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A68FD" w14:textId="77777777" w:rsidR="00C8100D" w:rsidRDefault="00C8100D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722F94F9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ORDINARIA </w:t>
      </w:r>
      <w:r w:rsidR="00C8100D">
        <w:rPr>
          <w:rFonts w:eastAsia="Calibri"/>
          <w:b/>
          <w:bCs/>
          <w:sz w:val="20"/>
          <w:szCs w:val="20"/>
          <w:lang w:val="es-MX" w:eastAsia="en-US"/>
        </w:rPr>
        <w:t>12</w:t>
      </w:r>
      <w:r w:rsidR="007A336A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LA COMISIÓN EDILICIA PERMANENTE DE </w:t>
      </w:r>
      <w:r w:rsidR="00806AC2">
        <w:rPr>
          <w:rFonts w:eastAsia="Calibri"/>
          <w:b/>
          <w:bCs/>
          <w:sz w:val="20"/>
          <w:szCs w:val="20"/>
          <w:lang w:val="es-MX" w:eastAsia="en-US"/>
        </w:rPr>
        <w:t>CULTURA, EDUCACIÓN FESTIVIDADES CÍVICAS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1E9E9DBC" w:rsidR="00336F33" w:rsidRPr="00F2780D" w:rsidRDefault="007A336A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     23</w:t>
      </w:r>
      <w:r w:rsidR="00336F33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JULIO</w:t>
      </w:r>
      <w:r w:rsidR="00C8100D">
        <w:rPr>
          <w:rFonts w:eastAsia="Calibri"/>
          <w:b/>
          <w:bCs/>
          <w:sz w:val="20"/>
          <w:szCs w:val="20"/>
          <w:lang w:val="es-MX" w:eastAsia="en-US"/>
        </w:rPr>
        <w:t xml:space="preserve"> DE 2025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ab/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27D3B135" w14:textId="008C1BBE" w:rsidR="007A336A" w:rsidRPr="007A336A" w:rsidRDefault="00336F33" w:rsidP="007A336A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7F41F46C" w14:textId="77777777" w:rsidR="007A336A" w:rsidRDefault="007A336A" w:rsidP="007A336A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2A926C8F" w14:textId="77777777" w:rsidR="00C8100D" w:rsidRDefault="00C8100D" w:rsidP="00C8100D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>Lista de asistencia y declara</w:t>
      </w:r>
      <w:bookmarkStart w:id="0" w:name="_GoBack"/>
      <w:bookmarkEnd w:id="0"/>
      <w:r w:rsidRPr="000F1385">
        <w:rPr>
          <w:rFonts w:eastAsia="Times New Roman"/>
          <w:sz w:val="24"/>
          <w:szCs w:val="24"/>
          <w:lang w:val="es-ES" w:eastAsia="es-ES"/>
        </w:rPr>
        <w:t>ción del orden Legal</w:t>
      </w:r>
    </w:p>
    <w:p w14:paraId="4E5B6657" w14:textId="77777777" w:rsidR="00C8100D" w:rsidRPr="000F1385" w:rsidRDefault="00C8100D" w:rsidP="00C8100D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>A</w:t>
      </w:r>
      <w:r w:rsidRPr="00123099">
        <w:rPr>
          <w:rFonts w:eastAsia="Times New Roman"/>
          <w:sz w:val="24"/>
          <w:szCs w:val="24"/>
          <w:lang w:val="es-ES" w:eastAsia="es-ES"/>
        </w:rPr>
        <w:t>probación del orden del día.</w:t>
      </w:r>
    </w:p>
    <w:p w14:paraId="237200E2" w14:textId="56617346" w:rsidR="00C8100D" w:rsidRPr="00876068" w:rsidRDefault="00C8100D" w:rsidP="00C8100D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876068">
        <w:rPr>
          <w:rFonts w:eastAsia="Times New Roman"/>
          <w:sz w:val="24"/>
          <w:szCs w:val="24"/>
          <w:lang w:val="es-ES" w:eastAsia="es-ES"/>
        </w:rPr>
        <w:t>Estudio, análisis y su caso de examinación</w:t>
      </w:r>
      <w:r>
        <w:rPr>
          <w:rFonts w:eastAsia="Times New Roman"/>
          <w:sz w:val="24"/>
          <w:szCs w:val="24"/>
          <w:lang w:val="es-ES" w:eastAsia="es-ES"/>
        </w:rPr>
        <w:t xml:space="preserve"> de los Expedientes a la presea</w:t>
      </w:r>
      <w:r w:rsidRPr="00876068">
        <w:rPr>
          <w:rFonts w:eastAsia="Times New Roman"/>
          <w:sz w:val="24"/>
          <w:szCs w:val="24"/>
          <w:lang w:val="es-ES" w:eastAsia="es-ES"/>
        </w:rPr>
        <w:t xml:space="preserve"> municipal mérito ciudadano 2025</w:t>
      </w:r>
    </w:p>
    <w:p w14:paraId="67989971" w14:textId="77777777" w:rsidR="00C8100D" w:rsidRDefault="00C8100D" w:rsidP="00C8100D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>Asuntos varios.</w:t>
      </w:r>
    </w:p>
    <w:p w14:paraId="64437EDB" w14:textId="77777777" w:rsidR="00C8100D" w:rsidRPr="000F1385" w:rsidRDefault="00C8100D" w:rsidP="00C8100D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 xml:space="preserve"> </w:t>
      </w:r>
      <w:r>
        <w:rPr>
          <w:color w:val="000000" w:themeColor="text1"/>
          <w:sz w:val="24"/>
          <w:szCs w:val="24"/>
        </w:rPr>
        <w:t>Clausur</w:t>
      </w:r>
      <w:r w:rsidRPr="00092C46">
        <w:rPr>
          <w:color w:val="000000" w:themeColor="text1"/>
          <w:sz w:val="24"/>
          <w:szCs w:val="24"/>
        </w:rPr>
        <w:t>a de la sesión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A45C1" w14:textId="77777777" w:rsidR="00EF2901" w:rsidRDefault="00EF2901" w:rsidP="006071B5">
      <w:pPr>
        <w:spacing w:line="240" w:lineRule="auto"/>
      </w:pPr>
      <w:r>
        <w:separator/>
      </w:r>
    </w:p>
  </w:endnote>
  <w:endnote w:type="continuationSeparator" w:id="0">
    <w:p w14:paraId="4E1F2CEF" w14:textId="77777777" w:rsidR="00EF2901" w:rsidRDefault="00EF29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E4F6" w14:textId="77777777" w:rsidR="00EF2901" w:rsidRDefault="00EF2901" w:rsidP="006071B5">
      <w:pPr>
        <w:spacing w:line="240" w:lineRule="auto"/>
      </w:pPr>
      <w:r>
        <w:separator/>
      </w:r>
    </w:p>
  </w:footnote>
  <w:footnote w:type="continuationSeparator" w:id="0">
    <w:p w14:paraId="1D7CE5AE" w14:textId="77777777" w:rsidR="00EF2901" w:rsidRDefault="00EF29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C8100D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C8100D" w:rsidRPr="00C8100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C8100D" w:rsidRPr="00C8100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A336A"/>
    <w:rsid w:val="007C0932"/>
    <w:rsid w:val="007D7AFE"/>
    <w:rsid w:val="00806AC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8100D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E3E07"/>
    <w:rsid w:val="00EF29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4</cp:revision>
  <cp:lastPrinted>2026-03-18T18:16:00Z</cp:lastPrinted>
  <dcterms:created xsi:type="dcterms:W3CDTF">2025-03-19T19:37:00Z</dcterms:created>
  <dcterms:modified xsi:type="dcterms:W3CDTF">2026-03-18T18:56:00Z</dcterms:modified>
</cp:coreProperties>
</file>