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0BB6A" w14:textId="77777777" w:rsidR="00076880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</w:p>
    <w:p w14:paraId="26849258" w14:textId="0FABBC27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 xml:space="preserve">SESIÓN ORDINARIA No. </w:t>
      </w:r>
      <w:r>
        <w:rPr>
          <w:rFonts w:eastAsia="Times New Roman"/>
          <w:b/>
          <w:bCs/>
          <w:color w:val="000000"/>
          <w:lang w:val="es-MX" w:eastAsia="en-US"/>
        </w:rPr>
        <w:t>0</w:t>
      </w:r>
      <w:r w:rsidR="0082091D">
        <w:rPr>
          <w:rFonts w:eastAsia="Times New Roman"/>
          <w:b/>
          <w:bCs/>
          <w:color w:val="000000"/>
          <w:lang w:val="es-MX" w:eastAsia="en-US"/>
        </w:rPr>
        <w:t>9</w:t>
      </w:r>
    </w:p>
    <w:p w14:paraId="46EF0A71" w14:textId="7F9C2CEF" w:rsidR="00076880" w:rsidRPr="007F7F07" w:rsidRDefault="00076880" w:rsidP="00076880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7F7F07">
        <w:rPr>
          <w:rFonts w:eastAsia="Times New Roman"/>
          <w:b/>
          <w:bCs/>
          <w:color w:val="000000"/>
          <w:lang w:val="es-MX" w:eastAsia="en-US"/>
        </w:rPr>
        <w:t>DE LA COMISI</w:t>
      </w:r>
      <w:r>
        <w:rPr>
          <w:rFonts w:eastAsia="Times New Roman"/>
          <w:b/>
          <w:bCs/>
          <w:color w:val="000000"/>
          <w:lang w:val="es-MX" w:eastAsia="en-US"/>
        </w:rPr>
        <w:t>Ó</w:t>
      </w:r>
      <w:r w:rsidRPr="007F7F07">
        <w:rPr>
          <w:rFonts w:eastAsia="Times New Roman"/>
          <w:b/>
          <w:bCs/>
          <w:color w:val="000000"/>
          <w:lang w:val="es-MX" w:eastAsia="en-US"/>
        </w:rPr>
        <w:t xml:space="preserve">N EDILICIA PERMANENTE DE </w:t>
      </w:r>
      <w:r w:rsidR="00F14AA2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5B706E09" w14:textId="038F16F0" w:rsidR="00076880" w:rsidRPr="00AC7464" w:rsidRDefault="00076880" w:rsidP="00076880">
      <w:pPr>
        <w:spacing w:line="259" w:lineRule="auto"/>
        <w:jc w:val="both"/>
        <w:rPr>
          <w:rFonts w:eastAsiaTheme="minorHAnsi"/>
          <w:b/>
          <w:bCs/>
          <w:lang w:eastAsia="en-US"/>
        </w:rPr>
      </w:pPr>
      <w:r w:rsidRPr="007F7F07">
        <w:rPr>
          <w:rFonts w:eastAsia="Times New Roman"/>
          <w:color w:val="000000"/>
          <w:lang w:val="es-MX" w:eastAsia="en-US"/>
        </w:rPr>
        <w:t>Se llevará a cabo en Ciudad Guzmán, Municipio d</w:t>
      </w:r>
      <w:bookmarkStart w:id="0" w:name="_GoBack"/>
      <w:bookmarkEnd w:id="0"/>
      <w:r w:rsidRPr="007F7F07">
        <w:rPr>
          <w:rFonts w:eastAsia="Times New Roman"/>
          <w:color w:val="000000"/>
          <w:lang w:val="es-MX" w:eastAsia="en-US"/>
        </w:rPr>
        <w:t>e Zapotlán el Grande, Jalisco la Sesión Ordinaria No.</w:t>
      </w:r>
      <w:r>
        <w:rPr>
          <w:rFonts w:eastAsia="Times New Roman"/>
          <w:color w:val="000000"/>
          <w:lang w:val="es-MX" w:eastAsia="en-US"/>
        </w:rPr>
        <w:t>0</w:t>
      </w:r>
      <w:r w:rsidR="0082091D">
        <w:rPr>
          <w:rFonts w:eastAsia="Times New Roman"/>
          <w:color w:val="000000"/>
          <w:lang w:val="es-MX" w:eastAsia="en-US"/>
        </w:rPr>
        <w:t>9</w:t>
      </w:r>
      <w:r w:rsidRPr="007F7F07">
        <w:rPr>
          <w:rFonts w:eastAsia="Times New Roman"/>
          <w:color w:val="000000"/>
          <w:lang w:val="es-MX" w:eastAsia="en-US"/>
        </w:rPr>
        <w:t xml:space="preserve"> de la Comisión Edilicia Permanente de </w:t>
      </w:r>
      <w:r w:rsidR="00F14AA2">
        <w:rPr>
          <w:rFonts w:eastAsia="Times New Roman"/>
          <w:color w:val="000000"/>
          <w:lang w:val="es-MX" w:eastAsia="en-US"/>
        </w:rPr>
        <w:t xml:space="preserve">Cultura, Educación y Festividades Cívicas </w:t>
      </w:r>
      <w:r w:rsidRPr="007F7F07">
        <w:rPr>
          <w:rFonts w:eastAsia="Times New Roman"/>
          <w:color w:val="000000"/>
          <w:lang w:val="es-MX" w:eastAsia="en-US"/>
        </w:rPr>
        <w:t xml:space="preserve">programada día </w:t>
      </w:r>
      <w:r w:rsidR="00F14AA2">
        <w:rPr>
          <w:rFonts w:eastAsia="Times New Roman"/>
          <w:color w:val="000000"/>
          <w:lang w:val="es-MX" w:eastAsia="en-US"/>
        </w:rPr>
        <w:t>1</w:t>
      </w:r>
      <w:r>
        <w:rPr>
          <w:rFonts w:eastAsia="Times New Roman"/>
          <w:color w:val="000000"/>
          <w:lang w:val="es-MX" w:eastAsia="en-US"/>
        </w:rPr>
        <w:t>4</w:t>
      </w:r>
      <w:r w:rsidRPr="007F7F07">
        <w:rPr>
          <w:rFonts w:eastAsia="Times New Roman"/>
          <w:color w:val="000000"/>
          <w:lang w:val="es-MX" w:eastAsia="en-US"/>
        </w:rPr>
        <w:t xml:space="preserve"> del mes de</w:t>
      </w:r>
      <w:r>
        <w:rPr>
          <w:rFonts w:eastAsia="Times New Roman"/>
          <w:color w:val="000000"/>
          <w:lang w:val="es-MX" w:eastAsia="en-US"/>
        </w:rPr>
        <w:t xml:space="preserve"> </w:t>
      </w:r>
      <w:r w:rsidR="00F14AA2">
        <w:rPr>
          <w:rFonts w:eastAsia="Times New Roman"/>
          <w:color w:val="000000"/>
          <w:lang w:val="es-MX" w:eastAsia="en-US"/>
        </w:rPr>
        <w:t>febrero</w:t>
      </w:r>
      <w:r w:rsidRPr="007F7F07">
        <w:rPr>
          <w:rFonts w:eastAsia="Times New Roman"/>
          <w:color w:val="000000"/>
          <w:lang w:val="es-MX" w:eastAsia="en-US"/>
        </w:rPr>
        <w:t xml:space="preserve"> del año 202</w:t>
      </w:r>
      <w:r w:rsidR="00F14AA2">
        <w:rPr>
          <w:rFonts w:eastAsia="Times New Roman"/>
          <w:color w:val="000000"/>
          <w:lang w:val="es-MX" w:eastAsia="en-US"/>
        </w:rPr>
        <w:t>5</w:t>
      </w:r>
      <w:r w:rsidRPr="007F7F07">
        <w:rPr>
          <w:rFonts w:eastAsia="Times New Roman"/>
          <w:color w:val="000000"/>
          <w:lang w:val="es-MX" w:eastAsia="en-US"/>
        </w:rPr>
        <w:t xml:space="preserve">, a las </w:t>
      </w:r>
      <w:r>
        <w:rPr>
          <w:rFonts w:eastAsia="Times New Roman"/>
          <w:color w:val="000000"/>
          <w:lang w:val="es-MX" w:eastAsia="en-US"/>
        </w:rPr>
        <w:t>1</w:t>
      </w:r>
      <w:r w:rsidR="00F14AA2">
        <w:rPr>
          <w:rFonts w:eastAsia="Times New Roman"/>
          <w:color w:val="000000"/>
          <w:lang w:val="es-MX" w:eastAsia="en-US"/>
        </w:rPr>
        <w:t>0</w:t>
      </w:r>
      <w:r w:rsidRPr="007F7F07">
        <w:rPr>
          <w:rFonts w:eastAsia="Times New Roman"/>
          <w:color w:val="000000"/>
          <w:lang w:val="es-MX" w:eastAsia="en-US"/>
        </w:rPr>
        <w:t>:</w:t>
      </w:r>
      <w:r>
        <w:rPr>
          <w:rFonts w:eastAsia="Times New Roman"/>
          <w:color w:val="000000"/>
          <w:lang w:val="es-MX" w:eastAsia="en-US"/>
        </w:rPr>
        <w:t xml:space="preserve">00 </w:t>
      </w:r>
      <w:r w:rsidR="00F14AA2">
        <w:rPr>
          <w:rFonts w:eastAsia="Times New Roman"/>
          <w:color w:val="000000"/>
          <w:lang w:val="es-MX" w:eastAsia="en-US"/>
        </w:rPr>
        <w:t>diez</w:t>
      </w:r>
      <w:r w:rsidRPr="007F7F07">
        <w:rPr>
          <w:rFonts w:eastAsia="Times New Roman"/>
          <w:color w:val="000000"/>
          <w:lang w:val="es-MX" w:eastAsia="en-US"/>
        </w:rPr>
        <w:t xml:space="preserve"> horas</w:t>
      </w:r>
      <w:r>
        <w:rPr>
          <w:rFonts w:eastAsia="Times New Roman"/>
          <w:color w:val="000000"/>
          <w:lang w:val="es-MX" w:eastAsia="en-US"/>
        </w:rPr>
        <w:t xml:space="preserve"> </w:t>
      </w:r>
      <w:r w:rsidRPr="007F7F07">
        <w:rPr>
          <w:rFonts w:eastAsia="Times New Roman"/>
          <w:color w:val="000000"/>
          <w:lang w:val="es-MX" w:eastAsia="en-US"/>
        </w:rPr>
        <w:t xml:space="preserve">en las instalaciones de la Sala </w:t>
      </w:r>
      <w:r>
        <w:rPr>
          <w:rFonts w:eastAsia="Times New Roman"/>
          <w:color w:val="000000"/>
          <w:lang w:val="es-MX" w:eastAsia="en-US"/>
        </w:rPr>
        <w:t xml:space="preserve">de Regidores </w:t>
      </w:r>
      <w:r w:rsidR="0082091D" w:rsidRPr="0082091D">
        <w:rPr>
          <w:color w:val="000000"/>
        </w:rPr>
        <w:t>Rocío Elizondo Díaz</w:t>
      </w:r>
      <w:r w:rsidR="0082091D">
        <w:rPr>
          <w:color w:val="000000"/>
          <w:sz w:val="24"/>
          <w:szCs w:val="24"/>
        </w:rPr>
        <w:t xml:space="preserve">, </w:t>
      </w:r>
      <w:r>
        <w:rPr>
          <w:rFonts w:eastAsia="Times New Roman"/>
          <w:color w:val="000000"/>
          <w:lang w:val="es-MX" w:eastAsia="en-US"/>
        </w:rPr>
        <w:t>planta alta al interior del palacio municipal,</w:t>
      </w:r>
      <w:r w:rsidRPr="007F7F07">
        <w:rPr>
          <w:rFonts w:eastAsia="Times New Roman"/>
          <w:color w:val="000000"/>
          <w:lang w:val="es-MX" w:eastAsia="en-US"/>
        </w:rPr>
        <w:t xml:space="preserve"> a través del oficio No. </w:t>
      </w:r>
      <w:r w:rsidR="0082091D">
        <w:rPr>
          <w:rFonts w:eastAsia="Times New Roman"/>
          <w:color w:val="000000"/>
          <w:lang w:val="es-MX" w:eastAsia="en-US"/>
        </w:rPr>
        <w:t>448</w:t>
      </w:r>
      <w:r w:rsidR="00F14AA2">
        <w:rPr>
          <w:rFonts w:eastAsia="Times New Roman"/>
          <w:color w:val="000000"/>
          <w:lang w:val="es-MX" w:eastAsia="en-US"/>
        </w:rPr>
        <w:t>/</w:t>
      </w:r>
      <w:r w:rsidRPr="007F7F07">
        <w:rPr>
          <w:rFonts w:eastAsia="Times New Roman"/>
          <w:color w:val="000000"/>
          <w:lang w:val="es-MX" w:eastAsia="en-US"/>
        </w:rPr>
        <w:t>202</w:t>
      </w:r>
      <w:r w:rsidR="00F14AA2">
        <w:rPr>
          <w:rFonts w:eastAsia="Times New Roman"/>
          <w:color w:val="000000"/>
          <w:lang w:val="es-MX" w:eastAsia="en-US"/>
        </w:rPr>
        <w:t>5</w:t>
      </w:r>
      <w:r w:rsidRPr="007F7F07">
        <w:rPr>
          <w:rFonts w:eastAsia="Times New Roman"/>
          <w:color w:val="000000"/>
          <w:lang w:val="es-MX" w:eastAsia="en-US"/>
        </w:rPr>
        <w:t xml:space="preserve"> los regidores integrantes de la Comisión anteriormente mencionada: C. </w:t>
      </w:r>
      <w:r>
        <w:rPr>
          <w:rFonts w:eastAsia="Times New Roman"/>
          <w:color w:val="000000"/>
          <w:lang w:val="es-MX" w:eastAsia="en-US"/>
        </w:rPr>
        <w:t>Marisol Mendoza Pinto</w:t>
      </w:r>
      <w:r w:rsidRPr="007F7F07">
        <w:rPr>
          <w:rFonts w:eastAsia="Times New Roman"/>
          <w:color w:val="000000"/>
          <w:lang w:val="es-MX" w:eastAsia="en-US"/>
        </w:rPr>
        <w:t xml:space="preserve">, C. </w:t>
      </w:r>
      <w:r w:rsidR="00F14AA2">
        <w:rPr>
          <w:rFonts w:eastAsia="Times New Roman"/>
          <w:color w:val="000000"/>
          <w:lang w:val="es-MX" w:eastAsia="en-US"/>
        </w:rPr>
        <w:t>Oscar Murguía Torres</w:t>
      </w:r>
      <w:r w:rsidRPr="007F7F07">
        <w:rPr>
          <w:rFonts w:eastAsia="Times New Roman"/>
          <w:color w:val="000000"/>
          <w:lang w:val="es-MX" w:eastAsia="en-US"/>
        </w:rPr>
        <w:t xml:space="preserve"> y </w:t>
      </w:r>
      <w:r>
        <w:rPr>
          <w:rFonts w:eastAsia="Times New Roman"/>
          <w:color w:val="000000"/>
          <w:lang w:val="es-MX" w:eastAsia="en-US"/>
        </w:rPr>
        <w:t>C.</w:t>
      </w:r>
      <w:r w:rsidR="00F14AA2">
        <w:rPr>
          <w:rFonts w:eastAsia="Times New Roman"/>
          <w:color w:val="000000"/>
          <w:lang w:val="es-MX" w:eastAsia="en-US"/>
        </w:rPr>
        <w:t xml:space="preserve"> Dunia Catalina Cruz Moreno</w:t>
      </w:r>
      <w:r w:rsidRPr="007F7F07">
        <w:rPr>
          <w:rFonts w:eastAsia="Times New Roman"/>
          <w:color w:val="000000"/>
          <w:lang w:val="es-MX" w:eastAsia="en-US"/>
        </w:rPr>
        <w:t>.</w:t>
      </w:r>
      <w:r>
        <w:rPr>
          <w:rFonts w:eastAsia="Times New Roman"/>
          <w:color w:val="000000"/>
          <w:lang w:val="es-MX" w:eastAsia="en-US"/>
        </w:rPr>
        <w:t xml:space="preserve"> </w:t>
      </w:r>
      <w:r w:rsidRPr="007F7F07">
        <w:rPr>
          <w:rFonts w:eastAsia="Times New Roman"/>
          <w:color w:val="000000"/>
          <w:lang w:val="es-MX" w:eastAsia="en-US"/>
        </w:rPr>
        <w:t>Con la finalidad d</w:t>
      </w:r>
      <w:r>
        <w:rPr>
          <w:rFonts w:eastAsia="Times New Roman"/>
          <w:color w:val="000000"/>
          <w:lang w:val="es-MX" w:eastAsia="en-US"/>
        </w:rPr>
        <w:t>el</w:t>
      </w:r>
      <w:r w:rsidR="00F14AA2">
        <w:rPr>
          <w:rFonts w:eastAsia="Times New Roman"/>
          <w:color w:val="000000"/>
          <w:lang w:val="es-MX" w:eastAsia="en-US"/>
        </w:rPr>
        <w:t xml:space="preserve"> Estudio, Análisis y en su caso Dictaminación de</w:t>
      </w:r>
      <w:r w:rsidR="0082091D">
        <w:rPr>
          <w:rFonts w:eastAsia="Times New Roman"/>
          <w:color w:val="000000"/>
          <w:lang w:val="es-MX" w:eastAsia="en-US"/>
        </w:rPr>
        <w:t xml:space="preserve"> los expedientes de los aspirantes al premio </w:t>
      </w:r>
      <w:r w:rsidR="0082091D" w:rsidRPr="0082091D">
        <w:rPr>
          <w:rFonts w:eastAsia="Times New Roman"/>
          <w:b/>
          <w:color w:val="000000"/>
          <w:lang w:val="es-MX" w:eastAsia="en-US"/>
        </w:rPr>
        <w:t>“MARIANO FERNÁNDEZ CASTRO”</w:t>
      </w:r>
      <w:r w:rsidR="0082091D">
        <w:rPr>
          <w:rFonts w:eastAsia="Times New Roman"/>
          <w:color w:val="000000"/>
          <w:lang w:val="es-MX" w:eastAsia="en-US"/>
        </w:rPr>
        <w:t xml:space="preserve"> y al premio </w:t>
      </w:r>
      <w:r w:rsidR="0082091D" w:rsidRPr="0082091D">
        <w:rPr>
          <w:rFonts w:eastAsia="Times New Roman"/>
          <w:b/>
          <w:color w:val="000000"/>
          <w:lang w:val="es-MX" w:eastAsia="en-US"/>
        </w:rPr>
        <w:t>“JULIA VERDUZCO ELIZONDO”</w:t>
      </w: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p w14:paraId="4D3C3768" w14:textId="77777777" w:rsidR="0082091D" w:rsidRPr="002D21F8" w:rsidRDefault="0082091D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82091D" w:rsidRPr="002D21F8" w:rsidSect="006071B5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FC1431" w14:textId="77777777" w:rsidR="00C50679" w:rsidRDefault="00C50679" w:rsidP="006071B5">
      <w:pPr>
        <w:spacing w:line="240" w:lineRule="auto"/>
      </w:pPr>
      <w:r>
        <w:separator/>
      </w:r>
    </w:p>
  </w:endnote>
  <w:endnote w:type="continuationSeparator" w:id="0">
    <w:p w14:paraId="00045935" w14:textId="77777777" w:rsidR="00C50679" w:rsidRDefault="00C50679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9C5213" w14:textId="77777777" w:rsidR="00C50679" w:rsidRDefault="00C50679" w:rsidP="006071B5">
      <w:pPr>
        <w:spacing w:line="240" w:lineRule="auto"/>
      </w:pPr>
      <w:r>
        <w:separator/>
      </w:r>
    </w:p>
  </w:footnote>
  <w:footnote w:type="continuationSeparator" w:id="0">
    <w:p w14:paraId="5DB68FE6" w14:textId="77777777" w:rsidR="00C50679" w:rsidRDefault="00C50679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82091D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82091D" w:rsidRPr="0082091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82091D" w:rsidRPr="0082091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076880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47F6B"/>
    <w:rsid w:val="007C0932"/>
    <w:rsid w:val="007D7AFE"/>
    <w:rsid w:val="0082091D"/>
    <w:rsid w:val="00835BE9"/>
    <w:rsid w:val="00852A7D"/>
    <w:rsid w:val="008743CB"/>
    <w:rsid w:val="00880BDF"/>
    <w:rsid w:val="008931CA"/>
    <w:rsid w:val="008C1E66"/>
    <w:rsid w:val="009123BA"/>
    <w:rsid w:val="0098215A"/>
    <w:rsid w:val="009B0460"/>
    <w:rsid w:val="009E0A31"/>
    <w:rsid w:val="009E5DEE"/>
    <w:rsid w:val="00A92692"/>
    <w:rsid w:val="00A9465D"/>
    <w:rsid w:val="00AC0CF1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50679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E3E07"/>
    <w:rsid w:val="00F10ACB"/>
    <w:rsid w:val="00F13EA8"/>
    <w:rsid w:val="00F14AA2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129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3</cp:revision>
  <cp:lastPrinted>2024-12-10T18:24:00Z</cp:lastPrinted>
  <dcterms:created xsi:type="dcterms:W3CDTF">2025-03-19T19:49:00Z</dcterms:created>
  <dcterms:modified xsi:type="dcterms:W3CDTF">2026-03-18T17:56:00Z</dcterms:modified>
</cp:coreProperties>
</file>