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B8A06" w14:textId="77777777" w:rsidR="0099179C" w:rsidRDefault="0099179C" w:rsidP="002111C7">
      <w:pPr>
        <w:rPr>
          <w:b/>
          <w:sz w:val="24"/>
          <w:szCs w:val="24"/>
        </w:rPr>
      </w:pPr>
      <w:bookmarkStart w:id="0" w:name="_heading=h.o0peelbm50ro" w:colFirst="0" w:colLast="0"/>
      <w:bookmarkStart w:id="1" w:name="_heading=h.jucs77kvdki5" w:colFirst="0" w:colLast="0"/>
      <w:bookmarkEnd w:id="0"/>
      <w:bookmarkEnd w:id="1"/>
    </w:p>
    <w:p w14:paraId="675B87BA" w14:textId="77777777" w:rsidR="00087187" w:rsidRDefault="00087187" w:rsidP="002111C7">
      <w:pPr>
        <w:rPr>
          <w:b/>
          <w:sz w:val="24"/>
          <w:szCs w:val="24"/>
        </w:rPr>
      </w:pPr>
    </w:p>
    <w:p w14:paraId="3C6ACC97" w14:textId="7F8C16B5" w:rsidR="0099179C" w:rsidRDefault="00616A27">
      <w:pPr>
        <w:jc w:val="center"/>
        <w:rPr>
          <w:b/>
          <w:color w:val="000000"/>
          <w:sz w:val="32"/>
          <w:szCs w:val="32"/>
        </w:rPr>
      </w:pPr>
      <w:bookmarkStart w:id="2" w:name="_heading=h.qwg142xcr4og" w:colFirst="0" w:colLast="0"/>
      <w:bookmarkEnd w:id="2"/>
      <w:r>
        <w:rPr>
          <w:b/>
          <w:color w:val="000000"/>
          <w:sz w:val="24"/>
          <w:szCs w:val="24"/>
        </w:rPr>
        <w:t xml:space="preserve">SESION ORDINARIA </w:t>
      </w:r>
      <w:r w:rsidR="002E743E">
        <w:rPr>
          <w:b/>
          <w:color w:val="000000"/>
          <w:sz w:val="24"/>
          <w:szCs w:val="24"/>
        </w:rPr>
        <w:t>17</w:t>
      </w:r>
      <w:r w:rsidR="00B37F23">
        <w:rPr>
          <w:b/>
          <w:color w:val="000000"/>
          <w:sz w:val="24"/>
          <w:szCs w:val="24"/>
        </w:rPr>
        <w:t xml:space="preserve"> </w:t>
      </w:r>
      <w:r w:rsidR="00382DE7">
        <w:rPr>
          <w:b/>
          <w:color w:val="000000"/>
          <w:sz w:val="24"/>
          <w:szCs w:val="24"/>
        </w:rPr>
        <w:t xml:space="preserve">DE LA </w:t>
      </w:r>
      <w:r w:rsidR="004C6A3C">
        <w:rPr>
          <w:b/>
          <w:color w:val="000000"/>
          <w:sz w:val="24"/>
          <w:szCs w:val="24"/>
        </w:rPr>
        <w:t>COMISIÓN EDILICIA PERMANENTE DE CULTURA, EDUCACIÓN Y FESTIVIDADES CÍVICAS</w:t>
      </w:r>
      <w:r w:rsidR="004C6A3C">
        <w:rPr>
          <w:b/>
          <w:color w:val="000000"/>
          <w:sz w:val="32"/>
          <w:szCs w:val="32"/>
        </w:rPr>
        <w:t>.</w:t>
      </w:r>
      <w:r w:rsidR="0016042F">
        <w:rPr>
          <w:b/>
          <w:color w:val="000000"/>
          <w:sz w:val="32"/>
          <w:szCs w:val="32"/>
        </w:rPr>
        <w:t xml:space="preserve"> </w:t>
      </w:r>
    </w:p>
    <w:p w14:paraId="68379079" w14:textId="4A253282" w:rsidR="0099179C" w:rsidRDefault="00BD7964">
      <w:pPr>
        <w:pBdr>
          <w:top w:val="nil"/>
          <w:left w:val="nil"/>
          <w:bottom w:val="nil"/>
          <w:right w:val="nil"/>
          <w:between w:val="nil"/>
        </w:pBdr>
        <w:spacing w:after="160" w:line="240" w:lineRule="auto"/>
        <w:jc w:val="both"/>
        <w:rPr>
          <w:sz w:val="24"/>
          <w:szCs w:val="24"/>
        </w:rPr>
      </w:pPr>
      <w:r>
        <w:rPr>
          <w:color w:val="000000"/>
          <w:sz w:val="24"/>
          <w:szCs w:val="24"/>
        </w:rPr>
        <w:t>Bueno</w:t>
      </w:r>
      <w:r w:rsidR="004C6A3C">
        <w:rPr>
          <w:color w:val="000000"/>
          <w:sz w:val="24"/>
          <w:szCs w:val="24"/>
        </w:rPr>
        <w:t xml:space="preserve">s </w:t>
      </w:r>
      <w:r w:rsidR="002E743E">
        <w:rPr>
          <w:sz w:val="24"/>
          <w:szCs w:val="24"/>
        </w:rPr>
        <w:t xml:space="preserve">Días </w:t>
      </w:r>
      <w:r w:rsidR="004C6A3C">
        <w:rPr>
          <w:color w:val="000000"/>
          <w:sz w:val="24"/>
          <w:szCs w:val="24"/>
        </w:rPr>
        <w:t>com</w:t>
      </w:r>
      <w:r w:rsidR="00A429F4">
        <w:rPr>
          <w:color w:val="000000"/>
          <w:sz w:val="24"/>
          <w:szCs w:val="24"/>
        </w:rPr>
        <w:t xml:space="preserve">pañeros </w:t>
      </w:r>
      <w:r w:rsidR="002E743E">
        <w:rPr>
          <w:color w:val="000000"/>
          <w:sz w:val="24"/>
          <w:szCs w:val="24"/>
        </w:rPr>
        <w:t>regidores, siendo las 10</w:t>
      </w:r>
      <w:r w:rsidR="004C6A3C">
        <w:rPr>
          <w:color w:val="000000"/>
          <w:sz w:val="24"/>
          <w:szCs w:val="24"/>
        </w:rPr>
        <w:t xml:space="preserve"> horas</w:t>
      </w:r>
      <w:r w:rsidR="002E743E">
        <w:rPr>
          <w:color w:val="000000"/>
          <w:sz w:val="24"/>
          <w:szCs w:val="24"/>
        </w:rPr>
        <w:t xml:space="preserve"> con 10</w:t>
      </w:r>
      <w:r w:rsidR="00D278BD">
        <w:rPr>
          <w:color w:val="000000"/>
          <w:sz w:val="24"/>
          <w:szCs w:val="24"/>
        </w:rPr>
        <w:t xml:space="preserve"> minutos del día </w:t>
      </w:r>
      <w:r w:rsidR="002E743E">
        <w:rPr>
          <w:color w:val="000000"/>
          <w:sz w:val="24"/>
          <w:szCs w:val="24"/>
        </w:rPr>
        <w:t>Viernes 06 del mes de Diciembre</w:t>
      </w:r>
      <w:r w:rsidR="004C6A3C">
        <w:rPr>
          <w:color w:val="000000"/>
          <w:sz w:val="24"/>
          <w:szCs w:val="24"/>
        </w:rPr>
        <w:t xml:space="preserve"> del año 2025 dos mil veinticinco, con fundamento en los artículos  38 fracción III, 44, 47, 48 numeral 2 y 52 del Reglamento Interior del Ayuntamiento de Zapotlán el Grande, Jalisco; doy inicio a</w:t>
      </w:r>
      <w:r w:rsidR="00D278BD">
        <w:rPr>
          <w:color w:val="000000"/>
          <w:sz w:val="24"/>
          <w:szCs w:val="24"/>
        </w:rPr>
        <w:t xml:space="preserve"> esta sesión ordinaria número </w:t>
      </w:r>
      <w:r w:rsidR="002E743E">
        <w:rPr>
          <w:color w:val="000000"/>
          <w:sz w:val="24"/>
          <w:szCs w:val="24"/>
        </w:rPr>
        <w:t>17</w:t>
      </w:r>
      <w:r w:rsidR="004C6A3C" w:rsidRPr="00B210CC">
        <w:rPr>
          <w:color w:val="000000"/>
          <w:sz w:val="24"/>
          <w:szCs w:val="24"/>
        </w:rPr>
        <w:t xml:space="preserve"> d</w:t>
      </w:r>
      <w:r w:rsidR="004C6A3C">
        <w:rPr>
          <w:color w:val="000000"/>
          <w:sz w:val="24"/>
          <w:szCs w:val="24"/>
        </w:rPr>
        <w:t xml:space="preserve">e la Comisión Edilicia Permanente de Cultura, Educación y Festividades Cívicas, convocada mediante oficio número </w:t>
      </w:r>
      <w:r w:rsidR="00751C8A">
        <w:rPr>
          <w:b/>
          <w:color w:val="000000"/>
          <w:sz w:val="24"/>
          <w:szCs w:val="24"/>
        </w:rPr>
        <w:t>1284</w:t>
      </w:r>
      <w:r w:rsidR="004C6A3C">
        <w:rPr>
          <w:b/>
          <w:color w:val="000000"/>
          <w:sz w:val="24"/>
          <w:szCs w:val="24"/>
        </w:rPr>
        <w:t>/2025</w:t>
      </w:r>
      <w:r w:rsidR="004C6A3C">
        <w:rPr>
          <w:color w:val="000000"/>
          <w:sz w:val="24"/>
          <w:szCs w:val="24"/>
        </w:rPr>
        <w:t xml:space="preserve"> por lo que estando reunidos en la sala de regidores Rocío Elizondo </w:t>
      </w:r>
      <w:r w:rsidR="00B210CC">
        <w:rPr>
          <w:color w:val="000000"/>
          <w:sz w:val="24"/>
          <w:szCs w:val="24"/>
        </w:rPr>
        <w:t>Díaz</w:t>
      </w:r>
      <w:r w:rsidR="004C6A3C">
        <w:rPr>
          <w:color w:val="000000"/>
          <w:sz w:val="24"/>
          <w:szCs w:val="24"/>
        </w:rPr>
        <w:t>, ubicada en planta alta en el Interior de</w:t>
      </w:r>
      <w:r>
        <w:rPr>
          <w:color w:val="000000"/>
          <w:sz w:val="24"/>
          <w:szCs w:val="24"/>
        </w:rPr>
        <w:t>l</w:t>
      </w:r>
      <w:r w:rsidR="004C6A3C">
        <w:rPr>
          <w:color w:val="000000"/>
          <w:sz w:val="24"/>
          <w:szCs w:val="24"/>
        </w:rPr>
        <w:t xml:space="preserve"> Palacio Municipal, con dom</w:t>
      </w:r>
      <w:r>
        <w:rPr>
          <w:color w:val="000000"/>
          <w:sz w:val="24"/>
          <w:szCs w:val="24"/>
        </w:rPr>
        <w:t>icilio en Cristóbal Colón #62, C</w:t>
      </w:r>
      <w:r w:rsidR="004C6A3C">
        <w:rPr>
          <w:color w:val="000000"/>
          <w:sz w:val="24"/>
          <w:szCs w:val="24"/>
        </w:rPr>
        <w:t>olonia Centro, Ciudad Guzmán Jalisco, procedo a hacer pase de lista de asistencia y declaración de quorum legal.</w:t>
      </w:r>
    </w:p>
    <w:p w14:paraId="5BB4F3B5" w14:textId="77777777" w:rsidR="0099179C" w:rsidRDefault="004C6A3C">
      <w:pPr>
        <w:jc w:val="both"/>
      </w:pPr>
      <w:r>
        <w:rPr>
          <w:b/>
        </w:rPr>
        <w:t>Punto número 1:</w:t>
      </w:r>
      <w:r>
        <w:t xml:space="preserve"> Lista de asistencia y declaración quorum legal. </w:t>
      </w:r>
    </w:p>
    <w:p w14:paraId="47F63C3F" w14:textId="77777777" w:rsidR="0099179C" w:rsidRDefault="0099179C">
      <w:pPr>
        <w:jc w:val="both"/>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99179C" w14:paraId="12EB6765" w14:textId="77777777">
        <w:trPr>
          <w:trHeight w:val="444"/>
        </w:trPr>
        <w:tc>
          <w:tcPr>
            <w:tcW w:w="9209" w:type="dxa"/>
            <w:gridSpan w:val="4"/>
          </w:tcPr>
          <w:p w14:paraId="4C722064" w14:textId="77777777" w:rsidR="0099179C" w:rsidRDefault="004C6A3C">
            <w:pPr>
              <w:jc w:val="center"/>
              <w:rPr>
                <w:rFonts w:ascii="Arial" w:eastAsia="Arial" w:hAnsi="Arial" w:cs="Arial"/>
                <w:b/>
              </w:rPr>
            </w:pPr>
            <w:bookmarkStart w:id="3" w:name="_heading=h.7phym9lq52d5" w:colFirst="0" w:colLast="0"/>
            <w:bookmarkEnd w:id="3"/>
            <w:r>
              <w:rPr>
                <w:rFonts w:ascii="Arial" w:eastAsia="Arial" w:hAnsi="Arial" w:cs="Arial"/>
                <w:b/>
              </w:rPr>
              <w:t>COMISION CONVOCANTE</w:t>
            </w:r>
          </w:p>
          <w:p w14:paraId="744B5F3D" w14:textId="77777777" w:rsidR="00D278BD" w:rsidRPr="00D278BD" w:rsidRDefault="00D278BD" w:rsidP="00D278BD">
            <w:pPr>
              <w:jc w:val="center"/>
              <w:rPr>
                <w:rFonts w:ascii="Arial" w:hAnsi="Arial" w:cs="Arial"/>
                <w:b/>
                <w:color w:val="000000"/>
              </w:rPr>
            </w:pPr>
            <w:r w:rsidRPr="00D278BD">
              <w:rPr>
                <w:rFonts w:ascii="Arial" w:hAnsi="Arial" w:cs="Arial"/>
                <w:b/>
                <w:color w:val="000000"/>
              </w:rPr>
              <w:t>CULTURA, EDUCACIÓN Y FESTIVIDADES CÍVICAS.</w:t>
            </w:r>
          </w:p>
          <w:p w14:paraId="3E7112CF" w14:textId="77777777" w:rsidR="0099179C" w:rsidRDefault="0099179C">
            <w:pPr>
              <w:jc w:val="both"/>
              <w:rPr>
                <w:rFonts w:ascii="Arial" w:eastAsia="Arial" w:hAnsi="Arial" w:cs="Arial"/>
                <w:b/>
                <w:sz w:val="20"/>
                <w:szCs w:val="20"/>
              </w:rPr>
            </w:pPr>
          </w:p>
        </w:tc>
      </w:tr>
      <w:tr w:rsidR="0099179C" w14:paraId="66B83536" w14:textId="77777777">
        <w:trPr>
          <w:trHeight w:val="555"/>
        </w:trPr>
        <w:tc>
          <w:tcPr>
            <w:tcW w:w="1271" w:type="dxa"/>
          </w:tcPr>
          <w:p w14:paraId="6BEA3926" w14:textId="77777777" w:rsidR="0099179C" w:rsidRDefault="004C6A3C">
            <w:pPr>
              <w:jc w:val="both"/>
              <w:rPr>
                <w:rFonts w:ascii="Arial" w:eastAsia="Arial" w:hAnsi="Arial" w:cs="Arial"/>
                <w:b/>
              </w:rPr>
            </w:pPr>
            <w:r>
              <w:rPr>
                <w:rFonts w:ascii="Arial" w:eastAsia="Arial" w:hAnsi="Arial" w:cs="Arial"/>
                <w:b/>
              </w:rPr>
              <w:t>Cargo</w:t>
            </w:r>
          </w:p>
        </w:tc>
        <w:tc>
          <w:tcPr>
            <w:tcW w:w="4820" w:type="dxa"/>
          </w:tcPr>
          <w:p w14:paraId="139F4E22" w14:textId="77777777" w:rsidR="0099179C" w:rsidRDefault="004C6A3C">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61853468" w14:textId="77777777" w:rsidR="0099179C" w:rsidRDefault="004C6A3C">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4E38739D" w14:textId="77777777" w:rsidR="0099179C" w:rsidRDefault="004C6A3C">
            <w:pPr>
              <w:jc w:val="both"/>
              <w:rPr>
                <w:rFonts w:ascii="Arial" w:eastAsia="Arial" w:hAnsi="Arial" w:cs="Arial"/>
                <w:b/>
                <w:sz w:val="20"/>
                <w:szCs w:val="20"/>
              </w:rPr>
            </w:pPr>
            <w:r>
              <w:rPr>
                <w:rFonts w:ascii="Arial" w:eastAsia="Arial" w:hAnsi="Arial" w:cs="Arial"/>
                <w:b/>
                <w:sz w:val="20"/>
                <w:szCs w:val="20"/>
              </w:rPr>
              <w:t xml:space="preserve">AUSENTE </w:t>
            </w:r>
          </w:p>
        </w:tc>
      </w:tr>
      <w:tr w:rsidR="0099179C" w14:paraId="047BE4BB" w14:textId="77777777">
        <w:trPr>
          <w:trHeight w:val="363"/>
        </w:trPr>
        <w:tc>
          <w:tcPr>
            <w:tcW w:w="1271" w:type="dxa"/>
          </w:tcPr>
          <w:p w14:paraId="43DE3707" w14:textId="77777777" w:rsidR="0099179C" w:rsidRDefault="004C6A3C">
            <w:pPr>
              <w:jc w:val="both"/>
              <w:rPr>
                <w:rFonts w:ascii="Arial" w:eastAsia="Arial" w:hAnsi="Arial" w:cs="Arial"/>
              </w:rPr>
            </w:pPr>
            <w:r>
              <w:rPr>
                <w:rFonts w:ascii="Arial" w:eastAsia="Arial" w:hAnsi="Arial" w:cs="Arial"/>
              </w:rPr>
              <w:t>Presidenta</w:t>
            </w:r>
          </w:p>
        </w:tc>
        <w:tc>
          <w:tcPr>
            <w:tcW w:w="4820" w:type="dxa"/>
          </w:tcPr>
          <w:p w14:paraId="3EF1DC4A" w14:textId="4B368BC5" w:rsidR="0099179C" w:rsidRDefault="00D278BD">
            <w:pPr>
              <w:jc w:val="both"/>
              <w:rPr>
                <w:rFonts w:ascii="Arial" w:eastAsia="Arial" w:hAnsi="Arial" w:cs="Arial"/>
              </w:rPr>
            </w:pPr>
            <w:r>
              <w:rPr>
                <w:rFonts w:ascii="Arial" w:eastAsia="Arial" w:hAnsi="Arial" w:cs="Arial"/>
              </w:rPr>
              <w:t>MARISOL MENDOZA PINTO</w:t>
            </w:r>
          </w:p>
        </w:tc>
        <w:tc>
          <w:tcPr>
            <w:tcW w:w="1559" w:type="dxa"/>
          </w:tcPr>
          <w:p w14:paraId="5F9CC711"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646815A2" wp14:editId="0812D9AC">
                  <wp:extent cx="201295" cy="201295"/>
                  <wp:effectExtent l="0" t="0" r="0" b="0"/>
                  <wp:docPr id="1527495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C8DBC42" w14:textId="77777777" w:rsidR="0099179C" w:rsidRDefault="0099179C">
            <w:pPr>
              <w:jc w:val="both"/>
              <w:rPr>
                <w:rFonts w:ascii="Arial" w:eastAsia="Arial" w:hAnsi="Arial" w:cs="Arial"/>
                <w:sz w:val="20"/>
                <w:szCs w:val="20"/>
              </w:rPr>
            </w:pPr>
          </w:p>
        </w:tc>
      </w:tr>
      <w:tr w:rsidR="0099179C" w14:paraId="5AB928CE" w14:textId="77777777">
        <w:trPr>
          <w:trHeight w:val="227"/>
        </w:trPr>
        <w:tc>
          <w:tcPr>
            <w:tcW w:w="1271" w:type="dxa"/>
          </w:tcPr>
          <w:p w14:paraId="2002889E" w14:textId="77777777" w:rsidR="0099179C" w:rsidRDefault="004C6A3C">
            <w:pPr>
              <w:jc w:val="both"/>
              <w:rPr>
                <w:rFonts w:ascii="Arial" w:eastAsia="Arial" w:hAnsi="Arial" w:cs="Arial"/>
              </w:rPr>
            </w:pPr>
            <w:r>
              <w:rPr>
                <w:rFonts w:ascii="Arial" w:eastAsia="Arial" w:hAnsi="Arial" w:cs="Arial"/>
              </w:rPr>
              <w:t>Vocal</w:t>
            </w:r>
          </w:p>
        </w:tc>
        <w:tc>
          <w:tcPr>
            <w:tcW w:w="4820" w:type="dxa"/>
          </w:tcPr>
          <w:p w14:paraId="1C3FCF19" w14:textId="25CA6B25" w:rsidR="0099179C" w:rsidRDefault="00D278BD">
            <w:pPr>
              <w:jc w:val="both"/>
              <w:rPr>
                <w:rFonts w:ascii="Arial" w:eastAsia="Arial" w:hAnsi="Arial" w:cs="Arial"/>
              </w:rPr>
            </w:pPr>
            <w:r>
              <w:rPr>
                <w:rFonts w:ascii="Arial" w:eastAsia="Arial" w:hAnsi="Arial" w:cs="Arial"/>
              </w:rPr>
              <w:t>OSCAR MURGUIA TORRES</w:t>
            </w:r>
          </w:p>
        </w:tc>
        <w:tc>
          <w:tcPr>
            <w:tcW w:w="1559" w:type="dxa"/>
          </w:tcPr>
          <w:p w14:paraId="56F8A050" w14:textId="1EC4771F" w:rsidR="0099179C" w:rsidRDefault="0099179C">
            <w:pPr>
              <w:jc w:val="both"/>
              <w:rPr>
                <w:rFonts w:ascii="Arial" w:eastAsia="Arial" w:hAnsi="Arial" w:cs="Arial"/>
                <w:sz w:val="20"/>
                <w:szCs w:val="20"/>
              </w:rPr>
            </w:pPr>
          </w:p>
        </w:tc>
        <w:tc>
          <w:tcPr>
            <w:tcW w:w="1559" w:type="dxa"/>
          </w:tcPr>
          <w:p w14:paraId="1B2AF9AD" w14:textId="0FCBCD07" w:rsidR="0099179C" w:rsidRDefault="002E743E">
            <w:pPr>
              <w:jc w:val="both"/>
              <w:rPr>
                <w:rFonts w:ascii="Arial" w:eastAsia="Arial" w:hAnsi="Arial" w:cs="Arial"/>
                <w:sz w:val="20"/>
                <w:szCs w:val="20"/>
              </w:rPr>
            </w:pPr>
            <w:r>
              <w:rPr>
                <w:noProof/>
                <w:sz w:val="20"/>
                <w:szCs w:val="20"/>
                <w:lang w:val="es-ES" w:eastAsia="es-ES"/>
              </w:rPr>
              <w:drawing>
                <wp:inline distT="0" distB="0" distL="0" distR="0" wp14:anchorId="18854682" wp14:editId="4BEEAF36">
                  <wp:extent cx="201295" cy="2012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99179C" w14:paraId="226BB583" w14:textId="77777777">
        <w:trPr>
          <w:trHeight w:val="345"/>
        </w:trPr>
        <w:tc>
          <w:tcPr>
            <w:tcW w:w="1271" w:type="dxa"/>
          </w:tcPr>
          <w:p w14:paraId="0C5F4134" w14:textId="77777777" w:rsidR="0099179C" w:rsidRDefault="004C6A3C">
            <w:pPr>
              <w:jc w:val="both"/>
              <w:rPr>
                <w:rFonts w:ascii="Arial" w:eastAsia="Arial" w:hAnsi="Arial" w:cs="Arial"/>
              </w:rPr>
            </w:pPr>
            <w:r>
              <w:rPr>
                <w:rFonts w:ascii="Arial" w:eastAsia="Arial" w:hAnsi="Arial" w:cs="Arial"/>
              </w:rPr>
              <w:t xml:space="preserve">Vocal </w:t>
            </w:r>
          </w:p>
          <w:p w14:paraId="3D551D9D" w14:textId="77777777" w:rsidR="0099179C" w:rsidRDefault="0099179C">
            <w:pPr>
              <w:jc w:val="both"/>
              <w:rPr>
                <w:rFonts w:ascii="Arial" w:eastAsia="Arial" w:hAnsi="Arial" w:cs="Arial"/>
              </w:rPr>
            </w:pPr>
          </w:p>
        </w:tc>
        <w:tc>
          <w:tcPr>
            <w:tcW w:w="4820" w:type="dxa"/>
          </w:tcPr>
          <w:p w14:paraId="055DF2F2" w14:textId="2A9DA4C6" w:rsidR="0099179C" w:rsidRDefault="004C6A3C">
            <w:pPr>
              <w:jc w:val="both"/>
              <w:rPr>
                <w:rFonts w:ascii="Arial" w:eastAsia="Arial" w:hAnsi="Arial" w:cs="Arial"/>
              </w:rPr>
            </w:pPr>
            <w:r>
              <w:rPr>
                <w:rFonts w:ascii="Arial" w:eastAsia="Arial" w:hAnsi="Arial" w:cs="Arial"/>
              </w:rPr>
              <w:t>DU</w:t>
            </w:r>
            <w:r w:rsidR="002437F1">
              <w:rPr>
                <w:rFonts w:ascii="Arial" w:eastAsia="Arial" w:hAnsi="Arial" w:cs="Arial"/>
              </w:rPr>
              <w:t>N</w:t>
            </w:r>
            <w:r>
              <w:rPr>
                <w:rFonts w:ascii="Arial" w:eastAsia="Arial" w:hAnsi="Arial" w:cs="Arial"/>
              </w:rPr>
              <w:t>IA CATALINA CRUZ MORENO</w:t>
            </w:r>
          </w:p>
        </w:tc>
        <w:tc>
          <w:tcPr>
            <w:tcW w:w="1559" w:type="dxa"/>
          </w:tcPr>
          <w:p w14:paraId="003DD867" w14:textId="77777777" w:rsidR="0099179C" w:rsidRDefault="004C6A3C">
            <w:pPr>
              <w:rPr>
                <w:rFonts w:ascii="Arial" w:eastAsia="Arial" w:hAnsi="Arial" w:cs="Arial"/>
                <w:sz w:val="20"/>
                <w:szCs w:val="20"/>
              </w:rPr>
            </w:pPr>
            <w:r>
              <w:rPr>
                <w:noProof/>
                <w:sz w:val="20"/>
                <w:szCs w:val="20"/>
                <w:lang w:val="es-ES" w:eastAsia="es-ES"/>
              </w:rPr>
              <w:drawing>
                <wp:inline distT="0" distB="0" distL="0" distR="0" wp14:anchorId="36248CF1" wp14:editId="333FDD48">
                  <wp:extent cx="201295" cy="201295"/>
                  <wp:effectExtent l="0" t="0" r="0" b="0"/>
                  <wp:docPr id="1527495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FA39A84" w14:textId="77777777" w:rsidR="0099179C" w:rsidRDefault="0099179C">
            <w:pPr>
              <w:rPr>
                <w:rFonts w:ascii="Arial" w:eastAsia="Arial" w:hAnsi="Arial" w:cs="Arial"/>
                <w:sz w:val="20"/>
                <w:szCs w:val="20"/>
              </w:rPr>
            </w:pPr>
          </w:p>
        </w:tc>
      </w:tr>
    </w:tbl>
    <w:p w14:paraId="191F389C" w14:textId="77777777" w:rsidR="0099179C" w:rsidRDefault="0099179C"/>
    <w:p w14:paraId="7869FA5C" w14:textId="14B68FF0" w:rsidR="00BD7964" w:rsidRDefault="00BD7964" w:rsidP="00BD7964">
      <w:pPr>
        <w:spacing w:line="240" w:lineRule="auto"/>
        <w:jc w:val="both"/>
        <w:rPr>
          <w:rFonts w:eastAsia="Times New Roman"/>
          <w:sz w:val="24"/>
          <w:szCs w:val="24"/>
          <w:lang w:val="es-ES" w:eastAsia="es-ES"/>
        </w:rPr>
      </w:pPr>
      <w:r>
        <w:rPr>
          <w:rFonts w:eastAsia="Times New Roman"/>
          <w:b/>
          <w:sz w:val="24"/>
          <w:szCs w:val="24"/>
          <w:lang w:val="es-ES" w:eastAsia="es-ES"/>
        </w:rPr>
        <w:t>Mtra</w:t>
      </w:r>
      <w:r w:rsidR="00D278BD" w:rsidRPr="008F08E1">
        <w:rPr>
          <w:rFonts w:eastAsia="Times New Roman"/>
          <w:b/>
          <w:sz w:val="24"/>
          <w:szCs w:val="24"/>
          <w:lang w:val="es-ES" w:eastAsia="es-ES"/>
        </w:rPr>
        <w:t>. Marisol</w:t>
      </w:r>
      <w:r w:rsidR="00D278BD">
        <w:rPr>
          <w:rFonts w:eastAsia="Times New Roman"/>
          <w:b/>
          <w:sz w:val="24"/>
          <w:szCs w:val="24"/>
          <w:lang w:val="es-ES" w:eastAsia="es-ES"/>
        </w:rPr>
        <w:t xml:space="preserve"> Mendoza </w:t>
      </w:r>
      <w:r w:rsidR="00D278BD" w:rsidRPr="008F08E1">
        <w:rPr>
          <w:rFonts w:eastAsia="Times New Roman"/>
          <w:b/>
          <w:sz w:val="24"/>
          <w:szCs w:val="24"/>
          <w:lang w:val="es-ES" w:eastAsia="es-ES"/>
        </w:rPr>
        <w:t>Pinto:</w:t>
      </w:r>
      <w:r w:rsidR="00D278BD">
        <w:rPr>
          <w:rFonts w:eastAsia="Times New Roman"/>
          <w:sz w:val="24"/>
          <w:szCs w:val="24"/>
          <w:lang w:val="es-ES" w:eastAsia="es-ES"/>
        </w:rPr>
        <w:t xml:space="preserve"> Una vez que </w:t>
      </w:r>
      <w:r w:rsidR="002E743E">
        <w:rPr>
          <w:rFonts w:eastAsia="Times New Roman"/>
          <w:sz w:val="24"/>
          <w:szCs w:val="24"/>
          <w:lang w:val="es-ES" w:eastAsia="es-ES"/>
        </w:rPr>
        <w:t>estamos la mayoría</w:t>
      </w:r>
      <w:r w:rsidR="00D278BD">
        <w:rPr>
          <w:rFonts w:eastAsia="Times New Roman"/>
          <w:sz w:val="24"/>
          <w:szCs w:val="24"/>
          <w:lang w:val="es-ES" w:eastAsia="es-ES"/>
        </w:rPr>
        <w:t xml:space="preserve"> de</w:t>
      </w:r>
      <w:r w:rsidR="00D278BD" w:rsidRPr="00123099">
        <w:rPr>
          <w:rFonts w:eastAsia="Times New Roman"/>
          <w:sz w:val="24"/>
          <w:szCs w:val="24"/>
          <w:lang w:val="es-ES" w:eastAsia="es-ES"/>
        </w:rPr>
        <w:t xml:space="preserve"> todos los integrantes de a</w:t>
      </w:r>
      <w:r w:rsidR="00D278BD">
        <w:rPr>
          <w:rFonts w:eastAsia="Times New Roman"/>
          <w:sz w:val="24"/>
          <w:szCs w:val="24"/>
          <w:lang w:val="es-ES" w:eastAsia="es-ES"/>
        </w:rPr>
        <w:t xml:space="preserve">mbas comisiones presentes y con </w:t>
      </w:r>
      <w:r w:rsidR="00D278BD" w:rsidRPr="00123099">
        <w:rPr>
          <w:rFonts w:eastAsia="Times New Roman"/>
          <w:sz w:val="24"/>
          <w:szCs w:val="24"/>
          <w:lang w:val="es-ES" w:eastAsia="es-ES"/>
        </w:rPr>
        <w:t xml:space="preserve">Reglamento del artículo 45 del reglamento interior del Ayuntamiento </w:t>
      </w:r>
      <w:r w:rsidR="002E743E">
        <w:rPr>
          <w:rFonts w:eastAsia="Times New Roman"/>
          <w:sz w:val="24"/>
          <w:szCs w:val="24"/>
          <w:lang w:val="es-ES" w:eastAsia="es-ES"/>
        </w:rPr>
        <w:t xml:space="preserve">de Zapotlán el </w:t>
      </w:r>
      <w:r w:rsidR="00D278BD" w:rsidRPr="00123099">
        <w:rPr>
          <w:rFonts w:eastAsia="Times New Roman"/>
          <w:sz w:val="24"/>
          <w:szCs w:val="24"/>
          <w:lang w:val="es-ES" w:eastAsia="es-ES"/>
        </w:rPr>
        <w:t>Grande</w:t>
      </w:r>
      <w:r w:rsidR="002E743E">
        <w:rPr>
          <w:rFonts w:eastAsia="Times New Roman"/>
          <w:sz w:val="24"/>
          <w:szCs w:val="24"/>
          <w:lang w:val="es-ES" w:eastAsia="es-ES"/>
        </w:rPr>
        <w:t xml:space="preserve"> Jalisco</w:t>
      </w:r>
      <w:r w:rsidR="00D278BD" w:rsidRPr="00123099">
        <w:rPr>
          <w:rFonts w:eastAsia="Times New Roman"/>
          <w:sz w:val="24"/>
          <w:szCs w:val="24"/>
          <w:lang w:val="es-ES" w:eastAsia="es-ES"/>
        </w:rPr>
        <w:t>, listo tengo bien declara que</w:t>
      </w:r>
      <w:r w:rsidR="00D278BD">
        <w:rPr>
          <w:rFonts w:eastAsia="Times New Roman"/>
          <w:sz w:val="24"/>
          <w:szCs w:val="24"/>
          <w:lang w:val="es-ES" w:eastAsia="es-ES"/>
        </w:rPr>
        <w:t xml:space="preserve"> este </w:t>
      </w:r>
      <w:r w:rsidR="00D278BD">
        <w:rPr>
          <w:color w:val="000000"/>
          <w:sz w:val="24"/>
          <w:szCs w:val="24"/>
        </w:rPr>
        <w:t xml:space="preserve">quorum </w:t>
      </w:r>
      <w:r w:rsidR="00D278BD" w:rsidRPr="00123099">
        <w:rPr>
          <w:rFonts w:eastAsia="Times New Roman"/>
          <w:sz w:val="24"/>
          <w:szCs w:val="24"/>
          <w:lang w:val="es-ES" w:eastAsia="es-ES"/>
        </w:rPr>
        <w:t xml:space="preserve">lo que podemos continuar con la sesión de manera rápida. </w:t>
      </w:r>
    </w:p>
    <w:p w14:paraId="3D9280DE" w14:textId="77777777" w:rsidR="00BD7964" w:rsidRDefault="002E743E" w:rsidP="00BD7964">
      <w:pPr>
        <w:spacing w:line="240" w:lineRule="auto"/>
        <w:jc w:val="both"/>
        <w:rPr>
          <w:rFonts w:eastAsia="Times New Roman"/>
          <w:sz w:val="24"/>
          <w:szCs w:val="24"/>
          <w:lang w:val="es-ES" w:eastAsia="es-ES"/>
        </w:rPr>
      </w:pPr>
      <w:r>
        <w:rPr>
          <w:rFonts w:eastAsia="Times New Roman"/>
          <w:sz w:val="24"/>
          <w:szCs w:val="24"/>
          <w:lang w:val="es-ES" w:eastAsia="es-ES"/>
        </w:rPr>
        <w:t>Antes de pasar a la aprobación del orden del día quiero agradecer la presencia de</w:t>
      </w:r>
    </w:p>
    <w:p w14:paraId="42006A58" w14:textId="77777777" w:rsidR="00BD7964" w:rsidRDefault="00BD7964" w:rsidP="00BD7964">
      <w:pPr>
        <w:spacing w:line="240" w:lineRule="auto"/>
        <w:jc w:val="both"/>
        <w:rPr>
          <w:rFonts w:eastAsia="Times New Roman"/>
          <w:sz w:val="24"/>
          <w:szCs w:val="24"/>
          <w:lang w:val="es-ES" w:eastAsia="es-ES"/>
        </w:rPr>
      </w:pPr>
      <w:r w:rsidRPr="00BD7964">
        <w:rPr>
          <w:rFonts w:eastAsia="Times New Roman"/>
          <w:b/>
          <w:sz w:val="24"/>
          <w:szCs w:val="24"/>
          <w:lang w:val="es-ES" w:eastAsia="es-ES"/>
        </w:rPr>
        <w:t>Eva María  de Jesús  Barreto:</w:t>
      </w:r>
      <w:r w:rsidR="002E743E">
        <w:rPr>
          <w:rFonts w:eastAsia="Times New Roman"/>
          <w:sz w:val="24"/>
          <w:szCs w:val="24"/>
          <w:lang w:val="es-ES" w:eastAsia="es-ES"/>
        </w:rPr>
        <w:t xml:space="preserve"> Directora de igualdad sustantiva entre hombres y mujeres </w:t>
      </w:r>
      <w:r w:rsidR="009E70A5" w:rsidRPr="00BD7964">
        <w:rPr>
          <w:rFonts w:eastAsia="Times New Roman"/>
          <w:b/>
          <w:sz w:val="24"/>
          <w:szCs w:val="24"/>
          <w:lang w:val="es-ES" w:eastAsia="es-ES"/>
        </w:rPr>
        <w:t>Hugo Gabriel Orozco Sánchez</w:t>
      </w:r>
      <w:r w:rsidRPr="00BD7964">
        <w:rPr>
          <w:rFonts w:eastAsia="Times New Roman"/>
          <w:b/>
          <w:sz w:val="24"/>
          <w:szCs w:val="24"/>
          <w:lang w:val="es-ES" w:eastAsia="es-ES"/>
        </w:rPr>
        <w:t>:</w:t>
      </w:r>
      <w:r w:rsidR="009E70A5">
        <w:rPr>
          <w:rFonts w:eastAsia="Times New Roman"/>
          <w:sz w:val="24"/>
          <w:szCs w:val="24"/>
          <w:lang w:val="es-ES" w:eastAsia="es-ES"/>
        </w:rPr>
        <w:t xml:space="preserve"> Jefe de Educación municipal de Zapotlán el Grande </w:t>
      </w:r>
    </w:p>
    <w:p w14:paraId="168C3682" w14:textId="77777777" w:rsidR="00BD7964" w:rsidRDefault="009E70A5" w:rsidP="00BD7964">
      <w:pPr>
        <w:spacing w:line="240" w:lineRule="auto"/>
        <w:jc w:val="both"/>
        <w:rPr>
          <w:rFonts w:eastAsia="Times New Roman"/>
          <w:sz w:val="24"/>
          <w:szCs w:val="24"/>
          <w:lang w:val="es-ES" w:eastAsia="es-ES"/>
        </w:rPr>
      </w:pPr>
      <w:r w:rsidRPr="00BD7964">
        <w:rPr>
          <w:rFonts w:eastAsia="Times New Roman"/>
          <w:b/>
          <w:sz w:val="24"/>
          <w:szCs w:val="24"/>
          <w:lang w:val="es-ES" w:eastAsia="es-ES"/>
        </w:rPr>
        <w:t>C</w:t>
      </w:r>
      <w:r w:rsidR="00BD7964" w:rsidRPr="00BD7964">
        <w:rPr>
          <w:rFonts w:eastAsia="Times New Roman"/>
          <w:b/>
          <w:sz w:val="24"/>
          <w:szCs w:val="24"/>
          <w:lang w:val="es-ES" w:eastAsia="es-ES"/>
        </w:rPr>
        <w:t>.</w:t>
      </w:r>
      <w:r w:rsidR="00BD7964">
        <w:rPr>
          <w:rFonts w:eastAsia="Times New Roman"/>
          <w:sz w:val="24"/>
          <w:szCs w:val="24"/>
          <w:lang w:val="es-ES" w:eastAsia="es-ES"/>
        </w:rPr>
        <w:t xml:space="preserve"> Alberto López Contreras</w:t>
      </w:r>
    </w:p>
    <w:p w14:paraId="4ADE6E9E" w14:textId="77777777" w:rsidR="00BD7964" w:rsidRDefault="00BD7964" w:rsidP="00BD7964">
      <w:pPr>
        <w:spacing w:line="240" w:lineRule="auto"/>
        <w:jc w:val="both"/>
        <w:rPr>
          <w:rFonts w:eastAsia="Times New Roman"/>
          <w:sz w:val="24"/>
          <w:szCs w:val="24"/>
          <w:lang w:val="es-ES" w:eastAsia="es-ES"/>
        </w:rPr>
      </w:pPr>
      <w:r w:rsidRPr="00BD7964">
        <w:rPr>
          <w:rFonts w:eastAsia="Times New Roman"/>
          <w:b/>
          <w:sz w:val="24"/>
          <w:szCs w:val="24"/>
          <w:lang w:val="es-ES" w:eastAsia="es-ES"/>
        </w:rPr>
        <w:t>C.</w:t>
      </w:r>
      <w:r>
        <w:rPr>
          <w:rFonts w:eastAsia="Times New Roman"/>
          <w:sz w:val="24"/>
          <w:szCs w:val="24"/>
          <w:lang w:val="es-ES" w:eastAsia="es-ES"/>
        </w:rPr>
        <w:t xml:space="preserve"> Ivan Tadeo Salcedo</w:t>
      </w:r>
    </w:p>
    <w:p w14:paraId="7394366C" w14:textId="77777777" w:rsidR="00BD7964" w:rsidRDefault="009E70A5" w:rsidP="00BD7964">
      <w:pPr>
        <w:spacing w:line="240" w:lineRule="auto"/>
        <w:jc w:val="both"/>
        <w:rPr>
          <w:rFonts w:eastAsia="Times New Roman"/>
          <w:sz w:val="24"/>
          <w:szCs w:val="24"/>
          <w:lang w:val="es-ES" w:eastAsia="es-ES"/>
        </w:rPr>
      </w:pPr>
      <w:r w:rsidRPr="00BD7964">
        <w:rPr>
          <w:rFonts w:eastAsia="Times New Roman"/>
          <w:b/>
          <w:sz w:val="24"/>
          <w:szCs w:val="24"/>
          <w:lang w:val="es-ES" w:eastAsia="es-ES"/>
        </w:rPr>
        <w:t>Lic.</w:t>
      </w:r>
      <w:r>
        <w:rPr>
          <w:rFonts w:eastAsia="Times New Roman"/>
          <w:sz w:val="24"/>
          <w:szCs w:val="24"/>
          <w:lang w:val="es-ES" w:eastAsia="es-ES"/>
        </w:rPr>
        <w:t xml:space="preserve"> Alma Araceli Aguilar Salvador</w:t>
      </w:r>
    </w:p>
    <w:p w14:paraId="4A729F6B" w14:textId="17C501F6" w:rsidR="002E743E" w:rsidRDefault="00BD7964" w:rsidP="00BD7964">
      <w:pPr>
        <w:spacing w:line="240" w:lineRule="auto"/>
        <w:jc w:val="both"/>
        <w:rPr>
          <w:rFonts w:eastAsia="Times New Roman"/>
          <w:sz w:val="24"/>
          <w:szCs w:val="24"/>
          <w:lang w:val="es-ES" w:eastAsia="es-ES"/>
        </w:rPr>
      </w:pPr>
      <w:r>
        <w:rPr>
          <w:rFonts w:eastAsia="Times New Roman"/>
          <w:sz w:val="24"/>
          <w:szCs w:val="24"/>
          <w:lang w:val="es-ES" w:eastAsia="es-ES"/>
        </w:rPr>
        <w:t>G</w:t>
      </w:r>
      <w:r w:rsidR="009E70A5">
        <w:rPr>
          <w:rFonts w:eastAsia="Times New Roman"/>
          <w:sz w:val="24"/>
          <w:szCs w:val="24"/>
          <w:lang w:val="es-ES" w:eastAsia="es-ES"/>
        </w:rPr>
        <w:t>racias por estar aquí y por su tiempo</w:t>
      </w:r>
      <w:r>
        <w:rPr>
          <w:rFonts w:eastAsia="Times New Roman"/>
          <w:sz w:val="24"/>
          <w:szCs w:val="24"/>
          <w:lang w:val="es-ES" w:eastAsia="es-ES"/>
        </w:rPr>
        <w:t>.</w:t>
      </w:r>
      <w:r w:rsidR="009E70A5">
        <w:rPr>
          <w:rFonts w:eastAsia="Times New Roman"/>
          <w:sz w:val="24"/>
          <w:szCs w:val="24"/>
          <w:lang w:val="es-ES" w:eastAsia="es-ES"/>
        </w:rPr>
        <w:t xml:space="preserve">  </w:t>
      </w:r>
    </w:p>
    <w:p w14:paraId="68AD3860" w14:textId="77777777" w:rsidR="00D278BD" w:rsidRDefault="00D278BD" w:rsidP="00BD7964">
      <w:pPr>
        <w:spacing w:line="240" w:lineRule="auto"/>
        <w:jc w:val="center"/>
        <w:rPr>
          <w:rFonts w:eastAsia="Times New Roman"/>
          <w:sz w:val="24"/>
          <w:szCs w:val="24"/>
          <w:lang w:val="es-ES" w:eastAsia="es-ES"/>
        </w:rPr>
      </w:pPr>
    </w:p>
    <w:p w14:paraId="5858B814" w14:textId="77777777" w:rsidR="00D278BD" w:rsidRDefault="00D278BD" w:rsidP="00D278BD">
      <w:pPr>
        <w:spacing w:line="240" w:lineRule="auto"/>
        <w:rPr>
          <w:rFonts w:eastAsia="Times New Roman"/>
          <w:sz w:val="24"/>
          <w:szCs w:val="24"/>
          <w:lang w:val="es-ES" w:eastAsia="es-ES"/>
        </w:rPr>
      </w:pPr>
    </w:p>
    <w:p w14:paraId="5E9AC51C" w14:textId="77777777" w:rsidR="00D278BD" w:rsidRDefault="00D278BD" w:rsidP="00D278BD">
      <w:pPr>
        <w:spacing w:line="240" w:lineRule="auto"/>
        <w:rPr>
          <w:rFonts w:eastAsia="Times New Roman"/>
          <w:sz w:val="24"/>
          <w:szCs w:val="24"/>
          <w:lang w:val="es-ES" w:eastAsia="es-ES"/>
        </w:rPr>
      </w:pPr>
    </w:p>
    <w:p w14:paraId="7288A7F3" w14:textId="77777777" w:rsidR="00D278BD" w:rsidRDefault="00D278BD" w:rsidP="00D278BD">
      <w:pPr>
        <w:spacing w:line="240" w:lineRule="auto"/>
        <w:rPr>
          <w:rFonts w:eastAsia="Times New Roman"/>
          <w:sz w:val="24"/>
          <w:szCs w:val="24"/>
          <w:lang w:val="es-ES" w:eastAsia="es-ES"/>
        </w:rPr>
      </w:pPr>
    </w:p>
    <w:p w14:paraId="7F9FFAE0" w14:textId="77777777" w:rsidR="00D278BD" w:rsidRDefault="00D278BD" w:rsidP="00D278BD">
      <w:pPr>
        <w:spacing w:line="240" w:lineRule="auto"/>
        <w:rPr>
          <w:rFonts w:eastAsia="Times New Roman"/>
          <w:sz w:val="24"/>
          <w:szCs w:val="24"/>
          <w:lang w:val="es-ES" w:eastAsia="es-ES"/>
        </w:rPr>
      </w:pPr>
    </w:p>
    <w:p w14:paraId="37686F44" w14:textId="77777777" w:rsidR="00D278BD" w:rsidRDefault="00D278BD" w:rsidP="00D278BD">
      <w:pPr>
        <w:spacing w:line="240" w:lineRule="auto"/>
        <w:rPr>
          <w:rFonts w:eastAsia="Times New Roman"/>
          <w:sz w:val="24"/>
          <w:szCs w:val="24"/>
          <w:lang w:val="es-ES" w:eastAsia="es-ES"/>
        </w:rPr>
      </w:pPr>
    </w:p>
    <w:p w14:paraId="3C816257" w14:textId="77777777" w:rsidR="00D278BD" w:rsidRDefault="00D278BD" w:rsidP="00D278BD">
      <w:pPr>
        <w:spacing w:line="240" w:lineRule="auto"/>
        <w:rPr>
          <w:rFonts w:eastAsia="Times New Roman"/>
          <w:sz w:val="24"/>
          <w:szCs w:val="24"/>
          <w:lang w:val="es-ES" w:eastAsia="es-ES"/>
        </w:rPr>
      </w:pPr>
    </w:p>
    <w:p w14:paraId="6BE5601A" w14:textId="77777777" w:rsidR="0047740F" w:rsidRDefault="0047740F" w:rsidP="00D278BD">
      <w:pPr>
        <w:spacing w:line="240" w:lineRule="auto"/>
        <w:rPr>
          <w:rFonts w:eastAsia="Times New Roman"/>
          <w:sz w:val="24"/>
          <w:szCs w:val="24"/>
          <w:lang w:val="es-ES" w:eastAsia="es-ES"/>
        </w:rPr>
      </w:pPr>
    </w:p>
    <w:p w14:paraId="7BE8FFBF" w14:textId="77777777" w:rsidR="00BD7964" w:rsidRDefault="00BD7964" w:rsidP="00D278BD">
      <w:pPr>
        <w:spacing w:line="240" w:lineRule="auto"/>
        <w:rPr>
          <w:rFonts w:eastAsia="Times New Roman"/>
          <w:sz w:val="24"/>
          <w:szCs w:val="24"/>
          <w:lang w:val="es-ES" w:eastAsia="es-ES"/>
        </w:rPr>
      </w:pPr>
    </w:p>
    <w:p w14:paraId="34A84A3C" w14:textId="77777777" w:rsidR="00BD7964" w:rsidRDefault="00BD7964" w:rsidP="00D278BD">
      <w:pPr>
        <w:spacing w:line="240" w:lineRule="auto"/>
        <w:rPr>
          <w:rFonts w:eastAsia="Times New Roman"/>
          <w:sz w:val="24"/>
          <w:szCs w:val="24"/>
          <w:lang w:val="es-ES" w:eastAsia="es-ES"/>
        </w:rPr>
      </w:pPr>
    </w:p>
    <w:p w14:paraId="37349F69" w14:textId="77777777" w:rsidR="00BD7964" w:rsidRDefault="00BD7964" w:rsidP="00D278BD">
      <w:pPr>
        <w:spacing w:line="240" w:lineRule="auto"/>
        <w:rPr>
          <w:rFonts w:eastAsia="Times New Roman"/>
          <w:sz w:val="24"/>
          <w:szCs w:val="24"/>
          <w:lang w:val="es-ES" w:eastAsia="es-ES"/>
        </w:rPr>
      </w:pPr>
    </w:p>
    <w:p w14:paraId="4AA666E4" w14:textId="5142E688" w:rsidR="00D278BD" w:rsidRDefault="00D278BD" w:rsidP="00D278BD">
      <w:pPr>
        <w:spacing w:line="240" w:lineRule="auto"/>
        <w:rPr>
          <w:rFonts w:eastAsia="Times New Roman"/>
          <w:sz w:val="24"/>
          <w:szCs w:val="24"/>
          <w:lang w:val="es-ES" w:eastAsia="es-ES"/>
        </w:rPr>
      </w:pPr>
      <w:r w:rsidRPr="003B1864">
        <w:rPr>
          <w:rFonts w:eastAsia="Times New Roman"/>
          <w:b/>
          <w:sz w:val="24"/>
          <w:szCs w:val="24"/>
          <w:lang w:val="es-ES" w:eastAsia="es-ES"/>
        </w:rPr>
        <w:t>Pasamos al punto número dos,</w:t>
      </w:r>
      <w:r w:rsidRPr="00123099">
        <w:rPr>
          <w:rFonts w:eastAsia="Times New Roman"/>
          <w:sz w:val="24"/>
          <w:szCs w:val="24"/>
          <w:lang w:val="es-ES" w:eastAsia="es-ES"/>
        </w:rPr>
        <w:t xml:space="preserve"> que es la lectura y</w:t>
      </w:r>
      <w:r>
        <w:rPr>
          <w:rFonts w:eastAsia="Times New Roman"/>
          <w:sz w:val="24"/>
          <w:szCs w:val="24"/>
          <w:lang w:val="es-ES" w:eastAsia="es-ES"/>
        </w:rPr>
        <w:t xml:space="preserve"> </w:t>
      </w:r>
      <w:r w:rsidRPr="00123099">
        <w:rPr>
          <w:rFonts w:eastAsia="Times New Roman"/>
          <w:sz w:val="24"/>
          <w:szCs w:val="24"/>
          <w:lang w:val="es-ES" w:eastAsia="es-ES"/>
        </w:rPr>
        <w:t>a</w:t>
      </w:r>
      <w:r w:rsidR="009E70A5">
        <w:rPr>
          <w:rFonts w:eastAsia="Times New Roman"/>
          <w:sz w:val="24"/>
          <w:szCs w:val="24"/>
          <w:lang w:val="es-ES" w:eastAsia="es-ES"/>
        </w:rPr>
        <w:t>probación del orden del día, antes de dar lectura y aprobac</w:t>
      </w:r>
      <w:bookmarkStart w:id="4" w:name="_GoBack"/>
      <w:bookmarkEnd w:id="4"/>
      <w:r w:rsidR="009E70A5">
        <w:rPr>
          <w:rFonts w:eastAsia="Times New Roman"/>
          <w:sz w:val="24"/>
          <w:szCs w:val="24"/>
          <w:lang w:val="es-ES" w:eastAsia="es-ES"/>
        </w:rPr>
        <w:t>ión solicito regidora que podamos hacer una modificación de la orden del día dado que n</w:t>
      </w:r>
      <w:r w:rsidR="003510DE">
        <w:rPr>
          <w:rFonts w:eastAsia="Times New Roman"/>
          <w:sz w:val="24"/>
          <w:szCs w:val="24"/>
          <w:lang w:val="es-ES" w:eastAsia="es-ES"/>
        </w:rPr>
        <w:t xml:space="preserve">o ha llegado el maestro Samuel </w:t>
      </w:r>
      <w:r>
        <w:rPr>
          <w:rFonts w:eastAsia="Times New Roman"/>
          <w:sz w:val="24"/>
          <w:szCs w:val="24"/>
          <w:lang w:val="es-ES" w:eastAsia="es-ES"/>
        </w:rPr>
        <w:t>la cual le doy lectura.</w:t>
      </w:r>
    </w:p>
    <w:p w14:paraId="6CC61703" w14:textId="1201F830" w:rsidR="00D278BD" w:rsidRDefault="00D278BD" w:rsidP="00D278BD">
      <w:pPr>
        <w:spacing w:line="240" w:lineRule="auto"/>
        <w:rPr>
          <w:rFonts w:eastAsia="Times New Roman"/>
          <w:sz w:val="24"/>
          <w:szCs w:val="24"/>
          <w:lang w:val="es-ES" w:eastAsia="es-ES"/>
        </w:rPr>
      </w:pPr>
    </w:p>
    <w:p w14:paraId="066DB44C" w14:textId="44269D75" w:rsidR="00D278BD" w:rsidRDefault="00D278BD" w:rsidP="00D278BD">
      <w:pPr>
        <w:pStyle w:val="Prrafodelista"/>
        <w:numPr>
          <w:ilvl w:val="0"/>
          <w:numId w:val="3"/>
        </w:numPr>
        <w:spacing w:line="240" w:lineRule="auto"/>
        <w:rPr>
          <w:rFonts w:eastAsia="Times New Roman"/>
          <w:sz w:val="24"/>
          <w:szCs w:val="24"/>
          <w:lang w:val="es-ES" w:eastAsia="es-ES"/>
        </w:rPr>
      </w:pPr>
      <w:r w:rsidRPr="000F1385">
        <w:rPr>
          <w:rFonts w:eastAsia="Times New Roman"/>
          <w:sz w:val="24"/>
          <w:szCs w:val="24"/>
          <w:lang w:val="es-ES" w:eastAsia="es-ES"/>
        </w:rPr>
        <w:t>Lista de asistenc</w:t>
      </w:r>
      <w:r w:rsidR="003510DE">
        <w:rPr>
          <w:rFonts w:eastAsia="Times New Roman"/>
          <w:sz w:val="24"/>
          <w:szCs w:val="24"/>
          <w:lang w:val="es-ES" w:eastAsia="es-ES"/>
        </w:rPr>
        <w:t>ia y declaración del orden del día</w:t>
      </w:r>
    </w:p>
    <w:p w14:paraId="39AA71CB" w14:textId="0BC9A317" w:rsidR="00D278BD" w:rsidRPr="000F1385" w:rsidRDefault="00D278BD"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A</w:t>
      </w:r>
      <w:r w:rsidRPr="00123099">
        <w:rPr>
          <w:rFonts w:eastAsia="Times New Roman"/>
          <w:sz w:val="24"/>
          <w:szCs w:val="24"/>
          <w:lang w:val="es-ES" w:eastAsia="es-ES"/>
        </w:rPr>
        <w:t>probación del orden del día.</w:t>
      </w:r>
    </w:p>
    <w:p w14:paraId="5ADC5CB3" w14:textId="2C7CD779" w:rsidR="00D278BD" w:rsidRPr="003B1864" w:rsidRDefault="00D278BD" w:rsidP="00D278BD">
      <w:pPr>
        <w:pStyle w:val="Prrafodelista"/>
        <w:numPr>
          <w:ilvl w:val="0"/>
          <w:numId w:val="3"/>
        </w:numPr>
        <w:spacing w:line="240" w:lineRule="auto"/>
        <w:rPr>
          <w:rFonts w:eastAsia="Times New Roman"/>
          <w:sz w:val="24"/>
          <w:szCs w:val="24"/>
          <w:lang w:val="es-ES" w:eastAsia="es-ES"/>
        </w:rPr>
      </w:pPr>
      <w:r w:rsidRPr="003B1864">
        <w:rPr>
          <w:rFonts w:eastAsia="Times New Roman"/>
          <w:sz w:val="24"/>
          <w:szCs w:val="24"/>
          <w:lang w:val="es-ES" w:eastAsia="es-ES"/>
        </w:rPr>
        <w:t>Estudio, a</w:t>
      </w:r>
      <w:r w:rsidR="009E70A5" w:rsidRPr="003B1864">
        <w:rPr>
          <w:rFonts w:eastAsia="Times New Roman"/>
          <w:sz w:val="24"/>
          <w:szCs w:val="24"/>
          <w:lang w:val="es-ES" w:eastAsia="es-ES"/>
        </w:rPr>
        <w:t xml:space="preserve">nálisis y su caso aprobación </w:t>
      </w:r>
      <w:r w:rsidR="00F9390F" w:rsidRPr="003B1864">
        <w:rPr>
          <w:rFonts w:eastAsia="Times New Roman"/>
          <w:sz w:val="24"/>
          <w:szCs w:val="24"/>
          <w:lang w:val="es-ES" w:eastAsia="es-ES"/>
        </w:rPr>
        <w:t xml:space="preserve"> de la </w:t>
      </w:r>
      <w:r w:rsidR="009E70A5" w:rsidRPr="003B1864">
        <w:rPr>
          <w:rFonts w:eastAsia="Times New Roman"/>
          <w:sz w:val="24"/>
          <w:szCs w:val="24"/>
          <w:lang w:val="es-ES" w:eastAsia="es-ES"/>
        </w:rPr>
        <w:t xml:space="preserve">convocatoria a la presea </w:t>
      </w:r>
      <w:r w:rsidR="003B1864" w:rsidRPr="003B1864">
        <w:rPr>
          <w:rFonts w:eastAsia="Times New Roman"/>
          <w:sz w:val="24"/>
          <w:szCs w:val="24"/>
          <w:lang w:val="es-ES" w:eastAsia="es-ES"/>
        </w:rPr>
        <w:t>María</w:t>
      </w:r>
      <w:r w:rsidR="009E70A5" w:rsidRPr="003B1864">
        <w:rPr>
          <w:rFonts w:eastAsia="Times New Roman"/>
          <w:sz w:val="24"/>
          <w:szCs w:val="24"/>
          <w:lang w:val="es-ES" w:eastAsia="es-ES"/>
        </w:rPr>
        <w:t xml:space="preserve"> Elena Larios </w:t>
      </w:r>
      <w:r w:rsidR="00751C8A" w:rsidRPr="003B1864">
        <w:rPr>
          <w:rFonts w:eastAsia="Times New Roman"/>
          <w:sz w:val="24"/>
          <w:szCs w:val="24"/>
          <w:lang w:val="es-ES" w:eastAsia="es-ES"/>
        </w:rPr>
        <w:t>González</w:t>
      </w:r>
      <w:r w:rsidR="009E70A5" w:rsidRPr="003B1864">
        <w:rPr>
          <w:rFonts w:eastAsia="Times New Roman"/>
          <w:sz w:val="24"/>
          <w:szCs w:val="24"/>
          <w:lang w:val="es-ES" w:eastAsia="es-ES"/>
        </w:rPr>
        <w:t xml:space="preserve"> </w:t>
      </w:r>
    </w:p>
    <w:p w14:paraId="52DD24B4" w14:textId="5ACB9BBD" w:rsidR="00D278BD" w:rsidRDefault="00751C8A"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 xml:space="preserve">Estudio análisis y en su  caso aprobación de la convocatoria de la comunidad infantil de </w:t>
      </w:r>
      <w:r w:rsidR="00106738">
        <w:rPr>
          <w:rFonts w:eastAsia="Times New Roman"/>
          <w:sz w:val="24"/>
          <w:szCs w:val="24"/>
          <w:lang w:val="es-ES" w:eastAsia="es-ES"/>
        </w:rPr>
        <w:t>Zapotlán</w:t>
      </w:r>
      <w:r>
        <w:rPr>
          <w:rFonts w:eastAsia="Times New Roman"/>
          <w:sz w:val="24"/>
          <w:szCs w:val="24"/>
          <w:lang w:val="es-ES" w:eastAsia="es-ES"/>
        </w:rPr>
        <w:t xml:space="preserve"> el Grande Jalisco 2026 en el mes de abril</w:t>
      </w:r>
      <w:r w:rsidR="00F9390F">
        <w:rPr>
          <w:rFonts w:eastAsia="Times New Roman"/>
          <w:sz w:val="24"/>
          <w:szCs w:val="24"/>
          <w:lang w:val="es-ES" w:eastAsia="es-ES"/>
        </w:rPr>
        <w:t>.</w:t>
      </w:r>
    </w:p>
    <w:p w14:paraId="4D5CA062" w14:textId="18736128" w:rsidR="00751C8A" w:rsidRDefault="00751C8A" w:rsidP="00751C8A">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 xml:space="preserve">Estudio análisis y en su  caso aprobación de la convocatoria de la presea al </w:t>
      </w:r>
      <w:r w:rsidR="00106738">
        <w:rPr>
          <w:rFonts w:eastAsia="Times New Roman"/>
          <w:sz w:val="24"/>
          <w:szCs w:val="24"/>
          <w:lang w:val="es-ES" w:eastAsia="es-ES"/>
        </w:rPr>
        <w:t>mérito</w:t>
      </w:r>
      <w:r>
        <w:rPr>
          <w:rFonts w:eastAsia="Times New Roman"/>
          <w:sz w:val="24"/>
          <w:szCs w:val="24"/>
          <w:lang w:val="es-ES" w:eastAsia="es-ES"/>
        </w:rPr>
        <w:t xml:space="preserve"> Docente </w:t>
      </w:r>
      <w:r w:rsidR="00106738">
        <w:rPr>
          <w:rFonts w:eastAsia="Times New Roman"/>
          <w:sz w:val="24"/>
          <w:szCs w:val="24"/>
          <w:lang w:val="es-ES" w:eastAsia="es-ES"/>
        </w:rPr>
        <w:t>José</w:t>
      </w:r>
      <w:r>
        <w:rPr>
          <w:rFonts w:eastAsia="Times New Roman"/>
          <w:sz w:val="24"/>
          <w:szCs w:val="24"/>
          <w:lang w:val="es-ES" w:eastAsia="es-ES"/>
        </w:rPr>
        <w:t xml:space="preserve"> Clemente Orozco por 30, 40 y 50 años de servicio en el mes de mayo.</w:t>
      </w:r>
    </w:p>
    <w:p w14:paraId="29D84381" w14:textId="154E7B76" w:rsidR="0099179C" w:rsidRPr="002C2E16" w:rsidRDefault="00751C8A" w:rsidP="00D85398">
      <w:pPr>
        <w:pStyle w:val="Prrafodelista"/>
        <w:numPr>
          <w:ilvl w:val="0"/>
          <w:numId w:val="3"/>
        </w:numPr>
        <w:spacing w:line="240" w:lineRule="auto"/>
        <w:rPr>
          <w:color w:val="000000"/>
          <w:sz w:val="24"/>
          <w:szCs w:val="24"/>
          <w:highlight w:val="white"/>
        </w:rPr>
      </w:pPr>
      <w:r w:rsidRPr="00751C8A">
        <w:rPr>
          <w:rFonts w:eastAsia="Times New Roman"/>
          <w:sz w:val="24"/>
          <w:szCs w:val="24"/>
          <w:lang w:val="es-ES" w:eastAsia="es-ES"/>
        </w:rPr>
        <w:t xml:space="preserve">Estudio análisis y aprobación de la </w:t>
      </w:r>
      <w:r w:rsidR="00106738">
        <w:rPr>
          <w:rFonts w:eastAsia="Times New Roman"/>
          <w:sz w:val="24"/>
          <w:szCs w:val="24"/>
          <w:lang w:val="es-ES" w:eastAsia="es-ES"/>
        </w:rPr>
        <w:t>décima</w:t>
      </w:r>
      <w:r>
        <w:rPr>
          <w:rFonts w:eastAsia="Times New Roman"/>
          <w:sz w:val="24"/>
          <w:szCs w:val="24"/>
          <w:lang w:val="es-ES" w:eastAsia="es-ES"/>
        </w:rPr>
        <w:t xml:space="preserve"> quinta XV</w:t>
      </w:r>
      <w:r w:rsidR="002C2E16">
        <w:rPr>
          <w:rFonts w:eastAsia="Times New Roman"/>
          <w:sz w:val="24"/>
          <w:szCs w:val="24"/>
          <w:lang w:val="es-ES" w:eastAsia="es-ES"/>
        </w:rPr>
        <w:t xml:space="preserve"> entrega de reconocimiento de jóvenes con talento del año 2026</w:t>
      </w:r>
    </w:p>
    <w:p w14:paraId="5A198B76" w14:textId="614388C8" w:rsidR="002C2E16" w:rsidRPr="002C2E16" w:rsidRDefault="002C2E16" w:rsidP="002C2E16">
      <w:pPr>
        <w:pStyle w:val="Prrafodelista"/>
        <w:numPr>
          <w:ilvl w:val="0"/>
          <w:numId w:val="3"/>
        </w:numPr>
        <w:spacing w:line="240" w:lineRule="auto"/>
        <w:rPr>
          <w:color w:val="000000"/>
          <w:sz w:val="24"/>
          <w:szCs w:val="24"/>
          <w:highlight w:val="white"/>
        </w:rPr>
      </w:pPr>
      <w:r w:rsidRPr="00751C8A">
        <w:rPr>
          <w:rFonts w:eastAsia="Times New Roman"/>
          <w:sz w:val="24"/>
          <w:szCs w:val="24"/>
          <w:lang w:val="es-ES" w:eastAsia="es-ES"/>
        </w:rPr>
        <w:t xml:space="preserve">Estudio análisis y aprobación de la </w:t>
      </w:r>
      <w:r>
        <w:rPr>
          <w:rFonts w:eastAsia="Times New Roman"/>
          <w:sz w:val="24"/>
          <w:szCs w:val="24"/>
          <w:lang w:val="es-ES" w:eastAsia="es-ES"/>
        </w:rPr>
        <w:t>convocatoria escuela para todos 2026</w:t>
      </w:r>
    </w:p>
    <w:p w14:paraId="352F1BEC" w14:textId="77498E35" w:rsidR="00106738" w:rsidRPr="00106738" w:rsidRDefault="002C2E16" w:rsidP="002C2E16">
      <w:pPr>
        <w:pStyle w:val="Prrafodelista"/>
        <w:numPr>
          <w:ilvl w:val="0"/>
          <w:numId w:val="3"/>
        </w:numPr>
        <w:spacing w:line="240" w:lineRule="auto"/>
        <w:rPr>
          <w:color w:val="000000"/>
          <w:sz w:val="24"/>
          <w:szCs w:val="24"/>
          <w:highlight w:val="white"/>
        </w:rPr>
      </w:pPr>
      <w:r w:rsidRPr="00751C8A">
        <w:rPr>
          <w:rFonts w:eastAsia="Times New Roman"/>
          <w:sz w:val="24"/>
          <w:szCs w:val="24"/>
          <w:lang w:val="es-ES" w:eastAsia="es-ES"/>
        </w:rPr>
        <w:t xml:space="preserve">Estudio análisis y aprobación de la </w:t>
      </w:r>
      <w:r>
        <w:rPr>
          <w:rFonts w:eastAsia="Times New Roman"/>
          <w:sz w:val="24"/>
          <w:szCs w:val="24"/>
          <w:lang w:val="es-ES" w:eastAsia="es-ES"/>
        </w:rPr>
        <w:t xml:space="preserve">convocatoria de la vigésima octava XVIII </w:t>
      </w:r>
      <w:r w:rsidR="00106738">
        <w:rPr>
          <w:rFonts w:eastAsia="Times New Roman"/>
          <w:sz w:val="24"/>
          <w:szCs w:val="24"/>
          <w:lang w:val="es-ES" w:eastAsia="es-ES"/>
        </w:rPr>
        <w:t>concurso</w:t>
      </w:r>
      <w:r>
        <w:rPr>
          <w:rFonts w:eastAsia="Times New Roman"/>
          <w:sz w:val="24"/>
          <w:szCs w:val="24"/>
          <w:lang w:val="es-ES" w:eastAsia="es-ES"/>
        </w:rPr>
        <w:t xml:space="preserve"> municipal del nivel de educación secundaria en la excelencia educativa</w:t>
      </w:r>
      <w:r w:rsidR="00106738">
        <w:rPr>
          <w:rFonts w:eastAsia="Times New Roman"/>
          <w:sz w:val="24"/>
          <w:szCs w:val="24"/>
          <w:lang w:val="es-ES" w:eastAsia="es-ES"/>
        </w:rPr>
        <w:t xml:space="preserve"> 2026 en el mes de febrero</w:t>
      </w:r>
    </w:p>
    <w:p w14:paraId="5273FECC" w14:textId="0C26D7E1" w:rsidR="00106738" w:rsidRPr="002C2E16" w:rsidRDefault="00106738" w:rsidP="00106738">
      <w:pPr>
        <w:pStyle w:val="Prrafodelista"/>
        <w:numPr>
          <w:ilvl w:val="0"/>
          <w:numId w:val="3"/>
        </w:numPr>
        <w:spacing w:line="240" w:lineRule="auto"/>
        <w:rPr>
          <w:color w:val="000000"/>
          <w:sz w:val="24"/>
          <w:szCs w:val="24"/>
          <w:highlight w:val="white"/>
        </w:rPr>
      </w:pPr>
      <w:r w:rsidRPr="00751C8A">
        <w:rPr>
          <w:rFonts w:eastAsia="Times New Roman"/>
          <w:sz w:val="24"/>
          <w:szCs w:val="24"/>
          <w:lang w:val="es-ES" w:eastAsia="es-ES"/>
        </w:rPr>
        <w:t>Estudio análisis y</w:t>
      </w:r>
      <w:r>
        <w:rPr>
          <w:rFonts w:eastAsia="Times New Roman"/>
          <w:sz w:val="24"/>
          <w:szCs w:val="24"/>
          <w:lang w:val="es-ES" w:eastAsia="es-ES"/>
        </w:rPr>
        <w:t xml:space="preserve"> aprobación</w:t>
      </w:r>
      <w:r w:rsidRPr="00751C8A">
        <w:rPr>
          <w:rFonts w:eastAsia="Times New Roman"/>
          <w:sz w:val="24"/>
          <w:szCs w:val="24"/>
          <w:lang w:val="es-ES" w:eastAsia="es-ES"/>
        </w:rPr>
        <w:t xml:space="preserve"> de la </w:t>
      </w:r>
      <w:r>
        <w:rPr>
          <w:rFonts w:eastAsia="Times New Roman"/>
          <w:sz w:val="24"/>
          <w:szCs w:val="24"/>
          <w:lang w:val="es-ES" w:eastAsia="es-ES"/>
        </w:rPr>
        <w:t xml:space="preserve">convocatoria del maestro “ERNESTO NEAVES URIBE 2026” </w:t>
      </w:r>
    </w:p>
    <w:p w14:paraId="401880A0" w14:textId="5FE3A0BA" w:rsidR="002C2E16" w:rsidRPr="00106738" w:rsidRDefault="00106738" w:rsidP="002C2E16">
      <w:pPr>
        <w:pStyle w:val="Prrafodelista"/>
        <w:numPr>
          <w:ilvl w:val="0"/>
          <w:numId w:val="3"/>
        </w:numPr>
        <w:spacing w:line="240" w:lineRule="auto"/>
        <w:rPr>
          <w:color w:val="000000"/>
          <w:sz w:val="24"/>
          <w:szCs w:val="24"/>
          <w:highlight w:val="white"/>
        </w:rPr>
      </w:pPr>
      <w:r>
        <w:rPr>
          <w:rFonts w:eastAsia="Times New Roman"/>
          <w:sz w:val="24"/>
          <w:szCs w:val="24"/>
          <w:lang w:val="es-ES" w:eastAsia="es-ES"/>
        </w:rPr>
        <w:t xml:space="preserve"> </w:t>
      </w:r>
      <w:r w:rsidR="002C2E16">
        <w:rPr>
          <w:rFonts w:eastAsia="Times New Roman"/>
          <w:sz w:val="24"/>
          <w:szCs w:val="24"/>
          <w:lang w:val="es-ES" w:eastAsia="es-ES"/>
        </w:rPr>
        <w:t xml:space="preserve"> </w:t>
      </w:r>
      <w:r>
        <w:rPr>
          <w:rFonts w:eastAsia="Times New Roman"/>
          <w:sz w:val="24"/>
          <w:szCs w:val="24"/>
          <w:lang w:val="es-ES" w:eastAsia="es-ES"/>
        </w:rPr>
        <w:t xml:space="preserve">Asuntos varios </w:t>
      </w:r>
    </w:p>
    <w:p w14:paraId="3A99E912" w14:textId="65E40F48" w:rsidR="00106738" w:rsidRPr="00106738" w:rsidRDefault="00106738" w:rsidP="002C2E16">
      <w:pPr>
        <w:pStyle w:val="Prrafodelista"/>
        <w:numPr>
          <w:ilvl w:val="0"/>
          <w:numId w:val="3"/>
        </w:numPr>
        <w:spacing w:line="240" w:lineRule="auto"/>
        <w:rPr>
          <w:color w:val="000000"/>
          <w:sz w:val="24"/>
          <w:szCs w:val="24"/>
          <w:highlight w:val="white"/>
        </w:rPr>
      </w:pPr>
      <w:r>
        <w:rPr>
          <w:rFonts w:eastAsia="Times New Roman"/>
          <w:sz w:val="24"/>
          <w:szCs w:val="24"/>
          <w:lang w:val="es-ES" w:eastAsia="es-ES"/>
        </w:rPr>
        <w:t xml:space="preserve"> Clausura de la sesión</w:t>
      </w:r>
    </w:p>
    <w:p w14:paraId="792B3929" w14:textId="3185935A" w:rsidR="00106738" w:rsidRDefault="00106738" w:rsidP="00106738">
      <w:pPr>
        <w:spacing w:line="240" w:lineRule="auto"/>
        <w:ind w:left="360"/>
        <w:rPr>
          <w:color w:val="000000"/>
          <w:sz w:val="24"/>
          <w:szCs w:val="24"/>
          <w:highlight w:val="white"/>
        </w:rPr>
      </w:pPr>
      <w:r>
        <w:rPr>
          <w:color w:val="000000"/>
          <w:sz w:val="24"/>
          <w:szCs w:val="24"/>
          <w:highlight w:val="white"/>
        </w:rPr>
        <w:t xml:space="preserve">Si estamos de acuerdo en aprobar la orden del día como lo leí les solicito por favor me levanten la mano </w:t>
      </w:r>
    </w:p>
    <w:p w14:paraId="486250BD" w14:textId="77777777" w:rsidR="003B1864" w:rsidRPr="00106738" w:rsidRDefault="003B1864" w:rsidP="00106738">
      <w:pPr>
        <w:spacing w:line="240" w:lineRule="auto"/>
        <w:ind w:left="360"/>
        <w:rPr>
          <w:color w:val="000000"/>
          <w:sz w:val="24"/>
          <w:szCs w:val="24"/>
          <w:highlight w:val="white"/>
        </w:rPr>
      </w:pP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B3187C" w14:paraId="4C72BDCB" w14:textId="58E6C28D" w:rsidTr="00B3187C">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E0367" w14:textId="777777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53D1D" w14:textId="1AF0C322"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866724D" w14:textId="637408FE"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D3BDBFA" w14:textId="299F6B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27C286F9" w14:textId="2ABF2EC3" w:rsidR="00B3187C" w:rsidRPr="00B3187C" w:rsidRDefault="00B3187C" w:rsidP="00B3187C">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B3187C" w14:paraId="04B50641" w14:textId="6B76E31C">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DE115" w14:textId="4A7766B7"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COMISION CONVOCANTE</w:t>
            </w:r>
          </w:p>
          <w:p w14:paraId="4AF396DE" w14:textId="53A0B6D9"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B3187C" w14:paraId="62EFDB62" w14:textId="48468257" w:rsidTr="00B3187C">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DA3E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4FEC1"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06EDE9F0" w14:textId="77777777" w:rsidR="00B3187C" w:rsidRDefault="00B3187C" w:rsidP="00B3187C">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45C06" w14:textId="77777777" w:rsidR="00B3187C" w:rsidRDefault="00B3187C" w:rsidP="00B3187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EFF90E4" wp14:editId="5D667D80">
                  <wp:extent cx="201295" cy="201295"/>
                  <wp:effectExtent l="0" t="0" r="0" b="0"/>
                  <wp:docPr id="1527495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BB4918" w14:textId="77777777" w:rsidR="00B3187C" w:rsidRDefault="00B3187C" w:rsidP="00B3187C">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54031CB2" w14:textId="77777777" w:rsidR="00B3187C" w:rsidRDefault="00B3187C" w:rsidP="00B3187C">
            <w:pPr>
              <w:spacing w:line="240" w:lineRule="auto"/>
              <w:rPr>
                <w:rFonts w:ascii="Times New Roman" w:eastAsia="Times New Roman" w:hAnsi="Times New Roman" w:cs="Times New Roman"/>
                <w:sz w:val="24"/>
                <w:szCs w:val="24"/>
              </w:rPr>
            </w:pPr>
          </w:p>
        </w:tc>
      </w:tr>
      <w:tr w:rsidR="00B3187C" w14:paraId="6B50E391" w14:textId="72BBEE65">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2B40"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7F84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250BFD28" w14:textId="77777777" w:rsidR="00B3187C" w:rsidRDefault="00B3187C" w:rsidP="00B3187C">
            <w:pPr>
              <w:spacing w:line="240" w:lineRule="auto"/>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59AD8" w14:textId="03FB11B0" w:rsidR="00B3187C" w:rsidRDefault="00106738" w:rsidP="004C67D6">
            <w:pPr>
              <w:spacing w:line="240" w:lineRule="auto"/>
              <w:rPr>
                <w:b/>
                <w:sz w:val="24"/>
                <w:szCs w:val="24"/>
              </w:rPr>
            </w:pPr>
            <w:r>
              <w:rPr>
                <w:noProof/>
                <w:sz w:val="20"/>
                <w:szCs w:val="20"/>
                <w:lang w:val="es-ES" w:eastAsia="es-ES"/>
              </w:rPr>
              <w:t xml:space="preserve">AUSENTE </w:t>
            </w:r>
          </w:p>
        </w:tc>
      </w:tr>
      <w:tr w:rsidR="00B3187C" w14:paraId="58B1B018" w14:textId="46DB7E99" w:rsidTr="00B3187C">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72B2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Vocal </w:t>
            </w:r>
          </w:p>
          <w:p w14:paraId="747EA21F" w14:textId="77777777" w:rsidR="00B3187C" w:rsidRDefault="00B3187C" w:rsidP="00B3187C">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E793F"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34A2" w14:textId="77777777" w:rsidR="00B3187C" w:rsidRDefault="00B3187C" w:rsidP="00B3187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FE98F50" wp14:editId="7E2BB48B">
                  <wp:extent cx="201295" cy="201295"/>
                  <wp:effectExtent l="0" t="0" r="0" b="0"/>
                  <wp:docPr id="1527495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ED62761" w14:textId="77777777" w:rsidR="00B3187C" w:rsidRDefault="00B3187C" w:rsidP="00B3187C">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D948028" w14:textId="77777777" w:rsidR="00B3187C" w:rsidRDefault="00B3187C" w:rsidP="00B3187C">
            <w:pPr>
              <w:spacing w:line="240" w:lineRule="auto"/>
              <w:rPr>
                <w:rFonts w:ascii="Times New Roman" w:eastAsia="Times New Roman" w:hAnsi="Times New Roman" w:cs="Times New Roman"/>
                <w:sz w:val="24"/>
                <w:szCs w:val="24"/>
              </w:rPr>
            </w:pPr>
          </w:p>
        </w:tc>
      </w:tr>
    </w:tbl>
    <w:p w14:paraId="68A273DE" w14:textId="5BE2D934" w:rsidR="0099179C" w:rsidRDefault="0099179C">
      <w:pPr>
        <w:pBdr>
          <w:top w:val="nil"/>
          <w:left w:val="nil"/>
          <w:bottom w:val="nil"/>
          <w:right w:val="nil"/>
          <w:between w:val="nil"/>
        </w:pBdr>
        <w:spacing w:line="240" w:lineRule="auto"/>
        <w:jc w:val="both"/>
        <w:rPr>
          <w:sz w:val="24"/>
          <w:szCs w:val="24"/>
          <w:highlight w:val="white"/>
        </w:rPr>
      </w:pPr>
    </w:p>
    <w:p w14:paraId="1D6AF58D" w14:textId="386A0830" w:rsidR="0099179C" w:rsidRDefault="004C6A3C">
      <w:pPr>
        <w:spacing w:after="160" w:line="240" w:lineRule="auto"/>
        <w:rPr>
          <w:rFonts w:ascii="Times New Roman" w:eastAsia="Times New Roman" w:hAnsi="Times New Roman" w:cs="Times New Roman"/>
          <w:sz w:val="24"/>
          <w:szCs w:val="24"/>
        </w:rPr>
      </w:pPr>
      <w:r>
        <w:rPr>
          <w:color w:val="000000"/>
          <w:sz w:val="24"/>
          <w:szCs w:val="24"/>
        </w:rPr>
        <w:t>AP</w:t>
      </w:r>
      <w:r w:rsidR="003510DE">
        <w:rPr>
          <w:color w:val="000000"/>
          <w:sz w:val="24"/>
          <w:szCs w:val="24"/>
        </w:rPr>
        <w:t xml:space="preserve">ROBADO ORDEN DEL DIA POR:   </w:t>
      </w:r>
      <w:r w:rsidR="003B1864">
        <w:rPr>
          <w:color w:val="000000"/>
          <w:sz w:val="24"/>
          <w:szCs w:val="24"/>
        </w:rPr>
        <w:t>MAYORÍA        </w:t>
      </w:r>
    </w:p>
    <w:p w14:paraId="2155F962" w14:textId="77777777" w:rsidR="00F517F1" w:rsidRDefault="00F517F1">
      <w:pPr>
        <w:jc w:val="both"/>
        <w:rPr>
          <w:sz w:val="24"/>
          <w:szCs w:val="24"/>
        </w:rPr>
      </w:pPr>
    </w:p>
    <w:p w14:paraId="7A4CF67F" w14:textId="77777777" w:rsidR="00F517F1" w:rsidRDefault="00F517F1">
      <w:pPr>
        <w:jc w:val="both"/>
        <w:rPr>
          <w:sz w:val="24"/>
          <w:szCs w:val="24"/>
        </w:rPr>
      </w:pPr>
    </w:p>
    <w:p w14:paraId="7599546E" w14:textId="77777777" w:rsidR="00F517F1" w:rsidRDefault="00F517F1">
      <w:pPr>
        <w:jc w:val="both"/>
        <w:rPr>
          <w:sz w:val="24"/>
          <w:szCs w:val="24"/>
        </w:rPr>
      </w:pPr>
    </w:p>
    <w:p w14:paraId="1648E830" w14:textId="77777777" w:rsidR="00F517F1" w:rsidRDefault="00F517F1">
      <w:pPr>
        <w:jc w:val="both"/>
        <w:rPr>
          <w:sz w:val="24"/>
          <w:szCs w:val="24"/>
        </w:rPr>
      </w:pPr>
    </w:p>
    <w:p w14:paraId="06004665" w14:textId="77777777" w:rsidR="00F517F1" w:rsidRDefault="00F517F1">
      <w:pPr>
        <w:jc w:val="both"/>
        <w:rPr>
          <w:sz w:val="24"/>
          <w:szCs w:val="24"/>
        </w:rPr>
      </w:pPr>
    </w:p>
    <w:p w14:paraId="56634A18" w14:textId="77777777" w:rsidR="0099179C" w:rsidRDefault="004C6A3C">
      <w:pPr>
        <w:jc w:val="both"/>
        <w:rPr>
          <w:sz w:val="24"/>
          <w:szCs w:val="24"/>
        </w:rPr>
      </w:pPr>
      <w:r>
        <w:rPr>
          <w:color w:val="000000"/>
          <w:sz w:val="24"/>
          <w:szCs w:val="24"/>
        </w:rPr>
        <w:t>Pasamos al...</w:t>
      </w:r>
    </w:p>
    <w:p w14:paraId="0EA1093F" w14:textId="5C578B7E" w:rsidR="00216E8A" w:rsidRDefault="004C6A3C" w:rsidP="004C2A09">
      <w:pPr>
        <w:spacing w:line="240" w:lineRule="auto"/>
        <w:jc w:val="both"/>
        <w:rPr>
          <w:color w:val="000000"/>
          <w:sz w:val="24"/>
          <w:szCs w:val="24"/>
        </w:rPr>
      </w:pPr>
      <w:bookmarkStart w:id="5" w:name="_heading=h.ils78j8hi8gy" w:colFirst="0" w:colLast="0"/>
      <w:bookmarkEnd w:id="5"/>
      <w:r w:rsidRPr="00F517F1">
        <w:rPr>
          <w:b/>
        </w:rPr>
        <w:t xml:space="preserve">Punto número 3: </w:t>
      </w:r>
      <w:r w:rsidRPr="00F517F1">
        <w:rPr>
          <w:highlight w:val="white"/>
        </w:rPr>
        <w:t>Estudio, análisis </w:t>
      </w:r>
      <w:r w:rsidR="00106738">
        <w:t xml:space="preserve">y aprobación </w:t>
      </w:r>
      <w:r w:rsidR="00D85398">
        <w:t xml:space="preserve">de la convocatoria </w:t>
      </w:r>
      <w:r w:rsidR="00D85398" w:rsidRPr="00F517F1">
        <w:rPr>
          <w:rFonts w:eastAsia="Times New Roman"/>
          <w:sz w:val="24"/>
          <w:szCs w:val="24"/>
          <w:lang w:val="es-ES" w:eastAsia="es-ES"/>
        </w:rPr>
        <w:t xml:space="preserve">a la </w:t>
      </w:r>
      <w:r w:rsidR="00D85398" w:rsidRPr="00F517F1">
        <w:rPr>
          <w:rFonts w:eastAsia="Times New Roman"/>
          <w:b/>
          <w:sz w:val="24"/>
          <w:szCs w:val="24"/>
          <w:lang w:val="es-ES" w:eastAsia="es-ES"/>
        </w:rPr>
        <w:t xml:space="preserve">“presea </w:t>
      </w:r>
      <w:r w:rsidR="003B1864" w:rsidRPr="00F517F1">
        <w:rPr>
          <w:rFonts w:eastAsia="Times New Roman"/>
          <w:b/>
          <w:sz w:val="24"/>
          <w:szCs w:val="24"/>
          <w:lang w:val="es-ES" w:eastAsia="es-ES"/>
        </w:rPr>
        <w:t>María</w:t>
      </w:r>
      <w:r w:rsidR="00D85398" w:rsidRPr="00F517F1">
        <w:rPr>
          <w:rFonts w:eastAsia="Times New Roman"/>
          <w:b/>
          <w:sz w:val="24"/>
          <w:szCs w:val="24"/>
          <w:lang w:val="es-ES" w:eastAsia="es-ES"/>
        </w:rPr>
        <w:t xml:space="preserve"> Elena Larios González” </w:t>
      </w:r>
      <w:r w:rsidR="00D85398" w:rsidRPr="00F517F1">
        <w:rPr>
          <w:rFonts w:eastAsia="Times New Roman"/>
          <w:sz w:val="24"/>
          <w:szCs w:val="24"/>
          <w:lang w:val="es-ES" w:eastAsia="es-ES"/>
        </w:rPr>
        <w:t xml:space="preserve">por motivo del aniversario del 8 de marzo del 2016 </w:t>
      </w:r>
      <w:r w:rsidR="003B1864" w:rsidRPr="00F517F1">
        <w:rPr>
          <w:rFonts w:eastAsia="Times New Roman"/>
          <w:sz w:val="24"/>
          <w:szCs w:val="24"/>
          <w:lang w:val="es-ES" w:eastAsia="es-ES"/>
        </w:rPr>
        <w:t>día</w:t>
      </w:r>
      <w:r w:rsidR="00D85398" w:rsidRPr="00F517F1">
        <w:rPr>
          <w:rFonts w:eastAsia="Times New Roman"/>
          <w:sz w:val="24"/>
          <w:szCs w:val="24"/>
          <w:lang w:val="es-ES" w:eastAsia="es-ES"/>
        </w:rPr>
        <w:t xml:space="preserve"> que (inaudible) </w:t>
      </w:r>
      <w:r w:rsidR="002F3BAE" w:rsidRPr="00F517F1">
        <w:rPr>
          <w:rFonts w:eastAsia="Times New Roman"/>
          <w:sz w:val="24"/>
          <w:szCs w:val="24"/>
          <w:lang w:val="es-ES" w:eastAsia="es-ES"/>
        </w:rPr>
        <w:t>día</w:t>
      </w:r>
      <w:r w:rsidR="00D85398" w:rsidRPr="00F517F1">
        <w:rPr>
          <w:rFonts w:eastAsia="Times New Roman"/>
          <w:sz w:val="24"/>
          <w:szCs w:val="24"/>
          <w:lang w:val="es-ES" w:eastAsia="es-ES"/>
        </w:rPr>
        <w:t xml:space="preserve"> de la mujer y hago alusión a lo siguiente con fecha 28 de noviembre del año en curso fue recibo a sala de regidores el oficio 342/2025 por la licenciada fi</w:t>
      </w:r>
      <w:r w:rsidR="00F517F1" w:rsidRPr="00F517F1">
        <w:rPr>
          <w:rFonts w:eastAsia="Times New Roman"/>
          <w:sz w:val="24"/>
          <w:szCs w:val="24"/>
          <w:lang w:val="es-ES" w:eastAsia="es-ES"/>
        </w:rPr>
        <w:t>r</w:t>
      </w:r>
      <w:r w:rsidR="00D85398" w:rsidRPr="00F517F1">
        <w:rPr>
          <w:rFonts w:eastAsia="Times New Roman"/>
          <w:sz w:val="24"/>
          <w:szCs w:val="24"/>
          <w:lang w:val="es-ES" w:eastAsia="es-ES"/>
        </w:rPr>
        <w:t xml:space="preserve">mado por la licenciada Eva </w:t>
      </w:r>
      <w:r w:rsidR="00216E8A" w:rsidRPr="00F517F1">
        <w:rPr>
          <w:rFonts w:eastAsia="Times New Roman"/>
          <w:sz w:val="24"/>
          <w:szCs w:val="24"/>
          <w:lang w:val="es-ES" w:eastAsia="es-ES"/>
        </w:rPr>
        <w:t>María</w:t>
      </w:r>
      <w:r w:rsidR="00D85398" w:rsidRPr="00F517F1">
        <w:rPr>
          <w:rFonts w:eastAsia="Times New Roman"/>
          <w:sz w:val="24"/>
          <w:szCs w:val="24"/>
          <w:lang w:val="es-ES" w:eastAsia="es-ES"/>
        </w:rPr>
        <w:t xml:space="preserve"> de </w:t>
      </w:r>
      <w:r w:rsidR="00216E8A" w:rsidRPr="00F517F1">
        <w:rPr>
          <w:rFonts w:eastAsia="Times New Roman"/>
          <w:sz w:val="24"/>
          <w:szCs w:val="24"/>
          <w:lang w:val="es-ES" w:eastAsia="es-ES"/>
        </w:rPr>
        <w:t>Jesús</w:t>
      </w:r>
      <w:r w:rsidR="00D85398" w:rsidRPr="00F517F1">
        <w:rPr>
          <w:rFonts w:eastAsia="Times New Roman"/>
          <w:sz w:val="24"/>
          <w:szCs w:val="24"/>
          <w:lang w:val="es-ES" w:eastAsia="es-ES"/>
        </w:rPr>
        <w:t xml:space="preserve">  Barreto en la cual solicita hacer las gestiones necesarias relacionadas al 08 de marzo</w:t>
      </w:r>
      <w:r w:rsidR="00F517F1">
        <w:rPr>
          <w:rFonts w:eastAsia="Times New Roman"/>
          <w:b/>
          <w:sz w:val="24"/>
          <w:szCs w:val="24"/>
          <w:lang w:val="es-ES" w:eastAsia="es-ES"/>
        </w:rPr>
        <w:t xml:space="preserve"> </w:t>
      </w:r>
      <w:r w:rsidR="00D85398">
        <w:rPr>
          <w:color w:val="000000"/>
          <w:sz w:val="24"/>
          <w:szCs w:val="24"/>
        </w:rPr>
        <w:t xml:space="preserve">Del 2026 </w:t>
      </w:r>
      <w:r w:rsidR="00F517F1">
        <w:rPr>
          <w:color w:val="000000"/>
          <w:sz w:val="24"/>
          <w:szCs w:val="24"/>
        </w:rPr>
        <w:t>día</w:t>
      </w:r>
      <w:r w:rsidR="00D85398">
        <w:rPr>
          <w:color w:val="000000"/>
          <w:sz w:val="24"/>
          <w:szCs w:val="24"/>
        </w:rPr>
        <w:t xml:space="preserve"> internacional de la mujer (inaudible) para su estudio análisis y dictaminacion</w:t>
      </w:r>
      <w:r w:rsidR="00F517F1">
        <w:rPr>
          <w:rFonts w:eastAsia="Times New Roman"/>
          <w:b/>
          <w:sz w:val="24"/>
          <w:szCs w:val="24"/>
          <w:lang w:val="es-ES" w:eastAsia="es-ES"/>
        </w:rPr>
        <w:t xml:space="preserve"> </w:t>
      </w:r>
      <w:r w:rsidR="00D85398">
        <w:rPr>
          <w:color w:val="000000"/>
          <w:sz w:val="24"/>
          <w:szCs w:val="24"/>
        </w:rPr>
        <w:t xml:space="preserve">Dicha convocatoria les fue entregada al momento </w:t>
      </w:r>
      <w:r w:rsidR="00F517F1">
        <w:rPr>
          <w:color w:val="000000"/>
          <w:sz w:val="24"/>
          <w:szCs w:val="24"/>
        </w:rPr>
        <w:t xml:space="preserve">(inaudible) por lo que cedo el uso de la voz a la </w:t>
      </w:r>
      <w:r w:rsidR="00F517F1" w:rsidRPr="003B1864">
        <w:rPr>
          <w:b/>
          <w:color w:val="000000"/>
          <w:sz w:val="24"/>
          <w:szCs w:val="24"/>
        </w:rPr>
        <w:t>Lic. Eva María de Jesús Barreto:</w:t>
      </w:r>
      <w:r w:rsidR="00F517F1">
        <w:rPr>
          <w:color w:val="000000"/>
          <w:sz w:val="24"/>
          <w:szCs w:val="24"/>
        </w:rPr>
        <w:t xml:space="preserve"> muchas gracias buenos días muchas gracias a todos eh bueno la convocatoria es la misma de años atrás nada más se le hizo la modificación del año (inaudible) por eso dice en el marco del </w:t>
      </w:r>
      <w:r w:rsidR="00216E8A">
        <w:rPr>
          <w:color w:val="000000"/>
          <w:sz w:val="24"/>
          <w:szCs w:val="24"/>
        </w:rPr>
        <w:t>día</w:t>
      </w:r>
      <w:r w:rsidR="00F517F1">
        <w:rPr>
          <w:color w:val="000000"/>
          <w:sz w:val="24"/>
          <w:szCs w:val="24"/>
        </w:rPr>
        <w:t xml:space="preserve"> 08 de marzo del 2026 </w:t>
      </w:r>
      <w:r w:rsidR="00216E8A">
        <w:rPr>
          <w:color w:val="000000"/>
          <w:sz w:val="24"/>
          <w:szCs w:val="24"/>
        </w:rPr>
        <w:t>día</w:t>
      </w:r>
      <w:r w:rsidR="00F517F1">
        <w:rPr>
          <w:color w:val="000000"/>
          <w:sz w:val="24"/>
          <w:szCs w:val="24"/>
        </w:rPr>
        <w:t xml:space="preserve"> internacional de las mujeres y en relación a lo establecido en el </w:t>
      </w:r>
      <w:r w:rsidR="00216E8A">
        <w:rPr>
          <w:color w:val="000000"/>
          <w:sz w:val="24"/>
          <w:szCs w:val="24"/>
        </w:rPr>
        <w:t>decreto</w:t>
      </w:r>
      <w:r w:rsidR="00F517F1">
        <w:rPr>
          <w:color w:val="000000"/>
          <w:sz w:val="24"/>
          <w:szCs w:val="24"/>
        </w:rPr>
        <w:t xml:space="preserve"> mediante el cual se realizan acciones al reglamento que contienen las bases para otorgar nominaciones, premios, preseas reconocimientos y asignación de espacios </w:t>
      </w:r>
      <w:r w:rsidR="003E5875">
        <w:rPr>
          <w:color w:val="000000"/>
          <w:sz w:val="24"/>
          <w:szCs w:val="24"/>
        </w:rPr>
        <w:t xml:space="preserve">públicos por el gobierno de </w:t>
      </w:r>
      <w:r w:rsidR="003B1864">
        <w:rPr>
          <w:color w:val="000000"/>
          <w:sz w:val="24"/>
          <w:szCs w:val="24"/>
        </w:rPr>
        <w:t>Zapotlán</w:t>
      </w:r>
      <w:r w:rsidR="003E5875">
        <w:rPr>
          <w:color w:val="000000"/>
          <w:sz w:val="24"/>
          <w:szCs w:val="24"/>
        </w:rPr>
        <w:t xml:space="preserve"> el Grande Jalisco</w:t>
      </w:r>
      <w:r w:rsidR="003510DE">
        <w:rPr>
          <w:color w:val="000000"/>
          <w:sz w:val="24"/>
          <w:szCs w:val="24"/>
        </w:rPr>
        <w:t xml:space="preserve"> se </w:t>
      </w:r>
      <w:r w:rsidR="003E5875">
        <w:rPr>
          <w:color w:val="000000"/>
          <w:sz w:val="24"/>
          <w:szCs w:val="24"/>
        </w:rPr>
        <w:t xml:space="preserve">acordó otorgar la presea </w:t>
      </w:r>
      <w:r w:rsidR="003B1864">
        <w:rPr>
          <w:color w:val="000000"/>
          <w:sz w:val="24"/>
          <w:szCs w:val="24"/>
        </w:rPr>
        <w:t>María</w:t>
      </w:r>
      <w:r w:rsidR="003E5875">
        <w:rPr>
          <w:color w:val="000000"/>
          <w:sz w:val="24"/>
          <w:szCs w:val="24"/>
        </w:rPr>
        <w:t xml:space="preserve"> Elena </w:t>
      </w:r>
      <w:r w:rsidR="003B1864">
        <w:rPr>
          <w:color w:val="000000"/>
          <w:sz w:val="24"/>
          <w:szCs w:val="24"/>
        </w:rPr>
        <w:t>González</w:t>
      </w:r>
      <w:r w:rsidR="003E5875">
        <w:rPr>
          <w:color w:val="000000"/>
          <w:sz w:val="24"/>
          <w:szCs w:val="24"/>
        </w:rPr>
        <w:t xml:space="preserve"> a las mujeres, colectivos y organiz</w:t>
      </w:r>
      <w:r w:rsidR="003B1864">
        <w:rPr>
          <w:color w:val="000000"/>
          <w:sz w:val="24"/>
          <w:szCs w:val="24"/>
        </w:rPr>
        <w:t xml:space="preserve">aciones de la sociedad civil que </w:t>
      </w:r>
      <w:r w:rsidR="003E5875">
        <w:rPr>
          <w:color w:val="000000"/>
          <w:sz w:val="24"/>
          <w:szCs w:val="24"/>
        </w:rPr>
        <w:t xml:space="preserve">hayan destacado en la lucha por </w:t>
      </w:r>
      <w:r w:rsidR="003510DE">
        <w:rPr>
          <w:color w:val="000000"/>
          <w:sz w:val="24"/>
          <w:szCs w:val="24"/>
        </w:rPr>
        <w:t>los derechos de las mujeres del M</w:t>
      </w:r>
      <w:r w:rsidR="003E5875">
        <w:rPr>
          <w:color w:val="000000"/>
          <w:sz w:val="24"/>
          <w:szCs w:val="24"/>
        </w:rPr>
        <w:t xml:space="preserve">unicipio de </w:t>
      </w:r>
      <w:r w:rsidR="003B1864">
        <w:rPr>
          <w:color w:val="000000"/>
          <w:sz w:val="24"/>
          <w:szCs w:val="24"/>
        </w:rPr>
        <w:t>Zapotlán</w:t>
      </w:r>
      <w:r w:rsidR="003E5875">
        <w:rPr>
          <w:color w:val="000000"/>
          <w:sz w:val="24"/>
          <w:szCs w:val="24"/>
        </w:rPr>
        <w:t xml:space="preserve"> el grande Jalisco en virtud a ello se emite la presente convocatoria que va a la sociedad en general para pr</w:t>
      </w:r>
      <w:r w:rsidR="003510DE">
        <w:rPr>
          <w:color w:val="000000"/>
          <w:sz w:val="24"/>
          <w:szCs w:val="24"/>
        </w:rPr>
        <w:t xml:space="preserve">oponer a mujeres y colectivos </w:t>
      </w:r>
      <w:r w:rsidR="003E5875">
        <w:rPr>
          <w:color w:val="000000"/>
          <w:sz w:val="24"/>
          <w:szCs w:val="24"/>
        </w:rPr>
        <w:t xml:space="preserve">u organizaciones de la </w:t>
      </w:r>
      <w:r w:rsidR="00216E8A">
        <w:rPr>
          <w:color w:val="000000"/>
          <w:sz w:val="24"/>
          <w:szCs w:val="24"/>
        </w:rPr>
        <w:t>sociedad</w:t>
      </w:r>
      <w:r w:rsidR="003E5875">
        <w:rPr>
          <w:color w:val="000000"/>
          <w:sz w:val="24"/>
          <w:szCs w:val="24"/>
        </w:rPr>
        <w:t xml:space="preserve"> civil que se hayan destacado en la realización de acciones a favor de las mujeres a través de los siguientes rubros uno; madres jefas de familia 2; rural o indígena 3; participación ciudadana y vecinal 4; docencia e investigación  5 arte y cultura 6; salud 7</w:t>
      </w:r>
      <w:r w:rsidR="003510DE">
        <w:rPr>
          <w:color w:val="000000"/>
          <w:sz w:val="24"/>
          <w:szCs w:val="24"/>
        </w:rPr>
        <w:t>; función pública 8; altruismo 9; empresarial 10; deportes</w:t>
      </w:r>
      <w:r w:rsidR="003E5875">
        <w:rPr>
          <w:color w:val="000000"/>
          <w:sz w:val="24"/>
          <w:szCs w:val="24"/>
        </w:rPr>
        <w:t xml:space="preserve"> o en su caso cualquier otra que amerite reconocimiento </w:t>
      </w:r>
      <w:r w:rsidR="00216F35">
        <w:rPr>
          <w:b/>
          <w:color w:val="000000"/>
          <w:sz w:val="24"/>
          <w:szCs w:val="24"/>
        </w:rPr>
        <w:t>Dunia C</w:t>
      </w:r>
      <w:r w:rsidR="003E5875" w:rsidRPr="003B1864">
        <w:rPr>
          <w:b/>
          <w:color w:val="000000"/>
          <w:sz w:val="24"/>
          <w:szCs w:val="24"/>
        </w:rPr>
        <w:t>atalina:</w:t>
      </w:r>
      <w:r w:rsidR="003E5875">
        <w:rPr>
          <w:color w:val="000000"/>
          <w:sz w:val="24"/>
          <w:szCs w:val="24"/>
        </w:rPr>
        <w:t xml:space="preserve"> nada </w:t>
      </w:r>
      <w:r w:rsidR="00216E8A">
        <w:rPr>
          <w:color w:val="000000"/>
          <w:sz w:val="24"/>
          <w:szCs w:val="24"/>
        </w:rPr>
        <w:t>más</w:t>
      </w:r>
      <w:r w:rsidR="003E5875">
        <w:rPr>
          <w:color w:val="000000"/>
          <w:sz w:val="24"/>
          <w:szCs w:val="24"/>
        </w:rPr>
        <w:t xml:space="preserve"> si están condenadas 11 o 10 </w:t>
      </w:r>
      <w:r w:rsidR="003E5875" w:rsidRPr="003B1864">
        <w:rPr>
          <w:b/>
          <w:color w:val="000000"/>
          <w:sz w:val="24"/>
          <w:szCs w:val="24"/>
        </w:rPr>
        <w:t>Eva:</w:t>
      </w:r>
      <w:r w:rsidR="003E5875">
        <w:rPr>
          <w:color w:val="000000"/>
          <w:sz w:val="24"/>
          <w:szCs w:val="24"/>
        </w:rPr>
        <w:t xml:space="preserve"> siempre </w:t>
      </w:r>
      <w:r w:rsidR="002F3BAE">
        <w:rPr>
          <w:color w:val="000000"/>
          <w:sz w:val="24"/>
          <w:szCs w:val="24"/>
        </w:rPr>
        <w:t>hemos dado 11 porque se agregan. Continuo conforme a lo dispuesto en la presente como fe en lo normado en el reglamento  que contiene las bases para otorgar</w:t>
      </w:r>
      <w:r w:rsidR="003510DE">
        <w:rPr>
          <w:color w:val="000000"/>
          <w:sz w:val="24"/>
          <w:szCs w:val="24"/>
        </w:rPr>
        <w:t xml:space="preserve"> nominaciones, premios preseas </w:t>
      </w:r>
      <w:r w:rsidR="002F3BAE">
        <w:rPr>
          <w:color w:val="000000"/>
          <w:sz w:val="24"/>
          <w:szCs w:val="24"/>
        </w:rPr>
        <w:t>reconocimientos, y asignación de espacios públicos se in</w:t>
      </w:r>
      <w:r w:rsidR="00716B64">
        <w:rPr>
          <w:color w:val="000000"/>
          <w:sz w:val="24"/>
          <w:szCs w:val="24"/>
        </w:rPr>
        <w:t>tegran en las siguientes bases la  primera podrán participar la sociedad en general para proponer a mujeres Zapotlense y col</w:t>
      </w:r>
      <w:r w:rsidR="00216E8A">
        <w:rPr>
          <w:color w:val="000000"/>
          <w:sz w:val="24"/>
          <w:szCs w:val="24"/>
        </w:rPr>
        <w:t>ectivos y organizaciones d</w:t>
      </w:r>
      <w:r w:rsidR="00716B64">
        <w:rPr>
          <w:color w:val="000000"/>
          <w:sz w:val="24"/>
          <w:szCs w:val="24"/>
        </w:rPr>
        <w:t>e</w:t>
      </w:r>
      <w:r w:rsidR="00216E8A">
        <w:rPr>
          <w:color w:val="000000"/>
          <w:sz w:val="24"/>
          <w:szCs w:val="24"/>
        </w:rPr>
        <w:t xml:space="preserve"> </w:t>
      </w:r>
      <w:r w:rsidR="00716B64">
        <w:rPr>
          <w:color w:val="000000"/>
          <w:sz w:val="24"/>
          <w:szCs w:val="24"/>
        </w:rPr>
        <w:t xml:space="preserve">la sociedad civil que se hayan destacado por la lucha de los derechos de las </w:t>
      </w:r>
      <w:r w:rsidR="00216E8A">
        <w:rPr>
          <w:color w:val="000000"/>
          <w:sz w:val="24"/>
          <w:szCs w:val="24"/>
        </w:rPr>
        <w:t>mujeres</w:t>
      </w:r>
      <w:r w:rsidR="00716B64">
        <w:rPr>
          <w:color w:val="000000"/>
          <w:sz w:val="24"/>
          <w:szCs w:val="24"/>
        </w:rPr>
        <w:t xml:space="preserve"> en </w:t>
      </w:r>
      <w:r w:rsidR="00216E8A">
        <w:rPr>
          <w:color w:val="000000"/>
          <w:sz w:val="24"/>
          <w:szCs w:val="24"/>
        </w:rPr>
        <w:t>Zapotlán</w:t>
      </w:r>
      <w:r w:rsidR="00716B64">
        <w:rPr>
          <w:color w:val="000000"/>
          <w:sz w:val="24"/>
          <w:szCs w:val="24"/>
        </w:rPr>
        <w:t xml:space="preserve"> el grande el dos se deberá llevar el formato oficial  de inscripción por escrito y deberá estar firmado por la o el procedente cualquier persona podrá propo</w:t>
      </w:r>
      <w:r w:rsidR="003510DE">
        <w:rPr>
          <w:color w:val="000000"/>
          <w:sz w:val="24"/>
          <w:szCs w:val="24"/>
        </w:rPr>
        <w:t xml:space="preserve">ner </w:t>
      </w:r>
      <w:r w:rsidR="00716B64">
        <w:rPr>
          <w:color w:val="000000"/>
          <w:sz w:val="24"/>
          <w:szCs w:val="24"/>
        </w:rPr>
        <w:t>a candidatas colectivos u organ</w:t>
      </w:r>
      <w:r w:rsidR="003510DE">
        <w:rPr>
          <w:color w:val="000000"/>
          <w:sz w:val="24"/>
          <w:szCs w:val="24"/>
        </w:rPr>
        <w:t xml:space="preserve">izaciones de la sociedad civil e </w:t>
      </w:r>
      <w:r w:rsidR="00716B64">
        <w:rPr>
          <w:color w:val="000000"/>
          <w:sz w:val="24"/>
          <w:szCs w:val="24"/>
        </w:rPr>
        <w:t xml:space="preserve">inclusive podrán proponerse a </w:t>
      </w:r>
      <w:r w:rsidR="00216E8A">
        <w:rPr>
          <w:color w:val="000000"/>
          <w:sz w:val="24"/>
          <w:szCs w:val="24"/>
        </w:rPr>
        <w:t>sí</w:t>
      </w:r>
      <w:r w:rsidR="00716B64">
        <w:rPr>
          <w:color w:val="000000"/>
          <w:sz w:val="24"/>
          <w:szCs w:val="24"/>
        </w:rPr>
        <w:t xml:space="preserve"> </w:t>
      </w:r>
      <w:r w:rsidR="00216F35">
        <w:rPr>
          <w:color w:val="000000"/>
          <w:sz w:val="24"/>
          <w:szCs w:val="24"/>
        </w:rPr>
        <w:t>mismas</w:t>
      </w:r>
      <w:r w:rsidR="00716B64">
        <w:rPr>
          <w:color w:val="000000"/>
          <w:sz w:val="24"/>
          <w:szCs w:val="24"/>
        </w:rPr>
        <w:t xml:space="preserve">  </w:t>
      </w:r>
      <w:r w:rsidR="00216E8A">
        <w:rPr>
          <w:color w:val="000000"/>
          <w:sz w:val="24"/>
          <w:szCs w:val="24"/>
        </w:rPr>
        <w:t>así</w:t>
      </w:r>
      <w:r w:rsidR="00716B64">
        <w:rPr>
          <w:color w:val="000000"/>
          <w:sz w:val="24"/>
          <w:szCs w:val="24"/>
        </w:rPr>
        <w:t xml:space="preserve"> como colectivos y organizaciones de la sociedad civil las cuales forman parte </w:t>
      </w:r>
      <w:r w:rsidR="00216F35" w:rsidRPr="003510DE">
        <w:rPr>
          <w:b/>
          <w:color w:val="000000"/>
          <w:sz w:val="24"/>
          <w:szCs w:val="24"/>
        </w:rPr>
        <w:t>Mtra.</w:t>
      </w:r>
      <w:r w:rsidR="003510DE">
        <w:rPr>
          <w:b/>
          <w:color w:val="000000"/>
          <w:sz w:val="24"/>
          <w:szCs w:val="24"/>
        </w:rPr>
        <w:t xml:space="preserve"> </w:t>
      </w:r>
      <w:r w:rsidR="00716B64" w:rsidRPr="003510DE">
        <w:rPr>
          <w:b/>
          <w:color w:val="000000"/>
          <w:sz w:val="24"/>
          <w:szCs w:val="24"/>
        </w:rPr>
        <w:t>Marisol:</w:t>
      </w:r>
      <w:r w:rsidR="003510DE">
        <w:rPr>
          <w:color w:val="000000"/>
          <w:sz w:val="24"/>
          <w:szCs w:val="24"/>
        </w:rPr>
        <w:t xml:space="preserve"> falta </w:t>
      </w:r>
      <w:r w:rsidR="00716B64">
        <w:rPr>
          <w:color w:val="000000"/>
          <w:sz w:val="24"/>
          <w:szCs w:val="24"/>
        </w:rPr>
        <w:t xml:space="preserve">la </w:t>
      </w:r>
      <w:r w:rsidR="00216E8A">
        <w:rPr>
          <w:color w:val="000000"/>
          <w:sz w:val="24"/>
          <w:szCs w:val="24"/>
        </w:rPr>
        <w:t>cívica</w:t>
      </w:r>
      <w:r w:rsidR="00716B64">
        <w:rPr>
          <w:color w:val="000000"/>
          <w:sz w:val="24"/>
          <w:szCs w:val="24"/>
        </w:rPr>
        <w:t xml:space="preserve"> después de deportes en el reglamento esta primero docencia e investigación y luego esta función </w:t>
      </w:r>
      <w:r w:rsidR="00216E8A">
        <w:rPr>
          <w:color w:val="000000"/>
          <w:sz w:val="24"/>
          <w:szCs w:val="24"/>
        </w:rPr>
        <w:t>pública</w:t>
      </w:r>
      <w:r w:rsidR="00716B64">
        <w:rPr>
          <w:color w:val="000000"/>
          <w:sz w:val="24"/>
          <w:szCs w:val="24"/>
        </w:rPr>
        <w:t xml:space="preserve"> y luego agricultura y luego atribución publica arte y cultura, salud, </w:t>
      </w:r>
      <w:r w:rsidR="00216E8A">
        <w:rPr>
          <w:color w:val="000000"/>
          <w:sz w:val="24"/>
          <w:szCs w:val="24"/>
        </w:rPr>
        <w:t>participación</w:t>
      </w:r>
      <w:r w:rsidR="00716B64">
        <w:rPr>
          <w:color w:val="000000"/>
          <w:sz w:val="24"/>
          <w:szCs w:val="24"/>
        </w:rPr>
        <w:t xml:space="preserve"> ciudadana, deporte, </w:t>
      </w:r>
      <w:r w:rsidR="00216E8A">
        <w:rPr>
          <w:color w:val="000000"/>
          <w:sz w:val="24"/>
          <w:szCs w:val="24"/>
        </w:rPr>
        <w:t>altruismo</w:t>
      </w:r>
      <w:r w:rsidR="00716B64">
        <w:rPr>
          <w:color w:val="000000"/>
          <w:sz w:val="24"/>
          <w:szCs w:val="24"/>
        </w:rPr>
        <w:t xml:space="preserve">, empresarial, la 8 es rural e indígena, científica </w:t>
      </w:r>
      <w:r w:rsidR="003B1864">
        <w:rPr>
          <w:color w:val="000000"/>
          <w:sz w:val="24"/>
          <w:szCs w:val="24"/>
        </w:rPr>
        <w:t>doy cuenta que siendo las 10 horas</w:t>
      </w:r>
      <w:r w:rsidR="00716B64">
        <w:rPr>
          <w:color w:val="000000"/>
          <w:sz w:val="24"/>
          <w:szCs w:val="24"/>
        </w:rPr>
        <w:t xml:space="preserve"> con 20 </w:t>
      </w:r>
      <w:r w:rsidR="00216E8A">
        <w:rPr>
          <w:color w:val="000000"/>
          <w:sz w:val="24"/>
          <w:szCs w:val="24"/>
        </w:rPr>
        <w:t xml:space="preserve">minutos  se integra el regidor </w:t>
      </w:r>
      <w:r w:rsidR="00216E8A" w:rsidRPr="003B1864">
        <w:rPr>
          <w:b/>
          <w:color w:val="000000"/>
          <w:sz w:val="24"/>
          <w:szCs w:val="24"/>
        </w:rPr>
        <w:t>O</w:t>
      </w:r>
      <w:r w:rsidR="003510DE">
        <w:rPr>
          <w:b/>
          <w:color w:val="000000"/>
          <w:sz w:val="24"/>
          <w:szCs w:val="24"/>
        </w:rPr>
        <w:t xml:space="preserve">scar Murguía </w:t>
      </w:r>
      <w:r w:rsidR="003B1864">
        <w:rPr>
          <w:b/>
          <w:color w:val="000000"/>
          <w:sz w:val="24"/>
          <w:szCs w:val="24"/>
        </w:rPr>
        <w:t>T</w:t>
      </w:r>
      <w:r w:rsidR="00716B64" w:rsidRPr="003B1864">
        <w:rPr>
          <w:b/>
          <w:color w:val="000000"/>
          <w:sz w:val="24"/>
          <w:szCs w:val="24"/>
        </w:rPr>
        <w:t>orres</w:t>
      </w:r>
      <w:r w:rsidR="00716B64">
        <w:rPr>
          <w:color w:val="000000"/>
          <w:sz w:val="24"/>
          <w:szCs w:val="24"/>
        </w:rPr>
        <w:t xml:space="preserve"> para lo</w:t>
      </w:r>
      <w:r w:rsidR="004C2A09">
        <w:rPr>
          <w:color w:val="000000"/>
          <w:sz w:val="24"/>
          <w:szCs w:val="24"/>
        </w:rPr>
        <w:t xml:space="preserve">s documentos legales que correspondan. </w:t>
      </w:r>
      <w:r w:rsidR="004C2A09" w:rsidRPr="003B1864">
        <w:rPr>
          <w:b/>
          <w:color w:val="000000"/>
          <w:sz w:val="24"/>
          <w:szCs w:val="24"/>
        </w:rPr>
        <w:t>Veneranda</w:t>
      </w:r>
      <w:r w:rsidR="003510DE">
        <w:rPr>
          <w:b/>
          <w:color w:val="000000"/>
          <w:sz w:val="24"/>
          <w:szCs w:val="24"/>
        </w:rPr>
        <w:t>:</w:t>
      </w:r>
      <w:r w:rsidR="003510DE">
        <w:rPr>
          <w:color w:val="000000"/>
          <w:sz w:val="24"/>
          <w:szCs w:val="24"/>
        </w:rPr>
        <w:t xml:space="preserve"> C</w:t>
      </w:r>
      <w:r w:rsidR="00216E8A">
        <w:rPr>
          <w:color w:val="000000"/>
          <w:sz w:val="24"/>
          <w:szCs w:val="24"/>
        </w:rPr>
        <w:t xml:space="preserve">onforme a lo dispuesto en la siguiente convocatoria  y a lo normado en el reglamento  que contiene las bases para otorgar nominaciones, premios, preseas, reconocimientos y asignaciones para el gobierno de Zapotlán el grande Jalisco se establece las siguientes bases </w:t>
      </w:r>
      <w:r w:rsidR="003B1864">
        <w:rPr>
          <w:color w:val="000000"/>
          <w:sz w:val="24"/>
          <w:szCs w:val="24"/>
        </w:rPr>
        <w:t>primera</w:t>
      </w:r>
      <w:r w:rsidR="00216E8A">
        <w:rPr>
          <w:color w:val="000000"/>
          <w:sz w:val="24"/>
          <w:szCs w:val="24"/>
        </w:rPr>
        <w:t xml:space="preserve"> </w:t>
      </w:r>
      <w:r w:rsidR="003B1864">
        <w:rPr>
          <w:color w:val="000000"/>
          <w:sz w:val="24"/>
          <w:szCs w:val="24"/>
        </w:rPr>
        <w:t>requisitos</w:t>
      </w:r>
      <w:r w:rsidR="00216E8A">
        <w:rPr>
          <w:color w:val="000000"/>
          <w:sz w:val="24"/>
          <w:szCs w:val="24"/>
        </w:rPr>
        <w:t xml:space="preserve"> para participar uno podrán participar la sociedad en general </w:t>
      </w:r>
    </w:p>
    <w:p w14:paraId="51F4E492" w14:textId="77777777" w:rsidR="00216E8A" w:rsidRDefault="00216E8A" w:rsidP="004C2A09">
      <w:pPr>
        <w:spacing w:line="240" w:lineRule="auto"/>
        <w:jc w:val="both"/>
        <w:rPr>
          <w:color w:val="000000"/>
          <w:sz w:val="24"/>
          <w:szCs w:val="24"/>
        </w:rPr>
      </w:pPr>
    </w:p>
    <w:p w14:paraId="3AF1A834" w14:textId="77777777" w:rsidR="00216E8A" w:rsidRDefault="00216E8A" w:rsidP="004C2A09">
      <w:pPr>
        <w:spacing w:line="240" w:lineRule="auto"/>
        <w:jc w:val="both"/>
        <w:rPr>
          <w:color w:val="000000"/>
          <w:sz w:val="24"/>
          <w:szCs w:val="24"/>
        </w:rPr>
      </w:pPr>
    </w:p>
    <w:p w14:paraId="5E9C40C5" w14:textId="77777777" w:rsidR="003B1864" w:rsidRDefault="003B1864" w:rsidP="00E56175">
      <w:pPr>
        <w:spacing w:line="240" w:lineRule="auto"/>
        <w:jc w:val="both"/>
        <w:rPr>
          <w:color w:val="000000"/>
          <w:sz w:val="24"/>
          <w:szCs w:val="24"/>
        </w:rPr>
      </w:pPr>
    </w:p>
    <w:p w14:paraId="2B6DB5E3" w14:textId="77777777" w:rsidR="003B1864" w:rsidRDefault="003B1864" w:rsidP="00E56175">
      <w:pPr>
        <w:spacing w:line="240" w:lineRule="auto"/>
        <w:jc w:val="both"/>
        <w:rPr>
          <w:color w:val="000000"/>
          <w:sz w:val="24"/>
          <w:szCs w:val="24"/>
        </w:rPr>
      </w:pPr>
    </w:p>
    <w:p w14:paraId="36CE66CB" w14:textId="77777777" w:rsidR="00803565" w:rsidRDefault="00216E8A" w:rsidP="00E56175">
      <w:pPr>
        <w:spacing w:line="240" w:lineRule="auto"/>
        <w:jc w:val="both"/>
        <w:rPr>
          <w:rFonts w:eastAsia="Times New Roman"/>
          <w:sz w:val="24"/>
          <w:szCs w:val="24"/>
          <w:lang w:val="es-ES" w:eastAsia="es-ES"/>
        </w:rPr>
      </w:pPr>
      <w:r>
        <w:rPr>
          <w:color w:val="000000"/>
          <w:sz w:val="24"/>
          <w:szCs w:val="24"/>
        </w:rPr>
        <w:t xml:space="preserve">Para promover a </w:t>
      </w:r>
      <w:r w:rsidR="005C018F">
        <w:rPr>
          <w:color w:val="000000"/>
          <w:sz w:val="24"/>
          <w:szCs w:val="24"/>
        </w:rPr>
        <w:t>m</w:t>
      </w:r>
      <w:r>
        <w:rPr>
          <w:color w:val="000000"/>
          <w:sz w:val="24"/>
          <w:szCs w:val="24"/>
        </w:rPr>
        <w:t xml:space="preserve">ujeres </w:t>
      </w:r>
      <w:r w:rsidR="003B1864">
        <w:rPr>
          <w:color w:val="000000"/>
          <w:sz w:val="24"/>
          <w:szCs w:val="24"/>
        </w:rPr>
        <w:t>Zapotlense</w:t>
      </w:r>
      <w:r>
        <w:rPr>
          <w:color w:val="000000"/>
          <w:sz w:val="24"/>
          <w:szCs w:val="24"/>
        </w:rPr>
        <w:t>, colectivos organizaciones de la sociedad civil que hayan destacado en la lucha de los derechos de las mujeres de</w:t>
      </w:r>
      <w:r w:rsidR="00AD1DF9">
        <w:rPr>
          <w:color w:val="000000"/>
          <w:sz w:val="24"/>
          <w:szCs w:val="24"/>
        </w:rPr>
        <w:t xml:space="preserve"> Zapotlán</w:t>
      </w:r>
      <w:r>
        <w:rPr>
          <w:color w:val="000000"/>
          <w:sz w:val="24"/>
          <w:szCs w:val="24"/>
        </w:rPr>
        <w:t xml:space="preserve"> el grande dos  se </w:t>
      </w:r>
      <w:r w:rsidR="003B1864">
        <w:rPr>
          <w:color w:val="000000"/>
          <w:sz w:val="24"/>
          <w:szCs w:val="24"/>
        </w:rPr>
        <w:t>deberá</w:t>
      </w:r>
      <w:r>
        <w:rPr>
          <w:color w:val="000000"/>
          <w:sz w:val="24"/>
          <w:szCs w:val="24"/>
        </w:rPr>
        <w:t xml:space="preserve"> de</w:t>
      </w:r>
      <w:r w:rsidR="00AD1DF9">
        <w:rPr>
          <w:color w:val="000000"/>
          <w:sz w:val="24"/>
          <w:szCs w:val="24"/>
        </w:rPr>
        <w:t xml:space="preserve"> </w:t>
      </w:r>
      <w:r>
        <w:rPr>
          <w:color w:val="000000"/>
          <w:sz w:val="24"/>
          <w:szCs w:val="24"/>
        </w:rPr>
        <w:t>llenar el formato oficial de inscripción por escrito y deberá estar firmado por la o por el proponente tres cualquier persona podrá proponer a  candidatas, colectivos u organizaciones de la sociedad civil</w:t>
      </w:r>
      <w:r w:rsidR="00AD1DF9">
        <w:rPr>
          <w:color w:val="000000"/>
          <w:sz w:val="24"/>
          <w:szCs w:val="24"/>
        </w:rPr>
        <w:t xml:space="preserve"> inclusive podrán proponerse a sí </w:t>
      </w:r>
      <w:r w:rsidR="00216F35">
        <w:rPr>
          <w:color w:val="000000"/>
          <w:sz w:val="24"/>
          <w:szCs w:val="24"/>
        </w:rPr>
        <w:t>mismas</w:t>
      </w:r>
      <w:r w:rsidR="00AD1DF9">
        <w:rPr>
          <w:color w:val="000000"/>
          <w:sz w:val="24"/>
          <w:szCs w:val="24"/>
        </w:rPr>
        <w:t xml:space="preserve"> cuatro el documento individual formato libre deberá realizar la descripción pormenorizada de los trabajos y acciones en favor de los derechos de las mujeres a través de la docencia  e investigación, la función pública, el arte, la cultura y la salud la igualdad de género los derechos de las personas de la  diversidad sexual de la participación ciudadana o cualquier otra que amerite tal reconocimiento este documento deberá incluir la argumentación</w:t>
      </w:r>
      <w:r w:rsidR="005C018F">
        <w:rPr>
          <w:color w:val="000000"/>
          <w:sz w:val="24"/>
          <w:szCs w:val="24"/>
        </w:rPr>
        <w:t xml:space="preserve"> por la cual</w:t>
      </w:r>
      <w:r w:rsidR="00AD1DF9">
        <w:rPr>
          <w:color w:val="000000"/>
          <w:sz w:val="24"/>
          <w:szCs w:val="24"/>
        </w:rPr>
        <w:t xml:space="preserve"> la propuesta presentada deberá ser elegida para ser acreedora del reconocimiento </w:t>
      </w:r>
      <w:r w:rsidR="005C018F">
        <w:rPr>
          <w:color w:val="000000"/>
          <w:sz w:val="24"/>
          <w:szCs w:val="24"/>
        </w:rPr>
        <w:t>María</w:t>
      </w:r>
      <w:r w:rsidR="00AD1DF9">
        <w:rPr>
          <w:color w:val="000000"/>
          <w:sz w:val="24"/>
          <w:szCs w:val="24"/>
        </w:rPr>
        <w:t xml:space="preserve"> Elena Larios Gonzales segundo la documentación </w:t>
      </w:r>
      <w:r w:rsidR="005C018F">
        <w:rPr>
          <w:color w:val="000000"/>
          <w:sz w:val="24"/>
          <w:szCs w:val="24"/>
        </w:rPr>
        <w:t xml:space="preserve">que las personas interesas  deben anexar a su solicitud dicha solicitud acompañara de los documentos con los que se de sustento a la propuesta, mismos que </w:t>
      </w:r>
      <w:r w:rsidR="003B1864">
        <w:rPr>
          <w:color w:val="000000"/>
          <w:sz w:val="24"/>
          <w:szCs w:val="24"/>
        </w:rPr>
        <w:t>deberán</w:t>
      </w:r>
      <w:r w:rsidR="005C018F">
        <w:rPr>
          <w:color w:val="000000"/>
          <w:sz w:val="24"/>
          <w:szCs w:val="24"/>
        </w:rPr>
        <w:t xml:space="preserve"> contar con la firma autógrafa original en todas las hojas por la o el proponente o </w:t>
      </w:r>
      <w:r w:rsidR="003B1864">
        <w:rPr>
          <w:color w:val="000000"/>
          <w:sz w:val="24"/>
          <w:szCs w:val="24"/>
        </w:rPr>
        <w:t>a sí</w:t>
      </w:r>
      <w:r w:rsidR="005C018F">
        <w:rPr>
          <w:color w:val="000000"/>
          <w:sz w:val="24"/>
          <w:szCs w:val="24"/>
        </w:rPr>
        <w:t xml:space="preserve"> misma la mujer  colectivo  u organización de las sociedades civiles además deberá  de contener los siguientes datos uno; datos generales de la o el promovente nombre completo dos domicilio o correo electrónico para recibir y enterarse de notificaciones tres </w:t>
      </w:r>
      <w:r w:rsidR="003B1864">
        <w:rPr>
          <w:color w:val="000000"/>
          <w:sz w:val="24"/>
          <w:szCs w:val="24"/>
        </w:rPr>
        <w:t>números</w:t>
      </w:r>
      <w:r w:rsidR="005C018F">
        <w:rPr>
          <w:color w:val="000000"/>
          <w:sz w:val="24"/>
          <w:szCs w:val="24"/>
        </w:rPr>
        <w:t xml:space="preserve"> telefónicos segundo datos generales de la </w:t>
      </w:r>
      <w:r w:rsidR="003B1864">
        <w:rPr>
          <w:color w:val="000000"/>
          <w:sz w:val="24"/>
          <w:szCs w:val="24"/>
        </w:rPr>
        <w:t>mujer</w:t>
      </w:r>
      <w:r w:rsidR="005C018F">
        <w:rPr>
          <w:color w:val="000000"/>
          <w:sz w:val="24"/>
          <w:szCs w:val="24"/>
        </w:rPr>
        <w:t xml:space="preserve"> colectivo u organización de la sociedad civil propuesta uno nombre completo dos , edad tres profesión o actividades que desempeñan cuatro domicilio y correo electrónico para recibir y enterarse de notificaciones  cinco </w:t>
      </w:r>
      <w:r w:rsidR="003B1864">
        <w:rPr>
          <w:color w:val="000000"/>
          <w:sz w:val="24"/>
          <w:szCs w:val="24"/>
        </w:rPr>
        <w:t>números</w:t>
      </w:r>
      <w:r w:rsidR="005C018F">
        <w:rPr>
          <w:color w:val="000000"/>
          <w:sz w:val="24"/>
          <w:szCs w:val="24"/>
        </w:rPr>
        <w:t xml:space="preserve"> telefónicos tercero los documentos que deberán entregase conforme a los términos establecidos en la base tercera de la presente  convocatoria son uno; </w:t>
      </w:r>
      <w:r w:rsidR="003B1864">
        <w:rPr>
          <w:color w:val="000000"/>
          <w:sz w:val="24"/>
          <w:szCs w:val="24"/>
        </w:rPr>
        <w:t>exposición</w:t>
      </w:r>
      <w:r w:rsidR="005C018F">
        <w:rPr>
          <w:color w:val="000000"/>
          <w:sz w:val="24"/>
          <w:szCs w:val="24"/>
        </w:rPr>
        <w:t xml:space="preserve"> de  motivos </w:t>
      </w:r>
      <w:r w:rsidR="001E197B">
        <w:rPr>
          <w:color w:val="000000"/>
          <w:sz w:val="24"/>
          <w:szCs w:val="24"/>
        </w:rPr>
        <w:t xml:space="preserve">breve del porque se debe otorgar el reconocimiento a la propuesta dos copia simple de la credencial del lector expedida por el instituto Nacional Electoral o medio de identificación oficial  con fotografía tres en el caso de colectivos u organizaciones de la sociedad civil se deberá de presentar copia simple del acta  constitutiva, documentos de asamblea o documento que acredite la existencia cuatro </w:t>
      </w:r>
      <w:r w:rsidR="003510DE">
        <w:rPr>
          <w:color w:val="000000"/>
          <w:sz w:val="24"/>
          <w:szCs w:val="24"/>
        </w:rPr>
        <w:t xml:space="preserve">curiculum </w:t>
      </w:r>
      <w:r w:rsidR="001E197B">
        <w:rPr>
          <w:color w:val="000000"/>
          <w:sz w:val="24"/>
          <w:szCs w:val="24"/>
        </w:rPr>
        <w:t>Vitae de la propuesta en el que además se acompañen copias de lo</w:t>
      </w:r>
      <w:r w:rsidR="00216F35">
        <w:rPr>
          <w:color w:val="000000"/>
          <w:sz w:val="24"/>
          <w:szCs w:val="24"/>
        </w:rPr>
        <w:t>s</w:t>
      </w:r>
      <w:r w:rsidR="001E197B">
        <w:rPr>
          <w:color w:val="000000"/>
          <w:sz w:val="24"/>
          <w:szCs w:val="24"/>
        </w:rPr>
        <w:t xml:space="preserve"> documentos o de los medios magnéticos o digitales de reproducción que acrediten su experiencia  logros o actividades cinco firmar carta de autorización para el uso de datos personales seis la forma de entrega </w:t>
      </w:r>
      <w:r w:rsidR="00216F35">
        <w:rPr>
          <w:b/>
          <w:color w:val="000000"/>
          <w:sz w:val="24"/>
          <w:szCs w:val="24"/>
        </w:rPr>
        <w:t>Mtra.</w:t>
      </w:r>
      <w:r w:rsidR="003510DE">
        <w:rPr>
          <w:b/>
          <w:color w:val="000000"/>
          <w:sz w:val="24"/>
          <w:szCs w:val="24"/>
        </w:rPr>
        <w:t xml:space="preserve"> </w:t>
      </w:r>
      <w:r w:rsidR="001E197B" w:rsidRPr="00216F35">
        <w:rPr>
          <w:b/>
          <w:color w:val="000000"/>
          <w:sz w:val="24"/>
          <w:szCs w:val="24"/>
        </w:rPr>
        <w:t>Marisol:</w:t>
      </w:r>
      <w:r w:rsidR="001E197B">
        <w:rPr>
          <w:color w:val="000000"/>
          <w:sz w:val="24"/>
          <w:szCs w:val="24"/>
        </w:rPr>
        <w:t xml:space="preserve"> ahí será en forma de entrega a través físico eh no se maestra </w:t>
      </w:r>
      <w:r w:rsidR="00E51FC5">
        <w:rPr>
          <w:color w:val="000000"/>
          <w:sz w:val="24"/>
          <w:szCs w:val="24"/>
        </w:rPr>
        <w:t xml:space="preserve">si podemos hacer de alguna manera digital </w:t>
      </w:r>
      <w:r w:rsidR="00E51FC5" w:rsidRPr="00216F35">
        <w:rPr>
          <w:rFonts w:eastAsia="Times New Roman"/>
          <w:b/>
          <w:sz w:val="24"/>
          <w:szCs w:val="24"/>
          <w:lang w:val="es-ES" w:eastAsia="es-ES"/>
        </w:rPr>
        <w:t>Eva María  de Jesús  Barreto</w:t>
      </w:r>
      <w:r w:rsidR="00E51FC5">
        <w:rPr>
          <w:rFonts w:eastAsia="Times New Roman"/>
          <w:sz w:val="24"/>
          <w:szCs w:val="24"/>
          <w:lang w:val="es-ES" w:eastAsia="es-ES"/>
        </w:rPr>
        <w:t xml:space="preserve"> yo creo que si sería conveniente hacerlo también por correo electrónico dado que se me cruzan con todos los </w:t>
      </w:r>
      <w:r w:rsidR="00216F35">
        <w:rPr>
          <w:rFonts w:eastAsia="Times New Roman"/>
          <w:sz w:val="24"/>
          <w:szCs w:val="24"/>
          <w:lang w:val="es-ES" w:eastAsia="es-ES"/>
        </w:rPr>
        <w:t>programas</w:t>
      </w:r>
      <w:r w:rsidR="00E51FC5">
        <w:rPr>
          <w:rFonts w:eastAsia="Times New Roman"/>
          <w:sz w:val="24"/>
          <w:szCs w:val="24"/>
          <w:lang w:val="es-ES" w:eastAsia="es-ES"/>
        </w:rPr>
        <w:t xml:space="preserve"> sociales entonces había muchas </w:t>
      </w:r>
      <w:r w:rsidR="00216F35">
        <w:rPr>
          <w:rFonts w:eastAsia="Times New Roman"/>
          <w:sz w:val="24"/>
          <w:szCs w:val="24"/>
          <w:lang w:val="es-ES" w:eastAsia="es-ES"/>
        </w:rPr>
        <w:t>formas</w:t>
      </w:r>
      <w:r w:rsidR="00E51FC5">
        <w:rPr>
          <w:rFonts w:eastAsia="Times New Roman"/>
          <w:sz w:val="24"/>
          <w:szCs w:val="24"/>
          <w:lang w:val="es-ES" w:eastAsia="es-ES"/>
        </w:rPr>
        <w:t xml:space="preserve"> no sabía si tenían que formándose entonces fue un caos o también puede ser a </w:t>
      </w:r>
      <w:r w:rsidR="003B1864">
        <w:rPr>
          <w:rFonts w:eastAsia="Times New Roman"/>
          <w:sz w:val="24"/>
          <w:szCs w:val="24"/>
          <w:lang w:val="es-ES" w:eastAsia="es-ES"/>
        </w:rPr>
        <w:t>través</w:t>
      </w:r>
      <w:r w:rsidR="00E51FC5">
        <w:rPr>
          <w:rFonts w:eastAsia="Times New Roman"/>
          <w:sz w:val="24"/>
          <w:szCs w:val="24"/>
          <w:lang w:val="es-ES" w:eastAsia="es-ES"/>
        </w:rPr>
        <w:t xml:space="preserve"> de formulario que se les mande un link </w:t>
      </w:r>
      <w:r w:rsidR="00216F35">
        <w:rPr>
          <w:rFonts w:eastAsia="Times New Roman"/>
          <w:b/>
          <w:sz w:val="24"/>
          <w:szCs w:val="24"/>
          <w:lang w:val="es-ES" w:eastAsia="es-ES"/>
        </w:rPr>
        <w:t>Mtra.</w:t>
      </w:r>
      <w:r w:rsidR="00E51FC5" w:rsidRPr="00216F35">
        <w:rPr>
          <w:rFonts w:eastAsia="Times New Roman"/>
          <w:b/>
          <w:sz w:val="24"/>
          <w:szCs w:val="24"/>
          <w:lang w:val="es-ES" w:eastAsia="es-ES"/>
        </w:rPr>
        <w:t xml:space="preserve"> Marisol:</w:t>
      </w:r>
      <w:r w:rsidR="00E51FC5">
        <w:rPr>
          <w:rFonts w:eastAsia="Times New Roman"/>
          <w:sz w:val="24"/>
          <w:szCs w:val="24"/>
          <w:lang w:val="es-ES" w:eastAsia="es-ES"/>
        </w:rPr>
        <w:t xml:space="preserve"> entonces una vez que lo laboren que no lo pasen </w:t>
      </w:r>
      <w:r w:rsidR="00216F35">
        <w:rPr>
          <w:rFonts w:eastAsia="Times New Roman"/>
          <w:b/>
          <w:sz w:val="24"/>
          <w:szCs w:val="24"/>
          <w:lang w:val="es-ES" w:eastAsia="es-ES"/>
        </w:rPr>
        <w:t xml:space="preserve">Eva María </w:t>
      </w:r>
      <w:r w:rsidR="00E51FC5" w:rsidRPr="00216F35">
        <w:rPr>
          <w:rFonts w:eastAsia="Times New Roman"/>
          <w:b/>
          <w:sz w:val="24"/>
          <w:szCs w:val="24"/>
          <w:lang w:val="es-ES" w:eastAsia="es-ES"/>
        </w:rPr>
        <w:t>de Jesús</w:t>
      </w:r>
      <w:r w:rsidR="00E51FC5">
        <w:rPr>
          <w:rFonts w:eastAsia="Times New Roman"/>
          <w:sz w:val="24"/>
          <w:szCs w:val="24"/>
          <w:lang w:val="es-ES" w:eastAsia="es-ES"/>
        </w:rPr>
        <w:t xml:space="preserve"> y también puedes tomar la opción de correo electrónico </w:t>
      </w:r>
      <w:r w:rsidR="00216F35">
        <w:rPr>
          <w:rFonts w:eastAsia="Times New Roman"/>
          <w:b/>
          <w:sz w:val="24"/>
          <w:szCs w:val="24"/>
          <w:lang w:val="es-ES" w:eastAsia="es-ES"/>
        </w:rPr>
        <w:t xml:space="preserve">Mtra. </w:t>
      </w:r>
      <w:r w:rsidR="00E51FC5" w:rsidRPr="00216F35">
        <w:rPr>
          <w:rFonts w:eastAsia="Times New Roman"/>
          <w:b/>
          <w:sz w:val="24"/>
          <w:szCs w:val="24"/>
          <w:lang w:val="es-ES" w:eastAsia="es-ES"/>
        </w:rPr>
        <w:t>Marisol:</w:t>
      </w:r>
      <w:r w:rsidR="00803565">
        <w:rPr>
          <w:rFonts w:eastAsia="Times New Roman"/>
          <w:sz w:val="24"/>
          <w:szCs w:val="24"/>
          <w:lang w:val="es-ES" w:eastAsia="es-ES"/>
        </w:rPr>
        <w:t xml:space="preserve"> pero si te lo </w:t>
      </w:r>
      <w:r w:rsidR="00E51FC5">
        <w:rPr>
          <w:rFonts w:eastAsia="Times New Roman"/>
          <w:sz w:val="24"/>
          <w:szCs w:val="24"/>
          <w:lang w:val="es-ES" w:eastAsia="es-ES"/>
        </w:rPr>
        <w:t xml:space="preserve">van a entregar en físico si van a entregar la memoria USB y si lo van hacer de manera electrónica a través de un link y correo electrónico entonces hay que dejar la memoria si o si ese si se queda porque se puede hacer la inscripción d manera física y de manera electrónica </w:t>
      </w:r>
      <w:r w:rsidR="00E51FC5" w:rsidRPr="00216F35">
        <w:rPr>
          <w:rFonts w:eastAsia="Times New Roman"/>
          <w:b/>
          <w:sz w:val="24"/>
          <w:szCs w:val="24"/>
          <w:lang w:val="es-ES" w:eastAsia="es-ES"/>
        </w:rPr>
        <w:t>Eva María  de Jesús:</w:t>
      </w:r>
      <w:r w:rsidR="00E51FC5">
        <w:rPr>
          <w:rFonts w:eastAsia="Times New Roman"/>
          <w:sz w:val="24"/>
          <w:szCs w:val="24"/>
          <w:lang w:val="es-ES" w:eastAsia="es-ES"/>
        </w:rPr>
        <w:t xml:space="preserve"> para  registro  presencial </w:t>
      </w:r>
    </w:p>
    <w:p w14:paraId="69A09139" w14:textId="77777777" w:rsidR="00803565" w:rsidRDefault="00803565" w:rsidP="00E56175">
      <w:pPr>
        <w:spacing w:line="240" w:lineRule="auto"/>
        <w:jc w:val="both"/>
        <w:rPr>
          <w:rFonts w:eastAsia="Times New Roman"/>
          <w:sz w:val="24"/>
          <w:szCs w:val="24"/>
          <w:lang w:val="es-ES" w:eastAsia="es-ES"/>
        </w:rPr>
      </w:pPr>
    </w:p>
    <w:p w14:paraId="4FF02002" w14:textId="77777777" w:rsidR="00803565" w:rsidRDefault="00803565" w:rsidP="00E56175">
      <w:pPr>
        <w:spacing w:line="240" w:lineRule="auto"/>
        <w:jc w:val="both"/>
        <w:rPr>
          <w:rFonts w:eastAsia="Times New Roman"/>
          <w:sz w:val="24"/>
          <w:szCs w:val="24"/>
          <w:lang w:val="es-ES" w:eastAsia="es-ES"/>
        </w:rPr>
      </w:pPr>
    </w:p>
    <w:p w14:paraId="4A08C092" w14:textId="77777777" w:rsidR="00803565" w:rsidRDefault="00803565" w:rsidP="00E56175">
      <w:pPr>
        <w:spacing w:line="240" w:lineRule="auto"/>
        <w:jc w:val="both"/>
        <w:rPr>
          <w:rFonts w:eastAsia="Times New Roman"/>
          <w:sz w:val="24"/>
          <w:szCs w:val="24"/>
          <w:lang w:val="es-ES" w:eastAsia="es-ES"/>
        </w:rPr>
      </w:pPr>
    </w:p>
    <w:p w14:paraId="0C255974" w14:textId="274A54B6" w:rsidR="00216F35" w:rsidRDefault="00E51FC5" w:rsidP="00E56175">
      <w:pPr>
        <w:spacing w:line="240" w:lineRule="auto"/>
        <w:jc w:val="both"/>
        <w:rPr>
          <w:rFonts w:eastAsia="Times New Roman"/>
          <w:sz w:val="24"/>
          <w:szCs w:val="24"/>
          <w:lang w:val="es-ES" w:eastAsia="es-ES"/>
        </w:rPr>
      </w:pPr>
      <w:r w:rsidRPr="00216F35">
        <w:rPr>
          <w:rFonts w:eastAsia="Times New Roman"/>
          <w:b/>
          <w:sz w:val="24"/>
          <w:szCs w:val="24"/>
          <w:lang w:val="es-ES" w:eastAsia="es-ES"/>
        </w:rPr>
        <w:t>Ven</w:t>
      </w:r>
      <w:r w:rsidR="00216F35">
        <w:rPr>
          <w:rFonts w:eastAsia="Times New Roman"/>
          <w:b/>
          <w:sz w:val="24"/>
          <w:szCs w:val="24"/>
          <w:lang w:val="es-ES" w:eastAsia="es-ES"/>
        </w:rPr>
        <w:t>e</w:t>
      </w:r>
      <w:r w:rsidRPr="00216F35">
        <w:rPr>
          <w:rFonts w:eastAsia="Times New Roman"/>
          <w:b/>
          <w:sz w:val="24"/>
          <w:szCs w:val="24"/>
          <w:lang w:val="es-ES" w:eastAsia="es-ES"/>
        </w:rPr>
        <w:t>randa:</w:t>
      </w:r>
      <w:r>
        <w:rPr>
          <w:rFonts w:eastAsia="Times New Roman"/>
          <w:sz w:val="24"/>
          <w:szCs w:val="24"/>
          <w:lang w:val="es-ES" w:eastAsia="es-ES"/>
        </w:rPr>
        <w:t xml:space="preserve"> entregar documentos en USB luego ya sea los documentos que entregar </w:t>
      </w:r>
      <w:r w:rsidR="00216F35">
        <w:rPr>
          <w:rFonts w:eastAsia="Times New Roman"/>
          <w:b/>
          <w:sz w:val="24"/>
          <w:szCs w:val="24"/>
          <w:lang w:val="es-ES" w:eastAsia="es-ES"/>
        </w:rPr>
        <w:t xml:space="preserve">Mtra. </w:t>
      </w:r>
      <w:r w:rsidRPr="00216F35">
        <w:rPr>
          <w:rFonts w:eastAsia="Times New Roman"/>
          <w:b/>
          <w:sz w:val="24"/>
          <w:szCs w:val="24"/>
          <w:lang w:val="es-ES" w:eastAsia="es-ES"/>
        </w:rPr>
        <w:t xml:space="preserve">Marisol: </w:t>
      </w:r>
      <w:r>
        <w:rPr>
          <w:rFonts w:eastAsia="Times New Roman"/>
          <w:sz w:val="24"/>
          <w:szCs w:val="24"/>
          <w:lang w:val="es-ES" w:eastAsia="es-ES"/>
        </w:rPr>
        <w:t>habría que poner algo que maneras de inscripción no</w:t>
      </w:r>
      <w:r w:rsidR="008E5AE8">
        <w:rPr>
          <w:rFonts w:eastAsia="Times New Roman"/>
          <w:sz w:val="24"/>
          <w:szCs w:val="24"/>
          <w:lang w:val="es-ES" w:eastAsia="es-ES"/>
        </w:rPr>
        <w:t xml:space="preserve"> </w:t>
      </w:r>
      <w:r w:rsidR="008E5AE8" w:rsidRPr="00216F35">
        <w:rPr>
          <w:rFonts w:eastAsia="Times New Roman"/>
          <w:b/>
          <w:sz w:val="24"/>
          <w:szCs w:val="24"/>
          <w:lang w:val="es-ES" w:eastAsia="es-ES"/>
        </w:rPr>
        <w:t>Dunia:</w:t>
      </w:r>
      <w:r>
        <w:rPr>
          <w:rFonts w:eastAsia="Times New Roman"/>
          <w:sz w:val="24"/>
          <w:szCs w:val="24"/>
          <w:lang w:val="es-ES" w:eastAsia="es-ES"/>
        </w:rPr>
        <w:t xml:space="preserve"> las </w:t>
      </w:r>
      <w:r w:rsidR="00216F35">
        <w:rPr>
          <w:rFonts w:eastAsia="Times New Roman"/>
          <w:sz w:val="24"/>
          <w:szCs w:val="24"/>
          <w:lang w:val="es-ES" w:eastAsia="es-ES"/>
        </w:rPr>
        <w:t>formas</w:t>
      </w:r>
      <w:r>
        <w:rPr>
          <w:rFonts w:eastAsia="Times New Roman"/>
          <w:sz w:val="24"/>
          <w:szCs w:val="24"/>
          <w:lang w:val="es-ES" w:eastAsia="es-ES"/>
        </w:rPr>
        <w:t xml:space="preserve"> </w:t>
      </w:r>
    </w:p>
    <w:p w14:paraId="6B3303D7" w14:textId="77777777" w:rsidR="00803565" w:rsidRDefault="00216F35" w:rsidP="00E56175">
      <w:pPr>
        <w:spacing w:line="240" w:lineRule="auto"/>
        <w:jc w:val="both"/>
        <w:rPr>
          <w:rFonts w:eastAsia="Times New Roman"/>
          <w:sz w:val="24"/>
          <w:szCs w:val="24"/>
          <w:lang w:val="es-ES" w:eastAsia="es-ES"/>
        </w:rPr>
      </w:pPr>
      <w:r>
        <w:rPr>
          <w:rFonts w:eastAsia="Times New Roman"/>
          <w:sz w:val="24"/>
          <w:szCs w:val="24"/>
          <w:lang w:val="es-ES" w:eastAsia="es-ES"/>
        </w:rPr>
        <w:t>De</w:t>
      </w:r>
      <w:r w:rsidR="00E51FC5">
        <w:rPr>
          <w:rFonts w:eastAsia="Times New Roman"/>
          <w:sz w:val="24"/>
          <w:szCs w:val="24"/>
          <w:lang w:val="es-ES" w:eastAsia="es-ES"/>
        </w:rPr>
        <w:t xml:space="preserve"> entrega</w:t>
      </w:r>
      <w:r w:rsidR="008E5AE8">
        <w:rPr>
          <w:rFonts w:eastAsia="Times New Roman"/>
          <w:sz w:val="24"/>
          <w:szCs w:val="24"/>
          <w:lang w:val="es-ES" w:eastAsia="es-ES"/>
        </w:rPr>
        <w:t xml:space="preserve"> pueden ser las siguientes en físico </w:t>
      </w:r>
      <w:r>
        <w:rPr>
          <w:rFonts w:eastAsia="Times New Roman"/>
          <w:sz w:val="24"/>
          <w:szCs w:val="24"/>
          <w:lang w:val="es-ES" w:eastAsia="es-ES"/>
        </w:rPr>
        <w:t>Mtra.</w:t>
      </w:r>
      <w:r w:rsidR="008E5AE8">
        <w:rPr>
          <w:rFonts w:eastAsia="Times New Roman"/>
          <w:sz w:val="24"/>
          <w:szCs w:val="24"/>
          <w:lang w:val="es-ES" w:eastAsia="es-ES"/>
        </w:rPr>
        <w:t xml:space="preserve"> Marisol: porque </w:t>
      </w:r>
      <w:r>
        <w:rPr>
          <w:rFonts w:eastAsia="Times New Roman"/>
          <w:sz w:val="24"/>
          <w:szCs w:val="24"/>
          <w:lang w:val="es-ES" w:eastAsia="es-ES"/>
        </w:rPr>
        <w:t>hay</w:t>
      </w:r>
      <w:r w:rsidR="008E5AE8">
        <w:rPr>
          <w:rFonts w:eastAsia="Times New Roman"/>
          <w:sz w:val="24"/>
          <w:szCs w:val="24"/>
          <w:lang w:val="es-ES" w:eastAsia="es-ES"/>
        </w:rPr>
        <w:t xml:space="preserve"> nada </w:t>
      </w:r>
      <w:r>
        <w:rPr>
          <w:rFonts w:eastAsia="Times New Roman"/>
          <w:sz w:val="24"/>
          <w:szCs w:val="24"/>
          <w:lang w:val="es-ES" w:eastAsia="es-ES"/>
        </w:rPr>
        <w:t>más</w:t>
      </w:r>
      <w:r w:rsidR="008E5AE8">
        <w:rPr>
          <w:rFonts w:eastAsia="Times New Roman"/>
          <w:sz w:val="24"/>
          <w:szCs w:val="24"/>
          <w:lang w:val="es-ES" w:eastAsia="es-ES"/>
        </w:rPr>
        <w:t xml:space="preserve"> son los documentos (inaudible) y ahí </w:t>
      </w:r>
      <w:r>
        <w:rPr>
          <w:rFonts w:eastAsia="Times New Roman"/>
          <w:sz w:val="24"/>
          <w:szCs w:val="24"/>
          <w:lang w:val="es-ES" w:eastAsia="es-ES"/>
        </w:rPr>
        <w:t>sería</w:t>
      </w:r>
      <w:r w:rsidR="00803565">
        <w:rPr>
          <w:rFonts w:eastAsia="Times New Roman"/>
          <w:sz w:val="24"/>
          <w:szCs w:val="24"/>
          <w:lang w:val="es-ES" w:eastAsia="es-ES"/>
        </w:rPr>
        <w:t xml:space="preserve"> un cuarto </w:t>
      </w:r>
      <w:r w:rsidR="008E5AE8">
        <w:rPr>
          <w:rFonts w:eastAsia="Times New Roman"/>
          <w:sz w:val="24"/>
          <w:szCs w:val="24"/>
          <w:lang w:val="es-ES" w:eastAsia="es-ES"/>
        </w:rPr>
        <w:t>punto Ven</w:t>
      </w:r>
      <w:r>
        <w:rPr>
          <w:rFonts w:eastAsia="Times New Roman"/>
          <w:sz w:val="24"/>
          <w:szCs w:val="24"/>
          <w:lang w:val="es-ES" w:eastAsia="es-ES"/>
        </w:rPr>
        <w:t>e</w:t>
      </w:r>
      <w:r w:rsidR="008E5AE8">
        <w:rPr>
          <w:rFonts w:eastAsia="Times New Roman"/>
          <w:sz w:val="24"/>
          <w:szCs w:val="24"/>
          <w:lang w:val="es-ES" w:eastAsia="es-ES"/>
        </w:rPr>
        <w:t xml:space="preserve">randa: bueno los términos son en que  momento hora tiempo y lugar deberán ser entregados aquí podemos agregar </w:t>
      </w:r>
      <w:r w:rsidRPr="00216F35">
        <w:rPr>
          <w:rFonts w:eastAsia="Times New Roman"/>
          <w:b/>
          <w:sz w:val="24"/>
          <w:szCs w:val="24"/>
          <w:lang w:val="es-ES" w:eastAsia="es-ES"/>
        </w:rPr>
        <w:t>Mtra.</w:t>
      </w:r>
      <w:r w:rsidR="008E5AE8" w:rsidRPr="00216F35">
        <w:rPr>
          <w:rFonts w:eastAsia="Times New Roman"/>
          <w:b/>
          <w:sz w:val="24"/>
          <w:szCs w:val="24"/>
          <w:lang w:val="es-ES" w:eastAsia="es-ES"/>
        </w:rPr>
        <w:t xml:space="preserve"> Marisol:</w:t>
      </w:r>
      <w:r w:rsidR="008E5AE8">
        <w:rPr>
          <w:rFonts w:eastAsia="Times New Roman"/>
          <w:sz w:val="24"/>
          <w:szCs w:val="24"/>
          <w:lang w:val="es-ES" w:eastAsia="es-ES"/>
        </w:rPr>
        <w:t xml:space="preserve"> y queda pendiente </w:t>
      </w:r>
      <w:r w:rsidR="008E5AE8" w:rsidRPr="00216F35">
        <w:rPr>
          <w:rFonts w:eastAsia="Times New Roman"/>
          <w:b/>
          <w:sz w:val="24"/>
          <w:szCs w:val="24"/>
          <w:lang w:val="es-ES" w:eastAsia="es-ES"/>
        </w:rPr>
        <w:t>Eva María  de Jesús:</w:t>
      </w:r>
      <w:r w:rsidR="008E5AE8">
        <w:rPr>
          <w:rFonts w:eastAsia="Times New Roman"/>
          <w:sz w:val="24"/>
          <w:szCs w:val="24"/>
          <w:lang w:val="es-ES" w:eastAsia="es-ES"/>
        </w:rPr>
        <w:t xml:space="preserve"> nada </w:t>
      </w:r>
      <w:r>
        <w:rPr>
          <w:rFonts w:eastAsia="Times New Roman"/>
          <w:sz w:val="24"/>
          <w:szCs w:val="24"/>
          <w:lang w:val="es-ES" w:eastAsia="es-ES"/>
        </w:rPr>
        <w:t>más</w:t>
      </w:r>
      <w:r w:rsidR="008E5AE8">
        <w:rPr>
          <w:rFonts w:eastAsia="Times New Roman"/>
          <w:sz w:val="24"/>
          <w:szCs w:val="24"/>
          <w:lang w:val="es-ES" w:eastAsia="es-ES"/>
        </w:rPr>
        <w:t xml:space="preserve">  ahí ponle que </w:t>
      </w:r>
      <w:r>
        <w:rPr>
          <w:rFonts w:eastAsia="Times New Roman"/>
          <w:sz w:val="24"/>
          <w:szCs w:val="24"/>
          <w:lang w:val="es-ES" w:eastAsia="es-ES"/>
        </w:rPr>
        <w:t>elijan</w:t>
      </w:r>
      <w:r w:rsidR="008E5AE8">
        <w:rPr>
          <w:rFonts w:eastAsia="Times New Roman"/>
          <w:sz w:val="24"/>
          <w:szCs w:val="24"/>
          <w:lang w:val="es-ES" w:eastAsia="es-ES"/>
        </w:rPr>
        <w:t xml:space="preserve"> una manera podrán ser una de las siguientes opciones </w:t>
      </w:r>
      <w:r w:rsidR="008E5AE8" w:rsidRPr="00216F35">
        <w:rPr>
          <w:rFonts w:eastAsia="Times New Roman"/>
          <w:b/>
          <w:sz w:val="24"/>
          <w:szCs w:val="24"/>
          <w:lang w:val="es-ES" w:eastAsia="es-ES"/>
        </w:rPr>
        <w:t xml:space="preserve">Oscar </w:t>
      </w:r>
      <w:r w:rsidRPr="00216F35">
        <w:rPr>
          <w:rFonts w:eastAsia="Times New Roman"/>
          <w:b/>
          <w:sz w:val="24"/>
          <w:szCs w:val="24"/>
          <w:lang w:val="es-ES" w:eastAsia="es-ES"/>
        </w:rPr>
        <w:t>Murguía</w:t>
      </w:r>
      <w:r w:rsidR="008E5AE8" w:rsidRPr="00216F35">
        <w:rPr>
          <w:rFonts w:eastAsia="Times New Roman"/>
          <w:b/>
          <w:sz w:val="24"/>
          <w:szCs w:val="24"/>
          <w:lang w:val="es-ES" w:eastAsia="es-ES"/>
        </w:rPr>
        <w:t>:</w:t>
      </w:r>
      <w:r>
        <w:rPr>
          <w:rFonts w:eastAsia="Times New Roman"/>
          <w:sz w:val="24"/>
          <w:szCs w:val="24"/>
          <w:lang w:val="es-ES" w:eastAsia="es-ES"/>
        </w:rPr>
        <w:t xml:space="preserve"> hay una </w:t>
      </w:r>
      <w:r w:rsidR="008E5AE8">
        <w:rPr>
          <w:rFonts w:eastAsia="Times New Roman"/>
          <w:sz w:val="24"/>
          <w:szCs w:val="24"/>
          <w:lang w:val="es-ES" w:eastAsia="es-ES"/>
        </w:rPr>
        <w:t xml:space="preserve">observación en el primer punto se entrega </w:t>
      </w:r>
      <w:r w:rsidR="00803565">
        <w:rPr>
          <w:rFonts w:eastAsia="Times New Roman"/>
          <w:sz w:val="24"/>
          <w:szCs w:val="24"/>
          <w:lang w:val="es-ES" w:eastAsia="es-ES"/>
        </w:rPr>
        <w:t>documento</w:t>
      </w:r>
      <w:r w:rsidR="008E5AE8">
        <w:rPr>
          <w:rFonts w:eastAsia="Times New Roman"/>
          <w:sz w:val="24"/>
          <w:szCs w:val="24"/>
          <w:lang w:val="es-ES" w:eastAsia="es-ES"/>
        </w:rPr>
        <w:t xml:space="preserve"> digitalizado pero no dice donde </w:t>
      </w:r>
      <w:r w:rsidR="008E5AE8" w:rsidRPr="00216F35">
        <w:rPr>
          <w:rFonts w:eastAsia="Times New Roman"/>
          <w:b/>
          <w:sz w:val="24"/>
          <w:szCs w:val="24"/>
          <w:lang w:val="es-ES" w:eastAsia="es-ES"/>
        </w:rPr>
        <w:t xml:space="preserve">Eva María  de Jesús: </w:t>
      </w:r>
      <w:r w:rsidR="008E5AE8">
        <w:rPr>
          <w:rFonts w:eastAsia="Times New Roman"/>
          <w:sz w:val="24"/>
          <w:szCs w:val="24"/>
          <w:lang w:val="es-ES" w:eastAsia="es-ES"/>
        </w:rPr>
        <w:t xml:space="preserve">arriba esta  la dirección </w:t>
      </w:r>
      <w:r w:rsidR="008E5AE8" w:rsidRPr="00216F35">
        <w:rPr>
          <w:rFonts w:eastAsia="Times New Roman"/>
          <w:b/>
          <w:sz w:val="24"/>
          <w:szCs w:val="24"/>
          <w:lang w:val="es-ES" w:eastAsia="es-ES"/>
        </w:rPr>
        <w:t>Veneranda:</w:t>
      </w:r>
      <w:r w:rsidR="008E5AE8">
        <w:rPr>
          <w:rFonts w:eastAsia="Times New Roman"/>
          <w:sz w:val="24"/>
          <w:szCs w:val="24"/>
          <w:lang w:val="es-ES" w:eastAsia="es-ES"/>
        </w:rPr>
        <w:t xml:space="preserve"> cuarta del jurado </w:t>
      </w:r>
      <w:r w:rsidR="00FD5CA7">
        <w:rPr>
          <w:rFonts w:eastAsia="Times New Roman"/>
          <w:sz w:val="24"/>
          <w:szCs w:val="24"/>
          <w:lang w:val="es-ES" w:eastAsia="es-ES"/>
        </w:rPr>
        <w:t xml:space="preserve">y el procedimiento de deliberación uno una vez cerrado el registro para recibir solicitudes para el otorgamiento de la presea </w:t>
      </w:r>
      <w:r>
        <w:rPr>
          <w:rFonts w:eastAsia="Times New Roman"/>
          <w:sz w:val="24"/>
          <w:szCs w:val="24"/>
          <w:lang w:val="es-ES" w:eastAsia="es-ES"/>
        </w:rPr>
        <w:t>María</w:t>
      </w:r>
      <w:r w:rsidR="00FD5CA7">
        <w:rPr>
          <w:rFonts w:eastAsia="Times New Roman"/>
          <w:sz w:val="24"/>
          <w:szCs w:val="24"/>
          <w:lang w:val="es-ES" w:eastAsia="es-ES"/>
        </w:rPr>
        <w:t xml:space="preserve"> Elena Larios </w:t>
      </w:r>
      <w:r>
        <w:rPr>
          <w:rFonts w:eastAsia="Times New Roman"/>
          <w:sz w:val="24"/>
          <w:szCs w:val="24"/>
          <w:lang w:val="es-ES" w:eastAsia="es-ES"/>
        </w:rPr>
        <w:t>González</w:t>
      </w:r>
      <w:r w:rsidR="00FD5CA7">
        <w:rPr>
          <w:rFonts w:eastAsia="Times New Roman"/>
          <w:sz w:val="24"/>
          <w:szCs w:val="24"/>
          <w:lang w:val="es-ES" w:eastAsia="es-ES"/>
        </w:rPr>
        <w:t xml:space="preserve"> la comisión de cultura educación y festividades </w:t>
      </w:r>
      <w:r w:rsidR="00BC6CE0">
        <w:rPr>
          <w:rFonts w:eastAsia="Times New Roman"/>
          <w:sz w:val="24"/>
          <w:szCs w:val="24"/>
          <w:lang w:val="es-ES" w:eastAsia="es-ES"/>
        </w:rPr>
        <w:t>cívicas</w:t>
      </w:r>
      <w:r w:rsidR="00FD5CA7">
        <w:rPr>
          <w:rFonts w:eastAsia="Times New Roman"/>
          <w:sz w:val="24"/>
          <w:szCs w:val="24"/>
          <w:lang w:val="es-ES" w:eastAsia="es-ES"/>
        </w:rPr>
        <w:t xml:space="preserve"> </w:t>
      </w:r>
      <w:r>
        <w:rPr>
          <w:rFonts w:eastAsia="Times New Roman"/>
          <w:sz w:val="24"/>
          <w:szCs w:val="24"/>
          <w:lang w:val="es-ES" w:eastAsia="es-ES"/>
        </w:rPr>
        <w:t>así</w:t>
      </w:r>
      <w:r w:rsidR="00FD5CA7">
        <w:rPr>
          <w:rFonts w:eastAsia="Times New Roman"/>
          <w:sz w:val="24"/>
          <w:szCs w:val="24"/>
          <w:lang w:val="es-ES" w:eastAsia="es-ES"/>
        </w:rPr>
        <w:t xml:space="preserve"> como la comisión de derechos humanos equidad de </w:t>
      </w:r>
      <w:r w:rsidR="00BC6CE0">
        <w:rPr>
          <w:rFonts w:eastAsia="Times New Roman"/>
          <w:sz w:val="24"/>
          <w:szCs w:val="24"/>
          <w:lang w:val="es-ES" w:eastAsia="es-ES"/>
        </w:rPr>
        <w:t>género</w:t>
      </w:r>
      <w:r w:rsidR="00FD5CA7">
        <w:rPr>
          <w:rFonts w:eastAsia="Times New Roman"/>
          <w:sz w:val="24"/>
          <w:szCs w:val="24"/>
          <w:lang w:val="es-ES" w:eastAsia="es-ES"/>
        </w:rPr>
        <w:t xml:space="preserve"> y asuntos indígenas y atención a grupos asuntos indígenas del ayuntamiento del municipio de </w:t>
      </w:r>
      <w:r w:rsidR="00BC6CE0">
        <w:rPr>
          <w:rFonts w:eastAsia="Times New Roman"/>
          <w:sz w:val="24"/>
          <w:szCs w:val="24"/>
          <w:lang w:val="es-ES" w:eastAsia="es-ES"/>
        </w:rPr>
        <w:t>Zapotlán</w:t>
      </w:r>
      <w:r w:rsidR="00FD5CA7">
        <w:rPr>
          <w:rFonts w:eastAsia="Times New Roman"/>
          <w:sz w:val="24"/>
          <w:szCs w:val="24"/>
          <w:lang w:val="es-ES" w:eastAsia="es-ES"/>
        </w:rPr>
        <w:t xml:space="preserve"> el grande se elegirá las solicitudes que a su juicio sean </w:t>
      </w:r>
      <w:r>
        <w:rPr>
          <w:rFonts w:eastAsia="Times New Roman"/>
          <w:sz w:val="24"/>
          <w:szCs w:val="24"/>
          <w:lang w:val="es-ES" w:eastAsia="es-ES"/>
        </w:rPr>
        <w:t>acreedoras</w:t>
      </w:r>
      <w:r w:rsidR="00FD5CA7">
        <w:rPr>
          <w:rFonts w:eastAsia="Times New Roman"/>
          <w:sz w:val="24"/>
          <w:szCs w:val="24"/>
          <w:lang w:val="es-ES" w:eastAsia="es-ES"/>
        </w:rPr>
        <w:t xml:space="preserve"> de la presea los documentos entregados no vincularan la decisión del jurado la propuesta será aprobada por mayoría simple de las y los integrantes de las comisiones edilicias de derechos  humanos </w:t>
      </w:r>
      <w:r w:rsidR="00BC6CE0">
        <w:rPr>
          <w:rFonts w:eastAsia="Times New Roman"/>
          <w:sz w:val="24"/>
          <w:szCs w:val="24"/>
          <w:lang w:val="es-ES" w:eastAsia="es-ES"/>
        </w:rPr>
        <w:t>equidad</w:t>
      </w:r>
      <w:r w:rsidR="00FD5CA7">
        <w:rPr>
          <w:rFonts w:eastAsia="Times New Roman"/>
          <w:sz w:val="24"/>
          <w:szCs w:val="24"/>
          <w:lang w:val="es-ES" w:eastAsia="es-ES"/>
        </w:rPr>
        <w:t xml:space="preserve"> de </w:t>
      </w:r>
      <w:r w:rsidR="00BC6CE0">
        <w:rPr>
          <w:rFonts w:eastAsia="Times New Roman"/>
          <w:sz w:val="24"/>
          <w:szCs w:val="24"/>
          <w:lang w:val="es-ES" w:eastAsia="es-ES"/>
        </w:rPr>
        <w:t>género</w:t>
      </w:r>
      <w:r w:rsidR="00FD5CA7">
        <w:rPr>
          <w:rFonts w:eastAsia="Times New Roman"/>
          <w:sz w:val="24"/>
          <w:szCs w:val="24"/>
          <w:lang w:val="es-ES" w:eastAsia="es-ES"/>
        </w:rPr>
        <w:t xml:space="preserve"> y asuntos  indígenas y la comisión de cultura educación y actividades </w:t>
      </w:r>
      <w:r w:rsidR="00BC6CE0">
        <w:rPr>
          <w:rFonts w:eastAsia="Times New Roman"/>
          <w:sz w:val="24"/>
          <w:szCs w:val="24"/>
          <w:lang w:val="es-ES" w:eastAsia="es-ES"/>
        </w:rPr>
        <w:t>cívicas</w:t>
      </w:r>
      <w:r w:rsidR="00FD5CA7">
        <w:rPr>
          <w:rFonts w:eastAsia="Times New Roman"/>
          <w:sz w:val="24"/>
          <w:szCs w:val="24"/>
          <w:lang w:val="es-ES" w:eastAsia="es-ES"/>
        </w:rPr>
        <w:t xml:space="preserve"> para ser presentada para su aprobación definitiva por el ayuntamiento de </w:t>
      </w:r>
      <w:r w:rsidR="00BC6CE0">
        <w:rPr>
          <w:rFonts w:eastAsia="Times New Roman"/>
          <w:sz w:val="24"/>
          <w:szCs w:val="24"/>
          <w:lang w:val="es-ES" w:eastAsia="es-ES"/>
        </w:rPr>
        <w:t>Zapotlán</w:t>
      </w:r>
      <w:r w:rsidR="00FD5CA7">
        <w:rPr>
          <w:rFonts w:eastAsia="Times New Roman"/>
          <w:sz w:val="24"/>
          <w:szCs w:val="24"/>
          <w:lang w:val="es-ES" w:eastAsia="es-ES"/>
        </w:rPr>
        <w:t xml:space="preserve"> el grande </w:t>
      </w:r>
      <w:r w:rsidR="00803565">
        <w:rPr>
          <w:rFonts w:eastAsia="Times New Roman"/>
          <w:b/>
          <w:sz w:val="24"/>
          <w:szCs w:val="24"/>
          <w:lang w:val="es-ES" w:eastAsia="es-ES"/>
        </w:rPr>
        <w:t xml:space="preserve">Mtra. </w:t>
      </w:r>
      <w:r w:rsidRPr="00216F35">
        <w:rPr>
          <w:rFonts w:eastAsia="Times New Roman"/>
          <w:b/>
          <w:sz w:val="24"/>
          <w:szCs w:val="24"/>
          <w:lang w:val="es-ES" w:eastAsia="es-ES"/>
        </w:rPr>
        <w:t>Marisol:</w:t>
      </w:r>
      <w:r>
        <w:rPr>
          <w:rFonts w:eastAsia="Times New Roman"/>
          <w:sz w:val="24"/>
          <w:szCs w:val="24"/>
          <w:lang w:val="es-ES" w:eastAsia="es-ES"/>
        </w:rPr>
        <w:t xml:space="preserve"> me gustaría que en</w:t>
      </w:r>
      <w:r w:rsidR="00FD5CA7">
        <w:rPr>
          <w:rFonts w:eastAsia="Times New Roman"/>
          <w:sz w:val="24"/>
          <w:szCs w:val="24"/>
          <w:lang w:val="es-ES" w:eastAsia="es-ES"/>
        </w:rPr>
        <w:t xml:space="preserve"> la primera nosotros  no recibimos entonces nada </w:t>
      </w:r>
      <w:r>
        <w:rPr>
          <w:rFonts w:eastAsia="Times New Roman"/>
          <w:sz w:val="24"/>
          <w:szCs w:val="24"/>
          <w:lang w:val="es-ES" w:eastAsia="es-ES"/>
        </w:rPr>
        <w:t>más</w:t>
      </w:r>
      <w:r w:rsidR="00FD5CA7">
        <w:rPr>
          <w:rFonts w:eastAsia="Times New Roman"/>
          <w:sz w:val="24"/>
          <w:szCs w:val="24"/>
          <w:lang w:val="es-ES" w:eastAsia="es-ES"/>
        </w:rPr>
        <w:t xml:space="preserve"> </w:t>
      </w:r>
      <w:r w:rsidR="00BC6CE0">
        <w:rPr>
          <w:rFonts w:eastAsia="Times New Roman"/>
          <w:sz w:val="24"/>
          <w:szCs w:val="24"/>
          <w:lang w:val="es-ES" w:eastAsia="es-ES"/>
        </w:rPr>
        <w:t>seria</w:t>
      </w:r>
      <w:r w:rsidR="00FD5CA7">
        <w:rPr>
          <w:rFonts w:eastAsia="Times New Roman"/>
          <w:sz w:val="24"/>
          <w:szCs w:val="24"/>
          <w:lang w:val="es-ES" w:eastAsia="es-ES"/>
        </w:rPr>
        <w:t xml:space="preserve"> analizar y valorar que cumplan nada </w:t>
      </w:r>
      <w:r>
        <w:rPr>
          <w:rFonts w:eastAsia="Times New Roman"/>
          <w:sz w:val="24"/>
          <w:szCs w:val="24"/>
          <w:lang w:val="es-ES" w:eastAsia="es-ES"/>
        </w:rPr>
        <w:t>más</w:t>
      </w:r>
      <w:r w:rsidR="00FD5CA7">
        <w:rPr>
          <w:rFonts w:eastAsia="Times New Roman"/>
          <w:sz w:val="24"/>
          <w:szCs w:val="24"/>
          <w:lang w:val="es-ES" w:eastAsia="es-ES"/>
        </w:rPr>
        <w:t xml:space="preserve"> los expedientes con los requisitos le quitamos recibir  no </w:t>
      </w:r>
      <w:r w:rsidRPr="00216F35">
        <w:rPr>
          <w:rFonts w:eastAsia="Times New Roman"/>
          <w:b/>
          <w:sz w:val="24"/>
          <w:szCs w:val="24"/>
          <w:lang w:val="es-ES" w:eastAsia="es-ES"/>
        </w:rPr>
        <w:t>Mtra.</w:t>
      </w:r>
      <w:r w:rsidR="00FD5CA7" w:rsidRPr="00216F35">
        <w:rPr>
          <w:rFonts w:eastAsia="Times New Roman"/>
          <w:b/>
          <w:sz w:val="24"/>
          <w:szCs w:val="24"/>
          <w:lang w:val="es-ES" w:eastAsia="es-ES"/>
        </w:rPr>
        <w:t xml:space="preserve"> Marisol:</w:t>
      </w:r>
      <w:r w:rsidR="00FD5CA7">
        <w:rPr>
          <w:rFonts w:eastAsia="Times New Roman"/>
          <w:sz w:val="24"/>
          <w:szCs w:val="24"/>
          <w:lang w:val="es-ES" w:eastAsia="es-ES"/>
        </w:rPr>
        <w:t xml:space="preserve"> y no se regidores que opinan si ponemos primero la de cultura y enseguida la de derechos humanos </w:t>
      </w:r>
      <w:r w:rsidR="00FD5CA7" w:rsidRPr="00216F35">
        <w:rPr>
          <w:rFonts w:eastAsia="Times New Roman"/>
          <w:b/>
          <w:sz w:val="24"/>
          <w:szCs w:val="24"/>
          <w:lang w:val="es-ES" w:eastAsia="es-ES"/>
        </w:rPr>
        <w:t>Dunia:</w:t>
      </w:r>
      <w:r w:rsidR="00FD5CA7">
        <w:rPr>
          <w:rFonts w:eastAsia="Times New Roman"/>
          <w:sz w:val="24"/>
          <w:szCs w:val="24"/>
          <w:lang w:val="es-ES" w:eastAsia="es-ES"/>
        </w:rPr>
        <w:t xml:space="preserve"> pero </w:t>
      </w:r>
      <w:r>
        <w:rPr>
          <w:rFonts w:eastAsia="Times New Roman"/>
          <w:sz w:val="24"/>
          <w:szCs w:val="24"/>
          <w:lang w:val="es-ES" w:eastAsia="es-ES"/>
        </w:rPr>
        <w:t>así</w:t>
      </w:r>
      <w:r w:rsidR="00FD5CA7">
        <w:rPr>
          <w:rFonts w:eastAsia="Times New Roman"/>
          <w:sz w:val="24"/>
          <w:szCs w:val="24"/>
          <w:lang w:val="es-ES" w:eastAsia="es-ES"/>
        </w:rPr>
        <w:t xml:space="preserve"> esta ¿no? </w:t>
      </w:r>
      <w:r w:rsidRPr="00216F35">
        <w:rPr>
          <w:rFonts w:eastAsia="Times New Roman"/>
          <w:b/>
          <w:sz w:val="24"/>
          <w:szCs w:val="24"/>
          <w:lang w:val="es-ES" w:eastAsia="es-ES"/>
        </w:rPr>
        <w:t>Mtra.</w:t>
      </w:r>
      <w:r w:rsidR="00FD5CA7" w:rsidRPr="00216F35">
        <w:rPr>
          <w:rFonts w:eastAsia="Times New Roman"/>
          <w:b/>
          <w:sz w:val="24"/>
          <w:szCs w:val="24"/>
          <w:lang w:val="es-ES" w:eastAsia="es-ES"/>
        </w:rPr>
        <w:t xml:space="preserve"> Marisol:</w:t>
      </w:r>
      <w:r w:rsidR="00FD5CA7">
        <w:rPr>
          <w:rFonts w:eastAsia="Times New Roman"/>
          <w:sz w:val="24"/>
          <w:szCs w:val="24"/>
          <w:lang w:val="es-ES" w:eastAsia="es-ES"/>
        </w:rPr>
        <w:t xml:space="preserve"> no en la de abajo no </w:t>
      </w:r>
      <w:r>
        <w:rPr>
          <w:rFonts w:eastAsia="Times New Roman"/>
          <w:sz w:val="24"/>
          <w:szCs w:val="24"/>
          <w:lang w:val="es-ES" w:eastAsia="es-ES"/>
        </w:rPr>
        <w:t>está</w:t>
      </w:r>
      <w:r w:rsidR="00FD5CA7">
        <w:rPr>
          <w:rFonts w:eastAsia="Times New Roman"/>
          <w:sz w:val="24"/>
          <w:szCs w:val="24"/>
          <w:lang w:val="es-ES" w:eastAsia="es-ES"/>
        </w:rPr>
        <w:t xml:space="preserve"> la comisión de derechos humanos aquí viene la otra comisión. </w:t>
      </w:r>
      <w:r w:rsidR="00BC6CE0" w:rsidRPr="00216F35">
        <w:rPr>
          <w:rFonts w:eastAsia="Times New Roman"/>
          <w:b/>
          <w:sz w:val="24"/>
          <w:szCs w:val="24"/>
          <w:lang w:val="es-ES" w:eastAsia="es-ES"/>
        </w:rPr>
        <w:t>Veneranda:</w:t>
      </w:r>
      <w:r w:rsidR="00BC6CE0">
        <w:rPr>
          <w:rFonts w:eastAsia="Times New Roman"/>
          <w:sz w:val="24"/>
          <w:szCs w:val="24"/>
          <w:lang w:val="es-ES" w:eastAsia="es-ES"/>
        </w:rPr>
        <w:t xml:space="preserve"> quinta de la fecha de entrega y condiciones del reconocimiento </w:t>
      </w:r>
      <w:r>
        <w:rPr>
          <w:rFonts w:eastAsia="Times New Roman"/>
          <w:sz w:val="24"/>
          <w:szCs w:val="24"/>
          <w:lang w:val="es-ES" w:eastAsia="es-ES"/>
        </w:rPr>
        <w:t>María</w:t>
      </w:r>
      <w:r w:rsidR="00BC6CE0">
        <w:rPr>
          <w:rFonts w:eastAsia="Times New Roman"/>
          <w:sz w:val="24"/>
          <w:szCs w:val="24"/>
          <w:lang w:val="es-ES" w:eastAsia="es-ES"/>
        </w:rPr>
        <w:t xml:space="preserve"> Elena Larios Gonzales ¿Qué fecha propone? </w:t>
      </w:r>
      <w:r w:rsidR="00BC6CE0" w:rsidRPr="00216F35">
        <w:rPr>
          <w:rFonts w:eastAsia="Times New Roman"/>
          <w:b/>
          <w:sz w:val="24"/>
          <w:szCs w:val="24"/>
          <w:lang w:val="es-ES" w:eastAsia="es-ES"/>
        </w:rPr>
        <w:t xml:space="preserve">Eva </w:t>
      </w:r>
      <w:r w:rsidRPr="00216F35">
        <w:rPr>
          <w:rFonts w:eastAsia="Times New Roman"/>
          <w:b/>
          <w:sz w:val="24"/>
          <w:szCs w:val="24"/>
          <w:lang w:val="es-ES" w:eastAsia="es-ES"/>
        </w:rPr>
        <w:t>María</w:t>
      </w:r>
      <w:r w:rsidR="00BC6CE0" w:rsidRPr="00216F35">
        <w:rPr>
          <w:rFonts w:eastAsia="Times New Roman"/>
          <w:b/>
          <w:sz w:val="24"/>
          <w:szCs w:val="24"/>
          <w:lang w:val="es-ES" w:eastAsia="es-ES"/>
        </w:rPr>
        <w:t>:</w:t>
      </w:r>
      <w:r w:rsidR="00BC6CE0">
        <w:rPr>
          <w:rFonts w:eastAsia="Times New Roman"/>
          <w:sz w:val="24"/>
          <w:szCs w:val="24"/>
          <w:lang w:val="es-ES" w:eastAsia="es-ES"/>
        </w:rPr>
        <w:t xml:space="preserve"> pues si se puede dejar el 8 de marzo </w:t>
      </w:r>
      <w:r w:rsidRPr="00216F35">
        <w:rPr>
          <w:rFonts w:eastAsia="Times New Roman"/>
          <w:b/>
          <w:sz w:val="24"/>
          <w:szCs w:val="24"/>
          <w:lang w:val="es-ES" w:eastAsia="es-ES"/>
        </w:rPr>
        <w:t>Mtra.</w:t>
      </w:r>
      <w:r w:rsidR="00BC6CE0" w:rsidRPr="00216F35">
        <w:rPr>
          <w:rFonts w:eastAsia="Times New Roman"/>
          <w:b/>
          <w:sz w:val="24"/>
          <w:szCs w:val="24"/>
          <w:lang w:val="es-ES" w:eastAsia="es-ES"/>
        </w:rPr>
        <w:t xml:space="preserve"> Marisol:</w:t>
      </w:r>
      <w:r w:rsidR="00BC6CE0">
        <w:rPr>
          <w:rFonts w:eastAsia="Times New Roman"/>
          <w:sz w:val="24"/>
          <w:szCs w:val="24"/>
          <w:lang w:val="es-ES" w:eastAsia="es-ES"/>
        </w:rPr>
        <w:t xml:space="preserve"> si  la entrega de documentos y tengamos tiempo </w:t>
      </w:r>
      <w:r w:rsidR="00BC6CE0" w:rsidRPr="00216F35">
        <w:rPr>
          <w:rFonts w:eastAsia="Times New Roman"/>
          <w:b/>
          <w:sz w:val="24"/>
          <w:szCs w:val="24"/>
          <w:lang w:val="es-ES" w:eastAsia="es-ES"/>
        </w:rPr>
        <w:t xml:space="preserve">Eva </w:t>
      </w:r>
      <w:r w:rsidRPr="00216F35">
        <w:rPr>
          <w:rFonts w:eastAsia="Times New Roman"/>
          <w:b/>
          <w:sz w:val="24"/>
          <w:szCs w:val="24"/>
          <w:lang w:val="es-ES" w:eastAsia="es-ES"/>
        </w:rPr>
        <w:t>María</w:t>
      </w:r>
      <w:r w:rsidR="00BC6CE0" w:rsidRPr="00216F35">
        <w:rPr>
          <w:rFonts w:eastAsia="Times New Roman"/>
          <w:b/>
          <w:sz w:val="24"/>
          <w:szCs w:val="24"/>
          <w:lang w:val="es-ES" w:eastAsia="es-ES"/>
        </w:rPr>
        <w:t>:</w:t>
      </w:r>
      <w:r w:rsidR="00BC6CE0">
        <w:rPr>
          <w:rFonts w:eastAsia="Times New Roman"/>
          <w:sz w:val="24"/>
          <w:szCs w:val="24"/>
          <w:lang w:val="es-ES" w:eastAsia="es-ES"/>
        </w:rPr>
        <w:t xml:space="preserve"> pues una vez aprobada la convocatoria </w:t>
      </w:r>
      <w:r w:rsidRPr="00216F35">
        <w:rPr>
          <w:rFonts w:eastAsia="Times New Roman"/>
          <w:b/>
          <w:sz w:val="24"/>
          <w:szCs w:val="24"/>
          <w:lang w:val="es-ES" w:eastAsia="es-ES"/>
        </w:rPr>
        <w:t>Mtra.</w:t>
      </w:r>
      <w:r w:rsidR="00BC6CE0" w:rsidRPr="00216F35">
        <w:rPr>
          <w:rFonts w:eastAsia="Times New Roman"/>
          <w:b/>
          <w:sz w:val="24"/>
          <w:szCs w:val="24"/>
          <w:lang w:val="es-ES" w:eastAsia="es-ES"/>
        </w:rPr>
        <w:t xml:space="preserve"> Marisol:</w:t>
      </w:r>
      <w:r w:rsidR="00BC6CE0">
        <w:rPr>
          <w:rFonts w:eastAsia="Times New Roman"/>
          <w:sz w:val="24"/>
          <w:szCs w:val="24"/>
          <w:lang w:val="es-ES" w:eastAsia="es-ES"/>
        </w:rPr>
        <w:t xml:space="preserve"> podríamos decir 12 de febrero y tendríamos 15 </w:t>
      </w:r>
      <w:r>
        <w:rPr>
          <w:rFonts w:eastAsia="Times New Roman"/>
          <w:sz w:val="24"/>
          <w:szCs w:val="24"/>
          <w:lang w:val="es-ES" w:eastAsia="es-ES"/>
        </w:rPr>
        <w:t>días</w:t>
      </w:r>
      <w:r w:rsidR="00BC6CE0">
        <w:rPr>
          <w:rFonts w:eastAsia="Times New Roman"/>
          <w:sz w:val="24"/>
          <w:szCs w:val="24"/>
          <w:lang w:val="es-ES" w:eastAsia="es-ES"/>
        </w:rPr>
        <w:t xml:space="preserve"> para la elaboración de las medallas o  el 05 04 de febrero el 13 de febrero es viernes podemos dejarlo hasta el día 13 y nada </w:t>
      </w:r>
      <w:r>
        <w:rPr>
          <w:rFonts w:eastAsia="Times New Roman"/>
          <w:sz w:val="24"/>
          <w:szCs w:val="24"/>
          <w:lang w:val="es-ES" w:eastAsia="es-ES"/>
        </w:rPr>
        <w:t>más</w:t>
      </w:r>
      <w:r w:rsidR="00BC6CE0">
        <w:rPr>
          <w:rFonts w:eastAsia="Times New Roman"/>
          <w:sz w:val="24"/>
          <w:szCs w:val="24"/>
          <w:lang w:val="es-ES" w:eastAsia="es-ES"/>
        </w:rPr>
        <w:t xml:space="preserve"> nos quedan dos semanas </w:t>
      </w:r>
      <w:r>
        <w:rPr>
          <w:rFonts w:eastAsia="Times New Roman"/>
          <w:sz w:val="24"/>
          <w:szCs w:val="24"/>
          <w:lang w:val="es-ES" w:eastAsia="es-ES"/>
        </w:rPr>
        <w:t>está</w:t>
      </w:r>
      <w:r w:rsidR="00BC6CE0">
        <w:rPr>
          <w:rFonts w:eastAsia="Times New Roman"/>
          <w:sz w:val="24"/>
          <w:szCs w:val="24"/>
          <w:lang w:val="es-ES" w:eastAsia="es-ES"/>
        </w:rPr>
        <w:t xml:space="preserve">  bien 13 de febrero ¿Cuándo se va a hacer la entrega? El ocho  es domingo seria el 6 o el 9 o el 8 o lo dejamos en el marco de los  festejos del </w:t>
      </w:r>
      <w:r>
        <w:rPr>
          <w:rFonts w:eastAsia="Times New Roman"/>
          <w:sz w:val="24"/>
          <w:szCs w:val="24"/>
          <w:lang w:val="es-ES" w:eastAsia="es-ES"/>
        </w:rPr>
        <w:t>día</w:t>
      </w:r>
      <w:r w:rsidR="00BC6CE0">
        <w:rPr>
          <w:rFonts w:eastAsia="Times New Roman"/>
          <w:sz w:val="24"/>
          <w:szCs w:val="24"/>
          <w:lang w:val="es-ES" w:eastAsia="es-ES"/>
        </w:rPr>
        <w:t xml:space="preserve"> de la mujer Veneranda: sexta de la publicación de los resultados  primero los resultados aprobados serán  publicados en la gacet</w:t>
      </w:r>
      <w:r>
        <w:rPr>
          <w:rFonts w:eastAsia="Times New Roman"/>
          <w:sz w:val="24"/>
          <w:szCs w:val="24"/>
          <w:lang w:val="es-ES" w:eastAsia="es-ES"/>
        </w:rPr>
        <w:t>a municipal las publicaciones d</w:t>
      </w:r>
      <w:r w:rsidR="00BC6CE0">
        <w:rPr>
          <w:rFonts w:eastAsia="Times New Roman"/>
          <w:sz w:val="24"/>
          <w:szCs w:val="24"/>
          <w:lang w:val="es-ES" w:eastAsia="es-ES"/>
        </w:rPr>
        <w:t>e</w:t>
      </w:r>
      <w:r>
        <w:rPr>
          <w:rFonts w:eastAsia="Times New Roman"/>
          <w:sz w:val="24"/>
          <w:szCs w:val="24"/>
          <w:lang w:val="es-ES" w:eastAsia="es-ES"/>
        </w:rPr>
        <w:t xml:space="preserve"> </w:t>
      </w:r>
      <w:r w:rsidR="00BC6CE0">
        <w:rPr>
          <w:rFonts w:eastAsia="Times New Roman"/>
          <w:sz w:val="24"/>
          <w:szCs w:val="24"/>
          <w:lang w:val="es-ES" w:eastAsia="es-ES"/>
        </w:rPr>
        <w:t xml:space="preserve">los resultados de la convocatoria también estarán disponibles en el portal oficial del gobierno de </w:t>
      </w:r>
      <w:r>
        <w:rPr>
          <w:rFonts w:eastAsia="Times New Roman"/>
          <w:sz w:val="24"/>
          <w:szCs w:val="24"/>
          <w:lang w:val="es-ES" w:eastAsia="es-ES"/>
        </w:rPr>
        <w:t>Zapotlán</w:t>
      </w:r>
      <w:r w:rsidR="00BC6CE0">
        <w:rPr>
          <w:rFonts w:eastAsia="Times New Roman"/>
          <w:sz w:val="24"/>
          <w:szCs w:val="24"/>
          <w:lang w:val="es-ES" w:eastAsia="es-ES"/>
        </w:rPr>
        <w:t xml:space="preserve"> el grande </w:t>
      </w:r>
      <w:r>
        <w:rPr>
          <w:rFonts w:eastAsia="Times New Roman"/>
          <w:sz w:val="24"/>
          <w:szCs w:val="24"/>
          <w:lang w:val="es-ES" w:eastAsia="es-ES"/>
        </w:rPr>
        <w:t>así</w:t>
      </w:r>
      <w:r w:rsidR="00BC6CE0">
        <w:rPr>
          <w:rFonts w:eastAsia="Times New Roman"/>
          <w:sz w:val="24"/>
          <w:szCs w:val="24"/>
          <w:lang w:val="es-ES" w:eastAsia="es-ES"/>
        </w:rPr>
        <w:t xml:space="preserve"> como en redes sociales de la </w:t>
      </w:r>
      <w:r w:rsidR="00E56175">
        <w:rPr>
          <w:rFonts w:eastAsia="Times New Roman"/>
          <w:sz w:val="24"/>
          <w:szCs w:val="24"/>
          <w:lang w:val="es-ES" w:eastAsia="es-ES"/>
        </w:rPr>
        <w:t>dirección</w:t>
      </w:r>
      <w:r w:rsidR="00BC6CE0">
        <w:rPr>
          <w:rFonts w:eastAsia="Times New Roman"/>
          <w:sz w:val="24"/>
          <w:szCs w:val="24"/>
          <w:lang w:val="es-ES" w:eastAsia="es-ES"/>
        </w:rPr>
        <w:t xml:space="preserve"> de igualdad sustantiva entre mujeres y hombres </w:t>
      </w:r>
      <w:r w:rsidR="00E56175">
        <w:rPr>
          <w:rFonts w:eastAsia="Times New Roman"/>
          <w:sz w:val="24"/>
          <w:szCs w:val="24"/>
          <w:lang w:val="es-ES" w:eastAsia="es-ES"/>
        </w:rPr>
        <w:t xml:space="preserve">(inaudible) </w:t>
      </w:r>
      <w:r w:rsidRPr="00216F35">
        <w:rPr>
          <w:rFonts w:eastAsia="Times New Roman"/>
          <w:b/>
          <w:sz w:val="24"/>
          <w:szCs w:val="24"/>
          <w:lang w:val="es-ES" w:eastAsia="es-ES"/>
        </w:rPr>
        <w:t>Mtra.</w:t>
      </w:r>
      <w:r w:rsidR="00E56175" w:rsidRPr="00216F35">
        <w:rPr>
          <w:rFonts w:eastAsia="Times New Roman"/>
          <w:b/>
          <w:sz w:val="24"/>
          <w:szCs w:val="24"/>
          <w:lang w:val="es-ES" w:eastAsia="es-ES"/>
        </w:rPr>
        <w:t xml:space="preserve">  Marisol:</w:t>
      </w:r>
      <w:r w:rsidR="00E56175">
        <w:rPr>
          <w:rFonts w:eastAsia="Times New Roman"/>
          <w:sz w:val="24"/>
          <w:szCs w:val="24"/>
          <w:lang w:val="es-ES" w:eastAsia="es-ES"/>
        </w:rPr>
        <w:t xml:space="preserve"> hay un detalle licenciada Eva la licenciada Veneranda me ayudo hacer un oficio a tesorería sobre y nos están indicando que las preseas en teoría no las van a fomentar que la dirección de igualdad sustantiva tendría que pedir la solvencia económica para esto Eva: bueno  secretaria ya tiene una partida maestra </w:t>
      </w:r>
      <w:r>
        <w:rPr>
          <w:rFonts w:eastAsia="Times New Roman"/>
          <w:sz w:val="24"/>
          <w:szCs w:val="24"/>
          <w:lang w:val="es-ES" w:eastAsia="es-ES"/>
        </w:rPr>
        <w:t>más</w:t>
      </w:r>
      <w:r w:rsidR="00E56175">
        <w:rPr>
          <w:rFonts w:eastAsia="Times New Roman"/>
          <w:sz w:val="24"/>
          <w:szCs w:val="24"/>
          <w:lang w:val="es-ES" w:eastAsia="es-ES"/>
        </w:rPr>
        <w:t xml:space="preserve"> bien seria que transfirieran la partida a mi dirección </w:t>
      </w:r>
      <w:r w:rsidRPr="00216F35">
        <w:rPr>
          <w:rFonts w:eastAsia="Times New Roman"/>
          <w:b/>
          <w:sz w:val="24"/>
          <w:szCs w:val="24"/>
          <w:lang w:val="es-ES" w:eastAsia="es-ES"/>
        </w:rPr>
        <w:t>Mtra.</w:t>
      </w:r>
      <w:r w:rsidR="00E56175" w:rsidRPr="00216F35">
        <w:rPr>
          <w:rFonts w:eastAsia="Times New Roman"/>
          <w:b/>
          <w:sz w:val="24"/>
          <w:szCs w:val="24"/>
          <w:lang w:val="es-ES" w:eastAsia="es-ES"/>
        </w:rPr>
        <w:t xml:space="preserve"> Marisol:</w:t>
      </w:r>
      <w:r w:rsidR="00E56175">
        <w:rPr>
          <w:rFonts w:eastAsia="Times New Roman"/>
          <w:sz w:val="24"/>
          <w:szCs w:val="24"/>
          <w:lang w:val="es-ES" w:eastAsia="es-ES"/>
        </w:rPr>
        <w:t xml:space="preserve"> entonces vemos eso siguiente para tenerlo previsto. Entonces hasta aquí  alguna duda de la presea </w:t>
      </w:r>
      <w:r>
        <w:rPr>
          <w:rFonts w:eastAsia="Times New Roman"/>
          <w:sz w:val="24"/>
          <w:szCs w:val="24"/>
          <w:lang w:val="es-ES" w:eastAsia="es-ES"/>
        </w:rPr>
        <w:t>María</w:t>
      </w:r>
      <w:r w:rsidR="00E56175">
        <w:rPr>
          <w:rFonts w:eastAsia="Times New Roman"/>
          <w:sz w:val="24"/>
          <w:szCs w:val="24"/>
          <w:lang w:val="es-ES" w:eastAsia="es-ES"/>
        </w:rPr>
        <w:t xml:space="preserve"> Elena Gonzales </w:t>
      </w:r>
      <w:r w:rsidR="00E56175" w:rsidRPr="00216F35">
        <w:rPr>
          <w:rFonts w:eastAsia="Times New Roman"/>
          <w:b/>
          <w:sz w:val="24"/>
          <w:szCs w:val="24"/>
          <w:lang w:val="es-ES" w:eastAsia="es-ES"/>
        </w:rPr>
        <w:t xml:space="preserve">Oscar </w:t>
      </w:r>
      <w:r w:rsidRPr="00216F35">
        <w:rPr>
          <w:rFonts w:eastAsia="Times New Roman"/>
          <w:b/>
          <w:sz w:val="24"/>
          <w:szCs w:val="24"/>
          <w:lang w:val="es-ES" w:eastAsia="es-ES"/>
        </w:rPr>
        <w:t>Murguía</w:t>
      </w:r>
      <w:r w:rsidR="00E56175" w:rsidRPr="00216F35">
        <w:rPr>
          <w:rFonts w:eastAsia="Times New Roman"/>
          <w:b/>
          <w:sz w:val="24"/>
          <w:szCs w:val="24"/>
          <w:lang w:val="es-ES" w:eastAsia="es-ES"/>
        </w:rPr>
        <w:t>:</w:t>
      </w:r>
      <w:r w:rsidR="00E56175">
        <w:rPr>
          <w:rFonts w:eastAsia="Times New Roman"/>
          <w:sz w:val="24"/>
          <w:szCs w:val="24"/>
          <w:lang w:val="es-ES" w:eastAsia="es-ES"/>
        </w:rPr>
        <w:t xml:space="preserve"> disculpen el retraso tal vez ya lo vieron pero no me quiero  yo quedar con la duda eh se menciona dentro de la convocatoria que como lo vimos en la sesión pasada de que si </w:t>
      </w:r>
    </w:p>
    <w:p w14:paraId="40C16AF7" w14:textId="77777777" w:rsidR="00803565" w:rsidRDefault="00803565" w:rsidP="00E56175">
      <w:pPr>
        <w:spacing w:line="240" w:lineRule="auto"/>
        <w:jc w:val="both"/>
        <w:rPr>
          <w:rFonts w:eastAsia="Times New Roman"/>
          <w:sz w:val="24"/>
          <w:szCs w:val="24"/>
          <w:lang w:val="es-ES" w:eastAsia="es-ES"/>
        </w:rPr>
      </w:pPr>
    </w:p>
    <w:p w14:paraId="419C331E" w14:textId="77777777" w:rsidR="00803565" w:rsidRDefault="00803565" w:rsidP="00E56175">
      <w:pPr>
        <w:spacing w:line="240" w:lineRule="auto"/>
        <w:jc w:val="both"/>
        <w:rPr>
          <w:rFonts w:eastAsia="Times New Roman"/>
          <w:sz w:val="24"/>
          <w:szCs w:val="24"/>
          <w:lang w:val="es-ES" w:eastAsia="es-ES"/>
        </w:rPr>
      </w:pPr>
    </w:p>
    <w:p w14:paraId="14B46346" w14:textId="65D12754" w:rsidR="00A36B97" w:rsidRDefault="00803565" w:rsidP="00E56175">
      <w:pPr>
        <w:spacing w:line="240" w:lineRule="auto"/>
        <w:jc w:val="both"/>
        <w:rPr>
          <w:rFonts w:eastAsia="Times New Roman"/>
          <w:sz w:val="24"/>
          <w:szCs w:val="24"/>
          <w:lang w:val="es-ES" w:eastAsia="es-ES"/>
        </w:rPr>
      </w:pPr>
      <w:r>
        <w:rPr>
          <w:rFonts w:eastAsia="Times New Roman"/>
          <w:sz w:val="24"/>
          <w:szCs w:val="24"/>
          <w:lang w:val="es-ES" w:eastAsia="es-ES"/>
        </w:rPr>
        <w:t>Hay</w:t>
      </w:r>
      <w:r w:rsidR="00E56175">
        <w:rPr>
          <w:rFonts w:eastAsia="Times New Roman"/>
          <w:sz w:val="24"/>
          <w:szCs w:val="24"/>
          <w:lang w:val="es-ES" w:eastAsia="es-ES"/>
        </w:rPr>
        <w:t xml:space="preserve"> alguna persona que haya ganado el año inmediato anterior esta presea pues no pueda participar. </w:t>
      </w:r>
    </w:p>
    <w:p w14:paraId="1F78741A" w14:textId="0AE4D71C" w:rsidR="00E56175" w:rsidRDefault="00E56175" w:rsidP="00E56175">
      <w:pPr>
        <w:spacing w:line="240" w:lineRule="auto"/>
        <w:jc w:val="both"/>
        <w:rPr>
          <w:rFonts w:eastAsia="Times New Roman"/>
          <w:sz w:val="24"/>
          <w:szCs w:val="24"/>
          <w:lang w:val="es-ES" w:eastAsia="es-ES"/>
        </w:rPr>
      </w:pPr>
      <w:r>
        <w:rPr>
          <w:rFonts w:eastAsia="Times New Roman"/>
          <w:sz w:val="24"/>
          <w:szCs w:val="24"/>
          <w:lang w:val="es-ES" w:eastAsia="es-ES"/>
        </w:rPr>
        <w:t xml:space="preserve">Una vez analizada la convocatoria dichas las aclaraciones y correcciones pregunto estamos de acuerdo en aprobar la </w:t>
      </w:r>
      <w:r w:rsidRPr="00803565">
        <w:rPr>
          <w:rFonts w:eastAsia="Times New Roman"/>
          <w:b/>
          <w:sz w:val="24"/>
          <w:szCs w:val="24"/>
          <w:lang w:val="es-ES" w:eastAsia="es-ES"/>
        </w:rPr>
        <w:t xml:space="preserve">convocatoria a  la presea </w:t>
      </w:r>
      <w:r w:rsidR="00216F35" w:rsidRPr="00803565">
        <w:rPr>
          <w:rFonts w:eastAsia="Times New Roman"/>
          <w:b/>
          <w:sz w:val="24"/>
          <w:szCs w:val="24"/>
          <w:lang w:val="es-ES" w:eastAsia="es-ES"/>
        </w:rPr>
        <w:t>María</w:t>
      </w:r>
      <w:r w:rsidRPr="00803565">
        <w:rPr>
          <w:rFonts w:eastAsia="Times New Roman"/>
          <w:b/>
          <w:sz w:val="24"/>
          <w:szCs w:val="24"/>
          <w:lang w:val="es-ES" w:eastAsia="es-ES"/>
        </w:rPr>
        <w:t xml:space="preserve"> Elena Larios Gonzales 2026 con motivo del aniversario del 8 de marzo </w:t>
      </w:r>
      <w:r w:rsidR="00216F35" w:rsidRPr="00803565">
        <w:rPr>
          <w:rFonts w:eastAsia="Times New Roman"/>
          <w:b/>
          <w:sz w:val="24"/>
          <w:szCs w:val="24"/>
          <w:lang w:val="es-ES" w:eastAsia="es-ES"/>
        </w:rPr>
        <w:t>día</w:t>
      </w:r>
      <w:r w:rsidR="00EA32AF" w:rsidRPr="00803565">
        <w:rPr>
          <w:rFonts w:eastAsia="Times New Roman"/>
          <w:b/>
          <w:sz w:val="24"/>
          <w:szCs w:val="24"/>
          <w:lang w:val="es-ES" w:eastAsia="es-ES"/>
        </w:rPr>
        <w:t xml:space="preserve"> que se conmemora el </w:t>
      </w:r>
      <w:r w:rsidR="00216F35" w:rsidRPr="00803565">
        <w:rPr>
          <w:rFonts w:eastAsia="Times New Roman"/>
          <w:b/>
          <w:sz w:val="24"/>
          <w:szCs w:val="24"/>
          <w:lang w:val="es-ES" w:eastAsia="es-ES"/>
        </w:rPr>
        <w:t>día</w:t>
      </w:r>
      <w:r w:rsidR="00EA32AF" w:rsidRPr="00803565">
        <w:rPr>
          <w:rFonts w:eastAsia="Times New Roman"/>
          <w:b/>
          <w:sz w:val="24"/>
          <w:szCs w:val="24"/>
          <w:lang w:val="es-ES" w:eastAsia="es-ES"/>
        </w:rPr>
        <w:t xml:space="preserve"> internacional de la mujer</w:t>
      </w:r>
      <w:r w:rsidR="00EA32AF">
        <w:rPr>
          <w:rFonts w:eastAsia="Times New Roman"/>
          <w:sz w:val="24"/>
          <w:szCs w:val="24"/>
          <w:lang w:val="es-ES" w:eastAsia="es-ES"/>
        </w:rPr>
        <w:t xml:space="preserve"> para que sea presentada en la próxima sesión de ayuntamiento si estamos de acuerdo mantenemos levantada la mano.</w:t>
      </w: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803565" w14:paraId="30130386" w14:textId="77777777" w:rsidTr="00FB457D">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4F41E" w14:textId="77777777" w:rsidR="00803565" w:rsidRDefault="00803565" w:rsidP="00FB457D">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5DA1F" w14:textId="77777777" w:rsidR="00803565" w:rsidRDefault="00803565" w:rsidP="00FB457D">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D9DAC14" w14:textId="77777777" w:rsidR="00803565" w:rsidRDefault="00803565" w:rsidP="00FB457D">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4DF6CC9" w14:textId="77777777" w:rsidR="00803565" w:rsidRDefault="00803565" w:rsidP="00FB457D">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0A5D159E" w14:textId="77777777" w:rsidR="00803565" w:rsidRPr="00B3187C" w:rsidRDefault="00803565" w:rsidP="00FB457D">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803565" w14:paraId="7432296F" w14:textId="77777777" w:rsidTr="00FB457D">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AFD33" w14:textId="09B67BC8" w:rsidR="00803565" w:rsidRDefault="00803565" w:rsidP="00FB457D">
            <w:pPr>
              <w:spacing w:line="240" w:lineRule="auto"/>
              <w:jc w:val="center"/>
              <w:rPr>
                <w:rFonts w:ascii="Times New Roman" w:eastAsia="Times New Roman" w:hAnsi="Times New Roman" w:cs="Times New Roman"/>
                <w:sz w:val="24"/>
                <w:szCs w:val="24"/>
              </w:rPr>
            </w:pPr>
            <w:r>
              <w:rPr>
                <w:b/>
                <w:color w:val="000000"/>
                <w:sz w:val="24"/>
                <w:szCs w:val="24"/>
              </w:rPr>
              <w:t>COMISION CONVOCANTE</w:t>
            </w:r>
          </w:p>
          <w:p w14:paraId="5D507F58" w14:textId="77777777" w:rsidR="00803565" w:rsidRDefault="00803565" w:rsidP="00FB457D">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803565" w14:paraId="030698C2" w14:textId="77777777" w:rsidTr="00FB457D">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C78B1" w14:textId="77777777" w:rsidR="00803565" w:rsidRDefault="00803565" w:rsidP="00FB457D">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EF166" w14:textId="24E97D22" w:rsidR="00803565" w:rsidRDefault="00803565" w:rsidP="00FB457D">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5C5F9A63" w14:textId="77777777" w:rsidR="00803565" w:rsidRDefault="00803565" w:rsidP="00FB457D">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2BAFA" w14:textId="77777777" w:rsidR="00803565" w:rsidRDefault="00803565" w:rsidP="00FB457D">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0231A0E9" wp14:editId="44F6CC22">
                  <wp:extent cx="201295" cy="20129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5BC020F" w14:textId="6E7422FB" w:rsidR="00803565" w:rsidRDefault="00803565" w:rsidP="00FB457D">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8A7A8E0" w14:textId="77777777" w:rsidR="00803565" w:rsidRDefault="00803565" w:rsidP="00FB457D">
            <w:pPr>
              <w:spacing w:line="240" w:lineRule="auto"/>
              <w:rPr>
                <w:rFonts w:ascii="Times New Roman" w:eastAsia="Times New Roman" w:hAnsi="Times New Roman" w:cs="Times New Roman"/>
                <w:sz w:val="24"/>
                <w:szCs w:val="24"/>
              </w:rPr>
            </w:pPr>
          </w:p>
        </w:tc>
      </w:tr>
      <w:tr w:rsidR="00803565" w14:paraId="5258BE65" w14:textId="77777777" w:rsidTr="00FB457D">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7C988" w14:textId="5CDC4273" w:rsidR="00803565" w:rsidRDefault="00803565" w:rsidP="00FB457D">
            <w:pPr>
              <w:spacing w:line="240" w:lineRule="auto"/>
              <w:jc w:val="both"/>
              <w:rPr>
                <w:color w:val="000000"/>
                <w:sz w:val="24"/>
                <w:szCs w:val="24"/>
              </w:rPr>
            </w:pPr>
            <w:r>
              <w:rPr>
                <w:color w:val="000000"/>
                <w:sz w:val="24"/>
                <w:szCs w:val="24"/>
              </w:rPr>
              <w:t xml:space="preserve">Vocal </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B4E1C" w14:textId="6F71342B" w:rsidR="00803565" w:rsidRDefault="00803565" w:rsidP="00FB457D">
            <w:pPr>
              <w:spacing w:line="240" w:lineRule="auto"/>
              <w:jc w:val="both"/>
              <w:rPr>
                <w:color w:val="000000"/>
                <w:sz w:val="24"/>
                <w:szCs w:val="24"/>
              </w:rPr>
            </w:pPr>
            <w:r>
              <w:rPr>
                <w:color w:val="000000"/>
                <w:sz w:val="24"/>
                <w:szCs w:val="24"/>
              </w:rPr>
              <w:t xml:space="preserve">OSCAR MURGUIA TORRES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04AA2" w14:textId="5374ED5D" w:rsidR="00803565" w:rsidRDefault="00803565" w:rsidP="00FB457D">
            <w:pPr>
              <w:spacing w:line="240" w:lineRule="auto"/>
              <w:rPr>
                <w:noProof/>
                <w:sz w:val="20"/>
                <w:szCs w:val="20"/>
                <w:lang w:val="es-ES" w:eastAsia="es-ES"/>
              </w:rPr>
            </w:pPr>
            <w:r>
              <w:rPr>
                <w:noProof/>
                <w:sz w:val="20"/>
                <w:szCs w:val="20"/>
                <w:lang w:val="es-ES" w:eastAsia="es-ES"/>
              </w:rPr>
              <w:drawing>
                <wp:inline distT="0" distB="0" distL="0" distR="0" wp14:anchorId="47C2F1AF" wp14:editId="1CBEABCE">
                  <wp:extent cx="201295" cy="20129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D5C071D" w14:textId="043FC402" w:rsidR="00803565" w:rsidRDefault="00803565" w:rsidP="00FB457D">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0E89AA59" w14:textId="77777777" w:rsidR="00803565" w:rsidRDefault="00803565" w:rsidP="00FB457D">
            <w:pPr>
              <w:spacing w:line="240" w:lineRule="auto"/>
              <w:rPr>
                <w:rFonts w:ascii="Times New Roman" w:eastAsia="Times New Roman" w:hAnsi="Times New Roman" w:cs="Times New Roman"/>
                <w:sz w:val="24"/>
                <w:szCs w:val="24"/>
              </w:rPr>
            </w:pPr>
          </w:p>
        </w:tc>
      </w:tr>
      <w:tr w:rsidR="00803565" w14:paraId="177BC497" w14:textId="77777777" w:rsidTr="00FB457D">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7141F" w14:textId="77777777" w:rsidR="00803565" w:rsidRDefault="00803565" w:rsidP="00FB457D">
            <w:pPr>
              <w:spacing w:line="240" w:lineRule="auto"/>
              <w:jc w:val="both"/>
              <w:rPr>
                <w:rFonts w:ascii="Times New Roman" w:eastAsia="Times New Roman" w:hAnsi="Times New Roman" w:cs="Times New Roman"/>
                <w:sz w:val="24"/>
                <w:szCs w:val="24"/>
              </w:rPr>
            </w:pPr>
            <w:r>
              <w:rPr>
                <w:color w:val="000000"/>
                <w:sz w:val="24"/>
                <w:szCs w:val="24"/>
              </w:rPr>
              <w:t>Vocal </w:t>
            </w:r>
          </w:p>
          <w:p w14:paraId="485BB491" w14:textId="77777777" w:rsidR="00803565" w:rsidRDefault="00803565" w:rsidP="00FB457D">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AE736" w14:textId="53399350" w:rsidR="00803565" w:rsidRDefault="00803565" w:rsidP="00FB457D">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4AF7F" w14:textId="77777777" w:rsidR="00803565" w:rsidRDefault="00803565" w:rsidP="00FB457D">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4B0204C0" wp14:editId="277D26C6">
                  <wp:extent cx="201295" cy="20129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6FD93C5" w14:textId="4F720FCB" w:rsidR="00803565" w:rsidRDefault="00803565" w:rsidP="00FB457D">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791AE2CD" w14:textId="77777777" w:rsidR="00803565" w:rsidRDefault="00803565" w:rsidP="00FB457D">
            <w:pPr>
              <w:spacing w:line="240" w:lineRule="auto"/>
              <w:rPr>
                <w:rFonts w:ascii="Times New Roman" w:eastAsia="Times New Roman" w:hAnsi="Times New Roman" w:cs="Times New Roman"/>
                <w:sz w:val="24"/>
                <w:szCs w:val="24"/>
              </w:rPr>
            </w:pPr>
          </w:p>
        </w:tc>
      </w:tr>
    </w:tbl>
    <w:p w14:paraId="33A648D5" w14:textId="791317AD" w:rsidR="00803565" w:rsidRDefault="00803565" w:rsidP="00E56175">
      <w:pPr>
        <w:spacing w:line="240" w:lineRule="auto"/>
        <w:jc w:val="both"/>
        <w:rPr>
          <w:rFonts w:eastAsia="Times New Roman"/>
          <w:sz w:val="24"/>
          <w:szCs w:val="24"/>
          <w:lang w:val="es-ES" w:eastAsia="es-ES"/>
        </w:rPr>
      </w:pPr>
    </w:p>
    <w:p w14:paraId="71ADFF51" w14:textId="0C9EF84D" w:rsidR="00EA32AF" w:rsidRPr="00E56175" w:rsidRDefault="00EA32AF" w:rsidP="00E56175">
      <w:pPr>
        <w:spacing w:line="240" w:lineRule="auto"/>
        <w:jc w:val="both"/>
        <w:rPr>
          <w:rFonts w:eastAsia="Times New Roman"/>
          <w:sz w:val="24"/>
          <w:szCs w:val="24"/>
          <w:lang w:val="es-ES" w:eastAsia="es-ES"/>
        </w:rPr>
      </w:pPr>
      <w:r>
        <w:rPr>
          <w:rFonts w:eastAsia="Times New Roman"/>
          <w:sz w:val="24"/>
          <w:szCs w:val="24"/>
          <w:lang w:val="es-ES" w:eastAsia="es-ES"/>
        </w:rPr>
        <w:t>En este momento vamos a reclutar un receso siendo las 10 hrs con 47 minutos para acudir al homenaje próximo del compañero Jorge continuaríamos los trabajos  al térmi</w:t>
      </w:r>
      <w:r w:rsidR="00803565">
        <w:rPr>
          <w:rFonts w:eastAsia="Times New Roman"/>
          <w:sz w:val="24"/>
          <w:szCs w:val="24"/>
          <w:lang w:val="es-ES" w:eastAsia="es-ES"/>
        </w:rPr>
        <w:t>no de la sesión extraordinaria Mtra</w:t>
      </w:r>
      <w:r>
        <w:rPr>
          <w:rFonts w:eastAsia="Times New Roman"/>
          <w:sz w:val="24"/>
          <w:szCs w:val="24"/>
          <w:lang w:val="es-ES" w:eastAsia="es-ES"/>
        </w:rPr>
        <w:t xml:space="preserve">. Karina no le di la bienvenida y gracias por estar aquí seria  receso y le mandaríamos un comunicado para la nueva fecha y hora de la sesión les agradezco mucho y dejamos la sesión siendo las 10:47 Muchas Gracias </w:t>
      </w:r>
    </w:p>
    <w:p w14:paraId="1F36F2ED" w14:textId="384E3114" w:rsidR="00C5243C" w:rsidRDefault="00C5243C" w:rsidP="00C5243C">
      <w:pPr>
        <w:pBdr>
          <w:top w:val="nil"/>
          <w:left w:val="nil"/>
          <w:bottom w:val="nil"/>
          <w:right w:val="nil"/>
          <w:between w:val="nil"/>
        </w:pBdr>
        <w:shd w:val="clear" w:color="auto" w:fill="FFFFFF"/>
        <w:spacing w:line="240" w:lineRule="auto"/>
      </w:pPr>
    </w:p>
    <w:p w14:paraId="02BA0404" w14:textId="2ABD8B22" w:rsidR="00803565" w:rsidRDefault="00855E7F" w:rsidP="00C5243C">
      <w:pPr>
        <w:pBdr>
          <w:top w:val="nil"/>
          <w:left w:val="nil"/>
          <w:bottom w:val="nil"/>
          <w:right w:val="nil"/>
          <w:between w:val="nil"/>
        </w:pBdr>
        <w:shd w:val="clear" w:color="auto" w:fill="FFFFFF"/>
        <w:spacing w:line="240" w:lineRule="auto"/>
      </w:pPr>
      <w:r>
        <w:rPr>
          <w:rFonts w:asciiTheme="majorHAnsi" w:hAnsiTheme="majorHAnsi" w:cstheme="majorHAnsi"/>
          <w:b/>
          <w:noProof/>
          <w:color w:val="000000"/>
          <w:lang w:val="es-ES" w:eastAsia="es-ES"/>
        </w:rPr>
        <w:drawing>
          <wp:anchor distT="0" distB="0" distL="114300" distR="114300" simplePos="0" relativeHeight="251666432" behindDoc="0" locked="0" layoutInCell="1" allowOverlap="1" wp14:anchorId="12CA393E" wp14:editId="3F3D17FB">
            <wp:simplePos x="0" y="0"/>
            <wp:positionH relativeFrom="column">
              <wp:posOffset>925516</wp:posOffset>
            </wp:positionH>
            <wp:positionV relativeFrom="paragraph">
              <wp:posOffset>39792</wp:posOffset>
            </wp:positionV>
            <wp:extent cx="4233902" cy="234457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8B5E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3902" cy="2344572"/>
                    </a:xfrm>
                    <a:prstGeom prst="rect">
                      <a:avLst/>
                    </a:prstGeom>
                  </pic:spPr>
                </pic:pic>
              </a:graphicData>
            </a:graphic>
            <wp14:sizeRelH relativeFrom="margin">
              <wp14:pctWidth>0</wp14:pctWidth>
            </wp14:sizeRelH>
            <wp14:sizeRelV relativeFrom="margin">
              <wp14:pctHeight>0</wp14:pctHeight>
            </wp14:sizeRelV>
          </wp:anchor>
        </w:drawing>
      </w:r>
    </w:p>
    <w:p w14:paraId="7511192B" w14:textId="6BA657AB" w:rsidR="00803565" w:rsidRDefault="00803565" w:rsidP="00C5243C">
      <w:pPr>
        <w:pBdr>
          <w:top w:val="nil"/>
          <w:left w:val="nil"/>
          <w:bottom w:val="nil"/>
          <w:right w:val="nil"/>
          <w:between w:val="nil"/>
        </w:pBdr>
        <w:shd w:val="clear" w:color="auto" w:fill="FFFFFF"/>
        <w:spacing w:line="240" w:lineRule="auto"/>
      </w:pPr>
    </w:p>
    <w:p w14:paraId="2BFF8BC5" w14:textId="7B576450" w:rsidR="00803565" w:rsidRDefault="00803565" w:rsidP="00C5243C">
      <w:pPr>
        <w:pBdr>
          <w:top w:val="nil"/>
          <w:left w:val="nil"/>
          <w:bottom w:val="nil"/>
          <w:right w:val="nil"/>
          <w:between w:val="nil"/>
        </w:pBdr>
        <w:shd w:val="clear" w:color="auto" w:fill="FFFFFF"/>
        <w:spacing w:line="240" w:lineRule="auto"/>
      </w:pPr>
    </w:p>
    <w:p w14:paraId="05A1D5DE" w14:textId="77777777" w:rsidR="00803565" w:rsidRDefault="00803565" w:rsidP="00C5243C">
      <w:pPr>
        <w:pBdr>
          <w:top w:val="nil"/>
          <w:left w:val="nil"/>
          <w:bottom w:val="nil"/>
          <w:right w:val="nil"/>
          <w:between w:val="nil"/>
        </w:pBdr>
        <w:shd w:val="clear" w:color="auto" w:fill="FFFFFF"/>
        <w:spacing w:line="240" w:lineRule="auto"/>
      </w:pPr>
    </w:p>
    <w:p w14:paraId="2C965C33" w14:textId="4FC084C2" w:rsidR="00803565" w:rsidRDefault="00803565" w:rsidP="00C5243C">
      <w:pPr>
        <w:pBdr>
          <w:top w:val="nil"/>
          <w:left w:val="nil"/>
          <w:bottom w:val="nil"/>
          <w:right w:val="nil"/>
          <w:between w:val="nil"/>
        </w:pBdr>
        <w:shd w:val="clear" w:color="auto" w:fill="FFFFFF"/>
        <w:spacing w:line="240" w:lineRule="auto"/>
      </w:pPr>
    </w:p>
    <w:p w14:paraId="1F5BCCFF" w14:textId="340ED744" w:rsidR="00803565" w:rsidRDefault="00803565" w:rsidP="00C5243C">
      <w:pPr>
        <w:pBdr>
          <w:top w:val="nil"/>
          <w:left w:val="nil"/>
          <w:bottom w:val="nil"/>
          <w:right w:val="nil"/>
          <w:between w:val="nil"/>
        </w:pBdr>
        <w:shd w:val="clear" w:color="auto" w:fill="FFFFFF"/>
        <w:spacing w:line="240" w:lineRule="auto"/>
      </w:pPr>
    </w:p>
    <w:p w14:paraId="1FD41C85" w14:textId="24D31757" w:rsidR="00803565" w:rsidRDefault="00803565" w:rsidP="00C5243C">
      <w:pPr>
        <w:pBdr>
          <w:top w:val="nil"/>
          <w:left w:val="nil"/>
          <w:bottom w:val="nil"/>
          <w:right w:val="nil"/>
          <w:between w:val="nil"/>
        </w:pBdr>
        <w:shd w:val="clear" w:color="auto" w:fill="FFFFFF"/>
        <w:spacing w:line="240" w:lineRule="auto"/>
      </w:pPr>
    </w:p>
    <w:p w14:paraId="2756D18A" w14:textId="4D9369DA" w:rsidR="00803565" w:rsidRDefault="00803565" w:rsidP="00C5243C">
      <w:pPr>
        <w:pBdr>
          <w:top w:val="nil"/>
          <w:left w:val="nil"/>
          <w:bottom w:val="nil"/>
          <w:right w:val="nil"/>
          <w:between w:val="nil"/>
        </w:pBdr>
        <w:shd w:val="clear" w:color="auto" w:fill="FFFFFF"/>
        <w:spacing w:line="240" w:lineRule="auto"/>
      </w:pPr>
    </w:p>
    <w:p w14:paraId="48B16FF4" w14:textId="77777777" w:rsidR="00803565" w:rsidRDefault="00803565" w:rsidP="00C5243C">
      <w:pPr>
        <w:pBdr>
          <w:top w:val="nil"/>
          <w:left w:val="nil"/>
          <w:bottom w:val="nil"/>
          <w:right w:val="nil"/>
          <w:between w:val="nil"/>
        </w:pBdr>
        <w:shd w:val="clear" w:color="auto" w:fill="FFFFFF"/>
        <w:spacing w:line="240" w:lineRule="auto"/>
      </w:pPr>
    </w:p>
    <w:p w14:paraId="5A20AECB" w14:textId="786BBC8D" w:rsidR="00803565" w:rsidRDefault="00803565" w:rsidP="00C5243C">
      <w:pPr>
        <w:pBdr>
          <w:top w:val="nil"/>
          <w:left w:val="nil"/>
          <w:bottom w:val="nil"/>
          <w:right w:val="nil"/>
          <w:between w:val="nil"/>
        </w:pBdr>
        <w:shd w:val="clear" w:color="auto" w:fill="FFFFFF"/>
        <w:spacing w:line="240" w:lineRule="auto"/>
      </w:pPr>
    </w:p>
    <w:p w14:paraId="32DE82B4" w14:textId="77777777" w:rsidR="00803565" w:rsidRDefault="00803565" w:rsidP="00C5243C">
      <w:pPr>
        <w:pBdr>
          <w:top w:val="nil"/>
          <w:left w:val="nil"/>
          <w:bottom w:val="nil"/>
          <w:right w:val="nil"/>
          <w:between w:val="nil"/>
        </w:pBdr>
        <w:shd w:val="clear" w:color="auto" w:fill="FFFFFF"/>
        <w:spacing w:line="240" w:lineRule="auto"/>
      </w:pPr>
    </w:p>
    <w:p w14:paraId="1D490EE1" w14:textId="3FBF81BC" w:rsidR="00803565" w:rsidRDefault="00803565" w:rsidP="00C5243C">
      <w:pPr>
        <w:pBdr>
          <w:top w:val="nil"/>
          <w:left w:val="nil"/>
          <w:bottom w:val="nil"/>
          <w:right w:val="nil"/>
          <w:between w:val="nil"/>
        </w:pBdr>
        <w:shd w:val="clear" w:color="auto" w:fill="FFFFFF"/>
        <w:spacing w:line="240" w:lineRule="auto"/>
      </w:pPr>
    </w:p>
    <w:p w14:paraId="16CC9F43" w14:textId="0EF79F58" w:rsidR="00803565" w:rsidRDefault="00803565" w:rsidP="00C5243C">
      <w:pPr>
        <w:pBdr>
          <w:top w:val="nil"/>
          <w:left w:val="nil"/>
          <w:bottom w:val="nil"/>
          <w:right w:val="nil"/>
          <w:between w:val="nil"/>
        </w:pBdr>
        <w:shd w:val="clear" w:color="auto" w:fill="FFFFFF"/>
        <w:spacing w:line="240" w:lineRule="auto"/>
      </w:pPr>
    </w:p>
    <w:p w14:paraId="430698CB" w14:textId="21C0C365" w:rsidR="00803565" w:rsidRDefault="00803565" w:rsidP="00C5243C">
      <w:pPr>
        <w:pBdr>
          <w:top w:val="nil"/>
          <w:left w:val="nil"/>
          <w:bottom w:val="nil"/>
          <w:right w:val="nil"/>
          <w:between w:val="nil"/>
        </w:pBdr>
        <w:shd w:val="clear" w:color="auto" w:fill="FFFFFF"/>
        <w:spacing w:line="240" w:lineRule="auto"/>
      </w:pPr>
    </w:p>
    <w:p w14:paraId="6F207A36" w14:textId="02F12702" w:rsidR="00803565" w:rsidRDefault="00803565" w:rsidP="00C5243C">
      <w:pPr>
        <w:pBdr>
          <w:top w:val="nil"/>
          <w:left w:val="nil"/>
          <w:bottom w:val="nil"/>
          <w:right w:val="nil"/>
          <w:between w:val="nil"/>
        </w:pBdr>
        <w:shd w:val="clear" w:color="auto" w:fill="FFFFFF"/>
        <w:spacing w:line="240" w:lineRule="auto"/>
      </w:pPr>
    </w:p>
    <w:p w14:paraId="4BFD5AFC" w14:textId="3B3A4FF0" w:rsidR="00803565" w:rsidRDefault="00803565" w:rsidP="00C5243C">
      <w:pPr>
        <w:pBdr>
          <w:top w:val="nil"/>
          <w:left w:val="nil"/>
          <w:bottom w:val="nil"/>
          <w:right w:val="nil"/>
          <w:between w:val="nil"/>
        </w:pBdr>
        <w:shd w:val="clear" w:color="auto" w:fill="FFFFFF"/>
        <w:spacing w:line="240" w:lineRule="auto"/>
      </w:pPr>
    </w:p>
    <w:p w14:paraId="519848A4" w14:textId="0E86B8E8" w:rsidR="00803565" w:rsidRDefault="00803565" w:rsidP="00C5243C">
      <w:pPr>
        <w:pBdr>
          <w:top w:val="nil"/>
          <w:left w:val="nil"/>
          <w:bottom w:val="nil"/>
          <w:right w:val="nil"/>
          <w:between w:val="nil"/>
        </w:pBdr>
        <w:shd w:val="clear" w:color="auto" w:fill="FFFFFF"/>
        <w:spacing w:line="240" w:lineRule="auto"/>
      </w:pPr>
    </w:p>
    <w:p w14:paraId="5A27A646" w14:textId="18EF6A90" w:rsidR="00803565" w:rsidRDefault="00803565" w:rsidP="00C5243C">
      <w:pPr>
        <w:pBdr>
          <w:top w:val="nil"/>
          <w:left w:val="nil"/>
          <w:bottom w:val="nil"/>
          <w:right w:val="nil"/>
          <w:between w:val="nil"/>
        </w:pBdr>
        <w:shd w:val="clear" w:color="auto" w:fill="FFFFFF"/>
        <w:spacing w:line="240" w:lineRule="auto"/>
      </w:pPr>
    </w:p>
    <w:p w14:paraId="3E22BE72" w14:textId="77777777" w:rsidR="00803565" w:rsidRDefault="00803565" w:rsidP="00C5243C">
      <w:pPr>
        <w:pBdr>
          <w:top w:val="nil"/>
          <w:left w:val="nil"/>
          <w:bottom w:val="nil"/>
          <w:right w:val="nil"/>
          <w:between w:val="nil"/>
        </w:pBdr>
        <w:shd w:val="clear" w:color="auto" w:fill="FFFFFF"/>
        <w:spacing w:line="240" w:lineRule="auto"/>
      </w:pPr>
    </w:p>
    <w:p w14:paraId="55F0EE49" w14:textId="3381C7C5" w:rsidR="00803565" w:rsidRDefault="00803565" w:rsidP="00C5243C">
      <w:pPr>
        <w:pBdr>
          <w:top w:val="nil"/>
          <w:left w:val="nil"/>
          <w:bottom w:val="nil"/>
          <w:right w:val="nil"/>
          <w:between w:val="nil"/>
        </w:pBdr>
        <w:shd w:val="clear" w:color="auto" w:fill="FFFFFF"/>
        <w:spacing w:line="240" w:lineRule="auto"/>
      </w:pPr>
    </w:p>
    <w:p w14:paraId="16F23C51" w14:textId="161DA57E" w:rsidR="00803565" w:rsidRDefault="00803565" w:rsidP="00C5243C">
      <w:pPr>
        <w:pBdr>
          <w:top w:val="nil"/>
          <w:left w:val="nil"/>
          <w:bottom w:val="nil"/>
          <w:right w:val="nil"/>
          <w:between w:val="nil"/>
        </w:pBdr>
        <w:shd w:val="clear" w:color="auto" w:fill="FFFFFF"/>
        <w:spacing w:line="240" w:lineRule="auto"/>
      </w:pPr>
    </w:p>
    <w:p w14:paraId="6600A213" w14:textId="77777777" w:rsidR="00803565" w:rsidRDefault="00803565" w:rsidP="00C5243C">
      <w:pPr>
        <w:pBdr>
          <w:top w:val="nil"/>
          <w:left w:val="nil"/>
          <w:bottom w:val="nil"/>
          <w:right w:val="nil"/>
          <w:between w:val="nil"/>
        </w:pBdr>
        <w:shd w:val="clear" w:color="auto" w:fill="FFFFFF"/>
        <w:spacing w:line="240" w:lineRule="auto"/>
      </w:pPr>
    </w:p>
    <w:p w14:paraId="4156AB03" w14:textId="23C632F4" w:rsidR="00803565" w:rsidRDefault="00803565" w:rsidP="00C5243C">
      <w:pPr>
        <w:pBdr>
          <w:top w:val="nil"/>
          <w:left w:val="nil"/>
          <w:bottom w:val="nil"/>
          <w:right w:val="nil"/>
          <w:between w:val="nil"/>
        </w:pBdr>
        <w:shd w:val="clear" w:color="auto" w:fill="FFFFFF"/>
        <w:spacing w:line="240" w:lineRule="auto"/>
      </w:pPr>
    </w:p>
    <w:p w14:paraId="34EB7273" w14:textId="059D9070" w:rsidR="00803565" w:rsidRDefault="00803565" w:rsidP="00C5243C">
      <w:pPr>
        <w:pBdr>
          <w:top w:val="nil"/>
          <w:left w:val="nil"/>
          <w:bottom w:val="nil"/>
          <w:right w:val="nil"/>
          <w:between w:val="nil"/>
        </w:pBdr>
        <w:shd w:val="clear" w:color="auto" w:fill="FFFFFF"/>
        <w:spacing w:line="240" w:lineRule="auto"/>
      </w:pPr>
      <w:r>
        <w:rPr>
          <w:rFonts w:asciiTheme="majorHAnsi" w:hAnsiTheme="majorHAnsi" w:cstheme="majorHAnsi"/>
          <w:b/>
          <w:noProof/>
          <w:color w:val="000000"/>
          <w:lang w:val="es-ES" w:eastAsia="es-ES"/>
        </w:rPr>
        <w:drawing>
          <wp:anchor distT="0" distB="0" distL="114300" distR="114300" simplePos="0" relativeHeight="251667456" behindDoc="0" locked="0" layoutInCell="1" allowOverlap="1" wp14:anchorId="1DB93FF2" wp14:editId="553100A4">
            <wp:simplePos x="0" y="0"/>
            <wp:positionH relativeFrom="column">
              <wp:posOffset>1039767</wp:posOffset>
            </wp:positionH>
            <wp:positionV relativeFrom="paragraph">
              <wp:posOffset>68580</wp:posOffset>
            </wp:positionV>
            <wp:extent cx="3815080" cy="21209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4BC1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5080" cy="2120900"/>
                    </a:xfrm>
                    <a:prstGeom prst="rect">
                      <a:avLst/>
                    </a:prstGeom>
                  </pic:spPr>
                </pic:pic>
              </a:graphicData>
            </a:graphic>
            <wp14:sizeRelH relativeFrom="margin">
              <wp14:pctWidth>0</wp14:pctWidth>
            </wp14:sizeRelH>
            <wp14:sizeRelV relativeFrom="margin">
              <wp14:pctHeight>0</wp14:pctHeight>
            </wp14:sizeRelV>
          </wp:anchor>
        </w:drawing>
      </w:r>
    </w:p>
    <w:p w14:paraId="47926FE2" w14:textId="7C042A5C" w:rsidR="00803565" w:rsidRDefault="00803565" w:rsidP="00C5243C">
      <w:pPr>
        <w:pBdr>
          <w:top w:val="nil"/>
          <w:left w:val="nil"/>
          <w:bottom w:val="nil"/>
          <w:right w:val="nil"/>
          <w:between w:val="nil"/>
        </w:pBdr>
        <w:shd w:val="clear" w:color="auto" w:fill="FFFFFF"/>
        <w:spacing w:line="240" w:lineRule="auto"/>
      </w:pPr>
    </w:p>
    <w:p w14:paraId="57DAFD3A" w14:textId="3E6C2B51" w:rsidR="00803565" w:rsidRDefault="00803565" w:rsidP="00C5243C">
      <w:pPr>
        <w:pBdr>
          <w:top w:val="nil"/>
          <w:left w:val="nil"/>
          <w:bottom w:val="nil"/>
          <w:right w:val="nil"/>
          <w:between w:val="nil"/>
        </w:pBdr>
        <w:shd w:val="clear" w:color="auto" w:fill="FFFFFF"/>
        <w:spacing w:line="240" w:lineRule="auto"/>
      </w:pPr>
    </w:p>
    <w:p w14:paraId="073188E5" w14:textId="65C5F263" w:rsidR="00803565" w:rsidRDefault="00803565" w:rsidP="00C5243C">
      <w:pPr>
        <w:pBdr>
          <w:top w:val="nil"/>
          <w:left w:val="nil"/>
          <w:bottom w:val="nil"/>
          <w:right w:val="nil"/>
          <w:between w:val="nil"/>
        </w:pBdr>
        <w:shd w:val="clear" w:color="auto" w:fill="FFFFFF"/>
        <w:spacing w:line="240" w:lineRule="auto"/>
      </w:pPr>
    </w:p>
    <w:p w14:paraId="2937DDCA" w14:textId="7A4D4F74" w:rsidR="00803565" w:rsidRDefault="00803565" w:rsidP="00C5243C">
      <w:pPr>
        <w:pBdr>
          <w:top w:val="nil"/>
          <w:left w:val="nil"/>
          <w:bottom w:val="nil"/>
          <w:right w:val="nil"/>
          <w:between w:val="nil"/>
        </w:pBdr>
        <w:shd w:val="clear" w:color="auto" w:fill="FFFFFF"/>
        <w:spacing w:line="240" w:lineRule="auto"/>
      </w:pPr>
    </w:p>
    <w:p w14:paraId="5F444EF8" w14:textId="46C6C3BC" w:rsidR="00803565" w:rsidRDefault="00803565" w:rsidP="00C5243C">
      <w:pPr>
        <w:pBdr>
          <w:top w:val="nil"/>
          <w:left w:val="nil"/>
          <w:bottom w:val="nil"/>
          <w:right w:val="nil"/>
          <w:between w:val="nil"/>
        </w:pBdr>
        <w:shd w:val="clear" w:color="auto" w:fill="FFFFFF"/>
        <w:spacing w:line="240" w:lineRule="auto"/>
      </w:pPr>
    </w:p>
    <w:p w14:paraId="5A966FF6" w14:textId="4F19199A" w:rsidR="00803565" w:rsidRDefault="00803565" w:rsidP="00C5243C">
      <w:pPr>
        <w:pBdr>
          <w:top w:val="nil"/>
          <w:left w:val="nil"/>
          <w:bottom w:val="nil"/>
          <w:right w:val="nil"/>
          <w:between w:val="nil"/>
        </w:pBdr>
        <w:shd w:val="clear" w:color="auto" w:fill="FFFFFF"/>
        <w:spacing w:line="240" w:lineRule="auto"/>
      </w:pPr>
    </w:p>
    <w:p w14:paraId="58521179" w14:textId="06DFCBB6" w:rsidR="00803565" w:rsidRDefault="00803565" w:rsidP="00C5243C">
      <w:pPr>
        <w:pBdr>
          <w:top w:val="nil"/>
          <w:left w:val="nil"/>
          <w:bottom w:val="nil"/>
          <w:right w:val="nil"/>
          <w:between w:val="nil"/>
        </w:pBdr>
        <w:shd w:val="clear" w:color="auto" w:fill="FFFFFF"/>
        <w:spacing w:line="240" w:lineRule="auto"/>
      </w:pPr>
    </w:p>
    <w:p w14:paraId="5F753861" w14:textId="60D7404E" w:rsidR="00803565" w:rsidRDefault="00803565" w:rsidP="00C5243C">
      <w:pPr>
        <w:pBdr>
          <w:top w:val="nil"/>
          <w:left w:val="nil"/>
          <w:bottom w:val="nil"/>
          <w:right w:val="nil"/>
          <w:between w:val="nil"/>
        </w:pBdr>
        <w:shd w:val="clear" w:color="auto" w:fill="FFFFFF"/>
        <w:spacing w:line="240" w:lineRule="auto"/>
      </w:pPr>
    </w:p>
    <w:p w14:paraId="2F00D0E2" w14:textId="7268865C" w:rsidR="00803565" w:rsidRDefault="00803565" w:rsidP="00C5243C">
      <w:pPr>
        <w:pBdr>
          <w:top w:val="nil"/>
          <w:left w:val="nil"/>
          <w:bottom w:val="nil"/>
          <w:right w:val="nil"/>
          <w:between w:val="nil"/>
        </w:pBdr>
        <w:shd w:val="clear" w:color="auto" w:fill="FFFFFF"/>
        <w:spacing w:line="240" w:lineRule="auto"/>
      </w:pPr>
    </w:p>
    <w:p w14:paraId="4D5A3A4E" w14:textId="5F89AC4B" w:rsidR="00803565" w:rsidRDefault="00803565" w:rsidP="00C5243C">
      <w:pPr>
        <w:pBdr>
          <w:top w:val="nil"/>
          <w:left w:val="nil"/>
          <w:bottom w:val="nil"/>
          <w:right w:val="nil"/>
          <w:between w:val="nil"/>
        </w:pBdr>
        <w:shd w:val="clear" w:color="auto" w:fill="FFFFFF"/>
        <w:spacing w:line="240" w:lineRule="auto"/>
      </w:pPr>
    </w:p>
    <w:p w14:paraId="197B91C3" w14:textId="4335589E" w:rsidR="00803565" w:rsidRDefault="00803565" w:rsidP="00C5243C">
      <w:pPr>
        <w:pBdr>
          <w:top w:val="nil"/>
          <w:left w:val="nil"/>
          <w:bottom w:val="nil"/>
          <w:right w:val="nil"/>
          <w:between w:val="nil"/>
        </w:pBdr>
        <w:shd w:val="clear" w:color="auto" w:fill="FFFFFF"/>
        <w:spacing w:line="240" w:lineRule="auto"/>
      </w:pPr>
    </w:p>
    <w:p w14:paraId="3493ADFF" w14:textId="5F580747" w:rsidR="00803565" w:rsidRDefault="00803565" w:rsidP="00C5243C">
      <w:pPr>
        <w:pBdr>
          <w:top w:val="nil"/>
          <w:left w:val="nil"/>
          <w:bottom w:val="nil"/>
          <w:right w:val="nil"/>
          <w:between w:val="nil"/>
        </w:pBdr>
        <w:shd w:val="clear" w:color="auto" w:fill="FFFFFF"/>
        <w:spacing w:line="240" w:lineRule="auto"/>
      </w:pPr>
    </w:p>
    <w:p w14:paraId="2086E668" w14:textId="13351806" w:rsidR="00803565" w:rsidRDefault="00803565" w:rsidP="00C5243C">
      <w:pPr>
        <w:pBdr>
          <w:top w:val="nil"/>
          <w:left w:val="nil"/>
          <w:bottom w:val="nil"/>
          <w:right w:val="nil"/>
          <w:between w:val="nil"/>
        </w:pBdr>
        <w:shd w:val="clear" w:color="auto" w:fill="FFFFFF"/>
        <w:spacing w:line="240" w:lineRule="auto"/>
      </w:pPr>
    </w:p>
    <w:p w14:paraId="7241E44B" w14:textId="76E75865" w:rsidR="00803565" w:rsidRDefault="00803565" w:rsidP="00C5243C">
      <w:pPr>
        <w:pBdr>
          <w:top w:val="nil"/>
          <w:left w:val="nil"/>
          <w:bottom w:val="nil"/>
          <w:right w:val="nil"/>
          <w:between w:val="nil"/>
        </w:pBdr>
        <w:shd w:val="clear" w:color="auto" w:fill="FFFFFF"/>
        <w:spacing w:line="240" w:lineRule="auto"/>
      </w:pPr>
      <w:r>
        <w:rPr>
          <w:noProof/>
          <w:lang w:val="es-ES" w:eastAsia="es-ES"/>
        </w:rPr>
        <w:drawing>
          <wp:anchor distT="0" distB="0" distL="114300" distR="114300" simplePos="0" relativeHeight="251668480" behindDoc="0" locked="0" layoutInCell="1" allowOverlap="1" wp14:anchorId="7A4B141B" wp14:editId="11C5ACE5">
            <wp:simplePos x="0" y="0"/>
            <wp:positionH relativeFrom="column">
              <wp:posOffset>1038076</wp:posOffset>
            </wp:positionH>
            <wp:positionV relativeFrom="paragraph">
              <wp:posOffset>89204</wp:posOffset>
            </wp:positionV>
            <wp:extent cx="3782785" cy="2099931"/>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B44FD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2785" cy="2099931"/>
                    </a:xfrm>
                    <a:prstGeom prst="rect">
                      <a:avLst/>
                    </a:prstGeom>
                  </pic:spPr>
                </pic:pic>
              </a:graphicData>
            </a:graphic>
            <wp14:sizeRelH relativeFrom="margin">
              <wp14:pctWidth>0</wp14:pctWidth>
            </wp14:sizeRelH>
            <wp14:sizeRelV relativeFrom="margin">
              <wp14:pctHeight>0</wp14:pctHeight>
            </wp14:sizeRelV>
          </wp:anchor>
        </w:drawing>
      </w:r>
    </w:p>
    <w:p w14:paraId="64DFFA25" w14:textId="6047274F" w:rsidR="00803565" w:rsidRDefault="00803565" w:rsidP="00C5243C">
      <w:pPr>
        <w:pBdr>
          <w:top w:val="nil"/>
          <w:left w:val="nil"/>
          <w:bottom w:val="nil"/>
          <w:right w:val="nil"/>
          <w:between w:val="nil"/>
        </w:pBdr>
        <w:shd w:val="clear" w:color="auto" w:fill="FFFFFF"/>
        <w:spacing w:line="240" w:lineRule="auto"/>
      </w:pPr>
    </w:p>
    <w:p w14:paraId="125D5F1C" w14:textId="5D3453FC" w:rsidR="00803565" w:rsidRDefault="00803565" w:rsidP="00C5243C">
      <w:pPr>
        <w:pBdr>
          <w:top w:val="nil"/>
          <w:left w:val="nil"/>
          <w:bottom w:val="nil"/>
          <w:right w:val="nil"/>
          <w:between w:val="nil"/>
        </w:pBdr>
        <w:shd w:val="clear" w:color="auto" w:fill="FFFFFF"/>
        <w:spacing w:line="240" w:lineRule="auto"/>
      </w:pPr>
    </w:p>
    <w:p w14:paraId="23166534" w14:textId="3DD5F15D" w:rsidR="00803565" w:rsidRDefault="00803565" w:rsidP="00C5243C">
      <w:pPr>
        <w:pBdr>
          <w:top w:val="nil"/>
          <w:left w:val="nil"/>
          <w:bottom w:val="nil"/>
          <w:right w:val="nil"/>
          <w:between w:val="nil"/>
        </w:pBdr>
        <w:shd w:val="clear" w:color="auto" w:fill="FFFFFF"/>
        <w:spacing w:line="240" w:lineRule="auto"/>
      </w:pPr>
    </w:p>
    <w:p w14:paraId="2D353FED" w14:textId="77777777" w:rsidR="00803565" w:rsidRDefault="00803565" w:rsidP="00C5243C">
      <w:pPr>
        <w:pBdr>
          <w:top w:val="nil"/>
          <w:left w:val="nil"/>
          <w:bottom w:val="nil"/>
          <w:right w:val="nil"/>
          <w:between w:val="nil"/>
        </w:pBdr>
        <w:shd w:val="clear" w:color="auto" w:fill="FFFFFF"/>
        <w:spacing w:line="240" w:lineRule="auto"/>
      </w:pPr>
    </w:p>
    <w:p w14:paraId="13015911" w14:textId="67A3F489" w:rsidR="00803565" w:rsidRDefault="00803565" w:rsidP="00C5243C">
      <w:pPr>
        <w:pBdr>
          <w:top w:val="nil"/>
          <w:left w:val="nil"/>
          <w:bottom w:val="nil"/>
          <w:right w:val="nil"/>
          <w:between w:val="nil"/>
        </w:pBdr>
        <w:shd w:val="clear" w:color="auto" w:fill="FFFFFF"/>
        <w:spacing w:line="240" w:lineRule="auto"/>
      </w:pPr>
    </w:p>
    <w:p w14:paraId="3F1718C9" w14:textId="77777777" w:rsidR="00803565" w:rsidRDefault="00803565" w:rsidP="00C5243C">
      <w:pPr>
        <w:pBdr>
          <w:top w:val="nil"/>
          <w:left w:val="nil"/>
          <w:bottom w:val="nil"/>
          <w:right w:val="nil"/>
          <w:between w:val="nil"/>
        </w:pBdr>
        <w:shd w:val="clear" w:color="auto" w:fill="FFFFFF"/>
        <w:spacing w:line="240" w:lineRule="auto"/>
      </w:pPr>
    </w:p>
    <w:p w14:paraId="3D47E06A" w14:textId="77777777" w:rsidR="00803565" w:rsidRDefault="00803565" w:rsidP="00C5243C">
      <w:pPr>
        <w:pBdr>
          <w:top w:val="nil"/>
          <w:left w:val="nil"/>
          <w:bottom w:val="nil"/>
          <w:right w:val="nil"/>
          <w:between w:val="nil"/>
        </w:pBdr>
        <w:shd w:val="clear" w:color="auto" w:fill="FFFFFF"/>
        <w:spacing w:line="240" w:lineRule="auto"/>
      </w:pPr>
    </w:p>
    <w:p w14:paraId="0979129C" w14:textId="77777777" w:rsidR="00803565" w:rsidRDefault="00803565" w:rsidP="00C5243C">
      <w:pPr>
        <w:pBdr>
          <w:top w:val="nil"/>
          <w:left w:val="nil"/>
          <w:bottom w:val="nil"/>
          <w:right w:val="nil"/>
          <w:between w:val="nil"/>
        </w:pBdr>
        <w:shd w:val="clear" w:color="auto" w:fill="FFFFFF"/>
        <w:spacing w:line="240" w:lineRule="auto"/>
      </w:pPr>
    </w:p>
    <w:p w14:paraId="04CBA4D2" w14:textId="77777777" w:rsidR="00803565" w:rsidRDefault="00803565" w:rsidP="00C5243C">
      <w:pPr>
        <w:pBdr>
          <w:top w:val="nil"/>
          <w:left w:val="nil"/>
          <w:bottom w:val="nil"/>
          <w:right w:val="nil"/>
          <w:between w:val="nil"/>
        </w:pBdr>
        <w:shd w:val="clear" w:color="auto" w:fill="FFFFFF"/>
        <w:spacing w:line="240" w:lineRule="auto"/>
      </w:pPr>
    </w:p>
    <w:p w14:paraId="137EBDF8" w14:textId="77777777" w:rsidR="00803565" w:rsidRDefault="00803565" w:rsidP="00C5243C">
      <w:pPr>
        <w:pBdr>
          <w:top w:val="nil"/>
          <w:left w:val="nil"/>
          <w:bottom w:val="nil"/>
          <w:right w:val="nil"/>
          <w:between w:val="nil"/>
        </w:pBdr>
        <w:shd w:val="clear" w:color="auto" w:fill="FFFFFF"/>
        <w:spacing w:line="240" w:lineRule="auto"/>
      </w:pPr>
    </w:p>
    <w:p w14:paraId="618BC2AF" w14:textId="14040D9D" w:rsidR="00216F35" w:rsidRDefault="00216F35" w:rsidP="00216F35">
      <w:pPr>
        <w:pBdr>
          <w:top w:val="nil"/>
          <w:left w:val="nil"/>
          <w:bottom w:val="nil"/>
          <w:right w:val="nil"/>
          <w:between w:val="nil"/>
        </w:pBdr>
        <w:shd w:val="clear" w:color="auto" w:fill="FFFFFF"/>
        <w:spacing w:line="240" w:lineRule="auto"/>
      </w:pPr>
    </w:p>
    <w:p w14:paraId="49B89A73" w14:textId="77777777" w:rsidR="00216F35" w:rsidRDefault="00216F35" w:rsidP="00216F35">
      <w:pPr>
        <w:pBdr>
          <w:top w:val="nil"/>
          <w:left w:val="nil"/>
          <w:bottom w:val="nil"/>
          <w:right w:val="nil"/>
          <w:between w:val="nil"/>
        </w:pBdr>
        <w:shd w:val="clear" w:color="auto" w:fill="FFFFFF"/>
        <w:spacing w:line="240" w:lineRule="auto"/>
      </w:pPr>
    </w:p>
    <w:p w14:paraId="1A6075C8" w14:textId="77777777" w:rsidR="005E38EF" w:rsidRDefault="00216F35" w:rsidP="00216F35">
      <w:pPr>
        <w:pBdr>
          <w:top w:val="nil"/>
          <w:left w:val="nil"/>
          <w:bottom w:val="nil"/>
          <w:right w:val="nil"/>
          <w:between w:val="nil"/>
        </w:pBdr>
        <w:shd w:val="clear" w:color="auto" w:fill="FFFFFF"/>
        <w:spacing w:line="240" w:lineRule="auto"/>
      </w:pPr>
      <w:r>
        <w:t xml:space="preserve">                                                           </w:t>
      </w:r>
    </w:p>
    <w:p w14:paraId="71F301FD" w14:textId="6141F88A" w:rsidR="00216F35" w:rsidRPr="00216F35" w:rsidRDefault="005E38EF" w:rsidP="00216F35">
      <w:pPr>
        <w:pBdr>
          <w:top w:val="nil"/>
          <w:left w:val="nil"/>
          <w:bottom w:val="nil"/>
          <w:right w:val="nil"/>
          <w:between w:val="nil"/>
        </w:pBdr>
        <w:shd w:val="clear" w:color="auto" w:fill="FFFFFF"/>
        <w:spacing w:line="240" w:lineRule="auto"/>
        <w:rPr>
          <w:rFonts w:eastAsia="Cambria"/>
          <w:b/>
          <w:color w:val="000000"/>
        </w:rPr>
      </w:pPr>
      <w:r>
        <w:t xml:space="preserve">                                                              </w:t>
      </w:r>
      <w:r w:rsidR="00216F35" w:rsidRPr="001C35BD">
        <w:rPr>
          <w:rFonts w:eastAsia="Cambria"/>
          <w:b/>
          <w:color w:val="000000"/>
        </w:rPr>
        <w:t>ATENTAMENTE</w:t>
      </w:r>
      <w:r w:rsidR="00216F35">
        <w:rPr>
          <w:rFonts w:eastAsia="Cambria"/>
          <w:b/>
          <w:color w:val="000000"/>
        </w:rPr>
        <w:t>:</w:t>
      </w:r>
    </w:p>
    <w:p w14:paraId="12A04C96" w14:textId="10AE03EE" w:rsidR="00216F35" w:rsidRDefault="00216F35" w:rsidP="00216F35">
      <w:pPr>
        <w:jc w:val="center"/>
        <w:rPr>
          <w:rFonts w:ascii="Calibri" w:eastAsia="Calibri" w:hAnsi="Calibri" w:cs="Calibri"/>
          <w:b/>
        </w:rPr>
      </w:pPr>
      <w:r>
        <w:rPr>
          <w:rFonts w:ascii="Calibri" w:eastAsia="Calibri" w:hAnsi="Calibri" w:cs="Calibri"/>
          <w:b/>
        </w:rPr>
        <w:t xml:space="preserve">“2025, AÑO DEL </w:t>
      </w:r>
      <w:r w:rsidR="00855E7F">
        <w:rPr>
          <w:rFonts w:ascii="Calibri" w:eastAsia="Calibri" w:hAnsi="Calibri" w:cs="Calibri"/>
          <w:b/>
        </w:rPr>
        <w:t>130 ANIVERSARIO DEL NATALICIO D</w:t>
      </w:r>
      <w:r>
        <w:rPr>
          <w:rFonts w:ascii="Calibri" w:eastAsia="Calibri" w:hAnsi="Calibri" w:cs="Calibri"/>
          <w:b/>
        </w:rPr>
        <w:t>E</w:t>
      </w:r>
      <w:r w:rsidR="00855E7F">
        <w:rPr>
          <w:rFonts w:ascii="Calibri" w:eastAsia="Calibri" w:hAnsi="Calibri" w:cs="Calibri"/>
          <w:b/>
        </w:rPr>
        <w:t xml:space="preserve"> </w:t>
      </w:r>
      <w:r>
        <w:rPr>
          <w:rFonts w:ascii="Calibri" w:eastAsia="Calibri" w:hAnsi="Calibri" w:cs="Calibri"/>
          <w:b/>
        </w:rPr>
        <w:t xml:space="preserve">LA MUSA Y ESCRITORA ZAPOTLENSE MARIA GUADALUPE MARIN PRECIADO” </w:t>
      </w:r>
    </w:p>
    <w:p w14:paraId="0E8FD4D8" w14:textId="27D62B06" w:rsidR="00695AD6" w:rsidRPr="00216F35" w:rsidRDefault="00216F35" w:rsidP="00216F35">
      <w:pPr>
        <w:jc w:val="center"/>
        <w:rPr>
          <w:rFonts w:ascii="Calibri" w:eastAsia="Calibri" w:hAnsi="Calibri" w:cs="Calibri"/>
          <w:b/>
        </w:rPr>
      </w:pPr>
      <w:r>
        <w:rPr>
          <w:rFonts w:ascii="Calibri" w:eastAsia="Calibri" w:hAnsi="Calibri" w:cs="Calibri"/>
          <w:b/>
        </w:rPr>
        <w:t>Ciudad Guzmán, Municipio de Zapotlán el Grande, Jalisco. 06 de Diciembre de 2025.</w:t>
      </w:r>
    </w:p>
    <w:p w14:paraId="257F3E75" w14:textId="5FC8724F" w:rsidR="00695AD6" w:rsidRDefault="00695AD6" w:rsidP="00104E23">
      <w:pPr>
        <w:jc w:val="center"/>
        <w:rPr>
          <w:rFonts w:asciiTheme="majorHAnsi" w:hAnsiTheme="majorHAnsi" w:cstheme="majorHAnsi"/>
          <w:b/>
          <w:color w:val="000000"/>
        </w:rPr>
      </w:pPr>
      <w:r>
        <w:rPr>
          <w:rFonts w:asciiTheme="majorHAnsi" w:hAnsiTheme="majorHAnsi" w:cstheme="majorHAnsi"/>
          <w:b/>
          <w:color w:val="000000"/>
        </w:rPr>
        <w:t xml:space="preserve">  </w:t>
      </w:r>
      <w:r w:rsidRPr="00C7680B">
        <w:rPr>
          <w:rFonts w:asciiTheme="majorHAnsi" w:hAnsiTheme="majorHAnsi" w:cstheme="majorHAnsi"/>
          <w:b/>
          <w:color w:val="000000"/>
        </w:rPr>
        <w:t>Comisión Edilicia Permanente De Cultura, Educación Y Festividades Cívicas.</w:t>
      </w:r>
    </w:p>
    <w:p w14:paraId="4996CEA1" w14:textId="77777777" w:rsidR="00C7680B" w:rsidRDefault="00C7680B" w:rsidP="00C7680B">
      <w:pPr>
        <w:rPr>
          <w:rFonts w:ascii="Calibri" w:eastAsia="Calibri" w:hAnsi="Calibri" w:cs="Calibri"/>
        </w:rPr>
      </w:pPr>
    </w:p>
    <w:p w14:paraId="7C4E3B35" w14:textId="77777777" w:rsidR="00695AD6" w:rsidRDefault="00695AD6" w:rsidP="00C7680B">
      <w:pPr>
        <w:rPr>
          <w:rFonts w:ascii="Calibri" w:eastAsia="Calibri" w:hAnsi="Calibri" w:cs="Calibri"/>
        </w:rPr>
      </w:pPr>
    </w:p>
    <w:p w14:paraId="60424C73" w14:textId="77777777" w:rsidR="00695AD6" w:rsidRDefault="00695AD6" w:rsidP="00C7680B">
      <w:pPr>
        <w:rPr>
          <w:rFonts w:ascii="Calibri" w:eastAsia="Calibri" w:hAnsi="Calibri" w:cs="Calibri"/>
        </w:rPr>
      </w:pPr>
    </w:p>
    <w:p w14:paraId="3981E0F6" w14:textId="35F29EE5" w:rsidR="00C7680B" w:rsidRDefault="00C7680B" w:rsidP="00C7680B">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65408" behindDoc="0" locked="0" layoutInCell="1" allowOverlap="1" wp14:anchorId="37C6869E" wp14:editId="449E0B44">
                <wp:simplePos x="0" y="0"/>
                <wp:positionH relativeFrom="column">
                  <wp:posOffset>1928812</wp:posOffset>
                </wp:positionH>
                <wp:positionV relativeFrom="paragraph">
                  <wp:posOffset>177165</wp:posOffset>
                </wp:positionV>
                <wp:extent cx="214312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290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85pt,13.95pt" to="32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1NsQEAALMDAAAOAAAAZHJzL2Uyb0RvYy54bWysU9tuEzEQfUfiHyy/k71AEVpl04dU8IJo&#10;RNsPcL3jrIVvGpvs5u87dpItKhVCiBfbY58zM2dmvL6erWEHwKi963mzqjkDJ/2g3b7nD/ef333i&#10;LCbhBmG8g54fIfLrzds36yl00PrRmwGQkRMXuyn0fEwpdFUV5QhWxJUP4OhRebQikYn7akAxkXdr&#10;qrauP1aTxyGglxAj3d6cHvmm+FcKZLpVKkJipueUWyorlvUxr9VmLbo9ijBqeU5D/EMWVmhHQRdX&#10;NyIJ9hP1b66sluijV2klva28UlpC0UBqmvqFmrtRBChaqDgxLGWK/8+t/HbYIdNDz1vOnLDUoi01&#10;SiaPDPPG2lyjKcSOoFu3w7MVww6z4FmhzTtJYXOp63GpK8yJSbpsmw/vm/aKM3l5q56JAWP6At6y&#10;fOi50S5LFp04fI2JghH0AiEjJ3IKXU7paCCDjfsOimRQsKawywDB1iA7CGr98KPJMshXQWaK0sYs&#10;pPrPpDM206AM1d8SF3SJ6F1aiFY7j69FTfMlVXXCX1SftGbZj344lkaUctBkFGXnKc6j96td6M9/&#10;bfMEAAD//wMAUEsDBBQABgAIAAAAIQBib/ZH3wAAAAkBAAAPAAAAZHJzL2Rvd25yZXYueG1sTI9N&#10;T4NAEIbvJv6HzZh4s0OpKS2yNMaPkx4QPfS4ZUcgZWcJuwX017umBz3OzJN3njfbzaYTIw2utSxh&#10;uYhAEFdWt1xL+Hh/vtmAcF6xVp1lkvBFDnb55UWmUm0nfqOx9LUIIexSJaHxvk8RXdWQUW5he+Jw&#10;+7SDUT6MQ416UFMINx3GUbRGo1oOHxrV00ND1bE8GQnJ00tZ9NPj63eBCRbFaP3muJfy+mq+vwPh&#10;afZ/MPzqB3XIg9PBnlg70UlYRaskoBLiZAsiAOvbZQzicF5gnuH/BvkPAAAA//8DAFBLAQItABQA&#10;BgAIAAAAIQC2gziS/gAAAOEBAAATAAAAAAAAAAAAAAAAAAAAAABbQ29udGVudF9UeXBlc10ueG1s&#10;UEsBAi0AFAAGAAgAAAAhADj9If/WAAAAlAEAAAsAAAAAAAAAAAAAAAAALwEAAF9yZWxzLy5yZWxz&#10;UEsBAi0AFAAGAAgAAAAhAGVtjU2xAQAAswMAAA4AAAAAAAAAAAAAAAAALgIAAGRycy9lMm9Eb2Mu&#10;eG1sUEsBAi0AFAAGAAgAAAAhAGJv9kffAAAACQEAAA8AAAAAAAAAAAAAAAAACwQAAGRycy9kb3du&#10;cmV2LnhtbFBLBQYAAAAABAAEAPMAAAAXBQAAAAA=&#10;" strokecolor="black [3040]"/>
            </w:pict>
          </mc:Fallback>
        </mc:AlternateContent>
      </w:r>
    </w:p>
    <w:p w14:paraId="1825FA73" w14:textId="4C0DFA17" w:rsidR="00756D07" w:rsidRDefault="00216F35" w:rsidP="00C7680B">
      <w:pPr>
        <w:jc w:val="center"/>
        <w:rPr>
          <w:rFonts w:ascii="Calibri" w:eastAsia="Calibri" w:hAnsi="Calibri" w:cs="Calibri"/>
          <w:b/>
        </w:rPr>
      </w:pPr>
      <w:r>
        <w:rPr>
          <w:rFonts w:ascii="Calibri" w:eastAsia="Calibri" w:hAnsi="Calibri" w:cs="Calibri"/>
          <w:b/>
        </w:rPr>
        <w:t>Mtra.</w:t>
      </w:r>
      <w:r w:rsidR="005E38EF">
        <w:rPr>
          <w:rFonts w:ascii="Calibri" w:eastAsia="Calibri" w:hAnsi="Calibri" w:cs="Calibri"/>
          <w:b/>
        </w:rPr>
        <w:t xml:space="preserve"> </w:t>
      </w:r>
      <w:r w:rsidR="00756D07">
        <w:rPr>
          <w:rFonts w:ascii="Calibri" w:eastAsia="Calibri" w:hAnsi="Calibri" w:cs="Calibri"/>
          <w:b/>
        </w:rPr>
        <w:t>Marisol Mendoza Pinto</w:t>
      </w:r>
    </w:p>
    <w:p w14:paraId="074AF68F" w14:textId="0405DCAE" w:rsidR="00C7680B" w:rsidRDefault="00FA6589" w:rsidP="00C7680B">
      <w:pPr>
        <w:jc w:val="center"/>
        <w:rPr>
          <w:rFonts w:ascii="Calibri" w:eastAsia="Calibri" w:hAnsi="Calibri" w:cs="Calibri"/>
        </w:rPr>
      </w:pPr>
      <w:r>
        <w:rPr>
          <w:rFonts w:ascii="Calibri" w:eastAsia="Calibri" w:hAnsi="Calibri" w:cs="Calibri"/>
        </w:rPr>
        <w:t>President</w:t>
      </w:r>
      <w:r w:rsidR="00756D07">
        <w:rPr>
          <w:rFonts w:ascii="Calibri" w:eastAsia="Calibri" w:hAnsi="Calibri" w:cs="Calibri"/>
        </w:rPr>
        <w:t>a</w:t>
      </w:r>
      <w:r w:rsidR="00C7680B">
        <w:rPr>
          <w:rFonts w:ascii="Calibri" w:eastAsia="Calibri" w:hAnsi="Calibri" w:cs="Calibri"/>
        </w:rPr>
        <w:t>.</w:t>
      </w:r>
    </w:p>
    <w:p w14:paraId="449560FA" w14:textId="77777777" w:rsidR="00695AD6" w:rsidRDefault="00695AD6" w:rsidP="009F5F29">
      <w:pPr>
        <w:jc w:val="center"/>
        <w:rPr>
          <w:rFonts w:ascii="Calibri" w:eastAsia="Calibri" w:hAnsi="Calibri" w:cs="Calibri"/>
        </w:rPr>
      </w:pPr>
    </w:p>
    <w:p w14:paraId="2AE00819" w14:textId="77777777" w:rsidR="00FA6589" w:rsidRDefault="00FA6589" w:rsidP="00C7680B">
      <w:pPr>
        <w:rPr>
          <w:rFonts w:ascii="Calibri" w:eastAsia="Calibri" w:hAnsi="Calibri" w:cs="Calibri"/>
        </w:rPr>
      </w:pPr>
    </w:p>
    <w:tbl>
      <w:tblPr>
        <w:tblStyle w:val="1"/>
        <w:tblpPr w:leftFromText="141" w:rightFromText="141" w:vertAnchor="text" w:tblpX="43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C7680B" w14:paraId="10F6081F" w14:textId="77777777" w:rsidTr="001C35BD">
        <w:trPr>
          <w:trHeight w:val="1134"/>
        </w:trPr>
        <w:tc>
          <w:tcPr>
            <w:tcW w:w="4247" w:type="dxa"/>
          </w:tcPr>
          <w:p w14:paraId="254D8801" w14:textId="77777777" w:rsidR="00C7680B" w:rsidRDefault="00C7680B" w:rsidP="001C35BD">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2A6742BD" w14:textId="2BF55147" w:rsidR="00C7680B" w:rsidRDefault="00C7680B" w:rsidP="001C35BD">
            <w:pPr>
              <w:jc w:val="center"/>
              <w:rPr>
                <w:rFonts w:ascii="Calibri" w:eastAsia="Calibri" w:hAnsi="Calibri" w:cs="Calibri"/>
                <w:b/>
              </w:rPr>
            </w:pPr>
            <w:r>
              <w:rPr>
                <w:rFonts w:ascii="Calibri" w:eastAsia="Calibri" w:hAnsi="Calibri" w:cs="Calibri"/>
                <w:b/>
              </w:rPr>
              <w:t xml:space="preserve">Lic. Oscar Murguía Torres </w:t>
            </w:r>
          </w:p>
          <w:p w14:paraId="56782539" w14:textId="77777777" w:rsidR="00C7680B" w:rsidRDefault="00C7680B" w:rsidP="001C35BD">
            <w:pPr>
              <w:jc w:val="center"/>
              <w:rPr>
                <w:rFonts w:ascii="Calibri" w:eastAsia="Calibri" w:hAnsi="Calibri" w:cs="Calibri"/>
              </w:rPr>
            </w:pPr>
            <w:r>
              <w:rPr>
                <w:rFonts w:ascii="Calibri" w:eastAsia="Calibri" w:hAnsi="Calibri" w:cs="Calibri"/>
              </w:rPr>
              <w:t>Vocal</w:t>
            </w:r>
          </w:p>
        </w:tc>
        <w:tc>
          <w:tcPr>
            <w:tcW w:w="4247" w:type="dxa"/>
          </w:tcPr>
          <w:p w14:paraId="5A38F05E" w14:textId="77777777" w:rsidR="00C7680B" w:rsidRDefault="00C7680B" w:rsidP="001C35BD">
            <w:pPr>
              <w:jc w:val="center"/>
              <w:rPr>
                <w:rFonts w:ascii="Calibri" w:eastAsia="Calibri" w:hAnsi="Calibri" w:cs="Calibri"/>
              </w:rPr>
            </w:pPr>
            <w:r>
              <w:rPr>
                <w:rFonts w:ascii="Calibri" w:eastAsia="Calibri" w:hAnsi="Calibri" w:cs="Calibri"/>
              </w:rPr>
              <w:t>_________________________</w:t>
            </w:r>
          </w:p>
          <w:p w14:paraId="556A3F3B" w14:textId="22809271" w:rsidR="00C7680B" w:rsidRDefault="00756D07" w:rsidP="001C35BD">
            <w:pPr>
              <w:jc w:val="center"/>
              <w:rPr>
                <w:rFonts w:ascii="Calibri" w:eastAsia="Calibri" w:hAnsi="Calibri" w:cs="Calibri"/>
                <w:b/>
              </w:rPr>
            </w:pPr>
            <w:r>
              <w:rPr>
                <w:rFonts w:ascii="Calibri" w:eastAsia="Calibri" w:hAnsi="Calibri" w:cs="Calibri"/>
                <w:b/>
              </w:rPr>
              <w:t>Lic. Dunia Catalina Cruz Moreno</w:t>
            </w:r>
          </w:p>
          <w:p w14:paraId="6808A8A7" w14:textId="77777777" w:rsidR="00C7680B" w:rsidRDefault="00C7680B" w:rsidP="001C35BD">
            <w:pPr>
              <w:jc w:val="center"/>
              <w:rPr>
                <w:rFonts w:ascii="Calibri" w:eastAsia="Calibri" w:hAnsi="Calibri" w:cs="Calibri"/>
              </w:rPr>
            </w:pPr>
            <w:r>
              <w:rPr>
                <w:rFonts w:ascii="Calibri" w:eastAsia="Calibri" w:hAnsi="Calibri" w:cs="Calibri"/>
              </w:rPr>
              <w:t>Vocal</w:t>
            </w:r>
          </w:p>
          <w:p w14:paraId="42D7649E" w14:textId="77777777" w:rsidR="00803565" w:rsidRDefault="00803565" w:rsidP="00803565">
            <w:pPr>
              <w:rPr>
                <w:rFonts w:ascii="Calibri" w:eastAsia="Calibri" w:hAnsi="Calibri" w:cs="Calibri"/>
              </w:rPr>
            </w:pPr>
          </w:p>
          <w:p w14:paraId="5C3BD0D2" w14:textId="77777777" w:rsidR="00803565" w:rsidRDefault="00803565" w:rsidP="00803565">
            <w:pPr>
              <w:rPr>
                <w:rFonts w:ascii="Calibri" w:eastAsia="Calibri" w:hAnsi="Calibri" w:cs="Calibri"/>
              </w:rPr>
            </w:pPr>
          </w:p>
          <w:p w14:paraId="7DC6F6CE" w14:textId="77777777" w:rsidR="00803565" w:rsidRDefault="00803565" w:rsidP="00803565">
            <w:pPr>
              <w:rPr>
                <w:rFonts w:ascii="Calibri" w:eastAsia="Calibri" w:hAnsi="Calibri" w:cs="Calibri"/>
              </w:rPr>
            </w:pPr>
          </w:p>
          <w:p w14:paraId="03132819" w14:textId="77777777" w:rsidR="00C7680B" w:rsidRDefault="00C7680B" w:rsidP="001C35BD">
            <w:pPr>
              <w:rPr>
                <w:rFonts w:ascii="Calibri" w:eastAsia="Calibri" w:hAnsi="Calibri" w:cs="Calibri"/>
              </w:rPr>
            </w:pPr>
          </w:p>
        </w:tc>
      </w:tr>
    </w:tbl>
    <w:p w14:paraId="00FCA066" w14:textId="77777777" w:rsidR="005E38EF" w:rsidRPr="00C5243C" w:rsidRDefault="005E38EF" w:rsidP="005E38EF">
      <w:pPr>
        <w:framePr w:hSpace="141" w:wrap="around" w:vAnchor="text" w:hAnchor="page" w:x="1480" w:y="1303"/>
        <w:spacing w:line="240" w:lineRule="auto"/>
        <w:rPr>
          <w:b/>
          <w:color w:val="000000"/>
        </w:rPr>
      </w:pPr>
      <w:r w:rsidRPr="00C5243C">
        <w:rPr>
          <w:rFonts w:ascii="Calibri" w:eastAsia="Calibri" w:hAnsi="Calibri" w:cs="Calibri"/>
          <w:b/>
        </w:rPr>
        <w:lastRenderedPageBreak/>
        <w:t xml:space="preserve">                                                             </w:t>
      </w:r>
      <w:r>
        <w:rPr>
          <w:rFonts w:ascii="Calibri" w:eastAsia="Calibri" w:hAnsi="Calibri" w:cs="Calibri"/>
          <w:b/>
        </w:rPr>
        <w:t xml:space="preserve">         </w:t>
      </w:r>
      <w:r w:rsidRPr="00C5243C">
        <w:rPr>
          <w:b/>
          <w:color w:val="000000"/>
        </w:rPr>
        <w:t>Comisión Coadyuvante</w:t>
      </w:r>
    </w:p>
    <w:p w14:paraId="76A218B5" w14:textId="77777777" w:rsidR="005E38EF" w:rsidRPr="00C5243C" w:rsidRDefault="005E38EF" w:rsidP="005E38EF">
      <w:pPr>
        <w:framePr w:hSpace="141" w:wrap="around" w:vAnchor="text" w:hAnchor="page" w:x="1480" w:y="1303"/>
        <w:spacing w:line="240" w:lineRule="auto"/>
        <w:rPr>
          <w:rFonts w:ascii="Calibri" w:eastAsia="Calibri" w:hAnsi="Calibri" w:cs="Calibri"/>
        </w:rPr>
      </w:pPr>
      <w:r w:rsidRPr="00C5243C">
        <w:rPr>
          <w:b/>
          <w:color w:val="000000"/>
        </w:rPr>
        <w:t xml:space="preserve">                                      </w:t>
      </w:r>
      <w:r>
        <w:rPr>
          <w:b/>
          <w:color w:val="000000"/>
        </w:rPr>
        <w:t xml:space="preserve">          </w:t>
      </w:r>
      <w:r w:rsidRPr="00C5243C">
        <w:rPr>
          <w:color w:val="000000" w:themeColor="text1"/>
        </w:rPr>
        <w:t xml:space="preserve"> </w:t>
      </w:r>
      <w:r>
        <w:rPr>
          <w:b/>
          <w:color w:val="000000" w:themeColor="text1"/>
        </w:rPr>
        <w:t>Reglamentos y Gobernación</w:t>
      </w:r>
    </w:p>
    <w:p w14:paraId="340F6B71" w14:textId="77777777" w:rsidR="00C5243C" w:rsidRDefault="00C5243C">
      <w:pPr>
        <w:rPr>
          <w:rFonts w:ascii="Calibri" w:eastAsia="Calibri" w:hAnsi="Calibri" w:cs="Calibri"/>
        </w:rPr>
      </w:pPr>
    </w:p>
    <w:p w14:paraId="4E999DD9" w14:textId="77777777" w:rsidR="00C5243C" w:rsidRDefault="00C5243C">
      <w:pPr>
        <w:rPr>
          <w:rFonts w:ascii="Calibri" w:eastAsia="Calibri" w:hAnsi="Calibri" w:cs="Calibri"/>
        </w:rPr>
      </w:pPr>
    </w:p>
    <w:p w14:paraId="764978D4" w14:textId="02A21763" w:rsidR="00C5243C" w:rsidRDefault="00C5243C" w:rsidP="00C5243C">
      <w:pPr>
        <w:jc w:val="center"/>
        <w:rPr>
          <w:rFonts w:ascii="Calibri" w:eastAsia="Calibri" w:hAnsi="Calibri" w:cs="Calibri"/>
        </w:rPr>
      </w:pPr>
      <w:r>
        <w:rPr>
          <w:rFonts w:ascii="Calibri" w:eastAsia="Calibri" w:hAnsi="Calibri" w:cs="Calibri"/>
        </w:rPr>
        <w:t>_________________________</w:t>
      </w:r>
    </w:p>
    <w:p w14:paraId="22FB68AA" w14:textId="233E2524" w:rsidR="00756D07" w:rsidRDefault="00104E23" w:rsidP="00756D07">
      <w:pPr>
        <w:jc w:val="center"/>
        <w:rPr>
          <w:rFonts w:ascii="Calibri" w:eastAsia="Calibri" w:hAnsi="Calibri" w:cs="Calibri"/>
          <w:b/>
        </w:rPr>
      </w:pPr>
      <w:r>
        <w:rPr>
          <w:rFonts w:ascii="Calibri" w:eastAsia="Calibri" w:hAnsi="Calibri" w:cs="Calibri"/>
          <w:b/>
        </w:rPr>
        <w:t xml:space="preserve">Lic.  </w:t>
      </w:r>
      <w:r w:rsidR="00C5243C">
        <w:rPr>
          <w:rFonts w:ascii="Calibri" w:eastAsia="Calibri" w:hAnsi="Calibri" w:cs="Calibri"/>
          <w:b/>
        </w:rPr>
        <w:t>Claudia Margarita Robles Gómez</w:t>
      </w:r>
    </w:p>
    <w:p w14:paraId="21EAFE14" w14:textId="77777777" w:rsidR="00756D07" w:rsidRDefault="00756D07" w:rsidP="00756D07">
      <w:pPr>
        <w:jc w:val="center"/>
        <w:rPr>
          <w:rFonts w:ascii="Calibri" w:eastAsia="Calibri" w:hAnsi="Calibri" w:cs="Calibri"/>
        </w:rPr>
      </w:pPr>
      <w:r>
        <w:rPr>
          <w:rFonts w:ascii="Calibri" w:eastAsia="Calibri" w:hAnsi="Calibri" w:cs="Calibri"/>
        </w:rPr>
        <w:t>Presidente.</w:t>
      </w:r>
    </w:p>
    <w:p w14:paraId="2B9E337C" w14:textId="77777777" w:rsidR="00695AD6" w:rsidRDefault="00695AD6">
      <w:pPr>
        <w:jc w:val="center"/>
        <w:rPr>
          <w:rFonts w:ascii="Calibri" w:eastAsia="Calibri" w:hAnsi="Calibri" w:cs="Calibri"/>
        </w:rPr>
      </w:pPr>
    </w:p>
    <w:tbl>
      <w:tblPr>
        <w:tblStyle w:val="1"/>
        <w:tblpPr w:leftFromText="141" w:rightFromText="141" w:vertAnchor="text" w:horzAnchor="margin" w:tblpY="230"/>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5E38EF" w14:paraId="0B00022F" w14:textId="77777777" w:rsidTr="005E38EF">
        <w:trPr>
          <w:trHeight w:val="1134"/>
        </w:trPr>
        <w:tc>
          <w:tcPr>
            <w:tcW w:w="4247" w:type="dxa"/>
          </w:tcPr>
          <w:p w14:paraId="16576A2F" w14:textId="77777777" w:rsidR="005E38EF" w:rsidRDefault="005E38EF" w:rsidP="005E38EF">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32915994" w14:textId="77777777" w:rsidR="005E38EF" w:rsidRDefault="005E38EF" w:rsidP="005E38EF">
            <w:pPr>
              <w:jc w:val="center"/>
              <w:rPr>
                <w:rFonts w:ascii="Calibri" w:eastAsia="Calibri" w:hAnsi="Calibri" w:cs="Calibri"/>
              </w:rPr>
            </w:pPr>
            <w:r>
              <w:rPr>
                <w:rFonts w:ascii="Calibri" w:eastAsia="Calibri" w:hAnsi="Calibri" w:cs="Calibri"/>
                <w:b/>
              </w:rPr>
              <w:t>Lic. Miriam Salome  Torres Lares</w:t>
            </w:r>
          </w:p>
          <w:p w14:paraId="0D2647B4" w14:textId="77777777" w:rsidR="005E38EF" w:rsidRDefault="005E38EF" w:rsidP="005E38EF">
            <w:pPr>
              <w:jc w:val="center"/>
              <w:rPr>
                <w:rFonts w:ascii="Calibri" w:eastAsia="Calibri" w:hAnsi="Calibri" w:cs="Calibri"/>
              </w:rPr>
            </w:pPr>
            <w:r>
              <w:rPr>
                <w:rFonts w:ascii="Calibri" w:eastAsia="Calibri" w:hAnsi="Calibri" w:cs="Calibri"/>
              </w:rPr>
              <w:t>Vocal</w:t>
            </w:r>
          </w:p>
        </w:tc>
        <w:tc>
          <w:tcPr>
            <w:tcW w:w="4247" w:type="dxa"/>
          </w:tcPr>
          <w:p w14:paraId="10997C11" w14:textId="77777777" w:rsidR="005E38EF" w:rsidRDefault="005E38EF" w:rsidP="005E38EF">
            <w:pPr>
              <w:jc w:val="center"/>
              <w:rPr>
                <w:rFonts w:ascii="Calibri" w:eastAsia="Calibri" w:hAnsi="Calibri" w:cs="Calibri"/>
              </w:rPr>
            </w:pPr>
            <w:r>
              <w:rPr>
                <w:rFonts w:ascii="Calibri" w:eastAsia="Calibri" w:hAnsi="Calibri" w:cs="Calibri"/>
              </w:rPr>
              <w:t>_________________________</w:t>
            </w:r>
          </w:p>
          <w:p w14:paraId="6B394A13" w14:textId="77777777" w:rsidR="005E38EF" w:rsidRDefault="005E38EF" w:rsidP="005E38EF">
            <w:pPr>
              <w:jc w:val="center"/>
              <w:rPr>
                <w:rFonts w:ascii="Calibri" w:eastAsia="Calibri" w:hAnsi="Calibri" w:cs="Calibri"/>
              </w:rPr>
            </w:pPr>
            <w:r>
              <w:rPr>
                <w:rFonts w:ascii="Calibri" w:eastAsia="Calibri" w:hAnsi="Calibri" w:cs="Calibri"/>
                <w:b/>
              </w:rPr>
              <w:t>Lic. María Olga García Ayala</w:t>
            </w:r>
            <w:r>
              <w:rPr>
                <w:rFonts w:ascii="Calibri" w:eastAsia="Calibri" w:hAnsi="Calibri" w:cs="Calibri"/>
              </w:rPr>
              <w:t xml:space="preserve"> </w:t>
            </w:r>
          </w:p>
          <w:p w14:paraId="0FDBBA0F" w14:textId="77777777" w:rsidR="005E38EF" w:rsidRDefault="005E38EF" w:rsidP="005E38EF">
            <w:pPr>
              <w:jc w:val="center"/>
              <w:rPr>
                <w:rFonts w:ascii="Calibri" w:eastAsia="Calibri" w:hAnsi="Calibri" w:cs="Calibri"/>
              </w:rPr>
            </w:pPr>
            <w:r>
              <w:rPr>
                <w:rFonts w:ascii="Calibri" w:eastAsia="Calibri" w:hAnsi="Calibri" w:cs="Calibri"/>
              </w:rPr>
              <w:t>Vocal</w:t>
            </w:r>
          </w:p>
          <w:p w14:paraId="7B7D8E5D" w14:textId="77777777" w:rsidR="005E38EF" w:rsidRDefault="005E38EF" w:rsidP="005E38EF">
            <w:pPr>
              <w:jc w:val="center"/>
              <w:rPr>
                <w:rFonts w:ascii="Calibri" w:eastAsia="Calibri" w:hAnsi="Calibri" w:cs="Calibri"/>
              </w:rPr>
            </w:pPr>
          </w:p>
          <w:p w14:paraId="1ACB797A" w14:textId="77777777" w:rsidR="005E38EF" w:rsidRDefault="005E38EF" w:rsidP="005E38EF">
            <w:pPr>
              <w:rPr>
                <w:rFonts w:ascii="Calibri" w:eastAsia="Calibri" w:hAnsi="Calibri" w:cs="Calibri"/>
              </w:rPr>
            </w:pPr>
          </w:p>
        </w:tc>
      </w:tr>
    </w:tbl>
    <w:p w14:paraId="6F29F2D9" w14:textId="77777777" w:rsidR="00695AD6" w:rsidRDefault="00695AD6">
      <w:pPr>
        <w:jc w:val="center"/>
        <w:rPr>
          <w:rFonts w:ascii="Calibri" w:eastAsia="Calibri" w:hAnsi="Calibri" w:cs="Calibri"/>
        </w:rPr>
      </w:pPr>
    </w:p>
    <w:p w14:paraId="2790B5F3" w14:textId="77777777" w:rsidR="0099179C" w:rsidRDefault="0099179C">
      <w:pPr>
        <w:jc w:val="center"/>
        <w:rPr>
          <w:rFonts w:ascii="Calibri" w:eastAsia="Calibri" w:hAnsi="Calibri" w:cs="Calibri"/>
        </w:rPr>
      </w:pPr>
    </w:p>
    <w:p w14:paraId="75A0F6CD" w14:textId="3CD1B740" w:rsidR="0099179C" w:rsidRDefault="0099179C">
      <w:pPr>
        <w:rPr>
          <w:rFonts w:ascii="Calibri" w:eastAsia="Calibri" w:hAnsi="Calibri" w:cs="Calibri"/>
        </w:rPr>
      </w:pPr>
    </w:p>
    <w:p w14:paraId="10212CEA" w14:textId="77777777" w:rsidR="00695AD6" w:rsidRDefault="00695AD6" w:rsidP="00695AD6">
      <w:pPr>
        <w:jc w:val="both"/>
        <w:rPr>
          <w:rFonts w:ascii="Calibri" w:eastAsia="Calibri" w:hAnsi="Calibri" w:cs="Calibri"/>
          <w:sz w:val="16"/>
          <w:szCs w:val="16"/>
        </w:rPr>
      </w:pPr>
    </w:p>
    <w:p w14:paraId="63C4D7DC" w14:textId="77777777" w:rsidR="00695AD6" w:rsidRDefault="00695AD6" w:rsidP="00695AD6">
      <w:pPr>
        <w:jc w:val="both"/>
        <w:rPr>
          <w:rFonts w:ascii="Calibri" w:eastAsia="Calibri" w:hAnsi="Calibri" w:cs="Calibri"/>
          <w:sz w:val="16"/>
          <w:szCs w:val="16"/>
        </w:rPr>
      </w:pPr>
    </w:p>
    <w:p w14:paraId="25503EFC" w14:textId="77777777" w:rsidR="00695AD6" w:rsidRDefault="00695AD6" w:rsidP="00695AD6">
      <w:pPr>
        <w:jc w:val="both"/>
        <w:rPr>
          <w:rFonts w:ascii="Calibri" w:eastAsia="Calibri" w:hAnsi="Calibri" w:cs="Calibri"/>
          <w:sz w:val="16"/>
          <w:szCs w:val="16"/>
        </w:rPr>
      </w:pPr>
    </w:p>
    <w:p w14:paraId="31ED8337" w14:textId="3608D213" w:rsidR="00803565" w:rsidRPr="001C35BD" w:rsidRDefault="00803565" w:rsidP="00803565">
      <w:pPr>
        <w:jc w:val="both"/>
        <w:rPr>
          <w:rFonts w:asciiTheme="majorHAnsi" w:hAnsiTheme="majorHAnsi" w:cstheme="majorHAnsi"/>
          <w:b/>
          <w:color w:val="000000"/>
        </w:rPr>
      </w:pPr>
      <w:r>
        <w:rPr>
          <w:rFonts w:ascii="Calibri" w:eastAsia="Calibri" w:hAnsi="Calibri" w:cs="Calibri"/>
          <w:sz w:val="16"/>
          <w:szCs w:val="16"/>
        </w:rPr>
        <w:t xml:space="preserve">La presente hoja de firmas corresponde al acta de </w:t>
      </w:r>
      <w:r>
        <w:rPr>
          <w:rFonts w:ascii="Calibri" w:eastAsia="Calibri" w:hAnsi="Calibri" w:cs="Calibri"/>
          <w:b/>
          <w:sz w:val="18"/>
          <w:szCs w:val="18"/>
        </w:rPr>
        <w:t xml:space="preserve">SESION ORDINARIA 17 de la  </w:t>
      </w:r>
      <w:r w:rsidRPr="00C7680B">
        <w:rPr>
          <w:rFonts w:asciiTheme="majorHAnsi" w:hAnsiTheme="majorHAnsi" w:cstheme="majorHAnsi"/>
          <w:b/>
          <w:color w:val="000000"/>
        </w:rPr>
        <w:t>COMISIÓN EDILICIA PERMANENTE DE CULTURA, E</w:t>
      </w:r>
      <w:r>
        <w:rPr>
          <w:rFonts w:asciiTheme="majorHAnsi" w:hAnsiTheme="majorHAnsi" w:cstheme="majorHAnsi"/>
          <w:b/>
          <w:color w:val="000000"/>
        </w:rPr>
        <w:t xml:space="preserve">DUCACIÓN Y FESTIVIDADES CÍVICAS, </w:t>
      </w:r>
      <w:r>
        <w:rPr>
          <w:rFonts w:ascii="Calibri" w:eastAsia="Calibri" w:hAnsi="Calibri" w:cs="Calibri"/>
          <w:b/>
          <w:sz w:val="18"/>
          <w:szCs w:val="18"/>
        </w:rPr>
        <w:t xml:space="preserve">celebrada el día 06 de Diciembre del año 2025- - - - - - - - - - - - - - - Conste- - - - - - - - - </w:t>
      </w:r>
    </w:p>
    <w:p w14:paraId="42A238C1" w14:textId="77777777" w:rsidR="0099179C" w:rsidRDefault="0099179C">
      <w:pPr>
        <w:spacing w:after="37" w:line="225" w:lineRule="auto"/>
        <w:ind w:left="18"/>
        <w:jc w:val="both"/>
      </w:pPr>
    </w:p>
    <w:sectPr w:rsidR="0099179C">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B34C7" w14:textId="77777777" w:rsidR="00E56175" w:rsidRDefault="00E56175">
      <w:pPr>
        <w:spacing w:line="240" w:lineRule="auto"/>
      </w:pPr>
      <w:r>
        <w:separator/>
      </w:r>
    </w:p>
  </w:endnote>
  <w:endnote w:type="continuationSeparator" w:id="0">
    <w:p w14:paraId="51254347" w14:textId="77777777" w:rsidR="00E56175" w:rsidRDefault="00E56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85447"/>
      <w:docPartObj>
        <w:docPartGallery w:val="Page Numbers (Bottom of Page)"/>
        <w:docPartUnique/>
      </w:docPartObj>
    </w:sdtPr>
    <w:sdtEndPr/>
    <w:sdtContent>
      <w:p w14:paraId="60ACB7C9" w14:textId="2066CCD2" w:rsidR="00E56175" w:rsidRDefault="00E56175">
        <w:pPr>
          <w:pStyle w:val="Piedepgina"/>
          <w:jc w:val="right"/>
        </w:pPr>
        <w:r>
          <w:fldChar w:fldCharType="begin"/>
        </w:r>
        <w:r>
          <w:instrText>PAGE   \* MERGEFORMAT</w:instrText>
        </w:r>
        <w:r>
          <w:fldChar w:fldCharType="separate"/>
        </w:r>
        <w:r w:rsidR="00440AC8" w:rsidRPr="00440AC8">
          <w:rPr>
            <w:noProof/>
            <w:lang w:val="es-ES"/>
          </w:rPr>
          <w:t>2</w:t>
        </w:r>
        <w:r>
          <w:fldChar w:fldCharType="end"/>
        </w:r>
      </w:p>
    </w:sdtContent>
  </w:sdt>
  <w:p w14:paraId="5ED17392" w14:textId="77777777" w:rsidR="00E56175" w:rsidRDefault="00E56175">
    <w:pPr>
      <w:pBdr>
        <w:top w:val="nil"/>
        <w:left w:val="nil"/>
        <w:bottom w:val="nil"/>
        <w:right w:val="nil"/>
        <w:between w:val="nil"/>
      </w:pBdr>
      <w:tabs>
        <w:tab w:val="center" w:pos="4419"/>
        <w:tab w:val="right" w:pos="8838"/>
      </w:tabs>
      <w:spacing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C8EA4" w14:textId="77777777" w:rsidR="00E56175" w:rsidRDefault="00E56175">
      <w:pPr>
        <w:spacing w:line="240" w:lineRule="auto"/>
      </w:pPr>
      <w:r>
        <w:separator/>
      </w:r>
    </w:p>
  </w:footnote>
  <w:footnote w:type="continuationSeparator" w:id="0">
    <w:p w14:paraId="55BDB070" w14:textId="77777777" w:rsidR="00E56175" w:rsidRDefault="00E561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A768" w14:textId="2F830ABB" w:rsidR="00E56175" w:rsidRDefault="00440AC8">
    <w:pPr>
      <w:pBdr>
        <w:top w:val="nil"/>
        <w:left w:val="nil"/>
        <w:bottom w:val="nil"/>
        <w:right w:val="nil"/>
        <w:between w:val="nil"/>
      </w:pBdr>
      <w:tabs>
        <w:tab w:val="center" w:pos="4419"/>
        <w:tab w:val="right" w:pos="8838"/>
      </w:tabs>
      <w:spacing w:line="240" w:lineRule="auto"/>
      <w:rPr>
        <w:color w:val="000000"/>
      </w:rPr>
    </w:pPr>
    <w:sdt>
      <w:sdtPr>
        <w:rPr>
          <w:color w:val="000000"/>
        </w:rPr>
        <w:id w:val="-1568794606"/>
        <w:docPartObj>
          <w:docPartGallery w:val="Page Numbers (Margins)"/>
          <w:docPartUnique/>
        </w:docPartObj>
      </w:sdtPr>
      <w:sdtEndPr/>
      <w:sdtContent>
        <w:r w:rsidR="00E56175" w:rsidRPr="00F73EF3">
          <w:rPr>
            <w:noProof/>
            <w:color w:val="000000"/>
            <w:lang w:val="es-ES" w:eastAsia="es-ES"/>
          </w:rPr>
          <mc:AlternateContent>
            <mc:Choice Requires="wps">
              <w:drawing>
                <wp:anchor distT="0" distB="0" distL="114300" distR="114300" simplePos="0" relativeHeight="251661312" behindDoc="0" locked="0" layoutInCell="0" allowOverlap="1" wp14:anchorId="14F3E667" wp14:editId="6AB74C45">
                  <wp:simplePos x="0" y="0"/>
                  <wp:positionH relativeFrom="rightMargin">
                    <wp:align>center</wp:align>
                  </wp:positionH>
                  <wp:positionV relativeFrom="margin">
                    <wp:align>top</wp:align>
                  </wp:positionV>
                  <wp:extent cx="581025" cy="409575"/>
                  <wp:effectExtent l="9525" t="0" r="0" b="0"/>
                  <wp:wrapNone/>
                  <wp:docPr id="1904656838"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BDACC64" w14:textId="77777777" w:rsidR="00E56175" w:rsidRDefault="00E56175">
                              <w:pPr>
                                <w:pStyle w:val="Piedepgina"/>
                                <w:jc w:val="center"/>
                                <w:rPr>
                                  <w:color w:val="FFFFFF" w:themeColor="background1"/>
                                </w:rPr>
                              </w:pPr>
                              <w:r>
                                <w:fldChar w:fldCharType="begin"/>
                              </w:r>
                              <w:r>
                                <w:instrText>PAGE   \* MERGEFORMAT</w:instrText>
                              </w:r>
                              <w:r>
                                <w:fldChar w:fldCharType="separate"/>
                              </w:r>
                              <w:r w:rsidR="00440AC8" w:rsidRPr="00440AC8">
                                <w:rPr>
                                  <w:noProof/>
                                  <w:color w:val="FFFFFF" w:themeColor="background1"/>
                                  <w:lang w:val="es-ES"/>
                                </w:rPr>
                                <w:t>2</w:t>
                              </w:r>
                              <w:r>
                                <w:rPr>
                                  <w:color w:val="FFFFFF" w:themeColor="background1"/>
                                </w:rPr>
                                <w:fldChar w:fldCharType="end"/>
                              </w:r>
                            </w:p>
                            <w:p w14:paraId="43E00367" w14:textId="77777777" w:rsidR="00E56175" w:rsidRDefault="00E5617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F3E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yCtQIAAHcFAAAOAAAAZHJzL2Uyb0RvYy54bWysVFFv0zAQfkfiP1h+7+JkSZtES6etpQhp&#10;wKTBD3BjpzE4drDdpgPx3zk72dYBQgjRB9d3OX++u+/zXVweO4kO3FihVYXjM4IRV7VmQu0q/PHD&#10;ZpZjZB1VjEqteIXvucWXy5cvLoa+5IlutWTcIABRthz6CrfO9WUU2brlHbVnuucKPjbadNSBaXYR&#10;M3QA9E5GCSHzaNCG9UbX3FrwrsePeBnwm4bX7n3TWO6QrDDk5sJqwrr1a7S8oOXO0L4V9ZQG/Ycs&#10;OioUXPoItaaOor0Rv0B1ojba6sad1bqLdNOImocaoJqY/FTNXUt7HmqB5tj+sU32/8HW7w63BgkG&#10;3BUknWfz/BwYU7QDrjaS1y0tEUWSIqDJW+jct2zobQkn7/pb44u2/Y2uP1uk9KqlasevjNFDyymD&#10;RGMfHz074A0LR9F2eKsZXET3TofuHRvTIaOBpZjkxP+CG9qEjoGz+0fO+NGhGpxZHpMkw6iGTykp&#10;skUWLqSlx/LJ9ca611x3yG8qbMSudSHBAE0PN9YF4thUNWWfYoyaToIODlSijCSLfNLJSUzyLCZJ&#10;82S6d0KMnm4OLdJSsI2QMhhmt11JgwC+wiuSkXQ9HbanYVL5YKX9Md9EWo4eKH1K2jchqOxbEScp&#10;uU6K2WaeL2bpJs1mxYLkMxIX18WcpEW63nz3Fcdp2QrGuLoRij8oPk7/TlHT2xu1GjSPhgoXGRDw&#10;5yKzVX5+nf6uyE44GABSdBWeGA9P0qvnlWJh76iQ4z56nn7oCfTg4T90JWjNy2uUqTtuj4DiNbfV&#10;7B5UF/QFswCmFuih1eYrRgNMgArbL3tqOEbyjQLlFnGa+pERDNiYU+/2wUtVDRAVdhiN25Ubx8u+&#10;D1LzL2Ck8QpU3gjnmXzKZjLgdYcipknkx8epHaKe5uXyBwAAAP//AwBQSwMEFAAGAAgAAAAhAAd1&#10;0CXcAAAAAwEAAA8AAABkcnMvZG93bnJldi54bWxMj0FLw0AQhe+C/2EZwZvdVEyJaTalRKQgeDAt&#10;ld6m2WkSmp0N2W0T/72rF70MPN7jvW+y1WQ6caXBtZYVzGcRCOLK6pZrBbvt60MCwnlkjZ1lUvBF&#10;Dlb57U2GqbYjf9C19LUIJexSVNB436dSuqohg25me+Lgnexg0Ac51FIPOIZy08nHKFpIgy2HhQZ7&#10;KhqqzuXFKIjxbfxcy2KXvG9eikO5TzYcOaXu76b1EoSnyf+F4Qc/oEMemI72wtqJTkF4xP/e4D3P&#10;YxBHBYunGGSeyf/s+TcAAAD//wMAUEsBAi0AFAAGAAgAAAAhALaDOJL+AAAA4QEAABMAAAAAAAAA&#10;AAAAAAAAAAAAAFtDb250ZW50X1R5cGVzXS54bWxQSwECLQAUAAYACAAAACEAOP0h/9YAAACUAQAA&#10;CwAAAAAAAAAAAAAAAAAvAQAAX3JlbHMvLnJlbHNQSwECLQAUAAYACAAAACEATsisgrUCAAB3BQAA&#10;DgAAAAAAAAAAAAAAAAAuAgAAZHJzL2Uyb0RvYy54bWxQSwECLQAUAAYACAAAACEAB3XQJdwAAAAD&#10;AQAADwAAAAAAAAAAAAAAAAAPBQAAZHJzL2Rvd25yZXYueG1sUEsFBgAAAAAEAAQA8wAAABgGAAAA&#10;AA==&#10;" o:allowincell="f" adj="13609,5370" fillcolor="#c0504d" stroked="f" strokecolor="#5c83b4">
                  <v:textbox inset=",0,,0">
                    <w:txbxContent>
                      <w:p w14:paraId="6BDACC64" w14:textId="77777777" w:rsidR="00E56175" w:rsidRDefault="00E56175">
                        <w:pPr>
                          <w:pStyle w:val="Piedepgina"/>
                          <w:jc w:val="center"/>
                          <w:rPr>
                            <w:color w:val="FFFFFF" w:themeColor="background1"/>
                          </w:rPr>
                        </w:pPr>
                        <w:r>
                          <w:fldChar w:fldCharType="begin"/>
                        </w:r>
                        <w:r>
                          <w:instrText>PAGE   \* MERGEFORMAT</w:instrText>
                        </w:r>
                        <w:r>
                          <w:fldChar w:fldCharType="separate"/>
                        </w:r>
                        <w:r w:rsidR="00440AC8" w:rsidRPr="00440AC8">
                          <w:rPr>
                            <w:noProof/>
                            <w:color w:val="FFFFFF" w:themeColor="background1"/>
                            <w:lang w:val="es-ES"/>
                          </w:rPr>
                          <w:t>2</w:t>
                        </w:r>
                        <w:r>
                          <w:rPr>
                            <w:color w:val="FFFFFF" w:themeColor="background1"/>
                          </w:rPr>
                          <w:fldChar w:fldCharType="end"/>
                        </w:r>
                      </w:p>
                      <w:p w14:paraId="43E00367" w14:textId="77777777" w:rsidR="00E56175" w:rsidRDefault="00E56175"/>
                    </w:txbxContent>
                  </v:textbox>
                  <w10:wrap anchorx="margin" anchory="margin"/>
                </v:shape>
              </w:pict>
            </mc:Fallback>
          </mc:AlternateContent>
        </w:r>
      </w:sdtContent>
    </w:sdt>
    <w:r w:rsidR="00E56175">
      <w:rPr>
        <w:noProof/>
        <w:lang w:val="es-ES" w:eastAsia="es-ES"/>
      </w:rPr>
      <w:drawing>
        <wp:anchor distT="0" distB="0" distL="0" distR="0" simplePos="0" relativeHeight="251659264" behindDoc="1" locked="0" layoutInCell="1" hidden="0" allowOverlap="1" wp14:anchorId="522BD07E" wp14:editId="6BE7BFD6">
          <wp:simplePos x="0" y="0"/>
          <wp:positionH relativeFrom="column">
            <wp:posOffset>-914399</wp:posOffset>
          </wp:positionH>
          <wp:positionV relativeFrom="paragraph">
            <wp:posOffset>-361949</wp:posOffset>
          </wp:positionV>
          <wp:extent cx="7773035" cy="10071735"/>
          <wp:effectExtent l="0" t="0" r="0" b="0"/>
          <wp:wrapNone/>
          <wp:docPr id="15274955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3035" cy="100717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5056"/>
    <w:multiLevelType w:val="multilevel"/>
    <w:tmpl w:val="91D2CCC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037B9D"/>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9545390"/>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1373EFC"/>
    <w:multiLevelType w:val="hybridMultilevel"/>
    <w:tmpl w:val="2C0AD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9C"/>
    <w:rsid w:val="00034CB7"/>
    <w:rsid w:val="00042FF0"/>
    <w:rsid w:val="00087187"/>
    <w:rsid w:val="0010195D"/>
    <w:rsid w:val="00104E23"/>
    <w:rsid w:val="00106738"/>
    <w:rsid w:val="00112118"/>
    <w:rsid w:val="00112135"/>
    <w:rsid w:val="0016042F"/>
    <w:rsid w:val="00171FD2"/>
    <w:rsid w:val="00180DE1"/>
    <w:rsid w:val="001B2488"/>
    <w:rsid w:val="001B4292"/>
    <w:rsid w:val="001C35BD"/>
    <w:rsid w:val="001C762B"/>
    <w:rsid w:val="001E197B"/>
    <w:rsid w:val="001E1C38"/>
    <w:rsid w:val="001F64A3"/>
    <w:rsid w:val="002111C7"/>
    <w:rsid w:val="00216E8A"/>
    <w:rsid w:val="00216F35"/>
    <w:rsid w:val="00224393"/>
    <w:rsid w:val="00235386"/>
    <w:rsid w:val="002437F1"/>
    <w:rsid w:val="0026124D"/>
    <w:rsid w:val="00263F57"/>
    <w:rsid w:val="002C132D"/>
    <w:rsid w:val="002C2E16"/>
    <w:rsid w:val="002C4A14"/>
    <w:rsid w:val="002C595F"/>
    <w:rsid w:val="002E4FEA"/>
    <w:rsid w:val="002E743E"/>
    <w:rsid w:val="002F3BAE"/>
    <w:rsid w:val="003415C2"/>
    <w:rsid w:val="00341855"/>
    <w:rsid w:val="00346966"/>
    <w:rsid w:val="003510DE"/>
    <w:rsid w:val="0037464E"/>
    <w:rsid w:val="00382DE7"/>
    <w:rsid w:val="003B1864"/>
    <w:rsid w:val="003C68D3"/>
    <w:rsid w:val="003E3CE1"/>
    <w:rsid w:val="003E5875"/>
    <w:rsid w:val="003F6948"/>
    <w:rsid w:val="00413F11"/>
    <w:rsid w:val="00434183"/>
    <w:rsid w:val="00440AC8"/>
    <w:rsid w:val="00474902"/>
    <w:rsid w:val="004762B2"/>
    <w:rsid w:val="0047740F"/>
    <w:rsid w:val="004C2A09"/>
    <w:rsid w:val="004C67D6"/>
    <w:rsid w:val="004C6A3C"/>
    <w:rsid w:val="004D1E51"/>
    <w:rsid w:val="004D5A40"/>
    <w:rsid w:val="00503B7E"/>
    <w:rsid w:val="00515DD2"/>
    <w:rsid w:val="0054630B"/>
    <w:rsid w:val="005716F0"/>
    <w:rsid w:val="00591595"/>
    <w:rsid w:val="005B385A"/>
    <w:rsid w:val="005B4054"/>
    <w:rsid w:val="005C018F"/>
    <w:rsid w:val="005E38EF"/>
    <w:rsid w:val="005F4596"/>
    <w:rsid w:val="00616A27"/>
    <w:rsid w:val="006226B8"/>
    <w:rsid w:val="00631AE3"/>
    <w:rsid w:val="00695AD6"/>
    <w:rsid w:val="00704390"/>
    <w:rsid w:val="00712DB7"/>
    <w:rsid w:val="00716B64"/>
    <w:rsid w:val="007271C2"/>
    <w:rsid w:val="00741A64"/>
    <w:rsid w:val="00751C8A"/>
    <w:rsid w:val="00756D07"/>
    <w:rsid w:val="007704C6"/>
    <w:rsid w:val="00792F78"/>
    <w:rsid w:val="007D00CE"/>
    <w:rsid w:val="007E24EA"/>
    <w:rsid w:val="007F0FAA"/>
    <w:rsid w:val="007F2C40"/>
    <w:rsid w:val="007F6096"/>
    <w:rsid w:val="00803565"/>
    <w:rsid w:val="00807499"/>
    <w:rsid w:val="0083357E"/>
    <w:rsid w:val="00855E7F"/>
    <w:rsid w:val="008D6445"/>
    <w:rsid w:val="008E5AE8"/>
    <w:rsid w:val="00912D3A"/>
    <w:rsid w:val="009260CA"/>
    <w:rsid w:val="00926DB4"/>
    <w:rsid w:val="00987180"/>
    <w:rsid w:val="0099179C"/>
    <w:rsid w:val="00996929"/>
    <w:rsid w:val="009A1E35"/>
    <w:rsid w:val="009C335A"/>
    <w:rsid w:val="009D1B9D"/>
    <w:rsid w:val="009E441C"/>
    <w:rsid w:val="009E508A"/>
    <w:rsid w:val="009E70A5"/>
    <w:rsid w:val="009F5F29"/>
    <w:rsid w:val="00A04F60"/>
    <w:rsid w:val="00A068B8"/>
    <w:rsid w:val="00A36B97"/>
    <w:rsid w:val="00A429F4"/>
    <w:rsid w:val="00A66A0B"/>
    <w:rsid w:val="00A712DF"/>
    <w:rsid w:val="00A736B9"/>
    <w:rsid w:val="00A97561"/>
    <w:rsid w:val="00AD1DF9"/>
    <w:rsid w:val="00AD4C73"/>
    <w:rsid w:val="00B01E72"/>
    <w:rsid w:val="00B20C22"/>
    <w:rsid w:val="00B210CC"/>
    <w:rsid w:val="00B3187C"/>
    <w:rsid w:val="00B37F23"/>
    <w:rsid w:val="00B83FD8"/>
    <w:rsid w:val="00BC6CE0"/>
    <w:rsid w:val="00BD3B74"/>
    <w:rsid w:val="00BD7964"/>
    <w:rsid w:val="00BF3B5F"/>
    <w:rsid w:val="00BF7C80"/>
    <w:rsid w:val="00C5243C"/>
    <w:rsid w:val="00C57E00"/>
    <w:rsid w:val="00C615E7"/>
    <w:rsid w:val="00C7680B"/>
    <w:rsid w:val="00CE319D"/>
    <w:rsid w:val="00D000B2"/>
    <w:rsid w:val="00D278BD"/>
    <w:rsid w:val="00D36483"/>
    <w:rsid w:val="00D85398"/>
    <w:rsid w:val="00D87600"/>
    <w:rsid w:val="00E51FC5"/>
    <w:rsid w:val="00E56175"/>
    <w:rsid w:val="00E8554C"/>
    <w:rsid w:val="00EA32AF"/>
    <w:rsid w:val="00EB026A"/>
    <w:rsid w:val="00F2106A"/>
    <w:rsid w:val="00F517F1"/>
    <w:rsid w:val="00F5537F"/>
    <w:rsid w:val="00F668EF"/>
    <w:rsid w:val="00F67C92"/>
    <w:rsid w:val="00F73EF3"/>
    <w:rsid w:val="00F87352"/>
    <w:rsid w:val="00F9390F"/>
    <w:rsid w:val="00FA6589"/>
    <w:rsid w:val="00FD5CA7"/>
    <w:rsid w:val="00FE7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0FD80"/>
  <w15:docId w15:val="{B786578F-17A8-465B-9B0C-A2FADEED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customStyle="1" w:styleId="Mencinsinresolver1">
    <w:name w:val="Mención sin resolver1"/>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 w:type="paragraph" w:styleId="NormalWeb">
    <w:name w:val="Normal (Web)"/>
    <w:basedOn w:val="Normal"/>
    <w:uiPriority w:val="99"/>
    <w:unhideWhenUsed/>
    <w:rsid w:val="00797E8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247828"/>
    <w:pPr>
      <w:spacing w:line="240" w:lineRule="auto"/>
    </w:pPr>
    <w:rPr>
      <w:rFonts w:asciiTheme="minorHAnsi" w:eastAsiaTheme="minorHAnsi" w:hAnsiTheme="minorHAnsi" w:cstheme="minorBidi"/>
      <w:lang w:val="es-MX" w:eastAsia="en-US"/>
    </w:rPr>
  </w:style>
  <w:style w:type="table" w:customStyle="1" w:styleId="8">
    <w:name w:val="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135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fVPTG95BaxJxMsETeQfBBLsrA==">CgMxLjAyDmgubzBwZWVsYm01MHJvMg5oLmp1Y3M3N2t2ZGtpNTIOaC5xd2cxNDJ4Y3I0b2cyDmguN3BoeW05bHE1MmQ1Mg5oLmExd3doaDQzdGlueTIOaC5pbHM3OGo4aGk4Z3k4AHIhMWV6dDBWOVVlb2FvRzA4d1BrazdfcnhwSTluV1Y4WGZh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1F885F-7B53-4695-B0B9-4DD455A56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8</Pages>
  <Words>2595</Words>
  <Characters>14277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Cuenta Microsoft</cp:lastModifiedBy>
  <cp:revision>45</cp:revision>
  <dcterms:created xsi:type="dcterms:W3CDTF">2026-02-11T15:20:00Z</dcterms:created>
  <dcterms:modified xsi:type="dcterms:W3CDTF">2026-03-18T19:53:00Z</dcterms:modified>
</cp:coreProperties>
</file>