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61238" w14:textId="77777777" w:rsidR="008D3AB4" w:rsidRPr="0061714A" w:rsidRDefault="008D3AB4" w:rsidP="008D3AB4">
      <w:pPr>
        <w:jc w:val="both"/>
        <w:rPr>
          <w:rFonts w:ascii="Arial" w:hAnsi="Arial" w:cs="Arial"/>
          <w:sz w:val="24"/>
          <w:szCs w:val="24"/>
        </w:rPr>
      </w:pPr>
    </w:p>
    <w:p w14:paraId="42DB977B" w14:textId="6263EE10" w:rsidR="008D3AB4" w:rsidRPr="0061714A" w:rsidRDefault="008D3AB4" w:rsidP="0061714A">
      <w:pPr>
        <w:rPr>
          <w:rFonts w:ascii="Arial" w:hAnsi="Arial" w:cs="Arial"/>
          <w:sz w:val="24"/>
          <w:szCs w:val="24"/>
        </w:rPr>
      </w:pPr>
      <w:r w:rsidRPr="0061714A">
        <w:rPr>
          <w:rFonts w:ascii="Arial" w:hAnsi="Arial" w:cs="Arial"/>
          <w:b/>
          <w:bCs/>
          <w:sz w:val="24"/>
          <w:szCs w:val="24"/>
        </w:rPr>
        <w:t>HONORABLE AYUNTAMIENTO CONSTITUCIONAL</w:t>
      </w:r>
      <w:r w:rsidR="00BA755B" w:rsidRPr="0061714A">
        <w:rPr>
          <w:rFonts w:ascii="Arial" w:hAnsi="Arial" w:cs="Arial"/>
          <w:b/>
          <w:bCs/>
          <w:sz w:val="24"/>
          <w:szCs w:val="24"/>
        </w:rPr>
        <w:br/>
      </w:r>
      <w:r w:rsidRPr="0061714A">
        <w:rPr>
          <w:rFonts w:ascii="Arial" w:hAnsi="Arial" w:cs="Arial"/>
          <w:b/>
          <w:bCs/>
          <w:sz w:val="24"/>
          <w:szCs w:val="24"/>
        </w:rPr>
        <w:t>DE ZAPOTLÁN EL GRANDE, JALISCO.</w:t>
      </w:r>
      <w:r w:rsidR="00BA755B" w:rsidRPr="0061714A">
        <w:rPr>
          <w:rFonts w:ascii="Arial" w:hAnsi="Arial" w:cs="Arial"/>
          <w:b/>
          <w:bCs/>
          <w:sz w:val="24"/>
          <w:szCs w:val="24"/>
        </w:rPr>
        <w:br/>
      </w:r>
      <w:r w:rsidRPr="0061714A">
        <w:rPr>
          <w:rFonts w:ascii="Arial" w:hAnsi="Arial" w:cs="Arial"/>
          <w:b/>
          <w:bCs/>
          <w:sz w:val="24"/>
          <w:szCs w:val="24"/>
        </w:rPr>
        <w:t xml:space="preserve">P R E S E N T E </w:t>
      </w:r>
    </w:p>
    <w:p w14:paraId="7D4F3281" w14:textId="7F9E0F35" w:rsidR="008D3AB4" w:rsidRPr="0061714A" w:rsidRDefault="00BA755B" w:rsidP="00FA4C53">
      <w:pPr>
        <w:ind w:firstLine="1418"/>
        <w:jc w:val="both"/>
        <w:rPr>
          <w:rFonts w:ascii="Arial" w:hAnsi="Arial" w:cs="Arial"/>
          <w:b/>
          <w:bCs/>
          <w:sz w:val="24"/>
          <w:szCs w:val="24"/>
        </w:rPr>
      </w:pPr>
      <w:r w:rsidRPr="0061714A">
        <w:rPr>
          <w:rFonts w:ascii="Arial" w:hAnsi="Arial" w:cs="Arial"/>
          <w:sz w:val="24"/>
          <w:szCs w:val="24"/>
        </w:rPr>
        <w:t xml:space="preserve">Quienes motivan y suscriben </w:t>
      </w:r>
      <w:r w:rsidRPr="0061714A">
        <w:rPr>
          <w:rFonts w:ascii="Arial" w:hAnsi="Arial" w:cs="Arial"/>
          <w:b/>
          <w:bCs/>
          <w:sz w:val="24"/>
          <w:szCs w:val="24"/>
        </w:rPr>
        <w:t xml:space="preserve">CC. ERNESTO SANCHEZ </w:t>
      </w:r>
      <w:proofErr w:type="spellStart"/>
      <w:r w:rsidRPr="0061714A">
        <w:rPr>
          <w:rFonts w:ascii="Arial" w:hAnsi="Arial" w:cs="Arial"/>
          <w:b/>
          <w:bCs/>
          <w:sz w:val="24"/>
          <w:szCs w:val="24"/>
        </w:rPr>
        <w:t>SANCHEZ</w:t>
      </w:r>
      <w:proofErr w:type="spellEnd"/>
      <w:r w:rsidRPr="0061714A">
        <w:rPr>
          <w:rFonts w:ascii="Arial" w:hAnsi="Arial" w:cs="Arial"/>
          <w:b/>
          <w:bCs/>
          <w:sz w:val="24"/>
          <w:szCs w:val="24"/>
        </w:rPr>
        <w:t xml:space="preserve">, MARISOL MENDOZA PINTO Y OSCAR MURGUIA TORRES, </w:t>
      </w:r>
      <w:r w:rsidRPr="0061714A">
        <w:rPr>
          <w:rFonts w:ascii="Arial" w:hAnsi="Arial" w:cs="Arial"/>
          <w:bCs/>
          <w:sz w:val="24"/>
          <w:szCs w:val="24"/>
        </w:rPr>
        <w:t xml:space="preserve">Regidor Presidente el primero y los restantes vocales integrantes de la Comisión Edilicia Permanente de Espectáculos Públicos, inspección y Vigilancia de este Honorable Ayuntamiento Constitucional de Zapotlán el Grande, Jalisco, con fundamento en lo dispuesto por los artículos 5,115 fracciones 11 inciso a) y </w:t>
      </w:r>
      <w:proofErr w:type="spellStart"/>
      <w:r w:rsidRPr="0061714A">
        <w:rPr>
          <w:rFonts w:ascii="Arial" w:hAnsi="Arial" w:cs="Arial"/>
          <w:bCs/>
          <w:sz w:val="24"/>
          <w:szCs w:val="24"/>
        </w:rPr>
        <w:t>Ill</w:t>
      </w:r>
      <w:proofErr w:type="spellEnd"/>
      <w:r w:rsidRPr="0061714A">
        <w:rPr>
          <w:rFonts w:ascii="Arial" w:hAnsi="Arial" w:cs="Arial"/>
          <w:bCs/>
          <w:sz w:val="24"/>
          <w:szCs w:val="24"/>
        </w:rPr>
        <w:t xml:space="preserve"> segundo párrafo y 123 primer párrafo todos de la Constituci6n Política de los Estados Unidos mexicanos;73, 77 y demás relativos y aplicables de la Constituci6n Política del Estado de Jalisco; 1, 2, 3, 4 numeral 124 y 27 de la Ley del Gobierno y la Administración Pública Municipal para el Estado de Jalisco y sus Municipios; 37, 38 fracci6n VIII,40, 47, 58,104 al 109 y demás relativos y aplicables del Reglamento Interior del Ayuntamiento de Zapotlán el Grande, presentamos a la consideración del Pleno de este Honorable Ayuntamiento </w:t>
      </w:r>
      <w:r w:rsidR="000F2397">
        <w:rPr>
          <w:rFonts w:ascii="Arial" w:hAnsi="Arial" w:cs="Arial"/>
          <w:bCs/>
          <w:sz w:val="24"/>
          <w:szCs w:val="24"/>
        </w:rPr>
        <w:t>“</w:t>
      </w:r>
      <w:r w:rsidR="008D3AB4" w:rsidRPr="0061714A">
        <w:rPr>
          <w:rFonts w:ascii="Arial" w:hAnsi="Arial" w:cs="Arial"/>
          <w:b/>
          <w:bCs/>
          <w:sz w:val="24"/>
          <w:szCs w:val="24"/>
        </w:rPr>
        <w:t xml:space="preserve">DICTAMEN QUE AUTORIZA LA SOLICITUD DE </w:t>
      </w:r>
      <w:r w:rsidR="00046086">
        <w:rPr>
          <w:rFonts w:ascii="Arial" w:hAnsi="Arial" w:cs="Arial"/>
          <w:b/>
          <w:bCs/>
          <w:sz w:val="24"/>
          <w:szCs w:val="24"/>
        </w:rPr>
        <w:t>LICENCIA MUNICIPAL CON GIRO DE CENTRO BOTANERO, DENOMINADO “</w:t>
      </w:r>
      <w:r w:rsidR="001377F4">
        <w:rPr>
          <w:rFonts w:ascii="Arial" w:hAnsi="Arial" w:cs="Arial"/>
          <w:b/>
          <w:bCs/>
          <w:sz w:val="24"/>
          <w:szCs w:val="24"/>
        </w:rPr>
        <w:t>UNA PINCHE MICHE</w:t>
      </w:r>
      <w:r w:rsidR="00046086">
        <w:rPr>
          <w:rFonts w:ascii="Arial" w:hAnsi="Arial" w:cs="Arial"/>
          <w:b/>
          <w:bCs/>
          <w:sz w:val="24"/>
          <w:szCs w:val="24"/>
        </w:rPr>
        <w:t xml:space="preserve">” </w:t>
      </w:r>
      <w:r w:rsidR="00046086">
        <w:rPr>
          <w:rFonts w:ascii="Arial" w:hAnsi="Arial" w:cs="Arial"/>
          <w:sz w:val="24"/>
          <w:szCs w:val="24"/>
        </w:rPr>
        <w:t xml:space="preserve">en el domicilio de </w:t>
      </w:r>
      <w:r w:rsidR="004E5AA6">
        <w:rPr>
          <w:rFonts w:ascii="Arial" w:hAnsi="Arial" w:cs="Arial"/>
          <w:iCs/>
          <w:sz w:val="24"/>
          <w:szCs w:val="24"/>
        </w:rPr>
        <w:t>av</w:t>
      </w:r>
      <w:r w:rsidR="004E5AA6" w:rsidRPr="004E5AA6">
        <w:rPr>
          <w:rFonts w:ascii="Arial" w:hAnsi="Arial" w:cs="Arial"/>
          <w:iCs/>
          <w:sz w:val="24"/>
          <w:szCs w:val="24"/>
        </w:rPr>
        <w:t xml:space="preserve">enida </w:t>
      </w:r>
      <w:r w:rsidR="000725EB">
        <w:rPr>
          <w:rFonts w:ascii="Arial" w:hAnsi="Arial" w:cs="Arial"/>
          <w:iCs/>
          <w:sz w:val="24"/>
          <w:szCs w:val="24"/>
        </w:rPr>
        <w:t xml:space="preserve"> Obispo </w:t>
      </w:r>
      <w:r w:rsidR="004E5AA6" w:rsidRPr="004E5AA6">
        <w:rPr>
          <w:rFonts w:ascii="Arial" w:hAnsi="Arial" w:cs="Arial"/>
          <w:iCs/>
          <w:sz w:val="24"/>
          <w:szCs w:val="24"/>
        </w:rPr>
        <w:t xml:space="preserve">Serafín Vázquez Elizalde, número 619, en la colonia </w:t>
      </w:r>
      <w:proofErr w:type="spellStart"/>
      <w:r w:rsidR="004E5AA6" w:rsidRPr="004E5AA6">
        <w:rPr>
          <w:rFonts w:ascii="Arial" w:hAnsi="Arial" w:cs="Arial"/>
          <w:iCs/>
          <w:sz w:val="24"/>
          <w:szCs w:val="24"/>
        </w:rPr>
        <w:t>Bugambilias</w:t>
      </w:r>
      <w:proofErr w:type="spellEnd"/>
      <w:r w:rsidR="004E5AA6" w:rsidRPr="004E5AA6">
        <w:rPr>
          <w:rFonts w:ascii="Arial" w:hAnsi="Arial" w:cs="Arial"/>
          <w:sz w:val="24"/>
          <w:szCs w:val="24"/>
        </w:rPr>
        <w:t xml:space="preserve"> </w:t>
      </w:r>
      <w:r w:rsidR="00046086">
        <w:rPr>
          <w:rFonts w:ascii="Arial" w:hAnsi="Arial" w:cs="Arial"/>
          <w:sz w:val="24"/>
          <w:szCs w:val="24"/>
        </w:rPr>
        <w:t xml:space="preserve">de esta municipal, </w:t>
      </w:r>
      <w:r w:rsidR="008D3AB4" w:rsidRPr="0061714A">
        <w:rPr>
          <w:rFonts w:ascii="Arial" w:hAnsi="Arial" w:cs="Arial"/>
          <w:sz w:val="24"/>
          <w:szCs w:val="24"/>
        </w:rPr>
        <w:t>lo anterior con base a la siguiente:</w:t>
      </w:r>
    </w:p>
    <w:p w14:paraId="6251837C" w14:textId="77777777" w:rsidR="008D3AB4" w:rsidRPr="0061714A" w:rsidRDefault="008D3AB4" w:rsidP="00BA755B">
      <w:pPr>
        <w:jc w:val="center"/>
        <w:rPr>
          <w:rFonts w:ascii="Arial" w:hAnsi="Arial" w:cs="Arial"/>
          <w:b/>
          <w:bCs/>
          <w:sz w:val="24"/>
          <w:szCs w:val="24"/>
        </w:rPr>
      </w:pPr>
      <w:r w:rsidRPr="0061714A">
        <w:rPr>
          <w:rFonts w:ascii="Arial" w:hAnsi="Arial" w:cs="Arial"/>
          <w:b/>
          <w:bCs/>
          <w:sz w:val="24"/>
          <w:szCs w:val="24"/>
        </w:rPr>
        <w:t>EXPOSICIÓN DE MOTIVOS:</w:t>
      </w:r>
    </w:p>
    <w:p w14:paraId="6C2E195D" w14:textId="77777777" w:rsidR="008D3AB4" w:rsidRPr="0061714A" w:rsidRDefault="008D3AB4" w:rsidP="00FA4C53">
      <w:pPr>
        <w:ind w:firstLine="1418"/>
        <w:jc w:val="both"/>
        <w:rPr>
          <w:rFonts w:ascii="Arial" w:hAnsi="Arial" w:cs="Arial"/>
          <w:sz w:val="24"/>
          <w:szCs w:val="24"/>
        </w:rPr>
      </w:pPr>
      <w:r w:rsidRPr="0061714A">
        <w:rPr>
          <w:rFonts w:ascii="Arial" w:hAnsi="Arial" w:cs="Arial"/>
          <w:b/>
          <w:bCs/>
          <w:sz w:val="24"/>
          <w:szCs w:val="24"/>
        </w:rPr>
        <w:t>I.-</w:t>
      </w:r>
      <w:r w:rsidRPr="0061714A">
        <w:rPr>
          <w:rFonts w:ascii="Arial" w:hAnsi="Arial" w:cs="Arial"/>
          <w:sz w:val="24"/>
          <w:szCs w:val="24"/>
        </w:rPr>
        <w:t xml:space="preserve"> Que la Constitución Política de los Estados Unidos Mexicanos en su artículo 115 señala que cada Municipio será gobernado por un Ayuntamiento, de elección popular directa, integrado por un Presidente Municipal y el número de Regidores y Síndicos que la ley determine. De igual forma en su fracción II otorga facultades a los Ayuntamientos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que regulen las materias, procedimientos, funciones y servicios públicos de su competencia y aseguren la participación ciudadana y vecinal.</w:t>
      </w:r>
    </w:p>
    <w:p w14:paraId="3F900583" w14:textId="779D3FAD" w:rsidR="008D3AB4" w:rsidRDefault="008D3AB4" w:rsidP="00FA4C53">
      <w:pPr>
        <w:ind w:firstLine="1418"/>
        <w:jc w:val="both"/>
        <w:rPr>
          <w:rFonts w:ascii="Arial" w:hAnsi="Arial" w:cs="Arial"/>
          <w:sz w:val="24"/>
          <w:szCs w:val="24"/>
        </w:rPr>
      </w:pPr>
      <w:r w:rsidRPr="0061714A">
        <w:rPr>
          <w:rFonts w:ascii="Arial" w:hAnsi="Arial" w:cs="Arial"/>
          <w:b/>
          <w:bCs/>
          <w:sz w:val="24"/>
          <w:szCs w:val="24"/>
        </w:rPr>
        <w:t>II.-</w:t>
      </w:r>
      <w:r w:rsidRPr="0061714A">
        <w:rPr>
          <w:rFonts w:ascii="Arial" w:hAnsi="Arial" w:cs="Arial"/>
          <w:sz w:val="24"/>
          <w:szCs w:val="24"/>
        </w:rPr>
        <w:t xml:space="preserve">  La ley de Gobierno y la Administración Pública Municipal del Estado de Jalisco en sus artículos 2, 37, 38 y demás relativos y aplicables establecen al Municipio libre como nivel de Gobierno, así como la base de la organización política y administrativa y de la división territorial del Estado de Jalisco; con personalidad jurídica y patrimonio propio; y las facultades y limitaciones establecidas en la Constitución Política de los Estados Unidos Mexicanos, en la particular del Estado y en la propia ley en mención, de igual manera establece las obligaciones y facultades de los Ayuntamientos. </w:t>
      </w:r>
    </w:p>
    <w:p w14:paraId="66A0CAF4" w14:textId="77777777" w:rsidR="00637A25" w:rsidRPr="0061714A" w:rsidRDefault="00637A25" w:rsidP="00FA4C53">
      <w:pPr>
        <w:ind w:firstLine="1418"/>
        <w:jc w:val="both"/>
        <w:rPr>
          <w:rFonts w:ascii="Arial" w:hAnsi="Arial" w:cs="Arial"/>
          <w:sz w:val="24"/>
          <w:szCs w:val="24"/>
        </w:rPr>
      </w:pPr>
    </w:p>
    <w:p w14:paraId="0208B03E" w14:textId="4A308034" w:rsidR="008D3AB4" w:rsidRPr="0061714A" w:rsidRDefault="008D3AB4" w:rsidP="0061714A">
      <w:pPr>
        <w:ind w:firstLine="1418"/>
        <w:jc w:val="both"/>
        <w:rPr>
          <w:rFonts w:ascii="Arial" w:hAnsi="Arial" w:cs="Arial"/>
          <w:sz w:val="24"/>
          <w:szCs w:val="24"/>
        </w:rPr>
      </w:pPr>
      <w:r w:rsidRPr="0061714A">
        <w:rPr>
          <w:rFonts w:ascii="Arial" w:hAnsi="Arial" w:cs="Arial"/>
          <w:b/>
          <w:bCs/>
          <w:sz w:val="24"/>
          <w:szCs w:val="24"/>
        </w:rPr>
        <w:t>I</w:t>
      </w:r>
      <w:r w:rsidR="00BA755B" w:rsidRPr="0061714A">
        <w:rPr>
          <w:rFonts w:ascii="Arial" w:hAnsi="Arial" w:cs="Arial"/>
          <w:b/>
          <w:bCs/>
          <w:sz w:val="24"/>
          <w:szCs w:val="24"/>
        </w:rPr>
        <w:t>II</w:t>
      </w:r>
      <w:r w:rsidRPr="0061714A">
        <w:rPr>
          <w:rFonts w:ascii="Arial" w:hAnsi="Arial" w:cs="Arial"/>
          <w:b/>
          <w:bCs/>
          <w:sz w:val="24"/>
          <w:szCs w:val="24"/>
        </w:rPr>
        <w:t>.-</w:t>
      </w:r>
      <w:r w:rsidRPr="0061714A">
        <w:rPr>
          <w:rFonts w:ascii="Arial" w:hAnsi="Arial" w:cs="Arial"/>
          <w:sz w:val="24"/>
          <w:szCs w:val="24"/>
        </w:rPr>
        <w:t xml:space="preserve"> </w:t>
      </w:r>
      <w:r w:rsidR="00BA755B" w:rsidRPr="0061714A">
        <w:rPr>
          <w:rFonts w:ascii="Arial" w:hAnsi="Arial" w:cs="Arial"/>
          <w:sz w:val="24"/>
          <w:szCs w:val="24"/>
        </w:rPr>
        <w:t xml:space="preserve">Para evidenciar los elementos constitutivos de </w:t>
      </w:r>
      <w:r w:rsidR="005578BB" w:rsidRPr="0061714A">
        <w:rPr>
          <w:rFonts w:ascii="Arial" w:hAnsi="Arial" w:cs="Arial"/>
          <w:sz w:val="24"/>
          <w:szCs w:val="24"/>
        </w:rPr>
        <w:t>esta iniciativa</w:t>
      </w:r>
      <w:r w:rsidRPr="0061714A">
        <w:rPr>
          <w:rFonts w:ascii="Arial" w:hAnsi="Arial" w:cs="Arial"/>
          <w:sz w:val="24"/>
          <w:szCs w:val="24"/>
        </w:rPr>
        <w:t xml:space="preserve"> hacemos del conocimiento de este Honorable Pleno los siguientes:  </w:t>
      </w:r>
    </w:p>
    <w:p w14:paraId="225DE250" w14:textId="77777777" w:rsidR="008D3AB4" w:rsidRPr="0061714A" w:rsidRDefault="008D3AB4" w:rsidP="00BA755B">
      <w:pPr>
        <w:jc w:val="center"/>
        <w:rPr>
          <w:rFonts w:ascii="Arial" w:hAnsi="Arial" w:cs="Arial"/>
          <w:b/>
          <w:bCs/>
          <w:sz w:val="24"/>
          <w:szCs w:val="24"/>
        </w:rPr>
      </w:pPr>
      <w:r w:rsidRPr="0061714A">
        <w:rPr>
          <w:rFonts w:ascii="Arial" w:hAnsi="Arial" w:cs="Arial"/>
          <w:b/>
          <w:bCs/>
          <w:sz w:val="24"/>
          <w:szCs w:val="24"/>
        </w:rPr>
        <w:t>A N T E C E D E N T E S:</w:t>
      </w:r>
    </w:p>
    <w:p w14:paraId="01BDC8FC" w14:textId="35085ECA" w:rsidR="0027037C" w:rsidRDefault="008D3AB4" w:rsidP="0027037C">
      <w:pPr>
        <w:ind w:firstLine="1418"/>
        <w:jc w:val="both"/>
        <w:rPr>
          <w:rFonts w:ascii="Arial" w:hAnsi="Arial" w:cs="Arial"/>
          <w:sz w:val="24"/>
          <w:szCs w:val="24"/>
        </w:rPr>
      </w:pPr>
      <w:r w:rsidRPr="0061714A">
        <w:rPr>
          <w:rFonts w:ascii="Arial" w:hAnsi="Arial" w:cs="Arial"/>
          <w:b/>
          <w:bCs/>
          <w:sz w:val="24"/>
          <w:szCs w:val="24"/>
        </w:rPr>
        <w:t>1.-</w:t>
      </w:r>
      <w:r w:rsidRPr="0061714A">
        <w:rPr>
          <w:rFonts w:ascii="Arial" w:hAnsi="Arial" w:cs="Arial"/>
          <w:sz w:val="24"/>
          <w:szCs w:val="24"/>
        </w:rPr>
        <w:t xml:space="preserve"> </w:t>
      </w:r>
      <w:r w:rsidR="00D10C6A" w:rsidRPr="00D10C6A">
        <w:rPr>
          <w:rFonts w:ascii="Arial" w:hAnsi="Arial" w:cs="Arial"/>
          <w:sz w:val="24"/>
          <w:szCs w:val="24"/>
        </w:rPr>
        <w:t xml:space="preserve">Con fecha </w:t>
      </w:r>
      <w:r w:rsidR="001377F4">
        <w:rPr>
          <w:rFonts w:ascii="Arial" w:hAnsi="Arial" w:cs="Arial"/>
          <w:sz w:val="24"/>
          <w:szCs w:val="24"/>
        </w:rPr>
        <w:t xml:space="preserve">05 de diciembre </w:t>
      </w:r>
      <w:r w:rsidR="00D10C6A" w:rsidRPr="00D10C6A">
        <w:rPr>
          <w:rFonts w:ascii="Arial" w:hAnsi="Arial" w:cs="Arial"/>
          <w:sz w:val="24"/>
          <w:szCs w:val="24"/>
        </w:rPr>
        <w:t>del año 2025 dos mil veintiséis l</w:t>
      </w:r>
      <w:r w:rsidR="00D10C6A">
        <w:rPr>
          <w:rFonts w:ascii="Arial" w:hAnsi="Arial" w:cs="Arial"/>
          <w:sz w:val="24"/>
          <w:szCs w:val="24"/>
        </w:rPr>
        <w:t>a</w:t>
      </w:r>
      <w:r w:rsidR="00D10C6A" w:rsidRPr="00D10C6A">
        <w:rPr>
          <w:rFonts w:ascii="Arial" w:hAnsi="Arial" w:cs="Arial"/>
          <w:sz w:val="24"/>
          <w:szCs w:val="24"/>
        </w:rPr>
        <w:t xml:space="preserve"> </w:t>
      </w:r>
      <w:r w:rsidR="00D10C6A" w:rsidRPr="00D10C6A">
        <w:rPr>
          <w:rFonts w:ascii="Arial" w:hAnsi="Arial" w:cs="Arial"/>
          <w:b/>
          <w:bCs/>
          <w:sz w:val="24"/>
          <w:szCs w:val="24"/>
        </w:rPr>
        <w:t xml:space="preserve">C. </w:t>
      </w:r>
      <w:r w:rsidR="008D7039">
        <w:rPr>
          <w:rFonts w:ascii="Arial" w:hAnsi="Arial" w:cs="Arial"/>
          <w:b/>
          <w:bCs/>
          <w:sz w:val="24"/>
          <w:szCs w:val="24"/>
        </w:rPr>
        <w:t xml:space="preserve">JOSE JAVIER AVALOS MEDINA </w:t>
      </w:r>
      <w:r w:rsidR="00D10C6A" w:rsidRPr="00D10C6A">
        <w:rPr>
          <w:rFonts w:ascii="Arial" w:hAnsi="Arial" w:cs="Arial"/>
          <w:sz w:val="24"/>
          <w:szCs w:val="24"/>
        </w:rPr>
        <w:t xml:space="preserve">presentó por su propio derecho, en la Oficialía de Padrón y Licencias Municipal, </w:t>
      </w:r>
      <w:r w:rsidR="00D10C6A" w:rsidRPr="00D10C6A">
        <w:rPr>
          <w:rFonts w:ascii="Arial" w:hAnsi="Arial" w:cs="Arial"/>
          <w:b/>
          <w:bCs/>
          <w:sz w:val="24"/>
          <w:szCs w:val="24"/>
        </w:rPr>
        <w:t xml:space="preserve">LA SOLICITUD DE </w:t>
      </w:r>
      <w:r w:rsidR="00D10C6A" w:rsidRPr="00D10C6A">
        <w:rPr>
          <w:rFonts w:ascii="Arial" w:hAnsi="Arial" w:cs="Arial"/>
          <w:b/>
          <w:sz w:val="24"/>
          <w:szCs w:val="24"/>
        </w:rPr>
        <w:t xml:space="preserve">LICENCIA MUNICIPAL CON GIRO DE </w:t>
      </w:r>
      <w:r w:rsidR="00D10C6A">
        <w:rPr>
          <w:rFonts w:ascii="Arial" w:hAnsi="Arial" w:cs="Arial"/>
          <w:b/>
          <w:sz w:val="24"/>
          <w:szCs w:val="24"/>
        </w:rPr>
        <w:t>CENTRO BOTANERO</w:t>
      </w:r>
      <w:r w:rsidR="00D10C6A" w:rsidRPr="00D10C6A">
        <w:rPr>
          <w:rFonts w:ascii="Arial" w:hAnsi="Arial" w:cs="Arial"/>
          <w:b/>
          <w:sz w:val="24"/>
          <w:szCs w:val="24"/>
        </w:rPr>
        <w:t xml:space="preserve"> con la denominación de “</w:t>
      </w:r>
      <w:r w:rsidR="008D7039">
        <w:rPr>
          <w:rFonts w:ascii="Arial" w:hAnsi="Arial" w:cs="Arial"/>
          <w:b/>
          <w:sz w:val="24"/>
          <w:szCs w:val="24"/>
        </w:rPr>
        <w:t>UNA PINCHE MICHE</w:t>
      </w:r>
      <w:r w:rsidR="00D10C6A" w:rsidRPr="00D10C6A">
        <w:rPr>
          <w:rFonts w:ascii="Arial" w:hAnsi="Arial" w:cs="Arial"/>
          <w:b/>
          <w:sz w:val="24"/>
          <w:szCs w:val="24"/>
        </w:rPr>
        <w:t>”</w:t>
      </w:r>
      <w:r w:rsidR="00D10C6A" w:rsidRPr="00D10C6A">
        <w:rPr>
          <w:rFonts w:ascii="Arial" w:hAnsi="Arial" w:cs="Arial"/>
          <w:bCs/>
          <w:sz w:val="24"/>
          <w:szCs w:val="24"/>
        </w:rPr>
        <w:t xml:space="preserve"> con domicilio en </w:t>
      </w:r>
      <w:r w:rsidR="004E5AA6" w:rsidRPr="004E5AA6">
        <w:rPr>
          <w:rFonts w:ascii="Arial" w:hAnsi="Arial" w:cs="Arial"/>
          <w:iCs/>
          <w:sz w:val="24"/>
          <w:szCs w:val="24"/>
        </w:rPr>
        <w:t xml:space="preserve">avenida </w:t>
      </w:r>
      <w:r w:rsidR="000725EB">
        <w:rPr>
          <w:rFonts w:ascii="Arial" w:hAnsi="Arial" w:cs="Arial"/>
          <w:iCs/>
          <w:sz w:val="24"/>
          <w:szCs w:val="24"/>
        </w:rPr>
        <w:t xml:space="preserve">Obispo </w:t>
      </w:r>
      <w:r w:rsidR="004E5AA6" w:rsidRPr="004E5AA6">
        <w:rPr>
          <w:rFonts w:ascii="Arial" w:hAnsi="Arial" w:cs="Arial"/>
          <w:iCs/>
          <w:sz w:val="24"/>
          <w:szCs w:val="24"/>
        </w:rPr>
        <w:t>Serafín</w:t>
      </w:r>
      <w:r w:rsidR="000725EB">
        <w:rPr>
          <w:rFonts w:ascii="Arial" w:hAnsi="Arial" w:cs="Arial"/>
          <w:iCs/>
          <w:sz w:val="24"/>
          <w:szCs w:val="24"/>
        </w:rPr>
        <w:t xml:space="preserve"> </w:t>
      </w:r>
      <w:r w:rsidR="004E5AA6" w:rsidRPr="004E5AA6">
        <w:rPr>
          <w:rFonts w:ascii="Arial" w:hAnsi="Arial" w:cs="Arial"/>
          <w:iCs/>
          <w:sz w:val="24"/>
          <w:szCs w:val="24"/>
        </w:rPr>
        <w:t xml:space="preserve">Vázquez Elizalde, número 619, en la colonia </w:t>
      </w:r>
      <w:proofErr w:type="spellStart"/>
      <w:r w:rsidR="004E5AA6" w:rsidRPr="004E5AA6">
        <w:rPr>
          <w:rFonts w:ascii="Arial" w:hAnsi="Arial" w:cs="Arial"/>
          <w:iCs/>
          <w:sz w:val="24"/>
          <w:szCs w:val="24"/>
        </w:rPr>
        <w:t>Bugambilias</w:t>
      </w:r>
      <w:proofErr w:type="spellEnd"/>
      <w:r w:rsidR="004E5AA6" w:rsidRPr="004E5AA6">
        <w:rPr>
          <w:rFonts w:ascii="Arial" w:hAnsi="Arial" w:cs="Arial"/>
          <w:bCs/>
          <w:sz w:val="24"/>
          <w:szCs w:val="24"/>
        </w:rPr>
        <w:t xml:space="preserve"> </w:t>
      </w:r>
      <w:r w:rsidR="00D10C6A" w:rsidRPr="004E5AA6">
        <w:rPr>
          <w:rFonts w:ascii="Arial" w:hAnsi="Arial" w:cs="Arial"/>
          <w:bCs/>
          <w:sz w:val="24"/>
          <w:szCs w:val="24"/>
        </w:rPr>
        <w:t>Municipio</w:t>
      </w:r>
      <w:r w:rsidR="00D10C6A" w:rsidRPr="00D10C6A">
        <w:rPr>
          <w:rFonts w:ascii="Arial" w:hAnsi="Arial" w:cs="Arial"/>
          <w:bCs/>
          <w:sz w:val="24"/>
          <w:szCs w:val="24"/>
        </w:rPr>
        <w:t xml:space="preserve"> de Zapotlán el Grande, Jalisco</w:t>
      </w:r>
      <w:r w:rsidR="00D10C6A" w:rsidRPr="00D10C6A">
        <w:rPr>
          <w:rFonts w:ascii="Arial" w:hAnsi="Arial" w:cs="Arial"/>
          <w:b/>
          <w:sz w:val="24"/>
          <w:szCs w:val="24"/>
        </w:rPr>
        <w:t xml:space="preserve"> </w:t>
      </w:r>
      <w:r w:rsidR="00D10C6A" w:rsidRPr="00D10C6A">
        <w:rPr>
          <w:rFonts w:ascii="Arial" w:hAnsi="Arial" w:cs="Arial"/>
          <w:sz w:val="24"/>
          <w:szCs w:val="24"/>
        </w:rPr>
        <w:t>a dicha solicitud acompañó los siguientes documentos:</w:t>
      </w:r>
    </w:p>
    <w:p w14:paraId="6E335B91" w14:textId="0690F2C3" w:rsidR="008D3AB4" w:rsidRPr="0061714A" w:rsidRDefault="008D3AB4" w:rsidP="008D3AB4">
      <w:pPr>
        <w:jc w:val="both"/>
        <w:rPr>
          <w:rFonts w:ascii="Arial" w:hAnsi="Arial" w:cs="Arial"/>
          <w:sz w:val="24"/>
          <w:szCs w:val="24"/>
        </w:rPr>
      </w:pPr>
      <w:r w:rsidRPr="0061714A">
        <w:rPr>
          <w:rFonts w:ascii="Arial" w:hAnsi="Arial" w:cs="Arial"/>
          <w:sz w:val="24"/>
          <w:szCs w:val="24"/>
        </w:rPr>
        <w:tab/>
        <w:t xml:space="preserve">A la petición antes señalada, acompaña la siguiente documentación: </w:t>
      </w:r>
    </w:p>
    <w:p w14:paraId="1E955528" w14:textId="327F88DA" w:rsidR="00D10C6A" w:rsidRDefault="00D10C6A" w:rsidP="008D3AB4">
      <w:pPr>
        <w:pStyle w:val="Prrafodelista"/>
        <w:numPr>
          <w:ilvl w:val="0"/>
          <w:numId w:val="4"/>
        </w:numPr>
        <w:jc w:val="both"/>
        <w:rPr>
          <w:rFonts w:ascii="Arial" w:hAnsi="Arial" w:cs="Arial"/>
          <w:sz w:val="24"/>
          <w:szCs w:val="24"/>
        </w:rPr>
      </w:pPr>
      <w:r>
        <w:rPr>
          <w:rFonts w:ascii="Arial" w:hAnsi="Arial" w:cs="Arial"/>
          <w:sz w:val="24"/>
          <w:szCs w:val="24"/>
        </w:rPr>
        <w:t>Solicitud en formato oficial.</w:t>
      </w:r>
    </w:p>
    <w:p w14:paraId="61B1DF19" w14:textId="7EBFA5FF" w:rsidR="008D7039" w:rsidRDefault="008D7039" w:rsidP="008D3AB4">
      <w:pPr>
        <w:pStyle w:val="Prrafodelista"/>
        <w:numPr>
          <w:ilvl w:val="0"/>
          <w:numId w:val="4"/>
        </w:numPr>
        <w:jc w:val="both"/>
        <w:rPr>
          <w:rFonts w:ascii="Arial" w:hAnsi="Arial" w:cs="Arial"/>
          <w:sz w:val="24"/>
          <w:szCs w:val="24"/>
        </w:rPr>
      </w:pPr>
      <w:r>
        <w:rPr>
          <w:rFonts w:ascii="Arial" w:hAnsi="Arial" w:cs="Arial"/>
          <w:sz w:val="24"/>
          <w:szCs w:val="24"/>
        </w:rPr>
        <w:t>Copia simple de identificación oficial.</w:t>
      </w:r>
    </w:p>
    <w:p w14:paraId="003B1342" w14:textId="195024FF" w:rsidR="008D7039" w:rsidRDefault="008D7039" w:rsidP="008D3AB4">
      <w:pPr>
        <w:pStyle w:val="Prrafodelista"/>
        <w:numPr>
          <w:ilvl w:val="0"/>
          <w:numId w:val="4"/>
        </w:numPr>
        <w:jc w:val="both"/>
        <w:rPr>
          <w:rFonts w:ascii="Arial" w:hAnsi="Arial" w:cs="Arial"/>
          <w:sz w:val="24"/>
          <w:szCs w:val="24"/>
        </w:rPr>
      </w:pPr>
      <w:r>
        <w:rPr>
          <w:rFonts w:ascii="Arial" w:hAnsi="Arial" w:cs="Arial"/>
          <w:sz w:val="24"/>
          <w:szCs w:val="24"/>
        </w:rPr>
        <w:t>Dictamen de trazos, usos y destinos específicos que termine la compatibilidad procedente de la vocación de suelo con el giro pretendido.</w:t>
      </w:r>
    </w:p>
    <w:p w14:paraId="32A7F9C5" w14:textId="77718C56" w:rsidR="008D7039" w:rsidRDefault="008D7039" w:rsidP="008D3AB4">
      <w:pPr>
        <w:pStyle w:val="Prrafodelista"/>
        <w:numPr>
          <w:ilvl w:val="0"/>
          <w:numId w:val="4"/>
        </w:numPr>
        <w:jc w:val="both"/>
        <w:rPr>
          <w:rFonts w:ascii="Arial" w:hAnsi="Arial" w:cs="Arial"/>
          <w:sz w:val="24"/>
          <w:szCs w:val="24"/>
        </w:rPr>
      </w:pPr>
      <w:r>
        <w:rPr>
          <w:rFonts w:ascii="Arial" w:hAnsi="Arial" w:cs="Arial"/>
          <w:sz w:val="24"/>
          <w:szCs w:val="24"/>
        </w:rPr>
        <w:t>Constancia de no adeudos CATASTRO (NUMERO OFICIAL) Y SAPAZA</w:t>
      </w:r>
    </w:p>
    <w:p w14:paraId="5A21BA33" w14:textId="3FF31CBE" w:rsidR="008D7039" w:rsidRDefault="008D7039" w:rsidP="008D3AB4">
      <w:pPr>
        <w:pStyle w:val="Prrafodelista"/>
        <w:numPr>
          <w:ilvl w:val="0"/>
          <w:numId w:val="4"/>
        </w:numPr>
        <w:jc w:val="both"/>
        <w:rPr>
          <w:rFonts w:ascii="Arial" w:hAnsi="Arial" w:cs="Arial"/>
          <w:sz w:val="24"/>
          <w:szCs w:val="24"/>
        </w:rPr>
      </w:pPr>
      <w:r>
        <w:rPr>
          <w:rFonts w:ascii="Arial" w:hAnsi="Arial" w:cs="Arial"/>
          <w:sz w:val="24"/>
          <w:szCs w:val="24"/>
        </w:rPr>
        <w:t>Acta de nacimiento original.</w:t>
      </w:r>
    </w:p>
    <w:p w14:paraId="6CA2690E" w14:textId="495CE326" w:rsidR="008D7039" w:rsidRDefault="008D7039" w:rsidP="008D3AB4">
      <w:pPr>
        <w:pStyle w:val="Prrafodelista"/>
        <w:numPr>
          <w:ilvl w:val="0"/>
          <w:numId w:val="4"/>
        </w:numPr>
        <w:jc w:val="both"/>
        <w:rPr>
          <w:rFonts w:ascii="Arial" w:hAnsi="Arial" w:cs="Arial"/>
          <w:sz w:val="24"/>
          <w:szCs w:val="24"/>
        </w:rPr>
      </w:pPr>
      <w:r>
        <w:rPr>
          <w:rFonts w:ascii="Arial" w:hAnsi="Arial" w:cs="Arial"/>
          <w:sz w:val="24"/>
          <w:szCs w:val="24"/>
        </w:rPr>
        <w:t>Constancia de situación fiscal emitida por el SAT</w:t>
      </w:r>
    </w:p>
    <w:p w14:paraId="0B8309B1" w14:textId="362D6573" w:rsidR="008D7039" w:rsidRDefault="008D7039" w:rsidP="008D3AB4">
      <w:pPr>
        <w:pStyle w:val="Prrafodelista"/>
        <w:numPr>
          <w:ilvl w:val="0"/>
          <w:numId w:val="4"/>
        </w:numPr>
        <w:jc w:val="both"/>
        <w:rPr>
          <w:rFonts w:ascii="Arial" w:hAnsi="Arial" w:cs="Arial"/>
          <w:sz w:val="24"/>
          <w:szCs w:val="24"/>
        </w:rPr>
      </w:pPr>
      <w:r>
        <w:rPr>
          <w:rFonts w:ascii="Arial" w:hAnsi="Arial" w:cs="Arial"/>
          <w:sz w:val="24"/>
          <w:szCs w:val="24"/>
        </w:rPr>
        <w:t>Dictamen de riesgo emitido por Protección Civil y Bomberos.</w:t>
      </w:r>
    </w:p>
    <w:p w14:paraId="595DE5D4" w14:textId="211CC4D4" w:rsidR="008D7039" w:rsidRDefault="008D7039" w:rsidP="008D3AB4">
      <w:pPr>
        <w:pStyle w:val="Prrafodelista"/>
        <w:numPr>
          <w:ilvl w:val="0"/>
          <w:numId w:val="4"/>
        </w:numPr>
        <w:jc w:val="both"/>
        <w:rPr>
          <w:rFonts w:ascii="Arial" w:hAnsi="Arial" w:cs="Arial"/>
          <w:sz w:val="24"/>
          <w:szCs w:val="24"/>
        </w:rPr>
      </w:pPr>
      <w:r>
        <w:rPr>
          <w:rFonts w:ascii="Arial" w:hAnsi="Arial" w:cs="Arial"/>
          <w:sz w:val="24"/>
          <w:szCs w:val="24"/>
        </w:rPr>
        <w:t>Dictamen Vial (Original)</w:t>
      </w:r>
    </w:p>
    <w:p w14:paraId="67B7B734" w14:textId="0975B95F" w:rsidR="008D7039" w:rsidRDefault="008D7039" w:rsidP="008D3AB4">
      <w:pPr>
        <w:pStyle w:val="Prrafodelista"/>
        <w:numPr>
          <w:ilvl w:val="0"/>
          <w:numId w:val="4"/>
        </w:numPr>
        <w:jc w:val="both"/>
        <w:rPr>
          <w:rFonts w:ascii="Arial" w:hAnsi="Arial" w:cs="Arial"/>
          <w:sz w:val="24"/>
          <w:szCs w:val="24"/>
        </w:rPr>
      </w:pPr>
      <w:r>
        <w:rPr>
          <w:rFonts w:ascii="Arial" w:hAnsi="Arial" w:cs="Arial"/>
          <w:sz w:val="24"/>
          <w:szCs w:val="24"/>
        </w:rPr>
        <w:t>Copia simple Titulo de decir verdad.</w:t>
      </w:r>
    </w:p>
    <w:p w14:paraId="04551F86" w14:textId="342A5FFC" w:rsidR="008D7039" w:rsidRDefault="008D7039" w:rsidP="008D3AB4">
      <w:pPr>
        <w:pStyle w:val="Prrafodelista"/>
        <w:numPr>
          <w:ilvl w:val="0"/>
          <w:numId w:val="4"/>
        </w:numPr>
        <w:jc w:val="both"/>
        <w:rPr>
          <w:rFonts w:ascii="Arial" w:hAnsi="Arial" w:cs="Arial"/>
          <w:sz w:val="24"/>
          <w:szCs w:val="24"/>
        </w:rPr>
      </w:pPr>
      <w:r>
        <w:rPr>
          <w:rFonts w:ascii="Arial" w:hAnsi="Arial" w:cs="Arial"/>
          <w:sz w:val="24"/>
          <w:szCs w:val="24"/>
        </w:rPr>
        <w:t>Constancia original de no antecedentes penales.</w:t>
      </w:r>
    </w:p>
    <w:p w14:paraId="58B103B0" w14:textId="18BA7550" w:rsidR="008D7039" w:rsidRDefault="008D7039" w:rsidP="008D3AB4">
      <w:pPr>
        <w:pStyle w:val="Prrafodelista"/>
        <w:numPr>
          <w:ilvl w:val="0"/>
          <w:numId w:val="4"/>
        </w:numPr>
        <w:jc w:val="both"/>
        <w:rPr>
          <w:rFonts w:ascii="Arial" w:hAnsi="Arial" w:cs="Arial"/>
          <w:sz w:val="24"/>
          <w:szCs w:val="24"/>
        </w:rPr>
      </w:pPr>
      <w:r>
        <w:rPr>
          <w:rFonts w:ascii="Arial" w:hAnsi="Arial" w:cs="Arial"/>
          <w:sz w:val="24"/>
          <w:szCs w:val="24"/>
        </w:rPr>
        <w:t>Aviso de Cofepris.</w:t>
      </w:r>
    </w:p>
    <w:p w14:paraId="2493664E" w14:textId="1895ABA9" w:rsidR="008D7039" w:rsidRPr="004E5AA6" w:rsidRDefault="008D7039" w:rsidP="004E5AA6">
      <w:pPr>
        <w:pStyle w:val="Prrafodelista"/>
        <w:numPr>
          <w:ilvl w:val="0"/>
          <w:numId w:val="4"/>
        </w:numPr>
        <w:jc w:val="both"/>
        <w:rPr>
          <w:rFonts w:ascii="Arial" w:hAnsi="Arial" w:cs="Arial"/>
          <w:sz w:val="24"/>
          <w:szCs w:val="24"/>
        </w:rPr>
      </w:pPr>
      <w:r>
        <w:rPr>
          <w:rFonts w:ascii="Arial" w:hAnsi="Arial" w:cs="Arial"/>
          <w:sz w:val="24"/>
          <w:szCs w:val="24"/>
        </w:rPr>
        <w:t>Tarjeta de salud.</w:t>
      </w:r>
    </w:p>
    <w:p w14:paraId="08FD6CB4" w14:textId="74638AD9" w:rsidR="00533E0A" w:rsidRPr="002E61D0" w:rsidRDefault="008D3AB4" w:rsidP="00533E0A">
      <w:pPr>
        <w:ind w:right="49" w:firstLine="1418"/>
        <w:jc w:val="both"/>
        <w:rPr>
          <w:rFonts w:ascii="Arial" w:hAnsi="Arial" w:cs="Arial"/>
        </w:rPr>
      </w:pPr>
      <w:r w:rsidRPr="0061714A">
        <w:rPr>
          <w:rFonts w:ascii="Arial" w:hAnsi="Arial" w:cs="Arial"/>
          <w:b/>
          <w:bCs/>
          <w:sz w:val="24"/>
          <w:szCs w:val="24"/>
        </w:rPr>
        <w:t>2.-</w:t>
      </w:r>
      <w:r w:rsidR="00533E0A" w:rsidRPr="00533E0A">
        <w:rPr>
          <w:rFonts w:ascii="Arial" w:hAnsi="Arial" w:cs="Arial"/>
          <w:b/>
          <w:bCs/>
          <w:sz w:val="24"/>
          <w:szCs w:val="24"/>
        </w:rPr>
        <w:t xml:space="preserve"> </w:t>
      </w:r>
      <w:r w:rsidR="00533E0A" w:rsidRPr="00533E0A">
        <w:rPr>
          <w:rFonts w:ascii="Arial" w:hAnsi="Arial" w:cs="Arial"/>
          <w:sz w:val="24"/>
          <w:szCs w:val="24"/>
        </w:rPr>
        <w:t xml:space="preserve">Con fecha </w:t>
      </w:r>
      <w:r w:rsidR="00533E0A">
        <w:rPr>
          <w:rFonts w:ascii="Arial" w:hAnsi="Arial" w:cs="Arial"/>
          <w:sz w:val="24"/>
          <w:szCs w:val="24"/>
        </w:rPr>
        <w:t>1</w:t>
      </w:r>
      <w:r w:rsidR="001377F4">
        <w:rPr>
          <w:rFonts w:ascii="Arial" w:hAnsi="Arial" w:cs="Arial"/>
          <w:sz w:val="24"/>
          <w:szCs w:val="24"/>
        </w:rPr>
        <w:t>7</w:t>
      </w:r>
      <w:r w:rsidR="00533E0A" w:rsidRPr="00533E0A">
        <w:rPr>
          <w:rFonts w:ascii="Arial" w:hAnsi="Arial" w:cs="Arial"/>
          <w:sz w:val="24"/>
          <w:szCs w:val="24"/>
        </w:rPr>
        <w:t xml:space="preserve"> </w:t>
      </w:r>
      <w:r w:rsidR="00533E0A">
        <w:rPr>
          <w:rFonts w:ascii="Arial" w:hAnsi="Arial" w:cs="Arial"/>
          <w:sz w:val="24"/>
          <w:szCs w:val="24"/>
        </w:rPr>
        <w:t>dieci</w:t>
      </w:r>
      <w:r w:rsidR="001377F4">
        <w:rPr>
          <w:rFonts w:ascii="Arial" w:hAnsi="Arial" w:cs="Arial"/>
          <w:sz w:val="24"/>
          <w:szCs w:val="24"/>
        </w:rPr>
        <w:t>siete</w:t>
      </w:r>
      <w:r w:rsidR="00533E0A" w:rsidRPr="00533E0A">
        <w:rPr>
          <w:rFonts w:ascii="Arial" w:hAnsi="Arial" w:cs="Arial"/>
          <w:sz w:val="24"/>
          <w:szCs w:val="24"/>
        </w:rPr>
        <w:t xml:space="preserve"> de </w:t>
      </w:r>
      <w:r w:rsidR="001377F4">
        <w:rPr>
          <w:rFonts w:ascii="Arial" w:hAnsi="Arial" w:cs="Arial"/>
          <w:sz w:val="24"/>
          <w:szCs w:val="24"/>
        </w:rPr>
        <w:t>febrero</w:t>
      </w:r>
      <w:r w:rsidR="00533E0A" w:rsidRPr="00533E0A">
        <w:rPr>
          <w:rFonts w:ascii="Arial" w:hAnsi="Arial" w:cs="Arial"/>
          <w:sz w:val="24"/>
          <w:szCs w:val="24"/>
        </w:rPr>
        <w:t xml:space="preserve"> del año del año 2025 dos mil veinticinco, se realizó Orden de Verificación sin folio por parte del Departamento de Padrón y Licencias, por el servidor público Juan Carlos Cibrián López </w:t>
      </w:r>
      <w:proofErr w:type="spellStart"/>
      <w:r w:rsidR="00533E0A" w:rsidRPr="00533E0A">
        <w:rPr>
          <w:rFonts w:ascii="Arial" w:hAnsi="Arial" w:cs="Arial"/>
          <w:sz w:val="24"/>
          <w:szCs w:val="24"/>
        </w:rPr>
        <w:t>Ia</w:t>
      </w:r>
      <w:proofErr w:type="spellEnd"/>
      <w:r w:rsidR="00533E0A" w:rsidRPr="00533E0A">
        <w:rPr>
          <w:rFonts w:ascii="Arial" w:hAnsi="Arial" w:cs="Arial"/>
          <w:sz w:val="24"/>
          <w:szCs w:val="24"/>
        </w:rPr>
        <w:t xml:space="preserve"> inspección del establecimiento a fin de verificar los datos proporcionados por l</w:t>
      </w:r>
      <w:r w:rsidR="00533E0A">
        <w:rPr>
          <w:rFonts w:ascii="Arial" w:hAnsi="Arial" w:cs="Arial"/>
          <w:sz w:val="24"/>
          <w:szCs w:val="24"/>
        </w:rPr>
        <w:t>a</w:t>
      </w:r>
      <w:r w:rsidR="00533E0A" w:rsidRPr="00533E0A">
        <w:rPr>
          <w:rFonts w:ascii="Arial" w:hAnsi="Arial" w:cs="Arial"/>
          <w:sz w:val="24"/>
          <w:szCs w:val="24"/>
        </w:rPr>
        <w:t xml:space="preserve"> solicitante l</w:t>
      </w:r>
      <w:r w:rsidR="00533E0A">
        <w:rPr>
          <w:rFonts w:ascii="Arial" w:hAnsi="Arial" w:cs="Arial"/>
          <w:sz w:val="24"/>
          <w:szCs w:val="24"/>
        </w:rPr>
        <w:t>a</w:t>
      </w:r>
      <w:r w:rsidR="00533E0A" w:rsidRPr="00533E0A">
        <w:rPr>
          <w:rFonts w:ascii="Arial" w:hAnsi="Arial" w:cs="Arial"/>
          <w:sz w:val="24"/>
          <w:szCs w:val="24"/>
        </w:rPr>
        <w:t xml:space="preserve"> </w:t>
      </w:r>
      <w:r w:rsidR="00533E0A" w:rsidRPr="00533E0A">
        <w:rPr>
          <w:rFonts w:ascii="Arial" w:hAnsi="Arial" w:cs="Arial"/>
          <w:b/>
          <w:sz w:val="24"/>
          <w:szCs w:val="24"/>
        </w:rPr>
        <w:t xml:space="preserve">C. </w:t>
      </w:r>
      <w:r w:rsidR="008230A1">
        <w:rPr>
          <w:rFonts w:ascii="Arial" w:hAnsi="Arial" w:cs="Arial"/>
          <w:b/>
          <w:sz w:val="24"/>
          <w:szCs w:val="24"/>
        </w:rPr>
        <w:t>JOSE JAVIER AVALOS MENDIOLA</w:t>
      </w:r>
      <w:r w:rsidR="00533E0A" w:rsidRPr="00533E0A">
        <w:rPr>
          <w:rFonts w:ascii="Arial" w:hAnsi="Arial" w:cs="Arial"/>
          <w:b/>
          <w:sz w:val="24"/>
          <w:szCs w:val="24"/>
        </w:rPr>
        <w:t xml:space="preserve"> </w:t>
      </w:r>
      <w:r w:rsidR="00533E0A" w:rsidRPr="00533E0A">
        <w:rPr>
          <w:rFonts w:ascii="Arial" w:hAnsi="Arial" w:cs="Arial"/>
          <w:sz w:val="24"/>
          <w:szCs w:val="24"/>
        </w:rPr>
        <w:t>tal como se advierte de la Orden de Verificación que obra en el expediente respectivo.</w:t>
      </w:r>
    </w:p>
    <w:p w14:paraId="1A44159B" w14:textId="33740C15" w:rsidR="00EE2705" w:rsidRPr="00EE2705" w:rsidRDefault="00EE2705" w:rsidP="000C60C1">
      <w:pPr>
        <w:ind w:firstLine="1418"/>
        <w:jc w:val="both"/>
        <w:rPr>
          <w:rFonts w:ascii="Arial" w:hAnsi="Arial" w:cs="Arial"/>
          <w:sz w:val="24"/>
          <w:szCs w:val="24"/>
        </w:rPr>
      </w:pPr>
      <w:r w:rsidRPr="00EE2705">
        <w:rPr>
          <w:rFonts w:ascii="Arial" w:hAnsi="Arial" w:cs="Arial"/>
          <w:b/>
          <w:bCs/>
          <w:sz w:val="24"/>
          <w:szCs w:val="24"/>
        </w:rPr>
        <w:t xml:space="preserve">3.- </w:t>
      </w:r>
      <w:r w:rsidRPr="00EE2705">
        <w:rPr>
          <w:rFonts w:ascii="Arial" w:hAnsi="Arial" w:cs="Arial"/>
          <w:sz w:val="24"/>
          <w:szCs w:val="24"/>
        </w:rPr>
        <w:t xml:space="preserve">Mediante documento signado bajo el numeral </w:t>
      </w:r>
      <w:r w:rsidR="008230A1">
        <w:rPr>
          <w:rFonts w:ascii="Arial" w:hAnsi="Arial" w:cs="Arial"/>
          <w:sz w:val="24"/>
          <w:szCs w:val="24"/>
        </w:rPr>
        <w:t>01</w:t>
      </w:r>
      <w:r w:rsidRPr="00EE2705">
        <w:rPr>
          <w:rFonts w:ascii="Arial" w:hAnsi="Arial" w:cs="Arial"/>
          <w:sz w:val="24"/>
          <w:szCs w:val="24"/>
        </w:rPr>
        <w:t>/202</w:t>
      </w:r>
      <w:r w:rsidR="008230A1">
        <w:rPr>
          <w:rFonts w:ascii="Arial" w:hAnsi="Arial" w:cs="Arial"/>
          <w:sz w:val="24"/>
          <w:szCs w:val="24"/>
        </w:rPr>
        <w:t>6</w:t>
      </w:r>
      <w:r w:rsidRPr="00EE2705">
        <w:rPr>
          <w:rFonts w:ascii="Arial" w:hAnsi="Arial" w:cs="Arial"/>
          <w:sz w:val="24"/>
          <w:szCs w:val="24"/>
        </w:rPr>
        <w:t xml:space="preserve"> de fecha </w:t>
      </w:r>
      <w:r w:rsidR="008230A1">
        <w:rPr>
          <w:rFonts w:ascii="Arial" w:hAnsi="Arial" w:cs="Arial"/>
          <w:sz w:val="24"/>
          <w:szCs w:val="24"/>
        </w:rPr>
        <w:t>29</w:t>
      </w:r>
      <w:r w:rsidRPr="00EE2705">
        <w:rPr>
          <w:rFonts w:ascii="Arial" w:hAnsi="Arial" w:cs="Arial"/>
          <w:sz w:val="24"/>
          <w:szCs w:val="24"/>
        </w:rPr>
        <w:t xml:space="preserve"> </w:t>
      </w:r>
      <w:r w:rsidR="008230A1">
        <w:rPr>
          <w:rFonts w:ascii="Arial" w:hAnsi="Arial" w:cs="Arial"/>
          <w:sz w:val="24"/>
          <w:szCs w:val="24"/>
        </w:rPr>
        <w:t>veintinueve</w:t>
      </w:r>
      <w:r w:rsidRPr="00EE2705">
        <w:rPr>
          <w:rFonts w:ascii="Arial" w:hAnsi="Arial" w:cs="Arial"/>
          <w:sz w:val="24"/>
          <w:szCs w:val="24"/>
        </w:rPr>
        <w:t xml:space="preserve"> de </w:t>
      </w:r>
      <w:r w:rsidR="008230A1">
        <w:rPr>
          <w:rFonts w:ascii="Arial" w:hAnsi="Arial" w:cs="Arial"/>
          <w:sz w:val="24"/>
          <w:szCs w:val="24"/>
        </w:rPr>
        <w:t>enero</w:t>
      </w:r>
      <w:r w:rsidRPr="00EE2705">
        <w:rPr>
          <w:rFonts w:ascii="Arial" w:hAnsi="Arial" w:cs="Arial"/>
          <w:sz w:val="24"/>
          <w:szCs w:val="24"/>
        </w:rPr>
        <w:t xml:space="preserve"> del año 202</w:t>
      </w:r>
      <w:r w:rsidR="008230A1">
        <w:rPr>
          <w:rFonts w:ascii="Arial" w:hAnsi="Arial" w:cs="Arial"/>
          <w:sz w:val="24"/>
          <w:szCs w:val="24"/>
        </w:rPr>
        <w:t>6</w:t>
      </w:r>
      <w:r w:rsidRPr="00EE2705">
        <w:rPr>
          <w:rFonts w:ascii="Arial" w:hAnsi="Arial" w:cs="Arial"/>
          <w:sz w:val="24"/>
          <w:szCs w:val="24"/>
        </w:rPr>
        <w:t xml:space="preserve"> dos mil </w:t>
      </w:r>
      <w:r w:rsidR="00947F09" w:rsidRPr="00EE2705">
        <w:rPr>
          <w:rFonts w:ascii="Arial" w:hAnsi="Arial" w:cs="Arial"/>
          <w:sz w:val="24"/>
          <w:szCs w:val="24"/>
        </w:rPr>
        <w:t>veint</w:t>
      </w:r>
      <w:r w:rsidR="00947F09">
        <w:rPr>
          <w:rFonts w:ascii="Arial" w:hAnsi="Arial" w:cs="Arial"/>
          <w:sz w:val="24"/>
          <w:szCs w:val="24"/>
        </w:rPr>
        <w:t>iséis</w:t>
      </w:r>
      <w:r w:rsidRPr="00EE2705">
        <w:rPr>
          <w:rFonts w:ascii="Arial" w:hAnsi="Arial" w:cs="Arial"/>
          <w:sz w:val="24"/>
          <w:szCs w:val="24"/>
        </w:rPr>
        <w:t xml:space="preserve">, el Jefe de Participación Ciudadana el C. Héctor Jesús Cibrián </w:t>
      </w:r>
      <w:proofErr w:type="spellStart"/>
      <w:r w:rsidRPr="00EE2705">
        <w:rPr>
          <w:rFonts w:ascii="Arial" w:hAnsi="Arial" w:cs="Arial"/>
          <w:sz w:val="24"/>
          <w:szCs w:val="24"/>
        </w:rPr>
        <w:t>Bernabe</w:t>
      </w:r>
      <w:proofErr w:type="spellEnd"/>
      <w:r w:rsidRPr="00EE2705">
        <w:rPr>
          <w:rFonts w:ascii="Arial" w:hAnsi="Arial" w:cs="Arial"/>
          <w:sz w:val="24"/>
          <w:szCs w:val="24"/>
        </w:rPr>
        <w:t xml:space="preserve"> dio contestación al oficio </w:t>
      </w:r>
      <w:r w:rsidR="008230A1">
        <w:rPr>
          <w:rFonts w:ascii="Arial" w:hAnsi="Arial" w:cs="Arial"/>
          <w:sz w:val="24"/>
          <w:szCs w:val="24"/>
        </w:rPr>
        <w:t>54</w:t>
      </w:r>
      <w:r w:rsidRPr="00EE2705">
        <w:rPr>
          <w:rFonts w:ascii="Arial" w:hAnsi="Arial" w:cs="Arial"/>
          <w:sz w:val="24"/>
          <w:szCs w:val="24"/>
        </w:rPr>
        <w:t>/202</w:t>
      </w:r>
      <w:r w:rsidR="008230A1">
        <w:rPr>
          <w:rFonts w:ascii="Arial" w:hAnsi="Arial" w:cs="Arial"/>
          <w:sz w:val="24"/>
          <w:szCs w:val="24"/>
        </w:rPr>
        <w:t>6</w:t>
      </w:r>
      <w:r w:rsidRPr="00EE2705">
        <w:rPr>
          <w:rFonts w:ascii="Arial" w:hAnsi="Arial" w:cs="Arial"/>
          <w:sz w:val="24"/>
          <w:szCs w:val="24"/>
        </w:rPr>
        <w:t xml:space="preserve"> suscrito por el  Oficial de Padrón y Licencias LIC. </w:t>
      </w:r>
      <w:r w:rsidR="008230A1">
        <w:rPr>
          <w:rFonts w:ascii="Arial" w:hAnsi="Arial" w:cs="Arial"/>
          <w:sz w:val="24"/>
          <w:szCs w:val="24"/>
        </w:rPr>
        <w:t>SAUL LOPEZ GARCIA</w:t>
      </w:r>
      <w:r w:rsidRPr="00EE2705">
        <w:rPr>
          <w:rFonts w:ascii="Arial" w:hAnsi="Arial" w:cs="Arial"/>
          <w:sz w:val="24"/>
          <w:szCs w:val="24"/>
        </w:rPr>
        <w:t xml:space="preserve">, informándole sobre el levantamiento de las anuencias o conformidad de vecinos respecto la apertura de </w:t>
      </w:r>
      <w:r>
        <w:rPr>
          <w:rFonts w:ascii="Arial" w:hAnsi="Arial" w:cs="Arial"/>
          <w:b/>
          <w:bCs/>
          <w:sz w:val="24"/>
          <w:szCs w:val="24"/>
        </w:rPr>
        <w:t>LICENCIA MUNICIPAL CON GIRO DE CENTRO BOTANERO, DENOMINADO “</w:t>
      </w:r>
      <w:r w:rsidR="008230A1">
        <w:rPr>
          <w:rFonts w:ascii="Arial" w:hAnsi="Arial" w:cs="Arial"/>
          <w:b/>
          <w:bCs/>
          <w:sz w:val="24"/>
          <w:szCs w:val="24"/>
        </w:rPr>
        <w:t>UNA PINCHE MICHE</w:t>
      </w:r>
      <w:r>
        <w:rPr>
          <w:rFonts w:ascii="Arial" w:hAnsi="Arial" w:cs="Arial"/>
          <w:b/>
          <w:bCs/>
          <w:sz w:val="24"/>
          <w:szCs w:val="24"/>
        </w:rPr>
        <w:t xml:space="preserve">” </w:t>
      </w:r>
      <w:r w:rsidRPr="00EE2705">
        <w:rPr>
          <w:rFonts w:ascii="Arial" w:hAnsi="Arial" w:cs="Arial"/>
          <w:b/>
          <w:sz w:val="24"/>
          <w:szCs w:val="24"/>
        </w:rPr>
        <w:t xml:space="preserve">con los resultados siguientes: </w:t>
      </w:r>
      <w:r w:rsidR="008230A1">
        <w:rPr>
          <w:rFonts w:ascii="Arial" w:hAnsi="Arial" w:cs="Arial"/>
          <w:b/>
          <w:sz w:val="24"/>
          <w:szCs w:val="24"/>
        </w:rPr>
        <w:t>09</w:t>
      </w:r>
      <w:r w:rsidRPr="00EE2705">
        <w:rPr>
          <w:rFonts w:ascii="Arial" w:hAnsi="Arial" w:cs="Arial"/>
          <w:b/>
          <w:sz w:val="24"/>
          <w:szCs w:val="24"/>
        </w:rPr>
        <w:t xml:space="preserve"> </w:t>
      </w:r>
      <w:r>
        <w:rPr>
          <w:rFonts w:ascii="Arial" w:hAnsi="Arial" w:cs="Arial"/>
          <w:b/>
          <w:sz w:val="24"/>
          <w:szCs w:val="24"/>
        </w:rPr>
        <w:t xml:space="preserve">anuencias </w:t>
      </w:r>
      <w:r w:rsidRPr="00EE2705">
        <w:rPr>
          <w:rFonts w:ascii="Arial" w:hAnsi="Arial" w:cs="Arial"/>
          <w:b/>
          <w:sz w:val="24"/>
          <w:szCs w:val="24"/>
        </w:rPr>
        <w:t>a favor</w:t>
      </w:r>
      <w:r>
        <w:rPr>
          <w:rFonts w:ascii="Arial" w:hAnsi="Arial" w:cs="Arial"/>
          <w:b/>
          <w:sz w:val="24"/>
          <w:szCs w:val="24"/>
        </w:rPr>
        <w:t xml:space="preserve">; </w:t>
      </w:r>
      <w:r w:rsidR="008230A1">
        <w:rPr>
          <w:rFonts w:ascii="Arial" w:hAnsi="Arial" w:cs="Arial"/>
          <w:b/>
          <w:sz w:val="24"/>
          <w:szCs w:val="24"/>
        </w:rPr>
        <w:t xml:space="preserve">Y </w:t>
      </w:r>
      <w:r>
        <w:rPr>
          <w:rFonts w:ascii="Arial" w:hAnsi="Arial" w:cs="Arial"/>
          <w:b/>
          <w:sz w:val="24"/>
          <w:szCs w:val="24"/>
        </w:rPr>
        <w:t>0</w:t>
      </w:r>
      <w:r w:rsidR="008230A1">
        <w:rPr>
          <w:rFonts w:ascii="Arial" w:hAnsi="Arial" w:cs="Arial"/>
          <w:b/>
          <w:sz w:val="24"/>
          <w:szCs w:val="24"/>
        </w:rPr>
        <w:t>0</w:t>
      </w:r>
      <w:r>
        <w:rPr>
          <w:rFonts w:ascii="Arial" w:hAnsi="Arial" w:cs="Arial"/>
          <w:b/>
          <w:sz w:val="24"/>
          <w:szCs w:val="24"/>
        </w:rPr>
        <w:t xml:space="preserve"> una en contra</w:t>
      </w:r>
      <w:r w:rsidR="008230A1">
        <w:rPr>
          <w:rFonts w:ascii="Arial" w:hAnsi="Arial" w:cs="Arial"/>
          <w:b/>
          <w:sz w:val="24"/>
          <w:szCs w:val="24"/>
        </w:rPr>
        <w:t xml:space="preserve"> </w:t>
      </w:r>
      <w:r w:rsidRPr="00EE2705">
        <w:rPr>
          <w:rFonts w:ascii="Arial" w:hAnsi="Arial" w:cs="Arial"/>
          <w:sz w:val="24"/>
          <w:szCs w:val="24"/>
        </w:rPr>
        <w:t xml:space="preserve">anexando las firmas e </w:t>
      </w:r>
      <w:r w:rsidRPr="00EE2705">
        <w:rPr>
          <w:rFonts w:ascii="Arial" w:hAnsi="Arial" w:cs="Arial"/>
          <w:sz w:val="24"/>
          <w:szCs w:val="24"/>
        </w:rPr>
        <w:lastRenderedPageBreak/>
        <w:t>identificaciones correspondientes, lo anterior para atender lo dispuesto por el artículo 27 fracción XIX del Reglamento sobre la Venta y Consumo de Bebidas Alcohólicas del Municipio de Zapotlán el Grande, Jalisco, vigente y aplicable al momento de la elaboración y presentación del este dictamen.</w:t>
      </w:r>
    </w:p>
    <w:p w14:paraId="6B491C42" w14:textId="13D3BC19" w:rsidR="00EE2705" w:rsidRDefault="00EE2705" w:rsidP="0061714A">
      <w:pPr>
        <w:ind w:firstLine="1418"/>
        <w:jc w:val="both"/>
        <w:rPr>
          <w:rFonts w:ascii="Arial" w:hAnsi="Arial" w:cs="Arial"/>
          <w:sz w:val="24"/>
          <w:szCs w:val="24"/>
        </w:rPr>
      </w:pPr>
      <w:r w:rsidRPr="00EE2705">
        <w:rPr>
          <w:rFonts w:ascii="Arial" w:hAnsi="Arial" w:cs="Arial"/>
          <w:b/>
          <w:bCs/>
          <w:sz w:val="24"/>
          <w:szCs w:val="24"/>
        </w:rPr>
        <w:t xml:space="preserve">4.- </w:t>
      </w:r>
      <w:r w:rsidRPr="00EE2705">
        <w:rPr>
          <w:rFonts w:ascii="Arial" w:hAnsi="Arial" w:cs="Arial"/>
          <w:sz w:val="24"/>
          <w:szCs w:val="24"/>
        </w:rPr>
        <w:t xml:space="preserve">Mediante Oficio número </w:t>
      </w:r>
      <w:r w:rsidR="000725EB">
        <w:rPr>
          <w:rFonts w:ascii="Arial" w:hAnsi="Arial" w:cs="Arial"/>
          <w:b/>
          <w:sz w:val="24"/>
          <w:szCs w:val="24"/>
        </w:rPr>
        <w:t>424</w:t>
      </w:r>
      <w:r w:rsidRPr="00EE2705">
        <w:rPr>
          <w:rFonts w:ascii="Arial" w:hAnsi="Arial" w:cs="Arial"/>
          <w:b/>
          <w:bCs/>
          <w:sz w:val="24"/>
          <w:szCs w:val="24"/>
        </w:rPr>
        <w:t>/2025</w:t>
      </w:r>
      <w:r w:rsidRPr="00EE2705">
        <w:rPr>
          <w:rFonts w:ascii="Arial" w:hAnsi="Arial" w:cs="Arial"/>
          <w:sz w:val="24"/>
          <w:szCs w:val="24"/>
        </w:rPr>
        <w:t xml:space="preserve">, turno el expediente administrativo a la Dirección de Jurídico para su revisión, análisis y expedición de una opinión de los documentos recibidos, el cual, fue contestado mediante el diverso </w:t>
      </w:r>
      <w:r w:rsidR="000725EB">
        <w:rPr>
          <w:rFonts w:ascii="Arial" w:hAnsi="Arial" w:cs="Arial"/>
          <w:sz w:val="24"/>
          <w:szCs w:val="24"/>
        </w:rPr>
        <w:t>330</w:t>
      </w:r>
      <w:r w:rsidRPr="00EE2705">
        <w:rPr>
          <w:rFonts w:ascii="Arial" w:hAnsi="Arial" w:cs="Arial"/>
          <w:sz w:val="24"/>
          <w:szCs w:val="24"/>
        </w:rPr>
        <w:t xml:space="preserve">/2025, fechado el día </w:t>
      </w:r>
      <w:r w:rsidR="001069B1">
        <w:rPr>
          <w:rFonts w:ascii="Arial" w:hAnsi="Arial" w:cs="Arial"/>
          <w:sz w:val="24"/>
          <w:szCs w:val="24"/>
        </w:rPr>
        <w:t>15 de octubre</w:t>
      </w:r>
      <w:r w:rsidRPr="00EE2705">
        <w:rPr>
          <w:rFonts w:ascii="Arial" w:hAnsi="Arial" w:cs="Arial"/>
          <w:sz w:val="24"/>
          <w:szCs w:val="24"/>
        </w:rPr>
        <w:t xml:space="preserve"> del 2025 dos mil veinticinco, el cual se transcribe;</w:t>
      </w:r>
    </w:p>
    <w:p w14:paraId="4AA75587" w14:textId="7BBE499C" w:rsidR="009C10BB" w:rsidRPr="0033761D" w:rsidRDefault="009C10BB" w:rsidP="008230A1">
      <w:pPr>
        <w:spacing w:line="240" w:lineRule="auto"/>
        <w:ind w:left="1134" w:right="1134"/>
        <w:jc w:val="right"/>
        <w:rPr>
          <w:rFonts w:ascii="Arial" w:hAnsi="Arial" w:cs="Arial"/>
          <w:b/>
          <w:iCs/>
          <w:sz w:val="20"/>
          <w:szCs w:val="20"/>
        </w:rPr>
      </w:pPr>
      <w:r w:rsidRPr="0033761D">
        <w:rPr>
          <w:rFonts w:ascii="Arial" w:hAnsi="Arial" w:cs="Arial"/>
          <w:b/>
          <w:iCs/>
          <w:sz w:val="20"/>
          <w:szCs w:val="20"/>
        </w:rPr>
        <w:t xml:space="preserve">  Dependencia: </w:t>
      </w:r>
      <w:r w:rsidRPr="0033761D">
        <w:rPr>
          <w:rFonts w:ascii="Arial" w:hAnsi="Arial" w:cs="Arial"/>
          <w:iCs/>
          <w:sz w:val="20"/>
          <w:szCs w:val="20"/>
        </w:rPr>
        <w:t>Dirección Jurídica</w:t>
      </w:r>
    </w:p>
    <w:p w14:paraId="108901CD" w14:textId="78505FA3" w:rsidR="009C10BB" w:rsidRPr="0033761D" w:rsidRDefault="009C10BB" w:rsidP="008230A1">
      <w:pPr>
        <w:spacing w:line="240" w:lineRule="auto"/>
        <w:ind w:left="1134" w:right="1134"/>
        <w:jc w:val="right"/>
        <w:rPr>
          <w:rFonts w:ascii="Arial" w:hAnsi="Arial" w:cs="Arial"/>
          <w:iCs/>
          <w:sz w:val="20"/>
          <w:szCs w:val="20"/>
        </w:rPr>
      </w:pPr>
      <w:r w:rsidRPr="0033761D">
        <w:rPr>
          <w:rFonts w:ascii="Arial" w:hAnsi="Arial" w:cs="Arial"/>
          <w:b/>
          <w:iCs/>
          <w:sz w:val="20"/>
          <w:szCs w:val="20"/>
        </w:rPr>
        <w:t xml:space="preserve">                                                                           No. De oficio:</w:t>
      </w:r>
      <w:r w:rsidR="008230A1">
        <w:rPr>
          <w:rFonts w:ascii="Arial" w:hAnsi="Arial" w:cs="Arial"/>
          <w:iCs/>
          <w:sz w:val="20"/>
          <w:szCs w:val="20"/>
        </w:rPr>
        <w:t>330</w:t>
      </w:r>
      <w:r w:rsidRPr="0033761D">
        <w:rPr>
          <w:rFonts w:ascii="Arial" w:hAnsi="Arial" w:cs="Arial"/>
          <w:iCs/>
          <w:sz w:val="20"/>
          <w:szCs w:val="20"/>
        </w:rPr>
        <w:t>/202</w:t>
      </w:r>
      <w:r w:rsidR="008230A1">
        <w:rPr>
          <w:rFonts w:ascii="Arial" w:hAnsi="Arial" w:cs="Arial"/>
          <w:iCs/>
          <w:sz w:val="20"/>
          <w:szCs w:val="20"/>
        </w:rPr>
        <w:t>6</w:t>
      </w:r>
    </w:p>
    <w:p w14:paraId="4BF70626" w14:textId="68139BD2" w:rsidR="009C10BB" w:rsidRPr="0033761D" w:rsidRDefault="009C10BB" w:rsidP="008230A1">
      <w:pPr>
        <w:spacing w:line="240" w:lineRule="auto"/>
        <w:ind w:left="1134" w:right="1134"/>
        <w:jc w:val="right"/>
        <w:rPr>
          <w:rFonts w:ascii="Arial" w:hAnsi="Arial" w:cs="Arial"/>
          <w:iCs/>
          <w:sz w:val="20"/>
          <w:szCs w:val="20"/>
        </w:rPr>
      </w:pPr>
      <w:r w:rsidRPr="0033761D">
        <w:rPr>
          <w:rFonts w:ascii="Arial" w:hAnsi="Arial" w:cs="Arial"/>
          <w:b/>
          <w:iCs/>
          <w:sz w:val="20"/>
          <w:szCs w:val="20"/>
        </w:rPr>
        <w:t xml:space="preserve">                                                                  Asunto:</w:t>
      </w:r>
      <w:r w:rsidRPr="0033761D">
        <w:rPr>
          <w:rFonts w:ascii="Arial" w:hAnsi="Arial" w:cs="Arial"/>
          <w:iCs/>
          <w:sz w:val="20"/>
          <w:szCs w:val="20"/>
        </w:rPr>
        <w:t xml:space="preserve"> Se emite análisis y opinión jurídica. </w:t>
      </w:r>
    </w:p>
    <w:p w14:paraId="21B250C4" w14:textId="4B6CB312" w:rsidR="009C10BB" w:rsidRPr="002D384A" w:rsidRDefault="009C10BB" w:rsidP="002D384A">
      <w:pPr>
        <w:ind w:left="1134" w:right="1134"/>
        <w:rPr>
          <w:rFonts w:ascii="Arial" w:hAnsi="Arial" w:cs="Arial"/>
          <w:b/>
          <w:i/>
          <w:sz w:val="20"/>
          <w:szCs w:val="20"/>
        </w:rPr>
      </w:pPr>
      <w:r w:rsidRPr="0033761D">
        <w:rPr>
          <w:rFonts w:ascii="Arial" w:hAnsi="Arial" w:cs="Arial"/>
          <w:b/>
          <w:iCs/>
          <w:sz w:val="20"/>
          <w:szCs w:val="20"/>
        </w:rPr>
        <w:t xml:space="preserve">C. LIC. </w:t>
      </w:r>
      <w:r w:rsidR="008230A1">
        <w:rPr>
          <w:rFonts w:ascii="Arial" w:hAnsi="Arial" w:cs="Arial"/>
          <w:b/>
          <w:iCs/>
          <w:sz w:val="20"/>
          <w:szCs w:val="20"/>
        </w:rPr>
        <w:t>SAUL LOPEZ GARCIA</w:t>
      </w:r>
      <w:r w:rsidRPr="0033761D">
        <w:rPr>
          <w:rFonts w:ascii="Arial" w:hAnsi="Arial" w:cs="Arial"/>
          <w:b/>
          <w:iCs/>
          <w:sz w:val="20"/>
          <w:szCs w:val="20"/>
        </w:rPr>
        <w:t>.</w:t>
      </w:r>
      <w:r w:rsidR="002D384A" w:rsidRPr="0033761D">
        <w:rPr>
          <w:rFonts w:ascii="Arial" w:hAnsi="Arial" w:cs="Arial"/>
          <w:b/>
          <w:iCs/>
          <w:sz w:val="20"/>
          <w:szCs w:val="20"/>
        </w:rPr>
        <w:br/>
      </w:r>
      <w:r w:rsidRPr="0033761D">
        <w:rPr>
          <w:rFonts w:ascii="Arial" w:hAnsi="Arial" w:cs="Arial"/>
          <w:b/>
          <w:iCs/>
          <w:sz w:val="20"/>
          <w:szCs w:val="20"/>
        </w:rPr>
        <w:t>OFICIAL DE PADRÓN Y LICENCIAS</w:t>
      </w:r>
      <w:r w:rsidR="002D384A">
        <w:rPr>
          <w:rFonts w:ascii="Arial" w:hAnsi="Arial" w:cs="Arial"/>
          <w:b/>
          <w:i/>
          <w:sz w:val="20"/>
          <w:szCs w:val="20"/>
        </w:rPr>
        <w:br/>
      </w:r>
      <w:r w:rsidRPr="00824C17">
        <w:rPr>
          <w:rFonts w:ascii="Arial" w:hAnsi="Arial" w:cs="Arial"/>
          <w:b/>
          <w:i/>
          <w:sz w:val="20"/>
          <w:szCs w:val="20"/>
        </w:rPr>
        <w:t xml:space="preserve">PRESENTE </w:t>
      </w:r>
    </w:p>
    <w:p w14:paraId="2F50AAD7" w14:textId="4A40F517" w:rsidR="009C10BB" w:rsidRPr="00BB08BC" w:rsidRDefault="009C10BB" w:rsidP="002D384A">
      <w:pPr>
        <w:ind w:left="1134" w:right="1134"/>
        <w:jc w:val="both"/>
        <w:rPr>
          <w:rFonts w:ascii="Arial" w:hAnsi="Arial" w:cs="Arial"/>
          <w:iCs/>
          <w:sz w:val="20"/>
          <w:szCs w:val="20"/>
        </w:rPr>
      </w:pPr>
      <w:r w:rsidRPr="00824C17">
        <w:rPr>
          <w:rFonts w:ascii="Arial" w:hAnsi="Arial" w:cs="Arial"/>
          <w:i/>
          <w:sz w:val="20"/>
          <w:szCs w:val="20"/>
        </w:rPr>
        <w:tab/>
      </w:r>
      <w:r>
        <w:rPr>
          <w:rFonts w:ascii="Arial" w:hAnsi="Arial" w:cs="Arial"/>
          <w:i/>
          <w:sz w:val="20"/>
          <w:szCs w:val="20"/>
        </w:rPr>
        <w:t xml:space="preserve">      </w:t>
      </w:r>
      <w:r w:rsidRPr="00BB08BC">
        <w:rPr>
          <w:rFonts w:ascii="Arial" w:hAnsi="Arial" w:cs="Arial"/>
          <w:iCs/>
          <w:sz w:val="20"/>
          <w:szCs w:val="20"/>
        </w:rPr>
        <w:t xml:space="preserve">Por recibido el oficio numero </w:t>
      </w:r>
      <w:r w:rsidR="008230A1">
        <w:rPr>
          <w:rFonts w:ascii="Arial" w:hAnsi="Arial" w:cs="Arial"/>
          <w:iCs/>
          <w:sz w:val="20"/>
          <w:szCs w:val="20"/>
        </w:rPr>
        <w:t>424</w:t>
      </w:r>
      <w:r w:rsidR="0033761D">
        <w:rPr>
          <w:rFonts w:ascii="Arial" w:hAnsi="Arial" w:cs="Arial"/>
          <w:iCs/>
          <w:sz w:val="20"/>
          <w:szCs w:val="20"/>
        </w:rPr>
        <w:t>/</w:t>
      </w:r>
      <w:r w:rsidRPr="00BB08BC">
        <w:rPr>
          <w:rFonts w:ascii="Arial" w:hAnsi="Arial" w:cs="Arial"/>
          <w:iCs/>
          <w:sz w:val="20"/>
          <w:szCs w:val="20"/>
        </w:rPr>
        <w:t>202</w:t>
      </w:r>
      <w:r w:rsidR="008230A1">
        <w:rPr>
          <w:rFonts w:ascii="Arial" w:hAnsi="Arial" w:cs="Arial"/>
          <w:iCs/>
          <w:sz w:val="20"/>
          <w:szCs w:val="20"/>
        </w:rPr>
        <w:t>6</w:t>
      </w:r>
      <w:r w:rsidRPr="00BB08BC">
        <w:rPr>
          <w:rFonts w:ascii="Arial" w:hAnsi="Arial" w:cs="Arial"/>
          <w:iCs/>
          <w:sz w:val="20"/>
          <w:szCs w:val="20"/>
        </w:rPr>
        <w:t xml:space="preserve"> suscrito por el oficial de Padrón y Licencias del Municipio de Zapotlán el Grande, Jalisco, mediante el cual remite expediente sin </w:t>
      </w:r>
      <w:r w:rsidR="002D384A" w:rsidRPr="00BB08BC">
        <w:rPr>
          <w:rFonts w:ascii="Arial" w:hAnsi="Arial" w:cs="Arial"/>
          <w:iCs/>
          <w:sz w:val="20"/>
          <w:szCs w:val="20"/>
        </w:rPr>
        <w:t>número</w:t>
      </w:r>
      <w:r w:rsidRPr="00BB08BC">
        <w:rPr>
          <w:rFonts w:ascii="Arial" w:hAnsi="Arial" w:cs="Arial"/>
          <w:iCs/>
          <w:sz w:val="20"/>
          <w:szCs w:val="20"/>
        </w:rPr>
        <w:t xml:space="preserve"> relativo a la solicitud de </w:t>
      </w:r>
      <w:r w:rsidRPr="00BB08BC">
        <w:rPr>
          <w:rFonts w:ascii="Arial" w:hAnsi="Arial" w:cs="Arial"/>
          <w:b/>
          <w:bCs/>
          <w:iCs/>
          <w:sz w:val="20"/>
          <w:szCs w:val="20"/>
        </w:rPr>
        <w:t xml:space="preserve">LICENCIA MUNICIPAL CON GIRO DE </w:t>
      </w:r>
      <w:r w:rsidR="002D384A" w:rsidRPr="00BB08BC">
        <w:rPr>
          <w:rFonts w:ascii="Arial" w:hAnsi="Arial" w:cs="Arial"/>
          <w:b/>
          <w:bCs/>
          <w:iCs/>
          <w:sz w:val="20"/>
          <w:szCs w:val="20"/>
        </w:rPr>
        <w:t>CENTRO BOTANERO</w:t>
      </w:r>
      <w:r w:rsidRPr="00BB08BC">
        <w:rPr>
          <w:rFonts w:ascii="Arial" w:hAnsi="Arial" w:cs="Arial"/>
          <w:b/>
          <w:bCs/>
          <w:iCs/>
          <w:sz w:val="20"/>
          <w:szCs w:val="20"/>
        </w:rPr>
        <w:t xml:space="preserve">, </w:t>
      </w:r>
      <w:r w:rsidRPr="00BB08BC">
        <w:rPr>
          <w:rFonts w:ascii="Arial" w:hAnsi="Arial" w:cs="Arial"/>
          <w:iCs/>
          <w:sz w:val="20"/>
          <w:szCs w:val="20"/>
        </w:rPr>
        <w:t xml:space="preserve">en el domicilio de </w:t>
      </w:r>
      <w:r w:rsidR="000725EB">
        <w:rPr>
          <w:rFonts w:ascii="Arial" w:hAnsi="Arial" w:cs="Arial"/>
          <w:iCs/>
          <w:sz w:val="20"/>
          <w:szCs w:val="20"/>
        </w:rPr>
        <w:t xml:space="preserve">AV. </w:t>
      </w:r>
      <w:r w:rsidR="000725EB" w:rsidRPr="000725EB">
        <w:rPr>
          <w:rFonts w:ascii="Arial" w:hAnsi="Arial" w:cs="Arial"/>
          <w:b/>
          <w:bCs/>
          <w:iCs/>
          <w:sz w:val="20"/>
          <w:szCs w:val="20"/>
        </w:rPr>
        <w:t xml:space="preserve">OBISPO SERAFIN VAZQUEZ ELIZALDE </w:t>
      </w:r>
      <w:proofErr w:type="spellStart"/>
      <w:r w:rsidR="000725EB" w:rsidRPr="000725EB">
        <w:rPr>
          <w:rFonts w:ascii="Arial" w:hAnsi="Arial" w:cs="Arial"/>
          <w:b/>
          <w:bCs/>
          <w:iCs/>
          <w:sz w:val="20"/>
          <w:szCs w:val="20"/>
        </w:rPr>
        <w:t>N°</w:t>
      </w:r>
      <w:proofErr w:type="spellEnd"/>
      <w:r w:rsidR="000725EB" w:rsidRPr="000725EB">
        <w:rPr>
          <w:rFonts w:ascii="Arial" w:hAnsi="Arial" w:cs="Arial"/>
          <w:b/>
          <w:bCs/>
          <w:iCs/>
          <w:sz w:val="20"/>
          <w:szCs w:val="20"/>
        </w:rPr>
        <w:t xml:space="preserve"> 619</w:t>
      </w:r>
      <w:r w:rsidRPr="00BB08BC">
        <w:rPr>
          <w:rFonts w:ascii="Arial" w:hAnsi="Arial" w:cs="Arial"/>
          <w:iCs/>
          <w:sz w:val="20"/>
          <w:szCs w:val="20"/>
        </w:rPr>
        <w:t xml:space="preserve">, colonia </w:t>
      </w:r>
      <w:proofErr w:type="spellStart"/>
      <w:r w:rsidR="000725EB">
        <w:rPr>
          <w:rFonts w:ascii="Arial" w:hAnsi="Arial" w:cs="Arial"/>
          <w:iCs/>
          <w:sz w:val="20"/>
          <w:szCs w:val="20"/>
        </w:rPr>
        <w:t>Bugambilias</w:t>
      </w:r>
      <w:proofErr w:type="spellEnd"/>
      <w:r w:rsidRPr="00BB08BC">
        <w:rPr>
          <w:rFonts w:ascii="Arial" w:hAnsi="Arial" w:cs="Arial"/>
          <w:iCs/>
          <w:sz w:val="20"/>
          <w:szCs w:val="20"/>
        </w:rPr>
        <w:t xml:space="preserve"> de esta municipalidad, que llevara por nombre </w:t>
      </w:r>
      <w:r w:rsidRPr="00BB08BC">
        <w:rPr>
          <w:rFonts w:ascii="Arial" w:hAnsi="Arial" w:cs="Arial"/>
          <w:b/>
          <w:bCs/>
          <w:iCs/>
          <w:sz w:val="20"/>
          <w:szCs w:val="20"/>
        </w:rPr>
        <w:t>“</w:t>
      </w:r>
      <w:r w:rsidR="008230A1">
        <w:rPr>
          <w:rFonts w:ascii="Arial" w:hAnsi="Arial" w:cs="Arial"/>
          <w:b/>
          <w:bCs/>
          <w:iCs/>
          <w:sz w:val="20"/>
          <w:szCs w:val="20"/>
        </w:rPr>
        <w:t>UNA PINCHE MICHE</w:t>
      </w:r>
      <w:r w:rsidRPr="00BB08BC">
        <w:rPr>
          <w:rFonts w:ascii="Arial" w:hAnsi="Arial" w:cs="Arial"/>
          <w:b/>
          <w:bCs/>
          <w:iCs/>
          <w:sz w:val="20"/>
          <w:szCs w:val="20"/>
        </w:rPr>
        <w:t>”</w:t>
      </w:r>
      <w:r w:rsidRPr="00BB08BC">
        <w:rPr>
          <w:rFonts w:ascii="Arial" w:hAnsi="Arial" w:cs="Arial"/>
          <w:iCs/>
          <w:sz w:val="20"/>
          <w:szCs w:val="20"/>
        </w:rPr>
        <w:t xml:space="preserve">, </w:t>
      </w:r>
      <w:r w:rsidR="0033761D">
        <w:rPr>
          <w:rFonts w:ascii="Arial" w:hAnsi="Arial" w:cs="Arial"/>
          <w:iCs/>
          <w:sz w:val="20"/>
          <w:szCs w:val="20"/>
        </w:rPr>
        <w:t xml:space="preserve">promovido por </w:t>
      </w:r>
      <w:r w:rsidR="008230A1">
        <w:rPr>
          <w:rFonts w:ascii="Arial" w:hAnsi="Arial" w:cs="Arial"/>
          <w:b/>
          <w:bCs/>
          <w:iCs/>
          <w:sz w:val="20"/>
          <w:szCs w:val="20"/>
        </w:rPr>
        <w:t>JOSE JAVIER AVALOS MENDIOLA</w:t>
      </w:r>
      <w:r w:rsidR="0033761D" w:rsidRPr="0033761D">
        <w:rPr>
          <w:rFonts w:ascii="Arial" w:hAnsi="Arial" w:cs="Arial"/>
          <w:b/>
          <w:bCs/>
          <w:iCs/>
          <w:sz w:val="20"/>
          <w:szCs w:val="20"/>
        </w:rPr>
        <w:t xml:space="preserve"> </w:t>
      </w:r>
      <w:r w:rsidRPr="00BB08BC">
        <w:rPr>
          <w:rFonts w:ascii="Arial" w:hAnsi="Arial" w:cs="Arial"/>
          <w:iCs/>
          <w:sz w:val="20"/>
          <w:szCs w:val="20"/>
        </w:rPr>
        <w:t>a efecto de que esta dirección jurídica realice su revisión, análisis y expedición de una opinión por escrito con fundamento en lo establecido por los artículos 27, 28 y demás relativos y aplicables del Reglamento Sobre la Venta y Consumo de Bebidas Alcohólicas del Municipio de Zapotlán el Grande, Jalisco.</w:t>
      </w:r>
    </w:p>
    <w:p w14:paraId="34F65C33" w14:textId="398949AA" w:rsidR="009C10BB" w:rsidRPr="0033761D" w:rsidRDefault="009C10BB" w:rsidP="0033761D">
      <w:pPr>
        <w:ind w:left="1134" w:right="1134"/>
        <w:jc w:val="both"/>
        <w:rPr>
          <w:rFonts w:ascii="Arial" w:hAnsi="Arial" w:cs="Arial"/>
          <w:iCs/>
          <w:sz w:val="20"/>
          <w:szCs w:val="20"/>
        </w:rPr>
      </w:pPr>
      <w:r w:rsidRPr="00BB08BC">
        <w:rPr>
          <w:rFonts w:ascii="Arial" w:hAnsi="Arial" w:cs="Arial"/>
          <w:iCs/>
          <w:sz w:val="20"/>
          <w:szCs w:val="20"/>
        </w:rPr>
        <w:t xml:space="preserve">Por consecuencia, con las facultades que me confiere el artículo 28 fracción II del Reglamento Sobre la Venta y Consumo de Bebidas Alcohólicas del Municipio de Zapotlán el Grande, Jalisco, procedo a realizar la revisión, y análisis los documentos que conforman el expediente, los cuáles señalo enseguida: </w:t>
      </w:r>
    </w:p>
    <w:p w14:paraId="120964F6" w14:textId="0B4EDA28" w:rsidR="008230A1" w:rsidRDefault="00AB1A3A" w:rsidP="00AB1A3A">
      <w:pPr>
        <w:pStyle w:val="Prrafodelista"/>
        <w:numPr>
          <w:ilvl w:val="0"/>
          <w:numId w:val="6"/>
        </w:numPr>
        <w:spacing w:after="0" w:line="240" w:lineRule="auto"/>
        <w:ind w:left="1134" w:right="1134" w:firstLine="0"/>
        <w:jc w:val="both"/>
        <w:rPr>
          <w:rFonts w:ascii="Arial" w:hAnsi="Arial" w:cs="Arial"/>
          <w:iCs/>
          <w:sz w:val="20"/>
          <w:szCs w:val="20"/>
        </w:rPr>
      </w:pPr>
      <w:r w:rsidRPr="00AB1A3A">
        <w:rPr>
          <w:rFonts w:ascii="Arial" w:hAnsi="Arial" w:cs="Arial"/>
          <w:iCs/>
          <w:sz w:val="20"/>
          <w:szCs w:val="20"/>
        </w:rPr>
        <w:t>Oficio Numero, 424/2026, con anexos de fecha de recepción, 29 de abril de 2026, emitido por oficialía de Padrón y Licencias.</w:t>
      </w:r>
    </w:p>
    <w:p w14:paraId="6B13DEE9" w14:textId="77777777" w:rsidR="00AB1A3A" w:rsidRPr="008230A1" w:rsidRDefault="00AB1A3A" w:rsidP="00AB1A3A">
      <w:pPr>
        <w:pStyle w:val="Prrafodelista"/>
        <w:spacing w:after="0" w:line="240" w:lineRule="auto"/>
        <w:ind w:left="1134" w:right="1134"/>
        <w:jc w:val="both"/>
        <w:rPr>
          <w:rFonts w:ascii="Arial" w:hAnsi="Arial" w:cs="Arial"/>
          <w:iCs/>
          <w:sz w:val="20"/>
          <w:szCs w:val="20"/>
        </w:rPr>
      </w:pPr>
    </w:p>
    <w:p w14:paraId="2E6ABF31" w14:textId="400A3283" w:rsidR="00270D4D" w:rsidRPr="004E5AA6" w:rsidRDefault="00AB1A3A" w:rsidP="004E5AA6">
      <w:pPr>
        <w:pStyle w:val="Prrafodelista"/>
        <w:numPr>
          <w:ilvl w:val="0"/>
          <w:numId w:val="6"/>
        </w:numPr>
        <w:spacing w:after="0" w:line="240" w:lineRule="auto"/>
        <w:ind w:left="1134" w:right="1134" w:firstLine="0"/>
        <w:jc w:val="both"/>
        <w:rPr>
          <w:rFonts w:ascii="Arial" w:hAnsi="Arial" w:cs="Arial"/>
          <w:b/>
          <w:iCs/>
          <w:sz w:val="20"/>
          <w:szCs w:val="20"/>
        </w:rPr>
      </w:pPr>
      <w:r w:rsidRPr="00AB1A3A">
        <w:rPr>
          <w:rFonts w:ascii="Arial" w:hAnsi="Arial" w:cs="Arial"/>
          <w:iCs/>
          <w:sz w:val="20"/>
          <w:szCs w:val="20"/>
        </w:rPr>
        <w:t>Solicitud de formato Oficial</w:t>
      </w:r>
      <w:r>
        <w:rPr>
          <w:rFonts w:ascii="Arial" w:hAnsi="Arial" w:cs="Arial"/>
          <w:iCs/>
          <w:sz w:val="20"/>
          <w:szCs w:val="20"/>
        </w:rPr>
        <w:t xml:space="preserve"> </w:t>
      </w:r>
      <w:r w:rsidRPr="00AB1A3A">
        <w:rPr>
          <w:rFonts w:ascii="Arial" w:hAnsi="Arial" w:cs="Arial"/>
          <w:iCs/>
          <w:sz w:val="20"/>
          <w:szCs w:val="20"/>
        </w:rPr>
        <w:t>dirigido al Consejo municipal de giros restringidos sobre la venta y consumo de bebidas alcohólicas del municipio de Zapotlán de Jalisco, con fecha del pasado 21</w:t>
      </w:r>
      <w:r>
        <w:rPr>
          <w:rFonts w:ascii="Arial" w:hAnsi="Arial" w:cs="Arial"/>
          <w:iCs/>
          <w:sz w:val="20"/>
          <w:szCs w:val="20"/>
        </w:rPr>
        <w:t xml:space="preserve"> veintiuno</w:t>
      </w:r>
      <w:r w:rsidRPr="00AB1A3A">
        <w:rPr>
          <w:rFonts w:ascii="Arial" w:hAnsi="Arial" w:cs="Arial"/>
          <w:iCs/>
          <w:sz w:val="20"/>
          <w:szCs w:val="20"/>
        </w:rPr>
        <w:t xml:space="preserve"> de abril de 2026</w:t>
      </w:r>
      <w:r>
        <w:rPr>
          <w:rFonts w:ascii="Arial" w:hAnsi="Arial" w:cs="Arial"/>
          <w:iCs/>
          <w:sz w:val="20"/>
          <w:szCs w:val="20"/>
        </w:rPr>
        <w:t xml:space="preserve"> dos mil veintiséis</w:t>
      </w:r>
      <w:r w:rsidRPr="00AB1A3A">
        <w:rPr>
          <w:rFonts w:ascii="Arial" w:hAnsi="Arial" w:cs="Arial"/>
          <w:iCs/>
          <w:sz w:val="20"/>
          <w:szCs w:val="20"/>
        </w:rPr>
        <w:t xml:space="preserve">, para que le sea autorizado la licencia municipal para el establecimiento clasificado como </w:t>
      </w:r>
      <w:r w:rsidRPr="00AB1A3A">
        <w:rPr>
          <w:rFonts w:ascii="Arial" w:hAnsi="Arial" w:cs="Arial"/>
          <w:b/>
          <w:bCs/>
          <w:iCs/>
          <w:sz w:val="20"/>
          <w:szCs w:val="20"/>
        </w:rPr>
        <w:t>CENTRO BOTANERO</w:t>
      </w:r>
      <w:r w:rsidRPr="00AB1A3A">
        <w:rPr>
          <w:rFonts w:ascii="Arial" w:hAnsi="Arial" w:cs="Arial"/>
          <w:iCs/>
          <w:sz w:val="20"/>
          <w:szCs w:val="20"/>
        </w:rPr>
        <w:t xml:space="preserve"> en el domicilio de avenida Serafín Vázquez Elizalde número </w:t>
      </w:r>
      <w:r w:rsidR="00947F09">
        <w:rPr>
          <w:rFonts w:ascii="Arial" w:hAnsi="Arial" w:cs="Arial"/>
          <w:iCs/>
          <w:sz w:val="20"/>
          <w:szCs w:val="20"/>
        </w:rPr>
        <w:t>6</w:t>
      </w:r>
      <w:r w:rsidRPr="00AB1A3A">
        <w:rPr>
          <w:rFonts w:ascii="Arial" w:hAnsi="Arial" w:cs="Arial"/>
          <w:iCs/>
          <w:sz w:val="20"/>
          <w:szCs w:val="20"/>
        </w:rPr>
        <w:t>19</w:t>
      </w:r>
      <w:r w:rsidR="00947F09">
        <w:rPr>
          <w:rFonts w:ascii="Arial" w:hAnsi="Arial" w:cs="Arial"/>
          <w:iCs/>
          <w:sz w:val="20"/>
          <w:szCs w:val="20"/>
        </w:rPr>
        <w:t>,</w:t>
      </w:r>
      <w:r w:rsidRPr="00AB1A3A">
        <w:rPr>
          <w:rFonts w:ascii="Arial" w:hAnsi="Arial" w:cs="Arial"/>
          <w:iCs/>
          <w:sz w:val="20"/>
          <w:szCs w:val="20"/>
        </w:rPr>
        <w:t xml:space="preserve"> colonia </w:t>
      </w:r>
      <w:proofErr w:type="spellStart"/>
      <w:r w:rsidRPr="00AB1A3A">
        <w:rPr>
          <w:rFonts w:ascii="Arial" w:hAnsi="Arial" w:cs="Arial"/>
          <w:iCs/>
          <w:sz w:val="20"/>
          <w:szCs w:val="20"/>
        </w:rPr>
        <w:t>Bugambilias</w:t>
      </w:r>
      <w:proofErr w:type="spellEnd"/>
      <w:r w:rsidRPr="00AB1A3A">
        <w:rPr>
          <w:rFonts w:ascii="Arial" w:hAnsi="Arial" w:cs="Arial"/>
          <w:iCs/>
          <w:sz w:val="20"/>
          <w:szCs w:val="20"/>
        </w:rPr>
        <w:t xml:space="preserve"> de Ciudad </w:t>
      </w:r>
      <w:r w:rsidR="00947F09" w:rsidRPr="00AB1A3A">
        <w:rPr>
          <w:rFonts w:ascii="Arial" w:hAnsi="Arial" w:cs="Arial"/>
          <w:iCs/>
          <w:sz w:val="20"/>
          <w:szCs w:val="20"/>
        </w:rPr>
        <w:t>Guzmán</w:t>
      </w:r>
      <w:r w:rsidRPr="00AB1A3A">
        <w:rPr>
          <w:rFonts w:ascii="Arial" w:hAnsi="Arial" w:cs="Arial"/>
          <w:iCs/>
          <w:sz w:val="20"/>
          <w:szCs w:val="20"/>
        </w:rPr>
        <w:t xml:space="preserve">, municipio </w:t>
      </w:r>
      <w:r w:rsidR="00947F09">
        <w:rPr>
          <w:rFonts w:ascii="Arial" w:hAnsi="Arial" w:cs="Arial"/>
          <w:iCs/>
          <w:sz w:val="20"/>
          <w:szCs w:val="20"/>
        </w:rPr>
        <w:t xml:space="preserve">de Zapotlán el Grande, Jalisco </w:t>
      </w:r>
      <w:r w:rsidRPr="00AB1A3A">
        <w:rPr>
          <w:rFonts w:ascii="Arial" w:hAnsi="Arial" w:cs="Arial"/>
          <w:iCs/>
          <w:sz w:val="20"/>
          <w:szCs w:val="20"/>
        </w:rPr>
        <w:t>firmado por el C</w:t>
      </w:r>
      <w:r w:rsidR="00947F09">
        <w:rPr>
          <w:rFonts w:ascii="Arial" w:hAnsi="Arial" w:cs="Arial"/>
          <w:iCs/>
          <w:sz w:val="20"/>
          <w:szCs w:val="20"/>
        </w:rPr>
        <w:t xml:space="preserve">. </w:t>
      </w:r>
      <w:r w:rsidRPr="00AB1A3A">
        <w:rPr>
          <w:rFonts w:ascii="Arial" w:hAnsi="Arial" w:cs="Arial"/>
          <w:iCs/>
          <w:sz w:val="20"/>
          <w:szCs w:val="20"/>
        </w:rPr>
        <w:t>Javier Ávalos Mendiola</w:t>
      </w:r>
      <w:r w:rsidR="00947F09">
        <w:rPr>
          <w:rFonts w:ascii="Arial" w:hAnsi="Arial" w:cs="Arial"/>
          <w:iCs/>
          <w:sz w:val="20"/>
          <w:szCs w:val="20"/>
        </w:rPr>
        <w:t>.</w:t>
      </w:r>
      <w:r w:rsidR="002D384A">
        <w:rPr>
          <w:rFonts w:ascii="Arial" w:hAnsi="Arial" w:cs="Arial"/>
          <w:iCs/>
          <w:sz w:val="20"/>
          <w:szCs w:val="20"/>
        </w:rPr>
        <w:br/>
      </w:r>
    </w:p>
    <w:p w14:paraId="04864508" w14:textId="068C6E58" w:rsidR="009C10BB" w:rsidRPr="00270D4D" w:rsidRDefault="00270D4D" w:rsidP="00270D4D">
      <w:pPr>
        <w:pStyle w:val="Prrafodelista"/>
        <w:numPr>
          <w:ilvl w:val="0"/>
          <w:numId w:val="6"/>
        </w:numPr>
        <w:spacing w:after="0" w:line="240" w:lineRule="auto"/>
        <w:ind w:left="1134" w:right="1134" w:firstLine="0"/>
        <w:jc w:val="both"/>
        <w:rPr>
          <w:rFonts w:ascii="Arial" w:hAnsi="Arial" w:cs="Arial"/>
          <w:b/>
          <w:iCs/>
          <w:sz w:val="20"/>
          <w:szCs w:val="20"/>
        </w:rPr>
      </w:pPr>
      <w:r w:rsidRPr="00270D4D">
        <w:rPr>
          <w:rFonts w:ascii="Arial" w:hAnsi="Arial" w:cs="Arial"/>
          <w:iCs/>
          <w:sz w:val="20"/>
          <w:szCs w:val="20"/>
        </w:rPr>
        <w:t>Copia del INE del solicitante José Javier Ávalos Mendiola</w:t>
      </w:r>
    </w:p>
    <w:p w14:paraId="093AE5E1" w14:textId="13772F56" w:rsidR="0033761D" w:rsidRDefault="00270D4D" w:rsidP="0033761D">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sidRPr="00270D4D">
        <w:rPr>
          <w:rFonts w:ascii="Arial" w:hAnsi="Arial" w:cs="Arial"/>
          <w:iCs/>
          <w:sz w:val="20"/>
          <w:szCs w:val="20"/>
        </w:rPr>
        <w:lastRenderedPageBreak/>
        <w:t xml:space="preserve">Originalidad, dictamen de usos y destinos específicos, oficio de OT-uso-2025/534, emitido por el director de ordenamiento territorial, de fecha </w:t>
      </w:r>
      <w:r>
        <w:rPr>
          <w:rFonts w:ascii="Arial" w:hAnsi="Arial" w:cs="Arial"/>
          <w:iCs/>
          <w:sz w:val="20"/>
          <w:szCs w:val="20"/>
        </w:rPr>
        <w:t xml:space="preserve">03 </w:t>
      </w:r>
      <w:r w:rsidRPr="00270D4D">
        <w:rPr>
          <w:rFonts w:ascii="Arial" w:hAnsi="Arial" w:cs="Arial"/>
          <w:iCs/>
          <w:sz w:val="20"/>
          <w:szCs w:val="20"/>
        </w:rPr>
        <w:t>tres del mes de septiembre del año 2025</w:t>
      </w:r>
      <w:r>
        <w:rPr>
          <w:rFonts w:ascii="Arial" w:hAnsi="Arial" w:cs="Arial"/>
          <w:iCs/>
          <w:sz w:val="20"/>
          <w:szCs w:val="20"/>
        </w:rPr>
        <w:t xml:space="preserve"> dos mil veinticinco</w:t>
      </w:r>
      <w:r w:rsidRPr="00270D4D">
        <w:rPr>
          <w:rFonts w:ascii="Arial" w:hAnsi="Arial" w:cs="Arial"/>
          <w:iCs/>
          <w:sz w:val="20"/>
          <w:szCs w:val="20"/>
        </w:rPr>
        <w:t xml:space="preserve">, determinado </w:t>
      </w:r>
      <w:r w:rsidR="007D325E" w:rsidRPr="007D325E">
        <w:rPr>
          <w:rFonts w:ascii="Arial" w:hAnsi="Arial" w:cs="Arial"/>
          <w:b/>
          <w:bCs/>
          <w:iCs/>
          <w:sz w:val="20"/>
          <w:szCs w:val="20"/>
        </w:rPr>
        <w:t>COMPATIBLE</w:t>
      </w:r>
      <w:r w:rsidRPr="00270D4D">
        <w:rPr>
          <w:rFonts w:ascii="Arial" w:hAnsi="Arial" w:cs="Arial"/>
          <w:iCs/>
          <w:sz w:val="20"/>
          <w:szCs w:val="20"/>
        </w:rPr>
        <w:t xml:space="preserve">, el giro solicitado de </w:t>
      </w:r>
      <w:r>
        <w:rPr>
          <w:rFonts w:ascii="Arial" w:hAnsi="Arial" w:cs="Arial"/>
          <w:iCs/>
          <w:sz w:val="20"/>
          <w:szCs w:val="20"/>
        </w:rPr>
        <w:t>“</w:t>
      </w:r>
      <w:r w:rsidR="007D325E" w:rsidRPr="00270D4D">
        <w:rPr>
          <w:rFonts w:ascii="Arial" w:hAnsi="Arial" w:cs="Arial"/>
          <w:iCs/>
          <w:sz w:val="20"/>
          <w:szCs w:val="20"/>
        </w:rPr>
        <w:t>CENTRO</w:t>
      </w:r>
      <w:r w:rsidR="007D325E">
        <w:rPr>
          <w:rFonts w:ascii="Arial" w:hAnsi="Arial" w:cs="Arial"/>
          <w:iCs/>
          <w:sz w:val="20"/>
          <w:szCs w:val="20"/>
        </w:rPr>
        <w:t xml:space="preserve"> BOTANERO</w:t>
      </w:r>
      <w:r>
        <w:rPr>
          <w:rFonts w:ascii="Arial" w:hAnsi="Arial" w:cs="Arial"/>
          <w:iCs/>
          <w:sz w:val="20"/>
          <w:szCs w:val="20"/>
        </w:rPr>
        <w:t>”</w:t>
      </w:r>
      <w:r w:rsidRPr="00270D4D">
        <w:rPr>
          <w:rFonts w:ascii="Arial" w:hAnsi="Arial" w:cs="Arial"/>
          <w:iCs/>
          <w:sz w:val="20"/>
          <w:szCs w:val="20"/>
        </w:rPr>
        <w:t xml:space="preserve">, de acuerdo al uno </w:t>
      </w:r>
      <w:r w:rsidRPr="007D325E">
        <w:rPr>
          <w:rFonts w:ascii="Arial" w:hAnsi="Arial" w:cs="Arial"/>
          <w:b/>
          <w:bCs/>
          <w:iCs/>
          <w:sz w:val="20"/>
          <w:szCs w:val="20"/>
        </w:rPr>
        <w:t>uso o destino predominante. Mixto distrital, intensidad alta. MD-4.2.</w:t>
      </w:r>
      <w:r w:rsidRPr="00270D4D">
        <w:rPr>
          <w:rFonts w:ascii="Arial" w:hAnsi="Arial" w:cs="Arial"/>
          <w:iCs/>
          <w:sz w:val="20"/>
          <w:szCs w:val="20"/>
        </w:rPr>
        <w:t xml:space="preserve"> Uso de destino,</w:t>
      </w:r>
      <w:r w:rsidR="007D325E" w:rsidRPr="007D325E">
        <w:rPr>
          <w:rFonts w:ascii="Arial" w:hAnsi="Arial" w:cs="Arial"/>
          <w:iCs/>
          <w:sz w:val="20"/>
          <w:szCs w:val="20"/>
        </w:rPr>
        <w:t xml:space="preserve"> compatible.</w:t>
      </w:r>
      <w:r w:rsidRPr="00270D4D">
        <w:rPr>
          <w:rFonts w:ascii="Arial" w:hAnsi="Arial" w:cs="Arial"/>
          <w:b/>
          <w:bCs/>
          <w:iCs/>
          <w:sz w:val="20"/>
          <w:szCs w:val="20"/>
        </w:rPr>
        <w:t xml:space="preserve"> </w:t>
      </w:r>
      <w:r w:rsidRPr="00270D4D">
        <w:rPr>
          <w:rFonts w:ascii="Arial" w:hAnsi="Arial" w:cs="Arial"/>
          <w:iCs/>
          <w:sz w:val="20"/>
          <w:szCs w:val="20"/>
        </w:rPr>
        <w:t xml:space="preserve">Habitacional, unifamiliar, habitacional, horizontal, habitacional, vertical, turístico, telero </w:t>
      </w:r>
      <w:r w:rsidRPr="00270D4D">
        <w:rPr>
          <w:rFonts w:ascii="Arial" w:hAnsi="Arial" w:cs="Arial"/>
          <w:b/>
          <w:bCs/>
          <w:iCs/>
          <w:sz w:val="20"/>
          <w:szCs w:val="20"/>
        </w:rPr>
        <w:t xml:space="preserve">TH; </w:t>
      </w:r>
      <w:r w:rsidRPr="00270D4D">
        <w:rPr>
          <w:rFonts w:ascii="Arial" w:hAnsi="Arial" w:cs="Arial"/>
          <w:iCs/>
          <w:sz w:val="20"/>
          <w:szCs w:val="20"/>
        </w:rPr>
        <w:t xml:space="preserve">comercio y servicios vecinales </w:t>
      </w:r>
      <w:r w:rsidRPr="00270D4D">
        <w:rPr>
          <w:rFonts w:ascii="Arial" w:hAnsi="Arial" w:cs="Arial"/>
          <w:b/>
          <w:bCs/>
          <w:iCs/>
          <w:sz w:val="20"/>
          <w:szCs w:val="20"/>
        </w:rPr>
        <w:t>CES-V:</w:t>
      </w:r>
      <w:r w:rsidRPr="00270D4D">
        <w:rPr>
          <w:rFonts w:ascii="Arial" w:hAnsi="Arial" w:cs="Arial"/>
          <w:iCs/>
          <w:sz w:val="20"/>
          <w:szCs w:val="20"/>
        </w:rPr>
        <w:t xml:space="preserve"> comercio y servicios barriales. </w:t>
      </w:r>
      <w:r w:rsidRPr="00270D4D">
        <w:rPr>
          <w:rFonts w:ascii="Arial" w:hAnsi="Arial" w:cs="Arial"/>
          <w:b/>
          <w:bCs/>
          <w:iCs/>
          <w:sz w:val="20"/>
          <w:szCs w:val="20"/>
        </w:rPr>
        <w:t>CS-</w:t>
      </w:r>
      <w:r w:rsidR="007D325E">
        <w:rPr>
          <w:rFonts w:ascii="Arial" w:hAnsi="Arial" w:cs="Arial"/>
          <w:b/>
          <w:bCs/>
          <w:iCs/>
          <w:sz w:val="20"/>
          <w:szCs w:val="20"/>
        </w:rPr>
        <w:t>D</w:t>
      </w:r>
      <w:r w:rsidRPr="00270D4D">
        <w:rPr>
          <w:rFonts w:ascii="Arial" w:hAnsi="Arial" w:cs="Arial"/>
          <w:b/>
          <w:bCs/>
          <w:iCs/>
          <w:sz w:val="20"/>
          <w:szCs w:val="20"/>
        </w:rPr>
        <w:t>:</w:t>
      </w:r>
      <w:r w:rsidRPr="00270D4D">
        <w:rPr>
          <w:rFonts w:ascii="Arial" w:hAnsi="Arial" w:cs="Arial"/>
          <w:iCs/>
          <w:sz w:val="20"/>
          <w:szCs w:val="20"/>
        </w:rPr>
        <w:t xml:space="preserve"> Comercio y servicios distritales </w:t>
      </w:r>
      <w:r w:rsidRPr="00270D4D">
        <w:rPr>
          <w:rFonts w:ascii="Arial" w:hAnsi="Arial" w:cs="Arial"/>
          <w:b/>
          <w:bCs/>
          <w:iCs/>
          <w:sz w:val="20"/>
          <w:szCs w:val="20"/>
        </w:rPr>
        <w:t>CS-</w:t>
      </w:r>
      <w:r w:rsidR="007D325E">
        <w:rPr>
          <w:rFonts w:ascii="Arial" w:hAnsi="Arial" w:cs="Arial"/>
          <w:b/>
          <w:bCs/>
          <w:iCs/>
          <w:sz w:val="20"/>
          <w:szCs w:val="20"/>
        </w:rPr>
        <w:t>B</w:t>
      </w:r>
      <w:r w:rsidRPr="00270D4D">
        <w:rPr>
          <w:rFonts w:ascii="Arial" w:hAnsi="Arial" w:cs="Arial"/>
          <w:b/>
          <w:bCs/>
          <w:iCs/>
          <w:sz w:val="20"/>
          <w:szCs w:val="20"/>
        </w:rPr>
        <w:t xml:space="preserve">: </w:t>
      </w:r>
      <w:r w:rsidRPr="00270D4D">
        <w:rPr>
          <w:rFonts w:ascii="Arial" w:hAnsi="Arial" w:cs="Arial"/>
          <w:iCs/>
          <w:sz w:val="20"/>
          <w:szCs w:val="20"/>
        </w:rPr>
        <w:t xml:space="preserve">manufacturas menores. </w:t>
      </w:r>
      <w:r w:rsidRPr="00270D4D">
        <w:rPr>
          <w:rFonts w:ascii="Arial" w:hAnsi="Arial" w:cs="Arial"/>
          <w:b/>
          <w:bCs/>
          <w:iCs/>
          <w:sz w:val="20"/>
          <w:szCs w:val="20"/>
        </w:rPr>
        <w:t>MFM;</w:t>
      </w:r>
      <w:r w:rsidRPr="00270D4D">
        <w:rPr>
          <w:rFonts w:ascii="Arial" w:hAnsi="Arial" w:cs="Arial"/>
          <w:iCs/>
          <w:sz w:val="20"/>
          <w:szCs w:val="20"/>
        </w:rPr>
        <w:t xml:space="preserve"> manufacturas domiciliarias, </w:t>
      </w:r>
      <w:r w:rsidRPr="00270D4D">
        <w:rPr>
          <w:rFonts w:ascii="Arial" w:hAnsi="Arial" w:cs="Arial"/>
          <w:b/>
          <w:bCs/>
          <w:iCs/>
          <w:sz w:val="20"/>
          <w:szCs w:val="20"/>
        </w:rPr>
        <w:t>MFD 2:</w:t>
      </w:r>
      <w:r w:rsidRPr="00270D4D">
        <w:rPr>
          <w:rFonts w:ascii="Arial" w:hAnsi="Arial" w:cs="Arial"/>
          <w:iCs/>
          <w:sz w:val="20"/>
          <w:szCs w:val="20"/>
        </w:rPr>
        <w:t xml:space="preserve"> equipamiento </w:t>
      </w:r>
      <w:r w:rsidR="007D325E">
        <w:rPr>
          <w:rFonts w:ascii="Arial" w:hAnsi="Arial" w:cs="Arial"/>
          <w:iCs/>
          <w:sz w:val="20"/>
          <w:szCs w:val="20"/>
        </w:rPr>
        <w:t>barrial</w:t>
      </w:r>
      <w:r w:rsidRPr="00270D4D">
        <w:rPr>
          <w:rFonts w:ascii="Arial" w:hAnsi="Arial" w:cs="Arial"/>
          <w:iCs/>
          <w:sz w:val="20"/>
          <w:szCs w:val="20"/>
        </w:rPr>
        <w:t xml:space="preserve"> </w:t>
      </w:r>
      <w:r w:rsidR="007D325E" w:rsidRPr="007D325E">
        <w:rPr>
          <w:rFonts w:ascii="Arial" w:hAnsi="Arial" w:cs="Arial"/>
          <w:b/>
          <w:bCs/>
          <w:iCs/>
          <w:sz w:val="20"/>
          <w:szCs w:val="20"/>
        </w:rPr>
        <w:t>EI-B</w:t>
      </w:r>
      <w:r w:rsidRPr="00270D4D">
        <w:rPr>
          <w:rFonts w:ascii="Arial" w:hAnsi="Arial" w:cs="Arial"/>
          <w:iCs/>
          <w:sz w:val="20"/>
          <w:szCs w:val="20"/>
        </w:rPr>
        <w:t xml:space="preserve">; </w:t>
      </w:r>
      <w:r w:rsidRPr="00270D4D">
        <w:rPr>
          <w:rFonts w:ascii="Arial" w:hAnsi="Arial" w:cs="Arial"/>
          <w:b/>
          <w:bCs/>
          <w:iCs/>
          <w:sz w:val="20"/>
          <w:szCs w:val="20"/>
        </w:rPr>
        <w:t>E I-</w:t>
      </w:r>
      <w:r w:rsidR="007D325E">
        <w:rPr>
          <w:rFonts w:ascii="Arial" w:hAnsi="Arial" w:cs="Arial"/>
          <w:b/>
          <w:bCs/>
          <w:iCs/>
          <w:sz w:val="20"/>
          <w:szCs w:val="20"/>
        </w:rPr>
        <w:t>D</w:t>
      </w:r>
      <w:r w:rsidRPr="00270D4D">
        <w:rPr>
          <w:rFonts w:ascii="Arial" w:hAnsi="Arial" w:cs="Arial"/>
          <w:b/>
          <w:bCs/>
          <w:iCs/>
          <w:sz w:val="20"/>
          <w:szCs w:val="20"/>
        </w:rPr>
        <w:t>:</w:t>
      </w:r>
      <w:r w:rsidRPr="00270D4D">
        <w:rPr>
          <w:rFonts w:ascii="Arial" w:hAnsi="Arial" w:cs="Arial"/>
          <w:iCs/>
          <w:sz w:val="20"/>
          <w:szCs w:val="20"/>
        </w:rPr>
        <w:t xml:space="preserve"> equipamiento distrital </w:t>
      </w:r>
      <w:r w:rsidRPr="00270D4D">
        <w:rPr>
          <w:rFonts w:ascii="Arial" w:hAnsi="Arial" w:cs="Arial"/>
          <w:b/>
          <w:bCs/>
          <w:iCs/>
          <w:sz w:val="20"/>
          <w:szCs w:val="20"/>
        </w:rPr>
        <w:t>ID:</w:t>
      </w:r>
      <w:r w:rsidRPr="00270D4D">
        <w:rPr>
          <w:rFonts w:ascii="Arial" w:hAnsi="Arial" w:cs="Arial"/>
          <w:iCs/>
          <w:sz w:val="20"/>
          <w:szCs w:val="20"/>
        </w:rPr>
        <w:t xml:space="preserve"> espacios verdes, abiertos y recreativos </w:t>
      </w:r>
      <w:r w:rsidR="007D325E">
        <w:rPr>
          <w:rFonts w:ascii="Arial" w:hAnsi="Arial" w:cs="Arial"/>
          <w:iCs/>
          <w:sz w:val="20"/>
          <w:szCs w:val="20"/>
        </w:rPr>
        <w:t>barriales</w:t>
      </w:r>
      <w:r w:rsidRPr="00270D4D">
        <w:rPr>
          <w:rFonts w:ascii="Arial" w:hAnsi="Arial" w:cs="Arial"/>
          <w:iCs/>
          <w:sz w:val="20"/>
          <w:szCs w:val="20"/>
        </w:rPr>
        <w:t xml:space="preserve"> </w:t>
      </w:r>
      <w:r w:rsidR="007D325E" w:rsidRPr="007D325E">
        <w:rPr>
          <w:rFonts w:ascii="Arial" w:hAnsi="Arial" w:cs="Arial"/>
          <w:b/>
          <w:bCs/>
          <w:iCs/>
          <w:sz w:val="20"/>
          <w:szCs w:val="20"/>
        </w:rPr>
        <w:t>EV-B</w:t>
      </w:r>
      <w:r w:rsidRPr="00270D4D">
        <w:rPr>
          <w:rFonts w:ascii="Arial" w:hAnsi="Arial" w:cs="Arial"/>
          <w:iCs/>
          <w:sz w:val="20"/>
          <w:szCs w:val="20"/>
        </w:rPr>
        <w:t xml:space="preserve">, espacios verdes abiertos y recreativos barriales. </w:t>
      </w:r>
      <w:r w:rsidRPr="00270D4D">
        <w:rPr>
          <w:rFonts w:ascii="Arial" w:hAnsi="Arial" w:cs="Arial"/>
          <w:b/>
          <w:bCs/>
          <w:iCs/>
          <w:sz w:val="20"/>
          <w:szCs w:val="20"/>
        </w:rPr>
        <w:t>E</w:t>
      </w:r>
      <w:r>
        <w:rPr>
          <w:rFonts w:ascii="Arial" w:hAnsi="Arial" w:cs="Arial"/>
          <w:b/>
          <w:bCs/>
          <w:iCs/>
          <w:sz w:val="20"/>
          <w:szCs w:val="20"/>
        </w:rPr>
        <w:t>V</w:t>
      </w:r>
      <w:r w:rsidRPr="00270D4D">
        <w:rPr>
          <w:rFonts w:ascii="Arial" w:hAnsi="Arial" w:cs="Arial"/>
          <w:b/>
          <w:bCs/>
          <w:iCs/>
          <w:sz w:val="20"/>
          <w:szCs w:val="20"/>
        </w:rPr>
        <w:t>-</w:t>
      </w:r>
      <w:r>
        <w:rPr>
          <w:rFonts w:ascii="Arial" w:hAnsi="Arial" w:cs="Arial"/>
          <w:b/>
          <w:bCs/>
          <w:iCs/>
          <w:sz w:val="20"/>
          <w:szCs w:val="20"/>
        </w:rPr>
        <w:t>V</w:t>
      </w:r>
      <w:r w:rsidRPr="00270D4D">
        <w:rPr>
          <w:rFonts w:ascii="Arial" w:hAnsi="Arial" w:cs="Arial"/>
          <w:b/>
          <w:bCs/>
          <w:iCs/>
          <w:sz w:val="20"/>
          <w:szCs w:val="20"/>
        </w:rPr>
        <w:t>:</w:t>
      </w:r>
      <w:r w:rsidRPr="00270D4D">
        <w:rPr>
          <w:rFonts w:ascii="Arial" w:hAnsi="Arial" w:cs="Arial"/>
          <w:iCs/>
          <w:sz w:val="20"/>
          <w:szCs w:val="20"/>
        </w:rPr>
        <w:t xml:space="preserve">  espacios verdes, abiertos y negativos, distritales</w:t>
      </w:r>
      <w:r w:rsidRPr="00270D4D">
        <w:rPr>
          <w:rFonts w:ascii="Arial" w:hAnsi="Arial" w:cs="Arial"/>
          <w:b/>
          <w:bCs/>
          <w:iCs/>
          <w:sz w:val="20"/>
          <w:szCs w:val="20"/>
        </w:rPr>
        <w:t xml:space="preserve"> EVD:</w:t>
      </w:r>
      <w:r>
        <w:rPr>
          <w:rFonts w:ascii="Arial" w:hAnsi="Arial" w:cs="Arial"/>
          <w:iCs/>
          <w:sz w:val="20"/>
          <w:szCs w:val="20"/>
        </w:rPr>
        <w:t xml:space="preserve"> </w:t>
      </w:r>
      <w:r w:rsidRPr="00270D4D">
        <w:rPr>
          <w:rFonts w:ascii="Arial" w:hAnsi="Arial" w:cs="Arial"/>
          <w:iCs/>
          <w:sz w:val="20"/>
          <w:szCs w:val="20"/>
        </w:rPr>
        <w:t>del plan parcial del desarrollo urbano. Zapotlán, el Grande de Jalisco por el domicilio de</w:t>
      </w:r>
      <w:r w:rsidRPr="00270D4D">
        <w:rPr>
          <w:rFonts w:ascii="Arial" w:hAnsi="Arial" w:cs="Arial"/>
          <w:b/>
          <w:bCs/>
          <w:iCs/>
          <w:sz w:val="20"/>
          <w:szCs w:val="20"/>
        </w:rPr>
        <w:t xml:space="preserve"> OBISPO SERAFÍN VÁZQUEZ NÚMERO </w:t>
      </w:r>
      <w:r>
        <w:rPr>
          <w:rFonts w:ascii="Arial" w:hAnsi="Arial" w:cs="Arial"/>
          <w:iCs/>
          <w:sz w:val="20"/>
          <w:szCs w:val="20"/>
        </w:rPr>
        <w:t>6</w:t>
      </w:r>
      <w:r w:rsidRPr="00270D4D">
        <w:rPr>
          <w:rFonts w:ascii="Arial" w:hAnsi="Arial" w:cs="Arial"/>
          <w:iCs/>
          <w:sz w:val="20"/>
          <w:szCs w:val="20"/>
        </w:rPr>
        <w:t xml:space="preserve">19 colonia </w:t>
      </w:r>
      <w:proofErr w:type="spellStart"/>
      <w:r w:rsidRPr="00270D4D">
        <w:rPr>
          <w:rFonts w:ascii="Arial" w:hAnsi="Arial" w:cs="Arial"/>
          <w:iCs/>
          <w:sz w:val="20"/>
          <w:szCs w:val="20"/>
        </w:rPr>
        <w:t>Bugambilias</w:t>
      </w:r>
      <w:proofErr w:type="spellEnd"/>
      <w:r w:rsidRPr="00270D4D">
        <w:rPr>
          <w:rFonts w:ascii="Arial" w:hAnsi="Arial" w:cs="Arial"/>
          <w:iCs/>
          <w:sz w:val="20"/>
          <w:szCs w:val="20"/>
        </w:rPr>
        <w:t xml:space="preserve"> de Ciudad Guzmán, municipio de Zapotlán el Grande de</w:t>
      </w:r>
      <w:r>
        <w:rPr>
          <w:rFonts w:ascii="Arial" w:hAnsi="Arial" w:cs="Arial"/>
          <w:iCs/>
          <w:sz w:val="20"/>
          <w:szCs w:val="20"/>
        </w:rPr>
        <w:t xml:space="preserve"> </w:t>
      </w:r>
      <w:r w:rsidRPr="00270D4D">
        <w:rPr>
          <w:rFonts w:ascii="Arial" w:hAnsi="Arial" w:cs="Arial"/>
          <w:iCs/>
          <w:sz w:val="20"/>
          <w:szCs w:val="20"/>
        </w:rPr>
        <w:t>Jalisco</w:t>
      </w:r>
      <w:r>
        <w:rPr>
          <w:rFonts w:ascii="Arial" w:hAnsi="Arial" w:cs="Arial"/>
          <w:iCs/>
          <w:sz w:val="20"/>
          <w:szCs w:val="20"/>
        </w:rPr>
        <w:t>.</w:t>
      </w:r>
    </w:p>
    <w:p w14:paraId="344DCCA1" w14:textId="77777777" w:rsidR="00270D4D" w:rsidRPr="00270D4D" w:rsidRDefault="00270D4D" w:rsidP="00270D4D">
      <w:pPr>
        <w:pStyle w:val="Prrafodelista"/>
        <w:autoSpaceDE w:val="0"/>
        <w:autoSpaceDN w:val="0"/>
        <w:adjustRightInd w:val="0"/>
        <w:spacing w:after="0" w:line="240" w:lineRule="auto"/>
        <w:ind w:left="1134" w:right="1134"/>
        <w:jc w:val="both"/>
        <w:rPr>
          <w:rFonts w:ascii="Arial" w:hAnsi="Arial" w:cs="Arial"/>
          <w:iCs/>
          <w:sz w:val="20"/>
          <w:szCs w:val="20"/>
        </w:rPr>
      </w:pPr>
    </w:p>
    <w:p w14:paraId="733FFF47" w14:textId="0499B7E5" w:rsidR="009C10BB" w:rsidRPr="00270D4D" w:rsidRDefault="00270D4D" w:rsidP="009C10BB">
      <w:pPr>
        <w:pStyle w:val="Prrafodelista"/>
        <w:numPr>
          <w:ilvl w:val="0"/>
          <w:numId w:val="6"/>
        </w:numPr>
        <w:spacing w:after="0" w:line="240" w:lineRule="auto"/>
        <w:ind w:left="1134" w:right="1134" w:firstLine="0"/>
        <w:jc w:val="both"/>
        <w:rPr>
          <w:rFonts w:ascii="Arial" w:hAnsi="Arial" w:cs="Arial"/>
          <w:iCs/>
          <w:sz w:val="20"/>
          <w:szCs w:val="20"/>
        </w:rPr>
      </w:pPr>
      <w:r w:rsidRPr="00270D4D">
        <w:rPr>
          <w:rFonts w:ascii="Arial" w:hAnsi="Arial" w:cs="Arial"/>
          <w:iCs/>
          <w:sz w:val="20"/>
          <w:szCs w:val="20"/>
        </w:rPr>
        <w:t>Impresión de constancia de situación fiscal a nombre de José Javier</w:t>
      </w:r>
      <w:r>
        <w:rPr>
          <w:rFonts w:ascii="Arial" w:hAnsi="Arial" w:cs="Arial"/>
          <w:iCs/>
          <w:sz w:val="20"/>
          <w:szCs w:val="20"/>
        </w:rPr>
        <w:t xml:space="preserve"> </w:t>
      </w:r>
      <w:r w:rsidRPr="00270D4D">
        <w:rPr>
          <w:rFonts w:ascii="Arial" w:hAnsi="Arial" w:cs="Arial"/>
          <w:iCs/>
          <w:sz w:val="20"/>
          <w:szCs w:val="20"/>
        </w:rPr>
        <w:t xml:space="preserve">Ávalos Mendiola, con datos de domicilio registrado calle Melchor Ocampo número 25 a colonia Ciudad Guzmán </w:t>
      </w:r>
      <w:r>
        <w:rPr>
          <w:rFonts w:ascii="Arial" w:hAnsi="Arial" w:cs="Arial"/>
          <w:iCs/>
          <w:sz w:val="20"/>
          <w:szCs w:val="20"/>
        </w:rPr>
        <w:t>C</w:t>
      </w:r>
      <w:r w:rsidRPr="00270D4D">
        <w:rPr>
          <w:rFonts w:ascii="Arial" w:hAnsi="Arial" w:cs="Arial"/>
          <w:iCs/>
          <w:sz w:val="20"/>
          <w:szCs w:val="20"/>
        </w:rPr>
        <w:t>entro, en Ciudad Guzmán, municipio Zapotlán Jalisco. La actividad económica coincide con la que se señala y con el giro solicitado.</w:t>
      </w:r>
    </w:p>
    <w:p w14:paraId="319119D6" w14:textId="77777777" w:rsidR="00270D4D" w:rsidRPr="00270D4D" w:rsidRDefault="00270D4D" w:rsidP="00270D4D">
      <w:pPr>
        <w:pStyle w:val="Prrafodelista"/>
        <w:rPr>
          <w:rFonts w:ascii="Arial" w:hAnsi="Arial" w:cs="Arial"/>
          <w:i/>
          <w:sz w:val="20"/>
          <w:szCs w:val="20"/>
        </w:rPr>
      </w:pPr>
    </w:p>
    <w:p w14:paraId="5122728B" w14:textId="5E3A254A" w:rsidR="00270D4D" w:rsidRDefault="007D325E" w:rsidP="009C10BB">
      <w:pPr>
        <w:pStyle w:val="Prrafodelista"/>
        <w:numPr>
          <w:ilvl w:val="0"/>
          <w:numId w:val="6"/>
        </w:numPr>
        <w:spacing w:after="0" w:line="240" w:lineRule="auto"/>
        <w:ind w:left="1134" w:right="1134" w:firstLine="0"/>
        <w:jc w:val="both"/>
        <w:rPr>
          <w:rFonts w:ascii="Arial" w:hAnsi="Arial" w:cs="Arial"/>
          <w:iCs/>
          <w:sz w:val="20"/>
          <w:szCs w:val="20"/>
        </w:rPr>
      </w:pPr>
      <w:r w:rsidRPr="007D325E">
        <w:rPr>
          <w:rFonts w:ascii="Arial" w:hAnsi="Arial" w:cs="Arial"/>
          <w:iCs/>
          <w:sz w:val="20"/>
          <w:szCs w:val="20"/>
        </w:rPr>
        <w:t>Original del acta de nacimiento a nombre del solicitante José Javier Ávalos Mendiola con código QR</w:t>
      </w:r>
      <w:r>
        <w:rPr>
          <w:rFonts w:ascii="Arial" w:hAnsi="Arial" w:cs="Arial"/>
          <w:iCs/>
          <w:sz w:val="20"/>
          <w:szCs w:val="20"/>
        </w:rPr>
        <w:t>.</w:t>
      </w:r>
    </w:p>
    <w:p w14:paraId="06A90E68" w14:textId="77777777" w:rsidR="007D325E" w:rsidRPr="007D325E" w:rsidRDefault="007D325E" w:rsidP="007D325E">
      <w:pPr>
        <w:pStyle w:val="Prrafodelista"/>
        <w:rPr>
          <w:rFonts w:ascii="Arial" w:hAnsi="Arial" w:cs="Arial"/>
          <w:iCs/>
          <w:sz w:val="20"/>
          <w:szCs w:val="20"/>
        </w:rPr>
      </w:pPr>
    </w:p>
    <w:p w14:paraId="77B5707B" w14:textId="158A2CA8" w:rsidR="007D325E" w:rsidRDefault="007D325E" w:rsidP="009C10BB">
      <w:pPr>
        <w:pStyle w:val="Prrafodelista"/>
        <w:numPr>
          <w:ilvl w:val="0"/>
          <w:numId w:val="6"/>
        </w:numPr>
        <w:spacing w:after="0" w:line="240" w:lineRule="auto"/>
        <w:ind w:left="1134" w:right="1134" w:firstLine="0"/>
        <w:jc w:val="both"/>
        <w:rPr>
          <w:rFonts w:ascii="Arial" w:hAnsi="Arial" w:cs="Arial"/>
          <w:iCs/>
          <w:sz w:val="20"/>
          <w:szCs w:val="20"/>
        </w:rPr>
      </w:pPr>
      <w:r>
        <w:rPr>
          <w:rFonts w:ascii="Arial" w:hAnsi="Arial" w:cs="Arial"/>
          <w:iCs/>
          <w:sz w:val="20"/>
          <w:szCs w:val="20"/>
        </w:rPr>
        <w:t>O</w:t>
      </w:r>
      <w:r w:rsidRPr="007D325E">
        <w:rPr>
          <w:rFonts w:ascii="Arial" w:hAnsi="Arial" w:cs="Arial"/>
          <w:iCs/>
          <w:sz w:val="20"/>
          <w:szCs w:val="20"/>
        </w:rPr>
        <w:t xml:space="preserve">riginal de dictamen técnico de protección civil, emitido por la dirección de la unidad municipal de protección civil y Bomberos de </w:t>
      </w:r>
      <w:r>
        <w:rPr>
          <w:rFonts w:ascii="Arial" w:hAnsi="Arial" w:cs="Arial"/>
          <w:iCs/>
          <w:sz w:val="20"/>
          <w:szCs w:val="20"/>
        </w:rPr>
        <w:t xml:space="preserve">Zapotlán </w:t>
      </w:r>
      <w:r w:rsidRPr="007D325E">
        <w:rPr>
          <w:rFonts w:ascii="Arial" w:hAnsi="Arial" w:cs="Arial"/>
          <w:iCs/>
          <w:sz w:val="20"/>
          <w:szCs w:val="20"/>
        </w:rPr>
        <w:t>el Grande</w:t>
      </w:r>
      <w:r>
        <w:rPr>
          <w:rFonts w:ascii="Arial" w:hAnsi="Arial" w:cs="Arial"/>
          <w:iCs/>
          <w:sz w:val="20"/>
          <w:szCs w:val="20"/>
        </w:rPr>
        <w:t>, J</w:t>
      </w:r>
      <w:r w:rsidRPr="007D325E">
        <w:rPr>
          <w:rFonts w:ascii="Arial" w:hAnsi="Arial" w:cs="Arial"/>
          <w:iCs/>
          <w:sz w:val="20"/>
          <w:szCs w:val="20"/>
        </w:rPr>
        <w:t xml:space="preserve">alisco mediante oficio </w:t>
      </w:r>
      <w:r>
        <w:rPr>
          <w:rFonts w:ascii="Arial" w:hAnsi="Arial" w:cs="Arial"/>
          <w:iCs/>
          <w:sz w:val="20"/>
          <w:szCs w:val="20"/>
        </w:rPr>
        <w:t xml:space="preserve">CS- </w:t>
      </w:r>
      <w:r w:rsidRPr="007D325E">
        <w:rPr>
          <w:rFonts w:ascii="Arial" w:hAnsi="Arial" w:cs="Arial"/>
          <w:iCs/>
          <w:sz w:val="20"/>
          <w:szCs w:val="20"/>
        </w:rPr>
        <w:t xml:space="preserve">2287/2026, de fecha 27 </w:t>
      </w:r>
      <w:r>
        <w:rPr>
          <w:rFonts w:ascii="Arial" w:hAnsi="Arial" w:cs="Arial"/>
          <w:iCs/>
          <w:sz w:val="20"/>
          <w:szCs w:val="20"/>
        </w:rPr>
        <w:t xml:space="preserve">veintisiete </w:t>
      </w:r>
      <w:r w:rsidRPr="007D325E">
        <w:rPr>
          <w:rFonts w:ascii="Arial" w:hAnsi="Arial" w:cs="Arial"/>
          <w:iCs/>
          <w:sz w:val="20"/>
          <w:szCs w:val="20"/>
        </w:rPr>
        <w:t>de abril del año 2026</w:t>
      </w:r>
      <w:r>
        <w:rPr>
          <w:rFonts w:ascii="Arial" w:hAnsi="Arial" w:cs="Arial"/>
          <w:iCs/>
          <w:sz w:val="20"/>
          <w:szCs w:val="20"/>
        </w:rPr>
        <w:t xml:space="preserve"> dos mil </w:t>
      </w:r>
      <w:r w:rsidR="00601AAE">
        <w:rPr>
          <w:rFonts w:ascii="Arial" w:hAnsi="Arial" w:cs="Arial"/>
          <w:iCs/>
          <w:sz w:val="20"/>
          <w:szCs w:val="20"/>
        </w:rPr>
        <w:t xml:space="preserve">veintiséis, para el giro </w:t>
      </w:r>
      <w:r w:rsidRPr="007D325E">
        <w:rPr>
          <w:rFonts w:ascii="Arial" w:hAnsi="Arial" w:cs="Arial"/>
          <w:iCs/>
          <w:sz w:val="20"/>
          <w:szCs w:val="20"/>
        </w:rPr>
        <w:t xml:space="preserve">de Centro </w:t>
      </w:r>
      <w:proofErr w:type="spellStart"/>
      <w:r w:rsidRPr="007D325E">
        <w:rPr>
          <w:rFonts w:ascii="Arial" w:hAnsi="Arial" w:cs="Arial"/>
          <w:iCs/>
          <w:sz w:val="20"/>
          <w:szCs w:val="20"/>
        </w:rPr>
        <w:t>botanero</w:t>
      </w:r>
      <w:proofErr w:type="spellEnd"/>
      <w:r w:rsidRPr="007D325E">
        <w:rPr>
          <w:rFonts w:ascii="Arial" w:hAnsi="Arial" w:cs="Arial"/>
          <w:iCs/>
          <w:sz w:val="20"/>
          <w:szCs w:val="20"/>
        </w:rPr>
        <w:t xml:space="preserve"> del domicilio de avenida Serafín Vázquez número </w:t>
      </w:r>
      <w:r w:rsidR="00601AAE">
        <w:rPr>
          <w:rFonts w:ascii="Arial" w:hAnsi="Arial" w:cs="Arial"/>
          <w:iCs/>
          <w:sz w:val="20"/>
          <w:szCs w:val="20"/>
        </w:rPr>
        <w:t>6</w:t>
      </w:r>
      <w:r w:rsidRPr="007D325E">
        <w:rPr>
          <w:rFonts w:ascii="Arial" w:hAnsi="Arial" w:cs="Arial"/>
          <w:iCs/>
          <w:sz w:val="20"/>
          <w:szCs w:val="20"/>
        </w:rPr>
        <w:t>19, con superficie de 25 m² es un aforo de 25 personas, el cual sí como procedente</w:t>
      </w:r>
      <w:r w:rsidR="00601AAE">
        <w:rPr>
          <w:rFonts w:ascii="Arial" w:hAnsi="Arial" w:cs="Arial"/>
          <w:iCs/>
          <w:sz w:val="20"/>
          <w:szCs w:val="20"/>
        </w:rPr>
        <w:t>.</w:t>
      </w:r>
    </w:p>
    <w:p w14:paraId="589F4770" w14:textId="77777777" w:rsidR="00601AAE" w:rsidRPr="00601AAE" w:rsidRDefault="00601AAE" w:rsidP="00601AAE">
      <w:pPr>
        <w:pStyle w:val="Prrafodelista"/>
        <w:rPr>
          <w:rFonts w:ascii="Arial" w:hAnsi="Arial" w:cs="Arial"/>
          <w:iCs/>
          <w:sz w:val="20"/>
          <w:szCs w:val="20"/>
        </w:rPr>
      </w:pPr>
    </w:p>
    <w:p w14:paraId="70DFE69F" w14:textId="4D519F78" w:rsidR="00601AAE" w:rsidRDefault="00601AAE" w:rsidP="009C10BB">
      <w:pPr>
        <w:pStyle w:val="Prrafodelista"/>
        <w:numPr>
          <w:ilvl w:val="0"/>
          <w:numId w:val="6"/>
        </w:numPr>
        <w:spacing w:after="0" w:line="240" w:lineRule="auto"/>
        <w:ind w:left="1134" w:right="1134" w:firstLine="0"/>
        <w:jc w:val="both"/>
        <w:rPr>
          <w:rFonts w:ascii="Arial" w:hAnsi="Arial" w:cs="Arial"/>
          <w:iCs/>
          <w:sz w:val="20"/>
          <w:szCs w:val="20"/>
        </w:rPr>
      </w:pPr>
      <w:r w:rsidRPr="00601AAE">
        <w:rPr>
          <w:rFonts w:ascii="Arial" w:hAnsi="Arial" w:cs="Arial"/>
          <w:iCs/>
          <w:sz w:val="20"/>
          <w:szCs w:val="20"/>
        </w:rPr>
        <w:t>Original del estudio de factibilidad vial</w:t>
      </w:r>
      <w:r>
        <w:rPr>
          <w:rFonts w:ascii="Arial" w:hAnsi="Arial" w:cs="Arial"/>
          <w:iCs/>
          <w:sz w:val="20"/>
          <w:szCs w:val="20"/>
        </w:rPr>
        <w:t xml:space="preserve"> de giro restringido</w:t>
      </w:r>
      <w:r w:rsidRPr="00601AAE">
        <w:rPr>
          <w:rFonts w:ascii="Arial" w:hAnsi="Arial" w:cs="Arial"/>
          <w:iCs/>
          <w:sz w:val="20"/>
          <w:szCs w:val="20"/>
        </w:rPr>
        <w:t xml:space="preserve"> Número T M</w:t>
      </w:r>
      <w:r>
        <w:rPr>
          <w:rFonts w:ascii="Arial" w:hAnsi="Arial" w:cs="Arial"/>
          <w:iCs/>
          <w:sz w:val="20"/>
          <w:szCs w:val="20"/>
        </w:rPr>
        <w:t xml:space="preserve"> </w:t>
      </w:r>
      <w:r w:rsidRPr="00601AAE">
        <w:rPr>
          <w:rFonts w:ascii="Arial" w:hAnsi="Arial" w:cs="Arial"/>
          <w:iCs/>
          <w:sz w:val="20"/>
          <w:szCs w:val="20"/>
        </w:rPr>
        <w:t xml:space="preserve">203/2026 autorizado por el </w:t>
      </w:r>
      <w:r>
        <w:rPr>
          <w:rFonts w:ascii="Arial" w:hAnsi="Arial" w:cs="Arial"/>
          <w:iCs/>
          <w:sz w:val="20"/>
          <w:szCs w:val="20"/>
        </w:rPr>
        <w:t>C</w:t>
      </w:r>
      <w:r w:rsidRPr="00601AAE">
        <w:rPr>
          <w:rFonts w:ascii="Arial" w:hAnsi="Arial" w:cs="Arial"/>
          <w:iCs/>
          <w:sz w:val="20"/>
          <w:szCs w:val="20"/>
        </w:rPr>
        <w:t xml:space="preserve">omisario </w:t>
      </w:r>
      <w:r>
        <w:rPr>
          <w:rFonts w:ascii="Arial" w:hAnsi="Arial" w:cs="Arial"/>
          <w:iCs/>
          <w:sz w:val="20"/>
          <w:szCs w:val="20"/>
        </w:rPr>
        <w:t>G</w:t>
      </w:r>
      <w:r w:rsidRPr="00601AAE">
        <w:rPr>
          <w:rFonts w:ascii="Arial" w:hAnsi="Arial" w:cs="Arial"/>
          <w:iCs/>
          <w:sz w:val="20"/>
          <w:szCs w:val="20"/>
        </w:rPr>
        <w:t xml:space="preserve">eneral de </w:t>
      </w:r>
      <w:r>
        <w:rPr>
          <w:rFonts w:ascii="Arial" w:hAnsi="Arial" w:cs="Arial"/>
          <w:iCs/>
          <w:sz w:val="20"/>
          <w:szCs w:val="20"/>
        </w:rPr>
        <w:t>S</w:t>
      </w:r>
      <w:r w:rsidRPr="00601AAE">
        <w:rPr>
          <w:rFonts w:ascii="Arial" w:hAnsi="Arial" w:cs="Arial"/>
          <w:iCs/>
          <w:sz w:val="20"/>
          <w:szCs w:val="20"/>
        </w:rPr>
        <w:t xml:space="preserve">eguridad </w:t>
      </w:r>
      <w:r>
        <w:rPr>
          <w:rFonts w:ascii="Arial" w:hAnsi="Arial" w:cs="Arial"/>
          <w:iCs/>
          <w:sz w:val="20"/>
          <w:szCs w:val="20"/>
        </w:rPr>
        <w:t>P</w:t>
      </w:r>
      <w:r w:rsidRPr="00601AAE">
        <w:rPr>
          <w:rFonts w:ascii="Arial" w:hAnsi="Arial" w:cs="Arial"/>
          <w:iCs/>
          <w:sz w:val="20"/>
          <w:szCs w:val="20"/>
        </w:rPr>
        <w:t xml:space="preserve">ública y </w:t>
      </w:r>
      <w:r>
        <w:rPr>
          <w:rFonts w:ascii="Arial" w:hAnsi="Arial" w:cs="Arial"/>
          <w:iCs/>
          <w:sz w:val="20"/>
          <w:szCs w:val="20"/>
        </w:rPr>
        <w:t>M</w:t>
      </w:r>
      <w:r w:rsidRPr="00601AAE">
        <w:rPr>
          <w:rFonts w:ascii="Arial" w:hAnsi="Arial" w:cs="Arial"/>
          <w:iCs/>
          <w:sz w:val="20"/>
          <w:szCs w:val="20"/>
        </w:rPr>
        <w:t>ovilidad municipal de Zap</w:t>
      </w:r>
      <w:r>
        <w:rPr>
          <w:rFonts w:ascii="Arial" w:hAnsi="Arial" w:cs="Arial"/>
          <w:iCs/>
          <w:sz w:val="20"/>
          <w:szCs w:val="20"/>
        </w:rPr>
        <w:t>otlán el</w:t>
      </w:r>
      <w:r w:rsidRPr="00601AAE">
        <w:rPr>
          <w:rFonts w:ascii="Arial" w:hAnsi="Arial" w:cs="Arial"/>
          <w:iCs/>
          <w:sz w:val="20"/>
          <w:szCs w:val="20"/>
        </w:rPr>
        <w:t xml:space="preserve"> Grande de Jalisco con fecha 22 de abril del año 2026, sobre el estudio de factibilidad vial del domicilio obispo Serafín Vázquez en Elizalde número </w:t>
      </w:r>
      <w:r>
        <w:rPr>
          <w:rFonts w:ascii="Arial" w:hAnsi="Arial" w:cs="Arial"/>
          <w:iCs/>
          <w:sz w:val="20"/>
          <w:szCs w:val="20"/>
        </w:rPr>
        <w:t>6</w:t>
      </w:r>
      <w:r w:rsidRPr="00601AAE">
        <w:rPr>
          <w:rFonts w:ascii="Arial" w:hAnsi="Arial" w:cs="Arial"/>
          <w:iCs/>
          <w:sz w:val="20"/>
          <w:szCs w:val="20"/>
        </w:rPr>
        <w:t xml:space="preserve">19 colonia </w:t>
      </w:r>
      <w:proofErr w:type="spellStart"/>
      <w:r w:rsidRPr="00601AAE">
        <w:rPr>
          <w:rFonts w:ascii="Arial" w:hAnsi="Arial" w:cs="Arial"/>
          <w:iCs/>
          <w:sz w:val="20"/>
          <w:szCs w:val="20"/>
        </w:rPr>
        <w:t>Bugambilias</w:t>
      </w:r>
      <w:proofErr w:type="spellEnd"/>
      <w:r w:rsidRPr="00601AAE">
        <w:rPr>
          <w:rFonts w:ascii="Arial" w:hAnsi="Arial" w:cs="Arial"/>
          <w:iCs/>
          <w:sz w:val="20"/>
          <w:szCs w:val="20"/>
        </w:rPr>
        <w:t xml:space="preserve"> de Ciudad Guzmán y Jalisco con el Güero restringido del Centro </w:t>
      </w:r>
      <w:proofErr w:type="spellStart"/>
      <w:r w:rsidRPr="00601AAE">
        <w:rPr>
          <w:rFonts w:ascii="Arial" w:hAnsi="Arial" w:cs="Arial"/>
          <w:iCs/>
          <w:sz w:val="20"/>
          <w:szCs w:val="20"/>
        </w:rPr>
        <w:t>botanero</w:t>
      </w:r>
      <w:proofErr w:type="spellEnd"/>
      <w:r w:rsidRPr="00601AAE">
        <w:rPr>
          <w:rFonts w:ascii="Arial" w:hAnsi="Arial" w:cs="Arial"/>
          <w:iCs/>
          <w:sz w:val="20"/>
          <w:szCs w:val="20"/>
        </w:rPr>
        <w:t xml:space="preserve"> denominado una pinche Miche autorizado como factible.</w:t>
      </w:r>
    </w:p>
    <w:p w14:paraId="239832C8" w14:textId="77777777" w:rsidR="00601AAE" w:rsidRPr="00601AAE" w:rsidRDefault="00601AAE" w:rsidP="00601AAE">
      <w:pPr>
        <w:pStyle w:val="Prrafodelista"/>
        <w:rPr>
          <w:rFonts w:ascii="Arial" w:hAnsi="Arial" w:cs="Arial"/>
          <w:iCs/>
          <w:sz w:val="20"/>
          <w:szCs w:val="20"/>
        </w:rPr>
      </w:pPr>
    </w:p>
    <w:p w14:paraId="4F5FA70B" w14:textId="69FAF3E2" w:rsidR="00601AAE" w:rsidRDefault="00601AAE" w:rsidP="009C10BB">
      <w:pPr>
        <w:pStyle w:val="Prrafodelista"/>
        <w:numPr>
          <w:ilvl w:val="0"/>
          <w:numId w:val="6"/>
        </w:numPr>
        <w:spacing w:after="0" w:line="240" w:lineRule="auto"/>
        <w:ind w:left="1134" w:right="1134" w:firstLine="0"/>
        <w:jc w:val="both"/>
        <w:rPr>
          <w:rFonts w:ascii="Arial" w:hAnsi="Arial" w:cs="Arial"/>
          <w:iCs/>
          <w:sz w:val="20"/>
          <w:szCs w:val="20"/>
        </w:rPr>
      </w:pPr>
      <w:r w:rsidRPr="00601AAE">
        <w:rPr>
          <w:rFonts w:ascii="Arial" w:hAnsi="Arial" w:cs="Arial"/>
          <w:iCs/>
          <w:sz w:val="20"/>
          <w:szCs w:val="20"/>
        </w:rPr>
        <w:t>Original de constancias de no adeudo Número 2268</w:t>
      </w:r>
      <w:r>
        <w:rPr>
          <w:rFonts w:ascii="Arial" w:hAnsi="Arial" w:cs="Arial"/>
          <w:iCs/>
          <w:sz w:val="20"/>
          <w:szCs w:val="20"/>
        </w:rPr>
        <w:t xml:space="preserve"> y </w:t>
      </w:r>
      <w:r w:rsidRPr="00601AAE">
        <w:rPr>
          <w:rFonts w:ascii="Arial" w:hAnsi="Arial" w:cs="Arial"/>
          <w:iCs/>
          <w:sz w:val="20"/>
          <w:szCs w:val="20"/>
        </w:rPr>
        <w:t xml:space="preserve">2298 expedida por la </w:t>
      </w:r>
      <w:r>
        <w:rPr>
          <w:rFonts w:ascii="Arial" w:hAnsi="Arial" w:cs="Arial"/>
          <w:iCs/>
          <w:sz w:val="20"/>
          <w:szCs w:val="20"/>
        </w:rPr>
        <w:t>D</w:t>
      </w:r>
      <w:r w:rsidRPr="00601AAE">
        <w:rPr>
          <w:rFonts w:ascii="Arial" w:hAnsi="Arial" w:cs="Arial"/>
          <w:iCs/>
          <w:sz w:val="20"/>
          <w:szCs w:val="20"/>
        </w:rPr>
        <w:t xml:space="preserve">irectora </w:t>
      </w:r>
      <w:r>
        <w:rPr>
          <w:rFonts w:ascii="Arial" w:hAnsi="Arial" w:cs="Arial"/>
          <w:iCs/>
          <w:sz w:val="20"/>
          <w:szCs w:val="20"/>
        </w:rPr>
        <w:t>G</w:t>
      </w:r>
      <w:r w:rsidRPr="00601AAE">
        <w:rPr>
          <w:rFonts w:ascii="Arial" w:hAnsi="Arial" w:cs="Arial"/>
          <w:iCs/>
          <w:sz w:val="20"/>
          <w:szCs w:val="20"/>
        </w:rPr>
        <w:t xml:space="preserve">eneral del </w:t>
      </w:r>
      <w:r>
        <w:rPr>
          <w:rFonts w:ascii="Arial" w:hAnsi="Arial" w:cs="Arial"/>
          <w:iCs/>
          <w:sz w:val="20"/>
          <w:szCs w:val="20"/>
        </w:rPr>
        <w:t>O</w:t>
      </w:r>
      <w:r w:rsidRPr="00601AAE">
        <w:rPr>
          <w:rFonts w:ascii="Arial" w:hAnsi="Arial" w:cs="Arial"/>
          <w:iCs/>
          <w:sz w:val="20"/>
          <w:szCs w:val="20"/>
        </w:rPr>
        <w:t xml:space="preserve">rganismo </w:t>
      </w:r>
      <w:r>
        <w:rPr>
          <w:rFonts w:ascii="Arial" w:hAnsi="Arial" w:cs="Arial"/>
          <w:iCs/>
          <w:sz w:val="20"/>
          <w:szCs w:val="20"/>
        </w:rPr>
        <w:t>P</w:t>
      </w:r>
      <w:r w:rsidRPr="00601AAE">
        <w:rPr>
          <w:rFonts w:ascii="Arial" w:hAnsi="Arial" w:cs="Arial"/>
          <w:iCs/>
          <w:sz w:val="20"/>
          <w:szCs w:val="20"/>
        </w:rPr>
        <w:t xml:space="preserve">úblico </w:t>
      </w:r>
      <w:r>
        <w:rPr>
          <w:rFonts w:ascii="Arial" w:hAnsi="Arial" w:cs="Arial"/>
          <w:iCs/>
          <w:sz w:val="20"/>
          <w:szCs w:val="20"/>
        </w:rPr>
        <w:t>D</w:t>
      </w:r>
      <w:r w:rsidRPr="00601AAE">
        <w:rPr>
          <w:rFonts w:ascii="Arial" w:hAnsi="Arial" w:cs="Arial"/>
          <w:iCs/>
          <w:sz w:val="20"/>
          <w:szCs w:val="20"/>
        </w:rPr>
        <w:t xml:space="preserve">escentralizados </w:t>
      </w:r>
      <w:proofErr w:type="spellStart"/>
      <w:r w:rsidRPr="00601AAE">
        <w:rPr>
          <w:rFonts w:ascii="Arial" w:hAnsi="Arial" w:cs="Arial"/>
          <w:iCs/>
          <w:sz w:val="20"/>
          <w:szCs w:val="20"/>
        </w:rPr>
        <w:t>Sapaza</w:t>
      </w:r>
      <w:proofErr w:type="spellEnd"/>
      <w:r w:rsidRPr="00601AAE">
        <w:rPr>
          <w:rFonts w:ascii="Arial" w:hAnsi="Arial" w:cs="Arial"/>
          <w:iCs/>
          <w:sz w:val="20"/>
          <w:szCs w:val="20"/>
        </w:rPr>
        <w:t xml:space="preserve"> del municipio </w:t>
      </w:r>
      <w:r>
        <w:rPr>
          <w:rFonts w:ascii="Arial" w:hAnsi="Arial" w:cs="Arial"/>
          <w:iCs/>
          <w:sz w:val="20"/>
          <w:szCs w:val="20"/>
        </w:rPr>
        <w:t>Zapotlán el</w:t>
      </w:r>
      <w:r w:rsidRPr="00601AAE">
        <w:rPr>
          <w:rFonts w:ascii="Arial" w:hAnsi="Arial" w:cs="Arial"/>
          <w:iCs/>
          <w:sz w:val="20"/>
          <w:szCs w:val="20"/>
        </w:rPr>
        <w:t xml:space="preserve"> </w:t>
      </w:r>
      <w:r>
        <w:rPr>
          <w:rFonts w:ascii="Arial" w:hAnsi="Arial" w:cs="Arial"/>
          <w:iCs/>
          <w:sz w:val="20"/>
          <w:szCs w:val="20"/>
        </w:rPr>
        <w:t>G</w:t>
      </w:r>
      <w:r w:rsidRPr="00601AAE">
        <w:rPr>
          <w:rFonts w:ascii="Arial" w:hAnsi="Arial" w:cs="Arial"/>
          <w:iCs/>
          <w:sz w:val="20"/>
          <w:szCs w:val="20"/>
        </w:rPr>
        <w:t>rande</w:t>
      </w:r>
      <w:r>
        <w:rPr>
          <w:rFonts w:ascii="Arial" w:hAnsi="Arial" w:cs="Arial"/>
          <w:iCs/>
          <w:sz w:val="20"/>
          <w:szCs w:val="20"/>
        </w:rPr>
        <w:t xml:space="preserve">, </w:t>
      </w:r>
      <w:r w:rsidRPr="00601AAE">
        <w:rPr>
          <w:rFonts w:ascii="Arial" w:hAnsi="Arial" w:cs="Arial"/>
          <w:iCs/>
          <w:sz w:val="20"/>
          <w:szCs w:val="20"/>
        </w:rPr>
        <w:t>Jalisc</w:t>
      </w:r>
      <w:r>
        <w:rPr>
          <w:rFonts w:ascii="Arial" w:hAnsi="Arial" w:cs="Arial"/>
          <w:iCs/>
          <w:sz w:val="20"/>
          <w:szCs w:val="20"/>
        </w:rPr>
        <w:t>o</w:t>
      </w:r>
      <w:r w:rsidRPr="00601AAE">
        <w:rPr>
          <w:rFonts w:ascii="Arial" w:hAnsi="Arial" w:cs="Arial"/>
          <w:iCs/>
          <w:sz w:val="20"/>
          <w:szCs w:val="20"/>
        </w:rPr>
        <w:t xml:space="preserve"> cu</w:t>
      </w:r>
      <w:r>
        <w:rPr>
          <w:rFonts w:ascii="Arial" w:hAnsi="Arial" w:cs="Arial"/>
          <w:iCs/>
          <w:sz w:val="20"/>
          <w:szCs w:val="20"/>
        </w:rPr>
        <w:t>enta</w:t>
      </w:r>
      <w:r w:rsidRPr="00601AAE">
        <w:rPr>
          <w:rFonts w:ascii="Arial" w:hAnsi="Arial" w:cs="Arial"/>
          <w:iCs/>
          <w:sz w:val="20"/>
          <w:szCs w:val="20"/>
        </w:rPr>
        <w:t xml:space="preserve"> de usuario 17532 a nombre de Edith Anahí Lupercio Torres, el domicilio ubicado en Obispo Serafín Vázquez Elizalde </w:t>
      </w:r>
      <w:r>
        <w:rPr>
          <w:rFonts w:ascii="Arial" w:hAnsi="Arial" w:cs="Arial"/>
          <w:iCs/>
          <w:sz w:val="20"/>
          <w:szCs w:val="20"/>
        </w:rPr>
        <w:t>61</w:t>
      </w:r>
      <w:r w:rsidRPr="00601AAE">
        <w:rPr>
          <w:rFonts w:ascii="Arial" w:hAnsi="Arial" w:cs="Arial"/>
          <w:iCs/>
          <w:sz w:val="20"/>
          <w:szCs w:val="20"/>
        </w:rPr>
        <w:t xml:space="preserve">9, colonia </w:t>
      </w:r>
      <w:proofErr w:type="spellStart"/>
      <w:r w:rsidRPr="00601AAE">
        <w:rPr>
          <w:rFonts w:ascii="Arial" w:hAnsi="Arial" w:cs="Arial"/>
          <w:iCs/>
          <w:sz w:val="20"/>
          <w:szCs w:val="20"/>
        </w:rPr>
        <w:t>B</w:t>
      </w:r>
      <w:r w:rsidR="000725EB">
        <w:rPr>
          <w:rFonts w:ascii="Arial" w:hAnsi="Arial" w:cs="Arial"/>
          <w:iCs/>
          <w:sz w:val="20"/>
          <w:szCs w:val="20"/>
        </w:rPr>
        <w:t>u</w:t>
      </w:r>
      <w:r w:rsidRPr="00601AAE">
        <w:rPr>
          <w:rFonts w:ascii="Arial" w:hAnsi="Arial" w:cs="Arial"/>
          <w:iCs/>
          <w:sz w:val="20"/>
          <w:szCs w:val="20"/>
        </w:rPr>
        <w:t>gambilias</w:t>
      </w:r>
      <w:proofErr w:type="spellEnd"/>
      <w:r w:rsidRPr="00601AAE">
        <w:rPr>
          <w:rFonts w:ascii="Arial" w:hAnsi="Arial" w:cs="Arial"/>
          <w:iCs/>
          <w:sz w:val="20"/>
          <w:szCs w:val="20"/>
        </w:rPr>
        <w:t xml:space="preserve"> de Ciudad Guzmán municipio Grande de Jalisco expedido con fecha 27 de abril del año 2026</w:t>
      </w:r>
      <w:r>
        <w:rPr>
          <w:rFonts w:ascii="Arial" w:hAnsi="Arial" w:cs="Arial"/>
          <w:iCs/>
          <w:sz w:val="20"/>
          <w:szCs w:val="20"/>
        </w:rPr>
        <w:t>.</w:t>
      </w:r>
    </w:p>
    <w:p w14:paraId="4C7CD881" w14:textId="77777777" w:rsidR="00601AAE" w:rsidRPr="00601AAE" w:rsidRDefault="00601AAE" w:rsidP="00601AAE">
      <w:pPr>
        <w:pStyle w:val="Prrafodelista"/>
        <w:rPr>
          <w:rFonts w:ascii="Arial" w:hAnsi="Arial" w:cs="Arial"/>
          <w:iCs/>
          <w:sz w:val="20"/>
          <w:szCs w:val="20"/>
        </w:rPr>
      </w:pPr>
    </w:p>
    <w:p w14:paraId="4907D4D5" w14:textId="74DA3E63" w:rsidR="00601AAE" w:rsidRDefault="00601AAE" w:rsidP="009C10BB">
      <w:pPr>
        <w:pStyle w:val="Prrafodelista"/>
        <w:numPr>
          <w:ilvl w:val="0"/>
          <w:numId w:val="6"/>
        </w:numPr>
        <w:spacing w:after="0" w:line="240" w:lineRule="auto"/>
        <w:ind w:left="1134" w:right="1134" w:firstLine="0"/>
        <w:jc w:val="both"/>
        <w:rPr>
          <w:rFonts w:ascii="Arial" w:hAnsi="Arial" w:cs="Arial"/>
          <w:iCs/>
          <w:sz w:val="20"/>
          <w:szCs w:val="20"/>
        </w:rPr>
      </w:pPr>
      <w:r w:rsidRPr="00601AAE">
        <w:rPr>
          <w:rFonts w:ascii="Arial" w:hAnsi="Arial" w:cs="Arial"/>
          <w:iCs/>
          <w:sz w:val="20"/>
          <w:szCs w:val="20"/>
        </w:rPr>
        <w:t>Original de certificado no adeudo, expedido favor de Edith Anahí Lupercio Torres</w:t>
      </w:r>
      <w:r>
        <w:rPr>
          <w:rFonts w:ascii="Arial" w:hAnsi="Arial" w:cs="Arial"/>
          <w:iCs/>
          <w:sz w:val="20"/>
          <w:szCs w:val="20"/>
        </w:rPr>
        <w:t>,</w:t>
      </w:r>
      <w:r w:rsidRPr="00601AAE">
        <w:rPr>
          <w:rFonts w:ascii="Arial" w:hAnsi="Arial" w:cs="Arial"/>
          <w:iCs/>
          <w:sz w:val="20"/>
          <w:szCs w:val="20"/>
        </w:rPr>
        <w:t xml:space="preserve"> de manera en conjunta por la </w:t>
      </w:r>
      <w:r>
        <w:rPr>
          <w:rFonts w:ascii="Arial" w:hAnsi="Arial" w:cs="Arial"/>
          <w:iCs/>
          <w:sz w:val="20"/>
          <w:szCs w:val="20"/>
        </w:rPr>
        <w:t>D</w:t>
      </w:r>
      <w:r w:rsidRPr="00601AAE">
        <w:rPr>
          <w:rFonts w:ascii="Arial" w:hAnsi="Arial" w:cs="Arial"/>
          <w:iCs/>
          <w:sz w:val="20"/>
          <w:szCs w:val="20"/>
        </w:rPr>
        <w:t xml:space="preserve">irección de Catastro municipal, con el departamento de </w:t>
      </w:r>
      <w:r>
        <w:rPr>
          <w:rFonts w:ascii="Arial" w:hAnsi="Arial" w:cs="Arial"/>
          <w:iCs/>
          <w:sz w:val="20"/>
          <w:szCs w:val="20"/>
        </w:rPr>
        <w:t>A</w:t>
      </w:r>
      <w:r w:rsidRPr="00601AAE">
        <w:rPr>
          <w:rFonts w:ascii="Arial" w:hAnsi="Arial" w:cs="Arial"/>
          <w:iCs/>
          <w:sz w:val="20"/>
          <w:szCs w:val="20"/>
        </w:rPr>
        <w:t xml:space="preserve">premios </w:t>
      </w:r>
      <w:r>
        <w:rPr>
          <w:rFonts w:ascii="Arial" w:hAnsi="Arial" w:cs="Arial"/>
          <w:iCs/>
          <w:sz w:val="20"/>
          <w:szCs w:val="20"/>
        </w:rPr>
        <w:t xml:space="preserve">del </w:t>
      </w:r>
      <w:r w:rsidRPr="00601AAE">
        <w:rPr>
          <w:rFonts w:ascii="Arial" w:hAnsi="Arial" w:cs="Arial"/>
          <w:iCs/>
          <w:sz w:val="20"/>
          <w:szCs w:val="20"/>
        </w:rPr>
        <w:t>municipio</w:t>
      </w:r>
      <w:r>
        <w:rPr>
          <w:rFonts w:ascii="Arial" w:hAnsi="Arial" w:cs="Arial"/>
          <w:iCs/>
          <w:sz w:val="20"/>
          <w:szCs w:val="20"/>
        </w:rPr>
        <w:t xml:space="preserve"> de Zapotlán el</w:t>
      </w:r>
      <w:r w:rsidRPr="00601AAE">
        <w:rPr>
          <w:rFonts w:ascii="Arial" w:hAnsi="Arial" w:cs="Arial"/>
          <w:iCs/>
          <w:sz w:val="20"/>
          <w:szCs w:val="20"/>
        </w:rPr>
        <w:t xml:space="preserve"> Grande Jalisco, con número de recibos 07</w:t>
      </w:r>
      <w:r>
        <w:rPr>
          <w:rFonts w:ascii="Arial" w:hAnsi="Arial" w:cs="Arial"/>
          <w:iCs/>
          <w:sz w:val="20"/>
          <w:szCs w:val="20"/>
        </w:rPr>
        <w:t>5</w:t>
      </w:r>
      <w:r w:rsidRPr="00601AAE">
        <w:rPr>
          <w:rFonts w:ascii="Arial" w:hAnsi="Arial" w:cs="Arial"/>
          <w:iCs/>
          <w:sz w:val="20"/>
          <w:szCs w:val="20"/>
        </w:rPr>
        <w:t xml:space="preserve"> y 07</w:t>
      </w:r>
      <w:r>
        <w:rPr>
          <w:rFonts w:ascii="Arial" w:hAnsi="Arial" w:cs="Arial"/>
          <w:iCs/>
          <w:sz w:val="20"/>
          <w:szCs w:val="20"/>
        </w:rPr>
        <w:t>6</w:t>
      </w:r>
      <w:r w:rsidRPr="00601AAE">
        <w:rPr>
          <w:rFonts w:ascii="Arial" w:hAnsi="Arial" w:cs="Arial"/>
          <w:iCs/>
          <w:sz w:val="20"/>
          <w:szCs w:val="20"/>
        </w:rPr>
        <w:t xml:space="preserve"> respecto a la cuenta predial </w:t>
      </w:r>
      <w:r>
        <w:rPr>
          <w:rFonts w:ascii="Arial" w:hAnsi="Arial" w:cs="Arial"/>
          <w:iCs/>
          <w:sz w:val="20"/>
          <w:szCs w:val="20"/>
        </w:rPr>
        <w:t>U</w:t>
      </w:r>
      <w:r w:rsidRPr="00601AAE">
        <w:rPr>
          <w:rFonts w:ascii="Arial" w:hAnsi="Arial" w:cs="Arial"/>
          <w:iCs/>
          <w:sz w:val="20"/>
          <w:szCs w:val="20"/>
        </w:rPr>
        <w:t xml:space="preserve">47270 con domicilio en avenida Serafín Vázquez Elizalde número </w:t>
      </w:r>
      <w:r>
        <w:rPr>
          <w:rFonts w:ascii="Arial" w:hAnsi="Arial" w:cs="Arial"/>
          <w:iCs/>
          <w:sz w:val="20"/>
          <w:szCs w:val="20"/>
        </w:rPr>
        <w:t>6</w:t>
      </w:r>
      <w:r w:rsidRPr="00601AAE">
        <w:rPr>
          <w:rFonts w:ascii="Arial" w:hAnsi="Arial" w:cs="Arial"/>
          <w:iCs/>
          <w:sz w:val="20"/>
          <w:szCs w:val="20"/>
        </w:rPr>
        <w:t>19</w:t>
      </w:r>
      <w:r>
        <w:rPr>
          <w:rFonts w:ascii="Arial" w:hAnsi="Arial" w:cs="Arial"/>
          <w:iCs/>
          <w:sz w:val="20"/>
          <w:szCs w:val="20"/>
        </w:rPr>
        <w:t>,</w:t>
      </w:r>
      <w:r w:rsidRPr="00601AAE">
        <w:rPr>
          <w:rFonts w:ascii="Arial" w:hAnsi="Arial" w:cs="Arial"/>
          <w:iCs/>
          <w:sz w:val="20"/>
          <w:szCs w:val="20"/>
        </w:rPr>
        <w:t xml:space="preserve"> colonia </w:t>
      </w:r>
      <w:proofErr w:type="spellStart"/>
      <w:r w:rsidRPr="00601AAE">
        <w:rPr>
          <w:rFonts w:ascii="Arial" w:hAnsi="Arial" w:cs="Arial"/>
          <w:iCs/>
          <w:sz w:val="20"/>
          <w:szCs w:val="20"/>
        </w:rPr>
        <w:t>Bugambilias</w:t>
      </w:r>
      <w:proofErr w:type="spellEnd"/>
      <w:r w:rsidRPr="00601AAE">
        <w:rPr>
          <w:rFonts w:ascii="Arial" w:hAnsi="Arial" w:cs="Arial"/>
          <w:iCs/>
          <w:sz w:val="20"/>
          <w:szCs w:val="20"/>
        </w:rPr>
        <w:t xml:space="preserve"> de Ciudad Guzmán</w:t>
      </w:r>
      <w:r>
        <w:rPr>
          <w:rFonts w:ascii="Arial" w:hAnsi="Arial" w:cs="Arial"/>
          <w:iCs/>
          <w:sz w:val="20"/>
          <w:szCs w:val="20"/>
        </w:rPr>
        <w:t xml:space="preserve">, Municipio de Zapotlán el Grande, Jalisco </w:t>
      </w:r>
      <w:r w:rsidRPr="00601AAE">
        <w:rPr>
          <w:rFonts w:ascii="Arial" w:hAnsi="Arial" w:cs="Arial"/>
          <w:iCs/>
          <w:sz w:val="20"/>
          <w:szCs w:val="20"/>
        </w:rPr>
        <w:t xml:space="preserve">con superficie de 12 9.6,7 m² de fecha 27 </w:t>
      </w:r>
      <w:r>
        <w:rPr>
          <w:rFonts w:ascii="Arial" w:hAnsi="Arial" w:cs="Arial"/>
          <w:iCs/>
          <w:sz w:val="20"/>
          <w:szCs w:val="20"/>
        </w:rPr>
        <w:t>veintisiete de abril</w:t>
      </w:r>
      <w:r w:rsidRPr="00601AAE">
        <w:rPr>
          <w:rFonts w:ascii="Arial" w:hAnsi="Arial" w:cs="Arial"/>
          <w:iCs/>
          <w:sz w:val="20"/>
          <w:szCs w:val="20"/>
        </w:rPr>
        <w:t xml:space="preserve"> del año 2026</w:t>
      </w:r>
      <w:r>
        <w:rPr>
          <w:rFonts w:ascii="Arial" w:hAnsi="Arial" w:cs="Arial"/>
          <w:iCs/>
          <w:sz w:val="20"/>
          <w:szCs w:val="20"/>
        </w:rPr>
        <w:t>.</w:t>
      </w:r>
    </w:p>
    <w:p w14:paraId="3337DBDB" w14:textId="77777777" w:rsidR="00601AAE" w:rsidRPr="00601AAE" w:rsidRDefault="00601AAE" w:rsidP="00601AAE">
      <w:pPr>
        <w:pStyle w:val="Prrafodelista"/>
        <w:rPr>
          <w:rFonts w:ascii="Arial" w:hAnsi="Arial" w:cs="Arial"/>
          <w:iCs/>
          <w:sz w:val="20"/>
          <w:szCs w:val="20"/>
        </w:rPr>
      </w:pPr>
    </w:p>
    <w:p w14:paraId="73984264" w14:textId="139AD6D0" w:rsidR="00601AAE" w:rsidRDefault="00601AAE" w:rsidP="009C10BB">
      <w:pPr>
        <w:pStyle w:val="Prrafodelista"/>
        <w:numPr>
          <w:ilvl w:val="0"/>
          <w:numId w:val="6"/>
        </w:numPr>
        <w:spacing w:after="0" w:line="240" w:lineRule="auto"/>
        <w:ind w:left="1134" w:right="1134" w:firstLine="0"/>
        <w:jc w:val="both"/>
        <w:rPr>
          <w:rFonts w:ascii="Arial" w:hAnsi="Arial" w:cs="Arial"/>
          <w:iCs/>
          <w:sz w:val="20"/>
          <w:szCs w:val="20"/>
        </w:rPr>
      </w:pPr>
      <w:r w:rsidRPr="00601AAE">
        <w:rPr>
          <w:rFonts w:ascii="Arial" w:hAnsi="Arial" w:cs="Arial"/>
          <w:iCs/>
          <w:sz w:val="20"/>
          <w:szCs w:val="20"/>
        </w:rPr>
        <w:t>Copia simple de la constancia en la cual consta que e</w:t>
      </w:r>
      <w:r>
        <w:rPr>
          <w:rFonts w:ascii="Arial" w:hAnsi="Arial" w:cs="Arial"/>
          <w:iCs/>
          <w:sz w:val="20"/>
          <w:szCs w:val="20"/>
        </w:rPr>
        <w:t xml:space="preserve">l C. </w:t>
      </w:r>
      <w:r w:rsidRPr="00601AAE">
        <w:rPr>
          <w:rFonts w:ascii="Arial" w:hAnsi="Arial" w:cs="Arial"/>
          <w:iCs/>
          <w:sz w:val="20"/>
          <w:szCs w:val="20"/>
        </w:rPr>
        <w:t xml:space="preserve">Salvador Lupercio Casillas sede a la C Edith Anahí Lupercio Torres </w:t>
      </w:r>
      <w:r>
        <w:rPr>
          <w:rFonts w:ascii="Arial" w:hAnsi="Arial" w:cs="Arial"/>
          <w:iCs/>
          <w:sz w:val="20"/>
          <w:szCs w:val="20"/>
        </w:rPr>
        <w:t xml:space="preserve">el </w:t>
      </w:r>
      <w:r w:rsidRPr="00601AAE">
        <w:rPr>
          <w:rFonts w:ascii="Arial" w:hAnsi="Arial" w:cs="Arial"/>
          <w:iCs/>
          <w:sz w:val="20"/>
          <w:szCs w:val="20"/>
        </w:rPr>
        <w:t xml:space="preserve">elote marcado con el número </w:t>
      </w:r>
      <w:r>
        <w:rPr>
          <w:rFonts w:ascii="Arial" w:hAnsi="Arial" w:cs="Arial"/>
          <w:iCs/>
          <w:sz w:val="20"/>
          <w:szCs w:val="20"/>
        </w:rPr>
        <w:t xml:space="preserve">05 </w:t>
      </w:r>
      <w:r w:rsidRPr="00601AAE">
        <w:rPr>
          <w:rFonts w:ascii="Arial" w:hAnsi="Arial" w:cs="Arial"/>
          <w:iCs/>
          <w:sz w:val="20"/>
          <w:szCs w:val="20"/>
        </w:rPr>
        <w:t>cinco</w:t>
      </w:r>
      <w:r>
        <w:rPr>
          <w:rFonts w:ascii="Arial" w:hAnsi="Arial" w:cs="Arial"/>
          <w:iCs/>
          <w:sz w:val="20"/>
          <w:szCs w:val="20"/>
        </w:rPr>
        <w:t>,</w:t>
      </w:r>
      <w:r w:rsidRPr="00601AAE">
        <w:rPr>
          <w:rFonts w:ascii="Arial" w:hAnsi="Arial" w:cs="Arial"/>
          <w:iCs/>
          <w:sz w:val="20"/>
          <w:szCs w:val="20"/>
        </w:rPr>
        <w:t xml:space="preserve"> manzana 10 </w:t>
      </w:r>
      <w:r>
        <w:rPr>
          <w:rFonts w:ascii="Arial" w:hAnsi="Arial" w:cs="Arial"/>
          <w:iCs/>
          <w:sz w:val="20"/>
          <w:szCs w:val="20"/>
        </w:rPr>
        <w:t xml:space="preserve">diez </w:t>
      </w:r>
      <w:r w:rsidRPr="00601AAE">
        <w:rPr>
          <w:rFonts w:ascii="Arial" w:hAnsi="Arial" w:cs="Arial"/>
          <w:iCs/>
          <w:sz w:val="20"/>
          <w:szCs w:val="20"/>
        </w:rPr>
        <w:t xml:space="preserve">con superficie de 126 9.6,8 m² ubicado en la colonia nominada </w:t>
      </w:r>
      <w:proofErr w:type="spellStart"/>
      <w:r w:rsidRPr="00601AAE">
        <w:rPr>
          <w:rFonts w:ascii="Arial" w:hAnsi="Arial" w:cs="Arial"/>
          <w:iCs/>
          <w:sz w:val="20"/>
          <w:szCs w:val="20"/>
        </w:rPr>
        <w:t>Bugambilias</w:t>
      </w:r>
      <w:proofErr w:type="spellEnd"/>
      <w:r w:rsidRPr="00601AAE">
        <w:rPr>
          <w:rFonts w:ascii="Arial" w:hAnsi="Arial" w:cs="Arial"/>
          <w:iCs/>
          <w:sz w:val="20"/>
          <w:szCs w:val="20"/>
        </w:rPr>
        <w:t xml:space="preserve"> con las siguientes colindancias al norte en 18.58 m</w:t>
      </w:r>
      <w:r w:rsidR="00A15E8C">
        <w:rPr>
          <w:rFonts w:ascii="Arial" w:hAnsi="Arial" w:cs="Arial"/>
          <w:iCs/>
          <w:sz w:val="20"/>
          <w:szCs w:val="20"/>
        </w:rPr>
        <w:t>etros con</w:t>
      </w:r>
      <w:r w:rsidRPr="00601AAE">
        <w:rPr>
          <w:rFonts w:ascii="Arial" w:hAnsi="Arial" w:cs="Arial"/>
          <w:iCs/>
          <w:sz w:val="20"/>
          <w:szCs w:val="20"/>
        </w:rPr>
        <w:t xml:space="preserve"> lote </w:t>
      </w:r>
      <w:r w:rsidR="00A15E8C">
        <w:rPr>
          <w:rFonts w:ascii="Arial" w:hAnsi="Arial" w:cs="Arial"/>
          <w:iCs/>
          <w:sz w:val="20"/>
          <w:szCs w:val="20"/>
        </w:rPr>
        <w:t xml:space="preserve">04 </w:t>
      </w:r>
      <w:r w:rsidRPr="00601AAE">
        <w:rPr>
          <w:rFonts w:ascii="Arial" w:hAnsi="Arial" w:cs="Arial"/>
          <w:iCs/>
          <w:sz w:val="20"/>
          <w:szCs w:val="20"/>
        </w:rPr>
        <w:t>cuatro.</w:t>
      </w:r>
      <w:r w:rsidR="00A15E8C">
        <w:rPr>
          <w:rFonts w:ascii="Arial" w:hAnsi="Arial" w:cs="Arial"/>
          <w:iCs/>
          <w:sz w:val="20"/>
          <w:szCs w:val="20"/>
        </w:rPr>
        <w:t xml:space="preserve"> Al sur</w:t>
      </w:r>
      <w:r w:rsidRPr="00601AAE">
        <w:rPr>
          <w:rFonts w:ascii="Arial" w:hAnsi="Arial" w:cs="Arial"/>
          <w:iCs/>
          <w:sz w:val="20"/>
          <w:szCs w:val="20"/>
        </w:rPr>
        <w:t xml:space="preserve">: </w:t>
      </w:r>
      <w:r w:rsidR="00A15E8C">
        <w:rPr>
          <w:rFonts w:ascii="Arial" w:hAnsi="Arial" w:cs="Arial"/>
          <w:iCs/>
          <w:sz w:val="20"/>
          <w:szCs w:val="20"/>
        </w:rPr>
        <w:t>1</w:t>
      </w:r>
      <w:r w:rsidRPr="00601AAE">
        <w:rPr>
          <w:rFonts w:ascii="Arial" w:hAnsi="Arial" w:cs="Arial"/>
          <w:iCs/>
          <w:sz w:val="20"/>
          <w:szCs w:val="20"/>
        </w:rPr>
        <w:t xml:space="preserve">8.47 metros Calle </w:t>
      </w:r>
      <w:r w:rsidR="00A15E8C">
        <w:rPr>
          <w:rFonts w:ascii="Arial" w:hAnsi="Arial" w:cs="Arial"/>
          <w:iCs/>
          <w:sz w:val="20"/>
          <w:szCs w:val="20"/>
        </w:rPr>
        <w:t>G</w:t>
      </w:r>
      <w:r w:rsidRPr="00601AAE">
        <w:rPr>
          <w:rFonts w:ascii="Arial" w:hAnsi="Arial" w:cs="Arial"/>
          <w:iCs/>
          <w:sz w:val="20"/>
          <w:szCs w:val="20"/>
        </w:rPr>
        <w:t xml:space="preserve">olondrinas. Al oriente: en 7.00 m con avenida </w:t>
      </w:r>
      <w:r w:rsidR="00A15E8C">
        <w:rPr>
          <w:rFonts w:ascii="Arial" w:hAnsi="Arial" w:cs="Arial"/>
          <w:iCs/>
          <w:sz w:val="20"/>
          <w:szCs w:val="20"/>
        </w:rPr>
        <w:t>2</w:t>
      </w:r>
      <w:r w:rsidRPr="00601AAE">
        <w:rPr>
          <w:rFonts w:ascii="Arial" w:hAnsi="Arial" w:cs="Arial"/>
          <w:iCs/>
          <w:sz w:val="20"/>
          <w:szCs w:val="20"/>
        </w:rPr>
        <w:t>8</w:t>
      </w:r>
      <w:r w:rsidR="00A15E8C">
        <w:rPr>
          <w:rFonts w:ascii="Arial" w:hAnsi="Arial" w:cs="Arial"/>
          <w:iCs/>
          <w:sz w:val="20"/>
          <w:szCs w:val="20"/>
        </w:rPr>
        <w:t xml:space="preserve"> metro</w:t>
      </w:r>
      <w:r w:rsidRPr="00601AAE">
        <w:rPr>
          <w:rFonts w:ascii="Arial" w:hAnsi="Arial" w:cs="Arial"/>
          <w:iCs/>
          <w:sz w:val="20"/>
          <w:szCs w:val="20"/>
        </w:rPr>
        <w:t xml:space="preserve">. </w:t>
      </w:r>
      <w:r w:rsidR="00A15E8C">
        <w:rPr>
          <w:rFonts w:ascii="Arial" w:hAnsi="Arial" w:cs="Arial"/>
          <w:iCs/>
          <w:sz w:val="20"/>
          <w:szCs w:val="20"/>
        </w:rPr>
        <w:t>A</w:t>
      </w:r>
      <w:r w:rsidRPr="00601AAE">
        <w:rPr>
          <w:rFonts w:ascii="Arial" w:hAnsi="Arial" w:cs="Arial"/>
          <w:iCs/>
          <w:sz w:val="20"/>
          <w:szCs w:val="20"/>
        </w:rPr>
        <w:t>l poniente</w:t>
      </w:r>
      <w:r w:rsidR="00A15E8C">
        <w:rPr>
          <w:rFonts w:ascii="Arial" w:hAnsi="Arial" w:cs="Arial"/>
          <w:iCs/>
          <w:sz w:val="20"/>
          <w:szCs w:val="20"/>
        </w:rPr>
        <w:t>:</w:t>
      </w:r>
      <w:r w:rsidRPr="00601AAE">
        <w:rPr>
          <w:rFonts w:ascii="Arial" w:hAnsi="Arial" w:cs="Arial"/>
          <w:iCs/>
          <w:sz w:val="20"/>
          <w:szCs w:val="20"/>
        </w:rPr>
        <w:t xml:space="preserve"> en 7.00 m</w:t>
      </w:r>
      <w:r w:rsidR="00A15E8C">
        <w:rPr>
          <w:rFonts w:ascii="Arial" w:hAnsi="Arial" w:cs="Arial"/>
          <w:iCs/>
          <w:sz w:val="20"/>
          <w:szCs w:val="20"/>
        </w:rPr>
        <w:t>etros</w:t>
      </w:r>
      <w:r w:rsidRPr="00601AAE">
        <w:rPr>
          <w:rFonts w:ascii="Arial" w:hAnsi="Arial" w:cs="Arial"/>
          <w:iCs/>
          <w:sz w:val="20"/>
          <w:szCs w:val="20"/>
        </w:rPr>
        <w:t xml:space="preserve"> con el lote </w:t>
      </w:r>
      <w:r w:rsidR="00A15E8C">
        <w:rPr>
          <w:rFonts w:ascii="Arial" w:hAnsi="Arial" w:cs="Arial"/>
          <w:iCs/>
          <w:sz w:val="20"/>
          <w:szCs w:val="20"/>
        </w:rPr>
        <w:t xml:space="preserve">6 </w:t>
      </w:r>
      <w:r w:rsidRPr="00601AAE">
        <w:rPr>
          <w:rFonts w:ascii="Arial" w:hAnsi="Arial" w:cs="Arial"/>
          <w:iCs/>
          <w:sz w:val="20"/>
          <w:szCs w:val="20"/>
        </w:rPr>
        <w:t>seis</w:t>
      </w:r>
      <w:r w:rsidR="00A15E8C">
        <w:rPr>
          <w:rFonts w:ascii="Arial" w:hAnsi="Arial" w:cs="Arial"/>
          <w:iCs/>
          <w:sz w:val="20"/>
          <w:szCs w:val="20"/>
        </w:rPr>
        <w:t>.</w:t>
      </w:r>
    </w:p>
    <w:p w14:paraId="5CCD8D1D" w14:textId="77777777" w:rsidR="00A15E8C" w:rsidRPr="00A15E8C" w:rsidRDefault="00A15E8C" w:rsidP="00A15E8C">
      <w:pPr>
        <w:pStyle w:val="Prrafodelista"/>
        <w:rPr>
          <w:rFonts w:ascii="Arial" w:hAnsi="Arial" w:cs="Arial"/>
          <w:iCs/>
          <w:sz w:val="20"/>
          <w:szCs w:val="20"/>
        </w:rPr>
      </w:pPr>
    </w:p>
    <w:p w14:paraId="362FA4AF" w14:textId="2216E52F" w:rsidR="00A15E8C" w:rsidRDefault="00A15E8C" w:rsidP="009C10BB">
      <w:pPr>
        <w:pStyle w:val="Prrafodelista"/>
        <w:numPr>
          <w:ilvl w:val="0"/>
          <w:numId w:val="6"/>
        </w:numPr>
        <w:spacing w:after="0" w:line="240" w:lineRule="auto"/>
        <w:ind w:left="1134" w:right="1134" w:firstLine="0"/>
        <w:jc w:val="both"/>
        <w:rPr>
          <w:rFonts w:ascii="Arial" w:hAnsi="Arial" w:cs="Arial"/>
          <w:iCs/>
          <w:sz w:val="20"/>
          <w:szCs w:val="20"/>
        </w:rPr>
      </w:pPr>
      <w:r>
        <w:rPr>
          <w:rFonts w:ascii="Arial" w:hAnsi="Arial" w:cs="Arial"/>
          <w:iCs/>
          <w:sz w:val="20"/>
          <w:szCs w:val="20"/>
        </w:rPr>
        <w:t xml:space="preserve"> </w:t>
      </w:r>
      <w:r w:rsidRPr="00A15E8C">
        <w:rPr>
          <w:rFonts w:ascii="Arial" w:hAnsi="Arial" w:cs="Arial"/>
          <w:iCs/>
          <w:sz w:val="20"/>
          <w:szCs w:val="20"/>
        </w:rPr>
        <w:t>Copia simple de Línea de la C. Edith Anahí Lupercio Torres</w:t>
      </w:r>
      <w:r>
        <w:rPr>
          <w:rFonts w:ascii="Arial" w:hAnsi="Arial" w:cs="Arial"/>
          <w:iCs/>
          <w:sz w:val="20"/>
          <w:szCs w:val="20"/>
        </w:rPr>
        <w:t>.</w:t>
      </w:r>
    </w:p>
    <w:p w14:paraId="66B1F8B4" w14:textId="77777777" w:rsidR="00A15E8C" w:rsidRPr="00A15E8C" w:rsidRDefault="00A15E8C" w:rsidP="00A15E8C">
      <w:pPr>
        <w:pStyle w:val="Prrafodelista"/>
        <w:rPr>
          <w:rFonts w:ascii="Arial" w:hAnsi="Arial" w:cs="Arial"/>
          <w:iCs/>
          <w:sz w:val="20"/>
          <w:szCs w:val="20"/>
        </w:rPr>
      </w:pPr>
    </w:p>
    <w:p w14:paraId="6362F731" w14:textId="14812C3C" w:rsidR="00A15E8C" w:rsidRDefault="00A15E8C" w:rsidP="009C10BB">
      <w:pPr>
        <w:pStyle w:val="Prrafodelista"/>
        <w:numPr>
          <w:ilvl w:val="0"/>
          <w:numId w:val="6"/>
        </w:numPr>
        <w:spacing w:after="0" w:line="240" w:lineRule="auto"/>
        <w:ind w:left="1134" w:right="1134" w:firstLine="0"/>
        <w:jc w:val="both"/>
        <w:rPr>
          <w:rFonts w:ascii="Arial" w:hAnsi="Arial" w:cs="Arial"/>
          <w:iCs/>
          <w:sz w:val="20"/>
          <w:szCs w:val="20"/>
        </w:rPr>
      </w:pPr>
      <w:r>
        <w:rPr>
          <w:rFonts w:ascii="Arial" w:hAnsi="Arial" w:cs="Arial"/>
          <w:iCs/>
          <w:sz w:val="20"/>
          <w:szCs w:val="20"/>
        </w:rPr>
        <w:t xml:space="preserve"> </w:t>
      </w:r>
      <w:r w:rsidRPr="00A15E8C">
        <w:rPr>
          <w:rFonts w:ascii="Arial" w:hAnsi="Arial" w:cs="Arial"/>
          <w:iCs/>
          <w:sz w:val="20"/>
          <w:szCs w:val="20"/>
        </w:rPr>
        <w:t>Copia simp</w:t>
      </w:r>
      <w:r>
        <w:rPr>
          <w:rFonts w:ascii="Arial" w:hAnsi="Arial" w:cs="Arial"/>
          <w:iCs/>
          <w:sz w:val="20"/>
          <w:szCs w:val="20"/>
        </w:rPr>
        <w:t>l</w:t>
      </w:r>
      <w:r w:rsidRPr="00A15E8C">
        <w:rPr>
          <w:rFonts w:ascii="Arial" w:hAnsi="Arial" w:cs="Arial"/>
          <w:iCs/>
          <w:sz w:val="20"/>
          <w:szCs w:val="20"/>
        </w:rPr>
        <w:t xml:space="preserve">e del contrato </w:t>
      </w:r>
      <w:r>
        <w:rPr>
          <w:rFonts w:ascii="Arial" w:hAnsi="Arial" w:cs="Arial"/>
          <w:iCs/>
          <w:sz w:val="20"/>
          <w:szCs w:val="20"/>
        </w:rPr>
        <w:t>Arrend</w:t>
      </w:r>
      <w:r w:rsidRPr="00A15E8C">
        <w:rPr>
          <w:rFonts w:ascii="Arial" w:hAnsi="Arial" w:cs="Arial"/>
          <w:iCs/>
          <w:sz w:val="20"/>
          <w:szCs w:val="20"/>
        </w:rPr>
        <w:t xml:space="preserve">amiento celebrado por la C Edith Anahí Lupercio Torres como arrendador y por otro lado el C José Javiera Ávalos Mendiola como arrendatario del inmueble marcado con el número </w:t>
      </w:r>
      <w:r>
        <w:rPr>
          <w:rFonts w:ascii="Arial" w:hAnsi="Arial" w:cs="Arial"/>
          <w:iCs/>
          <w:sz w:val="20"/>
          <w:szCs w:val="20"/>
        </w:rPr>
        <w:t>6</w:t>
      </w:r>
      <w:r w:rsidRPr="00A15E8C">
        <w:rPr>
          <w:rFonts w:ascii="Arial" w:hAnsi="Arial" w:cs="Arial"/>
          <w:iCs/>
          <w:sz w:val="20"/>
          <w:szCs w:val="20"/>
        </w:rPr>
        <w:t>19 de la calle obispo Serafín Vázquez Elizalde de esta municipalidad</w:t>
      </w:r>
      <w:r>
        <w:rPr>
          <w:rFonts w:ascii="Arial" w:hAnsi="Arial" w:cs="Arial"/>
          <w:iCs/>
          <w:sz w:val="20"/>
          <w:szCs w:val="20"/>
        </w:rPr>
        <w:t>.</w:t>
      </w:r>
    </w:p>
    <w:p w14:paraId="76D554B3" w14:textId="77777777" w:rsidR="00A15E8C" w:rsidRPr="00A15E8C" w:rsidRDefault="00A15E8C" w:rsidP="00A15E8C">
      <w:pPr>
        <w:pStyle w:val="Prrafodelista"/>
        <w:rPr>
          <w:rFonts w:ascii="Arial" w:hAnsi="Arial" w:cs="Arial"/>
          <w:iCs/>
          <w:sz w:val="20"/>
          <w:szCs w:val="20"/>
        </w:rPr>
      </w:pPr>
    </w:p>
    <w:p w14:paraId="3A8AB883" w14:textId="3D7072F2" w:rsidR="00A15E8C" w:rsidRDefault="00A15E8C" w:rsidP="009C10BB">
      <w:pPr>
        <w:pStyle w:val="Prrafodelista"/>
        <w:numPr>
          <w:ilvl w:val="0"/>
          <w:numId w:val="6"/>
        </w:numPr>
        <w:spacing w:after="0" w:line="240" w:lineRule="auto"/>
        <w:ind w:left="1134" w:right="1134" w:firstLine="0"/>
        <w:jc w:val="both"/>
        <w:rPr>
          <w:rFonts w:ascii="Arial" w:hAnsi="Arial" w:cs="Arial"/>
          <w:iCs/>
          <w:sz w:val="20"/>
          <w:szCs w:val="20"/>
        </w:rPr>
      </w:pPr>
      <w:r>
        <w:rPr>
          <w:rFonts w:ascii="Arial" w:hAnsi="Arial" w:cs="Arial"/>
          <w:iCs/>
          <w:sz w:val="20"/>
          <w:szCs w:val="20"/>
        </w:rPr>
        <w:t xml:space="preserve"> </w:t>
      </w:r>
      <w:r w:rsidRPr="00A15E8C">
        <w:rPr>
          <w:rFonts w:ascii="Arial" w:hAnsi="Arial" w:cs="Arial"/>
          <w:iCs/>
          <w:sz w:val="20"/>
          <w:szCs w:val="20"/>
        </w:rPr>
        <w:t xml:space="preserve">Copia simple de constancia </w:t>
      </w:r>
      <w:r>
        <w:rPr>
          <w:rFonts w:ascii="Arial" w:hAnsi="Arial" w:cs="Arial"/>
          <w:iCs/>
          <w:sz w:val="20"/>
          <w:szCs w:val="20"/>
        </w:rPr>
        <w:t>de No A</w:t>
      </w:r>
      <w:r w:rsidRPr="00A15E8C">
        <w:rPr>
          <w:rFonts w:ascii="Arial" w:hAnsi="Arial" w:cs="Arial"/>
          <w:iCs/>
          <w:sz w:val="20"/>
          <w:szCs w:val="20"/>
        </w:rPr>
        <w:t xml:space="preserve">ntecedentes </w:t>
      </w:r>
      <w:r>
        <w:rPr>
          <w:rFonts w:ascii="Arial" w:hAnsi="Arial" w:cs="Arial"/>
          <w:iCs/>
          <w:sz w:val="20"/>
          <w:szCs w:val="20"/>
        </w:rPr>
        <w:t>P</w:t>
      </w:r>
      <w:r w:rsidRPr="00A15E8C">
        <w:rPr>
          <w:rFonts w:ascii="Arial" w:hAnsi="Arial" w:cs="Arial"/>
          <w:iCs/>
          <w:sz w:val="20"/>
          <w:szCs w:val="20"/>
        </w:rPr>
        <w:t>enales, expedida el 5</w:t>
      </w:r>
      <w:r>
        <w:rPr>
          <w:rFonts w:ascii="Arial" w:hAnsi="Arial" w:cs="Arial"/>
          <w:iCs/>
          <w:sz w:val="20"/>
          <w:szCs w:val="20"/>
        </w:rPr>
        <w:t xml:space="preserve"> cinco</w:t>
      </w:r>
      <w:r w:rsidRPr="00A15E8C">
        <w:rPr>
          <w:rFonts w:ascii="Arial" w:hAnsi="Arial" w:cs="Arial"/>
          <w:iCs/>
          <w:sz w:val="20"/>
          <w:szCs w:val="20"/>
        </w:rPr>
        <w:t xml:space="preserve"> de diciembre de 2025</w:t>
      </w:r>
      <w:r>
        <w:rPr>
          <w:rFonts w:ascii="Arial" w:hAnsi="Arial" w:cs="Arial"/>
          <w:iCs/>
          <w:sz w:val="20"/>
          <w:szCs w:val="20"/>
        </w:rPr>
        <w:t xml:space="preserve"> dos mil veinticinco</w:t>
      </w:r>
      <w:r w:rsidRPr="00A15E8C">
        <w:rPr>
          <w:rFonts w:ascii="Arial" w:hAnsi="Arial" w:cs="Arial"/>
          <w:iCs/>
          <w:sz w:val="20"/>
          <w:szCs w:val="20"/>
        </w:rPr>
        <w:t xml:space="preserve">, por </w:t>
      </w:r>
      <w:r>
        <w:rPr>
          <w:rFonts w:ascii="Arial" w:hAnsi="Arial" w:cs="Arial"/>
          <w:iCs/>
          <w:sz w:val="20"/>
          <w:szCs w:val="20"/>
        </w:rPr>
        <w:t xml:space="preserve">el Instituto Jalisciense de </w:t>
      </w:r>
      <w:r w:rsidRPr="00A15E8C">
        <w:rPr>
          <w:rFonts w:ascii="Arial" w:hAnsi="Arial" w:cs="Arial"/>
          <w:iCs/>
          <w:sz w:val="20"/>
          <w:szCs w:val="20"/>
        </w:rPr>
        <w:t>ciencias forenses a nombre de José Javier Ávalos Mendiola con código QR y número de folio C-001024675</w:t>
      </w:r>
      <w:r>
        <w:rPr>
          <w:rFonts w:ascii="Arial" w:hAnsi="Arial" w:cs="Arial"/>
          <w:iCs/>
          <w:sz w:val="20"/>
          <w:szCs w:val="20"/>
        </w:rPr>
        <w:t>.</w:t>
      </w:r>
    </w:p>
    <w:p w14:paraId="16B71DCC" w14:textId="77777777" w:rsidR="00A15E8C" w:rsidRPr="00A15E8C" w:rsidRDefault="00A15E8C" w:rsidP="00A15E8C">
      <w:pPr>
        <w:pStyle w:val="Prrafodelista"/>
        <w:rPr>
          <w:rFonts w:ascii="Arial" w:hAnsi="Arial" w:cs="Arial"/>
          <w:iCs/>
          <w:sz w:val="20"/>
          <w:szCs w:val="20"/>
        </w:rPr>
      </w:pPr>
    </w:p>
    <w:p w14:paraId="1DF68E20" w14:textId="39EE23E3" w:rsidR="00A15E8C" w:rsidRDefault="00A15E8C" w:rsidP="009C10BB">
      <w:pPr>
        <w:pStyle w:val="Prrafodelista"/>
        <w:numPr>
          <w:ilvl w:val="0"/>
          <w:numId w:val="6"/>
        </w:numPr>
        <w:spacing w:after="0" w:line="240" w:lineRule="auto"/>
        <w:ind w:left="1134" w:right="1134" w:firstLine="0"/>
        <w:jc w:val="both"/>
        <w:rPr>
          <w:rFonts w:ascii="Arial" w:hAnsi="Arial" w:cs="Arial"/>
          <w:iCs/>
          <w:sz w:val="20"/>
          <w:szCs w:val="20"/>
        </w:rPr>
      </w:pPr>
      <w:r w:rsidRPr="00A15E8C">
        <w:rPr>
          <w:rFonts w:ascii="Arial" w:hAnsi="Arial" w:cs="Arial"/>
          <w:iCs/>
          <w:sz w:val="20"/>
          <w:szCs w:val="20"/>
        </w:rPr>
        <w:t>Impresión del formato de vis</w:t>
      </w:r>
      <w:r>
        <w:rPr>
          <w:rFonts w:ascii="Arial" w:hAnsi="Arial" w:cs="Arial"/>
          <w:iCs/>
          <w:sz w:val="20"/>
          <w:szCs w:val="20"/>
        </w:rPr>
        <w:t>ita</w:t>
      </w:r>
      <w:r w:rsidRPr="00A15E8C">
        <w:rPr>
          <w:rFonts w:ascii="Arial" w:hAnsi="Arial" w:cs="Arial"/>
          <w:iCs/>
          <w:sz w:val="20"/>
          <w:szCs w:val="20"/>
        </w:rPr>
        <w:t xml:space="preserve"> de funcionamiento del establecimiento de productos y servicios, expedido por la Comisión Federal para la protección contra riesgos sanitarios </w:t>
      </w:r>
      <w:r>
        <w:rPr>
          <w:rFonts w:ascii="Arial" w:hAnsi="Arial" w:cs="Arial"/>
          <w:iCs/>
          <w:sz w:val="20"/>
          <w:szCs w:val="20"/>
        </w:rPr>
        <w:t>(</w:t>
      </w:r>
      <w:r w:rsidRPr="00A15E8C">
        <w:rPr>
          <w:rFonts w:ascii="Arial" w:hAnsi="Arial" w:cs="Arial"/>
          <w:iCs/>
          <w:sz w:val="20"/>
          <w:szCs w:val="20"/>
        </w:rPr>
        <w:t>COFEPRIS</w:t>
      </w:r>
      <w:r>
        <w:rPr>
          <w:rFonts w:ascii="Arial" w:hAnsi="Arial" w:cs="Arial"/>
          <w:iCs/>
          <w:sz w:val="20"/>
          <w:szCs w:val="20"/>
        </w:rPr>
        <w:t>)</w:t>
      </w:r>
      <w:r w:rsidRPr="00A15E8C">
        <w:rPr>
          <w:rFonts w:ascii="Arial" w:hAnsi="Arial" w:cs="Arial"/>
          <w:iCs/>
          <w:sz w:val="20"/>
          <w:szCs w:val="20"/>
        </w:rPr>
        <w:t>, con datos de propietaria a nombre de José Javier Ávalos Mendiola</w:t>
      </w:r>
      <w:r>
        <w:rPr>
          <w:rFonts w:ascii="Arial" w:hAnsi="Arial" w:cs="Arial"/>
          <w:iCs/>
          <w:sz w:val="20"/>
          <w:szCs w:val="20"/>
        </w:rPr>
        <w:t>.</w:t>
      </w:r>
    </w:p>
    <w:p w14:paraId="5998BADC" w14:textId="77777777" w:rsidR="00A15E8C" w:rsidRPr="00A15E8C" w:rsidRDefault="00A15E8C" w:rsidP="00A15E8C">
      <w:pPr>
        <w:pStyle w:val="Prrafodelista"/>
        <w:rPr>
          <w:rFonts w:ascii="Arial" w:hAnsi="Arial" w:cs="Arial"/>
          <w:iCs/>
          <w:sz w:val="20"/>
          <w:szCs w:val="20"/>
        </w:rPr>
      </w:pPr>
    </w:p>
    <w:p w14:paraId="7FE39A05" w14:textId="52071B5D" w:rsidR="00A15E8C" w:rsidRDefault="00A15E8C" w:rsidP="009C10BB">
      <w:pPr>
        <w:pStyle w:val="Prrafodelista"/>
        <w:numPr>
          <w:ilvl w:val="0"/>
          <w:numId w:val="6"/>
        </w:numPr>
        <w:spacing w:after="0" w:line="240" w:lineRule="auto"/>
        <w:ind w:left="1134" w:right="1134" w:firstLine="0"/>
        <w:jc w:val="both"/>
        <w:rPr>
          <w:rFonts w:ascii="Arial" w:hAnsi="Arial" w:cs="Arial"/>
          <w:iCs/>
          <w:sz w:val="20"/>
          <w:szCs w:val="20"/>
        </w:rPr>
      </w:pPr>
      <w:r>
        <w:rPr>
          <w:rFonts w:ascii="Arial" w:hAnsi="Arial" w:cs="Arial"/>
          <w:iCs/>
          <w:sz w:val="20"/>
          <w:szCs w:val="20"/>
        </w:rPr>
        <w:t xml:space="preserve"> </w:t>
      </w:r>
      <w:r w:rsidRPr="00A15E8C">
        <w:rPr>
          <w:rFonts w:ascii="Arial" w:hAnsi="Arial" w:cs="Arial"/>
          <w:iCs/>
          <w:sz w:val="20"/>
          <w:szCs w:val="20"/>
        </w:rPr>
        <w:t xml:space="preserve">Copia simple de la tarjeta de Control de </w:t>
      </w:r>
      <w:r>
        <w:rPr>
          <w:rFonts w:ascii="Arial" w:hAnsi="Arial" w:cs="Arial"/>
          <w:iCs/>
          <w:sz w:val="20"/>
          <w:szCs w:val="20"/>
        </w:rPr>
        <w:t>S</w:t>
      </w:r>
      <w:r w:rsidRPr="00A15E8C">
        <w:rPr>
          <w:rFonts w:ascii="Arial" w:hAnsi="Arial" w:cs="Arial"/>
          <w:iCs/>
          <w:sz w:val="20"/>
          <w:szCs w:val="20"/>
        </w:rPr>
        <w:t xml:space="preserve">alud Municipal folio 10680, con vigencia de 23 </w:t>
      </w:r>
      <w:r>
        <w:rPr>
          <w:rFonts w:ascii="Arial" w:hAnsi="Arial" w:cs="Arial"/>
          <w:iCs/>
          <w:sz w:val="20"/>
          <w:szCs w:val="20"/>
        </w:rPr>
        <w:t xml:space="preserve">veintitrés </w:t>
      </w:r>
      <w:r w:rsidRPr="00A15E8C">
        <w:rPr>
          <w:rFonts w:ascii="Arial" w:hAnsi="Arial" w:cs="Arial"/>
          <w:iCs/>
          <w:sz w:val="20"/>
          <w:szCs w:val="20"/>
        </w:rPr>
        <w:t xml:space="preserve">de abril de 2026 </w:t>
      </w:r>
      <w:r>
        <w:rPr>
          <w:rFonts w:ascii="Arial" w:hAnsi="Arial" w:cs="Arial"/>
          <w:iCs/>
          <w:sz w:val="20"/>
          <w:szCs w:val="20"/>
        </w:rPr>
        <w:t xml:space="preserve">dos mil veintiséis </w:t>
      </w:r>
      <w:r w:rsidRPr="00A15E8C">
        <w:rPr>
          <w:rFonts w:ascii="Arial" w:hAnsi="Arial" w:cs="Arial"/>
          <w:iCs/>
          <w:sz w:val="20"/>
          <w:szCs w:val="20"/>
        </w:rPr>
        <w:t xml:space="preserve">al 23 </w:t>
      </w:r>
      <w:r>
        <w:rPr>
          <w:rFonts w:ascii="Arial" w:hAnsi="Arial" w:cs="Arial"/>
          <w:iCs/>
          <w:sz w:val="20"/>
          <w:szCs w:val="20"/>
        </w:rPr>
        <w:t xml:space="preserve">veintitrés </w:t>
      </w:r>
      <w:r w:rsidRPr="00A15E8C">
        <w:rPr>
          <w:rFonts w:ascii="Arial" w:hAnsi="Arial" w:cs="Arial"/>
          <w:iCs/>
          <w:sz w:val="20"/>
          <w:szCs w:val="20"/>
        </w:rPr>
        <w:t>de octubre del mismo año, misma que son de personal que elaborará a los Alimentos de Centro</w:t>
      </w:r>
      <w:r>
        <w:rPr>
          <w:rFonts w:ascii="Arial" w:hAnsi="Arial" w:cs="Arial"/>
          <w:iCs/>
          <w:sz w:val="20"/>
          <w:szCs w:val="20"/>
        </w:rPr>
        <w:t xml:space="preserve"> </w:t>
      </w:r>
      <w:proofErr w:type="spellStart"/>
      <w:r w:rsidRPr="00A15E8C">
        <w:rPr>
          <w:rFonts w:ascii="Arial" w:hAnsi="Arial" w:cs="Arial"/>
          <w:iCs/>
          <w:sz w:val="20"/>
          <w:szCs w:val="20"/>
        </w:rPr>
        <w:t>botanero</w:t>
      </w:r>
      <w:proofErr w:type="spellEnd"/>
      <w:r w:rsidRPr="00A15E8C">
        <w:rPr>
          <w:rFonts w:ascii="Arial" w:hAnsi="Arial" w:cs="Arial"/>
          <w:iCs/>
          <w:sz w:val="20"/>
          <w:szCs w:val="20"/>
        </w:rPr>
        <w:t xml:space="preserve"> </w:t>
      </w:r>
      <w:r>
        <w:rPr>
          <w:rFonts w:ascii="Arial" w:hAnsi="Arial" w:cs="Arial"/>
          <w:iCs/>
          <w:sz w:val="20"/>
          <w:szCs w:val="20"/>
        </w:rPr>
        <w:t>“U</w:t>
      </w:r>
      <w:r w:rsidRPr="00A15E8C">
        <w:rPr>
          <w:rFonts w:ascii="Arial" w:hAnsi="Arial" w:cs="Arial"/>
          <w:iCs/>
          <w:sz w:val="20"/>
          <w:szCs w:val="20"/>
        </w:rPr>
        <w:t>na pinche Miche</w:t>
      </w:r>
      <w:r>
        <w:rPr>
          <w:rFonts w:ascii="Arial" w:hAnsi="Arial" w:cs="Arial"/>
          <w:iCs/>
          <w:sz w:val="20"/>
          <w:szCs w:val="20"/>
        </w:rPr>
        <w:t>”</w:t>
      </w:r>
      <w:r w:rsidRPr="00A15E8C">
        <w:rPr>
          <w:rFonts w:ascii="Arial" w:hAnsi="Arial" w:cs="Arial"/>
          <w:iCs/>
          <w:sz w:val="20"/>
          <w:szCs w:val="20"/>
        </w:rPr>
        <w:t xml:space="preserve"> del que se solicita licencia Municipal</w:t>
      </w:r>
      <w:r>
        <w:rPr>
          <w:rFonts w:ascii="Arial" w:hAnsi="Arial" w:cs="Arial"/>
          <w:iCs/>
          <w:sz w:val="20"/>
          <w:szCs w:val="20"/>
        </w:rPr>
        <w:t>.</w:t>
      </w:r>
    </w:p>
    <w:p w14:paraId="3C919D42" w14:textId="77777777" w:rsidR="00A15E8C" w:rsidRPr="00A15E8C" w:rsidRDefault="00A15E8C" w:rsidP="00A15E8C">
      <w:pPr>
        <w:pStyle w:val="Prrafodelista"/>
        <w:rPr>
          <w:rFonts w:ascii="Arial" w:hAnsi="Arial" w:cs="Arial"/>
          <w:iCs/>
          <w:sz w:val="20"/>
          <w:szCs w:val="20"/>
        </w:rPr>
      </w:pPr>
    </w:p>
    <w:p w14:paraId="75B1AEF3" w14:textId="6D79B8E4" w:rsidR="00A15E8C" w:rsidRDefault="00A15E8C" w:rsidP="009C10BB">
      <w:pPr>
        <w:pStyle w:val="Prrafodelista"/>
        <w:numPr>
          <w:ilvl w:val="0"/>
          <w:numId w:val="6"/>
        </w:numPr>
        <w:spacing w:after="0" w:line="240" w:lineRule="auto"/>
        <w:ind w:left="1134" w:right="1134" w:firstLine="0"/>
        <w:jc w:val="both"/>
        <w:rPr>
          <w:rFonts w:ascii="Arial" w:hAnsi="Arial" w:cs="Arial"/>
          <w:iCs/>
          <w:sz w:val="20"/>
          <w:szCs w:val="20"/>
        </w:rPr>
      </w:pPr>
      <w:r>
        <w:rPr>
          <w:rFonts w:ascii="Arial" w:hAnsi="Arial" w:cs="Arial"/>
          <w:iCs/>
          <w:sz w:val="20"/>
          <w:szCs w:val="20"/>
        </w:rPr>
        <w:t xml:space="preserve"> S</w:t>
      </w:r>
      <w:r w:rsidRPr="00A15E8C">
        <w:rPr>
          <w:rFonts w:ascii="Arial" w:hAnsi="Arial" w:cs="Arial"/>
          <w:iCs/>
          <w:sz w:val="20"/>
          <w:szCs w:val="20"/>
        </w:rPr>
        <w:t>olicitud original en escrito libr</w:t>
      </w:r>
      <w:r w:rsidR="00C00FD1">
        <w:rPr>
          <w:rFonts w:ascii="Arial" w:hAnsi="Arial" w:cs="Arial"/>
          <w:iCs/>
          <w:sz w:val="20"/>
          <w:szCs w:val="20"/>
        </w:rPr>
        <w:t>e</w:t>
      </w:r>
      <w:r w:rsidRPr="00A15E8C">
        <w:rPr>
          <w:rFonts w:ascii="Arial" w:hAnsi="Arial" w:cs="Arial"/>
          <w:iCs/>
          <w:sz w:val="20"/>
          <w:szCs w:val="20"/>
        </w:rPr>
        <w:t xml:space="preserve"> de fecha de presentación 21 </w:t>
      </w:r>
      <w:r w:rsidR="00C00FD1">
        <w:rPr>
          <w:rFonts w:ascii="Arial" w:hAnsi="Arial" w:cs="Arial"/>
          <w:iCs/>
          <w:sz w:val="20"/>
          <w:szCs w:val="20"/>
        </w:rPr>
        <w:t xml:space="preserve">veintiuno </w:t>
      </w:r>
      <w:r w:rsidRPr="00A15E8C">
        <w:rPr>
          <w:rFonts w:ascii="Arial" w:hAnsi="Arial" w:cs="Arial"/>
          <w:iCs/>
          <w:sz w:val="20"/>
          <w:szCs w:val="20"/>
        </w:rPr>
        <w:t>de abril de 2026</w:t>
      </w:r>
      <w:r w:rsidR="00C00FD1">
        <w:rPr>
          <w:rFonts w:ascii="Arial" w:hAnsi="Arial" w:cs="Arial"/>
          <w:iCs/>
          <w:sz w:val="20"/>
          <w:szCs w:val="20"/>
        </w:rPr>
        <w:t xml:space="preserve"> dos mil veintiséis</w:t>
      </w:r>
      <w:r w:rsidRPr="00A15E8C">
        <w:rPr>
          <w:rFonts w:ascii="Arial" w:hAnsi="Arial" w:cs="Arial"/>
          <w:iCs/>
          <w:sz w:val="20"/>
          <w:szCs w:val="20"/>
        </w:rPr>
        <w:t xml:space="preserve"> suscrito por el C</w:t>
      </w:r>
      <w:r w:rsidR="00C00FD1">
        <w:rPr>
          <w:rFonts w:ascii="Arial" w:hAnsi="Arial" w:cs="Arial"/>
          <w:iCs/>
          <w:sz w:val="20"/>
          <w:szCs w:val="20"/>
        </w:rPr>
        <w:t>.</w:t>
      </w:r>
      <w:r w:rsidRPr="00A15E8C">
        <w:rPr>
          <w:rFonts w:ascii="Arial" w:hAnsi="Arial" w:cs="Arial"/>
          <w:iCs/>
          <w:sz w:val="20"/>
          <w:szCs w:val="20"/>
        </w:rPr>
        <w:t xml:space="preserve"> José Javier Ávalos Mendiola mediante el cual manifiesta bajo </w:t>
      </w:r>
      <w:r w:rsidR="00C00FD1">
        <w:rPr>
          <w:rFonts w:ascii="Arial" w:hAnsi="Arial" w:cs="Arial"/>
          <w:iCs/>
          <w:sz w:val="20"/>
          <w:szCs w:val="20"/>
        </w:rPr>
        <w:t>protesta de decir</w:t>
      </w:r>
      <w:r w:rsidRPr="00A15E8C">
        <w:rPr>
          <w:rFonts w:ascii="Arial" w:hAnsi="Arial" w:cs="Arial"/>
          <w:iCs/>
          <w:sz w:val="20"/>
          <w:szCs w:val="20"/>
        </w:rPr>
        <w:t xml:space="preserve"> verdad que no se encuentra impedido para ejercer el comercio y </w:t>
      </w:r>
      <w:r w:rsidR="00C00FD1">
        <w:rPr>
          <w:rFonts w:ascii="Arial" w:hAnsi="Arial" w:cs="Arial"/>
          <w:iCs/>
          <w:sz w:val="20"/>
          <w:szCs w:val="20"/>
        </w:rPr>
        <w:t xml:space="preserve">que no es </w:t>
      </w:r>
      <w:r w:rsidRPr="00A15E8C">
        <w:rPr>
          <w:rFonts w:ascii="Arial" w:hAnsi="Arial" w:cs="Arial"/>
          <w:iCs/>
          <w:sz w:val="20"/>
          <w:szCs w:val="20"/>
        </w:rPr>
        <w:t>servidor público de la Federación, del Estado, ni del municipio, Paula grande, De Jalisco</w:t>
      </w:r>
      <w:r w:rsidR="00C00FD1">
        <w:rPr>
          <w:rFonts w:ascii="Arial" w:hAnsi="Arial" w:cs="Arial"/>
          <w:iCs/>
          <w:sz w:val="20"/>
          <w:szCs w:val="20"/>
        </w:rPr>
        <w:t>.</w:t>
      </w:r>
    </w:p>
    <w:p w14:paraId="11AF01AE" w14:textId="77777777" w:rsidR="00C00FD1" w:rsidRPr="00C00FD1" w:rsidRDefault="00C00FD1" w:rsidP="00C00FD1">
      <w:pPr>
        <w:pStyle w:val="Prrafodelista"/>
        <w:rPr>
          <w:rFonts w:ascii="Arial" w:hAnsi="Arial" w:cs="Arial"/>
          <w:iCs/>
          <w:sz w:val="20"/>
          <w:szCs w:val="20"/>
        </w:rPr>
      </w:pPr>
    </w:p>
    <w:p w14:paraId="71B6ED00" w14:textId="06BDCFE2" w:rsidR="00C00FD1" w:rsidRDefault="00C00FD1" w:rsidP="009C10BB">
      <w:pPr>
        <w:pStyle w:val="Prrafodelista"/>
        <w:numPr>
          <w:ilvl w:val="0"/>
          <w:numId w:val="6"/>
        </w:numPr>
        <w:spacing w:after="0" w:line="240" w:lineRule="auto"/>
        <w:ind w:left="1134" w:right="1134" w:firstLine="0"/>
        <w:jc w:val="both"/>
        <w:rPr>
          <w:rFonts w:ascii="Arial" w:hAnsi="Arial" w:cs="Arial"/>
          <w:iCs/>
          <w:sz w:val="20"/>
          <w:szCs w:val="20"/>
        </w:rPr>
      </w:pPr>
      <w:r w:rsidRPr="00C00FD1">
        <w:rPr>
          <w:rFonts w:ascii="Arial" w:hAnsi="Arial" w:cs="Arial"/>
          <w:iCs/>
          <w:sz w:val="20"/>
          <w:szCs w:val="20"/>
        </w:rPr>
        <w:t xml:space="preserve">Visita de verificación </w:t>
      </w:r>
      <w:r>
        <w:rPr>
          <w:rFonts w:ascii="Arial" w:hAnsi="Arial" w:cs="Arial"/>
          <w:iCs/>
          <w:sz w:val="20"/>
          <w:szCs w:val="20"/>
        </w:rPr>
        <w:t xml:space="preserve">sin número </w:t>
      </w:r>
      <w:r w:rsidRPr="00C00FD1">
        <w:rPr>
          <w:rFonts w:ascii="Arial" w:hAnsi="Arial" w:cs="Arial"/>
          <w:iCs/>
          <w:sz w:val="20"/>
          <w:szCs w:val="20"/>
        </w:rPr>
        <w:t xml:space="preserve">de oficio de Departamento del </w:t>
      </w:r>
      <w:r>
        <w:rPr>
          <w:rFonts w:ascii="Arial" w:hAnsi="Arial" w:cs="Arial"/>
          <w:iCs/>
          <w:sz w:val="20"/>
          <w:szCs w:val="20"/>
        </w:rPr>
        <w:t>P</w:t>
      </w:r>
      <w:r w:rsidRPr="00C00FD1">
        <w:rPr>
          <w:rFonts w:ascii="Arial" w:hAnsi="Arial" w:cs="Arial"/>
          <w:iCs/>
          <w:sz w:val="20"/>
          <w:szCs w:val="20"/>
        </w:rPr>
        <w:t>adrón y Licencias realiza</w:t>
      </w:r>
      <w:r>
        <w:rPr>
          <w:rFonts w:ascii="Arial" w:hAnsi="Arial" w:cs="Arial"/>
          <w:iCs/>
          <w:sz w:val="20"/>
          <w:szCs w:val="20"/>
        </w:rPr>
        <w:t>da</w:t>
      </w:r>
      <w:r w:rsidRPr="00C00FD1">
        <w:rPr>
          <w:rFonts w:ascii="Arial" w:hAnsi="Arial" w:cs="Arial"/>
          <w:iCs/>
          <w:sz w:val="20"/>
          <w:szCs w:val="20"/>
        </w:rPr>
        <w:t xml:space="preserve"> el 17 </w:t>
      </w:r>
      <w:r>
        <w:rPr>
          <w:rFonts w:ascii="Arial" w:hAnsi="Arial" w:cs="Arial"/>
          <w:iCs/>
          <w:sz w:val="20"/>
          <w:szCs w:val="20"/>
        </w:rPr>
        <w:t xml:space="preserve">diecisiete </w:t>
      </w:r>
      <w:r w:rsidRPr="00C00FD1">
        <w:rPr>
          <w:rFonts w:ascii="Arial" w:hAnsi="Arial" w:cs="Arial"/>
          <w:iCs/>
          <w:sz w:val="20"/>
          <w:szCs w:val="20"/>
        </w:rPr>
        <w:t>de febrero de 2026</w:t>
      </w:r>
      <w:r>
        <w:rPr>
          <w:rFonts w:ascii="Arial" w:hAnsi="Arial" w:cs="Arial"/>
          <w:iCs/>
          <w:sz w:val="20"/>
          <w:szCs w:val="20"/>
        </w:rPr>
        <w:t xml:space="preserve"> dos mil </w:t>
      </w:r>
      <w:proofErr w:type="spellStart"/>
      <w:r>
        <w:rPr>
          <w:rFonts w:ascii="Arial" w:hAnsi="Arial" w:cs="Arial"/>
          <w:iCs/>
          <w:sz w:val="20"/>
          <w:szCs w:val="20"/>
        </w:rPr>
        <w:t>diecisies</w:t>
      </w:r>
      <w:proofErr w:type="spellEnd"/>
      <w:r w:rsidRPr="00C00FD1">
        <w:rPr>
          <w:rFonts w:ascii="Arial" w:hAnsi="Arial" w:cs="Arial"/>
          <w:iCs/>
          <w:sz w:val="20"/>
          <w:szCs w:val="20"/>
        </w:rPr>
        <w:t xml:space="preserve">, por el </w:t>
      </w:r>
      <w:r>
        <w:rPr>
          <w:rFonts w:ascii="Arial" w:hAnsi="Arial" w:cs="Arial"/>
          <w:iCs/>
          <w:sz w:val="20"/>
          <w:szCs w:val="20"/>
        </w:rPr>
        <w:t>servidor</w:t>
      </w:r>
      <w:r w:rsidRPr="00C00FD1">
        <w:rPr>
          <w:rFonts w:ascii="Arial" w:hAnsi="Arial" w:cs="Arial"/>
          <w:iCs/>
          <w:sz w:val="20"/>
          <w:szCs w:val="20"/>
        </w:rPr>
        <w:t xml:space="preserve"> público Antonio Alonso García, llevado a cabo en el domicilio de </w:t>
      </w:r>
      <w:r>
        <w:rPr>
          <w:rFonts w:ascii="Arial" w:hAnsi="Arial" w:cs="Arial"/>
          <w:iCs/>
          <w:sz w:val="20"/>
          <w:szCs w:val="20"/>
        </w:rPr>
        <w:t>O</w:t>
      </w:r>
      <w:r w:rsidRPr="00C00FD1">
        <w:rPr>
          <w:rFonts w:ascii="Arial" w:hAnsi="Arial" w:cs="Arial"/>
          <w:iCs/>
          <w:sz w:val="20"/>
          <w:szCs w:val="20"/>
        </w:rPr>
        <w:t xml:space="preserve">bispo </w:t>
      </w:r>
      <w:r>
        <w:rPr>
          <w:rFonts w:ascii="Arial" w:hAnsi="Arial" w:cs="Arial"/>
          <w:iCs/>
          <w:sz w:val="20"/>
          <w:szCs w:val="20"/>
        </w:rPr>
        <w:t>Serafín</w:t>
      </w:r>
      <w:r w:rsidRPr="00C00FD1">
        <w:rPr>
          <w:rFonts w:ascii="Arial" w:hAnsi="Arial" w:cs="Arial"/>
          <w:iCs/>
          <w:sz w:val="20"/>
          <w:szCs w:val="20"/>
        </w:rPr>
        <w:t xml:space="preserve"> Vázquez Elizalde número </w:t>
      </w:r>
      <w:r>
        <w:rPr>
          <w:rFonts w:ascii="Arial" w:hAnsi="Arial" w:cs="Arial"/>
          <w:iCs/>
          <w:sz w:val="20"/>
          <w:szCs w:val="20"/>
        </w:rPr>
        <w:t>6</w:t>
      </w:r>
      <w:r w:rsidRPr="00C00FD1">
        <w:rPr>
          <w:rFonts w:ascii="Arial" w:hAnsi="Arial" w:cs="Arial"/>
          <w:iCs/>
          <w:sz w:val="20"/>
          <w:szCs w:val="20"/>
        </w:rPr>
        <w:t>19</w:t>
      </w:r>
      <w:r>
        <w:rPr>
          <w:rFonts w:ascii="Arial" w:hAnsi="Arial" w:cs="Arial"/>
          <w:iCs/>
          <w:sz w:val="20"/>
          <w:szCs w:val="20"/>
        </w:rPr>
        <w:t>,</w:t>
      </w:r>
      <w:r w:rsidRPr="00C00FD1">
        <w:rPr>
          <w:rFonts w:ascii="Arial" w:hAnsi="Arial" w:cs="Arial"/>
          <w:iCs/>
          <w:sz w:val="20"/>
          <w:szCs w:val="20"/>
        </w:rPr>
        <w:t xml:space="preserve"> colonia </w:t>
      </w:r>
      <w:proofErr w:type="spellStart"/>
      <w:r w:rsidRPr="00C00FD1">
        <w:rPr>
          <w:rFonts w:ascii="Arial" w:hAnsi="Arial" w:cs="Arial"/>
          <w:iCs/>
          <w:sz w:val="20"/>
          <w:szCs w:val="20"/>
        </w:rPr>
        <w:t>Bugambilia</w:t>
      </w:r>
      <w:proofErr w:type="spellEnd"/>
      <w:r w:rsidRPr="00C00FD1">
        <w:rPr>
          <w:rFonts w:ascii="Arial" w:hAnsi="Arial" w:cs="Arial"/>
          <w:iCs/>
          <w:sz w:val="20"/>
          <w:szCs w:val="20"/>
        </w:rPr>
        <w:t xml:space="preserve"> de Ciudad Guzmán Jalisco, el cual atendió la persona que buscaba el C Ávalos Mendiola</w:t>
      </w:r>
      <w:r>
        <w:rPr>
          <w:rFonts w:ascii="Arial" w:hAnsi="Arial" w:cs="Arial"/>
          <w:iCs/>
          <w:sz w:val="20"/>
          <w:szCs w:val="20"/>
        </w:rPr>
        <w:t xml:space="preserve"> </w:t>
      </w:r>
      <w:r w:rsidRPr="00C00FD1">
        <w:rPr>
          <w:rFonts w:ascii="Arial" w:hAnsi="Arial" w:cs="Arial"/>
          <w:iCs/>
          <w:sz w:val="20"/>
          <w:szCs w:val="20"/>
        </w:rPr>
        <w:t>José Javier, quien se identificó con su credencial para votar describe que el domicilio buscado es un inmueble de un solo piso, fachada color anaranjado y tinto</w:t>
      </w:r>
      <w:r>
        <w:rPr>
          <w:rFonts w:ascii="Arial" w:hAnsi="Arial" w:cs="Arial"/>
          <w:iCs/>
          <w:sz w:val="20"/>
          <w:szCs w:val="20"/>
        </w:rPr>
        <w:t>,</w:t>
      </w:r>
      <w:r w:rsidRPr="00C00FD1">
        <w:rPr>
          <w:rFonts w:ascii="Arial" w:hAnsi="Arial" w:cs="Arial"/>
          <w:iCs/>
          <w:sz w:val="20"/>
          <w:szCs w:val="20"/>
        </w:rPr>
        <w:t xml:space="preserve"> dos cortinas metálicas color anaranjado y tinto. Un acceso por avenida obispo Serafín Vázquez y otro por la calle </w:t>
      </w:r>
      <w:r>
        <w:rPr>
          <w:rFonts w:ascii="Arial" w:hAnsi="Arial" w:cs="Arial"/>
          <w:iCs/>
          <w:sz w:val="20"/>
          <w:szCs w:val="20"/>
        </w:rPr>
        <w:t>G</w:t>
      </w:r>
      <w:r w:rsidRPr="00C00FD1">
        <w:rPr>
          <w:rFonts w:ascii="Arial" w:hAnsi="Arial" w:cs="Arial"/>
          <w:iCs/>
          <w:sz w:val="20"/>
          <w:szCs w:val="20"/>
        </w:rPr>
        <w:t xml:space="preserve">olondrina. En la fachada del inmueble hay un rótulo con la leyenda, una pinche Miche para curar la </w:t>
      </w:r>
      <w:r>
        <w:rPr>
          <w:rFonts w:ascii="Arial" w:hAnsi="Arial" w:cs="Arial"/>
          <w:iCs/>
          <w:sz w:val="20"/>
          <w:szCs w:val="20"/>
        </w:rPr>
        <w:t>C</w:t>
      </w:r>
      <w:r w:rsidRPr="00C00FD1">
        <w:rPr>
          <w:rFonts w:ascii="Arial" w:hAnsi="Arial" w:cs="Arial"/>
          <w:iCs/>
          <w:sz w:val="20"/>
          <w:szCs w:val="20"/>
        </w:rPr>
        <w:t xml:space="preserve">ruda, con una medida aproximada de 1.3,7 m de diámetro. </w:t>
      </w:r>
      <w:r>
        <w:rPr>
          <w:rFonts w:ascii="Arial" w:hAnsi="Arial" w:cs="Arial"/>
          <w:iCs/>
          <w:sz w:val="20"/>
          <w:szCs w:val="20"/>
        </w:rPr>
        <w:t>E</w:t>
      </w:r>
      <w:r w:rsidRPr="00C00FD1">
        <w:rPr>
          <w:rFonts w:ascii="Arial" w:hAnsi="Arial" w:cs="Arial"/>
          <w:iCs/>
          <w:sz w:val="20"/>
          <w:szCs w:val="20"/>
        </w:rPr>
        <w:t>n el interior del inmueble observa una barra, una mesa de trabajo, un refrigerador, un par de pantallas, cinco mesas, 26 bancos. El establecimiento cuenta con un baño, una evacuación</w:t>
      </w:r>
      <w:r>
        <w:rPr>
          <w:rFonts w:ascii="Arial" w:hAnsi="Arial" w:cs="Arial"/>
          <w:iCs/>
          <w:sz w:val="20"/>
          <w:szCs w:val="20"/>
        </w:rPr>
        <w:t>. E</w:t>
      </w:r>
      <w:r w:rsidRPr="00C00FD1">
        <w:rPr>
          <w:rFonts w:ascii="Arial" w:hAnsi="Arial" w:cs="Arial"/>
          <w:iCs/>
          <w:sz w:val="20"/>
          <w:szCs w:val="20"/>
        </w:rPr>
        <w:t xml:space="preserve">l establecimiento visitado no se localiza a un radio menor de 200 m, respecto de jardines de niños, planteles, educativos, hospitales, </w:t>
      </w:r>
      <w:r w:rsidRPr="00C00FD1">
        <w:rPr>
          <w:rFonts w:ascii="Arial" w:hAnsi="Arial" w:cs="Arial"/>
          <w:iCs/>
          <w:sz w:val="20"/>
          <w:szCs w:val="20"/>
        </w:rPr>
        <w:lastRenderedPageBreak/>
        <w:t xml:space="preserve">hospicios, asilos, centros de asistencia, social, funerarias, cementerios, cuarteles, templos de cultura religioso y de centros de trabajo donde se elaboren más de 50 trabajadores. Qué va a ser la aclaración que existe un anuncio luminoso con la leyenda, una pinche Miche para cura tiene una medida de aproximadamente 60 cm de diámetro. </w:t>
      </w:r>
      <w:r>
        <w:rPr>
          <w:rFonts w:ascii="Arial" w:hAnsi="Arial" w:cs="Arial"/>
          <w:iCs/>
          <w:sz w:val="20"/>
          <w:szCs w:val="20"/>
        </w:rPr>
        <w:t>E</w:t>
      </w:r>
      <w:r w:rsidRPr="00C00FD1">
        <w:rPr>
          <w:rFonts w:ascii="Arial" w:hAnsi="Arial" w:cs="Arial"/>
          <w:iCs/>
          <w:sz w:val="20"/>
          <w:szCs w:val="20"/>
        </w:rPr>
        <w:t>n dicho verificación, concluye el visitador en el domicilio, visitado si se lleva a cabo la actividad manifestada. Seguido se anexa la ubicación del local y del mismo local.</w:t>
      </w:r>
    </w:p>
    <w:p w14:paraId="3ADCCF38" w14:textId="77777777" w:rsidR="00C00FD1" w:rsidRDefault="00C00FD1" w:rsidP="00C00FD1">
      <w:pPr>
        <w:pStyle w:val="Prrafodelista"/>
        <w:spacing w:after="0" w:line="240" w:lineRule="auto"/>
        <w:ind w:left="1134" w:right="1134"/>
        <w:jc w:val="both"/>
        <w:rPr>
          <w:rFonts w:ascii="Arial" w:hAnsi="Arial" w:cs="Arial"/>
          <w:iCs/>
          <w:sz w:val="20"/>
          <w:szCs w:val="20"/>
        </w:rPr>
      </w:pPr>
    </w:p>
    <w:p w14:paraId="2D5D58B3" w14:textId="43C6E58D" w:rsidR="00C00FD1" w:rsidRDefault="00C00FD1" w:rsidP="009C10BB">
      <w:pPr>
        <w:pStyle w:val="Prrafodelista"/>
        <w:numPr>
          <w:ilvl w:val="0"/>
          <w:numId w:val="6"/>
        </w:numPr>
        <w:spacing w:after="0" w:line="240" w:lineRule="auto"/>
        <w:ind w:left="1134" w:right="1134" w:firstLine="0"/>
        <w:jc w:val="both"/>
        <w:rPr>
          <w:rFonts w:ascii="Arial" w:hAnsi="Arial" w:cs="Arial"/>
          <w:iCs/>
          <w:sz w:val="20"/>
          <w:szCs w:val="20"/>
        </w:rPr>
      </w:pPr>
      <w:r w:rsidRPr="00C00FD1">
        <w:rPr>
          <w:rFonts w:ascii="Arial" w:hAnsi="Arial" w:cs="Arial"/>
          <w:iCs/>
          <w:sz w:val="20"/>
          <w:szCs w:val="20"/>
        </w:rPr>
        <w:t>Se anexan 10 fotografías a color, tomadas del exterior e interior del local, que se tomaron al momento de verificación por ese haberlo asentado el visitador en el Acta</w:t>
      </w:r>
      <w:r>
        <w:rPr>
          <w:rFonts w:ascii="Arial" w:hAnsi="Arial" w:cs="Arial"/>
          <w:iCs/>
          <w:sz w:val="20"/>
          <w:szCs w:val="20"/>
        </w:rPr>
        <w:t>.</w:t>
      </w:r>
    </w:p>
    <w:p w14:paraId="6B5FCDEC" w14:textId="77777777" w:rsidR="00C00FD1" w:rsidRPr="00C00FD1" w:rsidRDefault="00C00FD1" w:rsidP="00C00FD1">
      <w:pPr>
        <w:pStyle w:val="Prrafodelista"/>
        <w:rPr>
          <w:rFonts w:ascii="Arial" w:hAnsi="Arial" w:cs="Arial"/>
          <w:iCs/>
          <w:sz w:val="20"/>
          <w:szCs w:val="20"/>
        </w:rPr>
      </w:pPr>
    </w:p>
    <w:p w14:paraId="40612F49" w14:textId="40EE97B0" w:rsidR="00C00FD1" w:rsidRDefault="00C00FD1" w:rsidP="009C10BB">
      <w:pPr>
        <w:pStyle w:val="Prrafodelista"/>
        <w:numPr>
          <w:ilvl w:val="0"/>
          <w:numId w:val="6"/>
        </w:numPr>
        <w:spacing w:after="0" w:line="240" w:lineRule="auto"/>
        <w:ind w:left="1134" w:right="1134" w:firstLine="0"/>
        <w:jc w:val="both"/>
        <w:rPr>
          <w:rFonts w:ascii="Arial" w:hAnsi="Arial" w:cs="Arial"/>
          <w:iCs/>
          <w:sz w:val="20"/>
          <w:szCs w:val="20"/>
        </w:rPr>
      </w:pPr>
      <w:r w:rsidRPr="00C00FD1">
        <w:rPr>
          <w:rFonts w:ascii="Arial" w:hAnsi="Arial" w:cs="Arial"/>
          <w:iCs/>
          <w:sz w:val="20"/>
          <w:szCs w:val="20"/>
        </w:rPr>
        <w:t xml:space="preserve">Oficio número cero, </w:t>
      </w:r>
      <w:r>
        <w:rPr>
          <w:rFonts w:ascii="Arial" w:hAnsi="Arial" w:cs="Arial"/>
          <w:iCs/>
          <w:sz w:val="20"/>
          <w:szCs w:val="20"/>
        </w:rPr>
        <w:t>0</w:t>
      </w:r>
      <w:r w:rsidRPr="00C00FD1">
        <w:rPr>
          <w:rFonts w:ascii="Arial" w:hAnsi="Arial" w:cs="Arial"/>
          <w:iCs/>
          <w:sz w:val="20"/>
          <w:szCs w:val="20"/>
        </w:rPr>
        <w:t xml:space="preserve">56/2026 emitido con fecha 28 </w:t>
      </w:r>
      <w:r>
        <w:rPr>
          <w:rFonts w:ascii="Arial" w:hAnsi="Arial" w:cs="Arial"/>
          <w:iCs/>
          <w:sz w:val="20"/>
          <w:szCs w:val="20"/>
        </w:rPr>
        <w:t xml:space="preserve">veintiocho </w:t>
      </w:r>
      <w:r w:rsidRPr="00C00FD1">
        <w:rPr>
          <w:rFonts w:ascii="Arial" w:hAnsi="Arial" w:cs="Arial"/>
          <w:iCs/>
          <w:sz w:val="20"/>
          <w:szCs w:val="20"/>
        </w:rPr>
        <w:t xml:space="preserve">de enero de 2026 </w:t>
      </w:r>
      <w:r>
        <w:rPr>
          <w:rFonts w:ascii="Arial" w:hAnsi="Arial" w:cs="Arial"/>
          <w:iCs/>
          <w:sz w:val="20"/>
          <w:szCs w:val="20"/>
        </w:rPr>
        <w:t xml:space="preserve">dos mil veintiséis </w:t>
      </w:r>
      <w:r w:rsidRPr="00C00FD1">
        <w:rPr>
          <w:rFonts w:ascii="Arial" w:hAnsi="Arial" w:cs="Arial"/>
          <w:iCs/>
          <w:sz w:val="20"/>
          <w:szCs w:val="20"/>
        </w:rPr>
        <w:t xml:space="preserve">por parte del Jefe De Inspección de vigilancia en el que se da contestación al oficio 055/2026 del Oficial de Patrón y Licencias en relación al domicilio, </w:t>
      </w:r>
      <w:r>
        <w:rPr>
          <w:rFonts w:ascii="Arial" w:hAnsi="Arial" w:cs="Arial"/>
          <w:iCs/>
          <w:sz w:val="20"/>
          <w:szCs w:val="20"/>
        </w:rPr>
        <w:t>Av. O</w:t>
      </w:r>
      <w:r w:rsidRPr="00C00FD1">
        <w:rPr>
          <w:rFonts w:ascii="Arial" w:hAnsi="Arial" w:cs="Arial"/>
          <w:iCs/>
          <w:sz w:val="20"/>
          <w:szCs w:val="20"/>
        </w:rPr>
        <w:t>bispo Serafín Vázquez</w:t>
      </w:r>
      <w:r>
        <w:rPr>
          <w:rFonts w:ascii="Arial" w:hAnsi="Arial" w:cs="Arial"/>
          <w:iCs/>
          <w:sz w:val="20"/>
          <w:szCs w:val="20"/>
        </w:rPr>
        <w:t xml:space="preserve"> Elizalde</w:t>
      </w:r>
      <w:r w:rsidRPr="00C00FD1">
        <w:rPr>
          <w:rFonts w:ascii="Arial" w:hAnsi="Arial" w:cs="Arial"/>
          <w:iCs/>
          <w:sz w:val="20"/>
          <w:szCs w:val="20"/>
        </w:rPr>
        <w:t xml:space="preserve"> Numero 619, en la colonia </w:t>
      </w:r>
      <w:proofErr w:type="spellStart"/>
      <w:r>
        <w:rPr>
          <w:rFonts w:ascii="Arial" w:hAnsi="Arial" w:cs="Arial"/>
          <w:iCs/>
          <w:sz w:val="20"/>
          <w:szCs w:val="20"/>
        </w:rPr>
        <w:t>Bugambilias</w:t>
      </w:r>
      <w:proofErr w:type="spellEnd"/>
      <w:r>
        <w:rPr>
          <w:rFonts w:ascii="Arial" w:hAnsi="Arial" w:cs="Arial"/>
          <w:iCs/>
          <w:sz w:val="20"/>
          <w:szCs w:val="20"/>
        </w:rPr>
        <w:t xml:space="preserve">, de </w:t>
      </w:r>
      <w:r w:rsidRPr="00C00FD1">
        <w:rPr>
          <w:rFonts w:ascii="Arial" w:hAnsi="Arial" w:cs="Arial"/>
          <w:iCs/>
          <w:sz w:val="20"/>
          <w:szCs w:val="20"/>
        </w:rPr>
        <w:t xml:space="preserve">Ciudad Guzmán, municipio de Paula grande Jalisco, del negocio nominado </w:t>
      </w:r>
      <w:r>
        <w:rPr>
          <w:rFonts w:ascii="Arial" w:hAnsi="Arial" w:cs="Arial"/>
          <w:iCs/>
          <w:sz w:val="20"/>
          <w:szCs w:val="20"/>
        </w:rPr>
        <w:t>“</w:t>
      </w:r>
      <w:r w:rsidRPr="00C00FD1">
        <w:rPr>
          <w:rFonts w:ascii="Arial" w:hAnsi="Arial" w:cs="Arial"/>
          <w:iCs/>
          <w:sz w:val="20"/>
          <w:szCs w:val="20"/>
        </w:rPr>
        <w:t>una pinche Miche</w:t>
      </w:r>
      <w:r>
        <w:rPr>
          <w:rFonts w:ascii="Arial" w:hAnsi="Arial" w:cs="Arial"/>
          <w:iCs/>
          <w:sz w:val="20"/>
          <w:szCs w:val="20"/>
        </w:rPr>
        <w:t>”</w:t>
      </w:r>
      <w:r w:rsidRPr="00C00FD1">
        <w:rPr>
          <w:rFonts w:ascii="Arial" w:hAnsi="Arial" w:cs="Arial"/>
          <w:iCs/>
          <w:sz w:val="20"/>
          <w:szCs w:val="20"/>
        </w:rPr>
        <w:t xml:space="preserve"> con</w:t>
      </w:r>
      <w:r>
        <w:rPr>
          <w:rFonts w:ascii="Arial" w:hAnsi="Arial" w:cs="Arial"/>
          <w:iCs/>
          <w:sz w:val="20"/>
          <w:szCs w:val="20"/>
        </w:rPr>
        <w:t xml:space="preserve"> giro</w:t>
      </w:r>
      <w:r w:rsidRPr="00C00FD1">
        <w:rPr>
          <w:rFonts w:ascii="Arial" w:hAnsi="Arial" w:cs="Arial"/>
          <w:iCs/>
          <w:sz w:val="20"/>
          <w:szCs w:val="20"/>
        </w:rPr>
        <w:t xml:space="preserve"> nominado Centro </w:t>
      </w:r>
      <w:proofErr w:type="spellStart"/>
      <w:r w:rsidRPr="00C00FD1">
        <w:rPr>
          <w:rFonts w:ascii="Arial" w:hAnsi="Arial" w:cs="Arial"/>
          <w:iCs/>
          <w:sz w:val="20"/>
          <w:szCs w:val="20"/>
        </w:rPr>
        <w:t>botanero</w:t>
      </w:r>
      <w:proofErr w:type="spellEnd"/>
      <w:r>
        <w:rPr>
          <w:rFonts w:ascii="Arial" w:hAnsi="Arial" w:cs="Arial"/>
          <w:iCs/>
          <w:sz w:val="20"/>
          <w:szCs w:val="20"/>
        </w:rPr>
        <w:t xml:space="preserve">, </w:t>
      </w:r>
      <w:r w:rsidRPr="00C00FD1">
        <w:rPr>
          <w:rFonts w:ascii="Arial" w:hAnsi="Arial" w:cs="Arial"/>
          <w:iCs/>
          <w:sz w:val="20"/>
          <w:szCs w:val="20"/>
        </w:rPr>
        <w:t>en el cual informa que dentro de su base de datos se hizo una revisión precautorias, sin encontrar multas, reportes o cortesías al momento de la contestación del presente Oficial</w:t>
      </w:r>
      <w:r>
        <w:rPr>
          <w:rFonts w:ascii="Arial" w:hAnsi="Arial" w:cs="Arial"/>
          <w:iCs/>
          <w:sz w:val="20"/>
          <w:szCs w:val="20"/>
        </w:rPr>
        <w:t>.</w:t>
      </w:r>
    </w:p>
    <w:p w14:paraId="139074E7" w14:textId="77777777" w:rsidR="00C00FD1" w:rsidRPr="00C00FD1" w:rsidRDefault="00C00FD1" w:rsidP="00C00FD1">
      <w:pPr>
        <w:pStyle w:val="Prrafodelista"/>
        <w:rPr>
          <w:rFonts w:ascii="Arial" w:hAnsi="Arial" w:cs="Arial"/>
          <w:iCs/>
          <w:sz w:val="20"/>
          <w:szCs w:val="20"/>
        </w:rPr>
      </w:pPr>
    </w:p>
    <w:p w14:paraId="1C3E0D49" w14:textId="6199A459" w:rsidR="00C00FD1" w:rsidRPr="007D325E" w:rsidRDefault="00C00FD1" w:rsidP="009C10BB">
      <w:pPr>
        <w:pStyle w:val="Prrafodelista"/>
        <w:numPr>
          <w:ilvl w:val="0"/>
          <w:numId w:val="6"/>
        </w:numPr>
        <w:spacing w:after="0" w:line="240" w:lineRule="auto"/>
        <w:ind w:left="1134" w:right="1134" w:firstLine="0"/>
        <w:jc w:val="both"/>
        <w:rPr>
          <w:rFonts w:ascii="Arial" w:hAnsi="Arial" w:cs="Arial"/>
          <w:iCs/>
          <w:sz w:val="20"/>
          <w:szCs w:val="20"/>
        </w:rPr>
      </w:pPr>
      <w:r w:rsidRPr="00C00FD1">
        <w:rPr>
          <w:rFonts w:ascii="Arial" w:hAnsi="Arial" w:cs="Arial"/>
          <w:iCs/>
          <w:sz w:val="20"/>
          <w:szCs w:val="20"/>
        </w:rPr>
        <w:t>Oficio número 01/2026/P</w:t>
      </w:r>
      <w:r w:rsidR="00D150CB">
        <w:rPr>
          <w:rFonts w:ascii="Arial" w:hAnsi="Arial" w:cs="Arial"/>
          <w:iCs/>
          <w:sz w:val="20"/>
          <w:szCs w:val="20"/>
        </w:rPr>
        <w:t>C</w:t>
      </w:r>
      <w:r w:rsidRPr="00C00FD1">
        <w:rPr>
          <w:rFonts w:ascii="Arial" w:hAnsi="Arial" w:cs="Arial"/>
          <w:iCs/>
          <w:sz w:val="20"/>
          <w:szCs w:val="20"/>
        </w:rPr>
        <w:t xml:space="preserve"> suscrito por el Jefe de </w:t>
      </w:r>
      <w:r w:rsidR="00D150CB" w:rsidRPr="00C00FD1">
        <w:rPr>
          <w:rFonts w:ascii="Arial" w:hAnsi="Arial" w:cs="Arial"/>
          <w:iCs/>
          <w:sz w:val="20"/>
          <w:szCs w:val="20"/>
        </w:rPr>
        <w:t>Participación</w:t>
      </w:r>
      <w:r w:rsidRPr="00C00FD1">
        <w:rPr>
          <w:rFonts w:ascii="Arial" w:hAnsi="Arial" w:cs="Arial"/>
          <w:iCs/>
          <w:sz w:val="20"/>
          <w:szCs w:val="20"/>
        </w:rPr>
        <w:t xml:space="preserve"> Ciudadana del municipio </w:t>
      </w:r>
      <w:r w:rsidR="00D150CB">
        <w:rPr>
          <w:rFonts w:ascii="Arial" w:hAnsi="Arial" w:cs="Arial"/>
          <w:iCs/>
          <w:sz w:val="20"/>
          <w:szCs w:val="20"/>
        </w:rPr>
        <w:t>de Zapotlán el</w:t>
      </w:r>
      <w:r w:rsidRPr="00C00FD1">
        <w:rPr>
          <w:rFonts w:ascii="Arial" w:hAnsi="Arial" w:cs="Arial"/>
          <w:iCs/>
          <w:sz w:val="20"/>
          <w:szCs w:val="20"/>
        </w:rPr>
        <w:t xml:space="preserve"> Grande de Jalisco de fecha 29 </w:t>
      </w:r>
      <w:r w:rsidR="00D150CB">
        <w:rPr>
          <w:rFonts w:ascii="Arial" w:hAnsi="Arial" w:cs="Arial"/>
          <w:iCs/>
          <w:sz w:val="20"/>
          <w:szCs w:val="20"/>
        </w:rPr>
        <w:t xml:space="preserve">veintinueve </w:t>
      </w:r>
      <w:r w:rsidRPr="00C00FD1">
        <w:rPr>
          <w:rFonts w:ascii="Arial" w:hAnsi="Arial" w:cs="Arial"/>
          <w:iCs/>
          <w:sz w:val="20"/>
          <w:szCs w:val="20"/>
        </w:rPr>
        <w:t xml:space="preserve">de enero del año 2026 </w:t>
      </w:r>
      <w:r w:rsidR="00D150CB">
        <w:rPr>
          <w:rFonts w:ascii="Arial" w:hAnsi="Arial" w:cs="Arial"/>
          <w:iCs/>
          <w:sz w:val="20"/>
          <w:szCs w:val="20"/>
        </w:rPr>
        <w:t xml:space="preserve">dos mil veintiséis, </w:t>
      </w:r>
      <w:r w:rsidRPr="00C00FD1">
        <w:rPr>
          <w:rFonts w:ascii="Arial" w:hAnsi="Arial" w:cs="Arial"/>
          <w:iCs/>
          <w:sz w:val="20"/>
          <w:szCs w:val="20"/>
        </w:rPr>
        <w:t xml:space="preserve">mediante el cual le informa ya se entrega de resultados de </w:t>
      </w:r>
      <w:r w:rsidR="00D150CB">
        <w:rPr>
          <w:rFonts w:ascii="Arial" w:hAnsi="Arial" w:cs="Arial"/>
          <w:iCs/>
          <w:sz w:val="20"/>
          <w:szCs w:val="20"/>
        </w:rPr>
        <w:t xml:space="preserve">las anuencias </w:t>
      </w:r>
      <w:r w:rsidRPr="00C00FD1">
        <w:rPr>
          <w:rFonts w:ascii="Arial" w:hAnsi="Arial" w:cs="Arial"/>
          <w:iCs/>
          <w:sz w:val="20"/>
          <w:szCs w:val="20"/>
        </w:rPr>
        <w:t xml:space="preserve">realizadas a los vecinos, colindantes al establecimiento, denominado </w:t>
      </w:r>
      <w:r w:rsidR="00D150CB">
        <w:rPr>
          <w:rFonts w:ascii="Arial" w:hAnsi="Arial" w:cs="Arial"/>
          <w:iCs/>
          <w:sz w:val="20"/>
          <w:szCs w:val="20"/>
        </w:rPr>
        <w:t>“</w:t>
      </w:r>
      <w:r w:rsidRPr="00C00FD1">
        <w:rPr>
          <w:rFonts w:ascii="Arial" w:hAnsi="Arial" w:cs="Arial"/>
          <w:iCs/>
          <w:sz w:val="20"/>
          <w:szCs w:val="20"/>
        </w:rPr>
        <w:t>una pinche Mich</w:t>
      </w:r>
      <w:r w:rsidR="00D150CB">
        <w:rPr>
          <w:rFonts w:ascii="Arial" w:hAnsi="Arial" w:cs="Arial"/>
          <w:iCs/>
          <w:sz w:val="20"/>
          <w:szCs w:val="20"/>
        </w:rPr>
        <w:t>e”</w:t>
      </w:r>
      <w:r w:rsidRPr="00C00FD1">
        <w:rPr>
          <w:rFonts w:ascii="Arial" w:hAnsi="Arial" w:cs="Arial"/>
          <w:iCs/>
          <w:sz w:val="20"/>
          <w:szCs w:val="20"/>
        </w:rPr>
        <w:t xml:space="preserve">, en el domicilio ubicado en avenida Serafín, Vázquez Elizalde, número 619, en la colonia </w:t>
      </w:r>
      <w:proofErr w:type="spellStart"/>
      <w:r w:rsidRPr="00C00FD1">
        <w:rPr>
          <w:rFonts w:ascii="Arial" w:hAnsi="Arial" w:cs="Arial"/>
          <w:iCs/>
          <w:sz w:val="20"/>
          <w:szCs w:val="20"/>
        </w:rPr>
        <w:t>Bugambilias</w:t>
      </w:r>
      <w:proofErr w:type="spellEnd"/>
      <w:r w:rsidRPr="00C00FD1">
        <w:rPr>
          <w:rFonts w:ascii="Arial" w:hAnsi="Arial" w:cs="Arial"/>
          <w:iCs/>
          <w:sz w:val="20"/>
          <w:szCs w:val="20"/>
        </w:rPr>
        <w:t xml:space="preserve">, </w:t>
      </w:r>
      <w:r w:rsidR="00D150CB">
        <w:rPr>
          <w:rFonts w:ascii="Arial" w:hAnsi="Arial" w:cs="Arial"/>
          <w:iCs/>
          <w:sz w:val="20"/>
          <w:szCs w:val="20"/>
        </w:rPr>
        <w:t xml:space="preserve">siendo un </w:t>
      </w:r>
      <w:r w:rsidRPr="00C00FD1">
        <w:rPr>
          <w:rFonts w:ascii="Arial" w:hAnsi="Arial" w:cs="Arial"/>
          <w:iCs/>
          <w:sz w:val="20"/>
          <w:szCs w:val="20"/>
        </w:rPr>
        <w:t xml:space="preserve">total de </w:t>
      </w:r>
      <w:r w:rsidR="00D150CB">
        <w:rPr>
          <w:rFonts w:ascii="Arial" w:hAnsi="Arial" w:cs="Arial"/>
          <w:iCs/>
          <w:sz w:val="20"/>
          <w:szCs w:val="20"/>
        </w:rPr>
        <w:t xml:space="preserve">9 </w:t>
      </w:r>
      <w:r w:rsidRPr="00C00FD1">
        <w:rPr>
          <w:rFonts w:ascii="Arial" w:hAnsi="Arial" w:cs="Arial"/>
          <w:iCs/>
          <w:sz w:val="20"/>
          <w:szCs w:val="20"/>
        </w:rPr>
        <w:t>nueve anuncias, se anexa en fotografías de los domicilios Encuestados</w:t>
      </w:r>
    </w:p>
    <w:p w14:paraId="24137A3B" w14:textId="77777777" w:rsidR="009C10BB" w:rsidRPr="00122C07" w:rsidRDefault="009C10BB" w:rsidP="009C10BB">
      <w:pPr>
        <w:ind w:right="1134"/>
        <w:jc w:val="both"/>
        <w:rPr>
          <w:rFonts w:ascii="Arial" w:hAnsi="Arial" w:cs="Arial"/>
          <w:iCs/>
          <w:sz w:val="20"/>
          <w:szCs w:val="20"/>
        </w:rPr>
      </w:pPr>
    </w:p>
    <w:p w14:paraId="61EC6502" w14:textId="6DADFC02" w:rsidR="009C10BB" w:rsidRPr="00BB08BC" w:rsidRDefault="009C10BB" w:rsidP="00BB08BC">
      <w:pPr>
        <w:ind w:left="1134" w:right="1134"/>
        <w:jc w:val="center"/>
        <w:rPr>
          <w:rFonts w:ascii="Arial" w:hAnsi="Arial" w:cs="Arial"/>
          <w:b/>
          <w:iCs/>
          <w:sz w:val="20"/>
          <w:szCs w:val="20"/>
        </w:rPr>
      </w:pPr>
      <w:r w:rsidRPr="001750DF">
        <w:rPr>
          <w:rFonts w:ascii="Arial" w:hAnsi="Arial" w:cs="Arial"/>
          <w:b/>
          <w:iCs/>
          <w:sz w:val="20"/>
          <w:szCs w:val="20"/>
        </w:rPr>
        <w:t xml:space="preserve">C O N C L U S I O N E S : </w:t>
      </w:r>
    </w:p>
    <w:p w14:paraId="2A881B82" w14:textId="67FB404A" w:rsidR="009C10BB" w:rsidRPr="00BC0AD0" w:rsidRDefault="009C10BB" w:rsidP="00BB08BC">
      <w:pPr>
        <w:ind w:left="1134" w:right="1134"/>
        <w:jc w:val="both"/>
        <w:rPr>
          <w:rFonts w:ascii="Arial" w:hAnsi="Arial" w:cs="Arial"/>
          <w:iCs/>
          <w:sz w:val="20"/>
          <w:szCs w:val="20"/>
        </w:rPr>
      </w:pPr>
      <w:r w:rsidRPr="00BC0AD0">
        <w:rPr>
          <w:rFonts w:ascii="Arial" w:hAnsi="Arial" w:cs="Arial"/>
          <w:iCs/>
          <w:sz w:val="20"/>
          <w:szCs w:val="20"/>
        </w:rPr>
        <w:t xml:space="preserve">El expediente presentado para obtener </w:t>
      </w:r>
      <w:r w:rsidRPr="00BC0AD0">
        <w:rPr>
          <w:rFonts w:ascii="Arial" w:hAnsi="Arial" w:cs="Arial"/>
          <w:b/>
          <w:bCs/>
          <w:iCs/>
          <w:sz w:val="20"/>
          <w:szCs w:val="20"/>
        </w:rPr>
        <w:t>LICENCIA MUNICIPAL,</w:t>
      </w:r>
      <w:r w:rsidR="00A771A0">
        <w:rPr>
          <w:rFonts w:ascii="Arial" w:hAnsi="Arial" w:cs="Arial"/>
          <w:b/>
          <w:bCs/>
          <w:iCs/>
          <w:sz w:val="20"/>
          <w:szCs w:val="20"/>
        </w:rPr>
        <w:t xml:space="preserve"> </w:t>
      </w:r>
      <w:r w:rsidRPr="00BC0AD0">
        <w:rPr>
          <w:rFonts w:ascii="Arial" w:hAnsi="Arial" w:cs="Arial"/>
          <w:b/>
          <w:bCs/>
          <w:iCs/>
          <w:sz w:val="20"/>
          <w:szCs w:val="20"/>
        </w:rPr>
        <w:t xml:space="preserve">CON GIRO DE </w:t>
      </w:r>
      <w:r w:rsidR="005F7F57">
        <w:rPr>
          <w:rFonts w:ascii="Arial" w:hAnsi="Arial" w:cs="Arial"/>
          <w:b/>
          <w:bCs/>
          <w:iCs/>
          <w:sz w:val="20"/>
          <w:szCs w:val="20"/>
        </w:rPr>
        <w:t xml:space="preserve">CENTRO BOTANERO </w:t>
      </w:r>
      <w:r w:rsidRPr="00BC0AD0">
        <w:rPr>
          <w:rFonts w:ascii="Arial" w:hAnsi="Arial" w:cs="Arial"/>
          <w:iCs/>
          <w:sz w:val="20"/>
          <w:szCs w:val="20"/>
        </w:rPr>
        <w:t xml:space="preserve">del domicilio </w:t>
      </w:r>
      <w:r w:rsidR="00D150CB">
        <w:rPr>
          <w:rFonts w:ascii="Arial" w:hAnsi="Arial" w:cs="Arial"/>
          <w:iCs/>
          <w:sz w:val="20"/>
          <w:szCs w:val="20"/>
        </w:rPr>
        <w:t xml:space="preserve">Av. Obispo </w:t>
      </w:r>
      <w:r w:rsidR="00A771A0">
        <w:rPr>
          <w:rFonts w:ascii="Arial" w:hAnsi="Arial" w:cs="Arial"/>
          <w:iCs/>
          <w:sz w:val="20"/>
          <w:szCs w:val="20"/>
        </w:rPr>
        <w:t>Serafín</w:t>
      </w:r>
      <w:r w:rsidR="00D150CB">
        <w:rPr>
          <w:rFonts w:ascii="Arial" w:hAnsi="Arial" w:cs="Arial"/>
          <w:iCs/>
          <w:sz w:val="20"/>
          <w:szCs w:val="20"/>
        </w:rPr>
        <w:t xml:space="preserve"> </w:t>
      </w:r>
      <w:r w:rsidR="00A771A0">
        <w:rPr>
          <w:rFonts w:ascii="Arial" w:hAnsi="Arial" w:cs="Arial"/>
          <w:iCs/>
          <w:sz w:val="20"/>
          <w:szCs w:val="20"/>
        </w:rPr>
        <w:t>Vázquez</w:t>
      </w:r>
      <w:r w:rsidR="00D150CB">
        <w:rPr>
          <w:rFonts w:ascii="Arial" w:hAnsi="Arial" w:cs="Arial"/>
          <w:iCs/>
          <w:sz w:val="20"/>
          <w:szCs w:val="20"/>
        </w:rPr>
        <w:t xml:space="preserve"> Elizalde</w:t>
      </w:r>
      <w:r>
        <w:rPr>
          <w:rFonts w:ascii="Arial" w:hAnsi="Arial" w:cs="Arial"/>
          <w:iCs/>
          <w:sz w:val="20"/>
          <w:szCs w:val="20"/>
        </w:rPr>
        <w:t xml:space="preserve"> </w:t>
      </w:r>
      <w:r w:rsidR="000725EB">
        <w:rPr>
          <w:rFonts w:ascii="Arial" w:hAnsi="Arial" w:cs="Arial"/>
          <w:iCs/>
          <w:sz w:val="20"/>
          <w:szCs w:val="20"/>
        </w:rPr>
        <w:t xml:space="preserve">N| 619, </w:t>
      </w:r>
      <w:r>
        <w:rPr>
          <w:rFonts w:ascii="Arial" w:hAnsi="Arial" w:cs="Arial"/>
          <w:iCs/>
          <w:sz w:val="20"/>
          <w:szCs w:val="20"/>
        </w:rPr>
        <w:t>Colonia</w:t>
      </w:r>
      <w:r w:rsidR="005F7F57">
        <w:rPr>
          <w:rFonts w:ascii="Arial" w:hAnsi="Arial" w:cs="Arial"/>
          <w:iCs/>
          <w:sz w:val="20"/>
          <w:szCs w:val="20"/>
        </w:rPr>
        <w:t xml:space="preserve"> </w:t>
      </w:r>
      <w:proofErr w:type="spellStart"/>
      <w:r w:rsidR="00363342">
        <w:rPr>
          <w:rFonts w:ascii="Arial" w:hAnsi="Arial" w:cs="Arial"/>
          <w:iCs/>
          <w:sz w:val="20"/>
          <w:szCs w:val="20"/>
        </w:rPr>
        <w:t>Bugambilias</w:t>
      </w:r>
      <w:proofErr w:type="spellEnd"/>
      <w:r w:rsidR="005F7F57">
        <w:rPr>
          <w:rFonts w:ascii="Arial" w:hAnsi="Arial" w:cs="Arial"/>
          <w:iCs/>
          <w:sz w:val="20"/>
          <w:szCs w:val="20"/>
        </w:rPr>
        <w:t xml:space="preserve"> </w:t>
      </w:r>
      <w:r>
        <w:rPr>
          <w:rFonts w:ascii="Arial" w:hAnsi="Arial" w:cs="Arial"/>
          <w:iCs/>
          <w:sz w:val="20"/>
          <w:szCs w:val="20"/>
        </w:rPr>
        <w:t>de</w:t>
      </w:r>
      <w:r w:rsidRPr="00BC0AD0">
        <w:rPr>
          <w:rFonts w:ascii="Arial" w:hAnsi="Arial" w:cs="Arial"/>
          <w:iCs/>
          <w:sz w:val="20"/>
          <w:szCs w:val="20"/>
        </w:rPr>
        <w:t xml:space="preserve"> está municipalidad que lleve el n</w:t>
      </w:r>
      <w:r>
        <w:rPr>
          <w:rFonts w:ascii="Arial" w:hAnsi="Arial" w:cs="Arial"/>
          <w:iCs/>
          <w:sz w:val="20"/>
          <w:szCs w:val="20"/>
        </w:rPr>
        <w:t xml:space="preserve">ombre de </w:t>
      </w:r>
      <w:r w:rsidRPr="000974F8">
        <w:rPr>
          <w:rFonts w:ascii="Arial" w:hAnsi="Arial" w:cs="Arial"/>
          <w:b/>
          <w:bCs/>
          <w:iCs/>
          <w:sz w:val="20"/>
          <w:szCs w:val="20"/>
        </w:rPr>
        <w:t>“</w:t>
      </w:r>
      <w:r w:rsidR="00A771A0">
        <w:rPr>
          <w:rFonts w:ascii="Arial" w:hAnsi="Arial" w:cs="Arial"/>
          <w:b/>
          <w:bCs/>
          <w:iCs/>
          <w:sz w:val="20"/>
          <w:szCs w:val="20"/>
        </w:rPr>
        <w:t>Una Pinche Miche</w:t>
      </w:r>
      <w:r w:rsidRPr="000974F8">
        <w:rPr>
          <w:rFonts w:ascii="Arial" w:hAnsi="Arial" w:cs="Arial"/>
          <w:b/>
          <w:bCs/>
          <w:iCs/>
          <w:sz w:val="20"/>
          <w:szCs w:val="20"/>
        </w:rPr>
        <w:t>”</w:t>
      </w:r>
      <w:r>
        <w:rPr>
          <w:rFonts w:ascii="Arial" w:hAnsi="Arial" w:cs="Arial"/>
          <w:iCs/>
          <w:sz w:val="20"/>
          <w:szCs w:val="20"/>
        </w:rPr>
        <w:t xml:space="preserve"> </w:t>
      </w:r>
      <w:r w:rsidR="005F7F57">
        <w:rPr>
          <w:rFonts w:ascii="Arial" w:hAnsi="Arial" w:cs="Arial"/>
          <w:iCs/>
          <w:sz w:val="20"/>
          <w:szCs w:val="20"/>
        </w:rPr>
        <w:t>promovido por</w:t>
      </w:r>
      <w:r w:rsidRPr="00BC0AD0">
        <w:rPr>
          <w:rFonts w:ascii="Arial" w:hAnsi="Arial" w:cs="Arial"/>
          <w:iCs/>
          <w:sz w:val="20"/>
          <w:szCs w:val="20"/>
        </w:rPr>
        <w:t xml:space="preserve"> </w:t>
      </w:r>
      <w:r w:rsidR="00A771A0">
        <w:rPr>
          <w:rFonts w:ascii="Arial" w:hAnsi="Arial" w:cs="Arial"/>
          <w:iCs/>
          <w:sz w:val="20"/>
          <w:szCs w:val="20"/>
        </w:rPr>
        <w:t>José Javier Avalos Mendiola</w:t>
      </w:r>
      <w:r w:rsidRPr="00BC0AD0">
        <w:rPr>
          <w:rFonts w:ascii="Arial" w:hAnsi="Arial" w:cs="Arial"/>
          <w:iCs/>
          <w:sz w:val="20"/>
          <w:szCs w:val="20"/>
        </w:rPr>
        <w:t xml:space="preserve">, </w:t>
      </w:r>
      <w:r>
        <w:rPr>
          <w:rFonts w:ascii="Arial" w:hAnsi="Arial" w:cs="Arial"/>
          <w:iCs/>
          <w:sz w:val="20"/>
          <w:szCs w:val="20"/>
        </w:rPr>
        <w:t>d</w:t>
      </w:r>
      <w:r w:rsidRPr="00BC0AD0">
        <w:rPr>
          <w:rFonts w:ascii="Arial" w:hAnsi="Arial" w:cs="Arial"/>
          <w:iCs/>
          <w:sz w:val="20"/>
          <w:szCs w:val="20"/>
        </w:rPr>
        <w:t>el análisis que se hace de las constancias que anexa,</w:t>
      </w:r>
      <w:r>
        <w:rPr>
          <w:rFonts w:ascii="Arial" w:hAnsi="Arial" w:cs="Arial"/>
          <w:iCs/>
          <w:sz w:val="20"/>
          <w:szCs w:val="20"/>
        </w:rPr>
        <w:t xml:space="preserve"> conforme con el artículo</w:t>
      </w:r>
      <w:r w:rsidRPr="00BC0AD0">
        <w:rPr>
          <w:rFonts w:ascii="Arial" w:hAnsi="Arial" w:cs="Arial"/>
          <w:iCs/>
          <w:sz w:val="20"/>
          <w:szCs w:val="20"/>
        </w:rPr>
        <w:t xml:space="preserve"> 1</w:t>
      </w:r>
      <w:r w:rsidR="005F7F57">
        <w:rPr>
          <w:rFonts w:ascii="Arial" w:hAnsi="Arial" w:cs="Arial"/>
          <w:iCs/>
          <w:sz w:val="20"/>
          <w:szCs w:val="20"/>
        </w:rPr>
        <w:t>5</w:t>
      </w:r>
      <w:r w:rsidRPr="00BC0AD0">
        <w:rPr>
          <w:rFonts w:ascii="Arial" w:hAnsi="Arial" w:cs="Arial"/>
          <w:iCs/>
          <w:sz w:val="20"/>
          <w:szCs w:val="20"/>
        </w:rPr>
        <w:t xml:space="preserve">, fracción </w:t>
      </w:r>
      <w:r w:rsidR="00A771A0">
        <w:rPr>
          <w:rFonts w:ascii="Arial" w:hAnsi="Arial" w:cs="Arial"/>
          <w:iCs/>
          <w:sz w:val="20"/>
          <w:szCs w:val="20"/>
        </w:rPr>
        <w:t>VIII</w:t>
      </w:r>
      <w:r w:rsidRPr="00BC0AD0">
        <w:rPr>
          <w:rFonts w:ascii="Arial" w:hAnsi="Arial" w:cs="Arial"/>
          <w:iCs/>
          <w:sz w:val="20"/>
          <w:szCs w:val="20"/>
        </w:rPr>
        <w:t xml:space="preserve"> de la ley para </w:t>
      </w:r>
      <w:r>
        <w:rPr>
          <w:rFonts w:ascii="Arial" w:hAnsi="Arial" w:cs="Arial"/>
          <w:iCs/>
          <w:sz w:val="20"/>
          <w:szCs w:val="20"/>
        </w:rPr>
        <w:t>R</w:t>
      </w:r>
      <w:r w:rsidRPr="00BC0AD0">
        <w:rPr>
          <w:rFonts w:ascii="Arial" w:hAnsi="Arial" w:cs="Arial"/>
          <w:iCs/>
          <w:sz w:val="20"/>
          <w:szCs w:val="20"/>
        </w:rPr>
        <w:t xml:space="preserve">egular la </w:t>
      </w:r>
      <w:r>
        <w:rPr>
          <w:rFonts w:ascii="Arial" w:hAnsi="Arial" w:cs="Arial"/>
          <w:iCs/>
          <w:sz w:val="20"/>
          <w:szCs w:val="20"/>
        </w:rPr>
        <w:t>V</w:t>
      </w:r>
      <w:r w:rsidRPr="00BC0AD0">
        <w:rPr>
          <w:rFonts w:ascii="Arial" w:hAnsi="Arial" w:cs="Arial"/>
          <w:iCs/>
          <w:sz w:val="20"/>
          <w:szCs w:val="20"/>
        </w:rPr>
        <w:t xml:space="preserve">enta y </w:t>
      </w:r>
      <w:r>
        <w:rPr>
          <w:rFonts w:ascii="Arial" w:hAnsi="Arial" w:cs="Arial"/>
          <w:iCs/>
          <w:sz w:val="20"/>
          <w:szCs w:val="20"/>
        </w:rPr>
        <w:t>C</w:t>
      </w:r>
      <w:r w:rsidRPr="00BC0AD0">
        <w:rPr>
          <w:rFonts w:ascii="Arial" w:hAnsi="Arial" w:cs="Arial"/>
          <w:iCs/>
          <w:sz w:val="20"/>
          <w:szCs w:val="20"/>
        </w:rPr>
        <w:t xml:space="preserve">onsumo de </w:t>
      </w:r>
      <w:r>
        <w:rPr>
          <w:rFonts w:ascii="Arial" w:hAnsi="Arial" w:cs="Arial"/>
          <w:iCs/>
          <w:sz w:val="20"/>
          <w:szCs w:val="20"/>
        </w:rPr>
        <w:t>B</w:t>
      </w:r>
      <w:r w:rsidRPr="00BC0AD0">
        <w:rPr>
          <w:rFonts w:ascii="Arial" w:hAnsi="Arial" w:cs="Arial"/>
          <w:iCs/>
          <w:sz w:val="20"/>
          <w:szCs w:val="20"/>
        </w:rPr>
        <w:t xml:space="preserve">ebidas </w:t>
      </w:r>
      <w:r>
        <w:rPr>
          <w:rFonts w:ascii="Arial" w:hAnsi="Arial" w:cs="Arial"/>
          <w:iCs/>
          <w:sz w:val="20"/>
          <w:szCs w:val="20"/>
        </w:rPr>
        <w:t>A</w:t>
      </w:r>
      <w:r w:rsidRPr="00BC0AD0">
        <w:rPr>
          <w:rFonts w:ascii="Arial" w:hAnsi="Arial" w:cs="Arial"/>
          <w:iCs/>
          <w:sz w:val="20"/>
          <w:szCs w:val="20"/>
        </w:rPr>
        <w:t xml:space="preserve">lcohólicas del estado de Jalisco, artículo </w:t>
      </w:r>
      <w:r w:rsidR="00A771A0">
        <w:rPr>
          <w:rFonts w:ascii="Arial" w:hAnsi="Arial" w:cs="Arial"/>
          <w:iCs/>
          <w:sz w:val="20"/>
          <w:szCs w:val="20"/>
        </w:rPr>
        <w:t xml:space="preserve">19,fracción II, y 21 </w:t>
      </w:r>
      <w:r w:rsidR="004E5AA6">
        <w:rPr>
          <w:rFonts w:ascii="Arial" w:hAnsi="Arial" w:cs="Arial"/>
          <w:iCs/>
          <w:sz w:val="20"/>
          <w:szCs w:val="20"/>
        </w:rPr>
        <w:t>fracción</w:t>
      </w:r>
      <w:r w:rsidR="00A771A0">
        <w:rPr>
          <w:rFonts w:ascii="Arial" w:hAnsi="Arial" w:cs="Arial"/>
          <w:iCs/>
          <w:sz w:val="20"/>
          <w:szCs w:val="20"/>
        </w:rPr>
        <w:t xml:space="preserve"> IX</w:t>
      </w:r>
      <w:r w:rsidR="005F7F57">
        <w:rPr>
          <w:rFonts w:ascii="Arial" w:hAnsi="Arial" w:cs="Arial"/>
          <w:iCs/>
          <w:sz w:val="20"/>
          <w:szCs w:val="20"/>
        </w:rPr>
        <w:t>V</w:t>
      </w:r>
      <w:r w:rsidRPr="00BC0AD0">
        <w:rPr>
          <w:rFonts w:ascii="Arial" w:hAnsi="Arial" w:cs="Arial"/>
          <w:iCs/>
          <w:sz w:val="20"/>
          <w:szCs w:val="20"/>
        </w:rPr>
        <w:t xml:space="preserve"> del reglamento sobre la venta y consumo de bebidas alcohólicas de municipios, oportunidad, </w:t>
      </w:r>
      <w:r>
        <w:rPr>
          <w:rFonts w:ascii="Arial" w:hAnsi="Arial" w:cs="Arial"/>
          <w:iCs/>
          <w:sz w:val="20"/>
          <w:szCs w:val="20"/>
        </w:rPr>
        <w:t>del estado de Jalisco</w:t>
      </w:r>
      <w:r w:rsidRPr="00BC0AD0">
        <w:rPr>
          <w:rFonts w:ascii="Arial" w:hAnsi="Arial" w:cs="Arial"/>
          <w:iCs/>
          <w:sz w:val="20"/>
          <w:szCs w:val="20"/>
        </w:rPr>
        <w:t xml:space="preserve">, </w:t>
      </w:r>
      <w:r w:rsidRPr="000974F8">
        <w:rPr>
          <w:rFonts w:ascii="Arial" w:hAnsi="Arial" w:cs="Arial"/>
          <w:b/>
          <w:bCs/>
          <w:iCs/>
          <w:sz w:val="20"/>
          <w:szCs w:val="20"/>
          <w:u w:val="single"/>
        </w:rPr>
        <w:t>SI CUMPLE</w:t>
      </w:r>
      <w:r w:rsidRPr="00BC0AD0">
        <w:rPr>
          <w:rFonts w:ascii="Arial" w:hAnsi="Arial" w:cs="Arial"/>
          <w:iCs/>
          <w:sz w:val="20"/>
          <w:szCs w:val="20"/>
        </w:rPr>
        <w:t xml:space="preserve"> con los requisitos del artículo 27 Del reglamento sobre la venta y consumo de bebidas alcohólicas del municipio de Zapotal del gran De Jalisc</w:t>
      </w:r>
      <w:r>
        <w:rPr>
          <w:rFonts w:ascii="Arial" w:hAnsi="Arial" w:cs="Arial"/>
          <w:iCs/>
          <w:sz w:val="20"/>
          <w:szCs w:val="20"/>
        </w:rPr>
        <w:t>o</w:t>
      </w:r>
      <w:r w:rsidRPr="00BC0AD0">
        <w:rPr>
          <w:rFonts w:ascii="Arial" w:hAnsi="Arial" w:cs="Arial"/>
          <w:iCs/>
          <w:sz w:val="20"/>
          <w:szCs w:val="20"/>
        </w:rPr>
        <w:t xml:space="preserve">, </w:t>
      </w:r>
      <w:r w:rsidRPr="000974F8">
        <w:rPr>
          <w:rFonts w:ascii="Arial" w:hAnsi="Arial" w:cs="Arial"/>
          <w:b/>
          <w:bCs/>
          <w:iCs/>
          <w:sz w:val="20"/>
          <w:szCs w:val="20"/>
        </w:rPr>
        <w:t xml:space="preserve">por lo que se considera procedente su expedición, debiendo </w:t>
      </w:r>
      <w:r>
        <w:rPr>
          <w:rFonts w:ascii="Arial" w:hAnsi="Arial" w:cs="Arial"/>
          <w:b/>
          <w:bCs/>
          <w:iCs/>
          <w:sz w:val="20"/>
          <w:szCs w:val="20"/>
        </w:rPr>
        <w:t>asentar</w:t>
      </w:r>
      <w:r w:rsidRPr="000974F8">
        <w:rPr>
          <w:rFonts w:ascii="Arial" w:hAnsi="Arial" w:cs="Arial"/>
          <w:b/>
          <w:bCs/>
          <w:iCs/>
          <w:sz w:val="20"/>
          <w:szCs w:val="20"/>
        </w:rPr>
        <w:t xml:space="preserve"> en la licencia municipal, el aforo autorizado y el horario que establece el artículo 41,</w:t>
      </w:r>
      <w:r w:rsidR="005F7F57">
        <w:rPr>
          <w:rFonts w:ascii="Arial" w:hAnsi="Arial" w:cs="Arial"/>
          <w:b/>
          <w:bCs/>
          <w:iCs/>
          <w:sz w:val="20"/>
          <w:szCs w:val="20"/>
        </w:rPr>
        <w:t xml:space="preserve"> punto 1, </w:t>
      </w:r>
      <w:r w:rsidRPr="000974F8">
        <w:rPr>
          <w:rFonts w:ascii="Arial" w:hAnsi="Arial" w:cs="Arial"/>
          <w:b/>
          <w:bCs/>
          <w:iCs/>
          <w:sz w:val="20"/>
          <w:szCs w:val="20"/>
        </w:rPr>
        <w:t xml:space="preserve"> fracción </w:t>
      </w:r>
      <w:r w:rsidR="005F7F57">
        <w:rPr>
          <w:rFonts w:ascii="Arial" w:hAnsi="Arial" w:cs="Arial"/>
          <w:b/>
          <w:bCs/>
          <w:iCs/>
          <w:sz w:val="20"/>
          <w:szCs w:val="20"/>
        </w:rPr>
        <w:t xml:space="preserve">I, </w:t>
      </w:r>
      <w:r w:rsidRPr="000974F8">
        <w:rPr>
          <w:rFonts w:ascii="Arial" w:hAnsi="Arial" w:cs="Arial"/>
          <w:b/>
          <w:bCs/>
          <w:iCs/>
          <w:sz w:val="20"/>
          <w:szCs w:val="20"/>
        </w:rPr>
        <w:t>inciso</w:t>
      </w:r>
      <w:r w:rsidRPr="00BC0AD0">
        <w:rPr>
          <w:rFonts w:ascii="Arial" w:hAnsi="Arial" w:cs="Arial"/>
          <w:iCs/>
          <w:sz w:val="20"/>
          <w:szCs w:val="20"/>
        </w:rPr>
        <w:t xml:space="preserve"> </w:t>
      </w:r>
      <w:r w:rsidR="005F7F57">
        <w:rPr>
          <w:rFonts w:ascii="Arial" w:hAnsi="Arial" w:cs="Arial"/>
          <w:iCs/>
          <w:sz w:val="20"/>
          <w:szCs w:val="20"/>
        </w:rPr>
        <w:t>d</w:t>
      </w:r>
      <w:r>
        <w:rPr>
          <w:rFonts w:ascii="Arial" w:hAnsi="Arial" w:cs="Arial"/>
          <w:iCs/>
          <w:sz w:val="20"/>
          <w:szCs w:val="20"/>
        </w:rPr>
        <w:t>)</w:t>
      </w:r>
      <w:r w:rsidRPr="00BC0AD0">
        <w:rPr>
          <w:rFonts w:ascii="Arial" w:hAnsi="Arial" w:cs="Arial"/>
          <w:iCs/>
          <w:sz w:val="20"/>
          <w:szCs w:val="20"/>
        </w:rPr>
        <w:t xml:space="preserve">, del reglamento sobre la venta de consumo de bebidas alcohólicas del municipio, el Grande de Jalisco, que textualmente dice… </w:t>
      </w:r>
      <w:r>
        <w:rPr>
          <w:rFonts w:ascii="Arial" w:hAnsi="Arial" w:cs="Arial"/>
          <w:iCs/>
          <w:sz w:val="20"/>
          <w:szCs w:val="20"/>
        </w:rPr>
        <w:t>“</w:t>
      </w:r>
      <w:r w:rsidRPr="00BC0AD0">
        <w:rPr>
          <w:rFonts w:ascii="Arial" w:hAnsi="Arial" w:cs="Arial"/>
          <w:iCs/>
          <w:sz w:val="20"/>
          <w:szCs w:val="20"/>
        </w:rPr>
        <w:t xml:space="preserve">Establecimiento </w:t>
      </w:r>
      <w:r w:rsidR="005F7F57">
        <w:rPr>
          <w:rFonts w:ascii="Arial" w:hAnsi="Arial" w:cs="Arial"/>
          <w:iCs/>
          <w:sz w:val="20"/>
          <w:szCs w:val="20"/>
        </w:rPr>
        <w:t xml:space="preserve">para la venta y consumo de bebidas alcohólicas: d) Centros </w:t>
      </w:r>
      <w:proofErr w:type="spellStart"/>
      <w:r w:rsidR="005F7F57">
        <w:rPr>
          <w:rFonts w:ascii="Arial" w:hAnsi="Arial" w:cs="Arial"/>
          <w:iCs/>
          <w:sz w:val="20"/>
          <w:szCs w:val="20"/>
        </w:rPr>
        <w:t>Botaneros</w:t>
      </w:r>
      <w:proofErr w:type="spellEnd"/>
      <w:r w:rsidR="005F7F57">
        <w:rPr>
          <w:rFonts w:ascii="Arial" w:hAnsi="Arial" w:cs="Arial"/>
          <w:iCs/>
          <w:sz w:val="20"/>
          <w:szCs w:val="20"/>
        </w:rPr>
        <w:t xml:space="preserve">: domingo a jueves de las 10:00 a las 22:00 horas del </w:t>
      </w:r>
      <w:r w:rsidR="004E5AA6">
        <w:rPr>
          <w:rFonts w:ascii="Arial" w:hAnsi="Arial" w:cs="Arial"/>
          <w:iCs/>
          <w:sz w:val="20"/>
          <w:szCs w:val="20"/>
        </w:rPr>
        <w:t>día</w:t>
      </w:r>
      <w:r w:rsidR="005F7F57">
        <w:rPr>
          <w:rFonts w:ascii="Arial" w:hAnsi="Arial" w:cs="Arial"/>
          <w:iCs/>
          <w:sz w:val="20"/>
          <w:szCs w:val="20"/>
        </w:rPr>
        <w:t xml:space="preserve"> siguiente y viernes y sábado de las 12:00 a las 02:00 horas</w:t>
      </w:r>
      <w:r w:rsidRPr="00BC0AD0">
        <w:rPr>
          <w:rFonts w:ascii="Arial" w:hAnsi="Arial" w:cs="Arial"/>
          <w:iCs/>
          <w:sz w:val="20"/>
          <w:szCs w:val="20"/>
        </w:rPr>
        <w:t xml:space="preserve">, </w:t>
      </w:r>
      <w:r>
        <w:rPr>
          <w:rFonts w:ascii="Arial" w:hAnsi="Arial" w:cs="Arial"/>
          <w:iCs/>
          <w:sz w:val="20"/>
          <w:szCs w:val="20"/>
        </w:rPr>
        <w:t xml:space="preserve">debiendo </w:t>
      </w:r>
      <w:r w:rsidRPr="00BC0AD0">
        <w:rPr>
          <w:rFonts w:ascii="Arial" w:hAnsi="Arial" w:cs="Arial"/>
          <w:iCs/>
          <w:sz w:val="20"/>
          <w:szCs w:val="20"/>
        </w:rPr>
        <w:t xml:space="preserve">demás </w:t>
      </w:r>
      <w:r>
        <w:rPr>
          <w:rFonts w:ascii="Arial" w:hAnsi="Arial" w:cs="Arial"/>
          <w:iCs/>
          <w:sz w:val="20"/>
          <w:szCs w:val="20"/>
        </w:rPr>
        <w:t>ac</w:t>
      </w:r>
      <w:r w:rsidRPr="00BC0AD0">
        <w:rPr>
          <w:rFonts w:ascii="Arial" w:hAnsi="Arial" w:cs="Arial"/>
          <w:iCs/>
          <w:sz w:val="20"/>
          <w:szCs w:val="20"/>
        </w:rPr>
        <w:t xml:space="preserve">atar o dispuesto por los artículos 37, fracción </w:t>
      </w:r>
      <w:r>
        <w:rPr>
          <w:rFonts w:ascii="Arial" w:hAnsi="Arial" w:cs="Arial"/>
          <w:iCs/>
          <w:sz w:val="20"/>
          <w:szCs w:val="20"/>
        </w:rPr>
        <w:t>VII</w:t>
      </w:r>
      <w:r w:rsidR="005F7F57">
        <w:rPr>
          <w:rFonts w:ascii="Arial" w:hAnsi="Arial" w:cs="Arial"/>
          <w:iCs/>
          <w:sz w:val="20"/>
          <w:szCs w:val="20"/>
        </w:rPr>
        <w:t>I</w:t>
      </w:r>
      <w:r>
        <w:rPr>
          <w:rFonts w:ascii="Arial" w:hAnsi="Arial" w:cs="Arial"/>
          <w:iCs/>
          <w:sz w:val="20"/>
          <w:szCs w:val="20"/>
        </w:rPr>
        <w:t xml:space="preserve"> </w:t>
      </w:r>
      <w:r w:rsidRPr="00BC0AD0">
        <w:rPr>
          <w:rFonts w:ascii="Arial" w:hAnsi="Arial" w:cs="Arial"/>
          <w:iCs/>
          <w:sz w:val="20"/>
          <w:szCs w:val="20"/>
        </w:rPr>
        <w:t xml:space="preserve">del reglamento de Policía y orden público del municipio Grande de Jalisco, 46 de la ley para regular la venta de consumo de mesa </w:t>
      </w:r>
      <w:r w:rsidRPr="00BC0AD0">
        <w:rPr>
          <w:rFonts w:ascii="Arial" w:hAnsi="Arial" w:cs="Arial"/>
          <w:iCs/>
          <w:sz w:val="20"/>
          <w:szCs w:val="20"/>
        </w:rPr>
        <w:lastRenderedPageBreak/>
        <w:t>alcohólicas</w:t>
      </w:r>
      <w:r>
        <w:rPr>
          <w:rFonts w:ascii="Arial" w:hAnsi="Arial" w:cs="Arial"/>
          <w:iCs/>
          <w:sz w:val="20"/>
          <w:szCs w:val="20"/>
        </w:rPr>
        <w:t xml:space="preserve"> de </w:t>
      </w:r>
      <w:r w:rsidRPr="00BC0AD0">
        <w:rPr>
          <w:rFonts w:ascii="Arial" w:hAnsi="Arial" w:cs="Arial"/>
          <w:iCs/>
          <w:sz w:val="20"/>
          <w:szCs w:val="20"/>
        </w:rPr>
        <w:t>Jalisco y previstas por los artículos 44, 45, 46, 47 y del reglamento aplicable al giro autorizado.</w:t>
      </w:r>
    </w:p>
    <w:p w14:paraId="45C2EE2C" w14:textId="134BF837" w:rsidR="009C10BB" w:rsidRDefault="009C10BB" w:rsidP="005F7F57">
      <w:pPr>
        <w:ind w:left="1134" w:right="1134"/>
        <w:jc w:val="both"/>
        <w:rPr>
          <w:rFonts w:ascii="Arial" w:hAnsi="Arial" w:cs="Arial"/>
          <w:iCs/>
          <w:sz w:val="20"/>
          <w:szCs w:val="20"/>
        </w:rPr>
      </w:pPr>
      <w:r w:rsidRPr="00BC0AD0">
        <w:rPr>
          <w:rFonts w:ascii="Arial" w:hAnsi="Arial" w:cs="Arial"/>
          <w:iCs/>
          <w:sz w:val="20"/>
          <w:szCs w:val="20"/>
        </w:rPr>
        <w:t xml:space="preserve">Previo expedir la licencia municipal, </w:t>
      </w:r>
      <w:r>
        <w:rPr>
          <w:rFonts w:ascii="Arial" w:hAnsi="Arial" w:cs="Arial"/>
          <w:iCs/>
          <w:sz w:val="20"/>
          <w:szCs w:val="20"/>
        </w:rPr>
        <w:t xml:space="preserve">conforme a lo establecido por el </w:t>
      </w:r>
      <w:r w:rsidR="00F9259B">
        <w:rPr>
          <w:rFonts w:ascii="Arial" w:hAnsi="Arial" w:cs="Arial"/>
          <w:iCs/>
          <w:sz w:val="20"/>
          <w:szCs w:val="20"/>
        </w:rPr>
        <w:t>artículo</w:t>
      </w:r>
      <w:r>
        <w:rPr>
          <w:rFonts w:ascii="Arial" w:hAnsi="Arial" w:cs="Arial"/>
          <w:iCs/>
          <w:sz w:val="20"/>
          <w:szCs w:val="20"/>
        </w:rPr>
        <w:t xml:space="preserve"> 27 fracción IX del Reglamento sobre Venta y Consumo de Bebidas Alcohólicas del Municipio de Zapotlán el Grande, Jalisco; se recomienda se requiera al solicitante a cumplir las condicion</w:t>
      </w:r>
      <w:r w:rsidR="005F7F57">
        <w:rPr>
          <w:rFonts w:ascii="Arial" w:hAnsi="Arial" w:cs="Arial"/>
          <w:iCs/>
          <w:sz w:val="20"/>
          <w:szCs w:val="20"/>
        </w:rPr>
        <w:t>antes</w:t>
      </w:r>
      <w:r>
        <w:rPr>
          <w:rFonts w:ascii="Arial" w:hAnsi="Arial" w:cs="Arial"/>
          <w:iCs/>
          <w:sz w:val="20"/>
          <w:szCs w:val="20"/>
        </w:rPr>
        <w:t xml:space="preserve"> y soluciones que prevé la Dirección de Movilidad y Seguridad Vial mediante oficio </w:t>
      </w:r>
      <w:r w:rsidR="005F7F57">
        <w:rPr>
          <w:rFonts w:ascii="Arial" w:hAnsi="Arial" w:cs="Arial"/>
          <w:iCs/>
          <w:sz w:val="20"/>
          <w:szCs w:val="20"/>
        </w:rPr>
        <w:t xml:space="preserve">TM </w:t>
      </w:r>
      <w:r w:rsidR="009E3823">
        <w:rPr>
          <w:rFonts w:ascii="Arial" w:hAnsi="Arial" w:cs="Arial"/>
          <w:iCs/>
          <w:sz w:val="20"/>
          <w:szCs w:val="20"/>
        </w:rPr>
        <w:t>214</w:t>
      </w:r>
      <w:r w:rsidR="005F7F57">
        <w:rPr>
          <w:rFonts w:ascii="Arial" w:hAnsi="Arial" w:cs="Arial"/>
          <w:iCs/>
          <w:sz w:val="20"/>
          <w:szCs w:val="20"/>
        </w:rPr>
        <w:t xml:space="preserve">/2025 </w:t>
      </w:r>
      <w:r>
        <w:rPr>
          <w:rFonts w:ascii="Arial" w:hAnsi="Arial" w:cs="Arial"/>
          <w:iCs/>
          <w:sz w:val="20"/>
          <w:szCs w:val="20"/>
        </w:rPr>
        <w:t>que textualmente dice:</w:t>
      </w:r>
    </w:p>
    <w:p w14:paraId="409E26AB" w14:textId="52941943" w:rsidR="009E3823" w:rsidRDefault="009E3823" w:rsidP="005F7F57">
      <w:pPr>
        <w:ind w:left="1134" w:right="1134"/>
        <w:jc w:val="both"/>
        <w:rPr>
          <w:rFonts w:ascii="Arial" w:hAnsi="Arial" w:cs="Arial"/>
          <w:iCs/>
          <w:sz w:val="20"/>
          <w:szCs w:val="20"/>
        </w:rPr>
      </w:pPr>
      <w:r>
        <w:rPr>
          <w:rFonts w:ascii="Arial" w:hAnsi="Arial" w:cs="Arial"/>
          <w:iCs/>
          <w:sz w:val="20"/>
          <w:szCs w:val="20"/>
        </w:rPr>
        <w:t>…El establecimiento deberá observar estrictamente las siguientes disposiciones:</w:t>
      </w:r>
    </w:p>
    <w:p w14:paraId="1699F549" w14:textId="5309B5FE" w:rsidR="009E3823" w:rsidRDefault="009E3823" w:rsidP="009E3823">
      <w:pPr>
        <w:pStyle w:val="Prrafodelista"/>
        <w:numPr>
          <w:ilvl w:val="0"/>
          <w:numId w:val="7"/>
        </w:numPr>
        <w:ind w:right="1134"/>
        <w:jc w:val="both"/>
        <w:rPr>
          <w:rFonts w:ascii="Arial" w:hAnsi="Arial" w:cs="Arial"/>
          <w:iCs/>
          <w:sz w:val="20"/>
          <w:szCs w:val="20"/>
        </w:rPr>
      </w:pPr>
      <w:r>
        <w:rPr>
          <w:rFonts w:ascii="Arial" w:hAnsi="Arial" w:cs="Arial"/>
          <w:iCs/>
          <w:sz w:val="20"/>
          <w:szCs w:val="20"/>
        </w:rPr>
        <w:t xml:space="preserve">Utilizar adecuadamente </w:t>
      </w:r>
      <w:r w:rsidR="00F9259B">
        <w:rPr>
          <w:rFonts w:ascii="Arial" w:hAnsi="Arial" w:cs="Arial"/>
          <w:iCs/>
          <w:sz w:val="20"/>
          <w:szCs w:val="20"/>
        </w:rPr>
        <w:t>los espacios de estacionamiento, respetando acceso a cocheras, zona peatonal, banquetas y límites de esquina.</w:t>
      </w:r>
    </w:p>
    <w:p w14:paraId="49B56D57" w14:textId="78943A05" w:rsidR="00F9259B" w:rsidRDefault="00F9259B" w:rsidP="009E3823">
      <w:pPr>
        <w:pStyle w:val="Prrafodelista"/>
        <w:numPr>
          <w:ilvl w:val="0"/>
          <w:numId w:val="7"/>
        </w:numPr>
        <w:ind w:right="1134"/>
        <w:jc w:val="both"/>
        <w:rPr>
          <w:rFonts w:ascii="Arial" w:hAnsi="Arial" w:cs="Arial"/>
          <w:iCs/>
          <w:sz w:val="20"/>
          <w:szCs w:val="20"/>
        </w:rPr>
      </w:pPr>
      <w:r>
        <w:rPr>
          <w:rFonts w:ascii="Arial" w:hAnsi="Arial" w:cs="Arial"/>
          <w:iCs/>
          <w:sz w:val="20"/>
          <w:szCs w:val="20"/>
        </w:rPr>
        <w:t>Queda prohibido realizar maniobras de carga y descarga en doble fila.</w:t>
      </w:r>
    </w:p>
    <w:p w14:paraId="6982D84F" w14:textId="6D03E607" w:rsidR="00F9259B" w:rsidRDefault="00F9259B" w:rsidP="009E3823">
      <w:pPr>
        <w:pStyle w:val="Prrafodelista"/>
        <w:numPr>
          <w:ilvl w:val="0"/>
          <w:numId w:val="7"/>
        </w:numPr>
        <w:ind w:right="1134"/>
        <w:jc w:val="both"/>
        <w:rPr>
          <w:rFonts w:ascii="Arial" w:hAnsi="Arial" w:cs="Arial"/>
          <w:iCs/>
          <w:sz w:val="20"/>
          <w:szCs w:val="20"/>
        </w:rPr>
      </w:pPr>
      <w:r>
        <w:rPr>
          <w:rFonts w:ascii="Arial" w:hAnsi="Arial" w:cs="Arial"/>
          <w:iCs/>
          <w:sz w:val="20"/>
          <w:szCs w:val="20"/>
        </w:rPr>
        <w:t>No deberán estacionarse vehículos de carga pesada obstruyendo cocheras colindantes ni el libre tránsito peatonal o vehicular.</w:t>
      </w:r>
    </w:p>
    <w:p w14:paraId="7CE2F169" w14:textId="3697B8FA" w:rsidR="00F9259B" w:rsidRPr="009E3823" w:rsidRDefault="00F9259B" w:rsidP="009E3823">
      <w:pPr>
        <w:pStyle w:val="Prrafodelista"/>
        <w:numPr>
          <w:ilvl w:val="0"/>
          <w:numId w:val="7"/>
        </w:numPr>
        <w:ind w:right="1134"/>
        <w:jc w:val="both"/>
        <w:rPr>
          <w:rFonts w:ascii="Arial" w:hAnsi="Arial" w:cs="Arial"/>
          <w:iCs/>
          <w:sz w:val="20"/>
          <w:szCs w:val="20"/>
        </w:rPr>
      </w:pPr>
      <w:r>
        <w:rPr>
          <w:rFonts w:ascii="Arial" w:hAnsi="Arial" w:cs="Arial"/>
          <w:iCs/>
          <w:sz w:val="20"/>
          <w:szCs w:val="20"/>
        </w:rPr>
        <w:t xml:space="preserve">El incumplimiento de estas disposiciones podrá dar a las sanciones previstas en </w:t>
      </w:r>
    </w:p>
    <w:p w14:paraId="12F99B88" w14:textId="3F72366D" w:rsidR="009C10BB" w:rsidRDefault="004E5AA6" w:rsidP="005F7F57">
      <w:pPr>
        <w:ind w:left="1134" w:right="1134"/>
        <w:jc w:val="both"/>
        <w:rPr>
          <w:rFonts w:ascii="Arial" w:hAnsi="Arial" w:cs="Arial"/>
          <w:iCs/>
          <w:sz w:val="20"/>
          <w:szCs w:val="20"/>
        </w:rPr>
      </w:pPr>
      <w:r>
        <w:rPr>
          <w:rFonts w:ascii="Arial" w:hAnsi="Arial" w:cs="Arial"/>
          <w:iCs/>
          <w:sz w:val="20"/>
          <w:szCs w:val="20"/>
        </w:rPr>
        <w:t>…” Se</w:t>
      </w:r>
      <w:r w:rsidR="009C10BB">
        <w:rPr>
          <w:rFonts w:ascii="Arial" w:hAnsi="Arial" w:cs="Arial"/>
          <w:iCs/>
          <w:sz w:val="20"/>
          <w:szCs w:val="20"/>
        </w:rPr>
        <w:t xml:space="preserve"> recomienda utilizar de forma correcta los lugares de estacionamiento, </w:t>
      </w:r>
      <w:r>
        <w:rPr>
          <w:rFonts w:ascii="Arial" w:hAnsi="Arial" w:cs="Arial"/>
          <w:iCs/>
          <w:sz w:val="20"/>
          <w:szCs w:val="20"/>
        </w:rPr>
        <w:t>así</w:t>
      </w:r>
      <w:r w:rsidR="009C10BB">
        <w:rPr>
          <w:rFonts w:ascii="Arial" w:hAnsi="Arial" w:cs="Arial"/>
          <w:iCs/>
          <w:sz w:val="20"/>
          <w:szCs w:val="20"/>
        </w:rPr>
        <w:t xml:space="preserve"> como de las cocheras, respetar la zona peatonal, banquetas y límites de esquina.</w:t>
      </w:r>
    </w:p>
    <w:p w14:paraId="3010983C" w14:textId="083AEB47" w:rsidR="009C10BB" w:rsidRDefault="009C10BB" w:rsidP="005F7F57">
      <w:pPr>
        <w:ind w:left="1134" w:right="1134"/>
        <w:jc w:val="both"/>
        <w:rPr>
          <w:rFonts w:ascii="Arial" w:hAnsi="Arial" w:cs="Arial"/>
          <w:iCs/>
          <w:sz w:val="20"/>
          <w:szCs w:val="20"/>
        </w:rPr>
      </w:pPr>
      <w:r>
        <w:rPr>
          <w:rFonts w:ascii="Arial" w:hAnsi="Arial" w:cs="Arial"/>
          <w:iCs/>
          <w:sz w:val="20"/>
          <w:szCs w:val="20"/>
        </w:rPr>
        <w:t xml:space="preserve">-No se permite la carga y descarga de mercancías con vehículos estacionados en doble fila, vehículos de carga pesada obstruyendo cocheras de vecinos o mal estacionados obstruyendo el libre </w:t>
      </w:r>
      <w:r w:rsidR="004E5AA6">
        <w:rPr>
          <w:rFonts w:ascii="Arial" w:hAnsi="Arial" w:cs="Arial"/>
          <w:iCs/>
          <w:sz w:val="20"/>
          <w:szCs w:val="20"/>
        </w:rPr>
        <w:t>tránsito</w:t>
      </w:r>
      <w:r>
        <w:rPr>
          <w:rFonts w:ascii="Arial" w:hAnsi="Arial" w:cs="Arial"/>
          <w:iCs/>
          <w:sz w:val="20"/>
          <w:szCs w:val="20"/>
        </w:rPr>
        <w:t xml:space="preserve"> de personas o vehículos en la vía pública.</w:t>
      </w:r>
    </w:p>
    <w:p w14:paraId="07ACFC15" w14:textId="077CD286" w:rsidR="009C10BB" w:rsidRDefault="009C10BB" w:rsidP="009C10BB">
      <w:pPr>
        <w:ind w:left="1134" w:right="1134"/>
        <w:jc w:val="both"/>
        <w:rPr>
          <w:rFonts w:ascii="Arial" w:hAnsi="Arial" w:cs="Arial"/>
          <w:iCs/>
          <w:sz w:val="20"/>
          <w:szCs w:val="20"/>
        </w:rPr>
      </w:pPr>
      <w:r>
        <w:rPr>
          <w:rFonts w:ascii="Arial" w:hAnsi="Arial" w:cs="Arial"/>
          <w:iCs/>
          <w:sz w:val="20"/>
          <w:szCs w:val="20"/>
        </w:rPr>
        <w:t xml:space="preserve">- Cabe mencionar que debe tener en cuenta los riesgos que se corren al estar mal ubicado y obstruyendo la zona peatonal o el </w:t>
      </w:r>
      <w:r w:rsidR="004E5AA6">
        <w:rPr>
          <w:rFonts w:ascii="Arial" w:hAnsi="Arial" w:cs="Arial"/>
          <w:iCs/>
          <w:sz w:val="20"/>
          <w:szCs w:val="20"/>
        </w:rPr>
        <w:t>límite</w:t>
      </w:r>
      <w:r>
        <w:rPr>
          <w:rFonts w:ascii="Arial" w:hAnsi="Arial" w:cs="Arial"/>
          <w:iCs/>
          <w:sz w:val="20"/>
          <w:szCs w:val="20"/>
        </w:rPr>
        <w:t xml:space="preserve"> esquina, se hacen acreedores a una sanción por la Ley de Movilidad, Seguridad Vial y Transporte del Estado de Jalisco, así como el riesgo de los peatones al no tener su espacio seguro al cruzar al transitar por la banqueta.</w:t>
      </w:r>
    </w:p>
    <w:p w14:paraId="0B8C529E" w14:textId="4BBF439E" w:rsidR="005F7F57" w:rsidRDefault="005F7F57" w:rsidP="00BB08BC">
      <w:pPr>
        <w:ind w:left="1134" w:right="1134"/>
        <w:jc w:val="both"/>
        <w:rPr>
          <w:rFonts w:ascii="Arial" w:hAnsi="Arial" w:cs="Arial"/>
          <w:iCs/>
          <w:sz w:val="20"/>
          <w:szCs w:val="20"/>
        </w:rPr>
      </w:pPr>
      <w:r>
        <w:rPr>
          <w:rFonts w:ascii="Arial" w:hAnsi="Arial" w:cs="Arial"/>
          <w:iCs/>
          <w:sz w:val="20"/>
          <w:szCs w:val="20"/>
        </w:rPr>
        <w:t>En tanto no se realice lo anteriormente señalado, el trámite de autorización de giro refringido deberá de suspenderse hasta el cumplimiento de las recomendaciones y se notificara mediante acta al solicitante.</w:t>
      </w:r>
    </w:p>
    <w:p w14:paraId="5111472F" w14:textId="7CC739C3" w:rsidR="009C10BB" w:rsidRDefault="009C10BB" w:rsidP="004E2099">
      <w:pPr>
        <w:ind w:left="1134" w:right="1134"/>
        <w:jc w:val="both"/>
        <w:rPr>
          <w:rFonts w:ascii="Arial" w:hAnsi="Arial" w:cs="Arial"/>
          <w:iCs/>
          <w:sz w:val="20"/>
          <w:szCs w:val="20"/>
        </w:rPr>
      </w:pPr>
      <w:r>
        <w:rPr>
          <w:rFonts w:ascii="Arial" w:hAnsi="Arial" w:cs="Arial"/>
          <w:iCs/>
          <w:sz w:val="20"/>
          <w:szCs w:val="20"/>
        </w:rPr>
        <w:t xml:space="preserve">Una </w:t>
      </w:r>
      <w:r w:rsidR="004E5AA6">
        <w:rPr>
          <w:rFonts w:ascii="Arial" w:hAnsi="Arial" w:cs="Arial"/>
          <w:iCs/>
          <w:sz w:val="20"/>
          <w:szCs w:val="20"/>
        </w:rPr>
        <w:t>vez</w:t>
      </w:r>
      <w:r>
        <w:rPr>
          <w:rFonts w:ascii="Arial" w:hAnsi="Arial" w:cs="Arial"/>
          <w:iCs/>
          <w:sz w:val="20"/>
          <w:szCs w:val="20"/>
        </w:rPr>
        <w:t xml:space="preserve"> cubierto el pago de exclusividad y/0 licencia, terminadas las recomendaciones correspondientes, la Dirección de </w:t>
      </w:r>
      <w:r w:rsidR="004E5AA6">
        <w:rPr>
          <w:rFonts w:ascii="Arial" w:hAnsi="Arial" w:cs="Arial"/>
          <w:iCs/>
          <w:sz w:val="20"/>
          <w:szCs w:val="20"/>
        </w:rPr>
        <w:t>Tránsito</w:t>
      </w:r>
      <w:r>
        <w:rPr>
          <w:rFonts w:ascii="Arial" w:hAnsi="Arial" w:cs="Arial"/>
          <w:iCs/>
          <w:sz w:val="20"/>
          <w:szCs w:val="20"/>
        </w:rPr>
        <w:t xml:space="preserve"> y Movilidad, </w:t>
      </w:r>
      <w:r w:rsidR="005F7F57">
        <w:rPr>
          <w:rFonts w:ascii="Arial" w:hAnsi="Arial" w:cs="Arial"/>
          <w:iCs/>
          <w:sz w:val="20"/>
          <w:szCs w:val="20"/>
        </w:rPr>
        <w:t xml:space="preserve">de la Comisaria General de Seguridad Publica de </w:t>
      </w:r>
      <w:r w:rsidR="004E2099">
        <w:rPr>
          <w:rFonts w:ascii="Arial" w:hAnsi="Arial" w:cs="Arial"/>
          <w:iCs/>
          <w:sz w:val="20"/>
          <w:szCs w:val="20"/>
        </w:rPr>
        <w:t>Zapotlán</w:t>
      </w:r>
      <w:r w:rsidR="005F7F57">
        <w:rPr>
          <w:rFonts w:ascii="Arial" w:hAnsi="Arial" w:cs="Arial"/>
          <w:iCs/>
          <w:sz w:val="20"/>
          <w:szCs w:val="20"/>
        </w:rPr>
        <w:t xml:space="preserve"> el Grande, Jalisco, </w:t>
      </w:r>
      <w:r>
        <w:rPr>
          <w:rFonts w:ascii="Arial" w:hAnsi="Arial" w:cs="Arial"/>
          <w:iCs/>
          <w:sz w:val="20"/>
          <w:szCs w:val="20"/>
        </w:rPr>
        <w:t xml:space="preserve">autoriza </w:t>
      </w:r>
      <w:r w:rsidR="005F7F57">
        <w:rPr>
          <w:rFonts w:ascii="Arial" w:hAnsi="Arial" w:cs="Arial"/>
          <w:iCs/>
          <w:sz w:val="20"/>
          <w:szCs w:val="20"/>
        </w:rPr>
        <w:t>y considera factible el presente dictamen, mismo que s</w:t>
      </w:r>
      <w:r w:rsidR="004E2099">
        <w:rPr>
          <w:rFonts w:ascii="Arial" w:hAnsi="Arial" w:cs="Arial"/>
          <w:iCs/>
          <w:sz w:val="20"/>
          <w:szCs w:val="20"/>
        </w:rPr>
        <w:t xml:space="preserve">e </w:t>
      </w:r>
      <w:r w:rsidR="005F7F57">
        <w:rPr>
          <w:rFonts w:ascii="Arial" w:hAnsi="Arial" w:cs="Arial"/>
          <w:iCs/>
          <w:sz w:val="20"/>
          <w:szCs w:val="20"/>
        </w:rPr>
        <w:t xml:space="preserve">cuenta con validez y vigencia hasta el 31 de </w:t>
      </w:r>
      <w:r w:rsidR="004E5AA6">
        <w:rPr>
          <w:rFonts w:ascii="Arial" w:hAnsi="Arial" w:cs="Arial"/>
          <w:iCs/>
          <w:sz w:val="20"/>
          <w:szCs w:val="20"/>
        </w:rPr>
        <w:t>diciembre</w:t>
      </w:r>
      <w:r w:rsidR="005F7F57">
        <w:rPr>
          <w:rFonts w:ascii="Arial" w:hAnsi="Arial" w:cs="Arial"/>
          <w:iCs/>
          <w:sz w:val="20"/>
          <w:szCs w:val="20"/>
        </w:rPr>
        <w:t xml:space="preserve"> de 2025…</w:t>
      </w:r>
    </w:p>
    <w:p w14:paraId="461DD71A" w14:textId="06A9D4CD" w:rsidR="009C10BB" w:rsidRDefault="009C10BB" w:rsidP="004E2099">
      <w:pPr>
        <w:ind w:left="1134" w:right="1134"/>
        <w:jc w:val="both"/>
        <w:rPr>
          <w:rFonts w:ascii="Arial" w:hAnsi="Arial" w:cs="Arial"/>
          <w:iCs/>
          <w:sz w:val="20"/>
          <w:szCs w:val="20"/>
        </w:rPr>
      </w:pPr>
      <w:r>
        <w:rPr>
          <w:rFonts w:ascii="Arial" w:hAnsi="Arial" w:cs="Arial"/>
          <w:iCs/>
          <w:sz w:val="20"/>
          <w:szCs w:val="20"/>
        </w:rPr>
        <w:t>NOTA: Se adjunta en vía de devolución, el expediente original que contiene los documentos descritos en el presente.</w:t>
      </w:r>
    </w:p>
    <w:p w14:paraId="6BAA08F0" w14:textId="3C5569CE" w:rsidR="009C10BB" w:rsidRPr="00824C17" w:rsidRDefault="009C10BB" w:rsidP="004E2099">
      <w:pPr>
        <w:ind w:left="1134" w:right="1134"/>
        <w:jc w:val="both"/>
        <w:rPr>
          <w:rFonts w:ascii="Arial" w:hAnsi="Arial" w:cs="Arial"/>
          <w:i/>
          <w:sz w:val="20"/>
          <w:szCs w:val="20"/>
        </w:rPr>
      </w:pPr>
      <w:r w:rsidRPr="00824C17">
        <w:rPr>
          <w:rFonts w:ascii="Arial" w:hAnsi="Arial" w:cs="Arial"/>
          <w:i/>
          <w:sz w:val="20"/>
          <w:szCs w:val="20"/>
        </w:rPr>
        <w:t xml:space="preserve">Sin más por el momento, me despido de usted quedando a sus apreciables órdenes. </w:t>
      </w:r>
    </w:p>
    <w:p w14:paraId="7525D1AD" w14:textId="77777777" w:rsidR="009C10BB" w:rsidRPr="00824C17" w:rsidRDefault="009C10BB" w:rsidP="009C10BB">
      <w:pPr>
        <w:ind w:left="1134" w:right="1134"/>
        <w:jc w:val="center"/>
        <w:rPr>
          <w:rFonts w:ascii="Arial" w:hAnsi="Arial" w:cs="Arial"/>
          <w:i/>
          <w:sz w:val="20"/>
          <w:szCs w:val="20"/>
        </w:rPr>
      </w:pPr>
      <w:r w:rsidRPr="00824C17">
        <w:rPr>
          <w:rFonts w:ascii="Arial" w:hAnsi="Arial" w:cs="Arial"/>
          <w:i/>
          <w:sz w:val="20"/>
          <w:szCs w:val="20"/>
        </w:rPr>
        <w:t>A t e n t a m e n t e</w:t>
      </w:r>
    </w:p>
    <w:p w14:paraId="28BDDF28" w14:textId="01FFD8D7" w:rsidR="009C10BB" w:rsidRPr="00824C17" w:rsidRDefault="009C10BB" w:rsidP="004E5AA6">
      <w:pPr>
        <w:ind w:left="1134" w:right="1134"/>
        <w:jc w:val="center"/>
        <w:rPr>
          <w:rFonts w:ascii="Arial" w:hAnsi="Arial" w:cs="Arial"/>
          <w:i/>
          <w:sz w:val="20"/>
          <w:szCs w:val="20"/>
        </w:rPr>
      </w:pPr>
      <w:r>
        <w:rPr>
          <w:rFonts w:ascii="Arial" w:hAnsi="Arial" w:cs="Arial"/>
          <w:i/>
          <w:sz w:val="20"/>
          <w:szCs w:val="20"/>
        </w:rPr>
        <w:lastRenderedPageBreak/>
        <w:t xml:space="preserve">“2025, año del 130 aniversario de Natalicio de la Musa y Escritora </w:t>
      </w:r>
      <w:proofErr w:type="spellStart"/>
      <w:r>
        <w:rPr>
          <w:rFonts w:ascii="Arial" w:hAnsi="Arial" w:cs="Arial"/>
          <w:i/>
          <w:sz w:val="20"/>
          <w:szCs w:val="20"/>
        </w:rPr>
        <w:t>Zapotlense</w:t>
      </w:r>
      <w:proofErr w:type="spellEnd"/>
      <w:r>
        <w:rPr>
          <w:rFonts w:ascii="Arial" w:hAnsi="Arial" w:cs="Arial"/>
          <w:i/>
          <w:sz w:val="20"/>
          <w:szCs w:val="20"/>
        </w:rPr>
        <w:t xml:space="preserve"> María Guadalupe Marín Preciado”</w:t>
      </w:r>
      <w:r>
        <w:rPr>
          <w:rFonts w:ascii="Arial" w:hAnsi="Arial" w:cs="Arial"/>
          <w:i/>
          <w:sz w:val="20"/>
          <w:szCs w:val="20"/>
        </w:rPr>
        <w:br/>
        <w:t>“2025, Centenario de la Institucionalización de la Feria Zapotlán”</w:t>
      </w:r>
      <w:r>
        <w:rPr>
          <w:rFonts w:ascii="Arial" w:hAnsi="Arial" w:cs="Arial"/>
          <w:i/>
          <w:sz w:val="20"/>
          <w:szCs w:val="20"/>
        </w:rPr>
        <w:br/>
        <w:t xml:space="preserve">Cd. Guzmán, Municipio de Zapotlán el Grande, Jalisco, </w:t>
      </w:r>
      <w:r w:rsidR="004E2099">
        <w:rPr>
          <w:rFonts w:ascii="Arial" w:hAnsi="Arial" w:cs="Arial"/>
          <w:i/>
          <w:sz w:val="20"/>
          <w:szCs w:val="20"/>
        </w:rPr>
        <w:t>15</w:t>
      </w:r>
      <w:r>
        <w:rPr>
          <w:rFonts w:ascii="Arial" w:hAnsi="Arial" w:cs="Arial"/>
          <w:i/>
          <w:sz w:val="20"/>
          <w:szCs w:val="20"/>
        </w:rPr>
        <w:t xml:space="preserve"> de </w:t>
      </w:r>
      <w:proofErr w:type="spellStart"/>
      <w:r w:rsidR="004E2099">
        <w:rPr>
          <w:rFonts w:ascii="Arial" w:hAnsi="Arial" w:cs="Arial"/>
          <w:i/>
          <w:sz w:val="20"/>
          <w:szCs w:val="20"/>
        </w:rPr>
        <w:t>Octtubre</w:t>
      </w:r>
      <w:proofErr w:type="spellEnd"/>
      <w:r>
        <w:rPr>
          <w:rFonts w:ascii="Arial" w:hAnsi="Arial" w:cs="Arial"/>
          <w:i/>
          <w:sz w:val="20"/>
          <w:szCs w:val="20"/>
        </w:rPr>
        <w:t xml:space="preserve"> 2025”</w:t>
      </w:r>
    </w:p>
    <w:p w14:paraId="1726CE8F" w14:textId="77777777" w:rsidR="009C10BB" w:rsidRPr="00824C17" w:rsidRDefault="009C10BB" w:rsidP="009C10BB">
      <w:pPr>
        <w:ind w:left="1134" w:right="1134"/>
        <w:jc w:val="center"/>
        <w:rPr>
          <w:rFonts w:ascii="Arial" w:hAnsi="Arial" w:cs="Arial"/>
          <w:b/>
          <w:i/>
          <w:sz w:val="20"/>
          <w:szCs w:val="20"/>
        </w:rPr>
      </w:pPr>
      <w:r>
        <w:rPr>
          <w:rFonts w:ascii="Arial" w:hAnsi="Arial" w:cs="Arial"/>
          <w:b/>
          <w:i/>
          <w:sz w:val="20"/>
          <w:szCs w:val="20"/>
        </w:rPr>
        <w:t>MTRA. MARIANA VEGA CHAVEZ.</w:t>
      </w:r>
    </w:p>
    <w:p w14:paraId="1124322A" w14:textId="3752E6D1" w:rsidR="009C10BB" w:rsidRPr="00824C17" w:rsidRDefault="004E5AA6" w:rsidP="00BB08BC">
      <w:pPr>
        <w:ind w:left="1134" w:right="1134"/>
        <w:jc w:val="center"/>
        <w:rPr>
          <w:rFonts w:ascii="Arial" w:hAnsi="Arial" w:cs="Arial"/>
          <w:i/>
          <w:sz w:val="20"/>
          <w:szCs w:val="20"/>
        </w:rPr>
      </w:pPr>
      <w:r w:rsidRPr="00824C17">
        <w:rPr>
          <w:rFonts w:ascii="Arial" w:hAnsi="Arial" w:cs="Arial"/>
          <w:i/>
          <w:sz w:val="20"/>
          <w:szCs w:val="20"/>
        </w:rPr>
        <w:t>DIRECTORA JURÍDICA</w:t>
      </w:r>
    </w:p>
    <w:p w14:paraId="34A529C9" w14:textId="77777777" w:rsidR="009C10BB" w:rsidRPr="00824C17" w:rsidRDefault="009C10BB" w:rsidP="009C10BB">
      <w:pPr>
        <w:ind w:left="1134" w:right="1134"/>
        <w:rPr>
          <w:rFonts w:ascii="Arial" w:hAnsi="Arial" w:cs="Arial"/>
          <w:i/>
          <w:sz w:val="20"/>
          <w:szCs w:val="20"/>
        </w:rPr>
      </w:pPr>
      <w:r>
        <w:rPr>
          <w:rFonts w:ascii="Arial" w:hAnsi="Arial" w:cs="Arial"/>
          <w:i/>
          <w:sz w:val="20"/>
          <w:szCs w:val="20"/>
        </w:rPr>
        <w:t>MVCH</w:t>
      </w:r>
      <w:r w:rsidRPr="00824C17">
        <w:rPr>
          <w:rFonts w:ascii="Arial" w:hAnsi="Arial" w:cs="Arial"/>
          <w:i/>
          <w:sz w:val="20"/>
          <w:szCs w:val="20"/>
        </w:rPr>
        <w:t>/</w:t>
      </w:r>
      <w:proofErr w:type="spellStart"/>
      <w:r w:rsidRPr="00824C17">
        <w:rPr>
          <w:rFonts w:ascii="Arial" w:hAnsi="Arial" w:cs="Arial"/>
          <w:i/>
          <w:sz w:val="20"/>
          <w:szCs w:val="20"/>
        </w:rPr>
        <w:t>ascch</w:t>
      </w:r>
      <w:proofErr w:type="spellEnd"/>
    </w:p>
    <w:p w14:paraId="0E93E955" w14:textId="3F7DC229" w:rsidR="00DA7E3F" w:rsidRDefault="009C10BB" w:rsidP="004E2099">
      <w:pPr>
        <w:ind w:left="1134" w:right="1134"/>
        <w:rPr>
          <w:rFonts w:ascii="Arial" w:hAnsi="Arial" w:cs="Arial"/>
          <w:i/>
          <w:sz w:val="20"/>
          <w:szCs w:val="20"/>
        </w:rPr>
      </w:pPr>
      <w:proofErr w:type="spellStart"/>
      <w:r w:rsidRPr="00824C17">
        <w:rPr>
          <w:rFonts w:ascii="Arial" w:hAnsi="Arial" w:cs="Arial"/>
          <w:i/>
          <w:sz w:val="20"/>
          <w:szCs w:val="20"/>
        </w:rPr>
        <w:t>C.c.p</w:t>
      </w:r>
      <w:proofErr w:type="spellEnd"/>
      <w:r w:rsidRPr="00824C17">
        <w:rPr>
          <w:rFonts w:ascii="Arial" w:hAnsi="Arial" w:cs="Arial"/>
          <w:i/>
          <w:sz w:val="20"/>
          <w:szCs w:val="20"/>
        </w:rPr>
        <w:t>. Archivo</w:t>
      </w:r>
      <w:r w:rsidRPr="00824C17">
        <w:rPr>
          <w:rFonts w:ascii="Arial" w:hAnsi="Arial" w:cs="Arial"/>
          <w:i/>
          <w:sz w:val="20"/>
          <w:szCs w:val="20"/>
        </w:rPr>
        <w:tab/>
      </w:r>
    </w:p>
    <w:p w14:paraId="568E7177" w14:textId="31A3C284" w:rsidR="000725EB" w:rsidRDefault="000725EB" w:rsidP="004E2099">
      <w:pPr>
        <w:ind w:left="1134" w:right="1134"/>
        <w:rPr>
          <w:rFonts w:ascii="Arial" w:hAnsi="Arial" w:cs="Arial"/>
          <w:i/>
          <w:sz w:val="20"/>
          <w:szCs w:val="20"/>
        </w:rPr>
      </w:pPr>
    </w:p>
    <w:p w14:paraId="6852139A" w14:textId="3BFB238F" w:rsidR="000725EB" w:rsidRPr="000725EB" w:rsidRDefault="000725EB" w:rsidP="000725EB">
      <w:pPr>
        <w:ind w:firstLine="1418"/>
        <w:jc w:val="both"/>
        <w:rPr>
          <w:rFonts w:ascii="Arial" w:hAnsi="Arial" w:cs="Arial"/>
          <w:sz w:val="24"/>
          <w:szCs w:val="24"/>
        </w:rPr>
      </w:pPr>
      <w:r w:rsidRPr="000725EB">
        <w:rPr>
          <w:rFonts w:ascii="Arial" w:hAnsi="Arial" w:cs="Arial"/>
          <w:b/>
          <w:bCs/>
          <w:sz w:val="24"/>
          <w:szCs w:val="24"/>
        </w:rPr>
        <w:t>5.-</w:t>
      </w:r>
      <w:r w:rsidRPr="000725EB">
        <w:rPr>
          <w:rFonts w:ascii="Arial" w:hAnsi="Arial" w:cs="Arial"/>
          <w:sz w:val="24"/>
          <w:szCs w:val="24"/>
        </w:rPr>
        <w:t xml:space="preserve"> En este orden del ideas el día lunes 11 de mayo del año en curso, se llevó a cabo la Sesión Ordinaria número 4 del Consejo Municipal de Giros Restringidos sobre Venta y Consumo de Bebidas alcohólicas del Municipio de Zapotlán el Grande, Jalisco, en la cual, sus integrantes emitieron a fecha 13 de mayo del año que corre el oficio número 462/2026, en el que expusieron como recomendación su </w:t>
      </w:r>
      <w:r w:rsidRPr="000725EB">
        <w:rPr>
          <w:rFonts w:ascii="Arial" w:hAnsi="Arial" w:cs="Arial"/>
          <w:b/>
          <w:sz w:val="24"/>
          <w:szCs w:val="24"/>
        </w:rPr>
        <w:t>OPINION FAVORABLE</w:t>
      </w:r>
      <w:r w:rsidRPr="000725EB">
        <w:rPr>
          <w:rFonts w:ascii="Arial" w:hAnsi="Arial" w:cs="Arial"/>
          <w:sz w:val="24"/>
          <w:szCs w:val="24"/>
        </w:rPr>
        <w:t xml:space="preserve"> con </w:t>
      </w:r>
      <w:r>
        <w:rPr>
          <w:rFonts w:ascii="Arial" w:hAnsi="Arial" w:cs="Arial"/>
          <w:sz w:val="24"/>
          <w:szCs w:val="24"/>
        </w:rPr>
        <w:t>8</w:t>
      </w:r>
      <w:r w:rsidRPr="000725EB">
        <w:rPr>
          <w:rFonts w:ascii="Arial" w:hAnsi="Arial" w:cs="Arial"/>
          <w:sz w:val="24"/>
          <w:szCs w:val="24"/>
        </w:rPr>
        <w:t xml:space="preserve"> </w:t>
      </w:r>
      <w:r>
        <w:rPr>
          <w:rFonts w:ascii="Arial" w:hAnsi="Arial" w:cs="Arial"/>
          <w:sz w:val="24"/>
          <w:szCs w:val="24"/>
        </w:rPr>
        <w:t>ocho</w:t>
      </w:r>
      <w:r w:rsidRPr="000725EB">
        <w:rPr>
          <w:rFonts w:ascii="Arial" w:hAnsi="Arial" w:cs="Arial"/>
          <w:sz w:val="24"/>
          <w:szCs w:val="24"/>
        </w:rPr>
        <w:t xml:space="preserve"> votos a favor,  </w:t>
      </w:r>
      <w:r>
        <w:rPr>
          <w:rFonts w:ascii="Arial" w:hAnsi="Arial" w:cs="Arial"/>
          <w:sz w:val="24"/>
          <w:szCs w:val="24"/>
        </w:rPr>
        <w:t xml:space="preserve">2 dos </w:t>
      </w:r>
      <w:r w:rsidRPr="000725EB">
        <w:rPr>
          <w:rFonts w:ascii="Arial" w:hAnsi="Arial" w:cs="Arial"/>
          <w:sz w:val="24"/>
          <w:szCs w:val="24"/>
        </w:rPr>
        <w:t xml:space="preserve"> en contra y  </w:t>
      </w:r>
      <w:proofErr w:type="spellStart"/>
      <w:r>
        <w:rPr>
          <w:rFonts w:ascii="Arial" w:hAnsi="Arial" w:cs="Arial"/>
          <w:sz w:val="24"/>
          <w:szCs w:val="24"/>
        </w:rPr>
        <w:t>oo</w:t>
      </w:r>
      <w:proofErr w:type="spellEnd"/>
      <w:r>
        <w:rPr>
          <w:rFonts w:ascii="Arial" w:hAnsi="Arial" w:cs="Arial"/>
          <w:sz w:val="24"/>
          <w:szCs w:val="24"/>
        </w:rPr>
        <w:t xml:space="preserve"> cero</w:t>
      </w:r>
      <w:r w:rsidRPr="000725EB">
        <w:rPr>
          <w:rFonts w:ascii="Arial" w:hAnsi="Arial" w:cs="Arial"/>
          <w:sz w:val="24"/>
          <w:szCs w:val="24"/>
        </w:rPr>
        <w:t xml:space="preserve"> abstención, respecto de la solicitud de licencia municipal de funcionamiento </w:t>
      </w:r>
      <w:r w:rsidRPr="000725EB">
        <w:rPr>
          <w:rFonts w:ascii="Arial" w:hAnsi="Arial" w:cs="Arial"/>
          <w:b/>
          <w:sz w:val="24"/>
          <w:szCs w:val="24"/>
        </w:rPr>
        <w:t xml:space="preserve">QUE AUTORIZA LA LICENCIA MUNICIPAL CON GIRO DE </w:t>
      </w:r>
      <w:r w:rsidR="00CF3856">
        <w:rPr>
          <w:rFonts w:ascii="Arial" w:hAnsi="Arial" w:cs="Arial"/>
          <w:b/>
          <w:sz w:val="24"/>
          <w:szCs w:val="24"/>
        </w:rPr>
        <w:t>CNTRO BOTANERO</w:t>
      </w:r>
      <w:r w:rsidRPr="000725EB">
        <w:rPr>
          <w:rFonts w:ascii="Arial" w:hAnsi="Arial" w:cs="Arial"/>
          <w:b/>
          <w:sz w:val="24"/>
          <w:szCs w:val="24"/>
        </w:rPr>
        <w:t xml:space="preserve"> </w:t>
      </w:r>
      <w:r w:rsidRPr="000725EB">
        <w:rPr>
          <w:rFonts w:ascii="Arial" w:hAnsi="Arial" w:cs="Arial"/>
          <w:bCs/>
          <w:sz w:val="24"/>
          <w:szCs w:val="24"/>
        </w:rPr>
        <w:t>denominado “</w:t>
      </w:r>
      <w:r w:rsidR="00CF3856" w:rsidRPr="00CF3856">
        <w:rPr>
          <w:rFonts w:ascii="Arial" w:hAnsi="Arial" w:cs="Arial"/>
          <w:b/>
          <w:sz w:val="24"/>
          <w:szCs w:val="24"/>
        </w:rPr>
        <w:t>UNA PINCHE MICHE</w:t>
      </w:r>
      <w:r w:rsidRPr="000725EB">
        <w:rPr>
          <w:rFonts w:ascii="Arial" w:hAnsi="Arial" w:cs="Arial"/>
          <w:b/>
          <w:sz w:val="24"/>
          <w:szCs w:val="24"/>
        </w:rPr>
        <w:t xml:space="preserve">”  con domicilio en la </w:t>
      </w:r>
      <w:r w:rsidR="00CF3856">
        <w:rPr>
          <w:rFonts w:ascii="Arial" w:hAnsi="Arial" w:cs="Arial"/>
          <w:b/>
          <w:sz w:val="24"/>
          <w:szCs w:val="24"/>
        </w:rPr>
        <w:t xml:space="preserve">Avenida Obispo Serafín Vázquez Elizalde N°619, </w:t>
      </w:r>
      <w:r w:rsidRPr="000725EB">
        <w:rPr>
          <w:rFonts w:ascii="Arial" w:hAnsi="Arial" w:cs="Arial"/>
          <w:b/>
          <w:sz w:val="24"/>
          <w:szCs w:val="24"/>
        </w:rPr>
        <w:t xml:space="preserve"> </w:t>
      </w:r>
      <w:r w:rsidR="00CF3856">
        <w:rPr>
          <w:rFonts w:ascii="Arial" w:hAnsi="Arial" w:cs="Arial"/>
          <w:b/>
          <w:sz w:val="24"/>
          <w:szCs w:val="24"/>
        </w:rPr>
        <w:t xml:space="preserve">Colonia </w:t>
      </w:r>
      <w:proofErr w:type="spellStart"/>
      <w:r w:rsidR="00CF3856">
        <w:rPr>
          <w:rFonts w:ascii="Arial" w:hAnsi="Arial" w:cs="Arial"/>
          <w:b/>
          <w:sz w:val="24"/>
          <w:szCs w:val="24"/>
        </w:rPr>
        <w:t>Bugambilias</w:t>
      </w:r>
      <w:proofErr w:type="spellEnd"/>
      <w:r w:rsidR="00CF3856">
        <w:rPr>
          <w:rFonts w:ascii="Arial" w:hAnsi="Arial" w:cs="Arial"/>
          <w:b/>
          <w:sz w:val="24"/>
          <w:szCs w:val="24"/>
        </w:rPr>
        <w:t xml:space="preserve"> </w:t>
      </w:r>
      <w:r w:rsidRPr="000725EB">
        <w:rPr>
          <w:rFonts w:ascii="Arial" w:hAnsi="Arial" w:cs="Arial"/>
          <w:b/>
          <w:sz w:val="24"/>
          <w:szCs w:val="24"/>
        </w:rPr>
        <w:t xml:space="preserve">esta municipalidad, </w:t>
      </w:r>
      <w:r w:rsidRPr="000725EB">
        <w:rPr>
          <w:rFonts w:ascii="Arial" w:hAnsi="Arial" w:cs="Arial"/>
          <w:sz w:val="24"/>
          <w:szCs w:val="24"/>
        </w:rPr>
        <w:t xml:space="preserve">mismo que fue turnado a esta Comisión Edilicia Permanente para su estudio, análisis y dictaminación. Lo anterior de conformidad con lo dispuesto por los artículos 17 y 21 del Reglamento del Consejo Municipal de Giros Restringidos sobre la venta y consumo de Bebidas Alcohólicas del Municipio de Zapotlán el Grande, Jalisco. </w:t>
      </w:r>
    </w:p>
    <w:p w14:paraId="726A0516" w14:textId="77777777" w:rsidR="000725EB" w:rsidRPr="004E2099" w:rsidRDefault="000725EB" w:rsidP="004E2099">
      <w:pPr>
        <w:ind w:left="1134" w:right="1134"/>
        <w:rPr>
          <w:i/>
          <w:sz w:val="20"/>
          <w:szCs w:val="20"/>
        </w:rPr>
      </w:pPr>
    </w:p>
    <w:p w14:paraId="72F32006" w14:textId="77777777" w:rsidR="008D3AB4" w:rsidRPr="0061714A" w:rsidRDefault="008D3AB4" w:rsidP="00FA4C53">
      <w:pPr>
        <w:ind w:firstLine="1418"/>
        <w:jc w:val="both"/>
        <w:rPr>
          <w:rFonts w:ascii="Arial" w:hAnsi="Arial" w:cs="Arial"/>
          <w:sz w:val="24"/>
          <w:szCs w:val="24"/>
        </w:rPr>
      </w:pPr>
      <w:r w:rsidRPr="0061714A">
        <w:rPr>
          <w:rFonts w:ascii="Arial" w:hAnsi="Arial" w:cs="Arial"/>
          <w:sz w:val="24"/>
          <w:szCs w:val="24"/>
        </w:rPr>
        <w:t xml:space="preserve">Con base en lo anterior, esta Comisión Edilicia Permanente de Espectáculos Públicos e Inspección y Vigilancia, emite el presente dictamen de conformidad con los siguientes:   </w:t>
      </w:r>
    </w:p>
    <w:p w14:paraId="10DACF37" w14:textId="77777777" w:rsidR="008D3AB4" w:rsidRPr="0061714A" w:rsidRDefault="008D3AB4" w:rsidP="00FA4C53">
      <w:pPr>
        <w:jc w:val="center"/>
        <w:rPr>
          <w:rFonts w:ascii="Arial" w:hAnsi="Arial" w:cs="Arial"/>
          <w:b/>
          <w:bCs/>
          <w:sz w:val="24"/>
          <w:szCs w:val="24"/>
        </w:rPr>
      </w:pPr>
      <w:r w:rsidRPr="0061714A">
        <w:rPr>
          <w:rFonts w:ascii="Arial" w:hAnsi="Arial" w:cs="Arial"/>
          <w:b/>
          <w:bCs/>
          <w:sz w:val="24"/>
          <w:szCs w:val="24"/>
        </w:rPr>
        <w:t>C O N S I D E R A N D O S:</w:t>
      </w:r>
    </w:p>
    <w:p w14:paraId="1E4179D2" w14:textId="77777777" w:rsidR="000725EB" w:rsidRDefault="008D3AB4" w:rsidP="00BB08BC">
      <w:pPr>
        <w:ind w:firstLine="1418"/>
        <w:jc w:val="both"/>
        <w:rPr>
          <w:rFonts w:ascii="Arial" w:hAnsi="Arial" w:cs="Arial"/>
          <w:sz w:val="24"/>
          <w:szCs w:val="24"/>
        </w:rPr>
      </w:pPr>
      <w:r w:rsidRPr="0061714A">
        <w:rPr>
          <w:rFonts w:ascii="Arial" w:hAnsi="Arial" w:cs="Arial"/>
          <w:b/>
          <w:bCs/>
          <w:sz w:val="24"/>
          <w:szCs w:val="24"/>
        </w:rPr>
        <w:t>I.- DE LA COMPETENCIA.-</w:t>
      </w:r>
      <w:r w:rsidRPr="0061714A">
        <w:rPr>
          <w:rFonts w:ascii="Arial" w:hAnsi="Arial" w:cs="Arial"/>
          <w:sz w:val="24"/>
          <w:szCs w:val="24"/>
        </w:rPr>
        <w:t xml:space="preserve"> Que el Ayuntamiento Constitucional de Zapotlán el Grande Jalisco es competente para conocer y resolver sobre la </w:t>
      </w:r>
      <w:r w:rsidR="00F954AA">
        <w:rPr>
          <w:rFonts w:ascii="Arial" w:hAnsi="Arial" w:cs="Arial"/>
          <w:sz w:val="24"/>
          <w:szCs w:val="24"/>
        </w:rPr>
        <w:t>expedición de la licencia</w:t>
      </w:r>
      <w:r w:rsidRPr="0061714A">
        <w:rPr>
          <w:rFonts w:ascii="Arial" w:hAnsi="Arial" w:cs="Arial"/>
          <w:sz w:val="24"/>
          <w:szCs w:val="24"/>
        </w:rPr>
        <w:t xml:space="preserve"> solicitada po</w:t>
      </w:r>
      <w:r w:rsidRPr="00DA7E3F">
        <w:rPr>
          <w:rFonts w:ascii="Arial" w:hAnsi="Arial" w:cs="Arial"/>
          <w:sz w:val="24"/>
          <w:szCs w:val="24"/>
        </w:rPr>
        <w:t xml:space="preserve">r </w:t>
      </w:r>
      <w:r w:rsidR="004E5AA6">
        <w:rPr>
          <w:rFonts w:ascii="Arial" w:hAnsi="Arial" w:cs="Arial"/>
          <w:sz w:val="24"/>
          <w:szCs w:val="24"/>
        </w:rPr>
        <w:t>e</w:t>
      </w:r>
      <w:r w:rsidRPr="00DA7E3F">
        <w:rPr>
          <w:rFonts w:ascii="Arial" w:hAnsi="Arial" w:cs="Arial"/>
          <w:sz w:val="24"/>
          <w:szCs w:val="24"/>
        </w:rPr>
        <w:t>l</w:t>
      </w:r>
      <w:r w:rsidR="004E5AA6">
        <w:rPr>
          <w:rFonts w:ascii="Arial" w:hAnsi="Arial" w:cs="Arial"/>
          <w:sz w:val="24"/>
          <w:szCs w:val="24"/>
        </w:rPr>
        <w:t xml:space="preserve"> </w:t>
      </w:r>
      <w:r w:rsidR="004E5AA6" w:rsidRPr="004E5AA6">
        <w:rPr>
          <w:rFonts w:ascii="Arial" w:hAnsi="Arial" w:cs="Arial"/>
          <w:b/>
          <w:bCs/>
          <w:sz w:val="24"/>
          <w:szCs w:val="24"/>
          <w:u w:val="single"/>
        </w:rPr>
        <w:t>C.JOSE JAVIER AVALOS MENDIOLA</w:t>
      </w:r>
      <w:r w:rsidRPr="0061714A">
        <w:rPr>
          <w:rFonts w:ascii="Arial" w:hAnsi="Arial" w:cs="Arial"/>
          <w:b/>
          <w:bCs/>
          <w:sz w:val="24"/>
          <w:szCs w:val="24"/>
          <w:u w:val="single"/>
        </w:rPr>
        <w:t>,</w:t>
      </w:r>
      <w:r w:rsidRPr="0061714A">
        <w:rPr>
          <w:rFonts w:ascii="Arial" w:hAnsi="Arial" w:cs="Arial"/>
          <w:sz w:val="24"/>
          <w:szCs w:val="24"/>
        </w:rPr>
        <w:t xml:space="preserve"> respecto de la licencia de funcionamiento con el giro </w:t>
      </w:r>
      <w:r w:rsidR="000C60C1" w:rsidRPr="000C60C1">
        <w:rPr>
          <w:rFonts w:ascii="Arial" w:hAnsi="Arial" w:cs="Arial"/>
          <w:b/>
          <w:bCs/>
          <w:sz w:val="24"/>
          <w:szCs w:val="24"/>
        </w:rPr>
        <w:t>“</w:t>
      </w:r>
      <w:r w:rsidR="00F954AA">
        <w:rPr>
          <w:rFonts w:ascii="Arial" w:hAnsi="Arial" w:cs="Arial"/>
          <w:b/>
          <w:bCs/>
          <w:sz w:val="24"/>
          <w:szCs w:val="24"/>
        </w:rPr>
        <w:t>CENTRO BOTANERO</w:t>
      </w:r>
      <w:r w:rsidR="000C60C1" w:rsidRPr="000C60C1">
        <w:rPr>
          <w:rFonts w:ascii="Arial" w:hAnsi="Arial" w:cs="Arial"/>
          <w:b/>
          <w:bCs/>
          <w:sz w:val="24"/>
          <w:szCs w:val="24"/>
        </w:rPr>
        <w:t xml:space="preserve"> </w:t>
      </w:r>
      <w:r w:rsidR="00DA7E3F" w:rsidRPr="00F954AA">
        <w:rPr>
          <w:rFonts w:ascii="Arial" w:hAnsi="Arial" w:cs="Arial"/>
          <w:sz w:val="24"/>
          <w:szCs w:val="24"/>
        </w:rPr>
        <w:t xml:space="preserve">denominado </w:t>
      </w:r>
      <w:r w:rsidR="00F954AA" w:rsidRPr="00F954AA">
        <w:rPr>
          <w:rFonts w:ascii="Arial" w:hAnsi="Arial" w:cs="Arial"/>
          <w:b/>
          <w:bCs/>
          <w:sz w:val="24"/>
          <w:szCs w:val="24"/>
        </w:rPr>
        <w:t>“</w:t>
      </w:r>
      <w:r w:rsidR="004E5AA6">
        <w:rPr>
          <w:rFonts w:ascii="Arial" w:hAnsi="Arial" w:cs="Arial"/>
          <w:b/>
          <w:bCs/>
          <w:sz w:val="24"/>
          <w:szCs w:val="24"/>
        </w:rPr>
        <w:t>UNA PINCHE MICHE</w:t>
      </w:r>
      <w:r w:rsidR="00F954AA" w:rsidRPr="00F954AA">
        <w:rPr>
          <w:rFonts w:ascii="Arial" w:hAnsi="Arial" w:cs="Arial"/>
          <w:b/>
          <w:bCs/>
          <w:sz w:val="24"/>
          <w:szCs w:val="24"/>
        </w:rPr>
        <w:t xml:space="preserve">” </w:t>
      </w:r>
      <w:r w:rsidRPr="00F954AA">
        <w:rPr>
          <w:rFonts w:ascii="Arial" w:hAnsi="Arial" w:cs="Arial"/>
          <w:sz w:val="24"/>
          <w:szCs w:val="24"/>
        </w:rPr>
        <w:t xml:space="preserve"> de conformidad con lo dispuesto por los artículos </w:t>
      </w:r>
      <w:r w:rsidR="00F954AA" w:rsidRPr="00F954AA">
        <w:rPr>
          <w:rFonts w:ascii="Arial" w:hAnsi="Arial" w:cs="Arial"/>
          <w:sz w:val="24"/>
          <w:szCs w:val="24"/>
        </w:rPr>
        <w:t xml:space="preserve">115 fracciones 11 inciso a) y </w:t>
      </w:r>
      <w:proofErr w:type="spellStart"/>
      <w:r w:rsidR="00F954AA" w:rsidRPr="00F954AA">
        <w:rPr>
          <w:rFonts w:ascii="Arial" w:hAnsi="Arial" w:cs="Arial"/>
          <w:sz w:val="24"/>
          <w:szCs w:val="24"/>
        </w:rPr>
        <w:t>Ill</w:t>
      </w:r>
      <w:proofErr w:type="spellEnd"/>
      <w:r w:rsidR="00F954AA" w:rsidRPr="00F954AA">
        <w:rPr>
          <w:rFonts w:ascii="Arial" w:hAnsi="Arial" w:cs="Arial"/>
          <w:sz w:val="24"/>
          <w:szCs w:val="24"/>
        </w:rPr>
        <w:t xml:space="preserve"> inciso i) de la Constitución Federal,15 fracci6n VI, 77 fracción 11 inciso b) de la Constitución Estatal, 37 y 38 de la Ley del Gobierno y la Administración Pública Municipal del Estado de Jalisco, así como los </w:t>
      </w:r>
    </w:p>
    <w:p w14:paraId="5323FD7B" w14:textId="77777777" w:rsidR="000725EB" w:rsidRDefault="000725EB" w:rsidP="000725EB">
      <w:pPr>
        <w:jc w:val="both"/>
        <w:rPr>
          <w:rFonts w:ascii="Arial" w:hAnsi="Arial" w:cs="Arial"/>
          <w:sz w:val="24"/>
          <w:szCs w:val="24"/>
        </w:rPr>
      </w:pPr>
    </w:p>
    <w:p w14:paraId="36B44DCB" w14:textId="77777777" w:rsidR="000725EB" w:rsidRDefault="000725EB" w:rsidP="000725EB">
      <w:pPr>
        <w:jc w:val="both"/>
        <w:rPr>
          <w:rFonts w:ascii="Arial" w:hAnsi="Arial" w:cs="Arial"/>
          <w:sz w:val="24"/>
          <w:szCs w:val="24"/>
        </w:rPr>
      </w:pPr>
    </w:p>
    <w:p w14:paraId="65E25BEF" w14:textId="77777777" w:rsidR="000725EB" w:rsidRDefault="000725EB" w:rsidP="000725EB">
      <w:pPr>
        <w:jc w:val="both"/>
        <w:rPr>
          <w:rFonts w:ascii="Arial" w:hAnsi="Arial" w:cs="Arial"/>
          <w:sz w:val="24"/>
          <w:szCs w:val="24"/>
        </w:rPr>
      </w:pPr>
    </w:p>
    <w:p w14:paraId="6489D304" w14:textId="37EDD3F7" w:rsidR="00DA7E3F" w:rsidRDefault="00F954AA" w:rsidP="000725EB">
      <w:pPr>
        <w:jc w:val="both"/>
        <w:rPr>
          <w:rFonts w:ascii="Arial" w:hAnsi="Arial" w:cs="Arial"/>
          <w:sz w:val="24"/>
          <w:szCs w:val="24"/>
        </w:rPr>
      </w:pPr>
      <w:r w:rsidRPr="00F954AA">
        <w:rPr>
          <w:rFonts w:ascii="Arial" w:hAnsi="Arial" w:cs="Arial"/>
          <w:sz w:val="24"/>
          <w:szCs w:val="24"/>
        </w:rPr>
        <w:t>diversos</w:t>
      </w:r>
      <w:r w:rsidR="00153A7D">
        <w:rPr>
          <w:rFonts w:ascii="Arial" w:hAnsi="Arial" w:cs="Arial"/>
          <w:sz w:val="24"/>
          <w:szCs w:val="24"/>
        </w:rPr>
        <w:t xml:space="preserve">, </w:t>
      </w:r>
      <w:r w:rsidR="00153A7D" w:rsidRPr="00153A7D">
        <w:rPr>
          <w:rFonts w:ascii="Arial" w:hAnsi="Arial" w:cs="Arial"/>
          <w:iCs/>
          <w:sz w:val="24"/>
          <w:szCs w:val="24"/>
        </w:rPr>
        <w:t>46 de la ley para regular la venta de consumo de mesa alcohólicas de Jalisco y previstas por los artículos 44, 45, 46, 47 y del reglamento aplicable al giro autorizado.</w:t>
      </w:r>
      <w:r w:rsidRPr="00153A7D">
        <w:rPr>
          <w:rFonts w:ascii="Arial" w:hAnsi="Arial" w:cs="Arial"/>
          <w:sz w:val="24"/>
          <w:szCs w:val="24"/>
        </w:rPr>
        <w:t xml:space="preserve"> 1, 4,</w:t>
      </w:r>
      <w:r w:rsidRPr="00F954AA">
        <w:rPr>
          <w:rFonts w:ascii="Arial" w:hAnsi="Arial" w:cs="Arial"/>
          <w:sz w:val="24"/>
          <w:szCs w:val="24"/>
        </w:rPr>
        <w:t xml:space="preserve"> 17 fracción I y 28 fracción V del Reglamento sobre la Venta y Consumo de Bebidas Alcohólicas del Municipio de Zapotlán el Grande, Jalisco.</w:t>
      </w:r>
      <w:r w:rsidR="008D3AB4" w:rsidRPr="0061714A">
        <w:rPr>
          <w:rFonts w:ascii="Arial" w:hAnsi="Arial" w:cs="Arial"/>
          <w:sz w:val="24"/>
          <w:szCs w:val="24"/>
        </w:rPr>
        <w:t xml:space="preserve"> </w:t>
      </w:r>
    </w:p>
    <w:p w14:paraId="39E97309" w14:textId="77777777" w:rsidR="000725EB" w:rsidRPr="0061714A" w:rsidRDefault="000725EB" w:rsidP="000725EB">
      <w:pPr>
        <w:jc w:val="both"/>
        <w:rPr>
          <w:rFonts w:ascii="Arial" w:hAnsi="Arial" w:cs="Arial"/>
          <w:sz w:val="24"/>
          <w:szCs w:val="24"/>
        </w:rPr>
      </w:pPr>
    </w:p>
    <w:p w14:paraId="7AC358D9" w14:textId="4BEF04F9" w:rsidR="00153A7D" w:rsidRDefault="008D3AB4" w:rsidP="004E5AA6">
      <w:pPr>
        <w:ind w:firstLine="1418"/>
        <w:jc w:val="both"/>
        <w:rPr>
          <w:rFonts w:ascii="Arial" w:hAnsi="Arial" w:cs="Arial"/>
          <w:sz w:val="24"/>
          <w:szCs w:val="24"/>
        </w:rPr>
      </w:pPr>
      <w:r w:rsidRPr="0061714A">
        <w:rPr>
          <w:rFonts w:ascii="Arial" w:hAnsi="Arial" w:cs="Arial"/>
          <w:b/>
          <w:bCs/>
          <w:sz w:val="24"/>
          <w:szCs w:val="24"/>
        </w:rPr>
        <w:t>II.- DE LA PERSONALIDAD.-</w:t>
      </w:r>
      <w:r w:rsidRPr="0061714A">
        <w:rPr>
          <w:rFonts w:ascii="Arial" w:hAnsi="Arial" w:cs="Arial"/>
          <w:sz w:val="24"/>
          <w:szCs w:val="24"/>
        </w:rPr>
        <w:t xml:space="preserve"> Que la personalidad del solicitante quedó debidamente acreditada en el expediente correspondiente, dado que la hace como persona física y por su propio derecho; documentos todos que obran en el expediente respectivo.</w:t>
      </w:r>
    </w:p>
    <w:p w14:paraId="2B9EA318" w14:textId="77777777" w:rsidR="000725EB" w:rsidRDefault="000725EB" w:rsidP="004E5AA6">
      <w:pPr>
        <w:ind w:firstLine="1418"/>
        <w:jc w:val="both"/>
        <w:rPr>
          <w:rFonts w:ascii="Arial" w:hAnsi="Arial" w:cs="Arial"/>
          <w:sz w:val="24"/>
          <w:szCs w:val="24"/>
        </w:rPr>
      </w:pPr>
    </w:p>
    <w:p w14:paraId="57541E2E" w14:textId="7FE39300" w:rsidR="00F954AA" w:rsidRDefault="008D3AB4" w:rsidP="00F672F4">
      <w:pPr>
        <w:ind w:firstLine="1418"/>
        <w:jc w:val="both"/>
        <w:rPr>
          <w:rFonts w:ascii="Arial" w:hAnsi="Arial" w:cs="Arial"/>
          <w:iCs/>
          <w:sz w:val="20"/>
          <w:szCs w:val="20"/>
        </w:rPr>
      </w:pPr>
      <w:r w:rsidRPr="0061714A">
        <w:rPr>
          <w:rFonts w:ascii="Arial" w:hAnsi="Arial" w:cs="Arial"/>
          <w:b/>
          <w:bCs/>
          <w:sz w:val="24"/>
          <w:szCs w:val="24"/>
        </w:rPr>
        <w:t>III.- DE LA TRAMITACIÓN DEL PROCEDIMIENTO.-</w:t>
      </w:r>
      <w:r w:rsidRPr="0061714A">
        <w:rPr>
          <w:rFonts w:ascii="Arial" w:hAnsi="Arial" w:cs="Arial"/>
          <w:sz w:val="24"/>
          <w:szCs w:val="24"/>
        </w:rPr>
        <w:t xml:space="preserve"> </w:t>
      </w:r>
      <w:r w:rsidR="00F954AA" w:rsidRPr="00F954AA">
        <w:rPr>
          <w:rFonts w:ascii="Arial" w:hAnsi="Arial" w:cs="Arial"/>
          <w:sz w:val="24"/>
          <w:szCs w:val="24"/>
        </w:rPr>
        <w:t>Una vez analizado el contenido del expediente conformado con motivo de la solicitud de licencia de funcionamiento de</w:t>
      </w:r>
      <w:r w:rsidR="004E5AA6">
        <w:rPr>
          <w:rFonts w:ascii="Arial" w:hAnsi="Arial" w:cs="Arial"/>
          <w:sz w:val="24"/>
          <w:szCs w:val="24"/>
        </w:rPr>
        <w:t>l</w:t>
      </w:r>
      <w:r w:rsidR="00F954AA" w:rsidRPr="00F954AA">
        <w:rPr>
          <w:rFonts w:ascii="Arial" w:hAnsi="Arial" w:cs="Arial"/>
          <w:sz w:val="24"/>
          <w:szCs w:val="24"/>
        </w:rPr>
        <w:t xml:space="preserve"> </w:t>
      </w:r>
      <w:r w:rsidR="00F954AA">
        <w:rPr>
          <w:rFonts w:ascii="Arial" w:hAnsi="Arial" w:cs="Arial"/>
          <w:b/>
          <w:bCs/>
          <w:sz w:val="24"/>
          <w:szCs w:val="24"/>
        </w:rPr>
        <w:t xml:space="preserve"> </w:t>
      </w:r>
      <w:r w:rsidR="004E5AA6" w:rsidRPr="004E5AA6">
        <w:rPr>
          <w:rFonts w:ascii="Arial" w:hAnsi="Arial" w:cs="Arial"/>
          <w:b/>
          <w:bCs/>
          <w:sz w:val="24"/>
          <w:szCs w:val="24"/>
          <w:u w:val="single"/>
        </w:rPr>
        <w:t>C.JOSE JAVIER AVALOS MENDIOLA</w:t>
      </w:r>
      <w:r w:rsidR="004E5AA6" w:rsidRPr="00F954AA">
        <w:rPr>
          <w:rFonts w:ascii="Arial" w:hAnsi="Arial" w:cs="Arial"/>
          <w:sz w:val="24"/>
          <w:szCs w:val="24"/>
        </w:rPr>
        <w:t xml:space="preserve"> </w:t>
      </w:r>
      <w:r w:rsidR="00F954AA" w:rsidRPr="00F954AA">
        <w:rPr>
          <w:rFonts w:ascii="Arial" w:hAnsi="Arial" w:cs="Arial"/>
          <w:sz w:val="24"/>
          <w:szCs w:val="24"/>
        </w:rPr>
        <w:t>se advierte la pretensión para la obtención de</w:t>
      </w:r>
      <w:r w:rsidR="00F954AA" w:rsidRPr="00F954AA">
        <w:rPr>
          <w:rFonts w:ascii="Arial" w:hAnsi="Arial" w:cs="Arial"/>
          <w:b/>
          <w:sz w:val="24"/>
          <w:szCs w:val="24"/>
        </w:rPr>
        <w:t xml:space="preserve"> LA </w:t>
      </w:r>
      <w:r w:rsidR="00F954AA" w:rsidRPr="00F954AA">
        <w:rPr>
          <w:rFonts w:ascii="Arial" w:hAnsi="Arial" w:cs="Arial"/>
          <w:b/>
          <w:bCs/>
          <w:iCs/>
          <w:sz w:val="24"/>
          <w:szCs w:val="24"/>
        </w:rPr>
        <w:t xml:space="preserve">LICENCIA MUNICIPAL </w:t>
      </w:r>
      <w:r w:rsidR="00F954AA" w:rsidRPr="00F954AA">
        <w:rPr>
          <w:rFonts w:ascii="Arial" w:hAnsi="Arial" w:cs="Arial"/>
          <w:b/>
          <w:sz w:val="24"/>
          <w:szCs w:val="24"/>
        </w:rPr>
        <w:t>CON GIRO D</w:t>
      </w:r>
      <w:r w:rsidR="00F954AA">
        <w:rPr>
          <w:rFonts w:ascii="Arial" w:hAnsi="Arial" w:cs="Arial"/>
          <w:b/>
          <w:sz w:val="24"/>
          <w:szCs w:val="24"/>
        </w:rPr>
        <w:t>E</w:t>
      </w:r>
      <w:r w:rsidR="00F954AA">
        <w:rPr>
          <w:rFonts w:ascii="Arial" w:hAnsi="Arial" w:cs="Arial"/>
          <w:b/>
          <w:bCs/>
          <w:sz w:val="24"/>
          <w:szCs w:val="24"/>
        </w:rPr>
        <w:t xml:space="preserve"> CENTRO BOTANERO, DENOMINADO “</w:t>
      </w:r>
      <w:r w:rsidR="004E5AA6">
        <w:rPr>
          <w:rFonts w:ascii="Arial" w:hAnsi="Arial" w:cs="Arial"/>
          <w:b/>
          <w:bCs/>
          <w:sz w:val="24"/>
          <w:szCs w:val="24"/>
        </w:rPr>
        <w:t>UNA PINCHE MICHE</w:t>
      </w:r>
      <w:r w:rsidR="00F954AA">
        <w:rPr>
          <w:rFonts w:ascii="Arial" w:hAnsi="Arial" w:cs="Arial"/>
          <w:b/>
          <w:bCs/>
          <w:sz w:val="24"/>
          <w:szCs w:val="24"/>
        </w:rPr>
        <w:t xml:space="preserve">” </w:t>
      </w:r>
      <w:r w:rsidR="00F954AA" w:rsidRPr="00F954AA">
        <w:rPr>
          <w:rFonts w:ascii="Arial" w:hAnsi="Arial" w:cs="Arial"/>
          <w:b/>
          <w:sz w:val="24"/>
          <w:szCs w:val="24"/>
        </w:rPr>
        <w:t xml:space="preserve">con domicilio en la </w:t>
      </w:r>
      <w:r w:rsidR="004E5AA6">
        <w:rPr>
          <w:rFonts w:ascii="Arial" w:hAnsi="Arial" w:cs="Arial"/>
          <w:b/>
          <w:bCs/>
          <w:iCs/>
          <w:sz w:val="24"/>
          <w:szCs w:val="24"/>
        </w:rPr>
        <w:t>Avenida Obispo Serafín Vázquez Elizalde</w:t>
      </w:r>
      <w:r w:rsidR="00F954AA" w:rsidRPr="00F954AA">
        <w:rPr>
          <w:rFonts w:ascii="Arial" w:hAnsi="Arial" w:cs="Arial"/>
          <w:b/>
          <w:bCs/>
          <w:iCs/>
          <w:sz w:val="24"/>
          <w:szCs w:val="24"/>
        </w:rPr>
        <w:t xml:space="preserve"> No </w:t>
      </w:r>
      <w:r w:rsidR="00E323C9">
        <w:rPr>
          <w:rFonts w:ascii="Arial" w:hAnsi="Arial" w:cs="Arial"/>
          <w:b/>
          <w:bCs/>
          <w:iCs/>
          <w:sz w:val="24"/>
          <w:szCs w:val="24"/>
        </w:rPr>
        <w:t>619</w:t>
      </w:r>
      <w:r w:rsidR="00F954AA" w:rsidRPr="00F954AA">
        <w:rPr>
          <w:rFonts w:ascii="Arial" w:hAnsi="Arial" w:cs="Arial"/>
          <w:b/>
          <w:bCs/>
          <w:iCs/>
          <w:sz w:val="24"/>
          <w:szCs w:val="24"/>
        </w:rPr>
        <w:t xml:space="preserve">, Colonia </w:t>
      </w:r>
      <w:proofErr w:type="spellStart"/>
      <w:r w:rsidR="004E5AA6">
        <w:rPr>
          <w:rFonts w:ascii="Arial" w:hAnsi="Arial" w:cs="Arial"/>
          <w:b/>
          <w:bCs/>
          <w:iCs/>
          <w:sz w:val="24"/>
          <w:szCs w:val="24"/>
        </w:rPr>
        <w:t>Bugambilias</w:t>
      </w:r>
      <w:proofErr w:type="spellEnd"/>
      <w:r w:rsidR="004E5AA6">
        <w:rPr>
          <w:rFonts w:ascii="Arial" w:hAnsi="Arial" w:cs="Arial"/>
          <w:b/>
          <w:bCs/>
          <w:iCs/>
          <w:sz w:val="24"/>
          <w:szCs w:val="24"/>
        </w:rPr>
        <w:t xml:space="preserve"> </w:t>
      </w:r>
      <w:r w:rsidR="00F954AA" w:rsidRPr="00F954AA">
        <w:rPr>
          <w:rFonts w:ascii="Arial" w:hAnsi="Arial" w:cs="Arial"/>
          <w:b/>
          <w:bCs/>
          <w:iCs/>
          <w:sz w:val="24"/>
          <w:szCs w:val="24"/>
        </w:rPr>
        <w:t>de esta municipalidad</w:t>
      </w:r>
      <w:r w:rsidR="00F954AA" w:rsidRPr="00F954AA">
        <w:rPr>
          <w:rFonts w:ascii="Arial" w:hAnsi="Arial" w:cs="Arial"/>
          <w:sz w:val="24"/>
          <w:szCs w:val="24"/>
        </w:rPr>
        <w:t xml:space="preserve"> y que para tal efecto el administrado cumplió, con todos y  cada uno de los requisitos a que se refiere el artículo 27 del Reglamento sobre la Venta y Consumo de Bebidas Alcohólicas para el Municipio de Zapotlán el Grande, Jalisco</w:t>
      </w:r>
      <w:r w:rsidR="00153A7D">
        <w:rPr>
          <w:rFonts w:ascii="Arial" w:hAnsi="Arial" w:cs="Arial"/>
          <w:sz w:val="24"/>
          <w:szCs w:val="24"/>
        </w:rPr>
        <w:t xml:space="preserve">, </w:t>
      </w:r>
      <w:r w:rsidR="00153A7D" w:rsidRPr="00153A7D">
        <w:rPr>
          <w:rFonts w:ascii="Arial" w:hAnsi="Arial" w:cs="Arial"/>
          <w:iCs/>
          <w:sz w:val="24"/>
          <w:szCs w:val="24"/>
        </w:rPr>
        <w:t>artículos 37, fracción VIII del reglamento de Policía y orden público del municipio Grande de Jalisco, 46 de la ley para regular la venta de consumo de mesa alcohólicas de Jalisco y previstas por los artículos 44, 45, 46, 47 y del reglamento aplicable al giro autorizado</w:t>
      </w:r>
      <w:r w:rsidR="00153A7D" w:rsidRPr="00BC0AD0">
        <w:rPr>
          <w:rFonts w:ascii="Arial" w:hAnsi="Arial" w:cs="Arial"/>
          <w:iCs/>
          <w:sz w:val="20"/>
          <w:szCs w:val="20"/>
        </w:rPr>
        <w:t>.</w:t>
      </w:r>
    </w:p>
    <w:p w14:paraId="588B6B8C" w14:textId="77777777" w:rsidR="000725EB" w:rsidRPr="00F954AA" w:rsidRDefault="000725EB" w:rsidP="00F672F4">
      <w:pPr>
        <w:ind w:firstLine="1418"/>
        <w:jc w:val="both"/>
        <w:rPr>
          <w:rFonts w:ascii="Arial" w:hAnsi="Arial" w:cs="Arial"/>
          <w:sz w:val="24"/>
          <w:szCs w:val="24"/>
        </w:rPr>
      </w:pPr>
    </w:p>
    <w:p w14:paraId="463CD63B" w14:textId="77777777" w:rsidR="000725EB" w:rsidRDefault="008D3AB4" w:rsidP="00153A7D">
      <w:pPr>
        <w:ind w:firstLine="1418"/>
        <w:jc w:val="both"/>
        <w:rPr>
          <w:rFonts w:ascii="Arial" w:hAnsi="Arial" w:cs="Arial"/>
          <w:sz w:val="24"/>
          <w:szCs w:val="24"/>
        </w:rPr>
      </w:pPr>
      <w:r w:rsidRPr="0061714A">
        <w:rPr>
          <w:rFonts w:ascii="Arial" w:hAnsi="Arial" w:cs="Arial"/>
          <w:b/>
          <w:bCs/>
          <w:sz w:val="24"/>
          <w:szCs w:val="24"/>
        </w:rPr>
        <w:t>IV.- DE LA PROCEDENCIA DE LA SOLICITUD.-</w:t>
      </w:r>
      <w:r w:rsidRPr="0061714A">
        <w:rPr>
          <w:rFonts w:ascii="Arial" w:hAnsi="Arial" w:cs="Arial"/>
          <w:sz w:val="24"/>
          <w:szCs w:val="24"/>
        </w:rPr>
        <w:t xml:space="preserve"> </w:t>
      </w:r>
      <w:r w:rsidR="00F954AA" w:rsidRPr="00F954AA">
        <w:rPr>
          <w:rFonts w:ascii="Arial" w:hAnsi="Arial" w:cs="Arial"/>
          <w:sz w:val="24"/>
          <w:szCs w:val="24"/>
        </w:rPr>
        <w:t xml:space="preserve">Derivado del estudio que llevo a cabo la Comisión Edilicia permanente de Espectáculos Públicos e Inspección y Vigilancia, respecto del expediente conformado con motivo de la  solicitud de licencia de funcionamiento promovida por </w:t>
      </w:r>
      <w:r w:rsidR="00E323C9">
        <w:rPr>
          <w:rFonts w:ascii="Arial" w:hAnsi="Arial" w:cs="Arial"/>
          <w:sz w:val="24"/>
          <w:szCs w:val="24"/>
        </w:rPr>
        <w:t>e</w:t>
      </w:r>
      <w:r w:rsidR="00F954AA" w:rsidRPr="00F954AA">
        <w:rPr>
          <w:rFonts w:ascii="Arial" w:hAnsi="Arial" w:cs="Arial"/>
          <w:sz w:val="24"/>
          <w:szCs w:val="24"/>
        </w:rPr>
        <w:t xml:space="preserve">l </w:t>
      </w:r>
      <w:r w:rsidR="00F954AA" w:rsidRPr="00F954AA">
        <w:rPr>
          <w:rFonts w:ascii="Arial" w:hAnsi="Arial" w:cs="Arial"/>
          <w:b/>
          <w:bCs/>
          <w:sz w:val="24"/>
          <w:szCs w:val="24"/>
        </w:rPr>
        <w:t xml:space="preserve">C. </w:t>
      </w:r>
      <w:r w:rsidR="00E323C9" w:rsidRPr="004E5AA6">
        <w:rPr>
          <w:rFonts w:ascii="Arial" w:hAnsi="Arial" w:cs="Arial"/>
          <w:b/>
          <w:bCs/>
          <w:sz w:val="24"/>
          <w:szCs w:val="24"/>
          <w:u w:val="single"/>
        </w:rPr>
        <w:t>C.JOSE JAVIER AVALOS MENDIOLA</w:t>
      </w:r>
      <w:r w:rsidR="00F954AA" w:rsidRPr="00F954AA">
        <w:rPr>
          <w:rFonts w:ascii="Arial" w:hAnsi="Arial" w:cs="Arial"/>
          <w:b/>
          <w:bCs/>
          <w:sz w:val="24"/>
          <w:szCs w:val="24"/>
        </w:rPr>
        <w:t xml:space="preserve">, </w:t>
      </w:r>
      <w:r w:rsidR="00F954AA" w:rsidRPr="00F954AA">
        <w:rPr>
          <w:rFonts w:ascii="Arial" w:hAnsi="Arial" w:cs="Arial"/>
          <w:b/>
          <w:bCs/>
          <w:iCs/>
          <w:sz w:val="24"/>
          <w:szCs w:val="24"/>
        </w:rPr>
        <w:t xml:space="preserve">LICENCIA MUNICIPAL CON </w:t>
      </w:r>
      <w:r w:rsidR="00F954AA" w:rsidRPr="00F954AA">
        <w:rPr>
          <w:rFonts w:ascii="Arial" w:hAnsi="Arial" w:cs="Arial"/>
          <w:b/>
          <w:sz w:val="24"/>
          <w:szCs w:val="24"/>
        </w:rPr>
        <w:t xml:space="preserve">GIRO DE </w:t>
      </w:r>
      <w:r w:rsidR="00F954AA">
        <w:rPr>
          <w:rFonts w:ascii="Arial" w:hAnsi="Arial" w:cs="Arial"/>
          <w:b/>
          <w:sz w:val="24"/>
          <w:szCs w:val="24"/>
        </w:rPr>
        <w:t>CENTRO BOTANERO</w:t>
      </w:r>
      <w:r w:rsidR="00F954AA" w:rsidRPr="00F954AA">
        <w:rPr>
          <w:rFonts w:ascii="Arial" w:hAnsi="Arial" w:cs="Arial"/>
          <w:b/>
          <w:sz w:val="24"/>
          <w:szCs w:val="24"/>
        </w:rPr>
        <w:t xml:space="preserve"> DENOMINADO “</w:t>
      </w:r>
      <w:r w:rsidR="00E323C9">
        <w:rPr>
          <w:rFonts w:ascii="Arial" w:hAnsi="Arial" w:cs="Arial"/>
          <w:b/>
          <w:sz w:val="24"/>
          <w:szCs w:val="24"/>
        </w:rPr>
        <w:t>UNA PINCHE MICHE</w:t>
      </w:r>
      <w:r w:rsidR="00F954AA" w:rsidRPr="00F954AA">
        <w:rPr>
          <w:rFonts w:ascii="Arial" w:hAnsi="Arial" w:cs="Arial"/>
          <w:b/>
          <w:sz w:val="24"/>
          <w:szCs w:val="24"/>
        </w:rPr>
        <w:t xml:space="preserve">” con domicilio en la </w:t>
      </w:r>
      <w:r w:rsidR="00E323C9">
        <w:rPr>
          <w:rFonts w:ascii="Arial" w:hAnsi="Arial" w:cs="Arial"/>
          <w:b/>
          <w:bCs/>
          <w:iCs/>
          <w:sz w:val="24"/>
          <w:szCs w:val="24"/>
        </w:rPr>
        <w:t>Avenida Obispo Serafín Vázquez Elizalde</w:t>
      </w:r>
      <w:r w:rsidR="00F954AA" w:rsidRPr="00F954AA">
        <w:rPr>
          <w:rFonts w:ascii="Arial" w:hAnsi="Arial" w:cs="Arial"/>
          <w:b/>
          <w:bCs/>
          <w:iCs/>
          <w:sz w:val="24"/>
          <w:szCs w:val="24"/>
        </w:rPr>
        <w:t xml:space="preserve"> No </w:t>
      </w:r>
      <w:r w:rsidR="00E323C9">
        <w:rPr>
          <w:rFonts w:ascii="Arial" w:hAnsi="Arial" w:cs="Arial"/>
          <w:b/>
          <w:bCs/>
          <w:iCs/>
          <w:sz w:val="24"/>
          <w:szCs w:val="24"/>
        </w:rPr>
        <w:t>619</w:t>
      </w:r>
      <w:r w:rsidR="00F954AA" w:rsidRPr="00F954AA">
        <w:rPr>
          <w:rFonts w:ascii="Arial" w:hAnsi="Arial" w:cs="Arial"/>
          <w:b/>
          <w:bCs/>
          <w:iCs/>
          <w:sz w:val="24"/>
          <w:szCs w:val="24"/>
        </w:rPr>
        <w:t xml:space="preserve">, Colonia </w:t>
      </w:r>
      <w:proofErr w:type="spellStart"/>
      <w:r w:rsidR="00E323C9">
        <w:rPr>
          <w:rFonts w:ascii="Arial" w:hAnsi="Arial" w:cs="Arial"/>
          <w:b/>
          <w:bCs/>
          <w:iCs/>
          <w:sz w:val="24"/>
          <w:szCs w:val="24"/>
        </w:rPr>
        <w:t>Bugambilias</w:t>
      </w:r>
      <w:proofErr w:type="spellEnd"/>
      <w:r w:rsidR="00F954AA" w:rsidRPr="00F954AA">
        <w:rPr>
          <w:rFonts w:ascii="Arial" w:hAnsi="Arial" w:cs="Arial"/>
          <w:b/>
          <w:bCs/>
          <w:iCs/>
          <w:sz w:val="24"/>
          <w:szCs w:val="24"/>
        </w:rPr>
        <w:t xml:space="preserve"> de esta municipalidad</w:t>
      </w:r>
      <w:r w:rsidR="00F954AA" w:rsidRPr="00F954AA">
        <w:rPr>
          <w:rFonts w:ascii="Arial" w:hAnsi="Arial" w:cs="Arial"/>
          <w:sz w:val="24"/>
          <w:szCs w:val="24"/>
        </w:rPr>
        <w:t xml:space="preserve"> y del análisis jurídico del mismo así como</w:t>
      </w:r>
      <w:r w:rsidR="00F954AA" w:rsidRPr="00F954AA">
        <w:rPr>
          <w:rFonts w:ascii="Arial" w:hAnsi="Arial" w:cs="Arial"/>
          <w:b/>
          <w:sz w:val="24"/>
          <w:szCs w:val="24"/>
        </w:rPr>
        <w:t xml:space="preserve"> </w:t>
      </w:r>
      <w:r w:rsidR="00F954AA" w:rsidRPr="00F954AA">
        <w:rPr>
          <w:rFonts w:ascii="Arial" w:hAnsi="Arial" w:cs="Arial"/>
          <w:sz w:val="24"/>
          <w:szCs w:val="24"/>
        </w:rPr>
        <w:t>del procedimiento que se efectuó por parte de las diferentes áreas administrativas</w:t>
      </w:r>
      <w:r w:rsidR="00F954AA" w:rsidRPr="00F954AA">
        <w:rPr>
          <w:rFonts w:ascii="Arial" w:hAnsi="Arial" w:cs="Arial"/>
          <w:b/>
          <w:sz w:val="24"/>
          <w:szCs w:val="24"/>
        </w:rPr>
        <w:t xml:space="preserve"> </w:t>
      </w:r>
      <w:r w:rsidR="00F954AA" w:rsidRPr="00F954AA">
        <w:rPr>
          <w:rFonts w:ascii="Arial" w:hAnsi="Arial" w:cs="Arial"/>
          <w:sz w:val="24"/>
          <w:szCs w:val="24"/>
        </w:rPr>
        <w:t>municipales y del órgano consultivo ciudadano, se dictamina que la solicitud puesta</w:t>
      </w:r>
      <w:r w:rsidR="00F954AA" w:rsidRPr="00F954AA">
        <w:rPr>
          <w:rFonts w:ascii="Arial" w:hAnsi="Arial" w:cs="Arial"/>
          <w:b/>
          <w:sz w:val="24"/>
          <w:szCs w:val="24"/>
        </w:rPr>
        <w:t xml:space="preserve"> </w:t>
      </w:r>
      <w:r w:rsidR="00F954AA" w:rsidRPr="00F954AA">
        <w:rPr>
          <w:rFonts w:ascii="Arial" w:hAnsi="Arial" w:cs="Arial"/>
          <w:sz w:val="24"/>
          <w:szCs w:val="24"/>
        </w:rPr>
        <w:t xml:space="preserve">a consideración resulta </w:t>
      </w:r>
    </w:p>
    <w:p w14:paraId="64E697C1" w14:textId="77777777" w:rsidR="000725EB" w:rsidRDefault="000725EB" w:rsidP="000725EB">
      <w:pPr>
        <w:jc w:val="both"/>
        <w:rPr>
          <w:rFonts w:ascii="Arial" w:hAnsi="Arial" w:cs="Arial"/>
          <w:sz w:val="24"/>
          <w:szCs w:val="24"/>
        </w:rPr>
      </w:pPr>
    </w:p>
    <w:p w14:paraId="4E682830" w14:textId="77777777" w:rsidR="000725EB" w:rsidRDefault="000725EB" w:rsidP="000725EB">
      <w:pPr>
        <w:jc w:val="both"/>
        <w:rPr>
          <w:rFonts w:ascii="Arial" w:hAnsi="Arial" w:cs="Arial"/>
          <w:sz w:val="24"/>
          <w:szCs w:val="24"/>
        </w:rPr>
      </w:pPr>
    </w:p>
    <w:p w14:paraId="39FA4953" w14:textId="77777777" w:rsidR="000725EB" w:rsidRDefault="000725EB" w:rsidP="000725EB">
      <w:pPr>
        <w:jc w:val="both"/>
        <w:rPr>
          <w:rFonts w:ascii="Arial" w:hAnsi="Arial" w:cs="Arial"/>
          <w:sz w:val="24"/>
          <w:szCs w:val="24"/>
        </w:rPr>
      </w:pPr>
    </w:p>
    <w:p w14:paraId="6EAF707F" w14:textId="51DBD270" w:rsidR="00F954AA" w:rsidRDefault="00F954AA" w:rsidP="000725EB">
      <w:pPr>
        <w:jc w:val="both"/>
        <w:rPr>
          <w:rFonts w:ascii="Arial" w:hAnsi="Arial" w:cs="Arial"/>
        </w:rPr>
      </w:pPr>
      <w:r w:rsidRPr="00F954AA">
        <w:rPr>
          <w:rFonts w:ascii="Arial" w:hAnsi="Arial" w:cs="Arial"/>
          <w:b/>
          <w:sz w:val="24"/>
          <w:szCs w:val="24"/>
        </w:rPr>
        <w:t xml:space="preserve">PROCEDENTE PARA OTORGARSE LA </w:t>
      </w:r>
      <w:r w:rsidRPr="00F954AA">
        <w:rPr>
          <w:rFonts w:ascii="Arial" w:hAnsi="Arial" w:cs="Arial"/>
          <w:b/>
          <w:bCs/>
          <w:iCs/>
          <w:sz w:val="24"/>
          <w:szCs w:val="24"/>
        </w:rPr>
        <w:t>LICENCIA MUNICIPAL CON</w:t>
      </w:r>
      <w:r w:rsidRPr="00F954AA">
        <w:rPr>
          <w:rFonts w:ascii="Arial" w:hAnsi="Arial" w:cs="Arial"/>
          <w:b/>
          <w:sz w:val="24"/>
          <w:szCs w:val="24"/>
        </w:rPr>
        <w:t xml:space="preserve"> GIRO DE </w:t>
      </w:r>
      <w:r>
        <w:rPr>
          <w:rFonts w:ascii="Arial" w:hAnsi="Arial" w:cs="Arial"/>
          <w:b/>
          <w:sz w:val="24"/>
          <w:szCs w:val="24"/>
        </w:rPr>
        <w:t>CENTRO BOTANERO</w:t>
      </w:r>
      <w:r w:rsidRPr="00F954AA">
        <w:rPr>
          <w:rFonts w:ascii="Arial" w:hAnsi="Arial" w:cs="Arial"/>
          <w:b/>
          <w:sz w:val="24"/>
          <w:szCs w:val="24"/>
        </w:rPr>
        <w:t xml:space="preserve">  DENOMINADO </w:t>
      </w:r>
      <w:r w:rsidR="00BF7A10" w:rsidRPr="00F954AA">
        <w:rPr>
          <w:rFonts w:ascii="Arial" w:hAnsi="Arial" w:cs="Arial"/>
          <w:b/>
          <w:sz w:val="24"/>
          <w:szCs w:val="24"/>
        </w:rPr>
        <w:t>“</w:t>
      </w:r>
      <w:r w:rsidR="00E323C9">
        <w:rPr>
          <w:rFonts w:ascii="Arial" w:hAnsi="Arial" w:cs="Arial"/>
          <w:b/>
          <w:sz w:val="24"/>
          <w:szCs w:val="24"/>
        </w:rPr>
        <w:t>UNA PINCHE MICHE</w:t>
      </w:r>
      <w:r w:rsidR="00BF7A10" w:rsidRPr="00F954AA">
        <w:rPr>
          <w:rFonts w:ascii="Arial" w:hAnsi="Arial" w:cs="Arial"/>
          <w:b/>
          <w:sz w:val="24"/>
          <w:szCs w:val="24"/>
        </w:rPr>
        <w:t xml:space="preserve">” </w:t>
      </w:r>
      <w:r w:rsidRPr="00F954AA">
        <w:rPr>
          <w:rFonts w:ascii="Arial" w:hAnsi="Arial" w:cs="Arial"/>
          <w:b/>
          <w:sz w:val="24"/>
          <w:szCs w:val="24"/>
        </w:rPr>
        <w:t xml:space="preserve"> con domicilio en la </w:t>
      </w:r>
      <w:r w:rsidR="00E323C9">
        <w:rPr>
          <w:rFonts w:ascii="Arial" w:hAnsi="Arial" w:cs="Arial"/>
          <w:b/>
          <w:bCs/>
          <w:iCs/>
          <w:sz w:val="24"/>
          <w:szCs w:val="24"/>
        </w:rPr>
        <w:t xml:space="preserve">Avenida Obispo Serafín </w:t>
      </w:r>
      <w:r w:rsidR="000725EB">
        <w:rPr>
          <w:rFonts w:ascii="Arial" w:hAnsi="Arial" w:cs="Arial"/>
          <w:b/>
          <w:bCs/>
          <w:iCs/>
          <w:sz w:val="24"/>
          <w:szCs w:val="24"/>
        </w:rPr>
        <w:t>Vázquez</w:t>
      </w:r>
      <w:r w:rsidRPr="00F954AA">
        <w:rPr>
          <w:rFonts w:ascii="Arial" w:hAnsi="Arial" w:cs="Arial"/>
          <w:b/>
          <w:bCs/>
          <w:iCs/>
          <w:sz w:val="24"/>
          <w:szCs w:val="24"/>
        </w:rPr>
        <w:t xml:space="preserve"> No </w:t>
      </w:r>
      <w:r w:rsidR="00E323C9">
        <w:rPr>
          <w:rFonts w:ascii="Arial" w:hAnsi="Arial" w:cs="Arial"/>
          <w:b/>
          <w:bCs/>
          <w:iCs/>
          <w:sz w:val="24"/>
          <w:szCs w:val="24"/>
        </w:rPr>
        <w:t>619</w:t>
      </w:r>
      <w:r w:rsidRPr="00F954AA">
        <w:rPr>
          <w:rFonts w:ascii="Arial" w:hAnsi="Arial" w:cs="Arial"/>
          <w:b/>
          <w:bCs/>
          <w:iCs/>
          <w:sz w:val="24"/>
          <w:szCs w:val="24"/>
        </w:rPr>
        <w:t xml:space="preserve">, Colonia </w:t>
      </w:r>
      <w:proofErr w:type="spellStart"/>
      <w:r w:rsidR="00E323C9">
        <w:rPr>
          <w:rFonts w:ascii="Arial" w:hAnsi="Arial" w:cs="Arial"/>
          <w:b/>
          <w:bCs/>
          <w:iCs/>
          <w:sz w:val="24"/>
          <w:szCs w:val="24"/>
        </w:rPr>
        <w:t>Bugalbilias</w:t>
      </w:r>
      <w:proofErr w:type="spellEnd"/>
      <w:r w:rsidRPr="00F954AA">
        <w:rPr>
          <w:rFonts w:ascii="Arial" w:hAnsi="Arial" w:cs="Arial"/>
          <w:b/>
          <w:bCs/>
          <w:iCs/>
          <w:sz w:val="24"/>
          <w:szCs w:val="24"/>
        </w:rPr>
        <w:t xml:space="preserve"> de esta municipalidad</w:t>
      </w:r>
      <w:r w:rsidRPr="00F954AA">
        <w:rPr>
          <w:rFonts w:ascii="Arial" w:hAnsi="Arial" w:cs="Arial"/>
          <w:sz w:val="24"/>
          <w:szCs w:val="24"/>
        </w:rPr>
        <w:t xml:space="preserve"> En Primer término por haber cubierto todos y cada uno de los requisitos previstos en el numeral 27 del Reglamento de aplicación a la materia; En segundo lugar, se debe de enfatizar respecto de las anuencias vecinales recabadas por la Jefatura de Participación Ciudadana donde evidencia la aprobación y conformidad en su mayoría, la operación del establecimiento que aquí nos ocupa; requisito este que si bien, únicamente reviste el carácter de opinión de particulares no se debe de olvidar que el gobierno, de manera genérica es el encargado de establecer y regular el marco social en el que los ciudadanos nos desenvolvemos todos los días.</w:t>
      </w:r>
      <w:r>
        <w:rPr>
          <w:rFonts w:ascii="Arial" w:hAnsi="Arial" w:cs="Arial"/>
        </w:rPr>
        <w:t xml:space="preserve"> </w:t>
      </w:r>
    </w:p>
    <w:p w14:paraId="7924F1FE" w14:textId="77777777" w:rsidR="000725EB" w:rsidRPr="00153A7D" w:rsidRDefault="000725EB" w:rsidP="000725EB">
      <w:pPr>
        <w:jc w:val="both"/>
        <w:rPr>
          <w:rFonts w:ascii="Arial" w:hAnsi="Arial" w:cs="Arial"/>
        </w:rPr>
      </w:pPr>
    </w:p>
    <w:p w14:paraId="7F46B445" w14:textId="65908DE6" w:rsidR="00D7290F" w:rsidRPr="00BF7A10" w:rsidRDefault="00F954AA" w:rsidP="00BF7A10">
      <w:pPr>
        <w:ind w:firstLine="1418"/>
        <w:jc w:val="both"/>
        <w:rPr>
          <w:rFonts w:ascii="Arial" w:hAnsi="Arial" w:cs="Arial"/>
          <w:sz w:val="24"/>
          <w:szCs w:val="24"/>
        </w:rPr>
      </w:pPr>
      <w:r w:rsidRPr="00BF7A10">
        <w:rPr>
          <w:rFonts w:ascii="Arial" w:hAnsi="Arial" w:cs="Arial"/>
          <w:sz w:val="24"/>
          <w:szCs w:val="24"/>
        </w:rPr>
        <w:t>De la misma forma la autoridad administrativa municipal como el Órgano consultivo ciudadano, llevaron a efecto todas y cada una de las etapas administrativas consecuentes a fin de cumplimentar lo dispuesto por los artículos 28 del Reglamentos sobre la Venta y Consumo de Bebidas Alcohólicas para el Municipio de Zapotlán el Grande Jalisco, así como 11,16,17,18,19 y 21 del Reglamento del Consejo Municipal de Giros Restringidos sobre la Venta y Consumo de Bebidas Alcohólicas del Municipio de Zapotlán el Grande, Jalisco.</w:t>
      </w:r>
      <w:r w:rsidRPr="00BF7A10">
        <w:rPr>
          <w:rFonts w:ascii="Arial" w:hAnsi="Arial" w:cs="Arial"/>
          <w:sz w:val="24"/>
          <w:szCs w:val="24"/>
        </w:rPr>
        <w:cr/>
      </w:r>
    </w:p>
    <w:p w14:paraId="584D07D8" w14:textId="19649F47" w:rsidR="008D3AB4" w:rsidRDefault="008D3AB4" w:rsidP="00FA4C53">
      <w:pPr>
        <w:ind w:firstLine="1418"/>
        <w:jc w:val="both"/>
        <w:rPr>
          <w:rFonts w:ascii="Arial" w:hAnsi="Arial" w:cs="Arial"/>
          <w:sz w:val="24"/>
          <w:szCs w:val="24"/>
        </w:rPr>
      </w:pPr>
      <w:r w:rsidRPr="0061714A">
        <w:rPr>
          <w:rFonts w:ascii="Arial" w:hAnsi="Arial" w:cs="Arial"/>
          <w:sz w:val="24"/>
          <w:szCs w:val="24"/>
        </w:rPr>
        <w:t>En ese tenor, ponemos a consideración de este Honorable Pleno del Ayuntamiento, los siguientes:</w:t>
      </w:r>
    </w:p>
    <w:p w14:paraId="443F1FF7" w14:textId="77777777" w:rsidR="000725EB" w:rsidRPr="0061714A" w:rsidRDefault="000725EB" w:rsidP="00FA4C53">
      <w:pPr>
        <w:ind w:firstLine="1418"/>
        <w:jc w:val="both"/>
        <w:rPr>
          <w:rFonts w:ascii="Arial" w:hAnsi="Arial" w:cs="Arial"/>
          <w:sz w:val="24"/>
          <w:szCs w:val="24"/>
        </w:rPr>
      </w:pPr>
    </w:p>
    <w:p w14:paraId="1E32D884" w14:textId="44BA10E9" w:rsidR="008D3AB4" w:rsidRDefault="008D3AB4" w:rsidP="00FA4C53">
      <w:pPr>
        <w:jc w:val="center"/>
        <w:rPr>
          <w:rFonts w:ascii="Arial" w:hAnsi="Arial" w:cs="Arial"/>
          <w:b/>
          <w:bCs/>
          <w:sz w:val="24"/>
          <w:szCs w:val="24"/>
        </w:rPr>
      </w:pPr>
      <w:r w:rsidRPr="0061714A">
        <w:rPr>
          <w:rFonts w:ascii="Arial" w:hAnsi="Arial" w:cs="Arial"/>
          <w:b/>
          <w:bCs/>
          <w:sz w:val="24"/>
          <w:szCs w:val="24"/>
        </w:rPr>
        <w:t>R E S O L U T I V O S:</w:t>
      </w:r>
    </w:p>
    <w:p w14:paraId="31278DBE" w14:textId="77777777" w:rsidR="000725EB" w:rsidRPr="0061714A" w:rsidRDefault="000725EB" w:rsidP="00FA4C53">
      <w:pPr>
        <w:jc w:val="center"/>
        <w:rPr>
          <w:rFonts w:ascii="Arial" w:hAnsi="Arial" w:cs="Arial"/>
          <w:b/>
          <w:bCs/>
          <w:sz w:val="24"/>
          <w:szCs w:val="24"/>
        </w:rPr>
      </w:pPr>
    </w:p>
    <w:p w14:paraId="1FA8FAC6" w14:textId="6D8D9FCB" w:rsidR="008D3AB4" w:rsidRPr="0061714A" w:rsidRDefault="008D3AB4" w:rsidP="00F672F4">
      <w:pPr>
        <w:ind w:firstLine="1418"/>
        <w:jc w:val="both"/>
        <w:rPr>
          <w:rFonts w:ascii="Arial" w:hAnsi="Arial" w:cs="Arial"/>
          <w:sz w:val="24"/>
          <w:szCs w:val="24"/>
        </w:rPr>
      </w:pPr>
      <w:r w:rsidRPr="0061714A">
        <w:rPr>
          <w:rFonts w:ascii="Arial" w:hAnsi="Arial" w:cs="Arial"/>
          <w:b/>
          <w:bCs/>
          <w:sz w:val="24"/>
          <w:szCs w:val="24"/>
        </w:rPr>
        <w:t>PRIMERO. – SE APRUEBA</w:t>
      </w:r>
      <w:r w:rsidRPr="0061714A">
        <w:rPr>
          <w:rFonts w:ascii="Arial" w:hAnsi="Arial" w:cs="Arial"/>
          <w:sz w:val="24"/>
          <w:szCs w:val="24"/>
        </w:rPr>
        <w:t xml:space="preserve"> por el Pleno de este Honorable Ayuntamiento Constitucional de Zapotlán el Grande, Jalisco, el otorgamiento de </w:t>
      </w:r>
      <w:r w:rsidR="00046086">
        <w:rPr>
          <w:rFonts w:ascii="Arial" w:hAnsi="Arial" w:cs="Arial"/>
          <w:sz w:val="24"/>
          <w:szCs w:val="24"/>
        </w:rPr>
        <w:t>“</w:t>
      </w:r>
      <w:r w:rsidR="00046086">
        <w:rPr>
          <w:rFonts w:ascii="Arial" w:hAnsi="Arial" w:cs="Arial"/>
          <w:b/>
          <w:bCs/>
          <w:sz w:val="24"/>
          <w:szCs w:val="24"/>
        </w:rPr>
        <w:t>LICENCIA MUNICIPAL CON GIRO DE CENTRO BOTANERO, DENOMINADO “</w:t>
      </w:r>
      <w:r w:rsidR="00E323C9">
        <w:rPr>
          <w:rFonts w:ascii="Arial" w:hAnsi="Arial" w:cs="Arial"/>
          <w:b/>
          <w:bCs/>
          <w:sz w:val="24"/>
          <w:szCs w:val="24"/>
        </w:rPr>
        <w:t>UNA PINCHE MICHE</w:t>
      </w:r>
      <w:r w:rsidR="00046086">
        <w:rPr>
          <w:rFonts w:ascii="Arial" w:hAnsi="Arial" w:cs="Arial"/>
          <w:b/>
          <w:bCs/>
          <w:sz w:val="24"/>
          <w:szCs w:val="24"/>
        </w:rPr>
        <w:t xml:space="preserve">” </w:t>
      </w:r>
      <w:r w:rsidR="00046086">
        <w:rPr>
          <w:rFonts w:ascii="Arial" w:hAnsi="Arial" w:cs="Arial"/>
          <w:sz w:val="24"/>
          <w:szCs w:val="24"/>
        </w:rPr>
        <w:t xml:space="preserve">en el domicilio de </w:t>
      </w:r>
      <w:r w:rsidR="00E323C9">
        <w:rPr>
          <w:rFonts w:ascii="Arial" w:hAnsi="Arial" w:cs="Arial"/>
          <w:sz w:val="24"/>
          <w:szCs w:val="24"/>
        </w:rPr>
        <w:t>Avenida Obispo Serafín Vázquez Elizalde</w:t>
      </w:r>
      <w:r w:rsidR="00046086">
        <w:rPr>
          <w:rFonts w:ascii="Arial" w:hAnsi="Arial" w:cs="Arial"/>
          <w:sz w:val="24"/>
          <w:szCs w:val="24"/>
        </w:rPr>
        <w:t xml:space="preserve"> </w:t>
      </w:r>
      <w:proofErr w:type="spellStart"/>
      <w:r w:rsidR="00046086">
        <w:rPr>
          <w:rFonts w:ascii="Arial" w:hAnsi="Arial" w:cs="Arial"/>
          <w:sz w:val="24"/>
          <w:szCs w:val="24"/>
        </w:rPr>
        <w:t>N°</w:t>
      </w:r>
      <w:proofErr w:type="spellEnd"/>
      <w:r w:rsidR="00046086">
        <w:rPr>
          <w:rFonts w:ascii="Arial" w:hAnsi="Arial" w:cs="Arial"/>
          <w:sz w:val="24"/>
          <w:szCs w:val="24"/>
        </w:rPr>
        <w:t xml:space="preserve"> </w:t>
      </w:r>
      <w:r w:rsidR="00E323C9">
        <w:rPr>
          <w:rFonts w:ascii="Arial" w:hAnsi="Arial" w:cs="Arial"/>
          <w:sz w:val="24"/>
          <w:szCs w:val="24"/>
        </w:rPr>
        <w:t>619</w:t>
      </w:r>
      <w:r w:rsidR="00046086">
        <w:rPr>
          <w:rFonts w:ascii="Arial" w:hAnsi="Arial" w:cs="Arial"/>
          <w:sz w:val="24"/>
          <w:szCs w:val="24"/>
        </w:rPr>
        <w:t xml:space="preserve">, Colonia </w:t>
      </w:r>
      <w:proofErr w:type="spellStart"/>
      <w:r w:rsidR="00E323C9">
        <w:rPr>
          <w:rFonts w:ascii="Arial" w:hAnsi="Arial" w:cs="Arial"/>
          <w:sz w:val="24"/>
          <w:szCs w:val="24"/>
        </w:rPr>
        <w:t>Bugambilias</w:t>
      </w:r>
      <w:proofErr w:type="spellEnd"/>
      <w:r w:rsidR="00046086">
        <w:rPr>
          <w:rFonts w:ascii="Arial" w:hAnsi="Arial" w:cs="Arial"/>
          <w:sz w:val="24"/>
          <w:szCs w:val="24"/>
        </w:rPr>
        <w:t xml:space="preserve"> de esta municipal</w:t>
      </w:r>
      <w:r w:rsidRPr="0061714A">
        <w:rPr>
          <w:rFonts w:ascii="Arial" w:hAnsi="Arial" w:cs="Arial"/>
          <w:sz w:val="24"/>
          <w:szCs w:val="24"/>
        </w:rPr>
        <w:t xml:space="preserve">, por los motivos y consideraciones expuestos en el presente dictamen. </w:t>
      </w:r>
    </w:p>
    <w:p w14:paraId="1B54C14E" w14:textId="5575765B" w:rsidR="00E323C9" w:rsidRDefault="00E323C9" w:rsidP="00D7290F">
      <w:pPr>
        <w:ind w:firstLine="1418"/>
        <w:jc w:val="both"/>
        <w:rPr>
          <w:rFonts w:ascii="Arial" w:hAnsi="Arial" w:cs="Arial"/>
          <w:b/>
          <w:bCs/>
          <w:sz w:val="24"/>
          <w:szCs w:val="24"/>
        </w:rPr>
      </w:pPr>
    </w:p>
    <w:p w14:paraId="164A7414" w14:textId="4153CFC6" w:rsidR="000725EB" w:rsidRDefault="000725EB" w:rsidP="00D7290F">
      <w:pPr>
        <w:ind w:firstLine="1418"/>
        <w:jc w:val="both"/>
        <w:rPr>
          <w:rFonts w:ascii="Arial" w:hAnsi="Arial" w:cs="Arial"/>
          <w:b/>
          <w:bCs/>
          <w:sz w:val="24"/>
          <w:szCs w:val="24"/>
        </w:rPr>
      </w:pPr>
    </w:p>
    <w:p w14:paraId="4756B4B9" w14:textId="645FF638" w:rsidR="000725EB" w:rsidRDefault="000725EB" w:rsidP="00D7290F">
      <w:pPr>
        <w:ind w:firstLine="1418"/>
        <w:jc w:val="both"/>
        <w:rPr>
          <w:rFonts w:ascii="Arial" w:hAnsi="Arial" w:cs="Arial"/>
          <w:b/>
          <w:bCs/>
          <w:sz w:val="24"/>
          <w:szCs w:val="24"/>
        </w:rPr>
      </w:pPr>
    </w:p>
    <w:p w14:paraId="5075BA74" w14:textId="4F7ED47F" w:rsidR="000725EB" w:rsidRDefault="000725EB" w:rsidP="00D7290F">
      <w:pPr>
        <w:ind w:firstLine="1418"/>
        <w:jc w:val="both"/>
        <w:rPr>
          <w:rFonts w:ascii="Arial" w:hAnsi="Arial" w:cs="Arial"/>
          <w:b/>
          <w:bCs/>
          <w:sz w:val="24"/>
          <w:szCs w:val="24"/>
        </w:rPr>
      </w:pPr>
    </w:p>
    <w:p w14:paraId="4FAAFC9A" w14:textId="77777777" w:rsidR="000725EB" w:rsidRDefault="000725EB" w:rsidP="00D7290F">
      <w:pPr>
        <w:ind w:firstLine="1418"/>
        <w:jc w:val="both"/>
        <w:rPr>
          <w:rFonts w:ascii="Arial" w:hAnsi="Arial" w:cs="Arial"/>
          <w:b/>
          <w:bCs/>
          <w:sz w:val="24"/>
          <w:szCs w:val="24"/>
        </w:rPr>
      </w:pPr>
    </w:p>
    <w:p w14:paraId="644AE22A" w14:textId="6DA9926F" w:rsidR="00F672F4" w:rsidRDefault="008D3AB4" w:rsidP="00D7290F">
      <w:pPr>
        <w:ind w:firstLine="1418"/>
        <w:jc w:val="both"/>
        <w:rPr>
          <w:rFonts w:ascii="Arial" w:hAnsi="Arial" w:cs="Arial"/>
          <w:sz w:val="24"/>
          <w:szCs w:val="24"/>
        </w:rPr>
      </w:pPr>
      <w:r w:rsidRPr="0061714A">
        <w:rPr>
          <w:rFonts w:ascii="Arial" w:hAnsi="Arial" w:cs="Arial"/>
          <w:b/>
          <w:bCs/>
          <w:sz w:val="24"/>
          <w:szCs w:val="24"/>
        </w:rPr>
        <w:t>SEGUNDO.-</w:t>
      </w:r>
      <w:r w:rsidRPr="0061714A">
        <w:rPr>
          <w:rFonts w:ascii="Arial" w:hAnsi="Arial" w:cs="Arial"/>
          <w:sz w:val="24"/>
          <w:szCs w:val="24"/>
        </w:rPr>
        <w:t xml:space="preserve"> Se instruye a la Secretario de Gobierno de este Ayuntamiento a efecto de que realice la debida notificación personal al solicitante. Lo anterior con fundamento en lo dispuesto por la fracción VI del artículo 28 del Reglamento Sobre la Venta y Consumo de Bebidas Alcohólicas del Municipio de Zapotlán el Grande, Jalisco. </w:t>
      </w:r>
    </w:p>
    <w:p w14:paraId="1D639B25" w14:textId="77777777" w:rsidR="000725EB" w:rsidRPr="0061714A" w:rsidRDefault="000725EB" w:rsidP="00D7290F">
      <w:pPr>
        <w:ind w:firstLine="1418"/>
        <w:jc w:val="both"/>
        <w:rPr>
          <w:rFonts w:ascii="Arial" w:hAnsi="Arial" w:cs="Arial"/>
          <w:sz w:val="24"/>
          <w:szCs w:val="24"/>
        </w:rPr>
      </w:pPr>
    </w:p>
    <w:p w14:paraId="693A6D86" w14:textId="77777777" w:rsidR="008D3AB4" w:rsidRPr="0061714A" w:rsidRDefault="008D3AB4" w:rsidP="00FA4C53">
      <w:pPr>
        <w:ind w:firstLine="1418"/>
        <w:jc w:val="both"/>
        <w:rPr>
          <w:rFonts w:ascii="Arial" w:hAnsi="Arial" w:cs="Arial"/>
          <w:sz w:val="24"/>
          <w:szCs w:val="24"/>
        </w:rPr>
      </w:pPr>
      <w:r w:rsidRPr="0061714A">
        <w:rPr>
          <w:rFonts w:ascii="Arial" w:hAnsi="Arial" w:cs="Arial"/>
          <w:b/>
          <w:bCs/>
          <w:sz w:val="24"/>
          <w:szCs w:val="24"/>
        </w:rPr>
        <w:t>TERCERO.-</w:t>
      </w:r>
      <w:r w:rsidRPr="0061714A">
        <w:rPr>
          <w:rFonts w:ascii="Arial" w:hAnsi="Arial" w:cs="Arial"/>
          <w:sz w:val="24"/>
          <w:szCs w:val="24"/>
        </w:rPr>
        <w:t xml:space="preserve"> Notifíquese al Oficial Mayor de Padrón y Licencias, para los fines y efectos legales y administrativos a que haya lugar.  </w:t>
      </w:r>
    </w:p>
    <w:p w14:paraId="007BFF06" w14:textId="77777777" w:rsidR="00046086" w:rsidRPr="00670306" w:rsidRDefault="00046086" w:rsidP="00046086">
      <w:pPr>
        <w:widowControl w:val="0"/>
        <w:autoSpaceDE w:val="0"/>
        <w:autoSpaceDN w:val="0"/>
        <w:jc w:val="center"/>
        <w:rPr>
          <w:rFonts w:ascii="Arial" w:eastAsia="Arial Unicode MS" w:hAnsi="Arial" w:cs="Arial"/>
          <w:b/>
          <w:lang w:val="es-ES"/>
        </w:rPr>
      </w:pPr>
    </w:p>
    <w:p w14:paraId="2FF32847" w14:textId="77777777" w:rsidR="00046086" w:rsidRPr="00E323C9" w:rsidRDefault="00046086" w:rsidP="00046086">
      <w:pPr>
        <w:widowControl w:val="0"/>
        <w:autoSpaceDE w:val="0"/>
        <w:autoSpaceDN w:val="0"/>
        <w:jc w:val="center"/>
        <w:rPr>
          <w:rFonts w:ascii="Arial" w:eastAsia="Arial Unicode MS" w:hAnsi="Arial" w:cs="Arial"/>
          <w:bCs/>
          <w:sz w:val="24"/>
          <w:szCs w:val="24"/>
          <w:lang w:val="es-ES"/>
        </w:rPr>
      </w:pPr>
      <w:bookmarkStart w:id="0" w:name="_Hlk231465786"/>
      <w:bookmarkStart w:id="1" w:name="_Hlk231466914"/>
      <w:r w:rsidRPr="00E323C9">
        <w:rPr>
          <w:rFonts w:ascii="Arial" w:eastAsia="Arial Unicode MS" w:hAnsi="Arial" w:cs="Arial"/>
          <w:bCs/>
          <w:sz w:val="24"/>
          <w:szCs w:val="24"/>
          <w:lang w:val="es-ES"/>
        </w:rPr>
        <w:t>Atentamente:</w:t>
      </w:r>
    </w:p>
    <w:p w14:paraId="60A415BD" w14:textId="635ED69C" w:rsidR="00046086" w:rsidRPr="00E323C9" w:rsidRDefault="00046086" w:rsidP="00046086">
      <w:pPr>
        <w:widowControl w:val="0"/>
        <w:autoSpaceDE w:val="0"/>
        <w:autoSpaceDN w:val="0"/>
        <w:jc w:val="center"/>
        <w:rPr>
          <w:rFonts w:ascii="Arial" w:eastAsia="Arial Unicode MS" w:hAnsi="Arial" w:cs="Arial"/>
          <w:bCs/>
          <w:sz w:val="24"/>
          <w:szCs w:val="24"/>
          <w:lang w:val="es-ES"/>
        </w:rPr>
      </w:pPr>
      <w:r w:rsidRPr="00E323C9">
        <w:rPr>
          <w:rFonts w:ascii="Arial" w:eastAsia="Arial Unicode MS" w:hAnsi="Arial" w:cs="Arial"/>
          <w:bCs/>
          <w:sz w:val="24"/>
          <w:szCs w:val="24"/>
          <w:lang w:val="es-ES"/>
        </w:rPr>
        <w:t xml:space="preserve">“2026, Centenario Del Natalicio Del Compositor </w:t>
      </w:r>
      <w:proofErr w:type="spellStart"/>
      <w:r w:rsidRPr="00E323C9">
        <w:rPr>
          <w:rFonts w:ascii="Arial" w:eastAsia="Arial Unicode MS" w:hAnsi="Arial" w:cs="Arial"/>
          <w:bCs/>
          <w:sz w:val="24"/>
          <w:szCs w:val="24"/>
          <w:lang w:val="es-ES"/>
        </w:rPr>
        <w:t>Zapotlense</w:t>
      </w:r>
      <w:proofErr w:type="spellEnd"/>
      <w:r w:rsidRPr="00E323C9">
        <w:rPr>
          <w:rFonts w:ascii="Arial" w:eastAsia="Arial Unicode MS" w:hAnsi="Arial" w:cs="Arial"/>
          <w:bCs/>
          <w:sz w:val="24"/>
          <w:szCs w:val="24"/>
          <w:lang w:val="es-ES"/>
        </w:rPr>
        <w:t xml:space="preserve"> Rubén Fuentes </w:t>
      </w:r>
      <w:proofErr w:type="spellStart"/>
      <w:r w:rsidRPr="00E323C9">
        <w:rPr>
          <w:rFonts w:ascii="Arial" w:eastAsia="Arial Unicode MS" w:hAnsi="Arial" w:cs="Arial"/>
          <w:bCs/>
          <w:sz w:val="24"/>
          <w:szCs w:val="24"/>
          <w:lang w:val="es-ES"/>
        </w:rPr>
        <w:t>Gasson</w:t>
      </w:r>
      <w:proofErr w:type="spellEnd"/>
      <w:r w:rsidRPr="00E323C9">
        <w:rPr>
          <w:rFonts w:ascii="Arial" w:eastAsia="Arial Unicode MS" w:hAnsi="Arial" w:cs="Arial"/>
          <w:bCs/>
          <w:sz w:val="24"/>
          <w:szCs w:val="24"/>
          <w:lang w:val="es-ES"/>
        </w:rPr>
        <w:t>”</w:t>
      </w:r>
      <w:r w:rsidRPr="00E323C9">
        <w:rPr>
          <w:rFonts w:ascii="Arial" w:eastAsia="Arial Unicode MS" w:hAnsi="Arial" w:cs="Arial"/>
          <w:bCs/>
          <w:sz w:val="24"/>
          <w:szCs w:val="24"/>
          <w:lang w:val="es-ES"/>
        </w:rPr>
        <w:br/>
        <w:t>“2026, Centenario Del Aniversario Del Literario Roberto Espinoza Guzmán”</w:t>
      </w:r>
      <w:r w:rsidRPr="00E323C9">
        <w:rPr>
          <w:rFonts w:ascii="Arial" w:eastAsia="Arial Unicode MS" w:hAnsi="Arial" w:cs="Arial"/>
          <w:bCs/>
          <w:sz w:val="24"/>
          <w:szCs w:val="24"/>
          <w:lang w:val="es-ES"/>
        </w:rPr>
        <w:br/>
        <w:t xml:space="preserve">“2026, </w:t>
      </w:r>
      <w:r w:rsidR="000725EB" w:rsidRPr="00E323C9">
        <w:rPr>
          <w:rFonts w:ascii="Arial" w:eastAsia="Arial Unicode MS" w:hAnsi="Arial" w:cs="Arial"/>
          <w:bCs/>
          <w:sz w:val="24"/>
          <w:szCs w:val="24"/>
          <w:lang w:val="es-ES"/>
        </w:rPr>
        <w:t>centésimo</w:t>
      </w:r>
      <w:r w:rsidRPr="00E323C9">
        <w:rPr>
          <w:rFonts w:ascii="Arial" w:eastAsia="Arial Unicode MS" w:hAnsi="Arial" w:cs="Arial"/>
          <w:bCs/>
          <w:sz w:val="24"/>
          <w:szCs w:val="24"/>
          <w:lang w:val="es-ES"/>
        </w:rPr>
        <w:t xml:space="preserve"> </w:t>
      </w:r>
      <w:r w:rsidR="00E323C9" w:rsidRPr="00E323C9">
        <w:rPr>
          <w:rFonts w:ascii="Arial" w:eastAsia="Arial Unicode MS" w:hAnsi="Arial" w:cs="Arial"/>
          <w:bCs/>
          <w:sz w:val="24"/>
          <w:szCs w:val="24"/>
          <w:lang w:val="es-ES"/>
        </w:rPr>
        <w:t>Quincuagésimo</w:t>
      </w:r>
      <w:r w:rsidRPr="00E323C9">
        <w:rPr>
          <w:rFonts w:ascii="Arial" w:eastAsia="Arial Unicode MS" w:hAnsi="Arial" w:cs="Arial"/>
          <w:bCs/>
          <w:sz w:val="24"/>
          <w:szCs w:val="24"/>
          <w:lang w:val="es-ES"/>
        </w:rPr>
        <w:t xml:space="preserve"> Aniversario Del Natalicio Del Compositor Y Director De Orquesta José Paulino De Jesús Rolón Alcaraz”</w:t>
      </w:r>
      <w:r w:rsidRPr="00E323C9">
        <w:rPr>
          <w:rFonts w:ascii="Arial" w:eastAsia="Arial Unicode MS" w:hAnsi="Arial" w:cs="Arial"/>
          <w:bCs/>
          <w:sz w:val="24"/>
          <w:szCs w:val="24"/>
          <w:lang w:val="es-ES"/>
        </w:rPr>
        <w:br/>
      </w:r>
      <w:r w:rsidR="00BF7A10" w:rsidRPr="00E323C9">
        <w:rPr>
          <w:rFonts w:ascii="Arial" w:hAnsi="Arial" w:cs="Arial"/>
          <w:sz w:val="24"/>
          <w:szCs w:val="24"/>
        </w:rPr>
        <w:t>0</w:t>
      </w:r>
      <w:r w:rsidR="00153A7D" w:rsidRPr="00E323C9">
        <w:rPr>
          <w:rFonts w:ascii="Arial" w:hAnsi="Arial" w:cs="Arial"/>
          <w:sz w:val="24"/>
          <w:szCs w:val="24"/>
        </w:rPr>
        <w:t>8</w:t>
      </w:r>
      <w:r w:rsidRPr="00E323C9">
        <w:rPr>
          <w:rFonts w:ascii="Arial" w:hAnsi="Arial" w:cs="Arial"/>
          <w:sz w:val="24"/>
          <w:szCs w:val="24"/>
        </w:rPr>
        <w:t xml:space="preserve"> de</w:t>
      </w:r>
      <w:r w:rsidR="0033761D" w:rsidRPr="00E323C9">
        <w:rPr>
          <w:rFonts w:ascii="Arial" w:hAnsi="Arial" w:cs="Arial"/>
          <w:sz w:val="24"/>
          <w:szCs w:val="24"/>
        </w:rPr>
        <w:t xml:space="preserve"> </w:t>
      </w:r>
      <w:r w:rsidR="00BF7A10" w:rsidRPr="00E323C9">
        <w:rPr>
          <w:rFonts w:ascii="Arial" w:hAnsi="Arial" w:cs="Arial"/>
          <w:sz w:val="24"/>
          <w:szCs w:val="24"/>
        </w:rPr>
        <w:t xml:space="preserve">junio </w:t>
      </w:r>
      <w:r w:rsidRPr="00E323C9">
        <w:rPr>
          <w:rFonts w:ascii="Arial" w:hAnsi="Arial" w:cs="Arial"/>
          <w:sz w:val="24"/>
          <w:szCs w:val="24"/>
        </w:rPr>
        <w:t>de 2026.</w:t>
      </w:r>
    </w:p>
    <w:bookmarkEnd w:id="0"/>
    <w:p w14:paraId="5973B6AC" w14:textId="77777777" w:rsidR="00FA4C53" w:rsidRPr="0061714A" w:rsidRDefault="00FA4C53" w:rsidP="00FA4C53">
      <w:pPr>
        <w:pStyle w:val="Cuerpo"/>
        <w:spacing w:line="240" w:lineRule="auto"/>
        <w:rPr>
          <w:rStyle w:val="Ninguno"/>
          <w:rFonts w:ascii="Arial" w:eastAsia="Arial" w:hAnsi="Arial" w:cs="Arial"/>
          <w:sz w:val="24"/>
          <w:szCs w:val="24"/>
          <w:lang w:val="es-MX"/>
        </w:rPr>
      </w:pPr>
    </w:p>
    <w:p w14:paraId="4733C8AA" w14:textId="77777777" w:rsidR="00FA4C53" w:rsidRPr="0061714A" w:rsidRDefault="00FA4C53" w:rsidP="00FA4C53">
      <w:pPr>
        <w:pStyle w:val="Cuerpo"/>
        <w:spacing w:after="0" w:line="240" w:lineRule="auto"/>
        <w:jc w:val="center"/>
        <w:rPr>
          <w:rStyle w:val="Ninguno"/>
          <w:rFonts w:ascii="Arial" w:eastAsia="Arial" w:hAnsi="Arial" w:cs="Arial"/>
          <w:b/>
          <w:bCs/>
          <w:sz w:val="24"/>
          <w:szCs w:val="24"/>
          <w:lang w:val="es-MX"/>
        </w:rPr>
      </w:pPr>
      <w:r w:rsidRPr="0061714A">
        <w:rPr>
          <w:rStyle w:val="Ninguno"/>
          <w:rFonts w:ascii="Arial" w:hAnsi="Arial"/>
          <w:b/>
          <w:bCs/>
          <w:sz w:val="24"/>
          <w:szCs w:val="24"/>
          <w:lang w:val="es-MX"/>
        </w:rPr>
        <w:t xml:space="preserve">C. ERNESTO SANCHEZ </w:t>
      </w:r>
      <w:proofErr w:type="spellStart"/>
      <w:r w:rsidRPr="0061714A">
        <w:rPr>
          <w:rStyle w:val="Ninguno"/>
          <w:rFonts w:ascii="Arial" w:hAnsi="Arial"/>
          <w:b/>
          <w:bCs/>
          <w:sz w:val="24"/>
          <w:szCs w:val="24"/>
          <w:lang w:val="es-MX"/>
        </w:rPr>
        <w:t>SANCHEZ</w:t>
      </w:r>
      <w:proofErr w:type="spellEnd"/>
      <w:r w:rsidRPr="0061714A">
        <w:rPr>
          <w:rStyle w:val="Ninguno"/>
          <w:rFonts w:ascii="Arial" w:hAnsi="Arial"/>
          <w:b/>
          <w:bCs/>
          <w:sz w:val="24"/>
          <w:szCs w:val="24"/>
          <w:lang w:val="es-MX"/>
        </w:rPr>
        <w:t>.</w:t>
      </w:r>
    </w:p>
    <w:bookmarkEnd w:id="1"/>
    <w:p w14:paraId="28A5F5FB" w14:textId="77777777" w:rsidR="00FA4C53" w:rsidRPr="0061714A" w:rsidRDefault="00FA4C53" w:rsidP="00FA4C53">
      <w:pPr>
        <w:pStyle w:val="Cuerpo"/>
        <w:spacing w:after="0" w:line="240" w:lineRule="auto"/>
        <w:jc w:val="center"/>
        <w:rPr>
          <w:rStyle w:val="Ninguno"/>
          <w:rFonts w:ascii="Arial" w:eastAsia="Arial" w:hAnsi="Arial" w:cs="Arial"/>
          <w:sz w:val="24"/>
          <w:szCs w:val="24"/>
          <w:lang w:val="es-MX"/>
        </w:rPr>
      </w:pPr>
      <w:r w:rsidRPr="0061714A">
        <w:rPr>
          <w:rStyle w:val="Ninguno"/>
          <w:rFonts w:ascii="Arial" w:hAnsi="Arial"/>
          <w:sz w:val="24"/>
          <w:szCs w:val="24"/>
          <w:lang w:val="es-MX"/>
        </w:rPr>
        <w:t xml:space="preserve">Regidor presidente de la Comisión Edilicia Permanente de Espectáculos Públicos </w:t>
      </w:r>
    </w:p>
    <w:p w14:paraId="01DA57F5" w14:textId="77777777" w:rsidR="00FA4C53" w:rsidRPr="0061714A" w:rsidRDefault="00FA4C53" w:rsidP="00FA4C53">
      <w:pPr>
        <w:pStyle w:val="Cuerpo"/>
        <w:spacing w:after="0" w:line="240" w:lineRule="auto"/>
        <w:jc w:val="center"/>
        <w:rPr>
          <w:rStyle w:val="Ninguno"/>
          <w:rFonts w:ascii="Arial" w:eastAsia="Arial" w:hAnsi="Arial" w:cs="Arial"/>
          <w:sz w:val="24"/>
          <w:szCs w:val="24"/>
          <w:lang w:val="es-MX"/>
        </w:rPr>
      </w:pPr>
      <w:r w:rsidRPr="0061714A">
        <w:rPr>
          <w:rStyle w:val="Ninguno"/>
          <w:rFonts w:ascii="Arial" w:hAnsi="Arial"/>
          <w:sz w:val="24"/>
          <w:szCs w:val="24"/>
          <w:lang w:val="es-MX"/>
        </w:rPr>
        <w:t>e Inspección y Vigilancia.</w:t>
      </w:r>
    </w:p>
    <w:p w14:paraId="306D0734" w14:textId="77777777" w:rsidR="00FA4C53" w:rsidRPr="0061714A" w:rsidRDefault="00FA4C53" w:rsidP="00FA4C53">
      <w:pPr>
        <w:pStyle w:val="Cuerpo"/>
        <w:spacing w:line="240" w:lineRule="auto"/>
        <w:jc w:val="both"/>
        <w:rPr>
          <w:rStyle w:val="Ninguno"/>
          <w:rFonts w:ascii="Arial" w:eastAsia="Arial" w:hAnsi="Arial" w:cs="Arial"/>
          <w:sz w:val="24"/>
          <w:szCs w:val="24"/>
          <w:lang w:val="es-MX"/>
        </w:rPr>
      </w:pPr>
    </w:p>
    <w:p w14:paraId="61BA2E62" w14:textId="77777777" w:rsidR="00FA4C53" w:rsidRPr="0061714A" w:rsidRDefault="00FA4C53" w:rsidP="00FA4C53">
      <w:pPr>
        <w:pStyle w:val="Cuerpo"/>
        <w:spacing w:after="0" w:line="240" w:lineRule="auto"/>
        <w:jc w:val="both"/>
        <w:rPr>
          <w:rStyle w:val="Ninguno"/>
          <w:rFonts w:ascii="Arial" w:eastAsia="Arial" w:hAnsi="Arial" w:cs="Arial"/>
          <w:sz w:val="24"/>
          <w:szCs w:val="24"/>
          <w:lang w:val="es-MX"/>
        </w:rPr>
      </w:pPr>
    </w:p>
    <w:p w14:paraId="3E9243F0" w14:textId="77777777" w:rsidR="00FA4C53" w:rsidRPr="0061714A" w:rsidRDefault="00FA4C53" w:rsidP="00FA4C53">
      <w:pPr>
        <w:pStyle w:val="Cuerpo"/>
        <w:spacing w:after="0" w:line="240" w:lineRule="auto"/>
        <w:jc w:val="both"/>
        <w:rPr>
          <w:rStyle w:val="Ninguno"/>
          <w:rFonts w:ascii="Arial" w:eastAsia="Arial" w:hAnsi="Arial" w:cs="Arial"/>
          <w:sz w:val="24"/>
          <w:szCs w:val="24"/>
          <w:lang w:val="es-MX"/>
        </w:rPr>
      </w:pPr>
    </w:p>
    <w:p w14:paraId="0C451BF7" w14:textId="6CEDB39E" w:rsidR="00FA4C53" w:rsidRPr="0061714A" w:rsidRDefault="00FA4C53" w:rsidP="00FA4C53">
      <w:pPr>
        <w:pStyle w:val="Cuerpo"/>
        <w:spacing w:after="0" w:line="240" w:lineRule="auto"/>
        <w:jc w:val="both"/>
        <w:rPr>
          <w:rStyle w:val="Ninguno"/>
          <w:rFonts w:ascii="Arial" w:eastAsia="Arial" w:hAnsi="Arial" w:cs="Arial"/>
          <w:b/>
          <w:bCs/>
          <w:sz w:val="24"/>
          <w:szCs w:val="24"/>
          <w:lang w:val="es-MX"/>
        </w:rPr>
      </w:pPr>
      <w:r w:rsidRPr="0061714A">
        <w:rPr>
          <w:rStyle w:val="Ninguno"/>
          <w:rFonts w:ascii="Arial" w:hAnsi="Arial"/>
          <w:b/>
          <w:bCs/>
          <w:sz w:val="24"/>
          <w:szCs w:val="24"/>
          <w:lang w:val="es-MX"/>
        </w:rPr>
        <w:t xml:space="preserve">       C</w:t>
      </w:r>
      <w:r w:rsidR="005A4842">
        <w:rPr>
          <w:rStyle w:val="Ninguno"/>
          <w:rFonts w:ascii="Arial" w:hAnsi="Arial"/>
          <w:b/>
          <w:bCs/>
          <w:sz w:val="24"/>
          <w:szCs w:val="24"/>
          <w:lang w:val="es-MX"/>
        </w:rPr>
        <w:t>.</w:t>
      </w:r>
      <w:r w:rsidRPr="0061714A">
        <w:rPr>
          <w:rStyle w:val="Ninguno"/>
          <w:rFonts w:ascii="Arial" w:hAnsi="Arial"/>
          <w:b/>
          <w:bCs/>
          <w:sz w:val="24"/>
          <w:szCs w:val="24"/>
          <w:lang w:val="es-MX"/>
        </w:rPr>
        <w:t xml:space="preserve">MARISOL MENDOZA PINTO.                       C. OSCAR MURGUIA TORRES. </w:t>
      </w:r>
    </w:p>
    <w:p w14:paraId="524E9B09" w14:textId="2906BA55" w:rsidR="00FA4C53" w:rsidRPr="0061714A" w:rsidRDefault="00FA4C53" w:rsidP="005A4842">
      <w:pPr>
        <w:pStyle w:val="Cuerpo"/>
        <w:spacing w:after="0" w:line="240" w:lineRule="auto"/>
        <w:jc w:val="center"/>
        <w:rPr>
          <w:rStyle w:val="Ninguno"/>
          <w:rFonts w:ascii="Arial" w:eastAsia="Arial" w:hAnsi="Arial" w:cs="Arial"/>
          <w:sz w:val="24"/>
          <w:szCs w:val="24"/>
          <w:lang w:val="es-MX"/>
        </w:rPr>
      </w:pPr>
      <w:r w:rsidRPr="0061714A">
        <w:rPr>
          <w:rStyle w:val="Ninguno"/>
          <w:rFonts w:ascii="Arial" w:hAnsi="Arial"/>
          <w:sz w:val="24"/>
          <w:szCs w:val="24"/>
          <w:lang w:val="es-MX"/>
        </w:rPr>
        <w:t>Vocal de la Comisión Edilicia                                       Vocal de la Comisión Edilicia</w:t>
      </w:r>
    </w:p>
    <w:p w14:paraId="2C9E8CFA" w14:textId="7A26F8D3" w:rsidR="00FA4C53" w:rsidRPr="0061714A" w:rsidRDefault="00FA4C53" w:rsidP="005A4842">
      <w:pPr>
        <w:pStyle w:val="Cuerpo"/>
        <w:spacing w:after="0" w:line="240" w:lineRule="auto"/>
        <w:jc w:val="center"/>
        <w:rPr>
          <w:rStyle w:val="Ninguno"/>
          <w:rFonts w:ascii="Arial" w:eastAsia="Arial" w:hAnsi="Arial" w:cs="Arial"/>
          <w:sz w:val="24"/>
          <w:szCs w:val="24"/>
          <w:lang w:val="es-MX"/>
        </w:rPr>
      </w:pPr>
      <w:r w:rsidRPr="0061714A">
        <w:rPr>
          <w:rStyle w:val="Ninguno"/>
          <w:rFonts w:ascii="Arial" w:hAnsi="Arial"/>
          <w:sz w:val="24"/>
          <w:szCs w:val="24"/>
          <w:lang w:val="es-MX"/>
        </w:rPr>
        <w:t xml:space="preserve">Permanente de Espectáculos                                       Permanente </w:t>
      </w:r>
      <w:proofErr w:type="spellStart"/>
      <w:r w:rsidRPr="0061714A">
        <w:rPr>
          <w:rStyle w:val="Ninguno"/>
          <w:rFonts w:ascii="Arial" w:hAnsi="Arial"/>
          <w:sz w:val="24"/>
          <w:szCs w:val="24"/>
          <w:lang w:val="es-MX"/>
        </w:rPr>
        <w:t>deEspectáculos</w:t>
      </w:r>
      <w:proofErr w:type="spellEnd"/>
    </w:p>
    <w:p w14:paraId="59930B17" w14:textId="78870C4B" w:rsidR="00FA4C53" w:rsidRPr="0061714A" w:rsidRDefault="00FA4C53" w:rsidP="005A4842">
      <w:pPr>
        <w:pStyle w:val="Cuerpo"/>
        <w:spacing w:after="0" w:line="240" w:lineRule="auto"/>
        <w:jc w:val="center"/>
        <w:rPr>
          <w:rStyle w:val="Ninguno"/>
          <w:rFonts w:ascii="Arial" w:eastAsia="Arial" w:hAnsi="Arial" w:cs="Arial"/>
          <w:sz w:val="24"/>
          <w:szCs w:val="24"/>
          <w:lang w:val="es-MX"/>
        </w:rPr>
      </w:pPr>
      <w:r w:rsidRPr="0061714A">
        <w:rPr>
          <w:rStyle w:val="Ninguno"/>
          <w:rFonts w:ascii="Arial" w:hAnsi="Arial"/>
          <w:sz w:val="24"/>
          <w:szCs w:val="24"/>
          <w:lang w:val="es-MX"/>
        </w:rPr>
        <w:t>Públicos e Inspección                                                    Públicos e Inspección</w:t>
      </w:r>
    </w:p>
    <w:p w14:paraId="791D5B00" w14:textId="6FEFA24A" w:rsidR="00FA4C53" w:rsidRPr="0061714A" w:rsidRDefault="00FA4C53" w:rsidP="005A4842">
      <w:pPr>
        <w:pStyle w:val="Cuerpo"/>
        <w:spacing w:after="0" w:line="240" w:lineRule="auto"/>
        <w:jc w:val="center"/>
        <w:rPr>
          <w:rStyle w:val="Ninguno"/>
          <w:rFonts w:ascii="Arial" w:eastAsia="Arial" w:hAnsi="Arial" w:cs="Arial"/>
          <w:sz w:val="24"/>
          <w:szCs w:val="24"/>
          <w:lang w:val="es-MX"/>
        </w:rPr>
      </w:pPr>
      <w:r w:rsidRPr="0061714A">
        <w:rPr>
          <w:rStyle w:val="Ninguno"/>
          <w:rFonts w:ascii="Arial" w:hAnsi="Arial"/>
          <w:sz w:val="24"/>
          <w:szCs w:val="24"/>
          <w:lang w:val="es-MX"/>
        </w:rPr>
        <w:t>y Vigilancia.                                                                  y Vigilancia.</w:t>
      </w:r>
    </w:p>
    <w:sectPr w:rsidR="00FA4C53" w:rsidRPr="0061714A">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3EE83" w14:textId="77777777" w:rsidR="00DA5F7A" w:rsidRDefault="00DA5F7A" w:rsidP="00FA4C53">
      <w:pPr>
        <w:spacing w:after="0" w:line="240" w:lineRule="auto"/>
      </w:pPr>
      <w:r>
        <w:separator/>
      </w:r>
    </w:p>
  </w:endnote>
  <w:endnote w:type="continuationSeparator" w:id="0">
    <w:p w14:paraId="5FDC106E" w14:textId="77777777" w:rsidR="00DA5F7A" w:rsidRDefault="00DA5F7A" w:rsidP="00FA4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967AF" w14:textId="77777777" w:rsidR="00DA5F7A" w:rsidRDefault="00DA5F7A" w:rsidP="00FA4C53">
      <w:pPr>
        <w:spacing w:after="0" w:line="240" w:lineRule="auto"/>
      </w:pPr>
      <w:r>
        <w:separator/>
      </w:r>
    </w:p>
  </w:footnote>
  <w:footnote w:type="continuationSeparator" w:id="0">
    <w:p w14:paraId="2C063080" w14:textId="77777777" w:rsidR="00DA5F7A" w:rsidRDefault="00DA5F7A" w:rsidP="00FA4C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8D23B" w14:textId="38752A8D" w:rsidR="00FA4C53" w:rsidRPr="00947F09" w:rsidRDefault="00DA5F7A" w:rsidP="00947F09">
    <w:pPr>
      <w:pStyle w:val="Encabezado"/>
      <w:jc w:val="right"/>
      <w:rPr>
        <w:rFonts w:ascii="Arial" w:hAnsi="Arial" w:cs="Arial"/>
        <w:sz w:val="26"/>
        <w:szCs w:val="26"/>
      </w:rPr>
    </w:pPr>
    <w:sdt>
      <w:sdtPr>
        <w:id w:val="-1318336367"/>
        <w:docPartObj>
          <w:docPartGallery w:val="Page Numbers (Top of Page)"/>
          <w:docPartUnique/>
        </w:docPartObj>
      </w:sdtPr>
      <w:sdtEndPr>
        <w:rPr>
          <w:rFonts w:ascii="Arial" w:hAnsi="Arial" w:cs="Arial"/>
          <w:sz w:val="26"/>
          <w:szCs w:val="26"/>
        </w:rPr>
      </w:sdtEndPr>
      <w:sdtContent>
        <w:r w:rsidR="00046086" w:rsidRPr="00046086">
          <w:rPr>
            <w:rFonts w:ascii="Arial" w:hAnsi="Arial" w:cs="Arial"/>
            <w:sz w:val="26"/>
            <w:szCs w:val="26"/>
            <w:lang w:val="es-ES"/>
          </w:rPr>
          <w:t xml:space="preserve">Página </w:t>
        </w:r>
        <w:r w:rsidR="00046086" w:rsidRPr="00046086">
          <w:rPr>
            <w:rFonts w:ascii="Arial" w:hAnsi="Arial" w:cs="Arial"/>
            <w:b/>
            <w:bCs/>
            <w:sz w:val="26"/>
            <w:szCs w:val="26"/>
          </w:rPr>
          <w:fldChar w:fldCharType="begin"/>
        </w:r>
        <w:r w:rsidR="00046086" w:rsidRPr="00046086">
          <w:rPr>
            <w:rFonts w:ascii="Arial" w:hAnsi="Arial" w:cs="Arial"/>
            <w:b/>
            <w:bCs/>
            <w:sz w:val="26"/>
            <w:szCs w:val="26"/>
          </w:rPr>
          <w:instrText>PAGE</w:instrText>
        </w:r>
        <w:r w:rsidR="00046086" w:rsidRPr="00046086">
          <w:rPr>
            <w:rFonts w:ascii="Arial" w:hAnsi="Arial" w:cs="Arial"/>
            <w:b/>
            <w:bCs/>
            <w:sz w:val="26"/>
            <w:szCs w:val="26"/>
          </w:rPr>
          <w:fldChar w:fldCharType="separate"/>
        </w:r>
        <w:r w:rsidR="00046086" w:rsidRPr="00046086">
          <w:rPr>
            <w:rFonts w:ascii="Arial" w:hAnsi="Arial" w:cs="Arial"/>
            <w:b/>
            <w:bCs/>
            <w:sz w:val="26"/>
            <w:szCs w:val="26"/>
            <w:lang w:val="es-ES"/>
          </w:rPr>
          <w:t>2</w:t>
        </w:r>
        <w:r w:rsidR="00046086" w:rsidRPr="00046086">
          <w:rPr>
            <w:rFonts w:ascii="Arial" w:hAnsi="Arial" w:cs="Arial"/>
            <w:b/>
            <w:bCs/>
            <w:sz w:val="26"/>
            <w:szCs w:val="26"/>
          </w:rPr>
          <w:fldChar w:fldCharType="end"/>
        </w:r>
        <w:r w:rsidR="00046086" w:rsidRPr="00046086">
          <w:rPr>
            <w:rFonts w:ascii="Arial" w:hAnsi="Arial" w:cs="Arial"/>
            <w:sz w:val="26"/>
            <w:szCs w:val="26"/>
            <w:lang w:val="es-ES"/>
          </w:rPr>
          <w:t xml:space="preserve"> de </w:t>
        </w:r>
        <w:r w:rsidR="00046086" w:rsidRPr="00046086">
          <w:rPr>
            <w:rFonts w:ascii="Arial" w:hAnsi="Arial" w:cs="Arial"/>
            <w:b/>
            <w:bCs/>
            <w:sz w:val="26"/>
            <w:szCs w:val="26"/>
          </w:rPr>
          <w:fldChar w:fldCharType="begin"/>
        </w:r>
        <w:r w:rsidR="00046086" w:rsidRPr="00046086">
          <w:rPr>
            <w:rFonts w:ascii="Arial" w:hAnsi="Arial" w:cs="Arial"/>
            <w:b/>
            <w:bCs/>
            <w:sz w:val="26"/>
            <w:szCs w:val="26"/>
          </w:rPr>
          <w:instrText>NUMPAGES</w:instrText>
        </w:r>
        <w:r w:rsidR="00046086" w:rsidRPr="00046086">
          <w:rPr>
            <w:rFonts w:ascii="Arial" w:hAnsi="Arial" w:cs="Arial"/>
            <w:b/>
            <w:bCs/>
            <w:sz w:val="26"/>
            <w:szCs w:val="26"/>
          </w:rPr>
          <w:fldChar w:fldCharType="separate"/>
        </w:r>
        <w:r w:rsidR="00046086" w:rsidRPr="00046086">
          <w:rPr>
            <w:rFonts w:ascii="Arial" w:hAnsi="Arial" w:cs="Arial"/>
            <w:b/>
            <w:bCs/>
            <w:sz w:val="26"/>
            <w:szCs w:val="26"/>
            <w:lang w:val="es-ES"/>
          </w:rPr>
          <w:t>2</w:t>
        </w:r>
        <w:r w:rsidR="00046086" w:rsidRPr="00046086">
          <w:rPr>
            <w:rFonts w:ascii="Arial" w:hAnsi="Arial" w:cs="Arial"/>
            <w:b/>
            <w:bCs/>
            <w:sz w:val="26"/>
            <w:szCs w:val="26"/>
          </w:rPr>
          <w:fldChar w:fldCharType="end"/>
        </w:r>
      </w:sdtContent>
    </w:sdt>
    <w:r>
      <w:rPr>
        <w:noProof/>
      </w:rPr>
      <w:pict w14:anchorId="478D3F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49" type="#_x0000_t75" alt="" style="position:absolute;left:0;text-align:left;margin-left:-89.55pt;margin-top:-71.05pt;width:612.35pt;height:792.35pt;z-index:-251658752;mso-wrap-edited:f;mso-width-percent:0;mso-height-percent:0;mso-position-horizontal-relative:margin;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2EE3"/>
    <w:multiLevelType w:val="hybridMultilevel"/>
    <w:tmpl w:val="FFD2B922"/>
    <w:lvl w:ilvl="0" w:tplc="BE763FC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B632AB4"/>
    <w:multiLevelType w:val="hybridMultilevel"/>
    <w:tmpl w:val="DE8676BC"/>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2" w15:restartNumberingAfterBreak="0">
    <w:nsid w:val="367B56ED"/>
    <w:multiLevelType w:val="hybridMultilevel"/>
    <w:tmpl w:val="C3BA5562"/>
    <w:lvl w:ilvl="0" w:tplc="6C0A353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F6F3A12"/>
    <w:multiLevelType w:val="hybridMultilevel"/>
    <w:tmpl w:val="8272F4D8"/>
    <w:lvl w:ilvl="0" w:tplc="AA0E572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078510B"/>
    <w:multiLevelType w:val="hybridMultilevel"/>
    <w:tmpl w:val="B956B30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13971D7"/>
    <w:multiLevelType w:val="hybridMultilevel"/>
    <w:tmpl w:val="333CEF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ECE7CB2"/>
    <w:multiLevelType w:val="hybridMultilevel"/>
    <w:tmpl w:val="21EE0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5"/>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AB4"/>
    <w:rsid w:val="00046086"/>
    <w:rsid w:val="000725EB"/>
    <w:rsid w:val="00081D3C"/>
    <w:rsid w:val="00090E33"/>
    <w:rsid w:val="000B7FDD"/>
    <w:rsid w:val="000C60C1"/>
    <w:rsid w:val="000E68BD"/>
    <w:rsid w:val="000F2397"/>
    <w:rsid w:val="001069B1"/>
    <w:rsid w:val="001377F4"/>
    <w:rsid w:val="00147048"/>
    <w:rsid w:val="00153A7D"/>
    <w:rsid w:val="0023525E"/>
    <w:rsid w:val="0027037C"/>
    <w:rsid w:val="00270D4D"/>
    <w:rsid w:val="002D384A"/>
    <w:rsid w:val="002D77C1"/>
    <w:rsid w:val="0033761D"/>
    <w:rsid w:val="00363342"/>
    <w:rsid w:val="004D73E8"/>
    <w:rsid w:val="004E2099"/>
    <w:rsid w:val="004E5AA6"/>
    <w:rsid w:val="00533E0A"/>
    <w:rsid w:val="005578BB"/>
    <w:rsid w:val="005A4842"/>
    <w:rsid w:val="005A732C"/>
    <w:rsid w:val="005B4187"/>
    <w:rsid w:val="005F45AE"/>
    <w:rsid w:val="005F7F57"/>
    <w:rsid w:val="00601AAE"/>
    <w:rsid w:val="0061714A"/>
    <w:rsid w:val="00637A25"/>
    <w:rsid w:val="00657275"/>
    <w:rsid w:val="00775F6F"/>
    <w:rsid w:val="007847F6"/>
    <w:rsid w:val="007D325E"/>
    <w:rsid w:val="007D55FC"/>
    <w:rsid w:val="008230A1"/>
    <w:rsid w:val="008D3AB4"/>
    <w:rsid w:val="008D7039"/>
    <w:rsid w:val="0092634E"/>
    <w:rsid w:val="00947F09"/>
    <w:rsid w:val="00973652"/>
    <w:rsid w:val="009C10BB"/>
    <w:rsid w:val="009E3823"/>
    <w:rsid w:val="00A0251B"/>
    <w:rsid w:val="00A15E8C"/>
    <w:rsid w:val="00A771A0"/>
    <w:rsid w:val="00AB1A3A"/>
    <w:rsid w:val="00B05DF1"/>
    <w:rsid w:val="00B859F3"/>
    <w:rsid w:val="00B914E7"/>
    <w:rsid w:val="00BA755B"/>
    <w:rsid w:val="00BB08BC"/>
    <w:rsid w:val="00BB54B3"/>
    <w:rsid w:val="00BF7A10"/>
    <w:rsid w:val="00C00FD1"/>
    <w:rsid w:val="00C50865"/>
    <w:rsid w:val="00CB33F7"/>
    <w:rsid w:val="00CF3856"/>
    <w:rsid w:val="00D10C6A"/>
    <w:rsid w:val="00D150CB"/>
    <w:rsid w:val="00D7290F"/>
    <w:rsid w:val="00DA5F7A"/>
    <w:rsid w:val="00DA7E3F"/>
    <w:rsid w:val="00E323C9"/>
    <w:rsid w:val="00E55162"/>
    <w:rsid w:val="00E61989"/>
    <w:rsid w:val="00E73B4A"/>
    <w:rsid w:val="00EA3F84"/>
    <w:rsid w:val="00EE2069"/>
    <w:rsid w:val="00EE2705"/>
    <w:rsid w:val="00F672F4"/>
    <w:rsid w:val="00F9259B"/>
    <w:rsid w:val="00F954AA"/>
    <w:rsid w:val="00FA4C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99BDA7E"/>
  <w15:chartTrackingRefBased/>
  <w15:docId w15:val="{76506818-D221-46BA-A581-1B27FB1F7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
    <w:name w:val="Cuerpo"/>
    <w:rsid w:val="00FA4C53"/>
    <w:pPr>
      <w:pBdr>
        <w:top w:val="nil"/>
        <w:left w:val="nil"/>
        <w:bottom w:val="nil"/>
        <w:right w:val="nil"/>
        <w:between w:val="nil"/>
        <w:bar w:val="nil"/>
      </w:pBdr>
    </w:pPr>
    <w:rPr>
      <w:rFonts w:ascii="Calibri" w:eastAsia="Arial Unicode MS" w:hAnsi="Calibri" w:cs="Arial Unicode MS"/>
      <w:color w:val="000000"/>
      <w:u w:color="000000"/>
      <w:bdr w:val="nil"/>
      <w:lang w:val="en-US" w:eastAsia="es-MX"/>
      <w14:textOutline w14:w="0" w14:cap="flat" w14:cmpd="sng" w14:algn="ctr">
        <w14:noFill/>
        <w14:prstDash w14:val="solid"/>
        <w14:bevel/>
      </w14:textOutline>
    </w:rPr>
  </w:style>
  <w:style w:type="character" w:customStyle="1" w:styleId="Ninguno">
    <w:name w:val="Ninguno"/>
    <w:rsid w:val="00FA4C53"/>
    <w:rPr>
      <w:lang w:val="en-US"/>
    </w:rPr>
  </w:style>
  <w:style w:type="paragraph" w:styleId="Encabezado">
    <w:name w:val="header"/>
    <w:basedOn w:val="Normal"/>
    <w:link w:val="EncabezadoCar"/>
    <w:uiPriority w:val="99"/>
    <w:unhideWhenUsed/>
    <w:rsid w:val="00FA4C5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A4C53"/>
  </w:style>
  <w:style w:type="paragraph" w:styleId="Piedepgina">
    <w:name w:val="footer"/>
    <w:basedOn w:val="Normal"/>
    <w:link w:val="PiedepginaCar"/>
    <w:uiPriority w:val="99"/>
    <w:unhideWhenUsed/>
    <w:rsid w:val="00FA4C5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A4C53"/>
  </w:style>
  <w:style w:type="paragraph" w:styleId="Prrafodelista">
    <w:name w:val="List Paragraph"/>
    <w:basedOn w:val="Normal"/>
    <w:link w:val="PrrafodelistaCar"/>
    <w:uiPriority w:val="34"/>
    <w:qFormat/>
    <w:rsid w:val="00FA4C53"/>
    <w:pPr>
      <w:ind w:left="720"/>
      <w:contextualSpacing/>
    </w:pPr>
  </w:style>
  <w:style w:type="paragraph" w:styleId="Ttulo">
    <w:name w:val="Title"/>
    <w:basedOn w:val="Normal"/>
    <w:next w:val="Normal"/>
    <w:link w:val="TtuloCar"/>
    <w:uiPriority w:val="10"/>
    <w:qFormat/>
    <w:rsid w:val="005A484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A4842"/>
    <w:rPr>
      <w:rFonts w:asciiTheme="majorHAnsi" w:eastAsiaTheme="majorEastAsia" w:hAnsiTheme="majorHAnsi" w:cstheme="majorBidi"/>
      <w:spacing w:val="-10"/>
      <w:kern w:val="28"/>
      <w:sz w:val="56"/>
      <w:szCs w:val="56"/>
    </w:rPr>
  </w:style>
  <w:style w:type="character" w:customStyle="1" w:styleId="PrrafodelistaCar">
    <w:name w:val="Párrafo de lista Car"/>
    <w:link w:val="Prrafodelista"/>
    <w:uiPriority w:val="34"/>
    <w:locked/>
    <w:rsid w:val="009C10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6939D-0D45-42C0-AEE6-F8403083C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11</Pages>
  <Words>4277</Words>
  <Characters>23524</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Josue Solano</dc:creator>
  <cp:keywords/>
  <dc:description/>
  <cp:lastModifiedBy>Josue Solano</cp:lastModifiedBy>
  <cp:revision>7</cp:revision>
  <dcterms:created xsi:type="dcterms:W3CDTF">2026-06-12T21:03:00Z</dcterms:created>
  <dcterms:modified xsi:type="dcterms:W3CDTF">2026-06-22T19:02:00Z</dcterms:modified>
</cp:coreProperties>
</file>