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64ACF1CD" w:rsidR="00987BD3" w:rsidRPr="00987BD3" w:rsidRDefault="00C54879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CONTINUACIÓN </w:t>
      </w:r>
      <w:r w:rsidR="00987BD3"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SESIÓN ORDINARIA No. 0</w:t>
      </w:r>
      <w:r w:rsidR="00717E84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4</w:t>
      </w:r>
    </w:p>
    <w:p w14:paraId="00EA3A2E" w14:textId="0F32069D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>DE LA COMISION EDILICIA PERMANENTE DE DERECHOS HUMANOS, EQUIDAD DE GÉNERO</w:t>
      </w:r>
      <w:r w:rsidR="00717E84">
        <w:rPr>
          <w:rFonts w:eastAsia="Times New Roman"/>
          <w:b/>
          <w:bCs/>
          <w:color w:val="000000"/>
          <w:lang w:val="es-MX" w:eastAsia="en-US"/>
        </w:rPr>
        <w:t xml:space="preserve">, </w:t>
      </w:r>
      <w:r w:rsidRPr="00363C13">
        <w:rPr>
          <w:rFonts w:eastAsia="Times New Roman"/>
          <w:b/>
          <w:bCs/>
          <w:color w:val="000000"/>
          <w:lang w:val="es-MX" w:eastAsia="en-US"/>
        </w:rPr>
        <w:t>ASUNTOS INDÍGENAS</w:t>
      </w:r>
      <w:r w:rsidR="00717E84">
        <w:rPr>
          <w:rFonts w:eastAsia="Times New Roman"/>
          <w:b/>
          <w:bCs/>
          <w:color w:val="000000"/>
          <w:lang w:val="es-MX" w:eastAsia="en-US"/>
        </w:rPr>
        <w:t xml:space="preserve"> Y ATENCIÓN A GRUPOS PRIORITARIOS </w:t>
      </w:r>
      <w:bookmarkStart w:id="0" w:name="_GoBack"/>
      <w:bookmarkEnd w:id="0"/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5701A1E" w14:textId="4123F960" w:rsidR="00987BD3" w:rsidRPr="00717E84" w:rsidRDefault="00987BD3" w:rsidP="00717E84">
      <w:pPr>
        <w:pStyle w:val="Prrafodelista"/>
        <w:numPr>
          <w:ilvl w:val="0"/>
          <w:numId w:val="8"/>
        </w:numPr>
        <w:spacing w:after="160"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  <w:r w:rsidRPr="00717E84">
        <w:rPr>
          <w:rFonts w:eastAsia="Calibri"/>
          <w:lang w:val="es-MX" w:eastAsia="en-US"/>
          <w14:ligatures w14:val="standardContextual"/>
        </w:rPr>
        <w:t xml:space="preserve">TEMA </w:t>
      </w:r>
      <w:r w:rsidR="00C54879">
        <w:rPr>
          <w:rFonts w:eastAsia="Times New Roman"/>
          <w:color w:val="000000"/>
          <w:lang w:val="es-MX" w:eastAsia="en-US"/>
          <w14:ligatures w14:val="standardContextual"/>
        </w:rPr>
        <w:t>4</w:t>
      </w:r>
      <w:r w:rsidRPr="00717E84">
        <w:rPr>
          <w:rFonts w:eastAsia="Times New Roman"/>
          <w:color w:val="000000"/>
          <w:lang w:val="es-MX" w:eastAsia="en-US"/>
          <w14:ligatures w14:val="standardContextual"/>
        </w:rPr>
        <w:t xml:space="preserve">. Análisis, aprobación y dictaminación </w:t>
      </w:r>
      <w:r w:rsidR="00717E84" w:rsidRPr="00717E84">
        <w:rPr>
          <w:rFonts w:eastAsia="Times New Roman"/>
          <w:color w:val="000000"/>
          <w:lang w:val="es-MX" w:eastAsia="en-US"/>
          <w14:ligatures w14:val="standardContextual"/>
        </w:rPr>
        <w:t>de las</w:t>
      </w:r>
      <w:r w:rsidR="00C54879">
        <w:rPr>
          <w:rFonts w:eastAsia="Times New Roman"/>
          <w:color w:val="000000"/>
          <w:lang w:val="es-MX" w:eastAsia="en-US"/>
          <w14:ligatures w14:val="standardContextual"/>
        </w:rPr>
        <w:t xml:space="preserve"> reglas de operación y convocatoria del programa MUJER PROACTIVA 2025</w:t>
      </w:r>
      <w:r w:rsidR="00717E84" w:rsidRPr="00717E84">
        <w:rPr>
          <w:rFonts w:eastAsia="Times New Roman"/>
          <w:color w:val="000000"/>
          <w:lang w:val="es-MX" w:eastAsia="en-US"/>
          <w14:ligatures w14:val="standardContextual"/>
        </w:rPr>
        <w:t>.</w:t>
      </w:r>
    </w:p>
    <w:p w14:paraId="43BA6499" w14:textId="77777777" w:rsidR="00987BD3" w:rsidRPr="00987BD3" w:rsidRDefault="00987BD3" w:rsidP="00987BD3">
      <w:pPr>
        <w:spacing w:after="160"/>
        <w:ind w:left="3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7D9A1DA3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1" w:name="_Hlk183086387"/>
            <w:bookmarkStart w:id="2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Comisión Convocante Derechos Humanos, Equidad de Género</w:t>
            </w:r>
            <w:r w:rsidR="00717E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Asuntos Indígenas </w:t>
            </w:r>
            <w:r w:rsidR="00717E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Atención a Grupos Prioritarios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749921" wp14:editId="2A2335F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0847B7B3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Adrián Briseño Esparza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3BA57F3E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>C. Claudia Margarita Robles Gómez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1C22B158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1"/>
      <w:bookmarkEnd w:id="2"/>
      <w:bookmarkEnd w:id="3"/>
    </w:tbl>
    <w:p w14:paraId="11C1E2BA" w14:textId="178F5E3F" w:rsidR="002D21F8" w:rsidRPr="002D21F8" w:rsidRDefault="002D21F8" w:rsidP="00717E84">
      <w:pPr>
        <w:spacing w:line="0" w:lineRule="atLeast"/>
        <w:jc w:val="both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5186" w14:textId="77777777" w:rsidR="005F5C4B" w:rsidRDefault="005F5C4B" w:rsidP="006071B5">
      <w:pPr>
        <w:spacing w:line="240" w:lineRule="auto"/>
      </w:pPr>
      <w:r>
        <w:separator/>
      </w:r>
    </w:p>
  </w:endnote>
  <w:endnote w:type="continuationSeparator" w:id="0">
    <w:p w14:paraId="722C9F48" w14:textId="77777777" w:rsidR="005F5C4B" w:rsidRDefault="005F5C4B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EAD95" w14:textId="77777777" w:rsidR="005F5C4B" w:rsidRDefault="005F5C4B" w:rsidP="006071B5">
      <w:pPr>
        <w:spacing w:line="240" w:lineRule="auto"/>
      </w:pPr>
      <w:r>
        <w:separator/>
      </w:r>
    </w:p>
  </w:footnote>
  <w:footnote w:type="continuationSeparator" w:id="0">
    <w:p w14:paraId="09A77365" w14:textId="77777777" w:rsidR="005F5C4B" w:rsidRDefault="005F5C4B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5F5C4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149A9"/>
    <w:multiLevelType w:val="hybridMultilevel"/>
    <w:tmpl w:val="6A325DBE"/>
    <w:lvl w:ilvl="0" w:tplc="688C5B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71FB"/>
    <w:multiLevelType w:val="hybridMultilevel"/>
    <w:tmpl w:val="F886E050"/>
    <w:lvl w:ilvl="0" w:tplc="659CA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62035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5F5C4B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17E84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54879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2025-02-14T19:16:00Z</cp:lastPrinted>
  <dcterms:created xsi:type="dcterms:W3CDTF">2025-02-24T18:29:00Z</dcterms:created>
  <dcterms:modified xsi:type="dcterms:W3CDTF">2025-02-24T18:29:00Z</dcterms:modified>
</cp:coreProperties>
</file>