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page" w:tblpX="7846" w:tblpY="171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802CC4" w14:paraId="2333381A" w14:textId="77777777" w:rsidTr="00802CC4">
        <w:tc>
          <w:tcPr>
            <w:tcW w:w="1276" w:type="dxa"/>
          </w:tcPr>
          <w:p w14:paraId="5CEE74FF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bookmarkStart w:id="0" w:name="_Hlk155786544"/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430B4A6E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802CC4" w14:paraId="30EDBB7E" w14:textId="77777777" w:rsidTr="00802CC4">
        <w:trPr>
          <w:trHeight w:val="197"/>
        </w:trPr>
        <w:tc>
          <w:tcPr>
            <w:tcW w:w="1276" w:type="dxa"/>
          </w:tcPr>
          <w:p w14:paraId="7EFC04A0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254A5D65" w14:textId="640A2A0E" w:rsidR="00802CC4" w:rsidRPr="00CE351C" w:rsidRDefault="001160A7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1283</w:t>
            </w:r>
            <w:r w:rsidR="00802CC4">
              <w:rPr>
                <w:rFonts w:ascii="Constantia" w:hAnsi="Constantia"/>
                <w:sz w:val="18"/>
                <w:szCs w:val="18"/>
              </w:rPr>
              <w:t>/2024.</w:t>
            </w:r>
          </w:p>
        </w:tc>
      </w:tr>
      <w:tr w:rsidR="00802CC4" w14:paraId="024A5C17" w14:textId="77777777" w:rsidTr="00802CC4">
        <w:tc>
          <w:tcPr>
            <w:tcW w:w="1276" w:type="dxa"/>
          </w:tcPr>
          <w:p w14:paraId="2B3E9569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1AF69F4F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Se convoca sesión</w:t>
            </w:r>
          </w:p>
        </w:tc>
      </w:tr>
      <w:bookmarkEnd w:id="0"/>
    </w:tbl>
    <w:p w14:paraId="5ABAF99D" w14:textId="77777777" w:rsidR="008B7158" w:rsidRDefault="008B7158" w:rsidP="00802CC4">
      <w:pPr>
        <w:spacing w:after="0"/>
        <w:ind w:right="-6434"/>
        <w:rPr>
          <w:rFonts w:ascii="Calisto MT" w:hAnsi="Calisto MT"/>
          <w:b/>
          <w:bCs/>
          <w:sz w:val="20"/>
          <w:szCs w:val="20"/>
        </w:rPr>
      </w:pPr>
    </w:p>
    <w:p w14:paraId="2530A5CD" w14:textId="77777777" w:rsidR="008B7158" w:rsidRDefault="008B7158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</w:p>
    <w:p w14:paraId="2570F5B7" w14:textId="77777777" w:rsidR="008B7158" w:rsidRDefault="008B7158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</w:p>
    <w:p w14:paraId="7EFDF92A" w14:textId="6F7CB340" w:rsidR="0015604F" w:rsidRPr="00A16183" w:rsidRDefault="0015604F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 xml:space="preserve">C. </w:t>
      </w:r>
      <w:r w:rsidR="00756A75">
        <w:rPr>
          <w:rFonts w:ascii="Calisto MT" w:hAnsi="Calisto MT"/>
          <w:b/>
          <w:bCs/>
          <w:sz w:val="20"/>
          <w:szCs w:val="20"/>
        </w:rPr>
        <w:t>Adrián Briseño Esparza</w:t>
      </w:r>
    </w:p>
    <w:p w14:paraId="6D9ABAC0" w14:textId="393CBBA5" w:rsidR="007B4A9D" w:rsidRPr="00A16183" w:rsidRDefault="007B4A9D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 xml:space="preserve">C. </w:t>
      </w:r>
      <w:r w:rsidR="00756A75">
        <w:rPr>
          <w:rFonts w:ascii="Calisto MT" w:hAnsi="Calisto MT"/>
          <w:b/>
          <w:bCs/>
          <w:sz w:val="20"/>
          <w:szCs w:val="20"/>
        </w:rPr>
        <w:t>Claudia Margarita Robles Gómez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 </w:t>
      </w:r>
    </w:p>
    <w:p w14:paraId="704CCA93" w14:textId="05EA2D67" w:rsidR="0015604F" w:rsidRPr="00A16183" w:rsidRDefault="0015604F" w:rsidP="0015604F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 xml:space="preserve">Regidores Integrantes de la Comisión </w:t>
      </w:r>
      <w:r w:rsidR="00055106">
        <w:rPr>
          <w:rFonts w:ascii="Calisto MT" w:hAnsi="Calisto MT"/>
          <w:b/>
          <w:bCs/>
          <w:sz w:val="20"/>
          <w:szCs w:val="20"/>
        </w:rPr>
        <w:t>E</w:t>
      </w:r>
      <w:r w:rsidR="00055106" w:rsidRPr="00A16183">
        <w:rPr>
          <w:rFonts w:ascii="Calisto MT" w:hAnsi="Calisto MT"/>
          <w:b/>
          <w:bCs/>
          <w:sz w:val="20"/>
          <w:szCs w:val="20"/>
        </w:rPr>
        <w:t>dilicia</w:t>
      </w:r>
      <w:r w:rsidR="001B6980" w:rsidRPr="00A16183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</w:rPr>
        <w:t>Permanente de</w:t>
      </w:r>
    </w:p>
    <w:p w14:paraId="6A39953B" w14:textId="5E6EE6D3" w:rsidR="00CE2C96" w:rsidRPr="00A16183" w:rsidRDefault="0015604F" w:rsidP="00802CC4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hAnsi="Calisto MT"/>
          <w:b/>
          <w:bCs/>
          <w:sz w:val="20"/>
          <w:szCs w:val="20"/>
        </w:rPr>
        <w:t>Derechos Humanos, Equidad de Género y Asuntos Indígenas</w:t>
      </w:r>
      <w:r w:rsidR="001B6980" w:rsidRPr="00A16183">
        <w:rPr>
          <w:rFonts w:ascii="Calisto MT" w:hAnsi="Calisto MT"/>
          <w:b/>
          <w:bCs/>
          <w:sz w:val="20"/>
          <w:szCs w:val="20"/>
        </w:rPr>
        <w:t>.</w:t>
      </w:r>
    </w:p>
    <w:p w14:paraId="58F7DEF9" w14:textId="00CF07C2" w:rsidR="005940B1" w:rsidRPr="0053112F" w:rsidRDefault="005940B1" w:rsidP="005940B1">
      <w:pPr>
        <w:pStyle w:val="Sinespaciado"/>
        <w:spacing w:line="276" w:lineRule="auto"/>
        <w:rPr>
          <w:rFonts w:ascii="Calisto MT" w:hAnsi="Calisto MT"/>
          <w:b/>
          <w:bCs/>
        </w:rPr>
      </w:pPr>
    </w:p>
    <w:p w14:paraId="1A2121D1" w14:textId="77777777" w:rsidR="00311C8F" w:rsidRPr="000152B7" w:rsidRDefault="00311C8F" w:rsidP="00311C8F">
      <w:pPr>
        <w:pStyle w:val="Sinespaciado"/>
        <w:spacing w:line="276" w:lineRule="auto"/>
        <w:rPr>
          <w:rFonts w:ascii="Calisto MT" w:hAnsi="Calisto MT"/>
        </w:rPr>
      </w:pPr>
    </w:p>
    <w:p w14:paraId="4FC30B96" w14:textId="21C7F05A" w:rsidR="00311C8F" w:rsidRPr="00A16183" w:rsidRDefault="0015604F" w:rsidP="00B31BFA">
      <w:pPr>
        <w:pStyle w:val="Ttulo1"/>
        <w:jc w:val="both"/>
        <w:rPr>
          <w:rFonts w:ascii="Calisto MT" w:hAnsi="Calisto MT"/>
          <w:b/>
          <w:sz w:val="20"/>
          <w:szCs w:val="20"/>
        </w:rPr>
      </w:pPr>
      <w:r w:rsidRPr="00A16183">
        <w:rPr>
          <w:rFonts w:ascii="Calisto MT" w:hAnsi="Calisto MT"/>
          <w:b/>
          <w:sz w:val="20"/>
          <w:szCs w:val="20"/>
        </w:rPr>
        <w:t>PRESENTE</w:t>
      </w:r>
      <w:r w:rsidR="00311C8F" w:rsidRPr="00A16183">
        <w:rPr>
          <w:rFonts w:ascii="Calisto MT" w:hAnsi="Calisto MT"/>
          <w:b/>
          <w:sz w:val="20"/>
          <w:szCs w:val="20"/>
        </w:rPr>
        <w:t>. –</w:t>
      </w:r>
    </w:p>
    <w:p w14:paraId="7DDD8624" w14:textId="0CE83FDC" w:rsidR="0015604F" w:rsidRDefault="0015604F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Por medio del presente env</w:t>
      </w:r>
      <w:r w:rsidR="00043ED3" w:rsidRPr="00A16183">
        <w:rPr>
          <w:rFonts w:ascii="Calisto MT" w:hAnsi="Calisto MT"/>
          <w:sz w:val="20"/>
          <w:szCs w:val="20"/>
        </w:rPr>
        <w:t>ío</w:t>
      </w:r>
      <w:r w:rsidRPr="00A16183">
        <w:rPr>
          <w:rFonts w:ascii="Calisto MT" w:hAnsi="Calisto MT"/>
          <w:sz w:val="20"/>
          <w:szCs w:val="20"/>
        </w:rPr>
        <w:t xml:space="preserve"> un respetuoso saludo y a la vez aprovecho</w:t>
      </w:r>
      <w:r w:rsidR="008E538B" w:rsidRPr="00A16183">
        <w:rPr>
          <w:rFonts w:ascii="Calisto MT" w:hAnsi="Calisto MT"/>
          <w:sz w:val="20"/>
          <w:szCs w:val="20"/>
        </w:rPr>
        <w:t xml:space="preserve">  </w:t>
      </w:r>
      <w:r w:rsidRPr="00A16183">
        <w:rPr>
          <w:rFonts w:ascii="Calisto MT" w:hAnsi="Calisto MT"/>
          <w:sz w:val="20"/>
          <w:szCs w:val="20"/>
        </w:rPr>
        <w:t xml:space="preserve">para </w:t>
      </w:r>
      <w:r w:rsidRPr="00A16183">
        <w:rPr>
          <w:rFonts w:ascii="Calisto MT" w:hAnsi="Calisto MT"/>
          <w:b/>
          <w:bCs/>
          <w:sz w:val="20"/>
          <w:szCs w:val="20"/>
        </w:rPr>
        <w:t>convocarlo a la Sesión Ordinaria No.</w:t>
      </w:r>
      <w:r w:rsidR="00756A75">
        <w:rPr>
          <w:rFonts w:ascii="Calisto MT" w:hAnsi="Calisto MT"/>
          <w:b/>
          <w:bCs/>
          <w:sz w:val="20"/>
          <w:szCs w:val="20"/>
        </w:rPr>
        <w:t>01</w:t>
      </w:r>
      <w:r w:rsidR="00E31AC7">
        <w:rPr>
          <w:rFonts w:ascii="Calisto MT" w:hAnsi="Calisto MT"/>
          <w:b/>
          <w:bCs/>
          <w:sz w:val="20"/>
          <w:szCs w:val="2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la Comisión Edilicia Permanente de Derechos Humanos, Equidad de Género y Asuntos Indígenas </w:t>
      </w:r>
      <w:r w:rsidRPr="00A16183">
        <w:rPr>
          <w:rFonts w:ascii="Calisto MT" w:hAnsi="Calisto MT"/>
          <w:sz w:val="20"/>
          <w:szCs w:val="20"/>
        </w:rPr>
        <w:t xml:space="preserve">de conformidad con lo establecido en el artículo 115 constitucional, articulo 27 de la Ley de Gobierno y la Administración Pública Municipal del Estado de Jalisco, 37, 38 fracciones </w:t>
      </w:r>
      <w:r w:rsidR="00A25A2F" w:rsidRPr="00A16183">
        <w:rPr>
          <w:rFonts w:ascii="Calisto MT" w:hAnsi="Calisto MT"/>
          <w:sz w:val="20"/>
          <w:szCs w:val="20"/>
        </w:rPr>
        <w:t>V</w:t>
      </w:r>
      <w:r w:rsidRPr="00A16183">
        <w:rPr>
          <w:rFonts w:ascii="Calisto MT" w:hAnsi="Calisto MT"/>
          <w:sz w:val="20"/>
          <w:szCs w:val="20"/>
        </w:rPr>
        <w:t>, 40 al 49, 54 y demás relativos y aplicables del Reglamento Interior del Ayuntamiento de Zapotlán el Grande.</w:t>
      </w:r>
    </w:p>
    <w:p w14:paraId="3EC6E07B" w14:textId="77777777" w:rsidR="00802CC4" w:rsidRPr="00A16183" w:rsidRDefault="00802CC4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</w:p>
    <w:p w14:paraId="6EACFBA4" w14:textId="3C08E147" w:rsidR="00304571" w:rsidRPr="00304571" w:rsidRDefault="0015604F" w:rsidP="00802CC4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Sesión que se celebrara el próximo </w:t>
      </w:r>
      <w:r w:rsidR="00756A75">
        <w:rPr>
          <w:rFonts w:ascii="Calisto MT" w:hAnsi="Calisto MT"/>
          <w:b/>
          <w:bCs/>
          <w:sz w:val="20"/>
          <w:szCs w:val="20"/>
          <w:u w:val="single" w:color="000000"/>
        </w:rPr>
        <w:t>jueves 10</w:t>
      </w:r>
      <w:r w:rsidR="00CC21EB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756A75">
        <w:rPr>
          <w:rFonts w:ascii="Calisto MT" w:hAnsi="Calisto MT"/>
          <w:b/>
          <w:bCs/>
          <w:sz w:val="20"/>
          <w:szCs w:val="20"/>
          <w:u w:val="single" w:color="000000"/>
        </w:rPr>
        <w:t>diez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del mes de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756A75">
        <w:rPr>
          <w:rFonts w:ascii="Calisto MT" w:hAnsi="Calisto MT"/>
          <w:b/>
          <w:bCs/>
          <w:sz w:val="20"/>
          <w:szCs w:val="20"/>
          <w:u w:val="single" w:color="000000"/>
        </w:rPr>
        <w:t>octub</w:t>
      </w:r>
      <w:r w:rsidR="00E31AC7">
        <w:rPr>
          <w:rFonts w:ascii="Calisto MT" w:hAnsi="Calisto MT"/>
          <w:b/>
          <w:bCs/>
          <w:sz w:val="20"/>
          <w:szCs w:val="20"/>
          <w:u w:val="single" w:color="000000"/>
        </w:rPr>
        <w:t>re</w:t>
      </w:r>
      <w:r w:rsidR="00872764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 la presente anualidad a las 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>1</w:t>
      </w:r>
      <w:r w:rsidR="00E31AC7">
        <w:rPr>
          <w:rFonts w:ascii="Calisto MT" w:hAnsi="Calisto MT"/>
          <w:b/>
          <w:bCs/>
          <w:sz w:val="20"/>
          <w:szCs w:val="20"/>
          <w:u w:val="single" w:color="000000"/>
        </w:rPr>
        <w:t>3</w:t>
      </w:r>
      <w:r w:rsidR="00CC21EB">
        <w:rPr>
          <w:rFonts w:ascii="Calisto MT" w:hAnsi="Calisto MT"/>
          <w:b/>
          <w:bCs/>
          <w:sz w:val="20"/>
          <w:szCs w:val="20"/>
          <w:u w:val="single" w:color="000000"/>
        </w:rPr>
        <w:t>:</w:t>
      </w:r>
      <w:r w:rsidR="00C02166">
        <w:rPr>
          <w:rFonts w:ascii="Calisto MT" w:hAnsi="Calisto MT"/>
          <w:b/>
          <w:bCs/>
          <w:sz w:val="20"/>
          <w:szCs w:val="20"/>
          <w:u w:val="single" w:color="000000"/>
        </w:rPr>
        <w:t>0</w:t>
      </w:r>
      <w:r w:rsidR="00055106">
        <w:rPr>
          <w:rFonts w:ascii="Calisto MT" w:hAnsi="Calisto MT"/>
          <w:b/>
          <w:bCs/>
          <w:sz w:val="20"/>
          <w:szCs w:val="20"/>
          <w:u w:val="single" w:color="000000"/>
        </w:rPr>
        <w:t>0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E31AC7">
        <w:rPr>
          <w:rFonts w:ascii="Calisto MT" w:hAnsi="Calisto MT"/>
          <w:b/>
          <w:bCs/>
          <w:sz w:val="20"/>
          <w:szCs w:val="20"/>
          <w:u w:val="single" w:color="000000"/>
        </w:rPr>
        <w:t>trece</w:t>
      </w:r>
      <w:r w:rsidR="00304571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horas</w:t>
      </w:r>
      <w:r w:rsidRPr="00A16183">
        <w:rPr>
          <w:rFonts w:ascii="Calisto MT" w:hAnsi="Calisto MT"/>
          <w:sz w:val="20"/>
          <w:szCs w:val="20"/>
        </w:rPr>
        <w:t xml:space="preserve">, en la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Sala</w:t>
      </w:r>
      <w:r w:rsidR="00EA7E20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>de Regidores,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ubicada 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>al in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>icio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de la planta </w:t>
      </w:r>
      <w:r w:rsidR="00FB71CC" w:rsidRPr="00A16183">
        <w:rPr>
          <w:rFonts w:ascii="Calisto MT" w:hAnsi="Calisto MT"/>
          <w:b/>
          <w:bCs/>
          <w:sz w:val="20"/>
          <w:szCs w:val="20"/>
          <w:u w:val="single" w:color="000000"/>
        </w:rPr>
        <w:t>alta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d</w:t>
      </w:r>
      <w:r w:rsidR="00364AA3" w:rsidRPr="00A16183">
        <w:rPr>
          <w:rFonts w:ascii="Calisto MT" w:hAnsi="Calisto MT"/>
          <w:b/>
          <w:bCs/>
          <w:sz w:val="20"/>
          <w:szCs w:val="20"/>
          <w:u w:val="single" w:color="000000"/>
        </w:rPr>
        <w:t>el Palacio Municipal</w:t>
      </w:r>
      <w:r w:rsidR="00FB71CC" w:rsidRPr="00A16183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="00FB71CC" w:rsidRPr="00A16183">
        <w:rPr>
          <w:rFonts w:ascii="Calisto MT" w:hAnsi="Calisto MT"/>
          <w:sz w:val="20"/>
          <w:szCs w:val="20"/>
        </w:rPr>
        <w:t xml:space="preserve"> </w:t>
      </w:r>
      <w:r w:rsidR="00B31BFA" w:rsidRPr="00A16183">
        <w:rPr>
          <w:rFonts w:ascii="Calisto MT" w:hAnsi="Calisto MT"/>
          <w:sz w:val="20"/>
          <w:szCs w:val="20"/>
        </w:rPr>
        <w:t>B</w:t>
      </w:r>
      <w:r w:rsidRPr="00A16183">
        <w:rPr>
          <w:rFonts w:ascii="Calisto MT" w:hAnsi="Calisto MT"/>
          <w:sz w:val="20"/>
          <w:szCs w:val="20"/>
        </w:rPr>
        <w:t>ajo el siguiente</w:t>
      </w:r>
      <w:r w:rsidR="003E163C">
        <w:rPr>
          <w:rFonts w:ascii="Calisto MT" w:hAnsi="Calisto MT"/>
          <w:sz w:val="20"/>
          <w:szCs w:val="20"/>
        </w:rPr>
        <w:t>:</w:t>
      </w:r>
    </w:p>
    <w:p w14:paraId="045E65CE" w14:textId="77777777" w:rsidR="0015604F" w:rsidRPr="00A16183" w:rsidRDefault="0015604F" w:rsidP="000152B7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347454EC" w14:textId="77777777" w:rsidR="0015604F" w:rsidRPr="00A16183" w:rsidRDefault="0015604F" w:rsidP="00802CC4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Quorum Legal.</w:t>
      </w:r>
    </w:p>
    <w:p w14:paraId="754D1F1E" w14:textId="4353E627" w:rsidR="00B74EFC" w:rsidRPr="00A16183" w:rsidRDefault="0015604F" w:rsidP="00802CC4">
      <w:pPr>
        <w:numPr>
          <w:ilvl w:val="0"/>
          <w:numId w:val="1"/>
        </w:numPr>
        <w:spacing w:after="0" w:line="20" w:lineRule="atLeast"/>
        <w:ind w:right="1381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Aprobación del </w:t>
      </w:r>
      <w:r w:rsidR="00073901" w:rsidRPr="00A16183">
        <w:rPr>
          <w:rFonts w:ascii="Calisto MT" w:hAnsi="Calisto MT"/>
          <w:sz w:val="20"/>
          <w:szCs w:val="20"/>
        </w:rPr>
        <w:t>O</w:t>
      </w:r>
      <w:r w:rsidRPr="00A16183">
        <w:rPr>
          <w:rFonts w:ascii="Calisto MT" w:hAnsi="Calisto MT"/>
          <w:sz w:val="20"/>
          <w:szCs w:val="20"/>
        </w:rPr>
        <w:t xml:space="preserve">rden del </w:t>
      </w:r>
      <w:r w:rsidR="00073901" w:rsidRPr="00A16183">
        <w:rPr>
          <w:rFonts w:ascii="Calisto MT" w:hAnsi="Calisto MT"/>
          <w:sz w:val="20"/>
          <w:szCs w:val="20"/>
        </w:rPr>
        <w:t>D</w:t>
      </w:r>
      <w:r w:rsidRPr="00A16183">
        <w:rPr>
          <w:rFonts w:ascii="Calisto MT" w:hAnsi="Calisto MT"/>
          <w:sz w:val="20"/>
          <w:szCs w:val="20"/>
        </w:rPr>
        <w:t>ía</w:t>
      </w:r>
      <w:r w:rsidR="000A0F94" w:rsidRPr="00A16183">
        <w:rPr>
          <w:rFonts w:ascii="Calisto MT" w:hAnsi="Calisto MT"/>
          <w:sz w:val="20"/>
          <w:szCs w:val="20"/>
        </w:rPr>
        <w:t>.</w:t>
      </w:r>
    </w:p>
    <w:p w14:paraId="3AAAD879" w14:textId="619A99A7" w:rsidR="00E31AC7" w:rsidRPr="0058455B" w:rsidRDefault="00756A75" w:rsidP="00E31AC7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 xml:space="preserve">Instalación de la Comisión </w:t>
      </w:r>
      <w:proofErr w:type="gramStart"/>
      <w:r>
        <w:rPr>
          <w:rFonts w:ascii="Calisto MT" w:hAnsi="Calisto MT" w:cs="Arial"/>
          <w:bCs/>
          <w:sz w:val="20"/>
          <w:szCs w:val="20"/>
        </w:rPr>
        <w:t>Edilicia</w:t>
      </w:r>
      <w:proofErr w:type="gramEnd"/>
      <w:r>
        <w:rPr>
          <w:rFonts w:ascii="Calisto MT" w:hAnsi="Calisto MT" w:cs="Arial"/>
          <w:bCs/>
          <w:sz w:val="20"/>
          <w:szCs w:val="20"/>
        </w:rPr>
        <w:t xml:space="preserve"> Permanente de Derechos Humanos, Equidad de Género y Asuntos Indígenas. </w:t>
      </w:r>
    </w:p>
    <w:p w14:paraId="7EB7D437" w14:textId="473F6CB7" w:rsidR="00EF62D9" w:rsidRPr="00E31AC7" w:rsidRDefault="00EF62D9" w:rsidP="00DD6930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E31AC7">
        <w:rPr>
          <w:rFonts w:ascii="Calisto MT" w:hAnsi="Calisto MT" w:cs="Arial"/>
          <w:sz w:val="20"/>
          <w:szCs w:val="20"/>
        </w:rPr>
        <w:t>Asuntos Varios.</w:t>
      </w:r>
    </w:p>
    <w:p w14:paraId="725158CD" w14:textId="7BF2645F" w:rsidR="00EF62D9" w:rsidRPr="00A16183" w:rsidRDefault="00EF62D9" w:rsidP="00802CC4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5A080674" w14:textId="77777777" w:rsidR="008E538B" w:rsidRPr="00A16183" w:rsidRDefault="008E538B" w:rsidP="00EC60C2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5F1E0824" w14:textId="16813833" w:rsidR="0049031B" w:rsidRPr="00802CC4" w:rsidRDefault="00684EA2" w:rsidP="00E82C68">
      <w:pPr>
        <w:jc w:val="both"/>
        <w:rPr>
          <w:rFonts w:ascii="Calisto MT" w:hAnsi="Calisto MT" w:cs="Times New Roman"/>
          <w:sz w:val="18"/>
          <w:szCs w:val="18"/>
        </w:rPr>
      </w:pPr>
      <w:r w:rsidRPr="00A16183">
        <w:rPr>
          <w:rFonts w:ascii="Calisto MT" w:hAnsi="Calisto MT" w:cs="Times New Roman"/>
          <w:sz w:val="20"/>
          <w:szCs w:val="20"/>
        </w:rPr>
        <w:t xml:space="preserve">          Sin más por el</w:t>
      </w:r>
      <w:r w:rsidR="001A3072" w:rsidRPr="00A16183">
        <w:rPr>
          <w:rFonts w:ascii="Calisto MT" w:hAnsi="Calisto MT" w:cs="Times New Roman"/>
          <w:sz w:val="20"/>
          <w:szCs w:val="20"/>
        </w:rPr>
        <w:t xml:space="preserve"> momento me despido de usted, </w:t>
      </w:r>
      <w:r w:rsidRPr="00A16183">
        <w:rPr>
          <w:rFonts w:ascii="Calisto MT" w:hAnsi="Calisto MT" w:cs="Times New Roman"/>
          <w:sz w:val="20"/>
          <w:szCs w:val="20"/>
        </w:rPr>
        <w:t>qued</w:t>
      </w:r>
      <w:r w:rsidR="001A3072" w:rsidRPr="00A16183">
        <w:rPr>
          <w:rFonts w:ascii="Calisto MT" w:hAnsi="Calisto MT" w:cs="Times New Roman"/>
          <w:sz w:val="20"/>
          <w:szCs w:val="20"/>
        </w:rPr>
        <w:t>and</w:t>
      </w:r>
      <w:r w:rsidRPr="00A16183">
        <w:rPr>
          <w:rFonts w:ascii="Calisto MT" w:hAnsi="Calisto MT" w:cs="Times New Roman"/>
          <w:sz w:val="20"/>
          <w:szCs w:val="20"/>
        </w:rPr>
        <w:t>o a sus órdenes para cualquier aclaración al respecto.</w:t>
      </w:r>
    </w:p>
    <w:p w14:paraId="113A4ECF" w14:textId="6C07A98F" w:rsidR="00AE2D21" w:rsidRPr="00802CC4" w:rsidRDefault="00AE2D21" w:rsidP="0052725B">
      <w:pPr>
        <w:spacing w:after="0"/>
        <w:jc w:val="center"/>
        <w:rPr>
          <w:rFonts w:ascii="Calisto MT" w:hAnsi="Calisto MT"/>
          <w:b/>
          <w:bCs/>
          <w:sz w:val="18"/>
          <w:szCs w:val="18"/>
        </w:rPr>
      </w:pPr>
      <w:r w:rsidRPr="00802CC4">
        <w:rPr>
          <w:rFonts w:ascii="Calisto MT" w:hAnsi="Calisto MT"/>
          <w:b/>
          <w:bCs/>
          <w:sz w:val="18"/>
          <w:szCs w:val="18"/>
        </w:rPr>
        <w:t>ATENTAMENTE</w:t>
      </w:r>
    </w:p>
    <w:p w14:paraId="5EC967B0" w14:textId="755582D2" w:rsidR="008B7158" w:rsidRPr="00802CC4" w:rsidRDefault="008B7158" w:rsidP="008B7158">
      <w:pPr>
        <w:jc w:val="center"/>
        <w:rPr>
          <w:b/>
          <w:bCs/>
          <w:sz w:val="20"/>
          <w:szCs w:val="20"/>
        </w:rPr>
      </w:pPr>
      <w:r w:rsidRPr="00802CC4">
        <w:rPr>
          <w:b/>
          <w:bCs/>
          <w:sz w:val="20"/>
          <w:szCs w:val="20"/>
        </w:rPr>
        <w:t>“2024, AÑO DEL 85 ANIVERSARIO DE LA ESCUELA SECUNDARIA FEDERAL BENITO JUAREZ”</w:t>
      </w:r>
    </w:p>
    <w:p w14:paraId="6F9BC25F" w14:textId="6C88A6F3" w:rsidR="008B7158" w:rsidRPr="00802CC4" w:rsidRDefault="008B7158" w:rsidP="008B7158">
      <w:pPr>
        <w:jc w:val="center"/>
        <w:rPr>
          <w:b/>
          <w:bCs/>
          <w:sz w:val="20"/>
          <w:szCs w:val="20"/>
        </w:rPr>
      </w:pPr>
      <w:r w:rsidRPr="00802CC4">
        <w:rPr>
          <w:b/>
          <w:bCs/>
          <w:sz w:val="20"/>
          <w:szCs w:val="20"/>
        </w:rPr>
        <w:t>“2024, BICENTENARIO EN QUE SE OTORGA EL TÍTULO DE “CIUDAD” A LA ANTIGUA ZAPOTLÁN EL GRANDE”</w:t>
      </w:r>
    </w:p>
    <w:p w14:paraId="18365549" w14:textId="6B557BD6" w:rsidR="001A3072" w:rsidRPr="00A16183" w:rsidRDefault="001A3072" w:rsidP="000152B7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Cd. Guzmán, Jalisco a</w:t>
      </w:r>
      <w:r w:rsidR="00E31AC7">
        <w:rPr>
          <w:rFonts w:ascii="Calisto MT" w:hAnsi="Calisto MT"/>
          <w:sz w:val="20"/>
          <w:szCs w:val="20"/>
        </w:rPr>
        <w:t xml:space="preserve"> </w:t>
      </w:r>
      <w:r w:rsidR="00756A75">
        <w:rPr>
          <w:rFonts w:ascii="Calisto MT" w:hAnsi="Calisto MT"/>
          <w:sz w:val="20"/>
          <w:szCs w:val="20"/>
        </w:rPr>
        <w:t>07</w:t>
      </w:r>
      <w:r w:rsidR="00C02166">
        <w:rPr>
          <w:rFonts w:ascii="Calisto MT" w:hAnsi="Calisto MT"/>
          <w:sz w:val="20"/>
          <w:szCs w:val="20"/>
        </w:rPr>
        <w:t xml:space="preserve"> </w:t>
      </w:r>
      <w:r w:rsidR="00D35468" w:rsidRPr="00A16183">
        <w:rPr>
          <w:rFonts w:ascii="Calisto MT" w:hAnsi="Calisto MT"/>
          <w:sz w:val="20"/>
          <w:szCs w:val="20"/>
        </w:rPr>
        <w:t>d</w:t>
      </w:r>
      <w:r w:rsidR="008E538B" w:rsidRPr="00A16183">
        <w:rPr>
          <w:rFonts w:ascii="Calisto MT" w:hAnsi="Calisto MT"/>
          <w:sz w:val="20"/>
          <w:szCs w:val="20"/>
        </w:rPr>
        <w:t xml:space="preserve">e </w:t>
      </w:r>
      <w:r w:rsidR="00756A75">
        <w:rPr>
          <w:rFonts w:ascii="Calisto MT" w:hAnsi="Calisto MT"/>
          <w:sz w:val="20"/>
          <w:szCs w:val="20"/>
        </w:rPr>
        <w:t>otubre</w:t>
      </w:r>
      <w:r w:rsidR="00E31AC7">
        <w:rPr>
          <w:rFonts w:ascii="Calisto MT" w:hAnsi="Calisto MT"/>
          <w:sz w:val="20"/>
          <w:szCs w:val="20"/>
        </w:rPr>
        <w:t xml:space="preserve"> </w:t>
      </w:r>
      <w:r w:rsidR="00AE2D21" w:rsidRPr="00A16183">
        <w:rPr>
          <w:rFonts w:ascii="Calisto MT" w:hAnsi="Calisto MT"/>
          <w:sz w:val="20"/>
          <w:szCs w:val="20"/>
        </w:rPr>
        <w:t>de 202</w:t>
      </w:r>
      <w:r w:rsidR="008B7158">
        <w:rPr>
          <w:rFonts w:ascii="Calisto MT" w:hAnsi="Calisto MT"/>
          <w:sz w:val="20"/>
          <w:szCs w:val="20"/>
        </w:rPr>
        <w:t>4</w:t>
      </w:r>
      <w:r w:rsidR="00AE2D21" w:rsidRPr="00A16183">
        <w:rPr>
          <w:rFonts w:ascii="Calisto MT" w:hAnsi="Calisto MT"/>
          <w:sz w:val="20"/>
          <w:szCs w:val="20"/>
        </w:rPr>
        <w:t>.</w:t>
      </w:r>
    </w:p>
    <w:p w14:paraId="163FA330" w14:textId="77777777" w:rsidR="00872764" w:rsidRDefault="00872764" w:rsidP="0049031B">
      <w:pPr>
        <w:rPr>
          <w:rFonts w:ascii="Calisto MT" w:hAnsi="Calisto MT"/>
          <w:sz w:val="20"/>
          <w:szCs w:val="20"/>
        </w:rPr>
      </w:pPr>
    </w:p>
    <w:p w14:paraId="5E6BABF0" w14:textId="77777777" w:rsidR="00872764" w:rsidRPr="00A16183" w:rsidRDefault="00872764" w:rsidP="0049031B">
      <w:pPr>
        <w:rPr>
          <w:rFonts w:ascii="Calisto MT" w:hAnsi="Calisto MT"/>
          <w:sz w:val="20"/>
          <w:szCs w:val="20"/>
        </w:rPr>
      </w:pPr>
    </w:p>
    <w:p w14:paraId="43A20E5F" w14:textId="6875A268" w:rsidR="00AE2D21" w:rsidRPr="00A16183" w:rsidRDefault="00756A75" w:rsidP="0027095B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MTRA. MARISOL </w:t>
      </w:r>
      <w:r w:rsidR="00C94A95">
        <w:rPr>
          <w:rFonts w:ascii="Calisto MT" w:hAnsi="Calisto MT"/>
          <w:b/>
          <w:bCs/>
          <w:sz w:val="20"/>
          <w:szCs w:val="20"/>
        </w:rPr>
        <w:t xml:space="preserve">MENDOZA PINTO </w:t>
      </w:r>
    </w:p>
    <w:p w14:paraId="512291F6" w14:textId="77777777" w:rsidR="00AE2D21" w:rsidRPr="00A16183" w:rsidRDefault="00AE2D21" w:rsidP="0027095B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Regidora </w:t>
      </w:r>
      <w:proofErr w:type="gramStart"/>
      <w:r w:rsidRPr="00A16183">
        <w:rPr>
          <w:rFonts w:ascii="Calisto MT" w:hAnsi="Calisto MT"/>
          <w:sz w:val="20"/>
          <w:szCs w:val="20"/>
        </w:rPr>
        <w:t>Presidenta</w:t>
      </w:r>
      <w:proofErr w:type="gramEnd"/>
      <w:r w:rsidRPr="00A16183">
        <w:rPr>
          <w:rFonts w:ascii="Calisto MT" w:hAnsi="Calisto MT"/>
          <w:sz w:val="20"/>
          <w:szCs w:val="20"/>
        </w:rPr>
        <w:t xml:space="preserve"> de la Comisión de Derechos Humanos, </w:t>
      </w:r>
    </w:p>
    <w:p w14:paraId="43817596" w14:textId="06807F55" w:rsidR="00CE7B54" w:rsidRPr="000152B7" w:rsidRDefault="00AE2D21" w:rsidP="008501D3">
      <w:pPr>
        <w:spacing w:after="0"/>
        <w:jc w:val="center"/>
        <w:rPr>
          <w:rFonts w:ascii="Calisto MT" w:hAnsi="Calisto MT"/>
        </w:rPr>
      </w:pPr>
      <w:r w:rsidRPr="00A16183">
        <w:rPr>
          <w:rFonts w:ascii="Calisto MT" w:hAnsi="Calisto MT"/>
          <w:sz w:val="20"/>
          <w:szCs w:val="20"/>
        </w:rPr>
        <w:t>Equidad de Género y Asuntos Indígenas</w:t>
      </w:r>
      <w:r w:rsidR="0052725B" w:rsidRPr="00A16183">
        <w:rPr>
          <w:rFonts w:ascii="Calisto MT" w:hAnsi="Calisto MT"/>
          <w:sz w:val="20"/>
          <w:szCs w:val="20"/>
        </w:rPr>
        <w:t>.</w:t>
      </w:r>
    </w:p>
    <w:p w14:paraId="0DB0633C" w14:textId="77777777" w:rsidR="00B869B5" w:rsidRDefault="00B869B5" w:rsidP="008501D3">
      <w:pPr>
        <w:spacing w:after="0"/>
        <w:jc w:val="center"/>
        <w:rPr>
          <w:rFonts w:ascii="Calisto MT" w:hAnsi="Calisto MT"/>
          <w:sz w:val="24"/>
          <w:szCs w:val="24"/>
        </w:rPr>
      </w:pPr>
    </w:p>
    <w:p w14:paraId="19E2C872" w14:textId="77777777" w:rsidR="00B869B5" w:rsidRDefault="00B869B5" w:rsidP="0027095B">
      <w:pPr>
        <w:spacing w:after="0"/>
        <w:rPr>
          <w:rFonts w:ascii="Calisto MT" w:hAnsi="Calisto MT"/>
          <w:sz w:val="24"/>
          <w:szCs w:val="24"/>
        </w:rPr>
      </w:pPr>
    </w:p>
    <w:p w14:paraId="06FCF306" w14:textId="77777777" w:rsidR="00304571" w:rsidRDefault="00304571" w:rsidP="0027095B">
      <w:pPr>
        <w:spacing w:after="0"/>
        <w:rPr>
          <w:rFonts w:ascii="Calisto MT" w:hAnsi="Calisto MT"/>
          <w:sz w:val="24"/>
          <w:szCs w:val="24"/>
        </w:rPr>
      </w:pPr>
    </w:p>
    <w:p w14:paraId="6AA9EF56" w14:textId="77777777" w:rsidR="00304571" w:rsidRDefault="00304571" w:rsidP="0027095B">
      <w:pPr>
        <w:spacing w:after="0"/>
        <w:rPr>
          <w:rFonts w:ascii="Calisto MT" w:hAnsi="Calisto MT"/>
          <w:sz w:val="24"/>
          <w:szCs w:val="24"/>
        </w:rPr>
      </w:pPr>
    </w:p>
    <w:p w14:paraId="3264825B" w14:textId="77777777" w:rsidR="00304571" w:rsidRDefault="00304571" w:rsidP="0027095B">
      <w:pPr>
        <w:spacing w:after="0"/>
        <w:rPr>
          <w:rFonts w:ascii="Calisto MT" w:hAnsi="Calisto MT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8056" w:tblpY="186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802CC4" w14:paraId="7BFCC1D7" w14:textId="77777777" w:rsidTr="00802CC4">
        <w:tc>
          <w:tcPr>
            <w:tcW w:w="1276" w:type="dxa"/>
          </w:tcPr>
          <w:p w14:paraId="2C4C26C0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lastRenderedPageBreak/>
              <w:t>Dependencia</w:t>
            </w:r>
          </w:p>
        </w:tc>
        <w:tc>
          <w:tcPr>
            <w:tcW w:w="1864" w:type="dxa"/>
          </w:tcPr>
          <w:p w14:paraId="00774E20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802CC4" w14:paraId="5728BCF3" w14:textId="77777777" w:rsidTr="00802CC4">
        <w:trPr>
          <w:trHeight w:val="197"/>
        </w:trPr>
        <w:tc>
          <w:tcPr>
            <w:tcW w:w="1276" w:type="dxa"/>
          </w:tcPr>
          <w:p w14:paraId="2AA5595B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2461CE01" w14:textId="6CE55EFE" w:rsidR="00802CC4" w:rsidRPr="00CE351C" w:rsidRDefault="001160A7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1284</w:t>
            </w:r>
            <w:r w:rsidR="00802CC4">
              <w:rPr>
                <w:rFonts w:ascii="Constantia" w:hAnsi="Constantia"/>
                <w:sz w:val="18"/>
                <w:szCs w:val="18"/>
              </w:rPr>
              <w:t>/2024.</w:t>
            </w:r>
          </w:p>
        </w:tc>
      </w:tr>
      <w:tr w:rsidR="00802CC4" w14:paraId="16B87649" w14:textId="77777777" w:rsidTr="00802CC4">
        <w:tc>
          <w:tcPr>
            <w:tcW w:w="1276" w:type="dxa"/>
          </w:tcPr>
          <w:p w14:paraId="50E5A625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1523BA8D" w14:textId="77777777" w:rsidR="00802CC4" w:rsidRPr="00CE351C" w:rsidRDefault="00802CC4" w:rsidP="00802CC4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El que se indica</w:t>
            </w:r>
          </w:p>
        </w:tc>
      </w:tr>
    </w:tbl>
    <w:p w14:paraId="187BC88C" w14:textId="77777777" w:rsidR="004148A3" w:rsidRDefault="004148A3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49C87580" w14:textId="77777777" w:rsidR="004148A3" w:rsidRDefault="004148A3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</w:p>
    <w:p w14:paraId="1782AB69" w14:textId="5FC954D6" w:rsidR="00672A8E" w:rsidRPr="00A16183" w:rsidRDefault="00433570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>LIC</w:t>
      </w:r>
      <w:r w:rsidR="001659A4" w:rsidRPr="00A16183">
        <w:rPr>
          <w:rFonts w:ascii="Calisto MT" w:hAnsi="Calisto MT"/>
          <w:b/>
          <w:bCs/>
          <w:sz w:val="18"/>
          <w:szCs w:val="18"/>
        </w:rPr>
        <w:t xml:space="preserve">. </w:t>
      </w:r>
      <w:r w:rsidR="003B1302" w:rsidRPr="00A16183">
        <w:rPr>
          <w:rFonts w:ascii="Calisto MT" w:hAnsi="Calisto MT"/>
          <w:b/>
          <w:bCs/>
          <w:sz w:val="18"/>
          <w:szCs w:val="18"/>
        </w:rPr>
        <w:t xml:space="preserve">FRANCISCO FROYLAN CANDELARIO MORALES </w:t>
      </w:r>
      <w:r w:rsidR="00672A8E" w:rsidRPr="00A16183">
        <w:rPr>
          <w:rFonts w:ascii="Calisto MT" w:hAnsi="Calisto MT"/>
          <w:b/>
          <w:bCs/>
          <w:sz w:val="18"/>
          <w:szCs w:val="18"/>
        </w:rPr>
        <w:t xml:space="preserve"> </w:t>
      </w:r>
    </w:p>
    <w:p w14:paraId="5FEE40D5" w14:textId="77777777" w:rsidR="00433570" w:rsidRPr="00A16183" w:rsidRDefault="003B1302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 xml:space="preserve">DIRECCIÓN DE TRANSPARENCIA, INFORMACIÓN </w:t>
      </w:r>
    </w:p>
    <w:p w14:paraId="1B352F6D" w14:textId="6AA1E580" w:rsidR="001659A4" w:rsidRPr="00A16183" w:rsidRDefault="003B1302" w:rsidP="001659A4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>PÚBLICA Y PROTECCIÓN DE DATOS PERSONALES</w:t>
      </w:r>
      <w:r w:rsidR="00672A8E" w:rsidRPr="00A16183">
        <w:rPr>
          <w:rFonts w:ascii="Calisto MT" w:hAnsi="Calisto MT"/>
          <w:b/>
          <w:bCs/>
          <w:sz w:val="18"/>
          <w:szCs w:val="18"/>
        </w:rPr>
        <w:t>.</w:t>
      </w:r>
      <w:r w:rsidR="001659A4" w:rsidRPr="00A16183">
        <w:rPr>
          <w:rFonts w:ascii="Calisto MT" w:hAnsi="Calisto MT"/>
          <w:b/>
          <w:bCs/>
          <w:sz w:val="18"/>
          <w:szCs w:val="18"/>
        </w:rPr>
        <w:t xml:space="preserve"> </w:t>
      </w:r>
    </w:p>
    <w:p w14:paraId="62692211" w14:textId="77777777" w:rsidR="001659A4" w:rsidRPr="00A16183" w:rsidRDefault="001659A4" w:rsidP="00433570">
      <w:pPr>
        <w:pStyle w:val="Sinespaciado"/>
        <w:spacing w:line="276" w:lineRule="auto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sz w:val="18"/>
          <w:szCs w:val="18"/>
        </w:rPr>
        <w:t>PRESENTE. –</w:t>
      </w:r>
    </w:p>
    <w:p w14:paraId="5E427CFB" w14:textId="30328402" w:rsidR="00433570" w:rsidRPr="00C02166" w:rsidRDefault="00433570" w:rsidP="00433570">
      <w:pPr>
        <w:pStyle w:val="Sinespaciado"/>
        <w:spacing w:line="276" w:lineRule="auto"/>
        <w:jc w:val="right"/>
        <w:rPr>
          <w:rFonts w:ascii="Calisto MT" w:hAnsi="Calisto MT"/>
          <w:b/>
          <w:bCs/>
          <w:sz w:val="18"/>
          <w:szCs w:val="18"/>
        </w:rPr>
      </w:pPr>
      <w:r w:rsidRPr="00C02166">
        <w:rPr>
          <w:rFonts w:ascii="Calisto MT" w:hAnsi="Calisto MT"/>
          <w:b/>
          <w:bCs/>
          <w:sz w:val="18"/>
          <w:szCs w:val="18"/>
        </w:rPr>
        <w:t xml:space="preserve">AT´N </w:t>
      </w:r>
      <w:r w:rsidR="00055106" w:rsidRPr="00C02166">
        <w:rPr>
          <w:rFonts w:ascii="Calisto MT" w:hAnsi="Calisto MT"/>
          <w:b/>
          <w:bCs/>
          <w:sz w:val="18"/>
          <w:szCs w:val="18"/>
        </w:rPr>
        <w:t>LIC</w:t>
      </w:r>
      <w:r w:rsidRPr="00C02166">
        <w:rPr>
          <w:rFonts w:ascii="Calisto MT" w:hAnsi="Calisto MT"/>
          <w:b/>
          <w:bCs/>
          <w:sz w:val="18"/>
          <w:szCs w:val="18"/>
        </w:rPr>
        <w:t xml:space="preserve">. </w:t>
      </w:r>
      <w:r w:rsidR="00055106" w:rsidRPr="00C02166">
        <w:rPr>
          <w:rFonts w:ascii="Calisto MT" w:hAnsi="Calisto MT"/>
          <w:b/>
          <w:bCs/>
          <w:sz w:val="18"/>
          <w:szCs w:val="18"/>
        </w:rPr>
        <w:t>MARTIN ALCANTAR EUSEBIO</w:t>
      </w:r>
      <w:r w:rsidRPr="00C02166">
        <w:rPr>
          <w:rFonts w:ascii="Calisto MT" w:hAnsi="Calisto MT"/>
          <w:b/>
          <w:bCs/>
          <w:sz w:val="18"/>
          <w:szCs w:val="18"/>
        </w:rPr>
        <w:t xml:space="preserve"> </w:t>
      </w:r>
    </w:p>
    <w:p w14:paraId="3F862646" w14:textId="2ACB23E2" w:rsidR="00B91E2D" w:rsidRPr="00A16183" w:rsidRDefault="00433570" w:rsidP="00433570">
      <w:pPr>
        <w:pStyle w:val="Sinespaciado"/>
        <w:spacing w:line="276" w:lineRule="auto"/>
        <w:jc w:val="right"/>
        <w:rPr>
          <w:rFonts w:ascii="Calisto MT" w:hAnsi="Calisto MT"/>
          <w:b/>
          <w:bCs/>
          <w:sz w:val="18"/>
          <w:szCs w:val="18"/>
        </w:rPr>
      </w:pPr>
      <w:r w:rsidRPr="00A16183">
        <w:rPr>
          <w:rFonts w:ascii="Calisto MT" w:hAnsi="Calisto MT"/>
          <w:b/>
          <w:bCs/>
          <w:sz w:val="18"/>
          <w:szCs w:val="18"/>
        </w:rPr>
        <w:t xml:space="preserve">DIRECTOR DE COMUNICACIÓN SOCIAL </w:t>
      </w:r>
    </w:p>
    <w:p w14:paraId="147BC0D8" w14:textId="77777777" w:rsidR="00433570" w:rsidRPr="00A16183" w:rsidRDefault="00433570" w:rsidP="00433570">
      <w:pPr>
        <w:spacing w:after="0"/>
        <w:jc w:val="right"/>
        <w:rPr>
          <w:b/>
          <w:bCs/>
          <w:lang w:eastAsia="es-MX"/>
        </w:rPr>
      </w:pPr>
    </w:p>
    <w:p w14:paraId="7B4E2F9B" w14:textId="77777777" w:rsidR="00C02166" w:rsidRPr="00A16183" w:rsidRDefault="00C02166" w:rsidP="00C02166">
      <w:pPr>
        <w:pStyle w:val="Ttulo1"/>
        <w:jc w:val="both"/>
        <w:rPr>
          <w:rFonts w:ascii="Calisto MT" w:hAnsi="Calisto MT"/>
          <w:b/>
          <w:sz w:val="20"/>
          <w:szCs w:val="20"/>
        </w:rPr>
      </w:pPr>
      <w:r w:rsidRPr="00A16183">
        <w:rPr>
          <w:rFonts w:ascii="Calisto MT" w:hAnsi="Calisto MT"/>
          <w:b/>
          <w:sz w:val="20"/>
          <w:szCs w:val="20"/>
        </w:rPr>
        <w:t>PRESENTE. –</w:t>
      </w:r>
    </w:p>
    <w:p w14:paraId="07CD3D2D" w14:textId="77777777" w:rsidR="00C94A95" w:rsidRDefault="00C94A95" w:rsidP="00C94A95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Por medio del presente envío un respetuoso saludo y a la vez aprovecho  para </w:t>
      </w:r>
      <w:r w:rsidRPr="00A16183">
        <w:rPr>
          <w:rFonts w:ascii="Calisto MT" w:hAnsi="Calisto MT"/>
          <w:b/>
          <w:bCs/>
          <w:sz w:val="20"/>
          <w:szCs w:val="20"/>
        </w:rPr>
        <w:t>convocarlo a la Sesión Ordinaria No.</w:t>
      </w:r>
      <w:r>
        <w:rPr>
          <w:rFonts w:ascii="Calisto MT" w:hAnsi="Calisto MT"/>
          <w:b/>
          <w:bCs/>
          <w:sz w:val="20"/>
          <w:szCs w:val="20"/>
        </w:rPr>
        <w:t xml:space="preserve">01 </w:t>
      </w:r>
      <w:r w:rsidRPr="00A16183">
        <w:rPr>
          <w:rFonts w:ascii="Calisto MT" w:hAnsi="Calisto MT"/>
          <w:b/>
          <w:bCs/>
          <w:sz w:val="20"/>
          <w:szCs w:val="20"/>
        </w:rPr>
        <w:t xml:space="preserve">de la Comisión Edilicia Permanente de Derechos Humanos, Equidad de Género y Asuntos Indígenas </w:t>
      </w:r>
      <w:r w:rsidRPr="00A16183">
        <w:rPr>
          <w:rFonts w:ascii="Calisto MT" w:hAnsi="Calisto MT"/>
          <w:sz w:val="20"/>
          <w:szCs w:val="20"/>
        </w:rPr>
        <w:t>de conformidad con lo establecido en el artículo 115 constitucional, articulo 27 de la Ley de Gobierno y la Administración Pública Municipal del Estado de Jalisco, 37, 38 fracciones V, 40 al 49, 54 y demás relativos y aplicables del Reglamento Interior del Ayuntamiento de Zapotlán el Grande.</w:t>
      </w:r>
    </w:p>
    <w:p w14:paraId="67B09FC4" w14:textId="77777777" w:rsidR="00C94A95" w:rsidRPr="00A16183" w:rsidRDefault="00C94A95" w:rsidP="00C94A95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</w:p>
    <w:p w14:paraId="7DEE19C9" w14:textId="77777777" w:rsidR="00C94A95" w:rsidRPr="00304571" w:rsidRDefault="00C94A95" w:rsidP="00C94A95">
      <w:pPr>
        <w:spacing w:after="0" w:line="20" w:lineRule="atLeast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Sesión que se celebrara el próximo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jueves 10 diez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del mes de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octubre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de la presente anualidad a las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>13:00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>
        <w:rPr>
          <w:rFonts w:ascii="Calisto MT" w:hAnsi="Calisto MT"/>
          <w:b/>
          <w:bCs/>
          <w:sz w:val="20"/>
          <w:szCs w:val="20"/>
          <w:u w:val="single" w:color="000000"/>
        </w:rPr>
        <w:t xml:space="preserve">trece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horas</w:t>
      </w:r>
      <w:r w:rsidRPr="00A16183">
        <w:rPr>
          <w:rFonts w:ascii="Calisto MT" w:hAnsi="Calisto MT"/>
          <w:sz w:val="20"/>
          <w:szCs w:val="20"/>
        </w:rPr>
        <w:t xml:space="preserve">, en la </w:t>
      </w:r>
      <w:r w:rsidRPr="00A16183">
        <w:rPr>
          <w:rFonts w:ascii="Calisto MT" w:hAnsi="Calisto MT"/>
          <w:b/>
          <w:bCs/>
          <w:sz w:val="20"/>
          <w:szCs w:val="20"/>
          <w:u w:val="single" w:color="000000"/>
        </w:rPr>
        <w:t>Sala de Regidores, ubicada al inicio de la planta alta del Palacio Municipal</w:t>
      </w:r>
      <w:r w:rsidRPr="00A16183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Pr="00A16183">
        <w:rPr>
          <w:rFonts w:ascii="Calisto MT" w:hAnsi="Calisto MT"/>
          <w:sz w:val="20"/>
          <w:szCs w:val="20"/>
        </w:rPr>
        <w:t xml:space="preserve"> Bajo el siguiente</w:t>
      </w:r>
      <w:r>
        <w:rPr>
          <w:rFonts w:ascii="Calisto MT" w:hAnsi="Calisto MT"/>
          <w:sz w:val="20"/>
          <w:szCs w:val="20"/>
        </w:rPr>
        <w:t>:</w:t>
      </w:r>
    </w:p>
    <w:p w14:paraId="32603054" w14:textId="77777777" w:rsidR="00C94A95" w:rsidRPr="00A16183" w:rsidRDefault="00C94A95" w:rsidP="00C94A95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A16183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2F2AC72E" w14:textId="77777777" w:rsidR="00C94A95" w:rsidRPr="00A16183" w:rsidRDefault="00C94A95" w:rsidP="00C94A95">
      <w:pPr>
        <w:numPr>
          <w:ilvl w:val="0"/>
          <w:numId w:val="19"/>
        </w:numPr>
        <w:spacing w:after="0" w:line="20" w:lineRule="atLeast"/>
        <w:ind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Lista de Asistencia y Declaración de Quorum Legal.</w:t>
      </w:r>
    </w:p>
    <w:p w14:paraId="17280030" w14:textId="77777777" w:rsidR="00C94A95" w:rsidRPr="00A16183" w:rsidRDefault="00C94A95" w:rsidP="00C94A95">
      <w:pPr>
        <w:numPr>
          <w:ilvl w:val="0"/>
          <w:numId w:val="19"/>
        </w:numPr>
        <w:spacing w:after="0" w:line="20" w:lineRule="atLeast"/>
        <w:ind w:right="1381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Aprobación del Orden del Día.</w:t>
      </w:r>
    </w:p>
    <w:p w14:paraId="749BE80F" w14:textId="77777777" w:rsidR="00C94A95" w:rsidRPr="0058455B" w:rsidRDefault="00C94A95" w:rsidP="00C94A95">
      <w:pPr>
        <w:numPr>
          <w:ilvl w:val="0"/>
          <w:numId w:val="19"/>
        </w:numPr>
        <w:spacing w:after="37" w:line="225" w:lineRule="auto"/>
        <w:ind w:left="0" w:firstLine="4"/>
        <w:jc w:val="both"/>
        <w:rPr>
          <w:rFonts w:ascii="Calisto MT" w:hAnsi="Calisto MT"/>
          <w:sz w:val="20"/>
          <w:szCs w:val="20"/>
        </w:rPr>
      </w:pPr>
      <w:r>
        <w:rPr>
          <w:rFonts w:ascii="Calisto MT" w:hAnsi="Calisto MT" w:cs="Arial"/>
          <w:bCs/>
          <w:sz w:val="20"/>
          <w:szCs w:val="20"/>
        </w:rPr>
        <w:t xml:space="preserve">Instalación de la Comisión Edilicia Permanente de Derechos Humanos, Equidad de Género y Asuntos Indígenas. </w:t>
      </w:r>
    </w:p>
    <w:p w14:paraId="1C227140" w14:textId="77777777" w:rsidR="00C94A95" w:rsidRPr="00E31AC7" w:rsidRDefault="00C94A95" w:rsidP="00C94A95">
      <w:pPr>
        <w:numPr>
          <w:ilvl w:val="0"/>
          <w:numId w:val="19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E31AC7">
        <w:rPr>
          <w:rFonts w:ascii="Calisto MT" w:hAnsi="Calisto MT" w:cs="Arial"/>
          <w:sz w:val="20"/>
          <w:szCs w:val="20"/>
        </w:rPr>
        <w:t>Asuntos Varios.</w:t>
      </w:r>
    </w:p>
    <w:p w14:paraId="705F6A01" w14:textId="77777777" w:rsidR="00C94A95" w:rsidRPr="00A16183" w:rsidRDefault="00C94A95" w:rsidP="00C94A95">
      <w:pPr>
        <w:numPr>
          <w:ilvl w:val="0"/>
          <w:numId w:val="19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 w:cs="Arial"/>
          <w:sz w:val="20"/>
          <w:szCs w:val="20"/>
        </w:rPr>
        <w:t>Clausura de la Sesión.</w:t>
      </w:r>
    </w:p>
    <w:p w14:paraId="1772ACB1" w14:textId="77777777" w:rsidR="00C94A95" w:rsidRPr="00A16183" w:rsidRDefault="00C94A95" w:rsidP="00C94A95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2557AD63" w14:textId="77777777" w:rsidR="00C94A95" w:rsidRPr="00802CC4" w:rsidRDefault="00C94A95" w:rsidP="00C94A95">
      <w:pPr>
        <w:jc w:val="both"/>
        <w:rPr>
          <w:rFonts w:ascii="Calisto MT" w:hAnsi="Calisto MT" w:cs="Times New Roman"/>
          <w:sz w:val="18"/>
          <w:szCs w:val="18"/>
        </w:rPr>
      </w:pPr>
      <w:r w:rsidRPr="00A16183">
        <w:rPr>
          <w:rFonts w:ascii="Calisto MT" w:hAnsi="Calisto MT" w:cs="Times New Roman"/>
          <w:sz w:val="20"/>
          <w:szCs w:val="20"/>
        </w:rPr>
        <w:t xml:space="preserve">          Sin más por el momento me despido de usted, quedando a sus órdenes para cualquier aclaración al respecto.</w:t>
      </w:r>
    </w:p>
    <w:p w14:paraId="1853E743" w14:textId="77777777" w:rsidR="00C02166" w:rsidRPr="00802CC4" w:rsidRDefault="00C02166" w:rsidP="00C02166">
      <w:pPr>
        <w:spacing w:after="0"/>
        <w:jc w:val="center"/>
        <w:rPr>
          <w:rFonts w:ascii="Calisto MT" w:hAnsi="Calisto MT"/>
          <w:b/>
          <w:bCs/>
          <w:sz w:val="18"/>
          <w:szCs w:val="18"/>
        </w:rPr>
      </w:pPr>
      <w:r w:rsidRPr="00802CC4">
        <w:rPr>
          <w:rFonts w:ascii="Calisto MT" w:hAnsi="Calisto MT"/>
          <w:b/>
          <w:bCs/>
          <w:sz w:val="18"/>
          <w:szCs w:val="18"/>
        </w:rPr>
        <w:t>ATENTAMENTE</w:t>
      </w:r>
    </w:p>
    <w:p w14:paraId="65DBADC2" w14:textId="77777777" w:rsidR="00C02166" w:rsidRPr="00802CC4" w:rsidRDefault="00C02166" w:rsidP="00C02166">
      <w:pPr>
        <w:jc w:val="center"/>
        <w:rPr>
          <w:b/>
          <w:bCs/>
          <w:sz w:val="20"/>
          <w:szCs w:val="20"/>
        </w:rPr>
      </w:pPr>
      <w:r w:rsidRPr="00802CC4">
        <w:rPr>
          <w:b/>
          <w:bCs/>
          <w:sz w:val="20"/>
          <w:szCs w:val="20"/>
        </w:rPr>
        <w:t>“2024, AÑO DEL 85 ANIVERSARIO DE LA ESCUELA SECUNDARIA FEDERAL BENITO JUAREZ”</w:t>
      </w:r>
    </w:p>
    <w:p w14:paraId="37A5E310" w14:textId="77777777" w:rsidR="00C02166" w:rsidRPr="00802CC4" w:rsidRDefault="00C02166" w:rsidP="00C02166">
      <w:pPr>
        <w:jc w:val="center"/>
        <w:rPr>
          <w:b/>
          <w:bCs/>
          <w:sz w:val="20"/>
          <w:szCs w:val="20"/>
        </w:rPr>
      </w:pPr>
      <w:r w:rsidRPr="00802CC4">
        <w:rPr>
          <w:b/>
          <w:bCs/>
          <w:sz w:val="20"/>
          <w:szCs w:val="20"/>
        </w:rPr>
        <w:t>“2024, BICENTENARIO EN QUE SE OTORGA EL TÍTULO DE “CIUDAD” A LA ANTIGUA ZAPOTLÁN EL GRANDE”</w:t>
      </w:r>
    </w:p>
    <w:p w14:paraId="61AA5998" w14:textId="77777777" w:rsidR="00C94A95" w:rsidRPr="00A16183" w:rsidRDefault="00C94A95" w:rsidP="00C94A95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>Cd. Guzmán, Jalisco a</w:t>
      </w:r>
      <w:r>
        <w:rPr>
          <w:rFonts w:ascii="Calisto MT" w:hAnsi="Calisto MT"/>
          <w:sz w:val="20"/>
          <w:szCs w:val="20"/>
        </w:rPr>
        <w:t xml:space="preserve"> 07 </w:t>
      </w:r>
      <w:r w:rsidRPr="00A16183">
        <w:rPr>
          <w:rFonts w:ascii="Calisto MT" w:hAnsi="Calisto MT"/>
          <w:sz w:val="20"/>
          <w:szCs w:val="20"/>
        </w:rPr>
        <w:t xml:space="preserve">de </w:t>
      </w:r>
      <w:r>
        <w:rPr>
          <w:rFonts w:ascii="Calisto MT" w:hAnsi="Calisto MT"/>
          <w:sz w:val="20"/>
          <w:szCs w:val="20"/>
        </w:rPr>
        <w:t xml:space="preserve">otubre </w:t>
      </w:r>
      <w:r w:rsidRPr="00A16183">
        <w:rPr>
          <w:rFonts w:ascii="Calisto MT" w:hAnsi="Calisto MT"/>
          <w:sz w:val="20"/>
          <w:szCs w:val="20"/>
        </w:rPr>
        <w:t>de 202</w:t>
      </w:r>
      <w:r>
        <w:rPr>
          <w:rFonts w:ascii="Calisto MT" w:hAnsi="Calisto MT"/>
          <w:sz w:val="20"/>
          <w:szCs w:val="20"/>
        </w:rPr>
        <w:t>4</w:t>
      </w:r>
      <w:r w:rsidRPr="00A16183">
        <w:rPr>
          <w:rFonts w:ascii="Calisto MT" w:hAnsi="Calisto MT"/>
          <w:sz w:val="20"/>
          <w:szCs w:val="20"/>
        </w:rPr>
        <w:t>.</w:t>
      </w:r>
    </w:p>
    <w:p w14:paraId="5F3BF7A1" w14:textId="77777777" w:rsidR="00C94A95" w:rsidRDefault="00C94A95" w:rsidP="00C94A95">
      <w:pPr>
        <w:rPr>
          <w:rFonts w:ascii="Calisto MT" w:hAnsi="Calisto MT"/>
          <w:sz w:val="20"/>
          <w:szCs w:val="20"/>
        </w:rPr>
      </w:pPr>
    </w:p>
    <w:p w14:paraId="1A97CC68" w14:textId="77777777" w:rsidR="00C94A95" w:rsidRPr="00A16183" w:rsidRDefault="00C94A95" w:rsidP="00C94A95">
      <w:pPr>
        <w:rPr>
          <w:rFonts w:ascii="Calisto MT" w:hAnsi="Calisto MT"/>
          <w:sz w:val="20"/>
          <w:szCs w:val="20"/>
        </w:rPr>
      </w:pPr>
    </w:p>
    <w:p w14:paraId="4C89815B" w14:textId="77777777" w:rsidR="00C94A95" w:rsidRPr="00A16183" w:rsidRDefault="00C94A95" w:rsidP="00C94A95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>
        <w:rPr>
          <w:rFonts w:ascii="Calisto MT" w:hAnsi="Calisto MT"/>
          <w:b/>
          <w:bCs/>
          <w:sz w:val="20"/>
          <w:szCs w:val="20"/>
        </w:rPr>
        <w:t xml:space="preserve">MTRA. MARISOL MENDOZA PINTO </w:t>
      </w:r>
    </w:p>
    <w:p w14:paraId="52345627" w14:textId="77777777" w:rsidR="00C94A95" w:rsidRPr="00A16183" w:rsidRDefault="00C94A95" w:rsidP="00C94A95">
      <w:pPr>
        <w:spacing w:after="0"/>
        <w:jc w:val="center"/>
        <w:rPr>
          <w:rFonts w:ascii="Calisto MT" w:hAnsi="Calisto MT"/>
          <w:sz w:val="20"/>
          <w:szCs w:val="20"/>
        </w:rPr>
      </w:pPr>
      <w:r w:rsidRPr="00A16183">
        <w:rPr>
          <w:rFonts w:ascii="Calisto MT" w:hAnsi="Calisto MT"/>
          <w:sz w:val="20"/>
          <w:szCs w:val="20"/>
        </w:rPr>
        <w:t xml:space="preserve">Regidora </w:t>
      </w:r>
      <w:proofErr w:type="gramStart"/>
      <w:r w:rsidRPr="00A16183">
        <w:rPr>
          <w:rFonts w:ascii="Calisto MT" w:hAnsi="Calisto MT"/>
          <w:sz w:val="20"/>
          <w:szCs w:val="20"/>
        </w:rPr>
        <w:t>Presidenta</w:t>
      </w:r>
      <w:proofErr w:type="gramEnd"/>
      <w:r w:rsidRPr="00A16183">
        <w:rPr>
          <w:rFonts w:ascii="Calisto MT" w:hAnsi="Calisto MT"/>
          <w:sz w:val="20"/>
          <w:szCs w:val="20"/>
        </w:rPr>
        <w:t xml:space="preserve"> de la Comisión de Derechos Humanos, </w:t>
      </w:r>
    </w:p>
    <w:p w14:paraId="3CD9E4B1" w14:textId="77777777" w:rsidR="00C94A95" w:rsidRPr="000152B7" w:rsidRDefault="00C94A95" w:rsidP="00C94A95">
      <w:pPr>
        <w:spacing w:after="0"/>
        <w:jc w:val="center"/>
        <w:rPr>
          <w:rFonts w:ascii="Calisto MT" w:hAnsi="Calisto MT"/>
        </w:rPr>
      </w:pPr>
      <w:r w:rsidRPr="00A16183">
        <w:rPr>
          <w:rFonts w:ascii="Calisto MT" w:hAnsi="Calisto MT"/>
          <w:sz w:val="20"/>
          <w:szCs w:val="20"/>
        </w:rPr>
        <w:t>Equidad de Género y Asuntos Indígenas.</w:t>
      </w:r>
    </w:p>
    <w:p w14:paraId="56ADECD1" w14:textId="77777777" w:rsidR="00433570" w:rsidRDefault="00433570" w:rsidP="00433570">
      <w:pPr>
        <w:pStyle w:val="Sinespaciado"/>
        <w:spacing w:line="276" w:lineRule="auto"/>
        <w:jc w:val="right"/>
        <w:rPr>
          <w:rFonts w:ascii="Calisto MT" w:hAnsi="Calisto MT"/>
          <w:b/>
          <w:bCs/>
          <w:sz w:val="24"/>
          <w:szCs w:val="24"/>
        </w:rPr>
      </w:pPr>
    </w:p>
    <w:p w14:paraId="1809098C" w14:textId="77777777" w:rsidR="00433570" w:rsidRDefault="00433570" w:rsidP="00433570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</w:p>
    <w:p w14:paraId="00C1A4B0" w14:textId="77777777" w:rsidR="00802CC4" w:rsidRDefault="00802CC4" w:rsidP="00084B4B">
      <w:pPr>
        <w:pStyle w:val="Sinespaciado"/>
        <w:spacing w:line="276" w:lineRule="auto"/>
        <w:rPr>
          <w:rFonts w:ascii="Calisto MT" w:hAnsi="Calisto MT"/>
          <w:b/>
          <w:bCs/>
          <w:sz w:val="24"/>
          <w:szCs w:val="24"/>
        </w:rPr>
      </w:pPr>
    </w:p>
    <w:sectPr w:rsidR="00802CC4" w:rsidSect="003359C8">
      <w:headerReference w:type="default" r:id="rId8"/>
      <w:pgSz w:w="12240" w:h="15840" w:code="1"/>
      <w:pgMar w:top="1417" w:right="1701" w:bottom="1417" w:left="1701" w:header="141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5B59E" w14:textId="77777777" w:rsidR="00A769AE" w:rsidRDefault="00A769AE" w:rsidP="00CE7B54">
      <w:pPr>
        <w:spacing w:after="0" w:line="240" w:lineRule="auto"/>
      </w:pPr>
      <w:r>
        <w:separator/>
      </w:r>
    </w:p>
  </w:endnote>
  <w:endnote w:type="continuationSeparator" w:id="0">
    <w:p w14:paraId="50EDE6F1" w14:textId="77777777" w:rsidR="00A769AE" w:rsidRDefault="00A769AE" w:rsidP="00CE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98484" w14:textId="77777777" w:rsidR="00A769AE" w:rsidRDefault="00A769AE" w:rsidP="00CE7B54">
      <w:pPr>
        <w:spacing w:after="0" w:line="240" w:lineRule="auto"/>
      </w:pPr>
      <w:r>
        <w:separator/>
      </w:r>
    </w:p>
  </w:footnote>
  <w:footnote w:type="continuationSeparator" w:id="0">
    <w:p w14:paraId="53A2DF24" w14:textId="77777777" w:rsidR="00A769AE" w:rsidRDefault="00A769AE" w:rsidP="00CE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20C5" w14:textId="66586787" w:rsidR="00CE7B54" w:rsidRDefault="00304571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CE5D881" wp14:editId="24A23A9D">
          <wp:simplePos x="0" y="0"/>
          <wp:positionH relativeFrom="page">
            <wp:align>right</wp:align>
          </wp:positionH>
          <wp:positionV relativeFrom="paragraph">
            <wp:posOffset>-899794</wp:posOffset>
          </wp:positionV>
          <wp:extent cx="7762875" cy="9876155"/>
          <wp:effectExtent l="0" t="0" r="0" b="0"/>
          <wp:wrapNone/>
          <wp:docPr id="115110186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9876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2798E69" wp14:editId="0011E2AA">
          <wp:simplePos x="0" y="0"/>
          <wp:positionH relativeFrom="margin">
            <wp:posOffset>4010025</wp:posOffset>
          </wp:positionH>
          <wp:positionV relativeFrom="paragraph">
            <wp:posOffset>-756920</wp:posOffset>
          </wp:positionV>
          <wp:extent cx="2359660" cy="1052195"/>
          <wp:effectExtent l="0" t="0" r="2540" b="0"/>
          <wp:wrapNone/>
          <wp:docPr id="19461657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052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B3A3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2486F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C183C"/>
    <w:multiLevelType w:val="hybridMultilevel"/>
    <w:tmpl w:val="7D189FFA"/>
    <w:lvl w:ilvl="0" w:tplc="D2DAA1A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06DB0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821862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CD34B5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CD6BAC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99201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550A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AA3B14"/>
    <w:multiLevelType w:val="hybridMultilevel"/>
    <w:tmpl w:val="A4361E2A"/>
    <w:lvl w:ilvl="0" w:tplc="71B83DD0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0564A1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752CCA"/>
    <w:multiLevelType w:val="hybridMultilevel"/>
    <w:tmpl w:val="7E3E8386"/>
    <w:lvl w:ilvl="0" w:tplc="0E6C9632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507295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613AFD"/>
    <w:multiLevelType w:val="hybridMultilevel"/>
    <w:tmpl w:val="F4E4767A"/>
    <w:lvl w:ilvl="0" w:tplc="A562185C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896E53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A96D5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6A6E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4B39B0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17"/>
  </w:num>
  <w:num w:numId="2" w16cid:durableId="1244993568">
    <w:abstractNumId w:val="13"/>
  </w:num>
  <w:num w:numId="3" w16cid:durableId="698505494">
    <w:abstractNumId w:val="9"/>
  </w:num>
  <w:num w:numId="4" w16cid:durableId="188296851">
    <w:abstractNumId w:val="11"/>
  </w:num>
  <w:num w:numId="5" w16cid:durableId="1666862227">
    <w:abstractNumId w:val="2"/>
  </w:num>
  <w:num w:numId="6" w16cid:durableId="893782398">
    <w:abstractNumId w:val="14"/>
  </w:num>
  <w:num w:numId="7" w16cid:durableId="1700932159">
    <w:abstractNumId w:val="7"/>
  </w:num>
  <w:num w:numId="8" w16cid:durableId="556478741">
    <w:abstractNumId w:val="0"/>
  </w:num>
  <w:num w:numId="9" w16cid:durableId="167139864">
    <w:abstractNumId w:val="4"/>
  </w:num>
  <w:num w:numId="10" w16cid:durableId="809903124">
    <w:abstractNumId w:val="16"/>
  </w:num>
  <w:num w:numId="11" w16cid:durableId="1503004689">
    <w:abstractNumId w:val="18"/>
  </w:num>
  <w:num w:numId="12" w16cid:durableId="482819968">
    <w:abstractNumId w:val="12"/>
  </w:num>
  <w:num w:numId="13" w16cid:durableId="2124223672">
    <w:abstractNumId w:val="15"/>
  </w:num>
  <w:num w:numId="14" w16cid:durableId="1991209219">
    <w:abstractNumId w:val="6"/>
  </w:num>
  <w:num w:numId="15" w16cid:durableId="1371808727">
    <w:abstractNumId w:val="3"/>
  </w:num>
  <w:num w:numId="16" w16cid:durableId="1007291136">
    <w:abstractNumId w:val="10"/>
  </w:num>
  <w:num w:numId="17" w16cid:durableId="289282851">
    <w:abstractNumId w:val="1"/>
  </w:num>
  <w:num w:numId="18" w16cid:durableId="910966647">
    <w:abstractNumId w:val="5"/>
  </w:num>
  <w:num w:numId="19" w16cid:durableId="6154542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11F01"/>
    <w:rsid w:val="000152B7"/>
    <w:rsid w:val="00024CCD"/>
    <w:rsid w:val="00037BB7"/>
    <w:rsid w:val="00043ED3"/>
    <w:rsid w:val="00055106"/>
    <w:rsid w:val="00073901"/>
    <w:rsid w:val="000754D4"/>
    <w:rsid w:val="00081683"/>
    <w:rsid w:val="00084B4B"/>
    <w:rsid w:val="00090143"/>
    <w:rsid w:val="000A0F94"/>
    <w:rsid w:val="000D77F8"/>
    <w:rsid w:val="000E537F"/>
    <w:rsid w:val="000F46AF"/>
    <w:rsid w:val="001160A7"/>
    <w:rsid w:val="001544CB"/>
    <w:rsid w:val="0015604F"/>
    <w:rsid w:val="001659A4"/>
    <w:rsid w:val="001967E1"/>
    <w:rsid w:val="001A3072"/>
    <w:rsid w:val="001B6980"/>
    <w:rsid w:val="001B6C4D"/>
    <w:rsid w:val="001E2907"/>
    <w:rsid w:val="002172C9"/>
    <w:rsid w:val="00225234"/>
    <w:rsid w:val="00267A8E"/>
    <w:rsid w:val="0027095B"/>
    <w:rsid w:val="002A0B0D"/>
    <w:rsid w:val="002A6206"/>
    <w:rsid w:val="002C08D0"/>
    <w:rsid w:val="002E4A30"/>
    <w:rsid w:val="00304571"/>
    <w:rsid w:val="00311C8F"/>
    <w:rsid w:val="003142AF"/>
    <w:rsid w:val="003359C8"/>
    <w:rsid w:val="00350634"/>
    <w:rsid w:val="00364AA3"/>
    <w:rsid w:val="00394DF7"/>
    <w:rsid w:val="003B1302"/>
    <w:rsid w:val="003E163C"/>
    <w:rsid w:val="004148A3"/>
    <w:rsid w:val="00433570"/>
    <w:rsid w:val="00434A64"/>
    <w:rsid w:val="00443654"/>
    <w:rsid w:val="00457A6A"/>
    <w:rsid w:val="0049031B"/>
    <w:rsid w:val="0051234D"/>
    <w:rsid w:val="00522699"/>
    <w:rsid w:val="0052725B"/>
    <w:rsid w:val="00535344"/>
    <w:rsid w:val="00582591"/>
    <w:rsid w:val="005940B1"/>
    <w:rsid w:val="005D7B6B"/>
    <w:rsid w:val="005F73C3"/>
    <w:rsid w:val="00647FC2"/>
    <w:rsid w:val="00663559"/>
    <w:rsid w:val="00672A8E"/>
    <w:rsid w:val="00684EA2"/>
    <w:rsid w:val="006B24E4"/>
    <w:rsid w:val="006C3262"/>
    <w:rsid w:val="006F370A"/>
    <w:rsid w:val="00702F65"/>
    <w:rsid w:val="00725C31"/>
    <w:rsid w:val="0073795B"/>
    <w:rsid w:val="00746870"/>
    <w:rsid w:val="00756A75"/>
    <w:rsid w:val="007741C3"/>
    <w:rsid w:val="0079211F"/>
    <w:rsid w:val="007B0DDE"/>
    <w:rsid w:val="007B4A9D"/>
    <w:rsid w:val="007E1CCA"/>
    <w:rsid w:val="00800305"/>
    <w:rsid w:val="00802CC4"/>
    <w:rsid w:val="00810D3E"/>
    <w:rsid w:val="00817F10"/>
    <w:rsid w:val="008501D3"/>
    <w:rsid w:val="00857160"/>
    <w:rsid w:val="00866CDD"/>
    <w:rsid w:val="00872764"/>
    <w:rsid w:val="008743C8"/>
    <w:rsid w:val="008B7158"/>
    <w:rsid w:val="008C6A3C"/>
    <w:rsid w:val="008E538B"/>
    <w:rsid w:val="00906FF4"/>
    <w:rsid w:val="00913279"/>
    <w:rsid w:val="009362E6"/>
    <w:rsid w:val="00944736"/>
    <w:rsid w:val="00953952"/>
    <w:rsid w:val="00956414"/>
    <w:rsid w:val="00957BBB"/>
    <w:rsid w:val="00986E6D"/>
    <w:rsid w:val="00991418"/>
    <w:rsid w:val="009B214F"/>
    <w:rsid w:val="009B4DEE"/>
    <w:rsid w:val="009B6FF2"/>
    <w:rsid w:val="009C04A6"/>
    <w:rsid w:val="009D3B99"/>
    <w:rsid w:val="009E12DE"/>
    <w:rsid w:val="009E5C11"/>
    <w:rsid w:val="00A13852"/>
    <w:rsid w:val="00A16183"/>
    <w:rsid w:val="00A25A2F"/>
    <w:rsid w:val="00A32562"/>
    <w:rsid w:val="00A366B3"/>
    <w:rsid w:val="00A42A68"/>
    <w:rsid w:val="00A47C1D"/>
    <w:rsid w:val="00A769AE"/>
    <w:rsid w:val="00A92741"/>
    <w:rsid w:val="00A97A4A"/>
    <w:rsid w:val="00AA2730"/>
    <w:rsid w:val="00AD1B61"/>
    <w:rsid w:val="00AD2855"/>
    <w:rsid w:val="00AE2D21"/>
    <w:rsid w:val="00AE4E7E"/>
    <w:rsid w:val="00B148D2"/>
    <w:rsid w:val="00B26F53"/>
    <w:rsid w:val="00B31BFA"/>
    <w:rsid w:val="00B50B48"/>
    <w:rsid w:val="00B54991"/>
    <w:rsid w:val="00B57A28"/>
    <w:rsid w:val="00B63245"/>
    <w:rsid w:val="00B74EFC"/>
    <w:rsid w:val="00B83F23"/>
    <w:rsid w:val="00B869B5"/>
    <w:rsid w:val="00B91E2D"/>
    <w:rsid w:val="00BD19D1"/>
    <w:rsid w:val="00C02166"/>
    <w:rsid w:val="00C12A25"/>
    <w:rsid w:val="00C36AAA"/>
    <w:rsid w:val="00C40E2D"/>
    <w:rsid w:val="00C44CA6"/>
    <w:rsid w:val="00C7653B"/>
    <w:rsid w:val="00C80434"/>
    <w:rsid w:val="00C94A95"/>
    <w:rsid w:val="00CC18B9"/>
    <w:rsid w:val="00CC21EB"/>
    <w:rsid w:val="00CE2C96"/>
    <w:rsid w:val="00CE351C"/>
    <w:rsid w:val="00CE7B54"/>
    <w:rsid w:val="00D113DA"/>
    <w:rsid w:val="00D35468"/>
    <w:rsid w:val="00D3590E"/>
    <w:rsid w:val="00D37EBF"/>
    <w:rsid w:val="00D556DD"/>
    <w:rsid w:val="00D82986"/>
    <w:rsid w:val="00DA37E8"/>
    <w:rsid w:val="00DD337D"/>
    <w:rsid w:val="00DF1E7A"/>
    <w:rsid w:val="00E31AC7"/>
    <w:rsid w:val="00E574C9"/>
    <w:rsid w:val="00E6122D"/>
    <w:rsid w:val="00E63073"/>
    <w:rsid w:val="00E75BD5"/>
    <w:rsid w:val="00E82C68"/>
    <w:rsid w:val="00E923D7"/>
    <w:rsid w:val="00EA7028"/>
    <w:rsid w:val="00EA7E20"/>
    <w:rsid w:val="00EB584C"/>
    <w:rsid w:val="00EC1DCE"/>
    <w:rsid w:val="00EC60C2"/>
    <w:rsid w:val="00EC6E63"/>
    <w:rsid w:val="00EF62D9"/>
    <w:rsid w:val="00F235E2"/>
    <w:rsid w:val="00F65159"/>
    <w:rsid w:val="00F96AA5"/>
    <w:rsid w:val="00FB71CC"/>
    <w:rsid w:val="00F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D8BFC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14"/>
  </w:style>
  <w:style w:type="paragraph" w:styleId="Ttulo1">
    <w:name w:val="heading 1"/>
    <w:next w:val="Normal"/>
    <w:link w:val="Ttulo1Car"/>
    <w:uiPriority w:val="9"/>
    <w:unhideWhenUsed/>
    <w:qFormat/>
    <w:rsid w:val="0015604F"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3E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5604F"/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Sinespaciado">
    <w:name w:val="No Spacing"/>
    <w:uiPriority w:val="1"/>
    <w:qFormat/>
    <w:rsid w:val="0015604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MX"/>
    </w:rPr>
  </w:style>
  <w:style w:type="character" w:customStyle="1" w:styleId="Ninguno">
    <w:name w:val="Ninguno"/>
    <w:rsid w:val="00B74EFC"/>
  </w:style>
  <w:style w:type="character" w:customStyle="1" w:styleId="Ttulo5Car">
    <w:name w:val="Título 5 Car"/>
    <w:basedOn w:val="Fuentedeprrafopredeter"/>
    <w:link w:val="Ttulo5"/>
    <w:uiPriority w:val="9"/>
    <w:semiHidden/>
    <w:rsid w:val="00043ED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B6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31DD-96CD-400F-A673-F9D9FD87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2</cp:revision>
  <cp:lastPrinted>2024-07-05T18:53:00Z</cp:lastPrinted>
  <dcterms:created xsi:type="dcterms:W3CDTF">2024-10-07T17:11:00Z</dcterms:created>
  <dcterms:modified xsi:type="dcterms:W3CDTF">2024-10-07T17:11:00Z</dcterms:modified>
</cp:coreProperties>
</file>