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DEPENDENCIA:</w:t>
            </w:r>
          </w:p>
        </w:tc>
        <w:tc>
          <w:tcPr>
            <w:tcW w:w="2676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SINDICATURA</w:t>
            </w:r>
          </w:p>
        </w:tc>
      </w:tr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NO. DE OFICIO:</w:t>
            </w:r>
          </w:p>
        </w:tc>
        <w:tc>
          <w:tcPr>
            <w:tcW w:w="2676" w:type="dxa"/>
          </w:tcPr>
          <w:p w:rsidR="00624E4C" w:rsidRPr="000A5C3C" w:rsidRDefault="00B30EC4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theme="minorHAnsi"/>
                <w:b/>
                <w:sz w:val="22"/>
                <w:szCs w:val="22"/>
              </w:rPr>
              <w:t>1434/2025</w:t>
            </w:r>
            <w:bookmarkStart w:id="0" w:name="_GoBack"/>
            <w:bookmarkEnd w:id="0"/>
          </w:p>
        </w:tc>
      </w:tr>
      <w:tr w:rsidR="00624E4C" w:rsidRPr="000A5C3C" w:rsidTr="008133EE">
        <w:tc>
          <w:tcPr>
            <w:tcW w:w="1717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sz w:val="22"/>
                <w:szCs w:val="22"/>
              </w:rPr>
            </w:pPr>
            <w:r w:rsidRPr="000A5C3C">
              <w:rPr>
                <w:rFonts w:ascii="Arial Narrow" w:eastAsia="Calibri" w:hAnsi="Arial Narrow" w:cstheme="minorHAnsi"/>
                <w:b/>
                <w:sz w:val="22"/>
                <w:szCs w:val="22"/>
              </w:rPr>
              <w:t>ASUNTO:</w:t>
            </w:r>
          </w:p>
        </w:tc>
        <w:tc>
          <w:tcPr>
            <w:tcW w:w="2676" w:type="dxa"/>
          </w:tcPr>
          <w:p w:rsidR="00624E4C" w:rsidRPr="000A5C3C" w:rsidRDefault="00624E4C" w:rsidP="008133EE">
            <w:pPr>
              <w:rPr>
                <w:rFonts w:ascii="Arial Narrow" w:eastAsia="Calibri" w:hAnsi="Arial Narrow" w:cstheme="minorHAnsi"/>
                <w:b/>
                <w:bCs/>
                <w:sz w:val="22"/>
                <w:szCs w:val="22"/>
              </w:rPr>
            </w:pPr>
            <w:r w:rsidRPr="000A5C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SE CONVOCA</w:t>
            </w:r>
          </w:p>
        </w:tc>
      </w:tr>
    </w:tbl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eastAsia="Calibri" w:cstheme="minorHAnsi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REGIDOR ERNESTO SÁNCHEZ </w:t>
      </w:r>
      <w:proofErr w:type="spellStart"/>
      <w:r w:rsidRPr="000A5C3C">
        <w:rPr>
          <w:rFonts w:ascii="Arial Narrow" w:eastAsia="Calibri" w:hAnsi="Arial Narrow" w:cs="Arial"/>
          <w:b/>
          <w:sz w:val="22"/>
          <w:szCs w:val="22"/>
        </w:rPr>
        <w:t>SÁNCHEZ</w:t>
      </w:r>
      <w:proofErr w:type="spellEnd"/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REGIDOR ADRIÁN BRISEÑO ESPARZA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INTEGRANTES DE LA COMISIÓN EDILICIA DE JUSTICIA DEL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>H. AYUNTAMIENTO DE ZAPOTLÁN EL GRANDE, JAL.</w:t>
      </w:r>
    </w:p>
    <w:p w:rsidR="00624E4C" w:rsidRPr="000A5C3C" w:rsidRDefault="00624E4C" w:rsidP="00624E4C">
      <w:pPr>
        <w:spacing w:line="276" w:lineRule="auto"/>
        <w:rPr>
          <w:rFonts w:ascii="Arial Narrow" w:eastAsia="Calibri" w:hAnsi="Arial Narrow" w:cs="Arial"/>
          <w:b/>
          <w:sz w:val="22"/>
          <w:szCs w:val="22"/>
        </w:rPr>
      </w:pPr>
      <w:r w:rsidRPr="000A5C3C">
        <w:rPr>
          <w:rFonts w:ascii="Arial Narrow" w:eastAsia="Calibri" w:hAnsi="Arial Narrow" w:cs="Arial"/>
          <w:b/>
          <w:sz w:val="22"/>
          <w:szCs w:val="22"/>
        </w:rPr>
        <w:t xml:space="preserve">P R E S E N T </w:t>
      </w:r>
      <w:proofErr w:type="gramStart"/>
      <w:r w:rsidRPr="000A5C3C">
        <w:rPr>
          <w:rFonts w:ascii="Arial Narrow" w:eastAsia="Calibri" w:hAnsi="Arial Narrow" w:cs="Arial"/>
          <w:b/>
          <w:sz w:val="22"/>
          <w:szCs w:val="22"/>
        </w:rPr>
        <w:t>E .</w:t>
      </w:r>
      <w:proofErr w:type="gramEnd"/>
    </w:p>
    <w:p w:rsidR="00624E4C" w:rsidRPr="000A5C3C" w:rsidRDefault="00624E4C" w:rsidP="00624E4C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624E4C" w:rsidRPr="000A5C3C" w:rsidRDefault="00624E4C" w:rsidP="00624E4C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624E4C" w:rsidRPr="000A5C3C" w:rsidRDefault="00624E4C" w:rsidP="00624E4C">
      <w:pPr>
        <w:pStyle w:val="Sinespaciado"/>
        <w:spacing w:line="276" w:lineRule="auto"/>
        <w:ind w:firstLine="708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lang w:val="es-MX"/>
        </w:rPr>
        <w:t>Anteponiendo un cordial saludo, aprovecho la ocasión para convocar</w:t>
      </w:r>
      <w:r w:rsidR="000A5C3C" w:rsidRPr="000A5C3C">
        <w:rPr>
          <w:rFonts w:ascii="Arial" w:hAnsi="Arial" w:cs="Arial"/>
          <w:lang w:val="es-MX"/>
        </w:rPr>
        <w:t>le</w:t>
      </w:r>
      <w:r w:rsidRPr="000A5C3C">
        <w:rPr>
          <w:rFonts w:ascii="Arial" w:hAnsi="Arial" w:cs="Arial"/>
          <w:lang w:val="es-MX"/>
        </w:rPr>
        <w:t xml:space="preserve"> a la Sesión </w:t>
      </w:r>
      <w:r w:rsidR="000A5C3C" w:rsidRPr="000A5C3C">
        <w:rPr>
          <w:rFonts w:ascii="Arial" w:hAnsi="Arial" w:cs="Arial"/>
          <w:lang w:val="es-MX"/>
        </w:rPr>
        <w:t>O</w:t>
      </w:r>
      <w:r w:rsidRPr="000A5C3C">
        <w:rPr>
          <w:rFonts w:ascii="Arial" w:hAnsi="Arial" w:cs="Arial"/>
          <w:lang w:val="es-MX"/>
        </w:rPr>
        <w:t xml:space="preserve">rdinaria No. </w:t>
      </w:r>
      <w:r w:rsidR="00324F1E">
        <w:rPr>
          <w:rFonts w:ascii="Arial" w:hAnsi="Arial" w:cs="Arial"/>
          <w:lang w:val="es-MX"/>
        </w:rPr>
        <w:t>10</w:t>
      </w:r>
      <w:r w:rsidRPr="000A5C3C">
        <w:rPr>
          <w:rFonts w:ascii="Arial" w:hAnsi="Arial" w:cs="Arial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324F1E" w:rsidRPr="00324F1E">
        <w:rPr>
          <w:rFonts w:ascii="Arial" w:hAnsi="Arial" w:cs="Arial"/>
          <w:b/>
          <w:lang w:val="es-MX"/>
        </w:rPr>
        <w:t>19</w:t>
      </w:r>
      <w:r w:rsidRPr="000A5C3C">
        <w:rPr>
          <w:rFonts w:ascii="Arial" w:hAnsi="Arial" w:cs="Arial"/>
          <w:b/>
          <w:bCs/>
          <w:lang w:val="es-MX"/>
        </w:rPr>
        <w:t xml:space="preserve"> de </w:t>
      </w:r>
      <w:r w:rsidR="00324F1E">
        <w:rPr>
          <w:rFonts w:ascii="Arial" w:hAnsi="Arial" w:cs="Arial"/>
          <w:b/>
          <w:bCs/>
          <w:lang w:val="es-MX"/>
        </w:rPr>
        <w:t>diciembre</w:t>
      </w:r>
      <w:r w:rsidRPr="000A5C3C">
        <w:rPr>
          <w:rFonts w:ascii="Arial" w:hAnsi="Arial" w:cs="Arial"/>
          <w:b/>
          <w:bCs/>
          <w:lang w:val="es-MX"/>
        </w:rPr>
        <w:t xml:space="preserve"> </w:t>
      </w:r>
      <w:r w:rsidRPr="000A5C3C">
        <w:rPr>
          <w:rFonts w:ascii="Arial" w:hAnsi="Arial" w:cs="Arial"/>
          <w:b/>
          <w:lang w:val="es-MX"/>
        </w:rPr>
        <w:t xml:space="preserve">del año en curso a la </w:t>
      </w:r>
      <w:r w:rsidR="00875E1E">
        <w:rPr>
          <w:rFonts w:ascii="Arial" w:hAnsi="Arial" w:cs="Arial"/>
          <w:b/>
          <w:lang w:val="es-MX"/>
        </w:rPr>
        <w:t>10</w:t>
      </w:r>
      <w:r w:rsidR="000A5C3C" w:rsidRPr="000A5C3C">
        <w:rPr>
          <w:rFonts w:ascii="Arial" w:hAnsi="Arial" w:cs="Arial"/>
          <w:b/>
          <w:lang w:val="es-MX"/>
        </w:rPr>
        <w:t>:</w:t>
      </w:r>
      <w:r w:rsidR="00875E1E">
        <w:rPr>
          <w:rFonts w:ascii="Arial" w:hAnsi="Arial" w:cs="Arial"/>
          <w:b/>
          <w:lang w:val="es-MX"/>
        </w:rPr>
        <w:t>0</w:t>
      </w:r>
      <w:r w:rsidRPr="000A5C3C">
        <w:rPr>
          <w:rFonts w:ascii="Arial" w:hAnsi="Arial" w:cs="Arial"/>
          <w:b/>
          <w:lang w:val="es-MX"/>
        </w:rPr>
        <w:t>0 horas</w:t>
      </w:r>
      <w:r w:rsidRPr="000A5C3C">
        <w:rPr>
          <w:rFonts w:ascii="Arial" w:hAnsi="Arial" w:cs="Arial"/>
          <w:lang w:val="es-MX"/>
        </w:rPr>
        <w:t xml:space="preserve"> en el lugar que ocupa </w:t>
      </w:r>
      <w:r w:rsidR="000A5C3C" w:rsidRPr="000A5C3C">
        <w:rPr>
          <w:rFonts w:ascii="Arial" w:hAnsi="Arial" w:cs="Arial"/>
          <w:lang w:val="es-MX"/>
        </w:rPr>
        <w:t>la oficina de Sindicatura</w:t>
      </w:r>
      <w:r w:rsidRPr="000A5C3C">
        <w:rPr>
          <w:rFonts w:ascii="Arial" w:hAnsi="Arial" w:cs="Arial"/>
          <w:lang w:val="es-MX"/>
        </w:rPr>
        <w:t>, misma que se ubica la planta alta del palacio municipal, y que desarrollará bajo el siguiente</w:t>
      </w:r>
      <w:r w:rsidR="00AE40BF">
        <w:rPr>
          <w:rFonts w:ascii="Arial" w:hAnsi="Arial" w:cs="Arial"/>
          <w:lang w:val="es-MX"/>
        </w:rPr>
        <w:t xml:space="preserve"> Orden del Día:</w:t>
      </w:r>
      <w:r w:rsidRPr="000A5C3C">
        <w:rPr>
          <w:rFonts w:ascii="Arial" w:hAnsi="Arial" w:cs="Arial"/>
          <w:lang w:val="es-MX"/>
        </w:rPr>
        <w:t xml:space="preserve"> </w:t>
      </w:r>
    </w:p>
    <w:p w:rsidR="00624E4C" w:rsidRPr="000A5C3C" w:rsidRDefault="00624E4C" w:rsidP="00624E4C">
      <w:pPr>
        <w:pStyle w:val="Sinespaciado"/>
        <w:rPr>
          <w:rFonts w:ascii="Arial" w:hAnsi="Arial" w:cs="Arial"/>
          <w:lang w:val="es-MX"/>
        </w:rPr>
      </w:pP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Primero:</w:t>
      </w:r>
      <w:r w:rsidRPr="000A5C3C">
        <w:rPr>
          <w:rFonts w:ascii="Arial" w:hAnsi="Arial" w:cs="Arial"/>
          <w:lang w:val="es-MX"/>
        </w:rPr>
        <w:t xml:space="preserve"> Lista de asistencia y declaratoria de quorum</w:t>
      </w:r>
    </w:p>
    <w:p w:rsidR="00624E4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Segundo:</w:t>
      </w:r>
      <w:r w:rsidRPr="000A5C3C">
        <w:rPr>
          <w:rFonts w:ascii="Arial" w:hAnsi="Arial" w:cs="Arial"/>
          <w:lang w:val="es-MX"/>
        </w:rPr>
        <w:t xml:space="preserve"> Lectura y aprobación del orden del día. </w:t>
      </w:r>
    </w:p>
    <w:p w:rsidR="00324F1E" w:rsidRPr="00324F1E" w:rsidRDefault="00624E4C" w:rsidP="00324F1E">
      <w:pPr>
        <w:jc w:val="both"/>
        <w:rPr>
          <w:rFonts w:ascii="Arial" w:hAnsi="Arial" w:cs="Arial"/>
          <w:bCs/>
        </w:rPr>
      </w:pPr>
      <w:r w:rsidRPr="000A5C3C">
        <w:rPr>
          <w:rFonts w:ascii="Arial" w:hAnsi="Arial" w:cs="Arial"/>
          <w:b/>
          <w:bCs/>
        </w:rPr>
        <w:t>Tercero:</w:t>
      </w:r>
      <w:r w:rsidRPr="000A5C3C">
        <w:rPr>
          <w:rFonts w:ascii="Arial" w:hAnsi="Arial" w:cs="Arial"/>
        </w:rPr>
        <w:t xml:space="preserve"> </w:t>
      </w:r>
      <w:r w:rsidRPr="000A5C3C">
        <w:rPr>
          <w:rFonts w:ascii="Arial" w:hAnsi="Arial" w:cs="Arial"/>
          <w:bCs/>
        </w:rPr>
        <w:t xml:space="preserve">Análisis, discusión </w:t>
      </w:r>
      <w:r w:rsidR="00324F1E">
        <w:rPr>
          <w:rFonts w:ascii="Arial" w:hAnsi="Arial" w:cs="Arial"/>
          <w:bCs/>
        </w:rPr>
        <w:t>y en su caso aprobación del Programa Anual d</w:t>
      </w:r>
      <w:r w:rsidR="00324F1E" w:rsidRPr="00324F1E">
        <w:rPr>
          <w:rFonts w:ascii="Arial" w:hAnsi="Arial" w:cs="Arial"/>
          <w:bCs/>
        </w:rPr>
        <w:t xml:space="preserve">e Trabajo </w:t>
      </w:r>
      <w:r w:rsidR="00324F1E">
        <w:rPr>
          <w:rFonts w:ascii="Arial" w:hAnsi="Arial" w:cs="Arial"/>
          <w:bCs/>
        </w:rPr>
        <w:t>d</w:t>
      </w:r>
      <w:r w:rsidR="00324F1E" w:rsidRPr="00324F1E">
        <w:rPr>
          <w:rFonts w:ascii="Arial" w:hAnsi="Arial" w:cs="Arial"/>
          <w:bCs/>
        </w:rPr>
        <w:t xml:space="preserve">e </w:t>
      </w:r>
      <w:r w:rsidR="00324F1E">
        <w:rPr>
          <w:rFonts w:ascii="Arial" w:hAnsi="Arial" w:cs="Arial"/>
          <w:bCs/>
        </w:rPr>
        <w:t>l</w:t>
      </w:r>
      <w:r w:rsidR="00324F1E" w:rsidRPr="00324F1E">
        <w:rPr>
          <w:rFonts w:ascii="Arial" w:hAnsi="Arial" w:cs="Arial"/>
          <w:bCs/>
        </w:rPr>
        <w:t xml:space="preserve">a Comisión Edilicia </w:t>
      </w:r>
      <w:r w:rsidR="00324F1E">
        <w:rPr>
          <w:rFonts w:ascii="Arial" w:hAnsi="Arial" w:cs="Arial"/>
          <w:bCs/>
        </w:rPr>
        <w:t>d</w:t>
      </w:r>
      <w:r w:rsidR="00324F1E" w:rsidRPr="00324F1E">
        <w:rPr>
          <w:rFonts w:ascii="Arial" w:hAnsi="Arial" w:cs="Arial"/>
          <w:bCs/>
        </w:rPr>
        <w:t xml:space="preserve">e Justicia </w:t>
      </w:r>
      <w:r w:rsidR="00324F1E">
        <w:rPr>
          <w:rFonts w:ascii="Arial" w:hAnsi="Arial" w:cs="Arial"/>
          <w:bCs/>
        </w:rPr>
        <w:t>d</w:t>
      </w:r>
      <w:r w:rsidR="00324F1E" w:rsidRPr="00324F1E">
        <w:rPr>
          <w:rFonts w:ascii="Arial" w:hAnsi="Arial" w:cs="Arial"/>
          <w:bCs/>
        </w:rPr>
        <w:t xml:space="preserve">el H. Ayuntamiento </w:t>
      </w:r>
      <w:r w:rsidR="00324F1E">
        <w:rPr>
          <w:rFonts w:ascii="Arial" w:hAnsi="Arial" w:cs="Arial"/>
          <w:bCs/>
        </w:rPr>
        <w:t>d</w:t>
      </w:r>
      <w:r w:rsidR="00324F1E" w:rsidRPr="00324F1E">
        <w:rPr>
          <w:rFonts w:ascii="Arial" w:hAnsi="Arial" w:cs="Arial"/>
          <w:bCs/>
        </w:rPr>
        <w:t xml:space="preserve">e Zapotlán </w:t>
      </w:r>
      <w:r w:rsidR="00324F1E">
        <w:rPr>
          <w:rFonts w:ascii="Arial" w:hAnsi="Arial" w:cs="Arial"/>
          <w:bCs/>
        </w:rPr>
        <w:t>e</w:t>
      </w:r>
      <w:r w:rsidR="00324F1E" w:rsidRPr="00324F1E">
        <w:rPr>
          <w:rFonts w:ascii="Arial" w:hAnsi="Arial" w:cs="Arial"/>
          <w:bCs/>
        </w:rPr>
        <w:t>l Grande, Jalisco.</w:t>
      </w:r>
    </w:p>
    <w:p w:rsidR="000A5C3C" w:rsidRDefault="00624E4C" w:rsidP="00902D37">
      <w:pPr>
        <w:pStyle w:val="Sinespaciado"/>
        <w:spacing w:line="276" w:lineRule="auto"/>
        <w:jc w:val="both"/>
        <w:rPr>
          <w:rFonts w:ascii="Arial" w:hAnsi="Arial" w:cs="Arial"/>
          <w:bCs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 xml:space="preserve">Cuarto: </w:t>
      </w:r>
      <w:r w:rsidR="00902D37" w:rsidRPr="000A5C3C">
        <w:rPr>
          <w:rFonts w:ascii="Arial" w:hAnsi="Arial" w:cs="Arial"/>
          <w:lang w:val="es-MX"/>
        </w:rPr>
        <w:t>Puntos Varios</w:t>
      </w:r>
    </w:p>
    <w:p w:rsidR="000A5C3C" w:rsidRPr="000A5C3C" w:rsidRDefault="00624E4C" w:rsidP="000A5C3C">
      <w:pPr>
        <w:pStyle w:val="Sinespaciado"/>
        <w:spacing w:line="276" w:lineRule="auto"/>
        <w:jc w:val="both"/>
        <w:rPr>
          <w:rFonts w:ascii="Arial" w:hAnsi="Arial" w:cs="Arial"/>
          <w:lang w:val="es-MX"/>
        </w:rPr>
      </w:pPr>
      <w:r w:rsidRPr="000A5C3C">
        <w:rPr>
          <w:rFonts w:ascii="Arial" w:hAnsi="Arial" w:cs="Arial"/>
          <w:b/>
          <w:bCs/>
          <w:lang w:val="es-MX"/>
        </w:rPr>
        <w:t>Quinto:</w:t>
      </w:r>
      <w:r w:rsidRPr="000A5C3C">
        <w:rPr>
          <w:rFonts w:ascii="Arial" w:hAnsi="Arial" w:cs="Arial"/>
          <w:lang w:val="es-MX"/>
        </w:rPr>
        <w:t xml:space="preserve"> </w:t>
      </w:r>
      <w:r w:rsidR="00902D37" w:rsidRPr="000A5C3C">
        <w:rPr>
          <w:rFonts w:ascii="Arial" w:hAnsi="Arial" w:cs="Arial"/>
          <w:lang w:val="es-MX"/>
        </w:rPr>
        <w:t>Clausura de la Sesión de la Comisión Edilicia de Justicia.</w:t>
      </w:r>
    </w:p>
    <w:p w:rsidR="00624E4C" w:rsidRPr="000A5C3C" w:rsidRDefault="00624E4C" w:rsidP="00624E4C">
      <w:pPr>
        <w:pStyle w:val="Sinespaciado"/>
        <w:spacing w:line="276" w:lineRule="auto"/>
        <w:rPr>
          <w:rFonts w:ascii="Arial" w:hAnsi="Arial" w:cs="Arial"/>
          <w:lang w:val="es-MX"/>
        </w:rPr>
      </w:pPr>
    </w:p>
    <w:p w:rsidR="00624E4C" w:rsidRPr="000A5C3C" w:rsidRDefault="00624E4C" w:rsidP="00624E4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A5C3C">
        <w:rPr>
          <w:rFonts w:ascii="Arial" w:hAnsi="Arial" w:cs="Arial"/>
          <w:sz w:val="22"/>
          <w:szCs w:val="22"/>
        </w:rPr>
        <w:t>Sin otro particular por el momento, quedo a sus apreciables órdenes para cualquier duda o aclaración al respecto.</w:t>
      </w:r>
    </w:p>
    <w:p w:rsidR="00AE40BF" w:rsidRDefault="00AE40BF" w:rsidP="00624E4C">
      <w:pPr>
        <w:jc w:val="center"/>
        <w:rPr>
          <w:rFonts w:ascii="Arial" w:eastAsia="Calibri" w:hAnsi="Arial" w:cs="Arial"/>
          <w:sz w:val="22"/>
          <w:szCs w:val="22"/>
        </w:rPr>
      </w:pP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ATENTAMENTE</w:t>
      </w: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PRECIADO".</w:t>
      </w: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:rsidR="00624E4C" w:rsidRPr="000A5C3C" w:rsidRDefault="00624E4C" w:rsidP="00624E4C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324F1E">
        <w:rPr>
          <w:rFonts w:ascii="Arial Narrow" w:hAnsi="Arial Narrow" w:cstheme="minorHAnsi"/>
          <w:b/>
          <w:bCs/>
          <w:i/>
          <w:iCs/>
          <w:sz w:val="22"/>
          <w:szCs w:val="22"/>
        </w:rPr>
        <w:t>1</w:t>
      </w:r>
      <w:r w:rsidR="002811A6">
        <w:rPr>
          <w:rFonts w:ascii="Arial Narrow" w:hAnsi="Arial Narrow" w:cstheme="minorHAnsi"/>
          <w:b/>
          <w:bCs/>
          <w:i/>
          <w:iCs/>
          <w:sz w:val="22"/>
          <w:szCs w:val="22"/>
        </w:rPr>
        <w:t>5</w:t>
      </w: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324F1E">
        <w:rPr>
          <w:rFonts w:ascii="Arial Narrow" w:hAnsi="Arial Narrow" w:cstheme="minorHAnsi"/>
          <w:b/>
          <w:bCs/>
          <w:i/>
          <w:iCs/>
          <w:sz w:val="22"/>
          <w:szCs w:val="22"/>
        </w:rPr>
        <w:t>DICIEMBRE</w:t>
      </w:r>
      <w:r w:rsidRPr="000A5C3C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 w:line="240" w:lineRule="auto"/>
        <w:rPr>
          <w:rStyle w:val="Ninguno"/>
          <w:rFonts w:ascii="Arial Narrow" w:eastAsia="Cambria" w:hAnsi="Arial Narrow" w:cs="Arial"/>
          <w:b/>
          <w:bCs/>
          <w:lang w:val="es-MX"/>
        </w:rPr>
      </w:pPr>
    </w:p>
    <w:p w:rsidR="00624E4C" w:rsidRPr="000A5C3C" w:rsidRDefault="00624E4C" w:rsidP="00624E4C">
      <w:pPr>
        <w:pStyle w:val="Cuerpo"/>
        <w:spacing w:after="0"/>
        <w:jc w:val="center"/>
        <w:rPr>
          <w:rStyle w:val="Ninguno"/>
          <w:rFonts w:ascii="Arial Narrow" w:eastAsia="Cambria" w:hAnsi="Arial Narrow" w:cs="Arial"/>
          <w:b/>
          <w:bCs/>
          <w:lang w:val="es-MX"/>
        </w:rPr>
      </w:pPr>
      <w:r w:rsidRPr="000A5C3C">
        <w:rPr>
          <w:rStyle w:val="Ninguno"/>
          <w:rFonts w:ascii="Arial Narrow" w:hAnsi="Arial Narrow" w:cs="Arial"/>
          <w:b/>
          <w:bCs/>
          <w:lang w:val="es-MX"/>
        </w:rPr>
        <w:t>MTRA. CLAUDIA MARGARITA ROBLES GÓMEZ</w:t>
      </w:r>
    </w:p>
    <w:p w:rsidR="00624E4C" w:rsidRPr="00DB0C3C" w:rsidRDefault="00624E4C" w:rsidP="00624E4C">
      <w:pPr>
        <w:jc w:val="center"/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u w:color="000000"/>
          <w:bdr w:val="nil"/>
          <w:lang w:val="es-MX" w:eastAsia="es-MX"/>
          <w14:ligatures w14:val="none"/>
        </w:rPr>
        <w:t>PRESIDENTA DE LA COMISIÓN EDILICIA PERMANENTE DE JUSTICIA Y</w:t>
      </w:r>
    </w:p>
    <w:p w:rsidR="00624E4C" w:rsidRPr="00DB0C3C" w:rsidRDefault="00624E4C" w:rsidP="00624E4C">
      <w:pPr>
        <w:pStyle w:val="Cuerpo"/>
        <w:spacing w:after="0"/>
        <w:jc w:val="center"/>
        <w:rPr>
          <w:rStyle w:val="Ninguno"/>
          <w:rFonts w:ascii="Arial Narrow" w:hAnsi="Arial Narrow" w:cs="Arial"/>
          <w:b/>
          <w:bCs/>
          <w:lang w:val="es-MX"/>
        </w:rPr>
      </w:pPr>
      <w:r w:rsidRPr="00DB0C3C">
        <w:rPr>
          <w:rStyle w:val="Ninguno"/>
          <w:rFonts w:ascii="Arial Narrow" w:hAnsi="Arial Narrow" w:cs="Arial"/>
          <w:b/>
          <w:bCs/>
          <w:lang w:val="es-MX"/>
        </w:rPr>
        <w:t xml:space="preserve">SÍNDICA MUNICIPAL DE ZAPOTLÁN EL GRANDE, JALISCO. </w:t>
      </w:r>
    </w:p>
    <w:p w:rsidR="00DB0C3C" w:rsidRDefault="00DB0C3C" w:rsidP="00624E4C">
      <w:pPr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</w:p>
    <w:p w:rsidR="00624E4C" w:rsidRPr="00DB0C3C" w:rsidRDefault="00624E4C" w:rsidP="00624E4C">
      <w:pPr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</w:pPr>
      <w:r w:rsidRPr="00DB0C3C">
        <w:rPr>
          <w:rStyle w:val="Ninguno"/>
          <w:rFonts w:ascii="Arial Narrow" w:eastAsia="Calibri" w:hAnsi="Arial Narrow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>CMRG/krag</w:t>
      </w:r>
      <w:r w:rsidRPr="00DB0C3C">
        <w:rPr>
          <w:rStyle w:val="Ninguno"/>
          <w:rFonts w:ascii="Arial Narrow" w:eastAsia="Calibri" w:hAnsi="Arial Narrow" w:cs="Arial"/>
          <w:b/>
          <w:bCs/>
          <w:color w:val="000000"/>
          <w:kern w:val="0"/>
          <w:sz w:val="16"/>
          <w:u w:color="000000"/>
          <w:bdr w:val="nil"/>
          <w:lang w:val="es-MX" w:eastAsia="es-MX"/>
          <w14:ligatures w14:val="none"/>
        </w:rPr>
        <w:t xml:space="preserve"> </w:t>
      </w:r>
    </w:p>
    <w:sectPr w:rsidR="00624E4C" w:rsidRPr="00DB0C3C" w:rsidSect="008133EE">
      <w:headerReference w:type="even" r:id="rId6"/>
      <w:headerReference w:type="default" r:id="rId7"/>
      <w:headerReference w:type="firs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7A" w:rsidRDefault="00770B7A">
      <w:r>
        <w:separator/>
      </w:r>
    </w:p>
  </w:endnote>
  <w:endnote w:type="continuationSeparator" w:id="0">
    <w:p w:rsidR="00770B7A" w:rsidRDefault="0077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7A" w:rsidRDefault="00770B7A">
      <w:r>
        <w:separator/>
      </w:r>
    </w:p>
  </w:footnote>
  <w:footnote w:type="continuationSeparator" w:id="0">
    <w:p w:rsidR="00770B7A" w:rsidRDefault="0077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770B7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770B7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D37" w:rsidRDefault="00770B7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4C"/>
    <w:rsid w:val="000218DB"/>
    <w:rsid w:val="000A5C3C"/>
    <w:rsid w:val="002811A6"/>
    <w:rsid w:val="00324F1E"/>
    <w:rsid w:val="004E676B"/>
    <w:rsid w:val="00624E4C"/>
    <w:rsid w:val="006B7DF0"/>
    <w:rsid w:val="00770B7A"/>
    <w:rsid w:val="007B22A0"/>
    <w:rsid w:val="00810F48"/>
    <w:rsid w:val="008129FD"/>
    <w:rsid w:val="008133EE"/>
    <w:rsid w:val="00875E1E"/>
    <w:rsid w:val="00902D37"/>
    <w:rsid w:val="00AC65A5"/>
    <w:rsid w:val="00AE40BF"/>
    <w:rsid w:val="00AF080E"/>
    <w:rsid w:val="00B30EC4"/>
    <w:rsid w:val="00C15968"/>
    <w:rsid w:val="00C8138D"/>
    <w:rsid w:val="00DA086F"/>
    <w:rsid w:val="00DB0C3C"/>
    <w:rsid w:val="00E57A37"/>
    <w:rsid w:val="00EB7D9B"/>
    <w:rsid w:val="00F71E3F"/>
    <w:rsid w:val="00F9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0D048A"/>
  <w15:chartTrackingRefBased/>
  <w15:docId w15:val="{698F780C-AEA0-4830-B57A-8E34572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4E4C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624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E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624E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62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4E4C"/>
    <w:rPr>
      <w:lang w:val="es-ES"/>
    </w:rPr>
  </w:style>
  <w:style w:type="paragraph" w:customStyle="1" w:styleId="Cuerpo">
    <w:name w:val="Cuerpo"/>
    <w:rsid w:val="00624E4C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val="en-US" w:eastAsia="es-MX"/>
    </w:rPr>
  </w:style>
  <w:style w:type="character" w:customStyle="1" w:styleId="Ninguno">
    <w:name w:val="Ninguno"/>
    <w:rsid w:val="00624E4C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3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3E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2025-12-15T16:55:00Z</cp:lastPrinted>
  <dcterms:created xsi:type="dcterms:W3CDTF">2025-12-15T17:00:00Z</dcterms:created>
  <dcterms:modified xsi:type="dcterms:W3CDTF">2025-12-15T17:00:00Z</dcterms:modified>
</cp:coreProperties>
</file>