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956800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7B20E7C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B230E6C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41EC0F9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F07B08E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F463A6D" w14:textId="0ADDEE32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INFORME DE ACTIVIDADES</w:t>
      </w:r>
    </w:p>
    <w:p w14:paraId="443C748A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E4F9F3C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F9C971E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55E16F8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5A3DCFF" w14:textId="1DDDB931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A61DF42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MTRA. CLAUDIA MARGARITA ROBLES GÓMEZ:</w:t>
      </w:r>
    </w:p>
    <w:p w14:paraId="37BE986E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SINDÍCA Y PRESIDENTA DE LA COMISIÓN EDICILIA DE REGALMENTOS Y GOBERNACIÓN y DE LA COMISIÓN EDILICIA DE JUSTICA</w:t>
      </w:r>
    </w:p>
    <w:p w14:paraId="25EA894E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1A24AE8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A206A64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89E5C71" w14:textId="77777777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TRIMESTRE:</w:t>
      </w:r>
    </w:p>
    <w:p w14:paraId="3E4D13EC" w14:textId="4EF78B4B" w:rsidR="009A353B" w:rsidRPr="006C0F08" w:rsidRDefault="008A1E0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 xml:space="preserve">ABRIL – JUNIO </w:t>
      </w:r>
      <w:r w:rsidR="009A353B" w:rsidRPr="006C0F08">
        <w:rPr>
          <w:rFonts w:ascii="Arial" w:hAnsi="Arial" w:cs="Arial"/>
          <w:b/>
          <w:bCs/>
          <w:sz w:val="40"/>
          <w:szCs w:val="40"/>
        </w:rPr>
        <w:t>2025</w:t>
      </w:r>
    </w:p>
    <w:p w14:paraId="06C0521B" w14:textId="35373990" w:rsidR="009A353B" w:rsidRPr="006C0F08" w:rsidRDefault="009A353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2A82A32" w14:textId="286794AF" w:rsidR="008A1E0B" w:rsidRPr="006C0F08" w:rsidRDefault="008A1E0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8BFD338" w14:textId="6216D66C" w:rsidR="008A1E0B" w:rsidRPr="006C0F08" w:rsidRDefault="008A1E0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12CC73A" w14:textId="4DE3B551" w:rsidR="008A1E0B" w:rsidRPr="006C0F08" w:rsidRDefault="008A1E0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3AFB593" w14:textId="76D59760" w:rsidR="008A1E0B" w:rsidRPr="006C0F08" w:rsidRDefault="008A1E0B" w:rsidP="00DD4D59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5E62E1F" w14:textId="5291AA2F" w:rsidR="006C0F08" w:rsidRDefault="0083037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sz w:val="32"/>
          <w:szCs w:val="40"/>
        </w:rPr>
        <w:lastRenderedPageBreak/>
        <w:t>Sesión Solemne de Ayuntamiento No. 07</w:t>
      </w:r>
    </w:p>
    <w:p w14:paraId="785B6D23" w14:textId="19CC1AD4" w:rsidR="006C0F08" w:rsidRDefault="0083037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 xml:space="preserve">01 de abril de </w:t>
      </w:r>
      <w:r w:rsidR="00FD39D4">
        <w:rPr>
          <w:rFonts w:ascii="Arial" w:hAnsi="Arial" w:cs="Arial"/>
          <w:bCs/>
          <w:sz w:val="32"/>
          <w:szCs w:val="40"/>
        </w:rPr>
        <w:t>2025</w:t>
      </w:r>
    </w:p>
    <w:p w14:paraId="7A8785E4" w14:textId="6670A150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9E9722D" w14:textId="76E95872" w:rsidR="005E4D15" w:rsidRDefault="005E4D15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97275B6" wp14:editId="45EC62D7">
            <wp:extent cx="4355277" cy="299085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591" cy="300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711414" w14:textId="011BE909" w:rsidR="005E4D15" w:rsidRDefault="005E4D15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5736FF2" w14:textId="027B4C52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sz w:val="32"/>
          <w:szCs w:val="40"/>
        </w:rPr>
        <w:t>Foro Procuraduría Social</w:t>
      </w:r>
    </w:p>
    <w:p w14:paraId="51657D65" w14:textId="3D887424" w:rsidR="000B7302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03 de abril de 2025</w:t>
      </w:r>
    </w:p>
    <w:p w14:paraId="36DC6ADC" w14:textId="77777777" w:rsidR="000B7302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90B6B1B" w14:textId="13A238B0" w:rsidR="00FD39D4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6C0B4F0B" wp14:editId="304317B0">
            <wp:extent cx="4457700" cy="2985661"/>
            <wp:effectExtent l="0" t="0" r="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6" r="11454" b="7488"/>
                    <a:stretch/>
                  </pic:blipFill>
                  <pic:spPr bwMode="auto">
                    <a:xfrm>
                      <a:off x="0" y="0"/>
                      <a:ext cx="4463855" cy="298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00BDD" w14:textId="7277AB69" w:rsidR="00695DD6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575E6EF8" w14:textId="47CE4F8A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sz w:val="32"/>
          <w:szCs w:val="40"/>
        </w:rPr>
        <w:lastRenderedPageBreak/>
        <w:t>Sesión Ordinaria de la Comisión Edilicia de Reglamentos y Gobernación</w:t>
      </w:r>
    </w:p>
    <w:p w14:paraId="62AA6A0E" w14:textId="77777777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03 de abril de 2025</w:t>
      </w:r>
    </w:p>
    <w:p w14:paraId="4EA32F68" w14:textId="2C964514" w:rsidR="00FD39D4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BE4E3E3" wp14:editId="3322781E">
            <wp:extent cx="5612130" cy="276733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CE1E2" w14:textId="39A26402" w:rsidR="000B7302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DCF1828" w14:textId="6AAABEAD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sz w:val="32"/>
          <w:szCs w:val="40"/>
        </w:rPr>
        <w:t>Sesión de la Comisión Edilicia de Hacienda Pública</w:t>
      </w:r>
    </w:p>
    <w:p w14:paraId="31EFC14D" w14:textId="77777777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03 de abril de 2025</w:t>
      </w:r>
    </w:p>
    <w:p w14:paraId="5AACCADF" w14:textId="3B15BB02" w:rsidR="00FD39D4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BB40EAC" wp14:editId="0C75CA28">
            <wp:extent cx="5612130" cy="297370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EC498" w14:textId="77777777" w:rsidR="000B7302" w:rsidRDefault="000B7302" w:rsidP="00DD4D59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br w:type="page"/>
      </w:r>
    </w:p>
    <w:p w14:paraId="62AF057B" w14:textId="26BB282A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F20400">
        <w:rPr>
          <w:rFonts w:ascii="Arial" w:hAnsi="Arial" w:cs="Arial"/>
          <w:bCs/>
          <w:sz w:val="32"/>
          <w:szCs w:val="40"/>
        </w:rPr>
        <w:lastRenderedPageBreak/>
        <w:t>Capacitación en materia de Regularización de Predios</w:t>
      </w:r>
    </w:p>
    <w:p w14:paraId="28BA2CEF" w14:textId="746E084D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08 de abril de 2025</w:t>
      </w:r>
    </w:p>
    <w:p w14:paraId="0C771FBC" w14:textId="4616F45D" w:rsidR="00FD39D4" w:rsidRDefault="00F20400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4C289F1" wp14:editId="6D82983B">
            <wp:extent cx="5450205" cy="2974975"/>
            <wp:effectExtent l="0" t="0" r="0" b="0"/>
            <wp:docPr id="228315562" name="Imagen 228315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297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FBD7E" w14:textId="664EBF16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605A214" w14:textId="77777777" w:rsidR="00F20400" w:rsidRDefault="00F20400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939B890" w14:textId="0D01264C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F20400">
        <w:rPr>
          <w:rFonts w:ascii="Arial" w:hAnsi="Arial" w:cs="Arial"/>
          <w:bCs/>
          <w:sz w:val="32"/>
          <w:szCs w:val="40"/>
        </w:rPr>
        <w:t>Sesión Ordinaria de la Comisión Edilicia de Reglamentos y Gobernación</w:t>
      </w:r>
    </w:p>
    <w:p w14:paraId="41D3D366" w14:textId="71D3BC64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10 de abril de 2025</w:t>
      </w:r>
    </w:p>
    <w:p w14:paraId="78F15D8B" w14:textId="74EBD917" w:rsidR="00FD39D4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6F44B88" wp14:editId="2739DA01">
            <wp:extent cx="5612130" cy="3059430"/>
            <wp:effectExtent l="0" t="0" r="7620" b="762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2845" w14:textId="30E4CF29" w:rsidR="000B7302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514D95D" w14:textId="283DB843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F20400">
        <w:rPr>
          <w:rFonts w:ascii="Arial" w:hAnsi="Arial" w:cs="Arial"/>
          <w:bCs/>
          <w:sz w:val="32"/>
          <w:szCs w:val="40"/>
        </w:rPr>
        <w:lastRenderedPageBreak/>
        <w:t>Sesión Extraordinaria de la Comisión de Reglamentos y Gobernación</w:t>
      </w:r>
    </w:p>
    <w:p w14:paraId="6288147C" w14:textId="77777777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10 de abril de 2025</w:t>
      </w:r>
    </w:p>
    <w:p w14:paraId="300819D5" w14:textId="0D66BA6F" w:rsidR="00FD39D4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90AF5BD" wp14:editId="3F422A4C">
            <wp:extent cx="5219700" cy="3116583"/>
            <wp:effectExtent l="0" t="0" r="0" b="762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9097" cy="312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4053A" w14:textId="1D89456F" w:rsidR="000B7302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04FD736" w14:textId="7E66752B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F20400">
        <w:rPr>
          <w:rFonts w:ascii="Arial" w:hAnsi="Arial" w:cs="Arial"/>
          <w:bCs/>
          <w:sz w:val="32"/>
          <w:szCs w:val="40"/>
        </w:rPr>
        <w:t>Sesión Extraordinaria de Ayuntamiento no. 21</w:t>
      </w:r>
    </w:p>
    <w:p w14:paraId="0281D2A5" w14:textId="51AF489E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11 de abril de 2025</w:t>
      </w:r>
    </w:p>
    <w:p w14:paraId="4C81C68A" w14:textId="36870C3F" w:rsidR="00F20400" w:rsidRDefault="00DD4D59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DD4D59">
        <w:rPr>
          <w:rFonts w:ascii="Arial" w:hAnsi="Arial" w:cs="Arial"/>
          <w:bCs/>
          <w:sz w:val="32"/>
          <w:szCs w:val="40"/>
        </w:rPr>
        <w:drawing>
          <wp:inline distT="0" distB="0" distL="0" distR="0" wp14:anchorId="75EDA7C6" wp14:editId="785519D2">
            <wp:extent cx="4842750" cy="3114675"/>
            <wp:effectExtent l="0" t="0" r="0" b="0"/>
            <wp:docPr id="228315556" name="Imagen 228315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53990" cy="312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A3AB007" w14:textId="30CD9242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00A8E76" w14:textId="08A6020D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459CB">
        <w:rPr>
          <w:rFonts w:ascii="Arial" w:hAnsi="Arial" w:cs="Arial"/>
          <w:bCs/>
          <w:sz w:val="32"/>
          <w:szCs w:val="40"/>
        </w:rPr>
        <w:lastRenderedPageBreak/>
        <w:t>Sesión Extraordinaria de Ayuntamiento no. 22</w:t>
      </w:r>
    </w:p>
    <w:p w14:paraId="69471468" w14:textId="3E76CA8D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16 de abril de 2025</w:t>
      </w:r>
    </w:p>
    <w:p w14:paraId="03524EA3" w14:textId="297CC810" w:rsidR="00FD39D4" w:rsidRDefault="005E4D15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26F99FA" wp14:editId="63483A23">
            <wp:extent cx="5302250" cy="27336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34"/>
                    <a:stretch/>
                  </pic:blipFill>
                  <pic:spPr bwMode="auto">
                    <a:xfrm>
                      <a:off x="0" y="0"/>
                      <a:ext cx="5310796" cy="273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D4AAC" w14:textId="6E455711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52A0AD4" w14:textId="09B4FE9A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459CB">
        <w:rPr>
          <w:rFonts w:ascii="Arial" w:hAnsi="Arial" w:cs="Arial"/>
          <w:bCs/>
          <w:sz w:val="32"/>
          <w:szCs w:val="40"/>
        </w:rPr>
        <w:t>Sesión Solemne de Ayuntamiento No. 08</w:t>
      </w:r>
    </w:p>
    <w:p w14:paraId="4026F8FD" w14:textId="77777777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16 de abril de 2025</w:t>
      </w:r>
    </w:p>
    <w:p w14:paraId="1A993C83" w14:textId="4D3EECB4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20B84F8" w14:textId="4A77ED18" w:rsidR="005262AE" w:rsidRDefault="005E4D15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4CC6E15" wp14:editId="1F90E803">
            <wp:extent cx="5030470" cy="3254306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549" cy="3264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FCE62D" w14:textId="60413FD2" w:rsidR="005262AE" w:rsidRDefault="005262AE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23A52F3" w14:textId="77777777" w:rsidR="00C459CB" w:rsidRDefault="00C459C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D755953" w14:textId="7AD4289F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459CB">
        <w:rPr>
          <w:rFonts w:ascii="Arial" w:hAnsi="Arial" w:cs="Arial"/>
          <w:bCs/>
          <w:sz w:val="32"/>
          <w:szCs w:val="40"/>
        </w:rPr>
        <w:lastRenderedPageBreak/>
        <w:t>Sesión de la Comisión Edilicia de Tránsito y Protección Civil</w:t>
      </w:r>
    </w:p>
    <w:p w14:paraId="52BD4097" w14:textId="77777777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16 de abril de 2025</w:t>
      </w:r>
    </w:p>
    <w:p w14:paraId="32DBDC4F" w14:textId="04360ED9" w:rsidR="00FD39D4" w:rsidRDefault="000B730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0B7302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8E44B2A" wp14:editId="6217CBFB">
            <wp:extent cx="5143500" cy="30670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904" t="10354" r="4446" b="6298"/>
                    <a:stretch/>
                  </pic:blipFill>
                  <pic:spPr bwMode="auto">
                    <a:xfrm>
                      <a:off x="0" y="0"/>
                      <a:ext cx="514350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0AC15" w14:textId="2A066823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52D5DDA1" w14:textId="21C1C2E6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459CB">
        <w:rPr>
          <w:rFonts w:ascii="Arial" w:hAnsi="Arial" w:cs="Arial"/>
          <w:bCs/>
          <w:sz w:val="32"/>
          <w:szCs w:val="40"/>
        </w:rPr>
        <w:t>Sesión de la Comisión Edilicia de Desarrollo Humano y Salud Pública</w:t>
      </w:r>
    </w:p>
    <w:p w14:paraId="084EBB52" w14:textId="0420DD02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21 de abril de 2025</w:t>
      </w:r>
    </w:p>
    <w:p w14:paraId="748EB4FA" w14:textId="1BE9E52D" w:rsidR="00FD39D4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95DD6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7099F4C" wp14:editId="72540181">
            <wp:extent cx="5612130" cy="301053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9FAF1" w14:textId="369CCD49" w:rsidR="00695DD6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387C4C47" w14:textId="77777777" w:rsidR="00695DD6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9C290A1" w14:textId="3F0F3538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459CB">
        <w:rPr>
          <w:rFonts w:ascii="Arial" w:hAnsi="Arial" w:cs="Arial"/>
          <w:bCs/>
          <w:sz w:val="32"/>
          <w:szCs w:val="40"/>
        </w:rPr>
        <w:lastRenderedPageBreak/>
        <w:t>32 Aniversario del Día Estatal de Protección Civil</w:t>
      </w:r>
    </w:p>
    <w:p w14:paraId="68FF171E" w14:textId="768CC8FC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22 de abril de 2025</w:t>
      </w:r>
    </w:p>
    <w:p w14:paraId="007914FE" w14:textId="2947F6FA" w:rsidR="00FD39D4" w:rsidRDefault="005E4D15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8DAABF6" wp14:editId="0803DFBA">
            <wp:extent cx="5181600" cy="31051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4" t="20281" r="8635" b="2842"/>
                    <a:stretch/>
                  </pic:blipFill>
                  <pic:spPr bwMode="auto">
                    <a:xfrm>
                      <a:off x="0" y="0"/>
                      <a:ext cx="5191496" cy="311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9D0C6" w14:textId="70E41B2B" w:rsidR="00FD39D4" w:rsidRDefault="00FD39D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F21949E" w14:textId="3AB5FB03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957A7">
        <w:rPr>
          <w:rFonts w:ascii="Arial" w:hAnsi="Arial" w:cs="Arial"/>
          <w:bCs/>
          <w:sz w:val="32"/>
          <w:szCs w:val="40"/>
        </w:rPr>
        <w:t>Sesión Ordinaria de Ayuntamiento No. 7</w:t>
      </w:r>
    </w:p>
    <w:p w14:paraId="619668B6" w14:textId="0ECD71D2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24 de abril de 2025</w:t>
      </w:r>
    </w:p>
    <w:p w14:paraId="7A94449A" w14:textId="77777777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2EE0CAD" w14:textId="57FC8D81" w:rsidR="00293C94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B360DD1" wp14:editId="49E45779">
            <wp:extent cx="4401820" cy="3200400"/>
            <wp:effectExtent l="0" t="0" r="0" b="0"/>
            <wp:docPr id="228315553" name="Imagen 22831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DC9B7F" w14:textId="77777777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E0FFED9" w14:textId="63FE98FF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lastRenderedPageBreak/>
        <w:t>Sesión Extraordinaria de Ayuntamiento No. 23</w:t>
      </w:r>
    </w:p>
    <w:p w14:paraId="2A439963" w14:textId="77777777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abril de 2025</w:t>
      </w:r>
    </w:p>
    <w:p w14:paraId="1667E186" w14:textId="330648BA" w:rsidR="00293C94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25C4F83" wp14:editId="6ABCB6FD">
            <wp:extent cx="3467078" cy="3748405"/>
            <wp:effectExtent l="0" t="0" r="635" b="4445"/>
            <wp:docPr id="228315555" name="Imagen 22831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27" b="7725"/>
                    <a:stretch/>
                  </pic:blipFill>
                  <pic:spPr bwMode="auto">
                    <a:xfrm>
                      <a:off x="0" y="0"/>
                      <a:ext cx="3479569" cy="376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E6BCB" w14:textId="77777777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763F66A" w14:textId="0F3F36F1" w:rsidR="00E62CCF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t>Sesión Extraordinaria de Ayuntamiento no. 24</w:t>
      </w:r>
    </w:p>
    <w:p w14:paraId="4D261306" w14:textId="369D30C0" w:rsidR="00293C94" w:rsidRPr="00E62CCF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t>(Ayuntamiento Infantil)</w:t>
      </w:r>
    </w:p>
    <w:p w14:paraId="39405344" w14:textId="575E06A2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29 de abril de 2025</w:t>
      </w:r>
    </w:p>
    <w:p w14:paraId="30B2F748" w14:textId="1C0F9284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1C748342" w14:textId="217AF012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34AB7B9" wp14:editId="3771B277">
            <wp:extent cx="4048125" cy="2609850"/>
            <wp:effectExtent l="0" t="0" r="9525" b="0"/>
            <wp:docPr id="228315557" name="Imagen 228315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" t="8970" r="417"/>
                    <a:stretch/>
                  </pic:blipFill>
                  <pic:spPr bwMode="auto">
                    <a:xfrm>
                      <a:off x="0" y="0"/>
                      <a:ext cx="4058322" cy="261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54A2C" w14:textId="072B8655" w:rsidR="00E62CCF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lastRenderedPageBreak/>
        <w:t>Sesión Ordinaria de Ayuntamiento No. 8</w:t>
      </w:r>
    </w:p>
    <w:p w14:paraId="6651DA23" w14:textId="60F110FB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t>(Ayuntamiento Abierto)</w:t>
      </w:r>
    </w:p>
    <w:p w14:paraId="6D2593F8" w14:textId="77777777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29 de abril de 2025</w:t>
      </w:r>
    </w:p>
    <w:p w14:paraId="0F7741D7" w14:textId="2823F7D2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6E70ABC" w14:textId="1052CDBE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3679FC8" wp14:editId="0D339E76">
            <wp:extent cx="4980940" cy="2780030"/>
            <wp:effectExtent l="0" t="0" r="0" b="1270"/>
            <wp:docPr id="228315559" name="Imagen 22831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39D818" w14:textId="77777777" w:rsidR="00B957A7" w:rsidRDefault="00B957A7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4C64D53" w14:textId="67DB347C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t>Sesión de Comisión de Desarrollo Humano y Salud Pública</w:t>
      </w:r>
    </w:p>
    <w:p w14:paraId="1C4EF936" w14:textId="651AB024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30 de abril de 2025</w:t>
      </w:r>
    </w:p>
    <w:p w14:paraId="4404F3E9" w14:textId="00FB1DD6" w:rsidR="00293C94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95DD6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CB451E4" wp14:editId="0AE214A5">
            <wp:extent cx="5612130" cy="328231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8321D" w14:textId="0E773F75" w:rsidR="00293C94" w:rsidRDefault="00293C94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CAEE8BC" w14:textId="2BCD28FF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93C94">
        <w:rPr>
          <w:rFonts w:ascii="Arial" w:hAnsi="Arial" w:cs="Arial"/>
          <w:bCs/>
          <w:sz w:val="32"/>
          <w:szCs w:val="40"/>
        </w:rPr>
        <w:lastRenderedPageBreak/>
        <w:t>Sesión Ordinaria N. 3 de la Comisión Edilicia de Reglamentos y Gobernación</w:t>
      </w:r>
    </w:p>
    <w:p w14:paraId="0C910ADA" w14:textId="22E956AD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mayo de 2025</w:t>
      </w:r>
    </w:p>
    <w:p w14:paraId="0FCA1278" w14:textId="62EBEB9C" w:rsidR="00293C94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95DD6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FBAB41D" wp14:editId="7659FFB6">
            <wp:extent cx="5612130" cy="291782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DA3AA" w14:textId="39CC7BC3" w:rsidR="00695DD6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8BC1B36" w14:textId="4F4FD839" w:rsidR="00293C94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93C94">
        <w:rPr>
          <w:rFonts w:ascii="Arial" w:hAnsi="Arial" w:cs="Arial"/>
          <w:bCs/>
          <w:sz w:val="32"/>
          <w:szCs w:val="40"/>
        </w:rPr>
        <w:t>Sesión Ordinaria N. 5 de la Comisión Edilicia de Reglamentos y Gobernación</w:t>
      </w:r>
    </w:p>
    <w:p w14:paraId="108FA26E" w14:textId="77777777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mayo de 2025</w:t>
      </w:r>
    </w:p>
    <w:p w14:paraId="71571AD1" w14:textId="3BDDC3FF" w:rsidR="0074394B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95DD6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5B4CEAD" wp14:editId="58E5AD27">
            <wp:extent cx="5010785" cy="3056477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18492" cy="306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553BF" w14:textId="027A9990" w:rsidR="00695DD6" w:rsidRDefault="00695DD6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8C217FE" w14:textId="696577E7" w:rsidR="00293C94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93C94">
        <w:rPr>
          <w:rFonts w:ascii="Arial" w:hAnsi="Arial" w:cs="Arial"/>
          <w:bCs/>
          <w:sz w:val="32"/>
          <w:szCs w:val="40"/>
        </w:rPr>
        <w:lastRenderedPageBreak/>
        <w:t xml:space="preserve">Sesión de la Comisión Edilicia de Obra Pública en </w:t>
      </w:r>
      <w:proofErr w:type="spellStart"/>
      <w:r w:rsidRPr="00293C94">
        <w:rPr>
          <w:rFonts w:ascii="Arial" w:hAnsi="Arial" w:cs="Arial"/>
          <w:bCs/>
          <w:sz w:val="32"/>
          <w:szCs w:val="40"/>
        </w:rPr>
        <w:t>coadyuvancia</w:t>
      </w:r>
      <w:proofErr w:type="spellEnd"/>
      <w:r w:rsidRPr="00293C94">
        <w:rPr>
          <w:rFonts w:ascii="Arial" w:hAnsi="Arial" w:cs="Arial"/>
          <w:bCs/>
          <w:sz w:val="32"/>
          <w:szCs w:val="40"/>
        </w:rPr>
        <w:t xml:space="preserve"> con la Comisión de Reglamentos y </w:t>
      </w:r>
      <w:r w:rsidRPr="002417D8">
        <w:rPr>
          <w:rFonts w:ascii="Arial" w:hAnsi="Arial" w:cs="Arial"/>
          <w:bCs/>
          <w:sz w:val="32"/>
          <w:szCs w:val="40"/>
        </w:rPr>
        <w:t>Gobernación</w:t>
      </w:r>
    </w:p>
    <w:p w14:paraId="35ACC15B" w14:textId="77777777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mayo de 2025</w:t>
      </w:r>
    </w:p>
    <w:p w14:paraId="3F829C98" w14:textId="0BB8D608" w:rsidR="0074394B" w:rsidRDefault="002417D8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417D8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CF7B338" wp14:editId="274B83EB">
            <wp:extent cx="4562476" cy="3276600"/>
            <wp:effectExtent l="0" t="0" r="9525" b="0"/>
            <wp:docPr id="228315565" name="Imagen 228315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3131"/>
                    <a:stretch/>
                  </pic:blipFill>
                  <pic:spPr bwMode="auto">
                    <a:xfrm>
                      <a:off x="0" y="0"/>
                      <a:ext cx="4563112" cy="327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885E7" w14:textId="5805D006" w:rsidR="002417D8" w:rsidRDefault="002417D8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807F545" w14:textId="06526D80" w:rsidR="0074394B" w:rsidRDefault="005B2B94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62CCF">
        <w:rPr>
          <w:rFonts w:ascii="Arial" w:hAnsi="Arial" w:cs="Arial"/>
          <w:bCs/>
          <w:sz w:val="32"/>
          <w:szCs w:val="40"/>
        </w:rPr>
        <w:t xml:space="preserve">Sesión Solemne de Ayuntamiento </w:t>
      </w:r>
      <w:r w:rsidR="00156AEA" w:rsidRPr="00293C94">
        <w:rPr>
          <w:rFonts w:ascii="Arial" w:hAnsi="Arial" w:cs="Arial"/>
          <w:bCs/>
          <w:sz w:val="32"/>
          <w:szCs w:val="40"/>
        </w:rPr>
        <w:t>No. 10</w:t>
      </w:r>
    </w:p>
    <w:p w14:paraId="53EB5D45" w14:textId="6F5EDD5F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08 de mayo de 2025</w:t>
      </w:r>
    </w:p>
    <w:p w14:paraId="1727260C" w14:textId="330B47AB" w:rsidR="0074394B" w:rsidRDefault="005262AE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5262AE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2C935E6" wp14:editId="26DB7C5E">
            <wp:extent cx="5612130" cy="289750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A45A" w14:textId="7053E789" w:rsidR="005262AE" w:rsidRDefault="005262AE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8BBC5D9" w14:textId="46A1D06D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93C94">
        <w:rPr>
          <w:rFonts w:ascii="Arial" w:hAnsi="Arial" w:cs="Arial"/>
          <w:bCs/>
          <w:sz w:val="32"/>
          <w:szCs w:val="40"/>
        </w:rPr>
        <w:lastRenderedPageBreak/>
        <w:t>Comisión Edilicia de Derechos Humanos</w:t>
      </w:r>
    </w:p>
    <w:p w14:paraId="760AA567" w14:textId="3BF3EF60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20 de mayo de 2025</w:t>
      </w:r>
    </w:p>
    <w:p w14:paraId="3A36B2AF" w14:textId="5DFF2C4B" w:rsidR="00156AEA" w:rsidRDefault="002417D8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D1FDA96" wp14:editId="1766CE25">
            <wp:extent cx="5535930" cy="3127375"/>
            <wp:effectExtent l="0" t="0" r="7620" b="0"/>
            <wp:docPr id="228315569" name="Imagen 22831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AF798" w14:textId="63C6A797" w:rsidR="0074394B" w:rsidRDefault="0074394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571828B1" w14:textId="77777777" w:rsidR="00E62CCF" w:rsidRDefault="00E62CCF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F1C1827" w14:textId="109E0F42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293C94">
        <w:rPr>
          <w:rFonts w:ascii="Arial" w:hAnsi="Arial" w:cs="Arial"/>
          <w:bCs/>
          <w:sz w:val="32"/>
          <w:szCs w:val="40"/>
        </w:rPr>
        <w:t xml:space="preserve">Comisión Edilicia de </w:t>
      </w:r>
      <w:r w:rsidRPr="002417D8">
        <w:rPr>
          <w:rFonts w:ascii="Arial" w:hAnsi="Arial" w:cs="Arial"/>
          <w:bCs/>
          <w:sz w:val="32"/>
          <w:szCs w:val="40"/>
        </w:rPr>
        <w:t>Transparencia</w:t>
      </w:r>
      <w:r w:rsidRPr="00293C94">
        <w:rPr>
          <w:rFonts w:ascii="Arial" w:hAnsi="Arial" w:cs="Arial"/>
          <w:bCs/>
          <w:sz w:val="32"/>
          <w:szCs w:val="40"/>
        </w:rPr>
        <w:t xml:space="preserve"> y Combate a la Corrupción</w:t>
      </w:r>
    </w:p>
    <w:p w14:paraId="29B17ADD" w14:textId="77777777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20 de mayo de 2025</w:t>
      </w:r>
    </w:p>
    <w:p w14:paraId="798C2616" w14:textId="1540207E" w:rsidR="00156AEA" w:rsidRDefault="002417D8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CFA64E6" wp14:editId="5AAB0841">
            <wp:extent cx="5822287" cy="3048000"/>
            <wp:effectExtent l="0" t="0" r="7620" b="0"/>
            <wp:docPr id="228315571" name="Imagen 228315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99"/>
                    <a:stretch/>
                  </pic:blipFill>
                  <pic:spPr bwMode="auto">
                    <a:xfrm>
                      <a:off x="0" y="0"/>
                      <a:ext cx="5841804" cy="305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EA13A" w14:textId="6E687B8E" w:rsidR="002417D8" w:rsidRDefault="002417D8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5FD0E105" w14:textId="51EDBB00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66AC7">
        <w:rPr>
          <w:rFonts w:ascii="Arial" w:hAnsi="Arial" w:cs="Arial"/>
          <w:bCs/>
          <w:sz w:val="32"/>
          <w:szCs w:val="40"/>
        </w:rPr>
        <w:lastRenderedPageBreak/>
        <w:t xml:space="preserve">Sesión </w:t>
      </w:r>
      <w:r w:rsidR="00666AC7">
        <w:rPr>
          <w:rFonts w:ascii="Arial" w:hAnsi="Arial" w:cs="Arial"/>
          <w:bCs/>
          <w:sz w:val="32"/>
          <w:szCs w:val="40"/>
        </w:rPr>
        <w:t>Extraordinaria 4</w:t>
      </w:r>
      <w:r w:rsidRPr="00666AC7">
        <w:rPr>
          <w:rFonts w:ascii="Arial" w:hAnsi="Arial" w:cs="Arial"/>
          <w:bCs/>
          <w:sz w:val="32"/>
          <w:szCs w:val="40"/>
        </w:rPr>
        <w:t xml:space="preserve"> de la Comisión de Justicia</w:t>
      </w:r>
      <w:r w:rsidR="00666AC7">
        <w:rPr>
          <w:rFonts w:ascii="Arial" w:hAnsi="Arial" w:cs="Arial"/>
          <w:bCs/>
          <w:sz w:val="32"/>
          <w:szCs w:val="40"/>
        </w:rPr>
        <w:t xml:space="preserve"> conjunta con la Comisión Edilicia de Hacienda Pública y Patrimonio Municipal.</w:t>
      </w:r>
    </w:p>
    <w:p w14:paraId="7829CD6F" w14:textId="63E38A26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mayo de 2025</w:t>
      </w:r>
    </w:p>
    <w:p w14:paraId="45B62803" w14:textId="381EB363" w:rsidR="00156AEA" w:rsidRDefault="00666AC7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66AC7">
        <w:rPr>
          <w:rFonts w:ascii="Arial" w:hAnsi="Arial" w:cs="Arial"/>
          <w:bCs/>
          <w:sz w:val="32"/>
          <w:szCs w:val="40"/>
        </w:rPr>
        <w:drawing>
          <wp:inline distT="0" distB="0" distL="0" distR="0" wp14:anchorId="0CD4B802" wp14:editId="40B7BD3C">
            <wp:extent cx="5123891" cy="2703195"/>
            <wp:effectExtent l="0" t="0" r="635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441" t="9560"/>
                    <a:stretch/>
                  </pic:blipFill>
                  <pic:spPr bwMode="auto">
                    <a:xfrm>
                      <a:off x="0" y="0"/>
                      <a:ext cx="5130788" cy="2706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7177B" w14:textId="00F3C407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2B3F00D" w14:textId="77777777" w:rsidR="00E01D6D" w:rsidRDefault="00E01D6D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2C80AE3" w14:textId="4F564A34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666AC7">
        <w:rPr>
          <w:rFonts w:ascii="Arial" w:hAnsi="Arial" w:cs="Arial"/>
          <w:bCs/>
          <w:sz w:val="32"/>
          <w:szCs w:val="40"/>
        </w:rPr>
        <w:t>Firma de Convenio Con Museos, Exposiciones y Galerías de Jalisco (MEG) y el Gobierno de Zapotlán el Grande</w:t>
      </w:r>
    </w:p>
    <w:p w14:paraId="159CF307" w14:textId="16F86BF9" w:rsidR="00156AEA" w:rsidRDefault="00156AEA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mayo de 2025</w:t>
      </w:r>
    </w:p>
    <w:p w14:paraId="41B23A88" w14:textId="6C0CDC57" w:rsidR="00156AEA" w:rsidRDefault="002B206F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6080C10" wp14:editId="0D895BC8">
            <wp:extent cx="4676140" cy="3038475"/>
            <wp:effectExtent l="0" t="0" r="0" b="9525"/>
            <wp:docPr id="228315573" name="Imagen 228315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7756"/>
                    <a:stretch/>
                  </pic:blipFill>
                  <pic:spPr bwMode="auto">
                    <a:xfrm>
                      <a:off x="0" y="0"/>
                      <a:ext cx="467614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35B4D" w14:textId="68C2671F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E01D6D">
        <w:rPr>
          <w:rFonts w:ascii="Arial" w:hAnsi="Arial" w:cs="Arial"/>
          <w:bCs/>
          <w:sz w:val="32"/>
          <w:szCs w:val="40"/>
        </w:rPr>
        <w:lastRenderedPageBreak/>
        <w:t>Sesión Ordinaria de Ayuntamiento No. 9</w:t>
      </w:r>
    </w:p>
    <w:p w14:paraId="4A3B4A26" w14:textId="19CB679A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30 de mayo de 2025</w:t>
      </w:r>
    </w:p>
    <w:p w14:paraId="5411028B" w14:textId="7CF8E8CD" w:rsidR="00156AEA" w:rsidRDefault="00414B7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9B4E25F" wp14:editId="0EFF8E0B">
            <wp:extent cx="4547870" cy="2590800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F651F" w14:textId="77777777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1B427CF3" w14:textId="2EB4CF2E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414B7B">
        <w:rPr>
          <w:rFonts w:ascii="Arial" w:hAnsi="Arial" w:cs="Arial"/>
          <w:bCs/>
          <w:sz w:val="32"/>
          <w:szCs w:val="40"/>
        </w:rPr>
        <w:t>Sesión Ordinaria de Ayuntamiento No. 10 (Sesión de carácter reservado).</w:t>
      </w:r>
    </w:p>
    <w:p w14:paraId="0F367EF0" w14:textId="77777777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30 de mayo de 2025</w:t>
      </w:r>
    </w:p>
    <w:p w14:paraId="49842676" w14:textId="49CD1BA3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931A1A3" w14:textId="0263204F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414B7B">
        <w:rPr>
          <w:rFonts w:ascii="Arial" w:hAnsi="Arial" w:cs="Arial"/>
          <w:bCs/>
          <w:sz w:val="32"/>
          <w:szCs w:val="40"/>
        </w:rPr>
        <w:t>Reanudación de la Sesión Ordinaria 5 de Comisión de Reglamentos y Gobernación</w:t>
      </w:r>
    </w:p>
    <w:p w14:paraId="6A756E8D" w14:textId="52C99CBF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04 de junio de 2025</w:t>
      </w:r>
    </w:p>
    <w:p w14:paraId="558F0310" w14:textId="2E2B7EDE" w:rsidR="004A69F2" w:rsidRDefault="00414B7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noProof/>
          <w:lang w:eastAsia="es-MX"/>
        </w:rPr>
        <w:drawing>
          <wp:inline distT="0" distB="0" distL="0" distR="0" wp14:anchorId="55AED786" wp14:editId="64A8F753">
            <wp:extent cx="5419725" cy="2933700"/>
            <wp:effectExtent l="0" t="0" r="9525" b="0"/>
            <wp:docPr id="9" name="Imagen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 rotWithShape="1">
                    <a:blip r:embed="rId35"/>
                    <a:srcRect l="2811" t="1821" r="3108" b="4695"/>
                    <a:stretch/>
                  </pic:blipFill>
                  <pic:spPr bwMode="auto">
                    <a:xfrm>
                      <a:off x="0" y="0"/>
                      <a:ext cx="541972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0EB32" w14:textId="78AA885D" w:rsidR="004A69F2" w:rsidRPr="00414B7B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414B7B">
        <w:rPr>
          <w:rFonts w:ascii="Arial" w:hAnsi="Arial" w:cs="Arial"/>
          <w:bCs/>
          <w:sz w:val="32"/>
          <w:szCs w:val="40"/>
        </w:rPr>
        <w:lastRenderedPageBreak/>
        <w:t>Comisión Edilicia de Espectáculos Públicos</w:t>
      </w:r>
    </w:p>
    <w:p w14:paraId="6EB084B7" w14:textId="59582C86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06 de junio de 2025</w:t>
      </w:r>
    </w:p>
    <w:p w14:paraId="08F91090" w14:textId="07BA4ABB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10D19F29" w14:textId="50F63CB2" w:rsidR="00414B7B" w:rsidRDefault="00414B7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414B7B">
        <w:rPr>
          <w:rFonts w:ascii="Arial" w:hAnsi="Arial" w:cs="Arial"/>
          <w:bCs/>
          <w:sz w:val="32"/>
          <w:szCs w:val="40"/>
        </w:rPr>
        <w:drawing>
          <wp:inline distT="0" distB="0" distL="0" distR="0" wp14:anchorId="11834E03" wp14:editId="4B630EDB">
            <wp:extent cx="5760720" cy="3159125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2355"/>
                    <a:stretch/>
                  </pic:blipFill>
                  <pic:spPr bwMode="auto">
                    <a:xfrm>
                      <a:off x="0" y="0"/>
                      <a:ext cx="5760720" cy="315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BC5D9" w14:textId="77777777" w:rsidR="00414B7B" w:rsidRDefault="00414B7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4278A2B" w14:textId="74E23E2B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414B7B">
        <w:rPr>
          <w:rFonts w:ascii="Arial" w:hAnsi="Arial" w:cs="Arial"/>
          <w:bCs/>
          <w:sz w:val="32"/>
          <w:szCs w:val="40"/>
        </w:rPr>
        <w:t xml:space="preserve">Sesión Ordinaria 6 de la Comisión Edilicia </w:t>
      </w:r>
      <w:r w:rsidR="00414B7B" w:rsidRPr="00414B7B">
        <w:rPr>
          <w:rFonts w:ascii="Arial" w:hAnsi="Arial" w:cs="Arial"/>
          <w:bCs/>
          <w:sz w:val="32"/>
          <w:szCs w:val="40"/>
        </w:rPr>
        <w:t xml:space="preserve">No. 6 </w:t>
      </w:r>
      <w:r w:rsidRPr="00414B7B">
        <w:rPr>
          <w:rFonts w:ascii="Arial" w:hAnsi="Arial" w:cs="Arial"/>
          <w:bCs/>
          <w:sz w:val="32"/>
          <w:szCs w:val="40"/>
        </w:rPr>
        <w:t>de Reglamentos y Gobernación</w:t>
      </w:r>
    </w:p>
    <w:p w14:paraId="5F1820C5" w14:textId="785C2EF1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10 de junio de 2025</w:t>
      </w:r>
    </w:p>
    <w:p w14:paraId="2EE9EC39" w14:textId="5EFA7D22" w:rsidR="004A69F2" w:rsidRDefault="00414B7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noProof/>
          <w:lang w:eastAsia="es-MX"/>
        </w:rPr>
        <w:drawing>
          <wp:inline distT="0" distB="0" distL="0" distR="0" wp14:anchorId="4A9F5F3D" wp14:editId="634BFF68">
            <wp:extent cx="5760720" cy="3007995"/>
            <wp:effectExtent l="0" t="0" r="0" b="1905"/>
            <wp:docPr id="6" name="Imagen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 rotWithShape="1">
                    <a:blip r:embed="rId37"/>
                    <a:srcRect t="5108"/>
                    <a:stretch/>
                  </pic:blipFill>
                  <pic:spPr bwMode="auto">
                    <a:xfrm>
                      <a:off x="0" y="0"/>
                      <a:ext cx="5760720" cy="300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9EB3F" w14:textId="0510E5F9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lastRenderedPageBreak/>
        <w:t>Sesión Ordinaria de Ayuntamiento abierto</w:t>
      </w:r>
    </w:p>
    <w:p w14:paraId="745322DF" w14:textId="51243A0F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13 de junio de 2025</w:t>
      </w:r>
    </w:p>
    <w:p w14:paraId="75D421D8" w14:textId="662357D9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74EE0DC0" w14:textId="02F9F3FB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B5E8B14" wp14:editId="74F5DF4E">
            <wp:extent cx="5467350" cy="3106873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" t="25000"/>
                    <a:stretch/>
                  </pic:blipFill>
                  <pic:spPr bwMode="auto">
                    <a:xfrm>
                      <a:off x="0" y="0"/>
                      <a:ext cx="5479915" cy="311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48626" w14:textId="3A7B4170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58A332A" w14:textId="41D9A50E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A470963" w14:textId="044893DF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3D0470">
        <w:rPr>
          <w:rFonts w:ascii="Arial" w:hAnsi="Arial" w:cs="Arial"/>
          <w:bCs/>
          <w:sz w:val="32"/>
          <w:szCs w:val="40"/>
        </w:rPr>
        <w:t>Sesión Ordinaria 2 de COMUR</w:t>
      </w:r>
    </w:p>
    <w:p w14:paraId="4ECF80F6" w14:textId="70F5EFB2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16 de junio de 2025</w:t>
      </w:r>
    </w:p>
    <w:p w14:paraId="40EE9815" w14:textId="46A53F67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4C7E24C4" w14:textId="72A4715D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3D0470">
        <w:rPr>
          <w:rFonts w:ascii="Arial" w:hAnsi="Arial" w:cs="Arial"/>
          <w:bCs/>
          <w:sz w:val="32"/>
          <w:szCs w:val="40"/>
        </w:rPr>
        <w:drawing>
          <wp:inline distT="0" distB="0" distL="0" distR="0" wp14:anchorId="299DF5DF" wp14:editId="4D12C84F">
            <wp:extent cx="5760720" cy="2667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EA9A1" w14:textId="77777777" w:rsidR="003D0470" w:rsidRDefault="003D0470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3462F3B9" w14:textId="77491779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CA6285">
        <w:rPr>
          <w:rFonts w:ascii="Arial" w:hAnsi="Arial" w:cs="Arial"/>
          <w:bCs/>
          <w:sz w:val="32"/>
          <w:szCs w:val="40"/>
        </w:rPr>
        <w:lastRenderedPageBreak/>
        <w:t>Sesión Extraordinaria de Ayuntamiento número 25</w:t>
      </w:r>
    </w:p>
    <w:p w14:paraId="4ED3C549" w14:textId="2D446853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17 de junio de 2025</w:t>
      </w:r>
    </w:p>
    <w:p w14:paraId="68062559" w14:textId="4D9C4B6C" w:rsidR="004A69F2" w:rsidRDefault="004A69F2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0064934" w14:textId="4473A677" w:rsidR="00CA6285" w:rsidRDefault="00CA6285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5346329" wp14:editId="6886611F">
            <wp:extent cx="5667375" cy="2964717"/>
            <wp:effectExtent l="0" t="0" r="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295" cy="2977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65F28" w14:textId="49C0DC78" w:rsidR="00CA6285" w:rsidRDefault="00CA6285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06D6B7FF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F2B8022" w14:textId="7FDA400D" w:rsidR="004A69F2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763F5B">
        <w:rPr>
          <w:rFonts w:ascii="Arial" w:hAnsi="Arial" w:cs="Arial"/>
          <w:bCs/>
          <w:sz w:val="32"/>
          <w:szCs w:val="40"/>
        </w:rPr>
        <w:t>Sesión Extraordinaria de Ayuntamiento número 26</w:t>
      </w:r>
    </w:p>
    <w:p w14:paraId="08CC6AE8" w14:textId="24C8C53D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26 de junio de 2025</w:t>
      </w:r>
    </w:p>
    <w:p w14:paraId="37871CDD" w14:textId="177092D0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drawing>
          <wp:inline distT="0" distB="0" distL="0" distR="0" wp14:anchorId="54BCEE48" wp14:editId="346BC09B">
            <wp:extent cx="5760720" cy="295499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7440" t="10027"/>
                    <a:stretch/>
                  </pic:blipFill>
                  <pic:spPr bwMode="auto">
                    <a:xfrm>
                      <a:off x="0" y="0"/>
                      <a:ext cx="5760720" cy="295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6B036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9F1FB72" w14:textId="574A8F46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lastRenderedPageBreak/>
        <w:t>Sesión Ordinaria de Ayuntamiento no 12</w:t>
      </w:r>
    </w:p>
    <w:p w14:paraId="3AFDAC55" w14:textId="0CF6D4DA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26 de junio de 2025</w:t>
      </w:r>
    </w:p>
    <w:p w14:paraId="745062AB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30C90D8D" w14:textId="2BD4565D" w:rsidR="00B06429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C01FB31" wp14:editId="75D487D6">
            <wp:extent cx="5343493" cy="311467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25"/>
                    <a:stretch/>
                  </pic:blipFill>
                  <pic:spPr bwMode="auto">
                    <a:xfrm>
                      <a:off x="0" y="0"/>
                      <a:ext cx="5352023" cy="31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5A62B" w14:textId="24E32D3C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6A5E59EF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E8DB6C4" w14:textId="66608B94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t>Sesión Extraordinaria de Ayuntamiento número 27</w:t>
      </w:r>
    </w:p>
    <w:p w14:paraId="2C199771" w14:textId="1B571C5C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26 de junio de 2025</w:t>
      </w:r>
    </w:p>
    <w:p w14:paraId="77E7A6CC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321B9CD2" w14:textId="27B5138B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drawing>
          <wp:inline distT="0" distB="0" distL="0" distR="0" wp14:anchorId="68BB712E" wp14:editId="7E72F612">
            <wp:extent cx="5562600" cy="3019425"/>
            <wp:effectExtent l="0" t="0" r="0" b="9525"/>
            <wp:docPr id="228315552" name="Imagen 22831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r="3439" b="9960"/>
                    <a:stretch/>
                  </pic:blipFill>
                  <pic:spPr bwMode="auto">
                    <a:xfrm>
                      <a:off x="0" y="0"/>
                      <a:ext cx="556260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55A6B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1F936C98" w14:textId="2B2F27FF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t>Sesión Solemne de Ayuntamiento No. 12</w:t>
      </w:r>
    </w:p>
    <w:p w14:paraId="0AD0BB35" w14:textId="0A6D164A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27 de junio de 2025</w:t>
      </w:r>
    </w:p>
    <w:p w14:paraId="04AA9289" w14:textId="1502ED91" w:rsidR="00B06429" w:rsidRDefault="00B06429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2C607FBC" w14:textId="27D1533A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  <w:r w:rsidRPr="00B100AB">
        <w:rPr>
          <w:rFonts w:ascii="Arial" w:hAnsi="Arial" w:cs="Arial"/>
          <w:bCs/>
          <w:sz w:val="32"/>
          <w:szCs w:val="40"/>
        </w:rPr>
        <w:drawing>
          <wp:inline distT="0" distB="0" distL="0" distR="0" wp14:anchorId="24729E94" wp14:editId="63133FB8">
            <wp:extent cx="5760720" cy="3230245"/>
            <wp:effectExtent l="0" t="0" r="0" b="8255"/>
            <wp:docPr id="228315554" name="Imagen 228315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48251" w14:textId="77777777" w:rsidR="00B100AB" w:rsidRDefault="00B100A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p w14:paraId="5EB0A6C9" w14:textId="77777777" w:rsidR="008A1E0B" w:rsidRPr="006C0F08" w:rsidRDefault="008A1E0B" w:rsidP="00DD4D59">
      <w:pPr>
        <w:jc w:val="center"/>
        <w:rPr>
          <w:rFonts w:ascii="Arial" w:hAnsi="Arial" w:cs="Arial"/>
          <w:bCs/>
          <w:sz w:val="32"/>
          <w:szCs w:val="40"/>
        </w:rPr>
      </w:pPr>
    </w:p>
    <w:sectPr w:rsidR="008A1E0B" w:rsidRPr="006C0F08" w:rsidSect="00E62CCF">
      <w:headerReference w:type="even" r:id="rId45"/>
      <w:headerReference w:type="default" r:id="rId46"/>
      <w:headerReference w:type="first" r:id="rId47"/>
      <w:pgSz w:w="12240" w:h="15840"/>
      <w:pgMar w:top="1935" w:right="1467" w:bottom="127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8FFEDA" w14:textId="77777777" w:rsidR="003F0A96" w:rsidRDefault="003F0A96" w:rsidP="00A964D5">
      <w:r>
        <w:separator/>
      </w:r>
    </w:p>
  </w:endnote>
  <w:endnote w:type="continuationSeparator" w:id="0">
    <w:p w14:paraId="1C0476D2" w14:textId="77777777" w:rsidR="003F0A96" w:rsidRDefault="003F0A96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4C01C6" w14:textId="77777777" w:rsidR="003F0A96" w:rsidRDefault="003F0A96" w:rsidP="00A964D5">
      <w:r>
        <w:separator/>
      </w:r>
    </w:p>
  </w:footnote>
  <w:footnote w:type="continuationSeparator" w:id="0">
    <w:p w14:paraId="20653E7D" w14:textId="77777777" w:rsidR="003F0A96" w:rsidRDefault="003F0A96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1DA613" w14:textId="77777777" w:rsidR="00830372" w:rsidRDefault="003F0A96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977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8336367"/>
      <w:docPartObj>
        <w:docPartGallery w:val="Page Numbers (Top of Page)"/>
        <w:docPartUnique/>
      </w:docPartObj>
    </w:sdtPr>
    <w:sdtContent>
      <w:p w14:paraId="0B6803FD" w14:textId="39FE2591" w:rsidR="00FE3E11" w:rsidRDefault="00FE3E11">
        <w:pPr>
          <w:pStyle w:val="Encabezado"/>
          <w:jc w:val="right"/>
        </w:pPr>
        <w:r>
          <w:rPr>
            <w:lang w:val="es-ES"/>
          </w:rPr>
          <w:t xml:space="preserve">Página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</w:rPr>
          <w:fldChar w:fldCharType="separate"/>
        </w:r>
        <w:r>
          <w:rPr>
            <w:b/>
            <w:bCs/>
            <w:noProof/>
          </w:rPr>
          <w:t>16</w:t>
        </w:r>
        <w:r>
          <w:rPr>
            <w:b/>
            <w:bCs/>
          </w:rPr>
          <w:fldChar w:fldCharType="end"/>
        </w:r>
        <w:r>
          <w:rPr>
            <w:lang w:val="es-ES"/>
          </w:rPr>
          <w:t xml:space="preserve"> de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</w:rPr>
          <w:fldChar w:fldCharType="separate"/>
        </w:r>
        <w:r>
          <w:rPr>
            <w:b/>
            <w:bCs/>
            <w:noProof/>
          </w:rPr>
          <w:t>20</w:t>
        </w:r>
        <w:r>
          <w:rPr>
            <w:b/>
            <w:bCs/>
          </w:rPr>
          <w:fldChar w:fldCharType="end"/>
        </w:r>
      </w:p>
    </w:sdtContent>
  </w:sdt>
  <w:p w14:paraId="234BF19C" w14:textId="77777777" w:rsidR="00830372" w:rsidRDefault="003F0A96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2.8pt;margin-top:-98.25pt;width:606.2pt;height:801.5pt;z-index:-251658752;mso-wrap-edited:f;mso-position-horizontal-relative:margin;mso-position-vertical-relative:margin" o:allowincell="f">
          <v:imagedata r:id="rId1" o:title="Hoja membretada" cropbottom="1415f" cropleft="1258f" cropright="1525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F8EA13" w14:textId="77777777" w:rsidR="00830372" w:rsidRDefault="003F0A96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772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A7128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E54191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355492"/>
    <w:multiLevelType w:val="hybridMultilevel"/>
    <w:tmpl w:val="214CDFA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335E19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952DBA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8468A9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  <w:num w:numId="5">
    <w:abstractNumId w:val="5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13EEC"/>
    <w:rsid w:val="0002378D"/>
    <w:rsid w:val="000244A1"/>
    <w:rsid w:val="000703BF"/>
    <w:rsid w:val="00074888"/>
    <w:rsid w:val="000A666E"/>
    <w:rsid w:val="000B7302"/>
    <w:rsid w:val="000D1817"/>
    <w:rsid w:val="000D7C34"/>
    <w:rsid w:val="000E6346"/>
    <w:rsid w:val="001104D7"/>
    <w:rsid w:val="001266B8"/>
    <w:rsid w:val="00141BC7"/>
    <w:rsid w:val="00156AEA"/>
    <w:rsid w:val="0016364B"/>
    <w:rsid w:val="00174500"/>
    <w:rsid w:val="00176F8B"/>
    <w:rsid w:val="001868E1"/>
    <w:rsid w:val="002001FB"/>
    <w:rsid w:val="00220D03"/>
    <w:rsid w:val="002226C4"/>
    <w:rsid w:val="00232951"/>
    <w:rsid w:val="002344D8"/>
    <w:rsid w:val="002417D8"/>
    <w:rsid w:val="002535AF"/>
    <w:rsid w:val="00291068"/>
    <w:rsid w:val="00293C94"/>
    <w:rsid w:val="002A368A"/>
    <w:rsid w:val="002B206F"/>
    <w:rsid w:val="002F7A23"/>
    <w:rsid w:val="00310894"/>
    <w:rsid w:val="00311A8F"/>
    <w:rsid w:val="00316E19"/>
    <w:rsid w:val="003647A0"/>
    <w:rsid w:val="00365CFB"/>
    <w:rsid w:val="00385CF0"/>
    <w:rsid w:val="00397C65"/>
    <w:rsid w:val="003A1F75"/>
    <w:rsid w:val="003A63DC"/>
    <w:rsid w:val="003C58BA"/>
    <w:rsid w:val="003D0470"/>
    <w:rsid w:val="003F00DF"/>
    <w:rsid w:val="003F0A96"/>
    <w:rsid w:val="00410066"/>
    <w:rsid w:val="00414B7B"/>
    <w:rsid w:val="0042642E"/>
    <w:rsid w:val="00426465"/>
    <w:rsid w:val="00436C6D"/>
    <w:rsid w:val="00443119"/>
    <w:rsid w:val="00460A93"/>
    <w:rsid w:val="004A69F2"/>
    <w:rsid w:val="004C020B"/>
    <w:rsid w:val="004C6EF6"/>
    <w:rsid w:val="004D184B"/>
    <w:rsid w:val="005025A3"/>
    <w:rsid w:val="00505971"/>
    <w:rsid w:val="00512BD9"/>
    <w:rsid w:val="00516399"/>
    <w:rsid w:val="00517844"/>
    <w:rsid w:val="005262AE"/>
    <w:rsid w:val="00537AAD"/>
    <w:rsid w:val="00574ECD"/>
    <w:rsid w:val="00580693"/>
    <w:rsid w:val="00594768"/>
    <w:rsid w:val="005B0788"/>
    <w:rsid w:val="005B2B94"/>
    <w:rsid w:val="005C1FC6"/>
    <w:rsid w:val="005D0BD7"/>
    <w:rsid w:val="005D39A3"/>
    <w:rsid w:val="005E4D15"/>
    <w:rsid w:val="005E5A4B"/>
    <w:rsid w:val="00630DC9"/>
    <w:rsid w:val="00666AC7"/>
    <w:rsid w:val="00670023"/>
    <w:rsid w:val="00682885"/>
    <w:rsid w:val="00695DD6"/>
    <w:rsid w:val="00697E00"/>
    <w:rsid w:val="006C079F"/>
    <w:rsid w:val="006C0E52"/>
    <w:rsid w:val="006C0F08"/>
    <w:rsid w:val="006F63E7"/>
    <w:rsid w:val="007143DD"/>
    <w:rsid w:val="00722D15"/>
    <w:rsid w:val="0074394B"/>
    <w:rsid w:val="0075091B"/>
    <w:rsid w:val="007538EC"/>
    <w:rsid w:val="00760ADF"/>
    <w:rsid w:val="00763F5B"/>
    <w:rsid w:val="007A2B29"/>
    <w:rsid w:val="007E2CD9"/>
    <w:rsid w:val="007F3F4B"/>
    <w:rsid w:val="00804334"/>
    <w:rsid w:val="00825B56"/>
    <w:rsid w:val="00830372"/>
    <w:rsid w:val="008432D9"/>
    <w:rsid w:val="00863E69"/>
    <w:rsid w:val="00867C2D"/>
    <w:rsid w:val="00892D94"/>
    <w:rsid w:val="008A1E0B"/>
    <w:rsid w:val="008F07E3"/>
    <w:rsid w:val="008F6F82"/>
    <w:rsid w:val="00923192"/>
    <w:rsid w:val="00926579"/>
    <w:rsid w:val="00943ACB"/>
    <w:rsid w:val="00953A57"/>
    <w:rsid w:val="009608B6"/>
    <w:rsid w:val="00985B86"/>
    <w:rsid w:val="009868DC"/>
    <w:rsid w:val="009930CB"/>
    <w:rsid w:val="009A353B"/>
    <w:rsid w:val="009C72C0"/>
    <w:rsid w:val="009E2F1B"/>
    <w:rsid w:val="00A00ACE"/>
    <w:rsid w:val="00A10E20"/>
    <w:rsid w:val="00A113FA"/>
    <w:rsid w:val="00A23742"/>
    <w:rsid w:val="00A326AA"/>
    <w:rsid w:val="00A4059A"/>
    <w:rsid w:val="00A52C26"/>
    <w:rsid w:val="00A52F48"/>
    <w:rsid w:val="00A653CD"/>
    <w:rsid w:val="00A72BE7"/>
    <w:rsid w:val="00A964D5"/>
    <w:rsid w:val="00A9784F"/>
    <w:rsid w:val="00AE0F73"/>
    <w:rsid w:val="00AE2296"/>
    <w:rsid w:val="00AE3885"/>
    <w:rsid w:val="00B06429"/>
    <w:rsid w:val="00B100AB"/>
    <w:rsid w:val="00B207A5"/>
    <w:rsid w:val="00B33FF6"/>
    <w:rsid w:val="00B57D87"/>
    <w:rsid w:val="00B646DA"/>
    <w:rsid w:val="00B82F06"/>
    <w:rsid w:val="00B957A7"/>
    <w:rsid w:val="00BA2A40"/>
    <w:rsid w:val="00BB0033"/>
    <w:rsid w:val="00BB33B7"/>
    <w:rsid w:val="00BC5B3D"/>
    <w:rsid w:val="00BC79F3"/>
    <w:rsid w:val="00C0118E"/>
    <w:rsid w:val="00C0310E"/>
    <w:rsid w:val="00C0438E"/>
    <w:rsid w:val="00C0454B"/>
    <w:rsid w:val="00C14801"/>
    <w:rsid w:val="00C26DA2"/>
    <w:rsid w:val="00C459CB"/>
    <w:rsid w:val="00C57136"/>
    <w:rsid w:val="00C61149"/>
    <w:rsid w:val="00C8326F"/>
    <w:rsid w:val="00CA0843"/>
    <w:rsid w:val="00CA6285"/>
    <w:rsid w:val="00D006F9"/>
    <w:rsid w:val="00D012CE"/>
    <w:rsid w:val="00D22BC4"/>
    <w:rsid w:val="00D32BA6"/>
    <w:rsid w:val="00D420CB"/>
    <w:rsid w:val="00D470C6"/>
    <w:rsid w:val="00D50427"/>
    <w:rsid w:val="00D65A96"/>
    <w:rsid w:val="00D73B7A"/>
    <w:rsid w:val="00D82993"/>
    <w:rsid w:val="00DB0CAD"/>
    <w:rsid w:val="00DD292A"/>
    <w:rsid w:val="00DD4D59"/>
    <w:rsid w:val="00DE6891"/>
    <w:rsid w:val="00E01D6D"/>
    <w:rsid w:val="00E0583C"/>
    <w:rsid w:val="00E17C83"/>
    <w:rsid w:val="00E62CCF"/>
    <w:rsid w:val="00EA16E0"/>
    <w:rsid w:val="00ED0760"/>
    <w:rsid w:val="00F11256"/>
    <w:rsid w:val="00F1283F"/>
    <w:rsid w:val="00F15418"/>
    <w:rsid w:val="00F20400"/>
    <w:rsid w:val="00F21389"/>
    <w:rsid w:val="00F74DD4"/>
    <w:rsid w:val="00FB1868"/>
    <w:rsid w:val="00FD39D4"/>
    <w:rsid w:val="00FE3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5A573881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paragraph" w:styleId="Prrafodelista">
    <w:name w:val="List Paragraph"/>
    <w:basedOn w:val="Normal"/>
    <w:uiPriority w:val="99"/>
    <w:qFormat/>
    <w:rsid w:val="00316E19"/>
    <w:pPr>
      <w:spacing w:after="200" w:line="276" w:lineRule="auto"/>
      <w:ind w:left="720"/>
    </w:pPr>
    <w:rPr>
      <w:rFonts w:ascii="Calibri" w:eastAsia="Calibri" w:hAnsi="Calibri" w:cs="Calibri"/>
      <w:kern w:val="0"/>
      <w:sz w:val="22"/>
      <w:szCs w:val="22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table" w:styleId="Tablaconcuadrcula">
    <w:name w:val="Table Grid"/>
    <w:basedOn w:val="Tablanormal"/>
    <w:uiPriority w:val="59"/>
    <w:rsid w:val="00316E19"/>
    <w:rPr>
      <w:kern w:val="0"/>
      <w:sz w:val="22"/>
      <w:szCs w:val="22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99"/>
    <w:unhideWhenUsed/>
    <w:rsid w:val="00316E19"/>
    <w:pPr>
      <w:spacing w:after="120"/>
    </w:pPr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85B86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5B8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60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348586E-13F4-4CAD-94DC-F90D3A4E4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20</Pages>
  <Words>505</Words>
  <Characters>2780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Karla Rocio Alcaraz Gomez</cp:lastModifiedBy>
  <cp:revision>7</cp:revision>
  <cp:lastPrinted>2025-02-21T20:19:00Z</cp:lastPrinted>
  <dcterms:created xsi:type="dcterms:W3CDTF">2025-10-17T15:13:00Z</dcterms:created>
  <dcterms:modified xsi:type="dcterms:W3CDTF">2025-10-20T17:46:00Z</dcterms:modified>
</cp:coreProperties>
</file>