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B0" w:rsidRPr="00B441B0" w:rsidRDefault="00B441B0" w:rsidP="00B441B0">
      <w:pPr>
        <w:tabs>
          <w:tab w:val="left" w:pos="0"/>
          <w:tab w:val="left" w:pos="142"/>
        </w:tabs>
        <w:spacing w:line="360" w:lineRule="auto"/>
        <w:jc w:val="both"/>
        <w:rPr>
          <w:rFonts w:ascii="Arial" w:hAnsi="Arial" w:cs="Arial"/>
          <w:sz w:val="28"/>
          <w:szCs w:val="28"/>
        </w:rPr>
      </w:pPr>
      <w:r w:rsidRPr="00B441B0">
        <w:rPr>
          <w:rFonts w:ascii="Arial" w:hAnsi="Arial" w:cs="Arial"/>
          <w:sz w:val="28"/>
          <w:szCs w:val="28"/>
        </w:rPr>
        <w:t>En Ciudad Guzmán, Municipio de Zapotlán el Grande, Jalisco, siendo las 1</w:t>
      </w:r>
      <w:r w:rsidR="0091725C">
        <w:rPr>
          <w:rFonts w:ascii="Arial" w:hAnsi="Arial" w:cs="Arial"/>
          <w:sz w:val="28"/>
          <w:szCs w:val="28"/>
        </w:rPr>
        <w:t>4:00 hrs. catorce</w:t>
      </w:r>
      <w:r w:rsidRPr="00B441B0">
        <w:rPr>
          <w:rFonts w:ascii="Arial" w:hAnsi="Arial" w:cs="Arial"/>
          <w:sz w:val="28"/>
          <w:szCs w:val="28"/>
        </w:rPr>
        <w:t xml:space="preserve"> horas, </w:t>
      </w:r>
      <w:r w:rsidR="0091725C">
        <w:rPr>
          <w:rFonts w:ascii="Arial" w:hAnsi="Arial" w:cs="Arial"/>
          <w:sz w:val="28"/>
          <w:szCs w:val="28"/>
        </w:rPr>
        <w:t>del día jueves 30</w:t>
      </w:r>
      <w:r w:rsidRPr="00B441B0">
        <w:rPr>
          <w:rFonts w:ascii="Arial" w:hAnsi="Arial" w:cs="Arial"/>
          <w:sz w:val="28"/>
          <w:szCs w:val="28"/>
        </w:rPr>
        <w:t xml:space="preserve"> </w:t>
      </w:r>
      <w:r w:rsidR="0091725C">
        <w:rPr>
          <w:rFonts w:ascii="Arial" w:hAnsi="Arial" w:cs="Arial"/>
          <w:sz w:val="28"/>
          <w:szCs w:val="28"/>
        </w:rPr>
        <w:t>treinta de Junio</w:t>
      </w:r>
      <w:r w:rsidRPr="00B441B0">
        <w:rPr>
          <w:rFonts w:ascii="Arial" w:hAnsi="Arial" w:cs="Arial"/>
          <w:sz w:val="28"/>
          <w:szCs w:val="28"/>
        </w:rPr>
        <w:t xml:space="preserve">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91725C">
        <w:rPr>
          <w:rFonts w:ascii="Arial" w:hAnsi="Arial" w:cs="Arial"/>
          <w:sz w:val="28"/>
          <w:szCs w:val="28"/>
        </w:rPr>
        <w:t>Ordinaria de Ayuntamiento No. 15 quince</w:t>
      </w:r>
      <w:r w:rsidRPr="00B441B0">
        <w:rPr>
          <w:rFonts w:ascii="Arial" w:hAnsi="Arial" w:cs="Arial"/>
          <w:sz w:val="28"/>
          <w:szCs w:val="28"/>
        </w:rPr>
        <w:t>. - - - - - - - - - - - - - - - - - - - - - - - -</w:t>
      </w:r>
      <w:r w:rsidR="0091725C">
        <w:rPr>
          <w:rFonts w:ascii="Arial" w:hAnsi="Arial" w:cs="Arial"/>
          <w:sz w:val="28"/>
          <w:szCs w:val="28"/>
        </w:rPr>
        <w:t xml:space="preserve"> </w:t>
      </w:r>
    </w:p>
    <w:p w:rsidR="00B441B0" w:rsidRPr="00B441B0" w:rsidRDefault="00B441B0" w:rsidP="00B441B0">
      <w:pPr>
        <w:tabs>
          <w:tab w:val="left" w:pos="0"/>
          <w:tab w:val="left" w:pos="142"/>
        </w:tabs>
        <w:spacing w:line="360" w:lineRule="auto"/>
        <w:jc w:val="both"/>
        <w:rPr>
          <w:rFonts w:ascii="Arial" w:hAnsi="Arial" w:cs="Arial"/>
          <w:sz w:val="28"/>
          <w:szCs w:val="28"/>
        </w:rPr>
      </w:pPr>
      <w:r w:rsidRPr="00B441B0">
        <w:rPr>
          <w:rFonts w:ascii="Arial" w:hAnsi="Arial" w:cs="Arial"/>
          <w:b/>
          <w:sz w:val="28"/>
          <w:szCs w:val="28"/>
          <w:u w:val="single"/>
        </w:rPr>
        <w:t>PRIMER PUNTO</w:t>
      </w:r>
      <w:r w:rsidRPr="00B441B0">
        <w:rPr>
          <w:rFonts w:ascii="Arial" w:hAnsi="Arial" w:cs="Arial"/>
          <w:b/>
          <w:sz w:val="28"/>
          <w:szCs w:val="28"/>
        </w:rPr>
        <w:t xml:space="preserve">: </w:t>
      </w:r>
      <w:r w:rsidRPr="00B441B0">
        <w:rPr>
          <w:rFonts w:ascii="Arial" w:hAnsi="Arial" w:cs="Arial"/>
          <w:sz w:val="28"/>
          <w:szCs w:val="28"/>
        </w:rPr>
        <w:t xml:space="preserve">Lista de asistencia, verificación de quórum e instalación de la Sesión. - - - - - - - - - - - - - - - - - - - - - - - - - - </w:t>
      </w:r>
      <w:r w:rsidRPr="00B441B0">
        <w:rPr>
          <w:rFonts w:ascii="Arial" w:hAnsi="Arial" w:cs="Arial"/>
          <w:b/>
          <w:i/>
          <w:sz w:val="28"/>
          <w:szCs w:val="28"/>
        </w:rPr>
        <w:t xml:space="preserve">C. Secretaria General Claudia Margarita Robles Gómez: </w:t>
      </w:r>
      <w:r w:rsidR="002278B9">
        <w:rPr>
          <w:rFonts w:ascii="Arial" w:hAnsi="Arial" w:cs="Arial"/>
          <w:sz w:val="28"/>
          <w:szCs w:val="28"/>
        </w:rPr>
        <w:t>Buenas tardes</w:t>
      </w:r>
      <w:r w:rsidRPr="00B441B0">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w:t>
      </w:r>
      <w:r w:rsidR="001A7578">
        <w:rPr>
          <w:rFonts w:ascii="Arial" w:hAnsi="Arial" w:cs="Arial"/>
          <w:sz w:val="28"/>
          <w:szCs w:val="28"/>
        </w:rPr>
        <w:t>C</w:t>
      </w:r>
      <w:r w:rsidRPr="00B441B0">
        <w:rPr>
          <w:rFonts w:ascii="Arial" w:hAnsi="Arial" w:cs="Arial"/>
          <w:sz w:val="28"/>
          <w:szCs w:val="28"/>
        </w:rPr>
        <w:t xml:space="preserve">C. Regidores: C. Betsy Magaly Campos Corona. C. Ernesto Sánchez </w:t>
      </w:r>
      <w:proofErr w:type="spellStart"/>
      <w:r w:rsidRPr="00B441B0">
        <w:rPr>
          <w:rFonts w:ascii="Arial" w:hAnsi="Arial" w:cs="Arial"/>
          <w:sz w:val="28"/>
          <w:szCs w:val="28"/>
        </w:rPr>
        <w:t>Sánchez</w:t>
      </w:r>
      <w:proofErr w:type="spellEnd"/>
      <w:r w:rsidRPr="00B441B0">
        <w:rPr>
          <w:rFonts w:ascii="Arial" w:hAnsi="Arial" w:cs="Arial"/>
          <w:sz w:val="28"/>
          <w:szCs w:val="28"/>
        </w:rPr>
        <w:t>.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ED2099">
        <w:rPr>
          <w:rFonts w:ascii="Arial" w:hAnsi="Arial" w:cs="Arial"/>
          <w:sz w:val="28"/>
          <w:szCs w:val="28"/>
        </w:rPr>
        <w:t xml:space="preserve"> l</w:t>
      </w:r>
      <w:r w:rsidR="00834F85">
        <w:rPr>
          <w:rFonts w:ascii="Arial" w:hAnsi="Arial" w:cs="Arial"/>
          <w:sz w:val="28"/>
          <w:szCs w:val="28"/>
        </w:rPr>
        <w:t>a asistencia de 16 dieciséis</w:t>
      </w:r>
      <w:r w:rsidRPr="00B441B0">
        <w:rPr>
          <w:rFonts w:ascii="Arial" w:hAnsi="Arial" w:cs="Arial"/>
          <w:sz w:val="28"/>
          <w:szCs w:val="28"/>
        </w:rPr>
        <w:t>, Integrantes de este Ayuntamiento, por lo cual certifico la existencia de quórum legal.</w:t>
      </w:r>
      <w:r w:rsidR="00B22FA5">
        <w:rPr>
          <w:rFonts w:ascii="Arial" w:hAnsi="Arial" w:cs="Arial"/>
          <w:sz w:val="28"/>
          <w:szCs w:val="28"/>
        </w:rPr>
        <w:t xml:space="preserve"> </w:t>
      </w:r>
      <w:r w:rsidRPr="00B441B0">
        <w:rPr>
          <w:rFonts w:ascii="Arial" w:hAnsi="Arial" w:cs="Arial"/>
          <w:b/>
          <w:i/>
          <w:sz w:val="28"/>
          <w:szCs w:val="28"/>
        </w:rPr>
        <w:t xml:space="preserve">C. Presidente Municipal Alejandro Barragán Sánchez: </w:t>
      </w:r>
      <w:r w:rsidRPr="00B441B0">
        <w:rPr>
          <w:rFonts w:ascii="Arial" w:hAnsi="Arial" w:cs="Arial"/>
          <w:sz w:val="28"/>
          <w:szCs w:val="28"/>
        </w:rPr>
        <w:t>Much</w:t>
      </w:r>
      <w:r w:rsidR="002278B9">
        <w:rPr>
          <w:rFonts w:ascii="Arial" w:hAnsi="Arial" w:cs="Arial"/>
          <w:sz w:val="28"/>
          <w:szCs w:val="28"/>
        </w:rPr>
        <w:t>as gracias Secretaria, muy buenas tardes</w:t>
      </w:r>
      <w:r w:rsidRPr="00B441B0">
        <w:rPr>
          <w:rFonts w:ascii="Arial" w:hAnsi="Arial" w:cs="Arial"/>
          <w:sz w:val="28"/>
          <w:szCs w:val="28"/>
        </w:rPr>
        <w:t xml:space="preserve"> a todos. Una vez integrado este Ayuntamiento, declaro formalmente instalada </w:t>
      </w:r>
      <w:r w:rsidR="002278B9">
        <w:rPr>
          <w:rFonts w:ascii="Arial" w:hAnsi="Arial" w:cs="Arial"/>
          <w:sz w:val="28"/>
          <w:szCs w:val="28"/>
        </w:rPr>
        <w:t xml:space="preserve">esta Sesión Ordinaria </w:t>
      </w:r>
      <w:r w:rsidR="00834F85">
        <w:rPr>
          <w:rFonts w:ascii="Arial" w:hAnsi="Arial" w:cs="Arial"/>
          <w:sz w:val="28"/>
          <w:szCs w:val="28"/>
        </w:rPr>
        <w:t>de Ayuntamiento No. 15 quince</w:t>
      </w:r>
      <w:r w:rsidRPr="00B441B0">
        <w:rPr>
          <w:rFonts w:ascii="Arial" w:hAnsi="Arial" w:cs="Arial"/>
          <w:sz w:val="28"/>
          <w:szCs w:val="28"/>
        </w:rPr>
        <w:t xml:space="preserve">, proceda al </w:t>
      </w:r>
      <w:r w:rsidRPr="00B441B0">
        <w:rPr>
          <w:rFonts w:ascii="Arial" w:hAnsi="Arial" w:cs="Arial"/>
          <w:sz w:val="28"/>
          <w:szCs w:val="28"/>
        </w:rPr>
        <w:lastRenderedPageBreak/>
        <w:t xml:space="preserve">desahogo de la Sesión, Señora Secretaria. - - - - - - - - - - - - - </w:t>
      </w:r>
      <w:r w:rsidR="00E84CE3">
        <w:rPr>
          <w:rFonts w:ascii="Arial" w:hAnsi="Arial" w:cs="Arial"/>
          <w:sz w:val="28"/>
          <w:szCs w:val="28"/>
        </w:rPr>
        <w:t xml:space="preserve">- </w:t>
      </w:r>
      <w:r w:rsidRPr="00B441B0">
        <w:rPr>
          <w:rFonts w:ascii="Arial" w:hAnsi="Arial" w:cs="Arial"/>
          <w:b/>
          <w:sz w:val="28"/>
          <w:szCs w:val="28"/>
          <w:u w:val="single"/>
        </w:rPr>
        <w:t>SEGUNDO PUNTO</w:t>
      </w:r>
      <w:r w:rsidRPr="00B441B0">
        <w:rPr>
          <w:rFonts w:ascii="Arial" w:hAnsi="Arial" w:cs="Arial"/>
          <w:b/>
          <w:sz w:val="28"/>
          <w:szCs w:val="28"/>
        </w:rPr>
        <w:t>:</w:t>
      </w:r>
      <w:r w:rsidRPr="00B441B0">
        <w:rPr>
          <w:rFonts w:ascii="Arial" w:hAnsi="Arial" w:cs="Arial"/>
          <w:sz w:val="28"/>
          <w:szCs w:val="28"/>
        </w:rPr>
        <w:t xml:space="preserve"> Lectura y aprobación del orden del día. -  </w:t>
      </w:r>
      <w:proofErr w:type="gramStart"/>
      <w:r w:rsidRPr="00B441B0">
        <w:rPr>
          <w:rFonts w:ascii="Arial" w:hAnsi="Arial" w:cs="Arial"/>
          <w:b/>
          <w:sz w:val="28"/>
          <w:szCs w:val="28"/>
        </w:rPr>
        <w:t>PRIMERO.-</w:t>
      </w:r>
      <w:proofErr w:type="gramEnd"/>
      <w:r w:rsidRPr="00B441B0">
        <w:rPr>
          <w:rFonts w:ascii="Arial" w:hAnsi="Arial" w:cs="Arial"/>
          <w:sz w:val="28"/>
          <w:szCs w:val="28"/>
        </w:rPr>
        <w:t xml:space="preserve"> Lista de asistencia, verificación de quórum e instalación de la Sesión. - - - - - - - - - - - - - - - - - - - - - - - - - - - </w:t>
      </w:r>
    </w:p>
    <w:p w:rsidR="00B441B0" w:rsidRPr="00B441B0" w:rsidRDefault="00B441B0" w:rsidP="00B441B0">
      <w:pPr>
        <w:tabs>
          <w:tab w:val="center" w:pos="4419"/>
          <w:tab w:val="left" w:pos="6058"/>
        </w:tabs>
        <w:spacing w:line="360" w:lineRule="auto"/>
        <w:jc w:val="both"/>
        <w:rPr>
          <w:rFonts w:ascii="Arial" w:hAnsi="Arial" w:cs="Arial"/>
          <w:sz w:val="28"/>
          <w:szCs w:val="28"/>
        </w:rPr>
      </w:pPr>
      <w:proofErr w:type="gramStart"/>
      <w:r w:rsidRPr="00B441B0">
        <w:rPr>
          <w:rFonts w:ascii="Arial" w:hAnsi="Arial" w:cs="Arial"/>
          <w:b/>
          <w:sz w:val="28"/>
          <w:szCs w:val="28"/>
        </w:rPr>
        <w:t>SEGUNDO.-</w:t>
      </w:r>
      <w:proofErr w:type="gramEnd"/>
      <w:r w:rsidRPr="00B441B0">
        <w:rPr>
          <w:rFonts w:ascii="Arial" w:hAnsi="Arial" w:cs="Arial"/>
          <w:sz w:val="28"/>
          <w:szCs w:val="28"/>
        </w:rPr>
        <w:t xml:space="preserve"> Lectura y aprobación del Orden del Día. - - - - - - </w:t>
      </w:r>
    </w:p>
    <w:p w:rsidR="005F2ED5" w:rsidRDefault="00B441B0" w:rsidP="00B441B0">
      <w:pPr>
        <w:spacing w:line="360" w:lineRule="auto"/>
        <w:jc w:val="both"/>
        <w:rPr>
          <w:rFonts w:ascii="Arial" w:hAnsi="Arial" w:cs="Arial"/>
          <w:sz w:val="28"/>
          <w:szCs w:val="28"/>
        </w:rPr>
      </w:pPr>
      <w:proofErr w:type="gramStart"/>
      <w:r w:rsidRPr="00B441B0">
        <w:rPr>
          <w:rFonts w:ascii="Arial" w:hAnsi="Arial" w:cs="Arial"/>
          <w:b/>
          <w:sz w:val="28"/>
          <w:szCs w:val="28"/>
        </w:rPr>
        <w:t>TERCERO.-</w:t>
      </w:r>
      <w:proofErr w:type="gramEnd"/>
      <w:r w:rsidR="005F2ED5">
        <w:rPr>
          <w:rFonts w:ascii="Arial" w:hAnsi="Arial" w:cs="Arial"/>
          <w:b/>
          <w:sz w:val="28"/>
          <w:szCs w:val="28"/>
        </w:rPr>
        <w:t xml:space="preserve"> </w:t>
      </w:r>
      <w:r w:rsidR="005F2ED5">
        <w:rPr>
          <w:rFonts w:ascii="Arial" w:hAnsi="Arial" w:cs="Arial"/>
          <w:sz w:val="28"/>
          <w:szCs w:val="28"/>
        </w:rPr>
        <w:t>I</w:t>
      </w:r>
      <w:r w:rsidR="005F2ED5" w:rsidRPr="005F2ED5">
        <w:rPr>
          <w:rFonts w:ascii="Arial" w:hAnsi="Arial" w:cs="Arial"/>
          <w:sz w:val="28"/>
          <w:szCs w:val="28"/>
        </w:rPr>
        <w:t xml:space="preserve">niciativa de acuerdo que emite la convocatoria pública </w:t>
      </w:r>
      <w:r w:rsidR="005F2ED5">
        <w:rPr>
          <w:rFonts w:ascii="Arial" w:hAnsi="Arial" w:cs="Arial"/>
          <w:sz w:val="28"/>
          <w:szCs w:val="28"/>
        </w:rPr>
        <w:t>abierta para la renovación del Consejo Municipal de Participación Ciudadana en Zapotlán el Grande, J</w:t>
      </w:r>
      <w:r w:rsidR="005F2ED5" w:rsidRPr="005F2ED5">
        <w:rPr>
          <w:rFonts w:ascii="Arial" w:hAnsi="Arial" w:cs="Arial"/>
          <w:sz w:val="28"/>
          <w:szCs w:val="28"/>
        </w:rPr>
        <w:t>alisco. Motiva el C. Presidente Municipal Alejandro Barragán Sánchez.</w:t>
      </w:r>
      <w:r w:rsidR="005F2ED5">
        <w:rPr>
          <w:rFonts w:ascii="Arial" w:hAnsi="Arial" w:cs="Arial"/>
          <w:sz w:val="28"/>
          <w:szCs w:val="28"/>
        </w:rPr>
        <w:t xml:space="preserve"> - - - - - - - - - - - - - - - - - - - - - - - - - - - - - - - - - - - - - - </w:t>
      </w:r>
    </w:p>
    <w:p w:rsidR="005F2ED5" w:rsidRDefault="00876361" w:rsidP="00B441B0">
      <w:pPr>
        <w:spacing w:line="360" w:lineRule="auto"/>
        <w:jc w:val="both"/>
        <w:rPr>
          <w:rFonts w:ascii="Arial" w:hAnsi="Arial" w:cs="Arial"/>
          <w:sz w:val="28"/>
          <w:szCs w:val="28"/>
        </w:rPr>
      </w:pPr>
      <w:proofErr w:type="gramStart"/>
      <w:r>
        <w:rPr>
          <w:rFonts w:ascii="Arial" w:hAnsi="Arial" w:cs="Arial"/>
          <w:b/>
          <w:sz w:val="28"/>
          <w:szCs w:val="28"/>
        </w:rPr>
        <w:t>CUARTO.-</w:t>
      </w:r>
      <w:proofErr w:type="gramEnd"/>
      <w:r>
        <w:rPr>
          <w:rFonts w:ascii="Arial" w:hAnsi="Arial" w:cs="Arial"/>
          <w:b/>
          <w:sz w:val="28"/>
          <w:szCs w:val="28"/>
        </w:rPr>
        <w:t xml:space="preserve"> </w:t>
      </w:r>
      <w:r w:rsidR="005F2ED5">
        <w:rPr>
          <w:rFonts w:ascii="Arial" w:hAnsi="Arial" w:cs="Arial"/>
          <w:sz w:val="28"/>
          <w:szCs w:val="28"/>
        </w:rPr>
        <w:t>I</w:t>
      </w:r>
      <w:r w:rsidR="005F2ED5" w:rsidRPr="005F2ED5">
        <w:rPr>
          <w:rFonts w:ascii="Arial" w:hAnsi="Arial" w:cs="Arial"/>
          <w:sz w:val="28"/>
          <w:szCs w:val="28"/>
        </w:rPr>
        <w:t>niciativa de acue</w:t>
      </w:r>
      <w:r w:rsidR="005F2ED5">
        <w:rPr>
          <w:rFonts w:ascii="Arial" w:hAnsi="Arial" w:cs="Arial"/>
          <w:sz w:val="28"/>
          <w:szCs w:val="28"/>
        </w:rPr>
        <w:t>rdo económico que autoriza el “Plan Municipal de Gobernanza y D</w:t>
      </w:r>
      <w:r w:rsidR="005F2ED5" w:rsidRPr="005F2ED5">
        <w:rPr>
          <w:rFonts w:ascii="Arial" w:hAnsi="Arial" w:cs="Arial"/>
          <w:sz w:val="28"/>
          <w:szCs w:val="28"/>
        </w:rPr>
        <w:t>esarrollo de   Zapotlán</w:t>
      </w:r>
      <w:r w:rsidR="005F2ED5">
        <w:rPr>
          <w:rFonts w:ascii="Arial" w:hAnsi="Arial" w:cs="Arial"/>
          <w:sz w:val="28"/>
          <w:szCs w:val="28"/>
        </w:rPr>
        <w:t xml:space="preserve"> el G</w:t>
      </w:r>
      <w:r w:rsidR="005F2ED5" w:rsidRPr="005F2ED5">
        <w:rPr>
          <w:rFonts w:ascii="Arial" w:hAnsi="Arial" w:cs="Arial"/>
          <w:sz w:val="28"/>
          <w:szCs w:val="28"/>
        </w:rPr>
        <w:t>rande, Jalisco 2021-2024 visión 2030. Motiva el C. Presidente Municipal Alejandro Barragán Sánchez.</w:t>
      </w:r>
      <w:r w:rsidR="005F2ED5">
        <w:rPr>
          <w:rFonts w:ascii="Arial" w:hAnsi="Arial" w:cs="Arial"/>
          <w:sz w:val="28"/>
          <w:szCs w:val="28"/>
        </w:rPr>
        <w:t xml:space="preserve"> - - - - - - - -  </w:t>
      </w:r>
    </w:p>
    <w:p w:rsidR="00BE0CDC" w:rsidRDefault="005F2ED5" w:rsidP="00B441B0">
      <w:pPr>
        <w:spacing w:line="360" w:lineRule="auto"/>
        <w:jc w:val="both"/>
        <w:rPr>
          <w:rFonts w:ascii="Arial" w:hAnsi="Arial" w:cs="Arial"/>
          <w:sz w:val="28"/>
          <w:szCs w:val="28"/>
        </w:rPr>
      </w:pPr>
      <w:proofErr w:type="gramStart"/>
      <w:r>
        <w:rPr>
          <w:rFonts w:ascii="Arial" w:hAnsi="Arial" w:cs="Arial"/>
          <w:b/>
          <w:sz w:val="28"/>
          <w:szCs w:val="28"/>
        </w:rPr>
        <w:t>QUINTO.-</w:t>
      </w:r>
      <w:proofErr w:type="gramEnd"/>
      <w:r>
        <w:rPr>
          <w:rFonts w:ascii="Arial" w:hAnsi="Arial" w:cs="Arial"/>
          <w:b/>
          <w:sz w:val="28"/>
          <w:szCs w:val="28"/>
        </w:rPr>
        <w:t xml:space="preserve"> </w:t>
      </w:r>
      <w:r>
        <w:rPr>
          <w:rFonts w:ascii="Arial" w:hAnsi="Arial" w:cs="Arial"/>
          <w:sz w:val="28"/>
          <w:szCs w:val="28"/>
        </w:rPr>
        <w:t>I</w:t>
      </w:r>
      <w:r w:rsidRPr="005F2ED5">
        <w:rPr>
          <w:rFonts w:ascii="Arial" w:hAnsi="Arial" w:cs="Arial"/>
          <w:sz w:val="28"/>
          <w:szCs w:val="28"/>
        </w:rPr>
        <w:t>niciativa de acuerdo económico que autoriza la suscrip</w:t>
      </w:r>
      <w:r w:rsidR="00BE0CDC">
        <w:rPr>
          <w:rFonts w:ascii="Arial" w:hAnsi="Arial" w:cs="Arial"/>
          <w:sz w:val="28"/>
          <w:szCs w:val="28"/>
        </w:rPr>
        <w:t>ción de un c</w:t>
      </w:r>
      <w:r>
        <w:rPr>
          <w:rFonts w:ascii="Arial" w:hAnsi="Arial" w:cs="Arial"/>
          <w:sz w:val="28"/>
          <w:szCs w:val="28"/>
        </w:rPr>
        <w:t>onvenio general de Colaboración Científica y T</w:t>
      </w:r>
      <w:r w:rsidRPr="005F2ED5">
        <w:rPr>
          <w:rFonts w:ascii="Arial" w:hAnsi="Arial" w:cs="Arial"/>
          <w:sz w:val="28"/>
          <w:szCs w:val="28"/>
        </w:rPr>
        <w:t>ecnol</w:t>
      </w:r>
      <w:r>
        <w:rPr>
          <w:rFonts w:ascii="Arial" w:hAnsi="Arial" w:cs="Arial"/>
          <w:sz w:val="28"/>
          <w:szCs w:val="28"/>
        </w:rPr>
        <w:t xml:space="preserve">ógica entre el Ayuntamiento de Zapotlán el Grande y la persona moral </w:t>
      </w:r>
      <w:proofErr w:type="spellStart"/>
      <w:r>
        <w:rPr>
          <w:rFonts w:ascii="Arial" w:hAnsi="Arial" w:cs="Arial"/>
          <w:sz w:val="28"/>
          <w:szCs w:val="28"/>
        </w:rPr>
        <w:t>Extravisión</w:t>
      </w:r>
      <w:proofErr w:type="spellEnd"/>
      <w:r>
        <w:rPr>
          <w:rFonts w:ascii="Arial" w:hAnsi="Arial" w:cs="Arial"/>
          <w:sz w:val="28"/>
          <w:szCs w:val="28"/>
        </w:rPr>
        <w:t xml:space="preserve"> Comunicación S</w:t>
      </w:r>
      <w:r w:rsidR="00BE0CDC">
        <w:rPr>
          <w:rFonts w:ascii="Arial" w:hAnsi="Arial" w:cs="Arial"/>
          <w:sz w:val="28"/>
          <w:szCs w:val="28"/>
        </w:rPr>
        <w:t>API de CV</w:t>
      </w:r>
      <w:r>
        <w:rPr>
          <w:rFonts w:ascii="Arial" w:hAnsi="Arial" w:cs="Arial"/>
          <w:sz w:val="28"/>
          <w:szCs w:val="28"/>
        </w:rPr>
        <w:t xml:space="preserve">, conocida comercialmente como </w:t>
      </w:r>
      <w:proofErr w:type="spellStart"/>
      <w:r>
        <w:rPr>
          <w:rFonts w:ascii="Arial" w:hAnsi="Arial" w:cs="Arial"/>
          <w:sz w:val="28"/>
          <w:szCs w:val="28"/>
        </w:rPr>
        <w:t>T</w:t>
      </w:r>
      <w:r w:rsidRPr="005F2ED5">
        <w:rPr>
          <w:rFonts w:ascii="Arial" w:hAnsi="Arial" w:cs="Arial"/>
          <w:sz w:val="28"/>
          <w:szCs w:val="28"/>
        </w:rPr>
        <w:t>elesur</w:t>
      </w:r>
      <w:proofErr w:type="spellEnd"/>
      <w:r w:rsidRPr="005F2ED5">
        <w:rPr>
          <w:rFonts w:ascii="Arial" w:hAnsi="Arial" w:cs="Arial"/>
          <w:sz w:val="28"/>
          <w:szCs w:val="28"/>
        </w:rPr>
        <w:t xml:space="preserve">, para desarrollar proyectos de conectividad </w:t>
      </w:r>
      <w:r>
        <w:rPr>
          <w:rFonts w:ascii="Arial" w:hAnsi="Arial" w:cs="Arial"/>
          <w:sz w:val="28"/>
          <w:szCs w:val="28"/>
        </w:rPr>
        <w:t>de beneficio social y rural en Z</w:t>
      </w:r>
      <w:r w:rsidRPr="005F2ED5">
        <w:rPr>
          <w:rFonts w:ascii="Arial" w:hAnsi="Arial" w:cs="Arial"/>
          <w:sz w:val="28"/>
          <w:szCs w:val="28"/>
        </w:rPr>
        <w:t>apotlán el grande. Motiva la C. Síndica Municipal Magali Casillas Contreras.</w:t>
      </w:r>
      <w:r w:rsidR="00BE0CDC">
        <w:rPr>
          <w:rFonts w:ascii="Arial" w:hAnsi="Arial" w:cs="Arial"/>
          <w:sz w:val="28"/>
          <w:szCs w:val="28"/>
        </w:rPr>
        <w:t xml:space="preserve"> - - - - - - - - - - - - - - - - - - - - - - - - - - - - - - - </w:t>
      </w:r>
    </w:p>
    <w:p w:rsidR="00BE0CDC" w:rsidRDefault="00BE0CDC" w:rsidP="00B441B0">
      <w:pPr>
        <w:spacing w:line="360" w:lineRule="auto"/>
        <w:jc w:val="both"/>
        <w:rPr>
          <w:rFonts w:ascii="Arial" w:hAnsi="Arial" w:cs="Arial"/>
          <w:sz w:val="28"/>
          <w:szCs w:val="28"/>
        </w:rPr>
      </w:pPr>
      <w:proofErr w:type="gramStart"/>
      <w:r>
        <w:rPr>
          <w:rFonts w:ascii="Arial" w:hAnsi="Arial" w:cs="Arial"/>
          <w:b/>
          <w:sz w:val="28"/>
          <w:szCs w:val="28"/>
        </w:rPr>
        <w:t>SEXTO.-</w:t>
      </w:r>
      <w:proofErr w:type="gramEnd"/>
      <w:r>
        <w:rPr>
          <w:rFonts w:ascii="Arial" w:hAnsi="Arial" w:cs="Arial"/>
          <w:b/>
          <w:sz w:val="28"/>
          <w:szCs w:val="28"/>
        </w:rPr>
        <w:t xml:space="preserve"> </w:t>
      </w:r>
      <w:r>
        <w:rPr>
          <w:rFonts w:ascii="Arial" w:hAnsi="Arial" w:cs="Arial"/>
          <w:sz w:val="28"/>
          <w:szCs w:val="28"/>
        </w:rPr>
        <w:t>I</w:t>
      </w:r>
      <w:r w:rsidRPr="00BE0CDC">
        <w:rPr>
          <w:rFonts w:ascii="Arial" w:hAnsi="Arial" w:cs="Arial"/>
          <w:sz w:val="28"/>
          <w:szCs w:val="28"/>
        </w:rPr>
        <w:t>niciativa de acue</w:t>
      </w:r>
      <w:r>
        <w:rPr>
          <w:rFonts w:ascii="Arial" w:hAnsi="Arial" w:cs="Arial"/>
          <w:sz w:val="28"/>
          <w:szCs w:val="28"/>
        </w:rPr>
        <w:t>rdo que gira atento exhorto al H. Congreso del Estado de J</w:t>
      </w:r>
      <w:r w:rsidRPr="00BE0CDC">
        <w:rPr>
          <w:rFonts w:ascii="Arial" w:hAnsi="Arial" w:cs="Arial"/>
          <w:sz w:val="28"/>
          <w:szCs w:val="28"/>
        </w:rPr>
        <w:t>alisco para que realice acciones legislativas concretas que regulen el uso de cañones antigranizo y tecnología similar con capacidad de alterar precipitaciones pluviales. Motiva el C. Presidente Municipal Alejandro Barragán Sánchez.</w:t>
      </w:r>
      <w:r>
        <w:rPr>
          <w:rFonts w:ascii="Arial" w:hAnsi="Arial" w:cs="Arial"/>
          <w:sz w:val="28"/>
          <w:szCs w:val="28"/>
        </w:rPr>
        <w:t xml:space="preserve"> - - - - - - - - - - - - - - - - - - - - - - - - </w:t>
      </w:r>
      <w:r w:rsidRPr="00BE0CDC">
        <w:rPr>
          <w:rFonts w:ascii="Arial" w:hAnsi="Arial" w:cs="Arial"/>
          <w:sz w:val="28"/>
          <w:szCs w:val="28"/>
        </w:rPr>
        <w:t xml:space="preserve"> </w:t>
      </w:r>
    </w:p>
    <w:p w:rsidR="00BE0CDC" w:rsidRPr="00BE0CDC" w:rsidRDefault="00BE0CDC" w:rsidP="00BE0CDC">
      <w:pPr>
        <w:spacing w:line="360" w:lineRule="auto"/>
        <w:jc w:val="both"/>
        <w:rPr>
          <w:rFonts w:ascii="Arial" w:hAnsi="Arial" w:cs="Arial"/>
          <w:sz w:val="28"/>
          <w:szCs w:val="28"/>
        </w:rPr>
      </w:pPr>
      <w:proofErr w:type="gramStart"/>
      <w:r>
        <w:rPr>
          <w:rFonts w:ascii="Arial" w:hAnsi="Arial" w:cs="Arial"/>
          <w:b/>
          <w:sz w:val="28"/>
          <w:szCs w:val="28"/>
        </w:rPr>
        <w:t>SÉPTIMO.-</w:t>
      </w:r>
      <w:proofErr w:type="gramEnd"/>
      <w:r>
        <w:rPr>
          <w:rFonts w:ascii="Arial" w:hAnsi="Arial" w:cs="Arial"/>
          <w:b/>
          <w:sz w:val="28"/>
          <w:szCs w:val="28"/>
        </w:rPr>
        <w:t xml:space="preserve"> </w:t>
      </w:r>
      <w:r>
        <w:rPr>
          <w:rFonts w:ascii="Arial" w:hAnsi="Arial" w:cs="Arial"/>
          <w:sz w:val="28"/>
          <w:szCs w:val="28"/>
        </w:rPr>
        <w:t>D</w:t>
      </w:r>
      <w:r w:rsidRPr="00BE0CDC">
        <w:rPr>
          <w:rFonts w:ascii="Arial" w:hAnsi="Arial" w:cs="Arial"/>
          <w:sz w:val="28"/>
          <w:szCs w:val="28"/>
        </w:rPr>
        <w:t>ictamen que propone la autorización de contratos de ar</w:t>
      </w:r>
      <w:r>
        <w:rPr>
          <w:rFonts w:ascii="Arial" w:hAnsi="Arial" w:cs="Arial"/>
          <w:sz w:val="28"/>
          <w:szCs w:val="28"/>
        </w:rPr>
        <w:t>rendamiento que comprometen al Municipio por el Periodo Constitucional del A</w:t>
      </w:r>
      <w:r w:rsidRPr="00BE0CDC">
        <w:rPr>
          <w:rFonts w:ascii="Arial" w:hAnsi="Arial" w:cs="Arial"/>
          <w:sz w:val="28"/>
          <w:szCs w:val="28"/>
        </w:rPr>
        <w:t xml:space="preserve">yuntamiento 2021 – 2024, así como las erogaciones necesarias para el cumplimiento del </w:t>
      </w:r>
      <w:r w:rsidRPr="00BE0CDC">
        <w:rPr>
          <w:rFonts w:ascii="Arial" w:hAnsi="Arial" w:cs="Arial"/>
          <w:sz w:val="28"/>
          <w:szCs w:val="28"/>
        </w:rPr>
        <w:lastRenderedPageBreak/>
        <w:t xml:space="preserve">arrendamiento de </w:t>
      </w:r>
      <w:r>
        <w:rPr>
          <w:rFonts w:ascii="Arial" w:hAnsi="Arial" w:cs="Arial"/>
          <w:sz w:val="28"/>
          <w:szCs w:val="28"/>
        </w:rPr>
        <w:t>los locales identificados como E4, E5, E15 y E16 de “Plaza Z</w:t>
      </w:r>
      <w:r w:rsidRPr="00BE0CDC">
        <w:rPr>
          <w:rFonts w:ascii="Arial" w:hAnsi="Arial" w:cs="Arial"/>
          <w:sz w:val="28"/>
          <w:szCs w:val="28"/>
        </w:rPr>
        <w:t>apotlán”.  Motiva el C. Regidor Jorge de Jesús Juárez Parra.</w:t>
      </w:r>
      <w:r>
        <w:rPr>
          <w:rFonts w:ascii="Arial" w:hAnsi="Arial" w:cs="Arial"/>
          <w:sz w:val="28"/>
          <w:szCs w:val="28"/>
        </w:rPr>
        <w:t xml:space="preserve"> - - - - - - - - - - - - - - - - - - - - - - - - - - - - - - - - - - - </w:t>
      </w:r>
    </w:p>
    <w:p w:rsidR="009310D5" w:rsidRDefault="00332484" w:rsidP="00A61F64">
      <w:pPr>
        <w:spacing w:line="360" w:lineRule="auto"/>
        <w:jc w:val="both"/>
        <w:rPr>
          <w:rFonts w:ascii="Arial" w:hAnsi="Arial" w:cs="Arial"/>
          <w:i/>
          <w:sz w:val="28"/>
          <w:szCs w:val="28"/>
        </w:rPr>
      </w:pPr>
      <w:proofErr w:type="gramStart"/>
      <w:r>
        <w:rPr>
          <w:rFonts w:ascii="Arial" w:hAnsi="Arial" w:cs="Arial"/>
          <w:b/>
          <w:sz w:val="28"/>
          <w:szCs w:val="28"/>
        </w:rPr>
        <w:t>OCTAVO.-</w:t>
      </w:r>
      <w:proofErr w:type="gramEnd"/>
      <w:r>
        <w:rPr>
          <w:rFonts w:ascii="Arial" w:hAnsi="Arial" w:cs="Arial"/>
          <w:b/>
          <w:sz w:val="28"/>
          <w:szCs w:val="28"/>
        </w:rPr>
        <w:t xml:space="preserve"> </w:t>
      </w:r>
      <w:r w:rsidR="00BE0CDC">
        <w:rPr>
          <w:rFonts w:ascii="Arial" w:hAnsi="Arial" w:cs="Arial"/>
          <w:sz w:val="28"/>
          <w:szCs w:val="28"/>
        </w:rPr>
        <w:t xml:space="preserve"> </w:t>
      </w:r>
      <w:r w:rsidR="003106C1">
        <w:rPr>
          <w:rFonts w:ascii="Arial" w:hAnsi="Arial" w:cs="Arial"/>
          <w:sz w:val="28"/>
          <w:szCs w:val="28"/>
        </w:rPr>
        <w:t xml:space="preserve">Asuntos varios. - - - - - - - - - - - - - - - - - - </w:t>
      </w:r>
      <w:r w:rsidR="00BE0CDC">
        <w:rPr>
          <w:rFonts w:ascii="Arial" w:hAnsi="Arial" w:cs="Arial"/>
          <w:sz w:val="28"/>
          <w:szCs w:val="28"/>
        </w:rPr>
        <w:t>- - - -</w:t>
      </w:r>
      <w:proofErr w:type="gramStart"/>
      <w:r w:rsidR="00BE0CDC">
        <w:rPr>
          <w:rFonts w:ascii="Arial" w:hAnsi="Arial" w:cs="Arial"/>
          <w:b/>
          <w:sz w:val="28"/>
          <w:szCs w:val="28"/>
        </w:rPr>
        <w:t>NOVENO</w:t>
      </w:r>
      <w:r w:rsidR="003106C1">
        <w:rPr>
          <w:rFonts w:ascii="Arial" w:hAnsi="Arial" w:cs="Arial"/>
          <w:b/>
          <w:sz w:val="28"/>
          <w:szCs w:val="28"/>
        </w:rPr>
        <w:t>.-</w:t>
      </w:r>
      <w:proofErr w:type="gramEnd"/>
      <w:r w:rsidR="003106C1">
        <w:rPr>
          <w:rFonts w:ascii="Arial" w:hAnsi="Arial" w:cs="Arial"/>
          <w:b/>
          <w:sz w:val="28"/>
          <w:szCs w:val="28"/>
        </w:rPr>
        <w:t xml:space="preserve"> </w:t>
      </w:r>
      <w:r w:rsidR="003106C1">
        <w:rPr>
          <w:rFonts w:ascii="Arial" w:hAnsi="Arial" w:cs="Arial"/>
          <w:sz w:val="28"/>
          <w:szCs w:val="28"/>
        </w:rPr>
        <w:t xml:space="preserve">Clausura de la Sesión. - - - - - - - - - - - - - -   </w:t>
      </w:r>
      <w:r w:rsidR="00EE5EF4">
        <w:rPr>
          <w:rFonts w:ascii="Arial" w:hAnsi="Arial" w:cs="Arial"/>
          <w:sz w:val="28"/>
          <w:szCs w:val="28"/>
        </w:rPr>
        <w:t xml:space="preserve">  </w:t>
      </w:r>
      <w:r w:rsidR="001A6A96">
        <w:rPr>
          <w:rFonts w:ascii="Arial" w:hAnsi="Arial" w:cs="Arial"/>
          <w:sz w:val="28"/>
          <w:szCs w:val="28"/>
        </w:rPr>
        <w:t xml:space="preserve"> </w:t>
      </w:r>
      <w:r w:rsidR="00374EAC">
        <w:rPr>
          <w:rFonts w:ascii="Arial" w:hAnsi="Arial" w:cs="Arial"/>
          <w:sz w:val="28"/>
          <w:szCs w:val="28"/>
        </w:rPr>
        <w:t xml:space="preserve"> </w:t>
      </w:r>
      <w:r w:rsidR="002172B1">
        <w:rPr>
          <w:rFonts w:ascii="Arial" w:hAnsi="Arial" w:cs="Arial"/>
          <w:sz w:val="28"/>
          <w:szCs w:val="28"/>
        </w:rPr>
        <w:t xml:space="preserve">  </w:t>
      </w:r>
      <w:r w:rsidR="00876361">
        <w:rPr>
          <w:rFonts w:ascii="Arial" w:hAnsi="Arial" w:cs="Arial"/>
          <w:sz w:val="28"/>
          <w:szCs w:val="28"/>
        </w:rPr>
        <w:t xml:space="preserve">  </w:t>
      </w:r>
      <w:r w:rsidR="00B441B0" w:rsidRPr="00B441B0">
        <w:rPr>
          <w:rFonts w:ascii="Arial" w:hAnsi="Arial" w:cs="Arial"/>
          <w:b/>
          <w:i/>
          <w:sz w:val="28"/>
          <w:szCs w:val="28"/>
        </w:rPr>
        <w:t>Secretaria General Claudia Margarita Robles Gómez:</w:t>
      </w:r>
      <w:r w:rsidR="00B441B0" w:rsidRPr="00B441B0">
        <w:rPr>
          <w:rFonts w:ascii="Arial" w:hAnsi="Arial" w:cs="Arial"/>
          <w:b/>
          <w:sz w:val="28"/>
          <w:szCs w:val="28"/>
        </w:rPr>
        <w:t xml:space="preserve"> </w:t>
      </w:r>
      <w:r w:rsidR="00A633D4">
        <w:rPr>
          <w:rFonts w:ascii="Arial" w:hAnsi="Arial" w:cs="Arial"/>
          <w:sz w:val="28"/>
          <w:szCs w:val="28"/>
        </w:rPr>
        <w:t xml:space="preserve">Previo a entrar a su consideración y para votación el orden del día, pregunto si ¿hay algún asunto vario que agendar para esta Sesión?… Si no hay ninguno, entonces, queda a su consideración el orden del día, para que quienes estén a favor de aprobarlo en los términos propuestos, lo manifiesten levantando </w:t>
      </w:r>
      <w:r w:rsidR="00A633D4" w:rsidRPr="00A633D4">
        <w:rPr>
          <w:rFonts w:ascii="Arial" w:hAnsi="Arial" w:cs="Arial"/>
          <w:sz w:val="28"/>
          <w:szCs w:val="28"/>
        </w:rPr>
        <w:t>su mano…</w:t>
      </w:r>
      <w:r w:rsidR="00A633D4" w:rsidRPr="00A633D4">
        <w:rPr>
          <w:rFonts w:ascii="Arial" w:hAnsi="Arial" w:cs="Arial"/>
          <w:b/>
          <w:sz w:val="28"/>
          <w:szCs w:val="28"/>
        </w:rPr>
        <w:t xml:space="preserve"> 16 votos a favor, aprobado por unanimidad</w:t>
      </w:r>
      <w:r w:rsidR="00A633D4">
        <w:rPr>
          <w:rFonts w:ascii="Arial" w:hAnsi="Arial" w:cs="Arial"/>
          <w:sz w:val="28"/>
          <w:szCs w:val="28"/>
        </w:rPr>
        <w:t xml:space="preserve">. - - - - - - - - - - - - - - - - - - - - - - - - - - - - - - - - - - - </w:t>
      </w:r>
      <w:r w:rsidR="00B441B0" w:rsidRPr="00A633D4">
        <w:rPr>
          <w:rFonts w:ascii="Arial" w:hAnsi="Arial" w:cs="Arial"/>
          <w:b/>
          <w:sz w:val="28"/>
          <w:szCs w:val="28"/>
          <w:u w:val="single"/>
        </w:rPr>
        <w:t>TERCER PUNTO</w:t>
      </w:r>
      <w:r w:rsidR="00B441B0" w:rsidRPr="00A633D4">
        <w:rPr>
          <w:rFonts w:ascii="Arial" w:hAnsi="Arial" w:cs="Arial"/>
          <w:b/>
          <w:sz w:val="28"/>
          <w:szCs w:val="28"/>
        </w:rPr>
        <w:t>:</w:t>
      </w:r>
      <w:r w:rsidR="002007D9" w:rsidRPr="009C29AE">
        <w:rPr>
          <w:rFonts w:ascii="Arial" w:hAnsi="Arial" w:cs="Arial"/>
          <w:b/>
          <w:sz w:val="28"/>
          <w:szCs w:val="28"/>
        </w:rPr>
        <w:t xml:space="preserve"> </w:t>
      </w:r>
      <w:r w:rsidR="00A633D4">
        <w:rPr>
          <w:rFonts w:ascii="Arial" w:hAnsi="Arial" w:cs="Arial"/>
          <w:sz w:val="28"/>
          <w:szCs w:val="28"/>
        </w:rPr>
        <w:t>I</w:t>
      </w:r>
      <w:r w:rsidR="00A633D4" w:rsidRPr="005F2ED5">
        <w:rPr>
          <w:rFonts w:ascii="Arial" w:hAnsi="Arial" w:cs="Arial"/>
          <w:sz w:val="28"/>
          <w:szCs w:val="28"/>
        </w:rPr>
        <w:t xml:space="preserve">niciativa de acuerdo que emite la convocatoria pública </w:t>
      </w:r>
      <w:r w:rsidR="00A633D4">
        <w:rPr>
          <w:rFonts w:ascii="Arial" w:hAnsi="Arial" w:cs="Arial"/>
          <w:sz w:val="28"/>
          <w:szCs w:val="28"/>
        </w:rPr>
        <w:t>abierta para la renovación del Consejo Municipal de Participación Ciudadana en Zapotlán el Grande, J</w:t>
      </w:r>
      <w:r w:rsidR="00A633D4" w:rsidRPr="005F2ED5">
        <w:rPr>
          <w:rFonts w:ascii="Arial" w:hAnsi="Arial" w:cs="Arial"/>
          <w:sz w:val="28"/>
          <w:szCs w:val="28"/>
        </w:rPr>
        <w:t>alisco. Motiva el C. Presidente Municipal Alejandro Barragán Sánchez.</w:t>
      </w:r>
      <w:r w:rsidR="00A61F64">
        <w:rPr>
          <w:rFonts w:ascii="Arial" w:hAnsi="Arial" w:cs="Arial"/>
          <w:sz w:val="28"/>
          <w:szCs w:val="28"/>
        </w:rPr>
        <w:t xml:space="preserve"> </w:t>
      </w:r>
      <w:r w:rsidR="00A61F64" w:rsidRPr="00A61F64">
        <w:rPr>
          <w:rFonts w:ascii="Arial" w:hAnsi="Arial" w:cs="Arial"/>
          <w:i/>
          <w:sz w:val="28"/>
          <w:szCs w:val="28"/>
        </w:rPr>
        <w:t>C. Presidente Municipal Alejandro Barragán Sánchez:</w:t>
      </w:r>
      <w:r w:rsidR="00A61F64">
        <w:rPr>
          <w:rFonts w:ascii="Arial" w:hAnsi="Arial" w:cs="Arial"/>
          <w:sz w:val="28"/>
          <w:szCs w:val="28"/>
        </w:rPr>
        <w:t xml:space="preserve"> </w:t>
      </w:r>
      <w:r w:rsidR="00A633D4">
        <w:rPr>
          <w:rFonts w:ascii="Arial" w:hAnsi="Arial" w:cs="Arial"/>
          <w:sz w:val="28"/>
          <w:szCs w:val="28"/>
        </w:rPr>
        <w:t xml:space="preserve"> </w:t>
      </w:r>
      <w:r w:rsidR="00A61F64" w:rsidRPr="00A61F64">
        <w:rPr>
          <w:rFonts w:ascii="Arial" w:hAnsi="Arial" w:cs="Arial"/>
          <w:b/>
          <w:i/>
          <w:sz w:val="28"/>
          <w:szCs w:val="28"/>
        </w:rPr>
        <w:t>H. AYUNTAMIENTO CONSTITUCIONAL DE ZAPOTLÁN EL GRANDE, JALISCO. P R E S E N T E</w:t>
      </w:r>
      <w:r w:rsidR="00A61F64">
        <w:rPr>
          <w:rFonts w:ascii="Arial" w:hAnsi="Arial" w:cs="Arial"/>
          <w:i/>
          <w:sz w:val="28"/>
          <w:szCs w:val="28"/>
        </w:rPr>
        <w:t>.</w:t>
      </w:r>
      <w:r w:rsidR="000B44D5">
        <w:rPr>
          <w:rFonts w:ascii="Arial" w:hAnsi="Arial" w:cs="Arial"/>
          <w:i/>
          <w:sz w:val="28"/>
          <w:szCs w:val="28"/>
        </w:rPr>
        <w:t xml:space="preserve"> </w:t>
      </w:r>
      <w:r w:rsidR="00A61F64" w:rsidRPr="00A61F64">
        <w:rPr>
          <w:rFonts w:ascii="Arial" w:hAnsi="Arial" w:cs="Arial"/>
          <w:i/>
          <w:sz w:val="28"/>
          <w:szCs w:val="28"/>
        </w:rPr>
        <w:t xml:space="preserve">Quien motiva y suscribe </w:t>
      </w:r>
      <w:r w:rsidR="00A61F64" w:rsidRPr="00A61F64">
        <w:rPr>
          <w:rFonts w:ascii="Arial" w:hAnsi="Arial" w:cs="Arial"/>
          <w:b/>
          <w:i/>
          <w:sz w:val="28"/>
          <w:szCs w:val="28"/>
        </w:rPr>
        <w:t>C. ALEJANDRO BARRAGÁN SÁNCHEZ</w:t>
      </w:r>
      <w:r w:rsidR="00A61F64" w:rsidRPr="00A61F64">
        <w:rPr>
          <w:rFonts w:ascii="Arial" w:hAnsi="Arial" w:cs="Arial"/>
          <w:i/>
          <w:sz w:val="28"/>
          <w:szCs w:val="28"/>
        </w:rPr>
        <w:t xml:space="preserve"> en mi carácter de Presidente Municipal de este Ayuntamiento de Zapotlán, con fundamento en lo dispuesto por los artículos 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 87 fracción I, 91, 92, 100 y demás aplicables del Reglamento Interior del Ayuntamiento de Zapotlán el Grande, Jalisco, comparezco a presentar al Pleno de éste H. Ayuntamiento la </w:t>
      </w:r>
      <w:r w:rsidR="00A61F64" w:rsidRPr="00A61F64">
        <w:rPr>
          <w:rFonts w:ascii="Arial" w:hAnsi="Arial" w:cs="Arial"/>
          <w:i/>
          <w:sz w:val="28"/>
          <w:szCs w:val="28"/>
        </w:rPr>
        <w:lastRenderedPageBreak/>
        <w:t xml:space="preserve">siguiente </w:t>
      </w:r>
      <w:r w:rsidR="00A61F64" w:rsidRPr="00A61F64">
        <w:rPr>
          <w:rFonts w:ascii="Arial" w:hAnsi="Arial" w:cs="Arial"/>
          <w:b/>
          <w:i/>
          <w:sz w:val="28"/>
          <w:szCs w:val="28"/>
        </w:rPr>
        <w:t>INICIATIVA DE ACUERDO EMITE LA CONVOCATORIA PÚBLICA ABIERTA PARA LA RENOVACIÓN DEL CONSEJO MUNICIPAL DE PARTICIPACIÓN CIUDADANA EN ZAPOTLÁN EL GRANDE, JALISCO</w:t>
      </w:r>
      <w:r w:rsidR="00A61F64" w:rsidRPr="00A61F64">
        <w:rPr>
          <w:rFonts w:ascii="Arial" w:hAnsi="Arial" w:cs="Arial"/>
          <w:i/>
          <w:sz w:val="28"/>
          <w:szCs w:val="28"/>
        </w:rPr>
        <w:t>, poniendo</w:t>
      </w:r>
      <w:r w:rsidR="00A61F64">
        <w:rPr>
          <w:rFonts w:ascii="Arial" w:hAnsi="Arial" w:cs="Arial"/>
          <w:i/>
          <w:sz w:val="28"/>
          <w:szCs w:val="28"/>
        </w:rPr>
        <w:t xml:space="preserve"> a consideración la siguiente: </w:t>
      </w:r>
      <w:r w:rsidR="00A61F64" w:rsidRPr="00A61F64">
        <w:rPr>
          <w:rFonts w:ascii="Arial" w:hAnsi="Arial" w:cs="Arial"/>
          <w:b/>
          <w:i/>
          <w:sz w:val="28"/>
          <w:szCs w:val="28"/>
        </w:rPr>
        <w:t>EXPOSICIÓN DE MOTIVOS: I.-</w:t>
      </w:r>
      <w:r w:rsidR="00A61F64" w:rsidRPr="00A61F64">
        <w:rPr>
          <w:rFonts w:ascii="Arial" w:hAnsi="Arial" w:cs="Arial"/>
          <w:i/>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w:t>
      </w:r>
      <w:r w:rsidR="00A61F64">
        <w:rPr>
          <w:rFonts w:ascii="Arial" w:hAnsi="Arial" w:cs="Arial"/>
          <w:i/>
          <w:sz w:val="28"/>
          <w:szCs w:val="28"/>
        </w:rPr>
        <w:t xml:space="preserve">nice la Administración Pública. </w:t>
      </w:r>
      <w:r w:rsidR="00A61F64" w:rsidRPr="00A61F64">
        <w:rPr>
          <w:rFonts w:ascii="Arial" w:hAnsi="Arial" w:cs="Arial"/>
          <w:b/>
          <w:i/>
          <w:sz w:val="28"/>
          <w:szCs w:val="28"/>
        </w:rPr>
        <w:t>II.-</w:t>
      </w:r>
      <w:r w:rsidR="00A61F64" w:rsidRPr="00A61F64">
        <w:rPr>
          <w:rFonts w:ascii="Arial" w:hAnsi="Arial" w:cs="Arial"/>
          <w:i/>
          <w:sz w:val="28"/>
          <w:szCs w:val="28"/>
        </w:rPr>
        <w:t xml:space="preserve"> 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en la Ley de Gobierno y la Administración Pública del Estado de Jalisco se establecen las bases generales de la Adm</w:t>
      </w:r>
      <w:r w:rsidR="00A61F64">
        <w:rPr>
          <w:rFonts w:ascii="Arial" w:hAnsi="Arial" w:cs="Arial"/>
          <w:i/>
          <w:sz w:val="28"/>
          <w:szCs w:val="28"/>
        </w:rPr>
        <w:t xml:space="preserve">inistración Pública Municipal. </w:t>
      </w:r>
      <w:r w:rsidR="00A61F64" w:rsidRPr="00A61F64">
        <w:rPr>
          <w:rFonts w:ascii="Arial" w:hAnsi="Arial" w:cs="Arial"/>
          <w:b/>
          <w:i/>
          <w:sz w:val="28"/>
          <w:szCs w:val="28"/>
        </w:rPr>
        <w:t>III.-</w:t>
      </w:r>
      <w:r w:rsidR="00A61F64" w:rsidRPr="00A61F64">
        <w:rPr>
          <w:rFonts w:ascii="Arial" w:hAnsi="Arial" w:cs="Arial"/>
          <w:i/>
          <w:sz w:val="28"/>
          <w:szCs w:val="28"/>
        </w:rPr>
        <w:t xml:space="preserve">  Que la Ley del Sistema de Participación Ciudadana y Popular para la Gobernanza del Estado de Jalisco, tiene como objeto reconocer el derecho humano de las y los habitantes para participar de manera directa en las decisiones públicas, así como establecer como pilares de la participación ciudadana y popular la socialización, </w:t>
      </w:r>
      <w:r w:rsidR="00A61F64" w:rsidRPr="00A61F64">
        <w:rPr>
          <w:rFonts w:ascii="Arial" w:hAnsi="Arial" w:cs="Arial"/>
          <w:i/>
          <w:sz w:val="28"/>
          <w:szCs w:val="28"/>
        </w:rPr>
        <w:lastRenderedPageBreak/>
        <w:t>capacitació</w:t>
      </w:r>
      <w:r w:rsidR="00A61F64">
        <w:rPr>
          <w:rFonts w:ascii="Arial" w:hAnsi="Arial" w:cs="Arial"/>
          <w:i/>
          <w:sz w:val="28"/>
          <w:szCs w:val="28"/>
        </w:rPr>
        <w:t xml:space="preserve">n, organización y deliberación. </w:t>
      </w:r>
      <w:r w:rsidR="00A61F64" w:rsidRPr="00A61F64">
        <w:rPr>
          <w:rFonts w:ascii="Arial" w:hAnsi="Arial" w:cs="Arial"/>
          <w:b/>
          <w:i/>
          <w:sz w:val="28"/>
          <w:szCs w:val="28"/>
        </w:rPr>
        <w:t>IV.-</w:t>
      </w:r>
      <w:r w:rsidR="00A61F64" w:rsidRPr="00A61F64">
        <w:rPr>
          <w:rFonts w:ascii="Arial" w:hAnsi="Arial" w:cs="Arial"/>
          <w:i/>
          <w:sz w:val="28"/>
          <w:szCs w:val="28"/>
        </w:rPr>
        <w:t xml:space="preserve"> Que el Reglamento de Participación Ciudadana para la Gobernanza del Municipio de Zapotlán el Grande, Jalisco, tiene por objeto establecer las bases de la participación ciudadana y sus procesos, como elemento fundamental para transitar a un régimen de gobernanza en el Municipio de Zapotlán el Grande, garantizando y promoviendo el ejercicio del derecho humano a la participación social como principio fundamental en la organización política del Municipio;  empoderando al ciudadano, creando las condiciones para la discusión de los asuntos públicos, reconociendo y tutelando el ejercicio de los derechos humanos y garantías sociales de los vecinos del Municipio, en el ámbito del orden jurídico municipal, pero principalmente determinando los procedimientos para la conformación, organización, funcionamiento, renovación y competencias de los organismos sociales para la participa</w:t>
      </w:r>
      <w:r w:rsidR="00A61F64">
        <w:rPr>
          <w:rFonts w:ascii="Arial" w:hAnsi="Arial" w:cs="Arial"/>
          <w:i/>
          <w:sz w:val="28"/>
          <w:szCs w:val="28"/>
        </w:rPr>
        <w:t xml:space="preserve">ción ciudadana en el Municipio. </w:t>
      </w:r>
      <w:r w:rsidR="00A61F64" w:rsidRPr="00A61F64">
        <w:rPr>
          <w:rFonts w:ascii="Arial" w:hAnsi="Arial" w:cs="Arial"/>
          <w:b/>
          <w:i/>
          <w:sz w:val="28"/>
          <w:szCs w:val="28"/>
        </w:rPr>
        <w:t>IV.-</w:t>
      </w:r>
      <w:r w:rsidR="00A61F64" w:rsidRPr="00A61F64">
        <w:rPr>
          <w:rFonts w:ascii="Arial" w:hAnsi="Arial" w:cs="Arial"/>
          <w:i/>
          <w:sz w:val="28"/>
          <w:szCs w:val="28"/>
        </w:rPr>
        <w:t xml:space="preserve">  Que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establecidos en el Reglamento de Participación Ciudadana para la Gobernanza del Municipio de Zapotlán el Grande, Jalisco. El Consejo Municipal un organismo social, garante de la participación ciudadana en el Municipio, con funciones de gestión y representación vecinal, coadyuvante y vigilante del Ayuntamiento en la transformación de la relación entre las entidades gubernamentales y los ciudadanos, cuyas determinaciones serán vinculatorias en los casos y términos que establece el presente Reglamento.</w:t>
      </w:r>
      <w:r w:rsidR="00A61F64">
        <w:rPr>
          <w:rFonts w:ascii="Arial" w:hAnsi="Arial" w:cs="Arial"/>
          <w:i/>
          <w:sz w:val="28"/>
          <w:szCs w:val="28"/>
        </w:rPr>
        <w:t xml:space="preserve"> </w:t>
      </w:r>
      <w:r w:rsidR="00A61F64" w:rsidRPr="00A61F64">
        <w:rPr>
          <w:rFonts w:ascii="Arial" w:hAnsi="Arial" w:cs="Arial"/>
          <w:b/>
          <w:i/>
          <w:sz w:val="28"/>
          <w:szCs w:val="28"/>
        </w:rPr>
        <w:t>V.-</w:t>
      </w:r>
      <w:r w:rsidR="00A61F64" w:rsidRPr="00A61F64">
        <w:rPr>
          <w:rFonts w:ascii="Arial" w:hAnsi="Arial" w:cs="Arial"/>
          <w:i/>
          <w:sz w:val="28"/>
          <w:szCs w:val="28"/>
        </w:rPr>
        <w:t xml:space="preserve"> Que en Sesión Extraordinaria número 18, de fecha 11 de julio del 2019, </w:t>
      </w:r>
      <w:r w:rsidR="00A61F64" w:rsidRPr="00A61F64">
        <w:rPr>
          <w:rFonts w:ascii="Arial" w:hAnsi="Arial" w:cs="Arial"/>
          <w:i/>
          <w:sz w:val="28"/>
          <w:szCs w:val="28"/>
        </w:rPr>
        <w:lastRenderedPageBreak/>
        <w:t>mediante punto 04 del orden del día, se aprobó la Convocatoria Pública Abierta para los ciudadanos del Municipio interesados en formar parte del Consejo Municipal de Participación Ciudadana de Zapotlán el Grande. Convocatoria que fue publicada en la Gaceta Municipal de Zapotlán el Grande, en el año 11, número 197, de fecha 15 de julio del 2019 y en Sesión Extraordinaria número 22 de fecha 24 de julio se aprobó el Dictamen que propone la aprobación de la lista de candidatos elegibles para formar parte del Consejo Municipal de Participación Ciudadana d</w:t>
      </w:r>
      <w:r w:rsidR="00A61F64">
        <w:rPr>
          <w:rFonts w:ascii="Arial" w:hAnsi="Arial" w:cs="Arial"/>
          <w:i/>
          <w:sz w:val="28"/>
          <w:szCs w:val="28"/>
        </w:rPr>
        <w:t xml:space="preserve">e Zapotlán el Grande, Jalisco. </w:t>
      </w:r>
      <w:r w:rsidR="00A61F64" w:rsidRPr="00A61F64">
        <w:rPr>
          <w:rFonts w:ascii="Arial" w:hAnsi="Arial" w:cs="Arial"/>
          <w:b/>
          <w:i/>
          <w:sz w:val="28"/>
          <w:szCs w:val="28"/>
        </w:rPr>
        <w:t>VI.-</w:t>
      </w:r>
      <w:r w:rsidR="00A61F64" w:rsidRPr="00A61F64">
        <w:rPr>
          <w:rFonts w:ascii="Arial" w:hAnsi="Arial" w:cs="Arial"/>
          <w:i/>
          <w:sz w:val="28"/>
          <w:szCs w:val="28"/>
        </w:rPr>
        <w:t xml:space="preserve">  Que de acuerdo al artículo 318 del Reglamento de Participación Ciudadana para la Gobernanza del Municipio de Zapotlán el Grande, los integrantes de los organismos sociales durarán en el cargo tres años a partir de la fecha de su designación y toma de protesta, por lo que nos encontramos en tiempo de renovar a los integrantes del Consejo Munici</w:t>
      </w:r>
      <w:r w:rsidR="00A61F64">
        <w:rPr>
          <w:rFonts w:ascii="Arial" w:hAnsi="Arial" w:cs="Arial"/>
          <w:i/>
          <w:sz w:val="28"/>
          <w:szCs w:val="28"/>
        </w:rPr>
        <w:t xml:space="preserve">pal de Participación Ciudadana. </w:t>
      </w:r>
      <w:r w:rsidR="00A61F64" w:rsidRPr="00A61F64">
        <w:rPr>
          <w:rFonts w:ascii="Arial" w:hAnsi="Arial" w:cs="Arial"/>
          <w:b/>
          <w:i/>
          <w:sz w:val="28"/>
          <w:szCs w:val="28"/>
        </w:rPr>
        <w:t>VII.-</w:t>
      </w:r>
      <w:r w:rsidR="00A61F64" w:rsidRPr="00A61F64">
        <w:rPr>
          <w:rFonts w:ascii="Arial" w:hAnsi="Arial" w:cs="Arial"/>
          <w:i/>
          <w:sz w:val="28"/>
          <w:szCs w:val="28"/>
        </w:rPr>
        <w:t xml:space="preserve"> Que es facultad del Presidente Municipal emitir la Convocatoria Pública Abierta para la Renovación del Consejo Municipal de Participación Ciudadana en Zapotlán El Grande, Jalisco, en los términos de los artículos 21 fracción III y 22 fracción II del cuerpo normativo y</w:t>
      </w:r>
      <w:r w:rsidR="00A61F64">
        <w:rPr>
          <w:rFonts w:ascii="Arial" w:hAnsi="Arial" w:cs="Arial"/>
          <w:i/>
          <w:sz w:val="28"/>
          <w:szCs w:val="28"/>
        </w:rPr>
        <w:t xml:space="preserve">a citado, que a la letra dicen: </w:t>
      </w:r>
      <w:r w:rsidR="00A61F64" w:rsidRPr="00A61F64">
        <w:rPr>
          <w:rFonts w:ascii="Arial" w:hAnsi="Arial" w:cs="Arial"/>
          <w:b/>
          <w:i/>
          <w:sz w:val="28"/>
          <w:szCs w:val="28"/>
        </w:rPr>
        <w:t>Artículo 21.-</w:t>
      </w:r>
      <w:r w:rsidR="00A61F64" w:rsidRPr="00A61F64">
        <w:rPr>
          <w:rFonts w:ascii="Arial" w:hAnsi="Arial" w:cs="Arial"/>
          <w:i/>
          <w:sz w:val="28"/>
          <w:szCs w:val="28"/>
        </w:rPr>
        <w:t xml:space="preserve"> Para los efectos del presente Reglamento, son facultades del A</w:t>
      </w:r>
      <w:r w:rsidR="00A61F64">
        <w:rPr>
          <w:rFonts w:ascii="Arial" w:hAnsi="Arial" w:cs="Arial"/>
          <w:i/>
          <w:sz w:val="28"/>
          <w:szCs w:val="28"/>
        </w:rPr>
        <w:t xml:space="preserve">yuntamiento; </w:t>
      </w:r>
      <w:r w:rsidR="00A61F64" w:rsidRPr="00A61F64">
        <w:rPr>
          <w:rFonts w:ascii="Arial" w:hAnsi="Arial" w:cs="Arial"/>
          <w:b/>
          <w:i/>
          <w:sz w:val="28"/>
          <w:szCs w:val="28"/>
        </w:rPr>
        <w:t>I.-</w:t>
      </w:r>
      <w:r w:rsidR="00A61F64">
        <w:rPr>
          <w:rFonts w:ascii="Arial" w:hAnsi="Arial" w:cs="Arial"/>
          <w:i/>
          <w:sz w:val="28"/>
          <w:szCs w:val="28"/>
        </w:rPr>
        <w:t xml:space="preserve"> (…) </w:t>
      </w:r>
      <w:r w:rsidR="00A61F64" w:rsidRPr="00A61F64">
        <w:rPr>
          <w:rFonts w:ascii="Arial" w:hAnsi="Arial" w:cs="Arial"/>
          <w:b/>
          <w:i/>
          <w:sz w:val="28"/>
          <w:szCs w:val="28"/>
        </w:rPr>
        <w:t>II.-</w:t>
      </w:r>
      <w:r w:rsidR="00A61F64">
        <w:rPr>
          <w:rFonts w:ascii="Arial" w:hAnsi="Arial" w:cs="Arial"/>
          <w:i/>
          <w:sz w:val="28"/>
          <w:szCs w:val="28"/>
        </w:rPr>
        <w:t xml:space="preserve"> (…) </w:t>
      </w:r>
      <w:r w:rsidR="00A61F64" w:rsidRPr="00A61F64">
        <w:rPr>
          <w:rFonts w:ascii="Arial" w:hAnsi="Arial" w:cs="Arial"/>
          <w:b/>
          <w:i/>
          <w:sz w:val="28"/>
          <w:szCs w:val="28"/>
        </w:rPr>
        <w:t>III.-</w:t>
      </w:r>
      <w:r w:rsidR="00A61F64" w:rsidRPr="00A61F64">
        <w:rPr>
          <w:rFonts w:ascii="Arial" w:hAnsi="Arial" w:cs="Arial"/>
          <w:i/>
          <w:sz w:val="28"/>
          <w:szCs w:val="28"/>
        </w:rPr>
        <w:t xml:space="preserve"> Designar al Consejo Municipal mediante el proceso de insaculación de entre las personas que resulten elegibles conforme al dictamen de procedencia que se presente como resultado de la convocatoria que emita el propio Ayuntamiento, salvo el Pr</w:t>
      </w:r>
      <w:r w:rsidR="00A61F64">
        <w:rPr>
          <w:rFonts w:ascii="Arial" w:hAnsi="Arial" w:cs="Arial"/>
          <w:i/>
          <w:sz w:val="28"/>
          <w:szCs w:val="28"/>
        </w:rPr>
        <w:t xml:space="preserve">esidente del Consejo Municipal; </w:t>
      </w:r>
      <w:r w:rsidR="00A61F64" w:rsidRPr="00A61F64">
        <w:rPr>
          <w:rFonts w:ascii="Arial" w:hAnsi="Arial" w:cs="Arial"/>
          <w:b/>
          <w:i/>
          <w:sz w:val="28"/>
          <w:szCs w:val="28"/>
        </w:rPr>
        <w:t>IV</w:t>
      </w:r>
      <w:r w:rsidR="00A61F64" w:rsidRPr="00A61F64">
        <w:rPr>
          <w:rFonts w:ascii="Arial" w:hAnsi="Arial" w:cs="Arial"/>
          <w:i/>
          <w:sz w:val="28"/>
          <w:szCs w:val="28"/>
        </w:rPr>
        <w:t xml:space="preserve"> a </w:t>
      </w:r>
      <w:r w:rsidR="00A61F64" w:rsidRPr="00A61F64">
        <w:rPr>
          <w:rFonts w:ascii="Arial" w:hAnsi="Arial" w:cs="Arial"/>
          <w:b/>
          <w:i/>
          <w:sz w:val="28"/>
          <w:szCs w:val="28"/>
        </w:rPr>
        <w:t>X</w:t>
      </w:r>
      <w:r w:rsidR="00A61F64">
        <w:rPr>
          <w:rFonts w:ascii="Arial" w:hAnsi="Arial" w:cs="Arial"/>
          <w:i/>
          <w:sz w:val="28"/>
          <w:szCs w:val="28"/>
        </w:rPr>
        <w:t xml:space="preserve">. (…). </w:t>
      </w:r>
      <w:r w:rsidR="00A61F64" w:rsidRPr="00A61F64">
        <w:rPr>
          <w:rFonts w:ascii="Arial" w:hAnsi="Arial" w:cs="Arial"/>
          <w:b/>
          <w:i/>
          <w:sz w:val="28"/>
          <w:szCs w:val="28"/>
        </w:rPr>
        <w:t>Artículo 22.-</w:t>
      </w:r>
      <w:r w:rsidR="00A61F64" w:rsidRPr="00A61F64">
        <w:rPr>
          <w:rFonts w:ascii="Arial" w:hAnsi="Arial" w:cs="Arial"/>
          <w:i/>
          <w:sz w:val="28"/>
          <w:szCs w:val="28"/>
        </w:rPr>
        <w:t xml:space="preserve"> Para los efectos del presente Reglamento, son facul</w:t>
      </w:r>
      <w:r w:rsidR="00A61F64">
        <w:rPr>
          <w:rFonts w:ascii="Arial" w:hAnsi="Arial" w:cs="Arial"/>
          <w:i/>
          <w:sz w:val="28"/>
          <w:szCs w:val="28"/>
        </w:rPr>
        <w:t xml:space="preserve">tades del Presidente Municipal: </w:t>
      </w:r>
      <w:r w:rsidR="00A61F64" w:rsidRPr="00A61F64">
        <w:rPr>
          <w:rFonts w:ascii="Arial" w:hAnsi="Arial" w:cs="Arial"/>
          <w:b/>
          <w:i/>
          <w:sz w:val="28"/>
          <w:szCs w:val="28"/>
        </w:rPr>
        <w:t>I.-</w:t>
      </w:r>
      <w:r w:rsidR="00A61F64" w:rsidRPr="00A61F64">
        <w:rPr>
          <w:rFonts w:ascii="Arial" w:hAnsi="Arial" w:cs="Arial"/>
          <w:i/>
          <w:sz w:val="28"/>
          <w:szCs w:val="28"/>
        </w:rPr>
        <w:t xml:space="preserve"> (…)</w:t>
      </w:r>
      <w:r w:rsidR="00A61F64">
        <w:rPr>
          <w:rFonts w:ascii="Arial" w:hAnsi="Arial" w:cs="Arial"/>
          <w:i/>
          <w:sz w:val="28"/>
          <w:szCs w:val="28"/>
        </w:rPr>
        <w:t xml:space="preserve"> </w:t>
      </w:r>
      <w:r w:rsidR="00A61F64" w:rsidRPr="00A61F64">
        <w:rPr>
          <w:rFonts w:ascii="Arial" w:hAnsi="Arial" w:cs="Arial"/>
          <w:b/>
          <w:i/>
          <w:sz w:val="28"/>
          <w:szCs w:val="28"/>
        </w:rPr>
        <w:t>II.-</w:t>
      </w:r>
      <w:r w:rsidR="00A61F64" w:rsidRPr="00A61F64">
        <w:rPr>
          <w:rFonts w:ascii="Arial" w:hAnsi="Arial" w:cs="Arial"/>
          <w:i/>
          <w:sz w:val="28"/>
          <w:szCs w:val="28"/>
        </w:rPr>
        <w:t xml:space="preserve"> Emitir las convocatorias para la conformación y en su caso, renovación periódica a los </w:t>
      </w:r>
      <w:r w:rsidR="00A61F64" w:rsidRPr="00A61F64">
        <w:rPr>
          <w:rFonts w:ascii="Arial" w:hAnsi="Arial" w:cs="Arial"/>
          <w:i/>
          <w:sz w:val="28"/>
          <w:szCs w:val="28"/>
        </w:rPr>
        <w:lastRenderedPageBreak/>
        <w:t>consejos consultivos, en los términos del ordena</w:t>
      </w:r>
      <w:r w:rsidR="00A61F64">
        <w:rPr>
          <w:rFonts w:ascii="Arial" w:hAnsi="Arial" w:cs="Arial"/>
          <w:i/>
          <w:sz w:val="28"/>
          <w:szCs w:val="28"/>
        </w:rPr>
        <w:t xml:space="preserve">miento municipal en la materia; </w:t>
      </w:r>
      <w:r w:rsidR="00A61F64" w:rsidRPr="00A61F64">
        <w:rPr>
          <w:rFonts w:ascii="Arial" w:hAnsi="Arial" w:cs="Arial"/>
          <w:b/>
          <w:i/>
          <w:sz w:val="28"/>
          <w:szCs w:val="28"/>
        </w:rPr>
        <w:t>III</w:t>
      </w:r>
      <w:r w:rsidR="00A61F64" w:rsidRPr="00A61F64">
        <w:rPr>
          <w:rFonts w:ascii="Arial" w:hAnsi="Arial" w:cs="Arial"/>
          <w:i/>
          <w:sz w:val="28"/>
          <w:szCs w:val="28"/>
        </w:rPr>
        <w:t xml:space="preserve"> a </w:t>
      </w:r>
      <w:r w:rsidR="00A61F64" w:rsidRPr="00A61F64">
        <w:rPr>
          <w:rFonts w:ascii="Arial" w:hAnsi="Arial" w:cs="Arial"/>
          <w:b/>
          <w:i/>
          <w:sz w:val="28"/>
          <w:szCs w:val="28"/>
        </w:rPr>
        <w:t>VI</w:t>
      </w:r>
      <w:r w:rsidR="00A61F64">
        <w:rPr>
          <w:rFonts w:ascii="Arial" w:hAnsi="Arial" w:cs="Arial"/>
          <w:i/>
          <w:sz w:val="28"/>
          <w:szCs w:val="28"/>
        </w:rPr>
        <w:t xml:space="preserve"> (…). </w:t>
      </w:r>
      <w:r w:rsidR="00A61F64" w:rsidRPr="00A61F64">
        <w:rPr>
          <w:rFonts w:ascii="Arial" w:hAnsi="Arial" w:cs="Arial"/>
          <w:i/>
          <w:sz w:val="28"/>
          <w:szCs w:val="28"/>
        </w:rPr>
        <w:t xml:space="preserve">De acuerdo a lo previsto por los artículos 87 fracción I, 91, 92, 100 y demás relativos y aplicables del Reglamento Interior de Ayuntamiento del Municipio de Zapotlán El Grande, Jalisco, y en mérito de lo anteriormente fundado y motivado, propongo a ustedes </w:t>
      </w:r>
      <w:r w:rsidR="00A61F64" w:rsidRPr="00A61F64">
        <w:rPr>
          <w:rFonts w:ascii="Arial" w:hAnsi="Arial" w:cs="Arial"/>
          <w:b/>
          <w:i/>
          <w:sz w:val="28"/>
          <w:szCs w:val="28"/>
        </w:rPr>
        <w:t>INICIATIVA DE ACUERDO EMITE LA CONVOCATORIA PÚBLICA ABIERTA PARA LA RENOVACIÓN DEL CONSEJO MUNICIPAL DE PARTICIPACIÓN CIUDADANA EN ZAPOTLÁN EL GRANDE, JALISCO</w:t>
      </w:r>
      <w:r w:rsidR="00A61F64" w:rsidRPr="00A61F64">
        <w:rPr>
          <w:rFonts w:ascii="Arial" w:hAnsi="Arial" w:cs="Arial"/>
          <w:i/>
          <w:sz w:val="28"/>
          <w:szCs w:val="28"/>
        </w:rPr>
        <w:t>,</w:t>
      </w:r>
      <w:r w:rsidR="00A61F64">
        <w:rPr>
          <w:rFonts w:ascii="Arial" w:hAnsi="Arial" w:cs="Arial"/>
          <w:i/>
          <w:sz w:val="28"/>
          <w:szCs w:val="28"/>
        </w:rPr>
        <w:t xml:space="preserve"> bajo los siguientes puntos de: </w:t>
      </w:r>
      <w:r w:rsidR="00A61F64" w:rsidRPr="00A61F64">
        <w:rPr>
          <w:rFonts w:ascii="Arial" w:hAnsi="Arial" w:cs="Arial"/>
          <w:b/>
          <w:i/>
          <w:sz w:val="28"/>
          <w:szCs w:val="28"/>
        </w:rPr>
        <w:t>ACUERDOS:</w:t>
      </w:r>
      <w:r w:rsidR="00A61F64">
        <w:rPr>
          <w:rFonts w:ascii="Arial" w:hAnsi="Arial" w:cs="Arial"/>
          <w:i/>
          <w:sz w:val="28"/>
          <w:szCs w:val="28"/>
        </w:rPr>
        <w:t xml:space="preserve"> </w:t>
      </w:r>
      <w:r w:rsidR="00A61F64" w:rsidRPr="00A61F64">
        <w:rPr>
          <w:rFonts w:ascii="Arial" w:hAnsi="Arial" w:cs="Arial"/>
          <w:b/>
          <w:i/>
          <w:sz w:val="28"/>
          <w:szCs w:val="28"/>
        </w:rPr>
        <w:t>PRIMERO.-</w:t>
      </w:r>
      <w:r w:rsidR="00A61F64" w:rsidRPr="00A61F64">
        <w:rPr>
          <w:rFonts w:ascii="Arial" w:hAnsi="Arial" w:cs="Arial"/>
          <w:i/>
          <w:sz w:val="28"/>
          <w:szCs w:val="28"/>
        </w:rPr>
        <w:t xml:space="preserve"> Se apruebe en lo general y en lo particular la emisión de la Convocatoria Pública Abierta para la Renovación del Consejo Municipal de Participación Ciudadana en Zapotlán El Grande, Jalisco, en l</w:t>
      </w:r>
      <w:r w:rsidR="00A61F64">
        <w:rPr>
          <w:rFonts w:ascii="Arial" w:hAnsi="Arial" w:cs="Arial"/>
          <w:i/>
          <w:sz w:val="28"/>
          <w:szCs w:val="28"/>
        </w:rPr>
        <w:t xml:space="preserve">os términos de esta iniciativa. </w:t>
      </w:r>
      <w:r w:rsidR="00A61F64" w:rsidRPr="00A61F64">
        <w:rPr>
          <w:rFonts w:ascii="Arial" w:hAnsi="Arial" w:cs="Arial"/>
          <w:b/>
          <w:i/>
          <w:sz w:val="28"/>
          <w:szCs w:val="28"/>
        </w:rPr>
        <w:t>SEGUNDO.-</w:t>
      </w:r>
      <w:r w:rsidR="00A61F64">
        <w:rPr>
          <w:rFonts w:ascii="Arial" w:hAnsi="Arial" w:cs="Arial"/>
          <w:i/>
          <w:sz w:val="28"/>
          <w:szCs w:val="28"/>
        </w:rPr>
        <w:t xml:space="preserve">  </w:t>
      </w:r>
      <w:r w:rsidR="00A61F64" w:rsidRPr="00A61F64">
        <w:rPr>
          <w:rFonts w:ascii="Arial" w:hAnsi="Arial" w:cs="Arial"/>
          <w:i/>
          <w:sz w:val="28"/>
          <w:szCs w:val="28"/>
        </w:rPr>
        <w:t xml:space="preserve">Una vez aprobada la  convocatoria materia de esta iniciativa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II y VI, 18, 20 y demás relativos y aplicables del Reglamento de la Gaceta Municipal de Zapotlán el Grande, Jalisco, así como a la Secretario General para los mismos efectos, como la publicación en la página web oficial del Ayuntamiento, debiendo publicarse </w:t>
      </w:r>
      <w:r w:rsidR="00A61F64">
        <w:rPr>
          <w:rFonts w:ascii="Arial" w:hAnsi="Arial" w:cs="Arial"/>
          <w:i/>
          <w:sz w:val="28"/>
          <w:szCs w:val="28"/>
        </w:rPr>
        <w:t xml:space="preserve">en ambos medios de divulgación. </w:t>
      </w:r>
      <w:r w:rsidR="00A61F64" w:rsidRPr="00A61F64">
        <w:rPr>
          <w:rFonts w:ascii="Arial" w:hAnsi="Arial" w:cs="Arial"/>
          <w:b/>
          <w:i/>
          <w:sz w:val="28"/>
          <w:szCs w:val="28"/>
        </w:rPr>
        <w:t>TERCERO. -</w:t>
      </w:r>
      <w:r w:rsidR="00A61F64" w:rsidRPr="00A61F64">
        <w:rPr>
          <w:rFonts w:ascii="Arial" w:hAnsi="Arial" w:cs="Arial"/>
          <w:i/>
          <w:sz w:val="28"/>
          <w:szCs w:val="28"/>
        </w:rPr>
        <w:t xml:space="preserve"> Se turne a la Comisión Edilicia de Participación Ciudadana y Vecinal la dictaminación de los candidatos/as elegibles en los términos de la convocatoria y de acuerdo a lo establecido en el artículo 65 fracción I y II del Reglamento Interior del Ayuntamiento de Zapotlán el Grande, Jalisco.</w:t>
      </w:r>
      <w:r w:rsidR="00A61F64">
        <w:rPr>
          <w:rFonts w:ascii="Arial" w:hAnsi="Arial" w:cs="Arial"/>
          <w:i/>
          <w:sz w:val="28"/>
          <w:szCs w:val="28"/>
        </w:rPr>
        <w:t xml:space="preserve"> </w:t>
      </w:r>
      <w:r w:rsidR="00A61F64" w:rsidRPr="00A61F64">
        <w:rPr>
          <w:rFonts w:ascii="Arial" w:hAnsi="Arial" w:cs="Arial"/>
          <w:b/>
          <w:i/>
          <w:sz w:val="28"/>
          <w:szCs w:val="28"/>
        </w:rPr>
        <w:t>CUARTO. -</w:t>
      </w:r>
      <w:r w:rsidR="00A61F64" w:rsidRPr="00A61F64">
        <w:rPr>
          <w:rFonts w:ascii="Arial" w:hAnsi="Arial" w:cs="Arial"/>
          <w:i/>
          <w:sz w:val="28"/>
          <w:szCs w:val="28"/>
        </w:rPr>
        <w:t xml:space="preserve"> Se instruya y notifique a la Coordinación de Construcción de la Comunidad y a la Unidad de </w:t>
      </w:r>
      <w:r w:rsidR="00A61F64" w:rsidRPr="00A61F64">
        <w:rPr>
          <w:rFonts w:ascii="Arial" w:hAnsi="Arial" w:cs="Arial"/>
          <w:i/>
          <w:sz w:val="28"/>
          <w:szCs w:val="28"/>
        </w:rPr>
        <w:lastRenderedPageBreak/>
        <w:t>Participación Ciudadana para la difusión, promoción, ejecución de la convocatoria de acuerdo a las disposiciones contenidas en esta iniciat</w:t>
      </w:r>
      <w:r w:rsidR="00A61F64">
        <w:rPr>
          <w:rFonts w:ascii="Arial" w:hAnsi="Arial" w:cs="Arial"/>
          <w:i/>
          <w:sz w:val="28"/>
          <w:szCs w:val="28"/>
        </w:rPr>
        <w:t xml:space="preserve">iva y en la convocatoria misma. </w:t>
      </w:r>
      <w:r w:rsidR="00A61F64" w:rsidRPr="00A61F64">
        <w:rPr>
          <w:rFonts w:ascii="Arial" w:hAnsi="Arial" w:cs="Arial"/>
          <w:b/>
          <w:i/>
          <w:sz w:val="28"/>
          <w:szCs w:val="28"/>
        </w:rPr>
        <w:t>A T E N T A M E N T E</w:t>
      </w:r>
      <w:r w:rsidR="00A61F64">
        <w:rPr>
          <w:rFonts w:ascii="Arial" w:hAnsi="Arial" w:cs="Arial"/>
          <w:i/>
          <w:sz w:val="28"/>
          <w:szCs w:val="28"/>
        </w:rPr>
        <w:t xml:space="preserve"> </w:t>
      </w:r>
      <w:r w:rsidR="00A61F64" w:rsidRPr="00A61F64">
        <w:rPr>
          <w:rFonts w:ascii="Arial" w:hAnsi="Arial" w:cs="Arial"/>
          <w:b/>
          <w:i/>
          <w:sz w:val="28"/>
          <w:szCs w:val="28"/>
        </w:rPr>
        <w:t>“2022, AÑO DE LA ATENCIÓN INTEGRAL A NIÑAS, NIÑOS Y ADOLESCENTES COM CÁNCER EN JALISCO”</w:t>
      </w:r>
      <w:r w:rsidR="00A61F64">
        <w:rPr>
          <w:rFonts w:ascii="Arial" w:hAnsi="Arial" w:cs="Arial"/>
          <w:i/>
          <w:sz w:val="28"/>
          <w:szCs w:val="28"/>
        </w:rPr>
        <w:t xml:space="preserve"> </w:t>
      </w:r>
      <w:r w:rsidR="00A61F64" w:rsidRPr="00A61F64">
        <w:rPr>
          <w:rFonts w:ascii="Arial" w:hAnsi="Arial" w:cs="Arial"/>
          <w:b/>
          <w:i/>
          <w:sz w:val="28"/>
          <w:szCs w:val="28"/>
        </w:rPr>
        <w:t>“2022, AÑO DEL CINCUENTA ANIVERSARIO DEL INSTITUTO TECNOLÓGICO DE CIUDAD GUZMÁN”</w:t>
      </w:r>
      <w:r w:rsidR="00A61F64">
        <w:rPr>
          <w:rFonts w:ascii="Arial" w:hAnsi="Arial" w:cs="Arial"/>
          <w:i/>
          <w:sz w:val="28"/>
          <w:szCs w:val="28"/>
        </w:rPr>
        <w:t xml:space="preserve"> </w:t>
      </w:r>
      <w:r w:rsidR="00A61F64" w:rsidRPr="00A61F64">
        <w:rPr>
          <w:rFonts w:ascii="Arial" w:hAnsi="Arial" w:cs="Arial"/>
          <w:i/>
          <w:sz w:val="28"/>
          <w:szCs w:val="28"/>
        </w:rPr>
        <w:t>Ciudad Guzmán, Mpio. de Zapotlán el Grande, Jal</w:t>
      </w:r>
      <w:r w:rsidR="00A61F64">
        <w:rPr>
          <w:rFonts w:ascii="Arial" w:hAnsi="Arial" w:cs="Arial"/>
          <w:i/>
          <w:sz w:val="28"/>
          <w:szCs w:val="28"/>
        </w:rPr>
        <w:t xml:space="preserve">isco, 27 de junio del año 2022. </w:t>
      </w:r>
      <w:r w:rsidR="00A61F64" w:rsidRPr="00A61F64">
        <w:rPr>
          <w:rFonts w:ascii="Arial" w:hAnsi="Arial" w:cs="Arial"/>
          <w:b/>
          <w:i/>
          <w:sz w:val="28"/>
          <w:szCs w:val="28"/>
        </w:rPr>
        <w:t>C. ALEJANDRO BARRAGÁN SÁNCHEZ</w:t>
      </w:r>
      <w:r w:rsidR="00A61F64">
        <w:rPr>
          <w:rFonts w:ascii="Arial" w:hAnsi="Arial" w:cs="Arial"/>
          <w:b/>
          <w:i/>
          <w:sz w:val="28"/>
          <w:szCs w:val="28"/>
        </w:rPr>
        <w:t>,</w:t>
      </w:r>
      <w:r w:rsidR="00A61F64">
        <w:rPr>
          <w:rFonts w:ascii="Arial" w:hAnsi="Arial" w:cs="Arial"/>
          <w:i/>
          <w:sz w:val="28"/>
          <w:szCs w:val="28"/>
        </w:rPr>
        <w:t xml:space="preserve"> </w:t>
      </w:r>
      <w:r w:rsidR="00A61F64" w:rsidRPr="00A61F64">
        <w:rPr>
          <w:rFonts w:ascii="Arial" w:hAnsi="Arial" w:cs="Arial"/>
          <w:i/>
          <w:sz w:val="28"/>
          <w:szCs w:val="28"/>
        </w:rPr>
        <w:t>Presidente Municipal</w:t>
      </w:r>
      <w:r w:rsidR="00B063E8">
        <w:rPr>
          <w:rFonts w:ascii="Arial" w:hAnsi="Arial" w:cs="Arial"/>
          <w:i/>
          <w:sz w:val="28"/>
          <w:szCs w:val="28"/>
        </w:rPr>
        <w:t xml:space="preserve">. Firma. - - - - - - - - - - - - - - - - - - - - - - - - </w:t>
      </w:r>
    </w:p>
    <w:p w:rsidR="00B812AD" w:rsidRPr="00B812AD" w:rsidRDefault="00B812AD" w:rsidP="00A61F64">
      <w:pPr>
        <w:spacing w:line="360" w:lineRule="auto"/>
        <w:jc w:val="both"/>
        <w:rPr>
          <w:rFonts w:ascii="Arial" w:hAnsi="Arial" w:cs="Arial"/>
          <w:sz w:val="28"/>
          <w:szCs w:val="28"/>
        </w:rPr>
      </w:pPr>
      <w:r w:rsidRPr="00B812AD">
        <w:rPr>
          <w:rFonts w:ascii="Arial" w:hAnsi="Arial" w:cs="Arial"/>
          <w:b/>
          <w:i/>
          <w:sz w:val="28"/>
          <w:szCs w:val="28"/>
        </w:rPr>
        <w:t>C. Secretaria General Claudia Margarita Robles Gómez:</w:t>
      </w:r>
      <w:r>
        <w:rPr>
          <w:rFonts w:ascii="Arial" w:hAnsi="Arial" w:cs="Arial"/>
          <w:i/>
          <w:sz w:val="28"/>
          <w:szCs w:val="28"/>
        </w:rPr>
        <w:t xml:space="preserve"> </w:t>
      </w:r>
      <w:r>
        <w:rPr>
          <w:rFonts w:ascii="Arial" w:hAnsi="Arial" w:cs="Arial"/>
          <w:sz w:val="28"/>
          <w:szCs w:val="28"/>
        </w:rPr>
        <w:t xml:space="preserve">Queda a su consideración esta iniciativa de acuerdo, para cualquier manifestación o comentario respecto de la misma… Bien, si no hay ninguno, entonces, queda a su consideración para que quienes estén a favor de aprobarla en los términos propuestos, lo manifiesten levantando su mano… </w:t>
      </w:r>
      <w:r w:rsidRPr="00B812AD">
        <w:rPr>
          <w:rFonts w:ascii="Arial" w:hAnsi="Arial" w:cs="Arial"/>
          <w:b/>
          <w:sz w:val="28"/>
          <w:szCs w:val="28"/>
        </w:rPr>
        <w:t>16 votos a favor, aprobado por unanimidad.</w:t>
      </w:r>
      <w:r>
        <w:rPr>
          <w:rFonts w:ascii="Arial" w:hAnsi="Arial" w:cs="Arial"/>
          <w:sz w:val="28"/>
          <w:szCs w:val="28"/>
        </w:rPr>
        <w:t xml:space="preserve"> - - - - - - - - - - - - - - - - - - - </w:t>
      </w:r>
    </w:p>
    <w:p w:rsidR="00A633D4" w:rsidRDefault="009310D5" w:rsidP="00C5231B">
      <w:pPr>
        <w:spacing w:line="360" w:lineRule="auto"/>
        <w:jc w:val="both"/>
        <w:rPr>
          <w:rFonts w:ascii="Arial" w:hAnsi="Arial" w:cs="Arial"/>
          <w:i/>
          <w:sz w:val="28"/>
          <w:szCs w:val="28"/>
        </w:rPr>
      </w:pPr>
      <w:r w:rsidRPr="009310D5">
        <w:rPr>
          <w:rFonts w:ascii="Arial" w:hAnsi="Arial" w:cs="Arial"/>
          <w:b/>
          <w:sz w:val="28"/>
          <w:szCs w:val="28"/>
          <w:u w:val="single"/>
        </w:rPr>
        <w:t>CUARTO PUNTO</w:t>
      </w:r>
      <w:r>
        <w:rPr>
          <w:rFonts w:ascii="Arial" w:hAnsi="Arial" w:cs="Arial"/>
          <w:b/>
          <w:sz w:val="28"/>
          <w:szCs w:val="28"/>
        </w:rPr>
        <w:t xml:space="preserve">: </w:t>
      </w:r>
      <w:r>
        <w:rPr>
          <w:rFonts w:ascii="Arial" w:hAnsi="Arial" w:cs="Arial"/>
          <w:sz w:val="28"/>
          <w:szCs w:val="28"/>
        </w:rPr>
        <w:t>I</w:t>
      </w:r>
      <w:r w:rsidRPr="005F2ED5">
        <w:rPr>
          <w:rFonts w:ascii="Arial" w:hAnsi="Arial" w:cs="Arial"/>
          <w:sz w:val="28"/>
          <w:szCs w:val="28"/>
        </w:rPr>
        <w:t>niciativa de acue</w:t>
      </w:r>
      <w:r>
        <w:rPr>
          <w:rFonts w:ascii="Arial" w:hAnsi="Arial" w:cs="Arial"/>
          <w:sz w:val="28"/>
          <w:szCs w:val="28"/>
        </w:rPr>
        <w:t>rdo económico que autoriza el “Plan Municipal de Gobernanza y D</w:t>
      </w:r>
      <w:r w:rsidRPr="005F2ED5">
        <w:rPr>
          <w:rFonts w:ascii="Arial" w:hAnsi="Arial" w:cs="Arial"/>
          <w:sz w:val="28"/>
          <w:szCs w:val="28"/>
        </w:rPr>
        <w:t>esarrollo de   Zapotlán</w:t>
      </w:r>
      <w:r>
        <w:rPr>
          <w:rFonts w:ascii="Arial" w:hAnsi="Arial" w:cs="Arial"/>
          <w:sz w:val="28"/>
          <w:szCs w:val="28"/>
        </w:rPr>
        <w:t xml:space="preserve"> el G</w:t>
      </w:r>
      <w:r w:rsidRPr="005F2ED5">
        <w:rPr>
          <w:rFonts w:ascii="Arial" w:hAnsi="Arial" w:cs="Arial"/>
          <w:sz w:val="28"/>
          <w:szCs w:val="28"/>
        </w:rPr>
        <w:t>rande, Jalisco 2021-2024 visión 2030. Motiva el C. Presidente Municipal Alejandro Barragán Sánchez.</w:t>
      </w:r>
      <w:r>
        <w:rPr>
          <w:rFonts w:ascii="Arial" w:hAnsi="Arial" w:cs="Arial"/>
          <w:sz w:val="28"/>
          <w:szCs w:val="28"/>
        </w:rPr>
        <w:t xml:space="preserve"> </w:t>
      </w:r>
      <w:r w:rsidRPr="009310D5">
        <w:rPr>
          <w:rFonts w:ascii="Arial" w:hAnsi="Arial" w:cs="Arial"/>
          <w:b/>
          <w:i/>
          <w:sz w:val="28"/>
          <w:szCs w:val="28"/>
        </w:rPr>
        <w:t xml:space="preserve">C. Presidente Municipal Alejandro Barragán Sánchez: </w:t>
      </w:r>
      <w:r w:rsidR="00C5231B" w:rsidRPr="00C5231B">
        <w:rPr>
          <w:rFonts w:ascii="Arial" w:hAnsi="Arial" w:cs="Arial"/>
          <w:b/>
          <w:i/>
          <w:sz w:val="28"/>
          <w:szCs w:val="28"/>
        </w:rPr>
        <w:t>HONORABLE AYUNTAMIENTO CONSTITUCIONAL DE ZAPOTLAN EL GRANDE, JALISCO, PRESENTE</w:t>
      </w:r>
      <w:r w:rsidR="00C5231B">
        <w:rPr>
          <w:rFonts w:ascii="Arial" w:hAnsi="Arial" w:cs="Arial"/>
          <w:b/>
          <w:i/>
          <w:sz w:val="28"/>
          <w:szCs w:val="28"/>
        </w:rPr>
        <w:t>.</w:t>
      </w:r>
      <w:r w:rsidR="00C5231B" w:rsidRPr="00C5231B">
        <w:rPr>
          <w:rFonts w:ascii="Arial" w:hAnsi="Arial" w:cs="Arial"/>
          <w:i/>
          <w:sz w:val="28"/>
          <w:szCs w:val="28"/>
        </w:rPr>
        <w:t xml:space="preserve"> Quien motiva y suscribe </w:t>
      </w:r>
      <w:r w:rsidR="00C5231B" w:rsidRPr="00C5231B">
        <w:rPr>
          <w:rFonts w:ascii="Arial" w:hAnsi="Arial" w:cs="Arial"/>
          <w:b/>
          <w:i/>
          <w:sz w:val="28"/>
          <w:szCs w:val="28"/>
        </w:rPr>
        <w:t>C. ALEJANDRO BARRAGÁN SÁNCHEZ</w:t>
      </w:r>
      <w:r w:rsidR="00C5231B" w:rsidRPr="00C5231B">
        <w:rPr>
          <w:rFonts w:ascii="Arial" w:hAnsi="Arial" w:cs="Arial"/>
          <w:i/>
          <w:sz w:val="28"/>
          <w:szCs w:val="28"/>
        </w:rPr>
        <w:t xml:space="preserve">, en mi carácter de Presidente Municipal del H. Ayuntamiento Constitucional de Zapotlán el Grande, Jalisco, con fundamento en lo dispuesto por los artículos 115 de la Constitución Política de los Estados unidos Mexicanos; 73 y 77 de la Constitución Política del Estado de Jalisco; 1, 2, 3, 38 fracción XIII, 47 fracción I, 124, 125 y 126, de la Ley del Gobierno y la Administración Pública Municipal del Estado de Jalisco: 4, 44, </w:t>
      </w:r>
      <w:r w:rsidR="00C5231B" w:rsidRPr="00C5231B">
        <w:rPr>
          <w:rFonts w:ascii="Arial" w:hAnsi="Arial" w:cs="Arial"/>
          <w:i/>
          <w:sz w:val="28"/>
          <w:szCs w:val="28"/>
        </w:rPr>
        <w:lastRenderedPageBreak/>
        <w:t xml:space="preserve">45, 46, 53, 54, 55, 57, 58 y 59, Ley de Planeación Participativa para el Estado de Jalisco y sus Municipios;  3, 23, fracción VII, 37, 38, 40, 50, 51, 52, 53, 54, 55, 56, 57, 58, 59, 60, 61, 62, 63, 64, 65, 66, 67, 68, 69, 70, 86 punto 2, 87 punto 1 fracción II, 91 punto 1 fracción I y 92 del Reglamento Interior del Ayuntamiento de Zapotlán el Grande, Jalisco, ordenamientos legales en vigor a la fecha, me permito presentar a la alta consideración de este Honorable Ayuntamiento en Pleno, </w:t>
      </w:r>
      <w:r w:rsidR="00C5231B" w:rsidRPr="00C5231B">
        <w:rPr>
          <w:rFonts w:ascii="Arial" w:hAnsi="Arial" w:cs="Arial"/>
          <w:b/>
          <w:i/>
          <w:sz w:val="28"/>
          <w:szCs w:val="28"/>
        </w:rPr>
        <w:t>INICIATIVA DE ACUERDO ECONÓMICO QUE AUTORIZA EL “PLAN MUNICIPAL DE GOBERNANZA Y DESARROLLO DE   ZAPOTLÁN EL GRANDE, JALISCO 2021-2024 VISIÓN 2030”</w:t>
      </w:r>
      <w:r w:rsidR="00C5231B" w:rsidRPr="00C5231B">
        <w:rPr>
          <w:rFonts w:ascii="Arial" w:hAnsi="Arial" w:cs="Arial"/>
          <w:i/>
          <w:sz w:val="28"/>
          <w:szCs w:val="28"/>
        </w:rPr>
        <w:t xml:space="preserve">, con base en la siguiente: </w:t>
      </w:r>
      <w:r w:rsidR="00C5231B" w:rsidRPr="00C5231B">
        <w:rPr>
          <w:rFonts w:ascii="Arial" w:hAnsi="Arial" w:cs="Arial"/>
          <w:b/>
          <w:i/>
          <w:sz w:val="28"/>
          <w:szCs w:val="28"/>
        </w:rPr>
        <w:t>EXPOSICIÒN DE MOTIVOS: I.-</w:t>
      </w:r>
      <w:r w:rsidR="00C5231B" w:rsidRPr="00C5231B">
        <w:rPr>
          <w:rFonts w:ascii="Arial" w:hAnsi="Arial" w:cs="Arial"/>
          <w:i/>
          <w:sz w:val="28"/>
          <w:szCs w:val="28"/>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este por un Ayuntamiento de elección popular, lo que es reiterado en la Constitución Política del Estado de Jalisco, en sus artículos 1 y 2, señalando además la forma de gobierno contenida en el artículo 73, que se rige por la Ley de Gobierno y la Administración </w:t>
      </w:r>
      <w:r w:rsidR="009E2B9D" w:rsidRPr="00C5231B">
        <w:rPr>
          <w:rFonts w:ascii="Arial" w:hAnsi="Arial" w:cs="Arial"/>
          <w:i/>
          <w:sz w:val="28"/>
          <w:szCs w:val="28"/>
        </w:rPr>
        <w:t>Pública</w:t>
      </w:r>
      <w:r w:rsidR="00C5231B" w:rsidRPr="00C5231B">
        <w:rPr>
          <w:rFonts w:ascii="Arial" w:hAnsi="Arial" w:cs="Arial"/>
          <w:i/>
          <w:sz w:val="28"/>
          <w:szCs w:val="28"/>
        </w:rPr>
        <w:t xml:space="preserve"> Municipal del Estado de Jalisco, misma que indica entre otras cosas la forma de funcionar de los Ayuntamientos, así como la manera de conocer y discutir los asuntos de su competencia, así como, la facultad del suscrito de presentar propuestas, según lo previsto por el </w:t>
      </w:r>
      <w:r w:rsidR="009E2B9D" w:rsidRPr="00C5231B">
        <w:rPr>
          <w:rFonts w:ascii="Arial" w:hAnsi="Arial" w:cs="Arial"/>
          <w:i/>
          <w:sz w:val="28"/>
          <w:szCs w:val="28"/>
        </w:rPr>
        <w:t>artículo</w:t>
      </w:r>
      <w:r w:rsidR="00C5231B" w:rsidRPr="00C5231B">
        <w:rPr>
          <w:rFonts w:ascii="Arial" w:hAnsi="Arial" w:cs="Arial"/>
          <w:i/>
          <w:sz w:val="28"/>
          <w:szCs w:val="28"/>
        </w:rPr>
        <w:t xml:space="preserve"> 87 párrafo 1 fracción I y además relativos y aplicables del Reglamento Interior de Ayuntamiento del Municipio de Zapotlán el Grande, Jalisco. Además de lo dispuesto  particularmente en el Artículo 26 de la Constitución Política de los Estados unidos Mexicanos, en la que le impone </w:t>
      </w:r>
      <w:r w:rsidR="00C5231B" w:rsidRPr="00C5231B">
        <w:rPr>
          <w:rFonts w:ascii="Arial" w:hAnsi="Arial" w:cs="Arial"/>
          <w:i/>
          <w:sz w:val="28"/>
          <w:szCs w:val="28"/>
        </w:rPr>
        <w:lastRenderedPageBreak/>
        <w:t xml:space="preserve">al Estado Mexicano la potestad de organizar el sistema de planeación democrática del desarrollo nacional que imprima solidez, dinamismo, pertenencia y equidad al crecimiento de la economía para la independencia y democratización política, social y cultural de la Nación, y para la consecución de tales fines prevé que la planeación del desarrollo será democrática, para que a través de la participación de los diversos sectores sociales, se recojan las aspiraciones y demandas de la sociedad para incorporarlas al plan y los programas de desarrollo. </w:t>
      </w:r>
      <w:r w:rsidR="00C5231B" w:rsidRPr="00C5231B">
        <w:rPr>
          <w:rFonts w:ascii="Arial" w:hAnsi="Arial" w:cs="Arial"/>
          <w:b/>
          <w:i/>
          <w:sz w:val="28"/>
          <w:szCs w:val="28"/>
        </w:rPr>
        <w:t>II.-</w:t>
      </w:r>
      <w:r w:rsidR="00C5231B" w:rsidRPr="00C5231B">
        <w:rPr>
          <w:rFonts w:ascii="Arial" w:hAnsi="Arial" w:cs="Arial"/>
          <w:i/>
          <w:sz w:val="28"/>
          <w:szCs w:val="28"/>
        </w:rPr>
        <w:t xml:space="preserve"> Por su parte la Ley de Planeación Participativa para el Estado de Jalisco y sus Municipios, en sus artículos 4, 44, 45, 46, 53, 54, 55, 57, 58, 59 y demás relativos y aplicables, establece la obligación a los municipios de contar con un Plan Municipal de Desarrollo y Gobernanza Municipal, que precisara los objetivos, estrategias, metas e indicadores que coadyuven al desarrollo integral del municipio a corto, mediano y largo plazo, o en caso de contar con el mismo, deberá ser evaluado y, en su caso, actualizado o sustituido, dentro de los primeros nueve meses del inicio del periodo constitucional de la administración municipal. </w:t>
      </w:r>
      <w:r w:rsidR="00C5231B" w:rsidRPr="00C5231B">
        <w:rPr>
          <w:rFonts w:ascii="Arial" w:hAnsi="Arial" w:cs="Arial"/>
          <w:b/>
          <w:i/>
          <w:sz w:val="28"/>
          <w:szCs w:val="28"/>
        </w:rPr>
        <w:t>III.-</w:t>
      </w:r>
      <w:r w:rsidR="00C5231B" w:rsidRPr="00C5231B">
        <w:rPr>
          <w:rFonts w:ascii="Arial" w:hAnsi="Arial" w:cs="Arial"/>
          <w:i/>
          <w:sz w:val="28"/>
          <w:szCs w:val="28"/>
        </w:rPr>
        <w:t xml:space="preserve"> Con fecha 29 de abril del año 2022, en el interior del “Centro Cultural José Clemente Orozco” con domicilio en calle Ramón Corona, cruce con calle Marcos </w:t>
      </w:r>
      <w:proofErr w:type="spellStart"/>
      <w:r w:rsidR="00C5231B" w:rsidRPr="00C5231B">
        <w:rPr>
          <w:rFonts w:ascii="Arial" w:hAnsi="Arial" w:cs="Arial"/>
          <w:i/>
          <w:sz w:val="28"/>
          <w:szCs w:val="28"/>
        </w:rPr>
        <w:t>Gordoa</w:t>
      </w:r>
      <w:proofErr w:type="spellEnd"/>
      <w:r w:rsidR="00C5231B" w:rsidRPr="00C5231B">
        <w:rPr>
          <w:rFonts w:ascii="Arial" w:hAnsi="Arial" w:cs="Arial"/>
          <w:i/>
          <w:sz w:val="28"/>
          <w:szCs w:val="28"/>
        </w:rPr>
        <w:t xml:space="preserve">, en esta ciudad, se llevó a cabo la integración e instalación del Consejo de Participación y Planeación para el Desarrollo Municipal de Zapotlán el Grande Jalisco, (COPPLADEMUN), como un organismo auxiliar del ayuntamiento, en la planeación y programación del desarrollo municipal, en los términos de los artículos 48 y 52 de la ley de Planeación del Estado de Jalisco y sus municipios, teniendo en su integración en la comisión permanente a Regidores Presidentes de Comisiones Edilicias de Planeación y de Participación Ciudadana; servidores públicos con funciones de </w:t>
      </w:r>
      <w:r w:rsidR="00C5231B" w:rsidRPr="00C5231B">
        <w:rPr>
          <w:rFonts w:ascii="Arial" w:hAnsi="Arial" w:cs="Arial"/>
          <w:i/>
          <w:sz w:val="28"/>
          <w:szCs w:val="28"/>
        </w:rPr>
        <w:lastRenderedPageBreak/>
        <w:t xml:space="preserve">planeación; representante de la Secretaria de Planeación del Gobierno del Estado de Jalisco y participación ciudadana; ciudadanos del sector privado, de cooperativas de sociedad civil organizada, organizaciones vecinales; representantes de instituciones de educación superior; líderes sociales reconocidos; grupos vulnerables, representantes de las Delegaciones de este Municipio y el Secretario Técnico. </w:t>
      </w:r>
      <w:r w:rsidR="00C5231B" w:rsidRPr="00C5231B">
        <w:rPr>
          <w:rFonts w:ascii="Arial" w:hAnsi="Arial" w:cs="Arial"/>
          <w:b/>
          <w:i/>
          <w:sz w:val="28"/>
          <w:szCs w:val="28"/>
        </w:rPr>
        <w:t>IV.-</w:t>
      </w:r>
      <w:r w:rsidR="00C5231B" w:rsidRPr="00C5231B">
        <w:rPr>
          <w:rFonts w:ascii="Arial" w:hAnsi="Arial" w:cs="Arial"/>
          <w:i/>
          <w:sz w:val="28"/>
          <w:szCs w:val="28"/>
        </w:rPr>
        <w:t xml:space="preserve"> Asimismo, el día y recinto antes señalados, se dieron inicio a los trabajos de socialización para sustitución del “Plan Municipal de Desarrollo y Gobernanza Zapotlán el Grande 2018-2021, en donde se emitieron recomendaciones sobre su contenido, así como se sugirieron modificaciones al mismo, en los que participaron la sociedad abierta de Zapotlán el Grande, líderes de opinión, empresarios, maestros y académicos, servidores públicos y Regidores, tal y como consta en esta Acta de integración e instalación del COPPLADEMUN. El Plan Municipal de Gobernanza y Desarrollo  de Zapotlán el Grande, Jalisco 2021-2024 Visión 2030, que se pone a su consideración se conforma de cuatro fases tales como </w:t>
      </w:r>
      <w:r w:rsidR="00C5231B" w:rsidRPr="00C5231B">
        <w:rPr>
          <w:rFonts w:ascii="Arial" w:hAnsi="Arial" w:cs="Arial"/>
          <w:b/>
          <w:i/>
          <w:sz w:val="28"/>
          <w:szCs w:val="28"/>
        </w:rPr>
        <w:t>1.-</w:t>
      </w:r>
      <w:r w:rsidR="00C5231B" w:rsidRPr="00C5231B">
        <w:rPr>
          <w:rFonts w:ascii="Arial" w:hAnsi="Arial" w:cs="Arial"/>
          <w:i/>
          <w:sz w:val="28"/>
          <w:szCs w:val="28"/>
        </w:rPr>
        <w:t xml:space="preserve">  Alineación a los Planes de Desarrollo Estatal y Federal y enriquecimiento del diagnóstico de áreas de la Administración Pública Municipal; </w:t>
      </w:r>
      <w:r w:rsidR="00C5231B" w:rsidRPr="00C5231B">
        <w:rPr>
          <w:rFonts w:ascii="Arial" w:hAnsi="Arial" w:cs="Arial"/>
          <w:b/>
          <w:i/>
          <w:sz w:val="28"/>
          <w:szCs w:val="28"/>
        </w:rPr>
        <w:t>2.-</w:t>
      </w:r>
      <w:r w:rsidR="00C5231B" w:rsidRPr="00C5231B">
        <w:rPr>
          <w:rFonts w:ascii="Arial" w:hAnsi="Arial" w:cs="Arial"/>
          <w:i/>
          <w:sz w:val="28"/>
          <w:szCs w:val="28"/>
        </w:rPr>
        <w:t xml:space="preserve"> Análisis y actualización de los problemas y potencialidades del municipio; </w:t>
      </w:r>
      <w:r w:rsidR="00C5231B" w:rsidRPr="00C5231B">
        <w:rPr>
          <w:rFonts w:ascii="Arial" w:hAnsi="Arial" w:cs="Arial"/>
          <w:b/>
          <w:i/>
          <w:sz w:val="28"/>
          <w:szCs w:val="28"/>
        </w:rPr>
        <w:t>3.-</w:t>
      </w:r>
      <w:r w:rsidR="00C5231B" w:rsidRPr="00C5231B">
        <w:rPr>
          <w:rFonts w:ascii="Arial" w:hAnsi="Arial" w:cs="Arial"/>
          <w:i/>
          <w:sz w:val="28"/>
          <w:szCs w:val="28"/>
        </w:rPr>
        <w:t xml:space="preserve">  encuesta ciudadana en plataforma digital y en físico y </w:t>
      </w:r>
      <w:r w:rsidR="00C5231B" w:rsidRPr="00C5231B">
        <w:rPr>
          <w:rFonts w:ascii="Arial" w:hAnsi="Arial" w:cs="Arial"/>
          <w:b/>
          <w:i/>
          <w:sz w:val="28"/>
          <w:szCs w:val="28"/>
        </w:rPr>
        <w:t>4.-</w:t>
      </w:r>
      <w:r w:rsidR="00C5231B" w:rsidRPr="00C5231B">
        <w:rPr>
          <w:rFonts w:ascii="Arial" w:hAnsi="Arial" w:cs="Arial"/>
          <w:i/>
          <w:sz w:val="28"/>
          <w:szCs w:val="28"/>
        </w:rPr>
        <w:t xml:space="preserve"> Adecuación de las prioridades y los proyectos para el desarrollo municipal. </w:t>
      </w:r>
      <w:r w:rsidR="00C5231B" w:rsidRPr="00C5231B">
        <w:rPr>
          <w:rFonts w:ascii="Arial" w:hAnsi="Arial" w:cs="Arial"/>
          <w:b/>
          <w:i/>
          <w:sz w:val="28"/>
          <w:szCs w:val="28"/>
        </w:rPr>
        <w:t>V.-</w:t>
      </w:r>
      <w:r w:rsidR="00C5231B" w:rsidRPr="00C5231B">
        <w:rPr>
          <w:rFonts w:ascii="Arial" w:hAnsi="Arial" w:cs="Arial"/>
          <w:i/>
          <w:sz w:val="28"/>
          <w:szCs w:val="28"/>
        </w:rPr>
        <w:t xml:space="preserve"> Por oficio 103/06/2022, el COPPLADEMUN por medio del Secretario Técnico, el maestro en arquitectura Víctor Manuel Monroy Rivera, me presento la propuesta del Plan Municipal de Gobernanza y Desarrollo de Zapotlán el Grande 2021-2024 visión 2030, para que lo presente a este cuerpo edilicio, y de esta forma poder dar continuidad con el proceso de su posterior APROBACIÓN, impresión, publicación y difusión a la </w:t>
      </w:r>
      <w:r w:rsidR="00C5231B" w:rsidRPr="00C5231B">
        <w:rPr>
          <w:rFonts w:ascii="Arial" w:hAnsi="Arial" w:cs="Arial"/>
          <w:i/>
          <w:sz w:val="28"/>
          <w:szCs w:val="28"/>
        </w:rPr>
        <w:lastRenderedPageBreak/>
        <w:t xml:space="preserve">ciudadanía, así como, la entrega de los volúmenes a las autoridades correspondientes. </w:t>
      </w:r>
      <w:r w:rsidR="00C5231B" w:rsidRPr="00C5231B">
        <w:rPr>
          <w:rFonts w:ascii="Arial" w:hAnsi="Arial" w:cs="Arial"/>
          <w:b/>
          <w:i/>
          <w:sz w:val="28"/>
          <w:szCs w:val="28"/>
        </w:rPr>
        <w:t>VI.-</w:t>
      </w:r>
      <w:r w:rsidR="00C5231B" w:rsidRPr="00C5231B">
        <w:rPr>
          <w:rFonts w:ascii="Arial" w:hAnsi="Arial" w:cs="Arial"/>
          <w:i/>
          <w:sz w:val="28"/>
          <w:szCs w:val="28"/>
        </w:rPr>
        <w:t xml:space="preserve"> EN Sesión de Ayuntamiento Extraordinaria NÚMERO 22, del día 28 de junio del presente año, PUNTO NÚMERO TRES, se presentó a éste H. Ayuntamiento el “PLAN MUNICIPAL DE GOBERNANZA Y DESARROLLO DE   ZAPOTLÁN EL GRANDE, JALISCO 2021-2024 VISIÓN 2030” a efecto de su revisión y posterior Aprobación.   En mérito de lo anteriormente fundado y motivado propongo a ustedes los siguientes </w:t>
      </w:r>
      <w:r w:rsidR="00C5231B" w:rsidRPr="00C5231B">
        <w:rPr>
          <w:rFonts w:ascii="Arial" w:hAnsi="Arial" w:cs="Arial"/>
          <w:b/>
          <w:i/>
          <w:sz w:val="28"/>
          <w:szCs w:val="28"/>
        </w:rPr>
        <w:t>ACUERDOS:</w:t>
      </w:r>
      <w:r w:rsidR="00C5231B">
        <w:rPr>
          <w:rFonts w:ascii="Arial" w:hAnsi="Arial" w:cs="Arial"/>
          <w:i/>
          <w:sz w:val="28"/>
          <w:szCs w:val="28"/>
        </w:rPr>
        <w:t xml:space="preserve"> </w:t>
      </w:r>
      <w:r w:rsidR="00C5231B" w:rsidRPr="00C5231B">
        <w:rPr>
          <w:rFonts w:ascii="Arial" w:hAnsi="Arial" w:cs="Arial"/>
          <w:b/>
          <w:i/>
          <w:sz w:val="28"/>
          <w:szCs w:val="28"/>
        </w:rPr>
        <w:t>PRIMERO:</w:t>
      </w:r>
      <w:r w:rsidR="00C5231B" w:rsidRPr="00C5231B">
        <w:rPr>
          <w:rFonts w:ascii="Arial" w:hAnsi="Arial" w:cs="Arial"/>
          <w:i/>
          <w:sz w:val="28"/>
          <w:szCs w:val="28"/>
        </w:rPr>
        <w:t xml:space="preserve"> Se apruebe en lo general y en lo particular el </w:t>
      </w:r>
      <w:r w:rsidR="00C5231B" w:rsidRPr="00C5231B">
        <w:rPr>
          <w:rFonts w:ascii="Arial" w:hAnsi="Arial" w:cs="Arial"/>
          <w:b/>
          <w:i/>
          <w:sz w:val="28"/>
          <w:szCs w:val="28"/>
        </w:rPr>
        <w:t>“PLAN MUNICIPAL DE GOBERNANZA Y DESARROLLO DE   ZAPOTLÁN EL GRANDE, JALISCO 2021-2024 VISIÓN 2030”.</w:t>
      </w:r>
      <w:r w:rsidR="00C5231B">
        <w:rPr>
          <w:rFonts w:ascii="Arial" w:hAnsi="Arial" w:cs="Arial"/>
          <w:i/>
          <w:sz w:val="28"/>
          <w:szCs w:val="28"/>
        </w:rPr>
        <w:t xml:space="preserve"> </w:t>
      </w:r>
      <w:r w:rsidR="00C5231B" w:rsidRPr="00C5231B">
        <w:rPr>
          <w:rFonts w:ascii="Arial" w:hAnsi="Arial" w:cs="Arial"/>
          <w:b/>
          <w:i/>
          <w:sz w:val="28"/>
          <w:szCs w:val="28"/>
        </w:rPr>
        <w:t>SEGUNDO:</w:t>
      </w:r>
      <w:r w:rsidR="00C5231B" w:rsidRPr="00C5231B">
        <w:rPr>
          <w:rFonts w:ascii="Arial" w:hAnsi="Arial" w:cs="Arial"/>
          <w:i/>
          <w:sz w:val="28"/>
          <w:szCs w:val="28"/>
        </w:rPr>
        <w:t xml:space="preserve"> En cumplimiento a los dispuesto por el Art. 54, primer párrafo de la Ley de Planeación Participativa para el Estado de Jalisco y su Municipios, se orden su publicación en el órgano informativo del Ayuntamiento denominado “Gaceta Municipal de Zapotlán”.</w:t>
      </w:r>
      <w:r w:rsidR="00C5231B">
        <w:rPr>
          <w:rFonts w:ascii="Arial" w:hAnsi="Arial" w:cs="Arial"/>
          <w:i/>
          <w:sz w:val="28"/>
          <w:szCs w:val="28"/>
        </w:rPr>
        <w:t xml:space="preserve"> </w:t>
      </w:r>
      <w:r w:rsidR="00C5231B" w:rsidRPr="00C5231B">
        <w:rPr>
          <w:rFonts w:ascii="Arial" w:hAnsi="Arial" w:cs="Arial"/>
          <w:b/>
          <w:i/>
          <w:sz w:val="28"/>
          <w:szCs w:val="28"/>
        </w:rPr>
        <w:t>TERCERO:</w:t>
      </w:r>
      <w:r w:rsidR="00C5231B" w:rsidRPr="00C5231B">
        <w:rPr>
          <w:rFonts w:ascii="Arial" w:hAnsi="Arial" w:cs="Arial"/>
          <w:i/>
          <w:sz w:val="28"/>
          <w:szCs w:val="28"/>
        </w:rPr>
        <w:t xml:space="preserve"> Se instruya a la Secretaría General para que una vez publicado el Plan Municipal de Gobernanza y Desarrollo de Zapotlán el Grande, Jalisco 2021-2024 visión 2030, en cumplimiento a lo dispuesto por el Art. 42, fracción VII, de la Ley de Planeación Participativa para el Estado de Jalisco y sus Municipios, se remita copia al H. Congreso del Estado para su compendio, de igual manera hacer llegar un ejemplar a la Secretaría de planeación y Participación Ciudadana para los efectos legales a que haya lu</w:t>
      </w:r>
      <w:r w:rsidR="00C5231B">
        <w:rPr>
          <w:rFonts w:ascii="Arial" w:hAnsi="Arial" w:cs="Arial"/>
          <w:i/>
          <w:sz w:val="28"/>
          <w:szCs w:val="28"/>
        </w:rPr>
        <w:t xml:space="preserve">gar. </w:t>
      </w:r>
      <w:r w:rsidR="00C5231B" w:rsidRPr="00C5231B">
        <w:rPr>
          <w:rFonts w:ascii="Arial" w:hAnsi="Arial" w:cs="Arial"/>
          <w:b/>
          <w:i/>
          <w:sz w:val="28"/>
          <w:szCs w:val="28"/>
        </w:rPr>
        <w:t>Atentamente</w:t>
      </w:r>
      <w:r w:rsidR="00C5231B">
        <w:rPr>
          <w:rFonts w:ascii="Arial" w:hAnsi="Arial" w:cs="Arial"/>
          <w:i/>
          <w:sz w:val="28"/>
          <w:szCs w:val="28"/>
        </w:rPr>
        <w:t xml:space="preserve"> </w:t>
      </w:r>
      <w:r w:rsidR="00C5231B" w:rsidRPr="00C5231B">
        <w:rPr>
          <w:rFonts w:ascii="Arial" w:hAnsi="Arial" w:cs="Arial"/>
          <w:i/>
          <w:sz w:val="28"/>
          <w:szCs w:val="28"/>
        </w:rPr>
        <w:t>Ciudad Guzmán, Municipio de Zapotlán el Grande, Jalisco,</w:t>
      </w:r>
      <w:r w:rsidR="00C5231B">
        <w:rPr>
          <w:rFonts w:ascii="Arial" w:hAnsi="Arial" w:cs="Arial"/>
          <w:i/>
          <w:sz w:val="28"/>
          <w:szCs w:val="28"/>
        </w:rPr>
        <w:t xml:space="preserve"> a los 27 días de junio de 2022 </w:t>
      </w:r>
      <w:r w:rsidR="00C5231B" w:rsidRPr="00C5231B">
        <w:rPr>
          <w:rFonts w:ascii="Arial" w:hAnsi="Arial" w:cs="Arial"/>
          <w:b/>
          <w:i/>
          <w:sz w:val="28"/>
          <w:szCs w:val="28"/>
        </w:rPr>
        <w:t>“2022, AÑO DE LA ATENCIÓN INTEGRAL A NIÑAS, NIÑOS Y ADOLESCENTES CON CÁNCER EN JALISCO”</w:t>
      </w:r>
      <w:r w:rsidR="00C5231B">
        <w:rPr>
          <w:rFonts w:ascii="Arial" w:hAnsi="Arial" w:cs="Arial"/>
          <w:i/>
          <w:sz w:val="28"/>
          <w:szCs w:val="28"/>
        </w:rPr>
        <w:t xml:space="preserve"> </w:t>
      </w:r>
      <w:r w:rsidR="00C5231B" w:rsidRPr="00C5231B">
        <w:rPr>
          <w:rFonts w:ascii="Arial" w:hAnsi="Arial" w:cs="Arial"/>
          <w:b/>
          <w:i/>
          <w:sz w:val="28"/>
          <w:szCs w:val="28"/>
        </w:rPr>
        <w:t>“2022, AÑO DEL CINCUENTA ANIVERSARIO DEL INSTITUTO TECNOLOGICO DE CIUDAD GUZMAN”</w:t>
      </w:r>
      <w:r w:rsidR="00C5231B">
        <w:rPr>
          <w:rFonts w:ascii="Arial" w:hAnsi="Arial" w:cs="Arial"/>
          <w:i/>
          <w:sz w:val="28"/>
          <w:szCs w:val="28"/>
        </w:rPr>
        <w:t xml:space="preserve">. </w:t>
      </w:r>
      <w:r w:rsidR="00C5231B" w:rsidRPr="00C5231B">
        <w:rPr>
          <w:rFonts w:ascii="Arial" w:hAnsi="Arial" w:cs="Arial"/>
          <w:b/>
          <w:i/>
          <w:sz w:val="28"/>
          <w:szCs w:val="28"/>
        </w:rPr>
        <w:t xml:space="preserve">C. ALEJANDRO </w:t>
      </w:r>
      <w:r w:rsidR="00C5231B" w:rsidRPr="00C5231B">
        <w:rPr>
          <w:rFonts w:ascii="Arial" w:hAnsi="Arial" w:cs="Arial"/>
          <w:b/>
          <w:i/>
          <w:sz w:val="28"/>
          <w:szCs w:val="28"/>
        </w:rPr>
        <w:lastRenderedPageBreak/>
        <w:t>BARRAGÁN SÁNCHEZ</w:t>
      </w:r>
      <w:r w:rsidR="00C5231B">
        <w:rPr>
          <w:rFonts w:ascii="Arial" w:hAnsi="Arial" w:cs="Arial"/>
          <w:i/>
          <w:sz w:val="28"/>
          <w:szCs w:val="28"/>
        </w:rPr>
        <w:t xml:space="preserve">, </w:t>
      </w:r>
      <w:r w:rsidR="00C5231B" w:rsidRPr="00C5231B">
        <w:rPr>
          <w:rFonts w:ascii="Arial" w:hAnsi="Arial" w:cs="Arial"/>
          <w:i/>
          <w:sz w:val="28"/>
          <w:szCs w:val="28"/>
        </w:rPr>
        <w:t>PRESIDENTE MUNICIPAL DE ZAPOTLÁN EL GRANDE, JALISCO</w:t>
      </w:r>
      <w:r w:rsidR="00C5231B">
        <w:rPr>
          <w:rFonts w:ascii="Arial" w:hAnsi="Arial" w:cs="Arial"/>
          <w:i/>
          <w:sz w:val="28"/>
          <w:szCs w:val="28"/>
        </w:rPr>
        <w:t xml:space="preserve">. Firma. - - - - - - - - - - - - -  </w:t>
      </w:r>
    </w:p>
    <w:p w:rsidR="00C5231B" w:rsidRPr="005117E8" w:rsidRDefault="00F25E5C" w:rsidP="00C5231B">
      <w:pPr>
        <w:spacing w:line="360" w:lineRule="auto"/>
        <w:jc w:val="both"/>
        <w:rPr>
          <w:rFonts w:ascii="Arial" w:hAnsi="Arial" w:cs="Arial"/>
          <w:sz w:val="28"/>
          <w:szCs w:val="28"/>
        </w:rPr>
      </w:pPr>
      <w:r w:rsidRPr="00F25E5C">
        <w:rPr>
          <w:rFonts w:ascii="Arial" w:hAnsi="Arial" w:cs="Arial"/>
          <w:b/>
          <w:i/>
          <w:sz w:val="28"/>
          <w:szCs w:val="28"/>
        </w:rPr>
        <w:t>C. Secretaria General Claudia Margarita Robles Gómez:</w:t>
      </w:r>
      <w:r>
        <w:rPr>
          <w:rFonts w:ascii="Arial" w:hAnsi="Arial" w:cs="Arial"/>
          <w:sz w:val="28"/>
          <w:szCs w:val="28"/>
        </w:rPr>
        <w:t xml:space="preserve"> Gracias P</w:t>
      </w:r>
      <w:r w:rsidRPr="00F25E5C">
        <w:rPr>
          <w:rFonts w:ascii="Arial" w:hAnsi="Arial" w:cs="Arial"/>
          <w:sz w:val="28"/>
          <w:szCs w:val="28"/>
        </w:rPr>
        <w:t>residente</w:t>
      </w:r>
      <w:r>
        <w:rPr>
          <w:rFonts w:ascii="Arial" w:hAnsi="Arial" w:cs="Arial"/>
          <w:sz w:val="28"/>
          <w:szCs w:val="28"/>
        </w:rPr>
        <w:t>,</w:t>
      </w:r>
      <w:r w:rsidRPr="00F25E5C">
        <w:rPr>
          <w:rFonts w:ascii="Arial" w:hAnsi="Arial" w:cs="Arial"/>
          <w:sz w:val="28"/>
          <w:szCs w:val="28"/>
        </w:rPr>
        <w:t xml:space="preserve"> queda su consideración esta iniciativa de acuerdo para alguna manifestación o comentarios respecto de la misma</w:t>
      </w:r>
      <w:r>
        <w:rPr>
          <w:rFonts w:ascii="Arial" w:hAnsi="Arial" w:cs="Arial"/>
          <w:sz w:val="28"/>
          <w:szCs w:val="28"/>
        </w:rPr>
        <w:t>…</w:t>
      </w:r>
      <w:r w:rsidRPr="00F25E5C">
        <w:rPr>
          <w:rFonts w:ascii="Arial" w:hAnsi="Arial" w:cs="Arial"/>
          <w:sz w:val="28"/>
          <w:szCs w:val="28"/>
        </w:rPr>
        <w:t xml:space="preserve"> </w:t>
      </w:r>
      <w:r w:rsidRPr="00F25E5C">
        <w:rPr>
          <w:rFonts w:ascii="Arial" w:hAnsi="Arial" w:cs="Arial"/>
          <w:b/>
          <w:i/>
          <w:sz w:val="28"/>
          <w:szCs w:val="28"/>
        </w:rPr>
        <w:t>C. Regidora Sara Moreno Ramírez:</w:t>
      </w:r>
      <w:r>
        <w:rPr>
          <w:rFonts w:ascii="Arial" w:hAnsi="Arial" w:cs="Arial"/>
          <w:sz w:val="28"/>
          <w:szCs w:val="28"/>
        </w:rPr>
        <w:t xml:space="preserve"> Buenas </w:t>
      </w:r>
      <w:r w:rsidRPr="00F25E5C">
        <w:rPr>
          <w:rFonts w:ascii="Arial" w:hAnsi="Arial" w:cs="Arial"/>
          <w:sz w:val="28"/>
          <w:szCs w:val="28"/>
        </w:rPr>
        <w:t>tardes compañeros</w:t>
      </w:r>
      <w:r>
        <w:rPr>
          <w:rFonts w:ascii="Arial" w:hAnsi="Arial" w:cs="Arial"/>
          <w:sz w:val="28"/>
          <w:szCs w:val="28"/>
        </w:rPr>
        <w:t>, compañeras, deseo</w:t>
      </w:r>
      <w:r w:rsidRPr="00F25E5C">
        <w:rPr>
          <w:rFonts w:ascii="Arial" w:hAnsi="Arial" w:cs="Arial"/>
          <w:sz w:val="28"/>
          <w:szCs w:val="28"/>
        </w:rPr>
        <w:t xml:space="preserve"> </w:t>
      </w:r>
      <w:r w:rsidR="00FD6ACA">
        <w:rPr>
          <w:rFonts w:ascii="Arial" w:hAnsi="Arial" w:cs="Arial"/>
          <w:sz w:val="28"/>
          <w:szCs w:val="28"/>
        </w:rPr>
        <w:t xml:space="preserve">se </w:t>
      </w:r>
      <w:r w:rsidRPr="00F25E5C">
        <w:rPr>
          <w:rFonts w:ascii="Arial" w:hAnsi="Arial" w:cs="Arial"/>
          <w:sz w:val="28"/>
          <w:szCs w:val="28"/>
        </w:rPr>
        <w:t>encuentren muy bien</w:t>
      </w:r>
      <w:r>
        <w:rPr>
          <w:rFonts w:ascii="Arial" w:hAnsi="Arial" w:cs="Arial"/>
          <w:sz w:val="28"/>
          <w:szCs w:val="28"/>
        </w:rPr>
        <w:t>. Estuve leyendo el P</w:t>
      </w:r>
      <w:r w:rsidRPr="00F25E5C">
        <w:rPr>
          <w:rFonts w:ascii="Arial" w:hAnsi="Arial" w:cs="Arial"/>
          <w:sz w:val="28"/>
          <w:szCs w:val="28"/>
        </w:rPr>
        <w:t>lan y me parece muy completo</w:t>
      </w:r>
      <w:r>
        <w:rPr>
          <w:rFonts w:ascii="Arial" w:hAnsi="Arial" w:cs="Arial"/>
          <w:sz w:val="28"/>
          <w:szCs w:val="28"/>
        </w:rPr>
        <w:t>,</w:t>
      </w:r>
      <w:r w:rsidRPr="00F25E5C">
        <w:rPr>
          <w:rFonts w:ascii="Arial" w:hAnsi="Arial" w:cs="Arial"/>
          <w:sz w:val="28"/>
          <w:szCs w:val="28"/>
        </w:rPr>
        <w:t xml:space="preserve"> solamente qu</w:t>
      </w:r>
      <w:r w:rsidR="00FD6ACA">
        <w:rPr>
          <w:rFonts w:ascii="Arial" w:hAnsi="Arial" w:cs="Arial"/>
          <w:sz w:val="28"/>
          <w:szCs w:val="28"/>
        </w:rPr>
        <w:t xml:space="preserve">e nos diéramos a la tarea de </w:t>
      </w:r>
      <w:r w:rsidRPr="00F25E5C">
        <w:rPr>
          <w:rFonts w:ascii="Arial" w:hAnsi="Arial" w:cs="Arial"/>
          <w:sz w:val="28"/>
          <w:szCs w:val="28"/>
        </w:rPr>
        <w:t>realidad cumplirlo</w:t>
      </w:r>
      <w:r>
        <w:rPr>
          <w:rFonts w:ascii="Arial" w:hAnsi="Arial" w:cs="Arial"/>
          <w:sz w:val="28"/>
          <w:szCs w:val="28"/>
        </w:rPr>
        <w:t>, que no solo sea un P</w:t>
      </w:r>
      <w:r w:rsidRPr="00F25E5C">
        <w:rPr>
          <w:rFonts w:ascii="Arial" w:hAnsi="Arial" w:cs="Arial"/>
          <w:sz w:val="28"/>
          <w:szCs w:val="28"/>
        </w:rPr>
        <w:t>lan que esté perfectamente bien escrito</w:t>
      </w:r>
      <w:r>
        <w:rPr>
          <w:rFonts w:ascii="Arial" w:hAnsi="Arial" w:cs="Arial"/>
          <w:sz w:val="28"/>
          <w:szCs w:val="28"/>
        </w:rPr>
        <w:t>,</w:t>
      </w:r>
      <w:r w:rsidRPr="00F25E5C">
        <w:rPr>
          <w:rFonts w:ascii="Arial" w:hAnsi="Arial" w:cs="Arial"/>
          <w:sz w:val="28"/>
          <w:szCs w:val="28"/>
        </w:rPr>
        <w:t xml:space="preserve"> sino llevarlo a cabo</w:t>
      </w:r>
      <w:r>
        <w:rPr>
          <w:rFonts w:ascii="Arial" w:hAnsi="Arial" w:cs="Arial"/>
          <w:sz w:val="28"/>
          <w:szCs w:val="28"/>
        </w:rPr>
        <w:t>,</w:t>
      </w:r>
      <w:r w:rsidRPr="00F25E5C">
        <w:rPr>
          <w:rFonts w:ascii="Arial" w:hAnsi="Arial" w:cs="Arial"/>
          <w:sz w:val="28"/>
          <w:szCs w:val="28"/>
        </w:rPr>
        <w:t xml:space="preserve"> y me llama la atención en la página número 24</w:t>
      </w:r>
      <w:r>
        <w:rPr>
          <w:rFonts w:ascii="Arial" w:hAnsi="Arial" w:cs="Arial"/>
          <w:sz w:val="28"/>
          <w:szCs w:val="28"/>
        </w:rPr>
        <w:t xml:space="preserve"> veinticuatro, en</w:t>
      </w:r>
      <w:r w:rsidR="00FD6ACA">
        <w:rPr>
          <w:rFonts w:ascii="Arial" w:hAnsi="Arial" w:cs="Arial"/>
          <w:sz w:val="28"/>
          <w:szCs w:val="28"/>
        </w:rPr>
        <w:t xml:space="preserve"> la g</w:t>
      </w:r>
      <w:r w:rsidRPr="00F25E5C">
        <w:rPr>
          <w:rFonts w:ascii="Arial" w:hAnsi="Arial" w:cs="Arial"/>
          <w:sz w:val="28"/>
          <w:szCs w:val="28"/>
        </w:rPr>
        <w:t>ráfica número 8</w:t>
      </w:r>
      <w:r>
        <w:rPr>
          <w:rFonts w:ascii="Arial" w:hAnsi="Arial" w:cs="Arial"/>
          <w:sz w:val="28"/>
          <w:szCs w:val="28"/>
        </w:rPr>
        <w:t xml:space="preserve"> ocho,</w:t>
      </w:r>
      <w:r w:rsidRPr="00F25E5C">
        <w:rPr>
          <w:rFonts w:ascii="Arial" w:hAnsi="Arial" w:cs="Arial"/>
          <w:sz w:val="28"/>
          <w:szCs w:val="28"/>
        </w:rPr>
        <w:t xml:space="preserve"> donde dice trabajo decente y crecimiento económico</w:t>
      </w:r>
      <w:r>
        <w:rPr>
          <w:rFonts w:ascii="Arial" w:hAnsi="Arial" w:cs="Arial"/>
          <w:sz w:val="28"/>
          <w:szCs w:val="28"/>
        </w:rPr>
        <w:t>, no sé por qué hacer</w:t>
      </w:r>
      <w:r w:rsidRPr="00F25E5C">
        <w:rPr>
          <w:rFonts w:ascii="Arial" w:hAnsi="Arial" w:cs="Arial"/>
          <w:sz w:val="28"/>
          <w:szCs w:val="28"/>
        </w:rPr>
        <w:t xml:space="preserve"> el hincapié en que sea un trabajo decente</w:t>
      </w:r>
      <w:r>
        <w:rPr>
          <w:rFonts w:ascii="Arial" w:hAnsi="Arial" w:cs="Arial"/>
          <w:sz w:val="28"/>
          <w:szCs w:val="28"/>
        </w:rPr>
        <w:t>,</w:t>
      </w:r>
      <w:r w:rsidRPr="00F25E5C">
        <w:rPr>
          <w:rFonts w:ascii="Arial" w:hAnsi="Arial" w:cs="Arial"/>
          <w:sz w:val="28"/>
          <w:szCs w:val="28"/>
        </w:rPr>
        <w:t xml:space="preserve"> o </w:t>
      </w:r>
      <w:r>
        <w:rPr>
          <w:rFonts w:ascii="Arial" w:hAnsi="Arial" w:cs="Arial"/>
          <w:sz w:val="28"/>
          <w:szCs w:val="28"/>
        </w:rPr>
        <w:t>¿</w:t>
      </w:r>
      <w:r w:rsidRPr="00F25E5C">
        <w:rPr>
          <w:rFonts w:ascii="Arial" w:hAnsi="Arial" w:cs="Arial"/>
          <w:sz w:val="28"/>
          <w:szCs w:val="28"/>
        </w:rPr>
        <w:t>antes era indecente</w:t>
      </w:r>
      <w:r>
        <w:rPr>
          <w:rFonts w:ascii="Arial" w:hAnsi="Arial" w:cs="Arial"/>
          <w:sz w:val="28"/>
          <w:szCs w:val="28"/>
        </w:rPr>
        <w:t>?</w:t>
      </w:r>
      <w:r w:rsidRPr="00F25E5C">
        <w:rPr>
          <w:rFonts w:ascii="Arial" w:hAnsi="Arial" w:cs="Arial"/>
          <w:sz w:val="28"/>
          <w:szCs w:val="28"/>
        </w:rPr>
        <w:t xml:space="preserve"> o no sé si pudieran explicar</w:t>
      </w:r>
      <w:r>
        <w:rPr>
          <w:rFonts w:ascii="Arial" w:hAnsi="Arial" w:cs="Arial"/>
          <w:sz w:val="28"/>
          <w:szCs w:val="28"/>
        </w:rPr>
        <w:t>me,</w:t>
      </w:r>
      <w:r w:rsidRPr="00F25E5C">
        <w:rPr>
          <w:rFonts w:ascii="Arial" w:hAnsi="Arial" w:cs="Arial"/>
          <w:sz w:val="28"/>
          <w:szCs w:val="28"/>
        </w:rPr>
        <w:t xml:space="preserve"> es cuánto</w:t>
      </w:r>
      <w:r>
        <w:rPr>
          <w:rFonts w:ascii="Arial" w:hAnsi="Arial" w:cs="Arial"/>
          <w:sz w:val="28"/>
          <w:szCs w:val="28"/>
        </w:rPr>
        <w:t xml:space="preserve">. </w:t>
      </w:r>
      <w:r w:rsidRPr="00F25E5C">
        <w:rPr>
          <w:rFonts w:ascii="Arial" w:hAnsi="Arial" w:cs="Arial"/>
          <w:b/>
          <w:i/>
          <w:sz w:val="28"/>
          <w:szCs w:val="28"/>
        </w:rPr>
        <w:t>C. Presidente Municipal Alejandro Barragán Sánchez:</w:t>
      </w:r>
      <w:r>
        <w:rPr>
          <w:rFonts w:ascii="Arial" w:hAnsi="Arial" w:cs="Arial"/>
          <w:sz w:val="28"/>
          <w:szCs w:val="28"/>
        </w:rPr>
        <w:t xml:space="preserve"> M</w:t>
      </w:r>
      <w:r w:rsidR="00FD6ACA">
        <w:rPr>
          <w:rFonts w:ascii="Arial" w:hAnsi="Arial" w:cs="Arial"/>
          <w:sz w:val="28"/>
          <w:szCs w:val="28"/>
        </w:rPr>
        <w:t xml:space="preserve">uchas gracias compañera </w:t>
      </w:r>
      <w:r w:rsidRPr="00F25E5C">
        <w:rPr>
          <w:rFonts w:ascii="Arial" w:hAnsi="Arial" w:cs="Arial"/>
          <w:sz w:val="28"/>
          <w:szCs w:val="28"/>
        </w:rPr>
        <w:t>que se dio la tarea de dar lectura al documento</w:t>
      </w:r>
      <w:r>
        <w:rPr>
          <w:rFonts w:ascii="Arial" w:hAnsi="Arial" w:cs="Arial"/>
          <w:sz w:val="28"/>
          <w:szCs w:val="28"/>
        </w:rPr>
        <w:t>, honradamente n</w:t>
      </w:r>
      <w:r w:rsidRPr="00F25E5C">
        <w:rPr>
          <w:rFonts w:ascii="Arial" w:hAnsi="Arial" w:cs="Arial"/>
          <w:sz w:val="28"/>
          <w:szCs w:val="28"/>
        </w:rPr>
        <w:t>o recuerdo el contexto en el que se puso ese calificativo al desarrollo económico</w:t>
      </w:r>
      <w:r>
        <w:rPr>
          <w:rFonts w:ascii="Arial" w:hAnsi="Arial" w:cs="Arial"/>
          <w:sz w:val="28"/>
          <w:szCs w:val="28"/>
        </w:rPr>
        <w:t>,</w:t>
      </w:r>
      <w:r w:rsidRPr="00F25E5C">
        <w:rPr>
          <w:rFonts w:ascii="Arial" w:hAnsi="Arial" w:cs="Arial"/>
          <w:sz w:val="28"/>
          <w:szCs w:val="28"/>
        </w:rPr>
        <w:t xml:space="preserve"> yo lo interpreto co</w:t>
      </w:r>
      <w:r>
        <w:rPr>
          <w:rFonts w:ascii="Arial" w:hAnsi="Arial" w:cs="Arial"/>
          <w:sz w:val="28"/>
          <w:szCs w:val="28"/>
        </w:rPr>
        <w:t>mo la actividad dentro de los m</w:t>
      </w:r>
      <w:r w:rsidRPr="00F25E5C">
        <w:rPr>
          <w:rFonts w:ascii="Arial" w:hAnsi="Arial" w:cs="Arial"/>
          <w:sz w:val="28"/>
          <w:szCs w:val="28"/>
        </w:rPr>
        <w:t>arcos legales</w:t>
      </w:r>
      <w:r>
        <w:rPr>
          <w:rFonts w:ascii="Arial" w:hAnsi="Arial" w:cs="Arial"/>
          <w:sz w:val="28"/>
          <w:szCs w:val="28"/>
        </w:rPr>
        <w:t>,</w:t>
      </w:r>
      <w:r w:rsidRPr="00F25E5C">
        <w:rPr>
          <w:rFonts w:ascii="Arial" w:hAnsi="Arial" w:cs="Arial"/>
          <w:sz w:val="28"/>
          <w:szCs w:val="28"/>
        </w:rPr>
        <w:t xml:space="preserve"> quisiera también hacer énfasis en que</w:t>
      </w:r>
      <w:r>
        <w:rPr>
          <w:rFonts w:ascii="Arial" w:hAnsi="Arial" w:cs="Arial"/>
          <w:sz w:val="28"/>
          <w:szCs w:val="28"/>
        </w:rPr>
        <w:t>,</w:t>
      </w:r>
      <w:r w:rsidRPr="00F25E5C">
        <w:rPr>
          <w:rFonts w:ascii="Arial" w:hAnsi="Arial" w:cs="Arial"/>
          <w:sz w:val="28"/>
          <w:szCs w:val="28"/>
        </w:rPr>
        <w:t xml:space="preserve"> efectivamente</w:t>
      </w:r>
      <w:r>
        <w:rPr>
          <w:rFonts w:ascii="Arial" w:hAnsi="Arial" w:cs="Arial"/>
          <w:sz w:val="28"/>
          <w:szCs w:val="28"/>
        </w:rPr>
        <w:t>, q</w:t>
      </w:r>
      <w:r w:rsidRPr="00F25E5C">
        <w:rPr>
          <w:rFonts w:ascii="Arial" w:hAnsi="Arial" w:cs="Arial"/>
          <w:sz w:val="28"/>
          <w:szCs w:val="28"/>
        </w:rPr>
        <w:t>uiero plantearle</w:t>
      </w:r>
      <w:r>
        <w:rPr>
          <w:rFonts w:ascii="Arial" w:hAnsi="Arial" w:cs="Arial"/>
          <w:sz w:val="28"/>
          <w:szCs w:val="28"/>
        </w:rPr>
        <w:t>,</w:t>
      </w:r>
      <w:r w:rsidRPr="00F25E5C">
        <w:rPr>
          <w:rFonts w:ascii="Arial" w:hAnsi="Arial" w:cs="Arial"/>
          <w:sz w:val="28"/>
          <w:szCs w:val="28"/>
        </w:rPr>
        <w:t xml:space="preserve"> quiero expresarle</w:t>
      </w:r>
      <w:r>
        <w:rPr>
          <w:rFonts w:ascii="Arial" w:hAnsi="Arial" w:cs="Arial"/>
          <w:sz w:val="28"/>
          <w:szCs w:val="28"/>
        </w:rPr>
        <w:t>, que el Plan Municipal está basado n</w:t>
      </w:r>
      <w:r w:rsidRPr="00F25E5C">
        <w:rPr>
          <w:rFonts w:ascii="Arial" w:hAnsi="Arial" w:cs="Arial"/>
          <w:sz w:val="28"/>
          <w:szCs w:val="28"/>
        </w:rPr>
        <w:t>o sólo en el diagnóstico</w:t>
      </w:r>
      <w:r>
        <w:rPr>
          <w:rFonts w:ascii="Arial" w:hAnsi="Arial" w:cs="Arial"/>
          <w:sz w:val="28"/>
          <w:szCs w:val="28"/>
        </w:rPr>
        <w:t>, sino en una propuesta de Administración Pública M</w:t>
      </w:r>
      <w:r w:rsidRPr="00F25E5C">
        <w:rPr>
          <w:rFonts w:ascii="Arial" w:hAnsi="Arial" w:cs="Arial"/>
          <w:sz w:val="28"/>
          <w:szCs w:val="28"/>
        </w:rPr>
        <w:t>unicipal con la que hemos venido trabajando desde hace tiempo</w:t>
      </w:r>
      <w:r>
        <w:rPr>
          <w:rFonts w:ascii="Arial" w:hAnsi="Arial" w:cs="Arial"/>
          <w:sz w:val="28"/>
          <w:szCs w:val="28"/>
        </w:rPr>
        <w:t>,</w:t>
      </w:r>
      <w:r w:rsidRPr="00F25E5C">
        <w:rPr>
          <w:rFonts w:ascii="Arial" w:hAnsi="Arial" w:cs="Arial"/>
          <w:sz w:val="28"/>
          <w:szCs w:val="28"/>
        </w:rPr>
        <w:t xml:space="preserve"> es decir</w:t>
      </w:r>
      <w:r>
        <w:rPr>
          <w:rFonts w:ascii="Arial" w:hAnsi="Arial" w:cs="Arial"/>
          <w:sz w:val="28"/>
          <w:szCs w:val="28"/>
        </w:rPr>
        <w:t>, el P</w:t>
      </w:r>
      <w:r w:rsidRPr="00F25E5C">
        <w:rPr>
          <w:rFonts w:ascii="Arial" w:hAnsi="Arial" w:cs="Arial"/>
          <w:sz w:val="28"/>
          <w:szCs w:val="28"/>
        </w:rPr>
        <w:t xml:space="preserve">lan es </w:t>
      </w:r>
      <w:r>
        <w:rPr>
          <w:rFonts w:ascii="Arial" w:hAnsi="Arial" w:cs="Arial"/>
          <w:sz w:val="28"/>
          <w:szCs w:val="28"/>
        </w:rPr>
        <w:t>el compendio de un proyecto de G</w:t>
      </w:r>
      <w:r w:rsidR="00FD6ACA">
        <w:rPr>
          <w:rFonts w:ascii="Arial" w:hAnsi="Arial" w:cs="Arial"/>
          <w:sz w:val="28"/>
          <w:szCs w:val="28"/>
        </w:rPr>
        <w:t>obierno</w:t>
      </w:r>
      <w:r w:rsidRPr="00F25E5C">
        <w:rPr>
          <w:rFonts w:ascii="Arial" w:hAnsi="Arial" w:cs="Arial"/>
          <w:sz w:val="28"/>
          <w:szCs w:val="28"/>
        </w:rPr>
        <w:t xml:space="preserve"> en el que estamos alineando los recursos y las estrategias municipales</w:t>
      </w:r>
      <w:r>
        <w:rPr>
          <w:rFonts w:ascii="Arial" w:hAnsi="Arial" w:cs="Arial"/>
          <w:sz w:val="28"/>
          <w:szCs w:val="28"/>
        </w:rPr>
        <w:t>,</w:t>
      </w:r>
      <w:r w:rsidRPr="00F25E5C">
        <w:rPr>
          <w:rFonts w:ascii="Arial" w:hAnsi="Arial" w:cs="Arial"/>
          <w:sz w:val="28"/>
          <w:szCs w:val="28"/>
        </w:rPr>
        <w:t xml:space="preserve"> y que solamente lo estamos documentando y formalizando</w:t>
      </w:r>
      <w:r>
        <w:rPr>
          <w:rFonts w:ascii="Arial" w:hAnsi="Arial" w:cs="Arial"/>
          <w:sz w:val="28"/>
          <w:szCs w:val="28"/>
        </w:rPr>
        <w:t>,</w:t>
      </w:r>
      <w:r w:rsidRPr="00F25E5C">
        <w:rPr>
          <w:rFonts w:ascii="Arial" w:hAnsi="Arial" w:cs="Arial"/>
          <w:sz w:val="28"/>
          <w:szCs w:val="28"/>
        </w:rPr>
        <w:t xml:space="preserve"> no es al revés</w:t>
      </w:r>
      <w:r>
        <w:rPr>
          <w:rFonts w:ascii="Arial" w:hAnsi="Arial" w:cs="Arial"/>
          <w:sz w:val="28"/>
          <w:szCs w:val="28"/>
        </w:rPr>
        <w:t>,</w:t>
      </w:r>
      <w:r w:rsidRPr="00F25E5C">
        <w:rPr>
          <w:rFonts w:ascii="Arial" w:hAnsi="Arial" w:cs="Arial"/>
          <w:sz w:val="28"/>
          <w:szCs w:val="28"/>
        </w:rPr>
        <w:t xml:space="preserve"> como quizás en algunos otros municipios pudiera suceder</w:t>
      </w:r>
      <w:r>
        <w:rPr>
          <w:rFonts w:ascii="Arial" w:hAnsi="Arial" w:cs="Arial"/>
          <w:sz w:val="28"/>
          <w:szCs w:val="28"/>
        </w:rPr>
        <w:t>, que se hace el P</w:t>
      </w:r>
      <w:r w:rsidRPr="00F25E5C">
        <w:rPr>
          <w:rFonts w:ascii="Arial" w:hAnsi="Arial" w:cs="Arial"/>
          <w:sz w:val="28"/>
          <w:szCs w:val="28"/>
        </w:rPr>
        <w:t>lan y que se pretende cumplirlo</w:t>
      </w:r>
      <w:r>
        <w:rPr>
          <w:rFonts w:ascii="Arial" w:hAnsi="Arial" w:cs="Arial"/>
          <w:sz w:val="28"/>
          <w:szCs w:val="28"/>
        </w:rPr>
        <w:t>,</w:t>
      </w:r>
      <w:r w:rsidRPr="00F25E5C">
        <w:rPr>
          <w:rFonts w:ascii="Arial" w:hAnsi="Arial" w:cs="Arial"/>
          <w:sz w:val="28"/>
          <w:szCs w:val="28"/>
        </w:rPr>
        <w:t xml:space="preserve"> en este caso</w:t>
      </w:r>
      <w:r>
        <w:rPr>
          <w:rFonts w:ascii="Arial" w:hAnsi="Arial" w:cs="Arial"/>
          <w:sz w:val="28"/>
          <w:szCs w:val="28"/>
        </w:rPr>
        <w:t>,</w:t>
      </w:r>
      <w:r w:rsidRPr="00F25E5C">
        <w:rPr>
          <w:rFonts w:ascii="Arial" w:hAnsi="Arial" w:cs="Arial"/>
          <w:sz w:val="28"/>
          <w:szCs w:val="28"/>
        </w:rPr>
        <w:t xml:space="preserve"> la metodología en la qu</w:t>
      </w:r>
      <w:r>
        <w:rPr>
          <w:rFonts w:ascii="Arial" w:hAnsi="Arial" w:cs="Arial"/>
          <w:sz w:val="28"/>
          <w:szCs w:val="28"/>
        </w:rPr>
        <w:t xml:space="preserve">e se escribió este documento </w:t>
      </w:r>
      <w:r w:rsidRPr="00F25E5C">
        <w:rPr>
          <w:rFonts w:ascii="Arial" w:hAnsi="Arial" w:cs="Arial"/>
          <w:sz w:val="28"/>
          <w:szCs w:val="28"/>
        </w:rPr>
        <w:t>es al revés</w:t>
      </w:r>
      <w:r>
        <w:rPr>
          <w:rFonts w:ascii="Arial" w:hAnsi="Arial" w:cs="Arial"/>
          <w:sz w:val="28"/>
          <w:szCs w:val="28"/>
        </w:rPr>
        <w:t>, y</w:t>
      </w:r>
      <w:r w:rsidRPr="00F25E5C">
        <w:rPr>
          <w:rFonts w:ascii="Arial" w:hAnsi="Arial" w:cs="Arial"/>
          <w:sz w:val="28"/>
          <w:szCs w:val="28"/>
        </w:rPr>
        <w:t xml:space="preserve">a teníamos nosotros un diagnóstico y </w:t>
      </w:r>
      <w:r>
        <w:rPr>
          <w:rFonts w:ascii="Arial" w:hAnsi="Arial" w:cs="Arial"/>
          <w:sz w:val="28"/>
          <w:szCs w:val="28"/>
        </w:rPr>
        <w:lastRenderedPageBreak/>
        <w:t>teníamos ya un P</w:t>
      </w:r>
      <w:r w:rsidRPr="00F25E5C">
        <w:rPr>
          <w:rFonts w:ascii="Arial" w:hAnsi="Arial" w:cs="Arial"/>
          <w:sz w:val="28"/>
          <w:szCs w:val="28"/>
        </w:rPr>
        <w:t>lan de manera interna</w:t>
      </w:r>
      <w:r>
        <w:rPr>
          <w:rFonts w:ascii="Arial" w:hAnsi="Arial" w:cs="Arial"/>
          <w:sz w:val="28"/>
          <w:szCs w:val="28"/>
        </w:rPr>
        <w:t>,</w:t>
      </w:r>
      <w:r w:rsidRPr="00F25E5C">
        <w:rPr>
          <w:rFonts w:ascii="Arial" w:hAnsi="Arial" w:cs="Arial"/>
          <w:sz w:val="28"/>
          <w:szCs w:val="28"/>
        </w:rPr>
        <w:t xml:space="preserve"> pero ahora queremos formalizarlo</w:t>
      </w:r>
      <w:r>
        <w:rPr>
          <w:rFonts w:ascii="Arial" w:hAnsi="Arial" w:cs="Arial"/>
          <w:sz w:val="28"/>
          <w:szCs w:val="28"/>
        </w:rPr>
        <w:t>,</w:t>
      </w:r>
      <w:r w:rsidRPr="00F25E5C">
        <w:rPr>
          <w:rFonts w:ascii="Arial" w:hAnsi="Arial" w:cs="Arial"/>
          <w:sz w:val="28"/>
          <w:szCs w:val="28"/>
        </w:rPr>
        <w:t xml:space="preserve"> es cuánto</w:t>
      </w:r>
      <w:r>
        <w:rPr>
          <w:rFonts w:ascii="Arial" w:hAnsi="Arial" w:cs="Arial"/>
          <w:sz w:val="28"/>
          <w:szCs w:val="28"/>
        </w:rPr>
        <w:t xml:space="preserve">. </w:t>
      </w:r>
      <w:r w:rsidRPr="00F25E5C">
        <w:rPr>
          <w:rFonts w:ascii="Arial" w:hAnsi="Arial" w:cs="Arial"/>
          <w:b/>
          <w:i/>
          <w:sz w:val="28"/>
          <w:szCs w:val="28"/>
        </w:rPr>
        <w:t>C. Regidora Sara Moreno Ramírez:</w:t>
      </w:r>
      <w:r>
        <w:rPr>
          <w:rFonts w:ascii="Arial" w:hAnsi="Arial" w:cs="Arial"/>
          <w:sz w:val="28"/>
          <w:szCs w:val="28"/>
        </w:rPr>
        <w:t xml:space="preserve"> T</w:t>
      </w:r>
      <w:r w:rsidRPr="00F25E5C">
        <w:rPr>
          <w:rFonts w:ascii="Arial" w:hAnsi="Arial" w:cs="Arial"/>
          <w:sz w:val="28"/>
          <w:szCs w:val="28"/>
        </w:rPr>
        <w:t>ambién tengo una duda</w:t>
      </w:r>
      <w:r>
        <w:rPr>
          <w:rFonts w:ascii="Arial" w:hAnsi="Arial" w:cs="Arial"/>
          <w:sz w:val="28"/>
          <w:szCs w:val="28"/>
        </w:rPr>
        <w:t>, se habla mucho s</w:t>
      </w:r>
      <w:r w:rsidRPr="00F25E5C">
        <w:rPr>
          <w:rFonts w:ascii="Arial" w:hAnsi="Arial" w:cs="Arial"/>
          <w:sz w:val="28"/>
          <w:szCs w:val="28"/>
        </w:rPr>
        <w:t xml:space="preserve">obre </w:t>
      </w:r>
      <w:proofErr w:type="spellStart"/>
      <w:r w:rsidRPr="00F25E5C">
        <w:rPr>
          <w:rFonts w:ascii="Arial" w:hAnsi="Arial" w:cs="Arial"/>
          <w:sz w:val="28"/>
          <w:szCs w:val="28"/>
        </w:rPr>
        <w:t>metropolización</w:t>
      </w:r>
      <w:proofErr w:type="spellEnd"/>
      <w:r>
        <w:rPr>
          <w:rFonts w:ascii="Arial" w:hAnsi="Arial" w:cs="Arial"/>
          <w:sz w:val="28"/>
          <w:szCs w:val="28"/>
        </w:rPr>
        <w:t>,</w:t>
      </w:r>
      <w:r w:rsidRPr="00F25E5C">
        <w:rPr>
          <w:rFonts w:ascii="Arial" w:hAnsi="Arial" w:cs="Arial"/>
          <w:sz w:val="28"/>
          <w:szCs w:val="28"/>
        </w:rPr>
        <w:t xml:space="preserve"> quería ver qué tanto es nuestro avance</w:t>
      </w:r>
      <w:r>
        <w:rPr>
          <w:rFonts w:ascii="Arial" w:hAnsi="Arial" w:cs="Arial"/>
          <w:sz w:val="28"/>
          <w:szCs w:val="28"/>
        </w:rPr>
        <w:t>,</w:t>
      </w:r>
      <w:r w:rsidRPr="00F25E5C">
        <w:rPr>
          <w:rFonts w:ascii="Arial" w:hAnsi="Arial" w:cs="Arial"/>
          <w:sz w:val="28"/>
          <w:szCs w:val="28"/>
        </w:rPr>
        <w:t xml:space="preserve"> y también en base a los límites territoriales</w:t>
      </w:r>
      <w:r>
        <w:rPr>
          <w:rFonts w:ascii="Arial" w:hAnsi="Arial" w:cs="Arial"/>
          <w:sz w:val="28"/>
          <w:szCs w:val="28"/>
        </w:rPr>
        <w:t>,</w:t>
      </w:r>
      <w:r w:rsidRPr="00F25E5C">
        <w:rPr>
          <w:rFonts w:ascii="Arial" w:hAnsi="Arial" w:cs="Arial"/>
          <w:sz w:val="28"/>
          <w:szCs w:val="28"/>
        </w:rPr>
        <w:t xml:space="preserve"> es cuánto</w:t>
      </w:r>
      <w:r>
        <w:rPr>
          <w:rFonts w:ascii="Arial" w:hAnsi="Arial" w:cs="Arial"/>
          <w:sz w:val="28"/>
          <w:szCs w:val="28"/>
        </w:rPr>
        <w:t xml:space="preserve">. </w:t>
      </w:r>
      <w:r w:rsidRPr="00F25E5C">
        <w:rPr>
          <w:rFonts w:ascii="Arial" w:hAnsi="Arial" w:cs="Arial"/>
          <w:b/>
          <w:i/>
          <w:sz w:val="28"/>
          <w:szCs w:val="28"/>
        </w:rPr>
        <w:t>C. Síndica Municipal Magali Casillas Contreras:</w:t>
      </w:r>
      <w:r>
        <w:rPr>
          <w:rFonts w:ascii="Arial" w:hAnsi="Arial" w:cs="Arial"/>
          <w:sz w:val="28"/>
          <w:szCs w:val="28"/>
        </w:rPr>
        <w:t xml:space="preserve"> </w:t>
      </w:r>
      <w:r w:rsidRPr="00F25E5C">
        <w:rPr>
          <w:rFonts w:ascii="Arial" w:hAnsi="Arial" w:cs="Arial"/>
          <w:sz w:val="28"/>
          <w:szCs w:val="28"/>
        </w:rPr>
        <w:t>Buenas tardes compañeros</w:t>
      </w:r>
      <w:r>
        <w:rPr>
          <w:rFonts w:ascii="Arial" w:hAnsi="Arial" w:cs="Arial"/>
          <w:sz w:val="28"/>
          <w:szCs w:val="28"/>
        </w:rPr>
        <w:t>,</w:t>
      </w:r>
      <w:r w:rsidRPr="00F25E5C">
        <w:rPr>
          <w:rFonts w:ascii="Arial" w:hAnsi="Arial" w:cs="Arial"/>
          <w:sz w:val="28"/>
          <w:szCs w:val="28"/>
        </w:rPr>
        <w:t xml:space="preserve"> refiriéndome precisamente al tema de la </w:t>
      </w:r>
      <w:proofErr w:type="spellStart"/>
      <w:r w:rsidRPr="00F25E5C">
        <w:rPr>
          <w:rFonts w:ascii="Arial" w:hAnsi="Arial" w:cs="Arial"/>
          <w:sz w:val="28"/>
          <w:szCs w:val="28"/>
        </w:rPr>
        <w:t>metropolización</w:t>
      </w:r>
      <w:proofErr w:type="spellEnd"/>
      <w:r w:rsidR="00043705">
        <w:rPr>
          <w:rFonts w:ascii="Arial" w:hAnsi="Arial" w:cs="Arial"/>
          <w:sz w:val="28"/>
          <w:szCs w:val="28"/>
        </w:rPr>
        <w:t>,</w:t>
      </w:r>
      <w:r w:rsidRPr="00F25E5C">
        <w:rPr>
          <w:rFonts w:ascii="Arial" w:hAnsi="Arial" w:cs="Arial"/>
          <w:sz w:val="28"/>
          <w:szCs w:val="28"/>
        </w:rPr>
        <w:t xml:space="preserve"> el último antecedente que hay</w:t>
      </w:r>
      <w:r w:rsidR="00043705">
        <w:rPr>
          <w:rFonts w:ascii="Arial" w:hAnsi="Arial" w:cs="Arial"/>
          <w:sz w:val="28"/>
          <w:szCs w:val="28"/>
        </w:rPr>
        <w:t>,</w:t>
      </w:r>
      <w:r w:rsidRPr="00F25E5C">
        <w:rPr>
          <w:rFonts w:ascii="Arial" w:hAnsi="Arial" w:cs="Arial"/>
          <w:sz w:val="28"/>
          <w:szCs w:val="28"/>
        </w:rPr>
        <w:t xml:space="preserve"> se dio en la administración pasada</w:t>
      </w:r>
      <w:r w:rsidR="00043705">
        <w:rPr>
          <w:rFonts w:ascii="Arial" w:hAnsi="Arial" w:cs="Arial"/>
          <w:sz w:val="28"/>
          <w:szCs w:val="28"/>
        </w:rPr>
        <w:t>,</w:t>
      </w:r>
      <w:r w:rsidRPr="00F25E5C">
        <w:rPr>
          <w:rFonts w:ascii="Arial" w:hAnsi="Arial" w:cs="Arial"/>
          <w:sz w:val="28"/>
          <w:szCs w:val="28"/>
        </w:rPr>
        <w:t xml:space="preserve"> donde compartieron una nueva propuesta de límites d</w:t>
      </w:r>
      <w:r w:rsidR="00043705">
        <w:rPr>
          <w:rFonts w:ascii="Arial" w:hAnsi="Arial" w:cs="Arial"/>
          <w:sz w:val="28"/>
          <w:szCs w:val="28"/>
        </w:rPr>
        <w:t>el municipio donde intervienen Z</w:t>
      </w:r>
      <w:r w:rsidRPr="00F25E5C">
        <w:rPr>
          <w:rFonts w:ascii="Arial" w:hAnsi="Arial" w:cs="Arial"/>
          <w:sz w:val="28"/>
          <w:szCs w:val="28"/>
        </w:rPr>
        <w:t>apotiltic</w:t>
      </w:r>
      <w:r w:rsidR="00FD6ACA">
        <w:rPr>
          <w:rFonts w:ascii="Arial" w:hAnsi="Arial" w:cs="Arial"/>
          <w:sz w:val="28"/>
          <w:szCs w:val="28"/>
        </w:rPr>
        <w:t xml:space="preserve">, </w:t>
      </w:r>
      <w:r w:rsidRPr="00F25E5C">
        <w:rPr>
          <w:rFonts w:ascii="Arial" w:hAnsi="Arial" w:cs="Arial"/>
          <w:sz w:val="28"/>
          <w:szCs w:val="28"/>
        </w:rPr>
        <w:t xml:space="preserve"> Gómez Farías</w:t>
      </w:r>
      <w:r w:rsidR="00043705">
        <w:rPr>
          <w:rFonts w:ascii="Arial" w:hAnsi="Arial" w:cs="Arial"/>
          <w:sz w:val="28"/>
          <w:szCs w:val="28"/>
        </w:rPr>
        <w:t>,</w:t>
      </w:r>
      <w:r w:rsidRPr="00F25E5C">
        <w:rPr>
          <w:rFonts w:ascii="Arial" w:hAnsi="Arial" w:cs="Arial"/>
          <w:sz w:val="28"/>
          <w:szCs w:val="28"/>
        </w:rPr>
        <w:t xml:space="preserve"> Tuxpan y demás</w:t>
      </w:r>
      <w:r w:rsidR="00043705">
        <w:rPr>
          <w:rFonts w:ascii="Arial" w:hAnsi="Arial" w:cs="Arial"/>
          <w:sz w:val="28"/>
          <w:szCs w:val="28"/>
        </w:rPr>
        <w:t>,</w:t>
      </w:r>
      <w:r w:rsidRPr="00F25E5C">
        <w:rPr>
          <w:rFonts w:ascii="Arial" w:hAnsi="Arial" w:cs="Arial"/>
          <w:sz w:val="28"/>
          <w:szCs w:val="28"/>
        </w:rPr>
        <w:t xml:space="preserve"> a través de</w:t>
      </w:r>
      <w:r w:rsidR="00043705">
        <w:rPr>
          <w:rFonts w:ascii="Arial" w:hAnsi="Arial" w:cs="Arial"/>
          <w:sz w:val="28"/>
          <w:szCs w:val="28"/>
        </w:rPr>
        <w:t xml:space="preserve"> una propuesta de carta de INEGI,</w:t>
      </w:r>
      <w:r w:rsidRPr="00F25E5C">
        <w:rPr>
          <w:rFonts w:ascii="Arial" w:hAnsi="Arial" w:cs="Arial"/>
          <w:sz w:val="28"/>
          <w:szCs w:val="28"/>
        </w:rPr>
        <w:t xml:space="preserve"> ese procedimiento que se i</w:t>
      </w:r>
      <w:r w:rsidR="00FD6ACA">
        <w:rPr>
          <w:rFonts w:ascii="Arial" w:hAnsi="Arial" w:cs="Arial"/>
          <w:sz w:val="28"/>
          <w:szCs w:val="28"/>
        </w:rPr>
        <w:t xml:space="preserve">nició ahí en el que está en </w:t>
      </w:r>
      <w:r w:rsidR="00043705">
        <w:rPr>
          <w:rFonts w:ascii="Arial" w:hAnsi="Arial" w:cs="Arial"/>
          <w:sz w:val="28"/>
          <w:szCs w:val="28"/>
        </w:rPr>
        <w:t>el Congreso del E</w:t>
      </w:r>
      <w:r w:rsidRPr="00F25E5C">
        <w:rPr>
          <w:rFonts w:ascii="Arial" w:hAnsi="Arial" w:cs="Arial"/>
          <w:sz w:val="28"/>
          <w:szCs w:val="28"/>
        </w:rPr>
        <w:t>stado</w:t>
      </w:r>
      <w:r w:rsidR="00043705">
        <w:rPr>
          <w:rFonts w:ascii="Arial" w:hAnsi="Arial" w:cs="Arial"/>
          <w:sz w:val="28"/>
          <w:szCs w:val="28"/>
        </w:rPr>
        <w:t>,</w:t>
      </w:r>
      <w:r w:rsidRPr="00F25E5C">
        <w:rPr>
          <w:rFonts w:ascii="Arial" w:hAnsi="Arial" w:cs="Arial"/>
          <w:sz w:val="28"/>
          <w:szCs w:val="28"/>
        </w:rPr>
        <w:t xml:space="preserve"> esa propuesta fue rechazada este por algunos municipios entre ellos aq</w:t>
      </w:r>
      <w:r w:rsidR="00043705">
        <w:rPr>
          <w:rFonts w:ascii="Arial" w:hAnsi="Arial" w:cs="Arial"/>
          <w:sz w:val="28"/>
          <w:szCs w:val="28"/>
        </w:rPr>
        <w:t>uí el municipio de Zapotlán el G</w:t>
      </w:r>
      <w:r w:rsidRPr="00F25E5C">
        <w:rPr>
          <w:rFonts w:ascii="Arial" w:hAnsi="Arial" w:cs="Arial"/>
          <w:sz w:val="28"/>
          <w:szCs w:val="28"/>
        </w:rPr>
        <w:t>rande</w:t>
      </w:r>
      <w:r w:rsidR="00043705">
        <w:rPr>
          <w:rFonts w:ascii="Arial" w:hAnsi="Arial" w:cs="Arial"/>
          <w:sz w:val="28"/>
          <w:szCs w:val="28"/>
        </w:rPr>
        <w:t>,</w:t>
      </w:r>
      <w:r w:rsidRPr="00F25E5C">
        <w:rPr>
          <w:rFonts w:ascii="Arial" w:hAnsi="Arial" w:cs="Arial"/>
          <w:sz w:val="28"/>
          <w:szCs w:val="28"/>
        </w:rPr>
        <w:t xml:space="preserve"> ya en nuestra administración fuimos convocados por la dirección</w:t>
      </w:r>
      <w:r w:rsidR="00043705">
        <w:rPr>
          <w:rFonts w:ascii="Arial" w:hAnsi="Arial" w:cs="Arial"/>
          <w:sz w:val="28"/>
          <w:szCs w:val="28"/>
        </w:rPr>
        <w:t>,</w:t>
      </w:r>
      <w:r w:rsidRPr="00F25E5C">
        <w:rPr>
          <w:rFonts w:ascii="Arial" w:hAnsi="Arial" w:cs="Arial"/>
          <w:sz w:val="28"/>
          <w:szCs w:val="28"/>
        </w:rPr>
        <w:t xml:space="preserve"> no recuerdo si es de apoyo a municipios</w:t>
      </w:r>
      <w:r w:rsidR="00043705">
        <w:rPr>
          <w:rFonts w:ascii="Arial" w:hAnsi="Arial" w:cs="Arial"/>
          <w:sz w:val="28"/>
          <w:szCs w:val="28"/>
        </w:rPr>
        <w:t>, n</w:t>
      </w:r>
      <w:r w:rsidRPr="00F25E5C">
        <w:rPr>
          <w:rFonts w:ascii="Arial" w:hAnsi="Arial" w:cs="Arial"/>
          <w:sz w:val="28"/>
          <w:szCs w:val="28"/>
        </w:rPr>
        <w:t>o recuerdo el nombre c</w:t>
      </w:r>
      <w:r w:rsidR="00043705">
        <w:rPr>
          <w:rFonts w:ascii="Arial" w:hAnsi="Arial" w:cs="Arial"/>
          <w:sz w:val="28"/>
          <w:szCs w:val="28"/>
        </w:rPr>
        <w:t>orrecto de una dependencia del Gobierno del E</w:t>
      </w:r>
      <w:r w:rsidRPr="00F25E5C">
        <w:rPr>
          <w:rFonts w:ascii="Arial" w:hAnsi="Arial" w:cs="Arial"/>
          <w:sz w:val="28"/>
          <w:szCs w:val="28"/>
        </w:rPr>
        <w:t>stado</w:t>
      </w:r>
      <w:r w:rsidR="00043705">
        <w:rPr>
          <w:rFonts w:ascii="Arial" w:hAnsi="Arial" w:cs="Arial"/>
          <w:sz w:val="28"/>
          <w:szCs w:val="28"/>
        </w:rPr>
        <w:t>,</w:t>
      </w:r>
      <w:r w:rsidRPr="00F25E5C">
        <w:rPr>
          <w:rFonts w:ascii="Arial" w:hAnsi="Arial" w:cs="Arial"/>
          <w:sz w:val="28"/>
          <w:szCs w:val="28"/>
        </w:rPr>
        <w:t xml:space="preserve"> donde la etapa siguiente</w:t>
      </w:r>
      <w:r w:rsidR="00043705">
        <w:rPr>
          <w:rFonts w:ascii="Arial" w:hAnsi="Arial" w:cs="Arial"/>
          <w:sz w:val="28"/>
          <w:szCs w:val="28"/>
        </w:rPr>
        <w:t>,</w:t>
      </w:r>
      <w:r w:rsidRPr="00F25E5C">
        <w:rPr>
          <w:rFonts w:ascii="Arial" w:hAnsi="Arial" w:cs="Arial"/>
          <w:sz w:val="28"/>
          <w:szCs w:val="28"/>
        </w:rPr>
        <w:t xml:space="preserve"> están llamando al tema de la conciliación</w:t>
      </w:r>
      <w:r w:rsidR="00043705">
        <w:rPr>
          <w:rFonts w:ascii="Arial" w:hAnsi="Arial" w:cs="Arial"/>
          <w:sz w:val="28"/>
          <w:szCs w:val="28"/>
        </w:rPr>
        <w:t>, p</w:t>
      </w:r>
      <w:r w:rsidRPr="00F25E5C">
        <w:rPr>
          <w:rFonts w:ascii="Arial" w:hAnsi="Arial" w:cs="Arial"/>
          <w:sz w:val="28"/>
          <w:szCs w:val="28"/>
        </w:rPr>
        <w:t>recisamente</w:t>
      </w:r>
      <w:r w:rsidR="00043705">
        <w:rPr>
          <w:rFonts w:ascii="Arial" w:hAnsi="Arial" w:cs="Arial"/>
          <w:sz w:val="28"/>
          <w:szCs w:val="28"/>
        </w:rPr>
        <w:t>,</w:t>
      </w:r>
      <w:r w:rsidR="00FD6ACA">
        <w:rPr>
          <w:rFonts w:ascii="Arial" w:hAnsi="Arial" w:cs="Arial"/>
          <w:sz w:val="28"/>
          <w:szCs w:val="28"/>
        </w:rPr>
        <w:t xml:space="preserve"> </w:t>
      </w:r>
      <w:r w:rsidRPr="00F25E5C">
        <w:rPr>
          <w:rFonts w:ascii="Arial" w:hAnsi="Arial" w:cs="Arial"/>
          <w:sz w:val="28"/>
          <w:szCs w:val="28"/>
        </w:rPr>
        <w:t>en los municipios donde hubo precisamente la no aceptación de los límites territoriales</w:t>
      </w:r>
      <w:r w:rsidR="00043705">
        <w:rPr>
          <w:rFonts w:ascii="Arial" w:hAnsi="Arial" w:cs="Arial"/>
          <w:sz w:val="28"/>
          <w:szCs w:val="28"/>
        </w:rPr>
        <w:t>,</w:t>
      </w:r>
      <w:r w:rsidRPr="00F25E5C">
        <w:rPr>
          <w:rFonts w:ascii="Arial" w:hAnsi="Arial" w:cs="Arial"/>
          <w:sz w:val="28"/>
          <w:szCs w:val="28"/>
        </w:rPr>
        <w:t xml:space="preserve"> pretenden y la etapa siguiente sería ese tema de la conciliación</w:t>
      </w:r>
      <w:r w:rsidR="00043705">
        <w:rPr>
          <w:rFonts w:ascii="Arial" w:hAnsi="Arial" w:cs="Arial"/>
          <w:sz w:val="28"/>
          <w:szCs w:val="28"/>
        </w:rPr>
        <w:t>,</w:t>
      </w:r>
      <w:r w:rsidRPr="00F25E5C">
        <w:rPr>
          <w:rFonts w:ascii="Arial" w:hAnsi="Arial" w:cs="Arial"/>
          <w:sz w:val="28"/>
          <w:szCs w:val="28"/>
        </w:rPr>
        <w:t xml:space="preserve"> sin embargo decirles</w:t>
      </w:r>
      <w:r w:rsidR="00043705">
        <w:rPr>
          <w:rFonts w:ascii="Arial" w:hAnsi="Arial" w:cs="Arial"/>
          <w:sz w:val="28"/>
          <w:szCs w:val="28"/>
        </w:rPr>
        <w:t>,</w:t>
      </w:r>
      <w:r w:rsidRPr="00F25E5C">
        <w:rPr>
          <w:rFonts w:ascii="Arial" w:hAnsi="Arial" w:cs="Arial"/>
          <w:sz w:val="28"/>
          <w:szCs w:val="28"/>
        </w:rPr>
        <w:t xml:space="preserve"> que tenemos un procedimiento ya</w:t>
      </w:r>
      <w:r w:rsidR="00043705">
        <w:rPr>
          <w:rFonts w:ascii="Arial" w:hAnsi="Arial" w:cs="Arial"/>
          <w:sz w:val="28"/>
          <w:szCs w:val="28"/>
        </w:rPr>
        <w:t xml:space="preserve"> a</w:t>
      </w:r>
      <w:r w:rsidRPr="00F25E5C">
        <w:rPr>
          <w:rFonts w:ascii="Arial" w:hAnsi="Arial" w:cs="Arial"/>
          <w:sz w:val="28"/>
          <w:szCs w:val="28"/>
        </w:rPr>
        <w:t>ñejo</w:t>
      </w:r>
      <w:r w:rsidR="00043705">
        <w:rPr>
          <w:rFonts w:ascii="Arial" w:hAnsi="Arial" w:cs="Arial"/>
          <w:sz w:val="28"/>
          <w:szCs w:val="28"/>
        </w:rPr>
        <w:t xml:space="preserve">, </w:t>
      </w:r>
      <w:r w:rsidRPr="00F25E5C">
        <w:rPr>
          <w:rFonts w:ascii="Arial" w:hAnsi="Arial" w:cs="Arial"/>
          <w:sz w:val="28"/>
          <w:szCs w:val="28"/>
        </w:rPr>
        <w:t xml:space="preserve">creo que está del 2004 </w:t>
      </w:r>
      <w:r w:rsidR="00043705">
        <w:rPr>
          <w:rFonts w:ascii="Arial" w:hAnsi="Arial" w:cs="Arial"/>
          <w:sz w:val="28"/>
          <w:szCs w:val="28"/>
        </w:rPr>
        <w:t xml:space="preserve">dos mil cuatro, </w:t>
      </w:r>
      <w:r w:rsidRPr="00F25E5C">
        <w:rPr>
          <w:rFonts w:ascii="Arial" w:hAnsi="Arial" w:cs="Arial"/>
          <w:sz w:val="28"/>
          <w:szCs w:val="28"/>
        </w:rPr>
        <w:t>más o menos</w:t>
      </w:r>
      <w:r w:rsidR="00043705">
        <w:rPr>
          <w:rFonts w:ascii="Arial" w:hAnsi="Arial" w:cs="Arial"/>
          <w:sz w:val="28"/>
          <w:szCs w:val="28"/>
        </w:rPr>
        <w:t>,</w:t>
      </w:r>
      <w:r w:rsidRPr="00F25E5C">
        <w:rPr>
          <w:rFonts w:ascii="Arial" w:hAnsi="Arial" w:cs="Arial"/>
          <w:sz w:val="28"/>
          <w:szCs w:val="28"/>
        </w:rPr>
        <w:t xml:space="preserve"> donde en aquella etapa del proceso</w:t>
      </w:r>
      <w:r w:rsidR="00043705">
        <w:rPr>
          <w:rFonts w:ascii="Arial" w:hAnsi="Arial" w:cs="Arial"/>
          <w:sz w:val="28"/>
          <w:szCs w:val="28"/>
        </w:rPr>
        <w:t>,</w:t>
      </w:r>
      <w:r w:rsidRPr="00F25E5C">
        <w:rPr>
          <w:rFonts w:ascii="Arial" w:hAnsi="Arial" w:cs="Arial"/>
          <w:sz w:val="28"/>
          <w:szCs w:val="28"/>
        </w:rPr>
        <w:t xml:space="preserve"> se aportaron una serie de elementos de prueba bastante interesantes</w:t>
      </w:r>
      <w:r w:rsidR="00043705">
        <w:rPr>
          <w:rFonts w:ascii="Arial" w:hAnsi="Arial" w:cs="Arial"/>
          <w:sz w:val="28"/>
          <w:szCs w:val="28"/>
        </w:rPr>
        <w:t>,</w:t>
      </w:r>
      <w:r w:rsidRPr="00F25E5C">
        <w:rPr>
          <w:rFonts w:ascii="Arial" w:hAnsi="Arial" w:cs="Arial"/>
          <w:sz w:val="28"/>
          <w:szCs w:val="28"/>
        </w:rPr>
        <w:t xml:space="preserve"> un ingeni</w:t>
      </w:r>
      <w:r w:rsidR="00043705">
        <w:rPr>
          <w:rFonts w:ascii="Arial" w:hAnsi="Arial" w:cs="Arial"/>
          <w:sz w:val="28"/>
          <w:szCs w:val="28"/>
        </w:rPr>
        <w:t xml:space="preserve">ero topógrafo que incluso </w:t>
      </w:r>
      <w:r w:rsidRPr="00F25E5C">
        <w:rPr>
          <w:rFonts w:ascii="Arial" w:hAnsi="Arial" w:cs="Arial"/>
          <w:sz w:val="28"/>
          <w:szCs w:val="28"/>
        </w:rPr>
        <w:t>ya está jubilado</w:t>
      </w:r>
      <w:r w:rsidR="00043705">
        <w:rPr>
          <w:rFonts w:ascii="Arial" w:hAnsi="Arial" w:cs="Arial"/>
          <w:sz w:val="28"/>
          <w:szCs w:val="28"/>
        </w:rPr>
        <w:t>, el I</w:t>
      </w:r>
      <w:r w:rsidRPr="00F25E5C">
        <w:rPr>
          <w:rFonts w:ascii="Arial" w:hAnsi="Arial" w:cs="Arial"/>
          <w:sz w:val="28"/>
          <w:szCs w:val="28"/>
        </w:rPr>
        <w:t>ngeniero Gerardo Lares Sánchez</w:t>
      </w:r>
      <w:r w:rsidR="00043705">
        <w:rPr>
          <w:rFonts w:ascii="Arial" w:hAnsi="Arial" w:cs="Arial"/>
          <w:sz w:val="28"/>
          <w:szCs w:val="28"/>
        </w:rPr>
        <w:t xml:space="preserve">, pieza fundamental en </w:t>
      </w:r>
      <w:r w:rsidRPr="00F25E5C">
        <w:rPr>
          <w:rFonts w:ascii="Arial" w:hAnsi="Arial" w:cs="Arial"/>
          <w:sz w:val="28"/>
          <w:szCs w:val="28"/>
        </w:rPr>
        <w:t>recabar elementos de prueba</w:t>
      </w:r>
      <w:r w:rsidR="00043705">
        <w:rPr>
          <w:rFonts w:ascii="Arial" w:hAnsi="Arial" w:cs="Arial"/>
          <w:sz w:val="28"/>
          <w:szCs w:val="28"/>
        </w:rPr>
        <w:t>,</w:t>
      </w:r>
      <w:r w:rsidRPr="00F25E5C">
        <w:rPr>
          <w:rFonts w:ascii="Arial" w:hAnsi="Arial" w:cs="Arial"/>
          <w:sz w:val="28"/>
          <w:szCs w:val="28"/>
        </w:rPr>
        <w:t xml:space="preserve"> en aquella ocasión</w:t>
      </w:r>
      <w:r w:rsidR="00043705">
        <w:rPr>
          <w:rFonts w:ascii="Arial" w:hAnsi="Arial" w:cs="Arial"/>
          <w:sz w:val="28"/>
          <w:szCs w:val="28"/>
        </w:rPr>
        <w:t>,</w:t>
      </w:r>
      <w:r w:rsidRPr="00F25E5C">
        <w:rPr>
          <w:rFonts w:ascii="Arial" w:hAnsi="Arial" w:cs="Arial"/>
          <w:sz w:val="28"/>
          <w:szCs w:val="28"/>
        </w:rPr>
        <w:t xml:space="preserve"> incluso recuerdo</w:t>
      </w:r>
      <w:r w:rsidR="00043705">
        <w:rPr>
          <w:rFonts w:ascii="Arial" w:hAnsi="Arial" w:cs="Arial"/>
          <w:sz w:val="28"/>
          <w:szCs w:val="28"/>
        </w:rPr>
        <w:t>,</w:t>
      </w:r>
      <w:r w:rsidRPr="00F25E5C">
        <w:rPr>
          <w:rFonts w:ascii="Arial" w:hAnsi="Arial" w:cs="Arial"/>
          <w:sz w:val="28"/>
          <w:szCs w:val="28"/>
        </w:rPr>
        <w:t xml:space="preserve"> f</w:t>
      </w:r>
      <w:r w:rsidR="00043705">
        <w:rPr>
          <w:rFonts w:ascii="Arial" w:hAnsi="Arial" w:cs="Arial"/>
          <w:sz w:val="28"/>
          <w:szCs w:val="28"/>
        </w:rPr>
        <w:t>ueron alrededor de tres cajas</w:t>
      </w:r>
      <w:r w:rsidRPr="00F25E5C">
        <w:rPr>
          <w:rFonts w:ascii="Arial" w:hAnsi="Arial" w:cs="Arial"/>
          <w:sz w:val="28"/>
          <w:szCs w:val="28"/>
        </w:rPr>
        <w:t xml:space="preserve"> exactamente de decretos antiguos</w:t>
      </w:r>
      <w:r w:rsidR="00043705">
        <w:rPr>
          <w:rFonts w:ascii="Arial" w:hAnsi="Arial" w:cs="Arial"/>
          <w:sz w:val="28"/>
          <w:szCs w:val="28"/>
        </w:rPr>
        <w:t xml:space="preserve">, él recuerda muy bien hasta dónde hay una estaca </w:t>
      </w:r>
      <w:r w:rsidRPr="00F25E5C">
        <w:rPr>
          <w:rFonts w:ascii="Arial" w:hAnsi="Arial" w:cs="Arial"/>
          <w:sz w:val="28"/>
          <w:szCs w:val="28"/>
        </w:rPr>
        <w:t>para el</w:t>
      </w:r>
      <w:r w:rsidR="00043705">
        <w:rPr>
          <w:rFonts w:ascii="Arial" w:hAnsi="Arial" w:cs="Arial"/>
          <w:sz w:val="28"/>
          <w:szCs w:val="28"/>
        </w:rPr>
        <w:t xml:space="preserve"> tema de </w:t>
      </w:r>
      <w:r w:rsidRPr="00F25E5C">
        <w:rPr>
          <w:rFonts w:ascii="Arial" w:hAnsi="Arial" w:cs="Arial"/>
          <w:sz w:val="28"/>
          <w:szCs w:val="28"/>
        </w:rPr>
        <w:t>los límites del municipio</w:t>
      </w:r>
      <w:r w:rsidR="00043705">
        <w:rPr>
          <w:rFonts w:ascii="Arial" w:hAnsi="Arial" w:cs="Arial"/>
          <w:sz w:val="28"/>
          <w:szCs w:val="28"/>
        </w:rPr>
        <w:t>,</w:t>
      </w:r>
      <w:r w:rsidRPr="00F25E5C">
        <w:rPr>
          <w:rFonts w:ascii="Arial" w:hAnsi="Arial" w:cs="Arial"/>
          <w:sz w:val="28"/>
          <w:szCs w:val="28"/>
        </w:rPr>
        <w:t xml:space="preserve"> es decir</w:t>
      </w:r>
      <w:r w:rsidR="00043705">
        <w:rPr>
          <w:rFonts w:ascii="Arial" w:hAnsi="Arial" w:cs="Arial"/>
          <w:sz w:val="28"/>
          <w:szCs w:val="28"/>
        </w:rPr>
        <w:t>,</w:t>
      </w:r>
      <w:r w:rsidRPr="00F25E5C">
        <w:rPr>
          <w:rFonts w:ascii="Arial" w:hAnsi="Arial" w:cs="Arial"/>
          <w:sz w:val="28"/>
          <w:szCs w:val="28"/>
        </w:rPr>
        <w:t xml:space="preserve"> ahorita se presentó un escrito donde </w:t>
      </w:r>
      <w:r w:rsidRPr="00F25E5C">
        <w:rPr>
          <w:rFonts w:ascii="Arial" w:hAnsi="Arial" w:cs="Arial"/>
          <w:sz w:val="28"/>
          <w:szCs w:val="28"/>
        </w:rPr>
        <w:lastRenderedPageBreak/>
        <w:t>n</w:t>
      </w:r>
      <w:r w:rsidR="00043705">
        <w:rPr>
          <w:rFonts w:ascii="Arial" w:hAnsi="Arial" w:cs="Arial"/>
          <w:sz w:val="28"/>
          <w:szCs w:val="28"/>
        </w:rPr>
        <w:t>osotros estamos solicitando al Congreso del E</w:t>
      </w:r>
      <w:r w:rsidRPr="00F25E5C">
        <w:rPr>
          <w:rFonts w:ascii="Arial" w:hAnsi="Arial" w:cs="Arial"/>
          <w:sz w:val="28"/>
          <w:szCs w:val="28"/>
        </w:rPr>
        <w:t>stado</w:t>
      </w:r>
      <w:r w:rsidR="00043705">
        <w:rPr>
          <w:rFonts w:ascii="Arial" w:hAnsi="Arial" w:cs="Arial"/>
          <w:sz w:val="28"/>
          <w:szCs w:val="28"/>
        </w:rPr>
        <w:t>,</w:t>
      </w:r>
      <w:r w:rsidRPr="00F25E5C">
        <w:rPr>
          <w:rFonts w:ascii="Arial" w:hAnsi="Arial" w:cs="Arial"/>
          <w:sz w:val="28"/>
          <w:szCs w:val="28"/>
        </w:rPr>
        <w:t xml:space="preserve"> que nos haga llegar incluso esa información que se volvió a iniciar el procedimiento</w:t>
      </w:r>
      <w:r w:rsidR="00043705">
        <w:rPr>
          <w:rFonts w:ascii="Arial" w:hAnsi="Arial" w:cs="Arial"/>
          <w:sz w:val="28"/>
          <w:szCs w:val="28"/>
        </w:rPr>
        <w:t xml:space="preserve">, pero no </w:t>
      </w:r>
      <w:r w:rsidRPr="00F25E5C">
        <w:rPr>
          <w:rFonts w:ascii="Arial" w:hAnsi="Arial" w:cs="Arial"/>
          <w:sz w:val="28"/>
          <w:szCs w:val="28"/>
        </w:rPr>
        <w:t>se hizo referencia a esos elementos de pr</w:t>
      </w:r>
      <w:r w:rsidR="00043705">
        <w:rPr>
          <w:rFonts w:ascii="Arial" w:hAnsi="Arial" w:cs="Arial"/>
          <w:sz w:val="28"/>
          <w:szCs w:val="28"/>
        </w:rPr>
        <w:t>ueba que ya obran en el propio Congreso del E</w:t>
      </w:r>
      <w:r w:rsidRPr="00F25E5C">
        <w:rPr>
          <w:rFonts w:ascii="Arial" w:hAnsi="Arial" w:cs="Arial"/>
          <w:sz w:val="28"/>
          <w:szCs w:val="28"/>
        </w:rPr>
        <w:t>stado</w:t>
      </w:r>
      <w:r w:rsidR="00043705">
        <w:rPr>
          <w:rFonts w:ascii="Arial" w:hAnsi="Arial" w:cs="Arial"/>
          <w:sz w:val="28"/>
          <w:szCs w:val="28"/>
        </w:rPr>
        <w:t>.</w:t>
      </w:r>
      <w:r w:rsidRPr="00F25E5C">
        <w:rPr>
          <w:rFonts w:ascii="Arial" w:hAnsi="Arial" w:cs="Arial"/>
          <w:sz w:val="28"/>
          <w:szCs w:val="28"/>
        </w:rPr>
        <w:t xml:space="preserve"> Entonces</w:t>
      </w:r>
      <w:r w:rsidR="00FD6ACA">
        <w:rPr>
          <w:rFonts w:ascii="Arial" w:hAnsi="Arial" w:cs="Arial"/>
          <w:sz w:val="28"/>
          <w:szCs w:val="28"/>
        </w:rPr>
        <w:t>,</w:t>
      </w:r>
      <w:r w:rsidRPr="00F25E5C">
        <w:rPr>
          <w:rFonts w:ascii="Arial" w:hAnsi="Arial" w:cs="Arial"/>
          <w:sz w:val="28"/>
          <w:szCs w:val="28"/>
        </w:rPr>
        <w:t xml:space="preserve"> estamos en la espera de esa etapa procesal para poder conciliar y ver precisamente c</w:t>
      </w:r>
      <w:r w:rsidR="00043705">
        <w:rPr>
          <w:rFonts w:ascii="Arial" w:hAnsi="Arial" w:cs="Arial"/>
          <w:sz w:val="28"/>
          <w:szCs w:val="28"/>
        </w:rPr>
        <w:t xml:space="preserve">on los municipios donde hay esa serie </w:t>
      </w:r>
      <w:r w:rsidRPr="00F25E5C">
        <w:rPr>
          <w:rFonts w:ascii="Arial" w:hAnsi="Arial" w:cs="Arial"/>
          <w:sz w:val="28"/>
          <w:szCs w:val="28"/>
        </w:rPr>
        <w:t>de conflictos</w:t>
      </w:r>
      <w:r w:rsidR="00043705">
        <w:rPr>
          <w:rFonts w:ascii="Arial" w:hAnsi="Arial" w:cs="Arial"/>
          <w:sz w:val="28"/>
          <w:szCs w:val="28"/>
        </w:rPr>
        <w:t>,</w:t>
      </w:r>
      <w:r w:rsidRPr="00F25E5C">
        <w:rPr>
          <w:rFonts w:ascii="Arial" w:hAnsi="Arial" w:cs="Arial"/>
          <w:sz w:val="28"/>
          <w:szCs w:val="28"/>
        </w:rPr>
        <w:t xml:space="preserve"> incluso aquí</w:t>
      </w:r>
      <w:r w:rsidR="00043705">
        <w:rPr>
          <w:rFonts w:ascii="Arial" w:hAnsi="Arial" w:cs="Arial"/>
          <w:sz w:val="28"/>
          <w:szCs w:val="28"/>
        </w:rPr>
        <w:t xml:space="preserve">, </w:t>
      </w:r>
      <w:r w:rsidRPr="00F25E5C">
        <w:rPr>
          <w:rFonts w:ascii="Arial" w:hAnsi="Arial" w:cs="Arial"/>
          <w:sz w:val="28"/>
          <w:szCs w:val="28"/>
        </w:rPr>
        <w:t>digo y</w:t>
      </w:r>
      <w:r w:rsidR="00FD6ACA">
        <w:rPr>
          <w:rFonts w:ascii="Arial" w:hAnsi="Arial" w:cs="Arial"/>
          <w:sz w:val="28"/>
          <w:szCs w:val="28"/>
        </w:rPr>
        <w:t>a lo expondrá el P</w:t>
      </w:r>
      <w:r w:rsidR="00043705">
        <w:rPr>
          <w:rFonts w:ascii="Arial" w:hAnsi="Arial" w:cs="Arial"/>
          <w:sz w:val="28"/>
          <w:szCs w:val="28"/>
        </w:rPr>
        <w:t>residente, p</w:t>
      </w:r>
      <w:r w:rsidRPr="00F25E5C">
        <w:rPr>
          <w:rFonts w:ascii="Arial" w:hAnsi="Arial" w:cs="Arial"/>
          <w:sz w:val="28"/>
          <w:szCs w:val="28"/>
        </w:rPr>
        <w:t>ero él ya h</w:t>
      </w:r>
      <w:r w:rsidR="00043705">
        <w:rPr>
          <w:rFonts w:ascii="Arial" w:hAnsi="Arial" w:cs="Arial"/>
          <w:sz w:val="28"/>
          <w:szCs w:val="28"/>
        </w:rPr>
        <w:t>a tenido acercamientos con los Presidentes M</w:t>
      </w:r>
      <w:r w:rsidRPr="00F25E5C">
        <w:rPr>
          <w:rFonts w:ascii="Arial" w:hAnsi="Arial" w:cs="Arial"/>
          <w:sz w:val="28"/>
          <w:szCs w:val="28"/>
        </w:rPr>
        <w:t>unicipales</w:t>
      </w:r>
      <w:r w:rsidR="00043705">
        <w:rPr>
          <w:rFonts w:ascii="Arial" w:hAnsi="Arial" w:cs="Arial"/>
          <w:sz w:val="28"/>
          <w:szCs w:val="28"/>
        </w:rPr>
        <w:t>,</w:t>
      </w:r>
      <w:r w:rsidRPr="00F25E5C">
        <w:rPr>
          <w:rFonts w:ascii="Arial" w:hAnsi="Arial" w:cs="Arial"/>
          <w:sz w:val="28"/>
          <w:szCs w:val="28"/>
        </w:rPr>
        <w:t xml:space="preserve"> donde precisamente no se aceptaron esas propuestas</w:t>
      </w:r>
      <w:r w:rsidR="00043705">
        <w:rPr>
          <w:rFonts w:ascii="Arial" w:hAnsi="Arial" w:cs="Arial"/>
          <w:sz w:val="28"/>
          <w:szCs w:val="28"/>
        </w:rPr>
        <w:t>,</w:t>
      </w:r>
      <w:r w:rsidRPr="00F25E5C">
        <w:rPr>
          <w:rFonts w:ascii="Arial" w:hAnsi="Arial" w:cs="Arial"/>
          <w:sz w:val="28"/>
          <w:szCs w:val="28"/>
        </w:rPr>
        <w:t xml:space="preserve"> para ver qué alternativas pudieran darse</w:t>
      </w:r>
      <w:r w:rsidR="00043705">
        <w:rPr>
          <w:rFonts w:ascii="Arial" w:hAnsi="Arial" w:cs="Arial"/>
          <w:sz w:val="28"/>
          <w:szCs w:val="28"/>
        </w:rPr>
        <w:t>,</w:t>
      </w:r>
      <w:r w:rsidRPr="00F25E5C">
        <w:rPr>
          <w:rFonts w:ascii="Arial" w:hAnsi="Arial" w:cs="Arial"/>
          <w:sz w:val="28"/>
          <w:szCs w:val="28"/>
        </w:rPr>
        <w:t xml:space="preserve"> y en tanto no se resuelva el tema de los límites</w:t>
      </w:r>
      <w:r w:rsidR="00043705">
        <w:rPr>
          <w:rFonts w:ascii="Arial" w:hAnsi="Arial" w:cs="Arial"/>
          <w:sz w:val="28"/>
          <w:szCs w:val="28"/>
        </w:rPr>
        <w:t>,</w:t>
      </w:r>
      <w:r w:rsidRPr="00F25E5C">
        <w:rPr>
          <w:rFonts w:ascii="Arial" w:hAnsi="Arial" w:cs="Arial"/>
          <w:sz w:val="28"/>
          <w:szCs w:val="28"/>
        </w:rPr>
        <w:t xml:space="preserve"> no puede avanzar el tema de la </w:t>
      </w:r>
      <w:proofErr w:type="spellStart"/>
      <w:r w:rsidRPr="00F25E5C">
        <w:rPr>
          <w:rFonts w:ascii="Arial" w:hAnsi="Arial" w:cs="Arial"/>
          <w:sz w:val="28"/>
          <w:szCs w:val="28"/>
        </w:rPr>
        <w:t>metropolitanización</w:t>
      </w:r>
      <w:proofErr w:type="spellEnd"/>
      <w:r w:rsidR="00043705">
        <w:rPr>
          <w:rFonts w:ascii="Arial" w:hAnsi="Arial" w:cs="Arial"/>
          <w:sz w:val="28"/>
          <w:szCs w:val="28"/>
        </w:rPr>
        <w:t>, e</w:t>
      </w:r>
      <w:r w:rsidRPr="00F25E5C">
        <w:rPr>
          <w:rFonts w:ascii="Arial" w:hAnsi="Arial" w:cs="Arial"/>
          <w:sz w:val="28"/>
          <w:szCs w:val="28"/>
        </w:rPr>
        <w:t>ntonces ese proceso pues está detenido por esa situación</w:t>
      </w:r>
      <w:r w:rsidR="00043705">
        <w:rPr>
          <w:rFonts w:ascii="Arial" w:hAnsi="Arial" w:cs="Arial"/>
          <w:sz w:val="28"/>
          <w:szCs w:val="28"/>
        </w:rPr>
        <w:t>,</w:t>
      </w:r>
      <w:r w:rsidRPr="00F25E5C">
        <w:rPr>
          <w:rFonts w:ascii="Arial" w:hAnsi="Arial" w:cs="Arial"/>
          <w:sz w:val="28"/>
          <w:szCs w:val="28"/>
        </w:rPr>
        <w:t xml:space="preserve"> es cuánto </w:t>
      </w:r>
      <w:r w:rsidR="00043705">
        <w:rPr>
          <w:rFonts w:ascii="Arial" w:hAnsi="Arial" w:cs="Arial"/>
          <w:sz w:val="28"/>
          <w:szCs w:val="28"/>
        </w:rPr>
        <w:t>señora S</w:t>
      </w:r>
      <w:r w:rsidR="000C3409">
        <w:rPr>
          <w:rFonts w:ascii="Arial" w:hAnsi="Arial" w:cs="Arial"/>
          <w:sz w:val="28"/>
          <w:szCs w:val="28"/>
        </w:rPr>
        <w:t xml:space="preserve">ecretaría. </w:t>
      </w:r>
      <w:r w:rsidR="000C3409" w:rsidRPr="000C3409">
        <w:rPr>
          <w:rFonts w:ascii="Arial" w:hAnsi="Arial" w:cs="Arial"/>
          <w:b/>
          <w:i/>
          <w:sz w:val="28"/>
          <w:szCs w:val="28"/>
        </w:rPr>
        <w:t>C. Presidente Municipal Alejandro Barragán Sánchez:</w:t>
      </w:r>
      <w:r w:rsidR="000C3409">
        <w:rPr>
          <w:rFonts w:ascii="Arial" w:hAnsi="Arial" w:cs="Arial"/>
          <w:sz w:val="28"/>
          <w:szCs w:val="28"/>
        </w:rPr>
        <w:t xml:space="preserve"> P</w:t>
      </w:r>
      <w:r w:rsidRPr="00F25E5C">
        <w:rPr>
          <w:rFonts w:ascii="Arial" w:hAnsi="Arial" w:cs="Arial"/>
          <w:sz w:val="28"/>
          <w:szCs w:val="28"/>
        </w:rPr>
        <w:t>ara complementar la respuesta a su pregunta</w:t>
      </w:r>
      <w:r w:rsidR="000C3409">
        <w:rPr>
          <w:rFonts w:ascii="Arial" w:hAnsi="Arial" w:cs="Arial"/>
          <w:sz w:val="28"/>
          <w:szCs w:val="28"/>
        </w:rPr>
        <w:t>, compañera R</w:t>
      </w:r>
      <w:r w:rsidRPr="00F25E5C">
        <w:rPr>
          <w:rFonts w:ascii="Arial" w:hAnsi="Arial" w:cs="Arial"/>
          <w:sz w:val="28"/>
          <w:szCs w:val="28"/>
        </w:rPr>
        <w:t>egidora</w:t>
      </w:r>
      <w:r w:rsidR="000C3409">
        <w:rPr>
          <w:rFonts w:ascii="Arial" w:hAnsi="Arial" w:cs="Arial"/>
          <w:sz w:val="28"/>
          <w:szCs w:val="28"/>
        </w:rPr>
        <w:t>,</w:t>
      </w:r>
      <w:r w:rsidRPr="00F25E5C">
        <w:rPr>
          <w:rFonts w:ascii="Arial" w:hAnsi="Arial" w:cs="Arial"/>
          <w:sz w:val="28"/>
          <w:szCs w:val="28"/>
        </w:rPr>
        <w:t xml:space="preserve"> decirle que también desde nuestra visión</w:t>
      </w:r>
      <w:r w:rsidR="000C3409">
        <w:rPr>
          <w:rFonts w:ascii="Arial" w:hAnsi="Arial" w:cs="Arial"/>
          <w:sz w:val="28"/>
          <w:szCs w:val="28"/>
        </w:rPr>
        <w:t>,</w:t>
      </w:r>
      <w:r w:rsidRPr="00F25E5C">
        <w:rPr>
          <w:rFonts w:ascii="Arial" w:hAnsi="Arial" w:cs="Arial"/>
          <w:sz w:val="28"/>
          <w:szCs w:val="28"/>
        </w:rPr>
        <w:t xml:space="preserve"> y que está plasmando </w:t>
      </w:r>
      <w:r w:rsidR="00105765">
        <w:rPr>
          <w:rFonts w:ascii="Arial" w:hAnsi="Arial" w:cs="Arial"/>
          <w:sz w:val="28"/>
          <w:szCs w:val="28"/>
        </w:rPr>
        <w:t xml:space="preserve">en </w:t>
      </w:r>
      <w:r w:rsidRPr="00F25E5C">
        <w:rPr>
          <w:rFonts w:ascii="Arial" w:hAnsi="Arial" w:cs="Arial"/>
          <w:sz w:val="28"/>
          <w:szCs w:val="28"/>
        </w:rPr>
        <w:t>el documento</w:t>
      </w:r>
      <w:r w:rsidR="000C3409">
        <w:rPr>
          <w:rFonts w:ascii="Arial" w:hAnsi="Arial" w:cs="Arial"/>
          <w:sz w:val="28"/>
          <w:szCs w:val="28"/>
        </w:rPr>
        <w:t>,</w:t>
      </w:r>
      <w:r w:rsidR="008F6F4A">
        <w:rPr>
          <w:rFonts w:ascii="Arial" w:hAnsi="Arial" w:cs="Arial"/>
          <w:sz w:val="28"/>
          <w:szCs w:val="28"/>
        </w:rPr>
        <w:t xml:space="preserve"> creemos que es</w:t>
      </w:r>
      <w:r w:rsidRPr="00F25E5C">
        <w:rPr>
          <w:rFonts w:ascii="Arial" w:hAnsi="Arial" w:cs="Arial"/>
          <w:sz w:val="28"/>
          <w:szCs w:val="28"/>
        </w:rPr>
        <w:t xml:space="preserve"> estratégico que los tres municipios que se están proponiendo conformar una zona metropolitana</w:t>
      </w:r>
      <w:r w:rsidR="008F6F4A">
        <w:rPr>
          <w:rFonts w:ascii="Arial" w:hAnsi="Arial" w:cs="Arial"/>
          <w:sz w:val="28"/>
          <w:szCs w:val="28"/>
        </w:rPr>
        <w:t>,</w:t>
      </w:r>
      <w:r w:rsidRPr="00F25E5C">
        <w:rPr>
          <w:rFonts w:ascii="Arial" w:hAnsi="Arial" w:cs="Arial"/>
          <w:sz w:val="28"/>
          <w:szCs w:val="28"/>
        </w:rPr>
        <w:t xml:space="preserve"> creemos que es una estrategia que conviene para el desarrollo de los municipios</w:t>
      </w:r>
      <w:r w:rsidR="008F6F4A">
        <w:rPr>
          <w:rFonts w:ascii="Arial" w:hAnsi="Arial" w:cs="Arial"/>
          <w:sz w:val="28"/>
          <w:szCs w:val="28"/>
        </w:rPr>
        <w:t xml:space="preserve">, y </w:t>
      </w:r>
      <w:r w:rsidRPr="00F25E5C">
        <w:rPr>
          <w:rFonts w:ascii="Arial" w:hAnsi="Arial" w:cs="Arial"/>
          <w:sz w:val="28"/>
          <w:szCs w:val="28"/>
        </w:rPr>
        <w:t>no quiero omitir que sabemos muy bien que uno de los obstáculos es precisamente el delimitar</w:t>
      </w:r>
      <w:r w:rsidR="008F6F4A">
        <w:rPr>
          <w:rFonts w:ascii="Arial" w:hAnsi="Arial" w:cs="Arial"/>
          <w:sz w:val="28"/>
          <w:szCs w:val="28"/>
        </w:rPr>
        <w:t>,</w:t>
      </w:r>
      <w:r w:rsidRPr="00F25E5C">
        <w:rPr>
          <w:rFonts w:ascii="Arial" w:hAnsi="Arial" w:cs="Arial"/>
          <w:sz w:val="28"/>
          <w:szCs w:val="28"/>
        </w:rPr>
        <w:t xml:space="preserve"> precisamente las fronteras intermunicipales</w:t>
      </w:r>
      <w:r w:rsidR="008F6F4A">
        <w:rPr>
          <w:rFonts w:ascii="Arial" w:hAnsi="Arial" w:cs="Arial"/>
          <w:sz w:val="28"/>
          <w:szCs w:val="28"/>
        </w:rPr>
        <w:t xml:space="preserve">, que ya hemos tenido </w:t>
      </w:r>
      <w:r w:rsidRPr="00F25E5C">
        <w:rPr>
          <w:rFonts w:ascii="Arial" w:hAnsi="Arial" w:cs="Arial"/>
          <w:sz w:val="28"/>
          <w:szCs w:val="28"/>
        </w:rPr>
        <w:t>una pequeña agenda entre los alcaldes del municipio de Gómez Farí</w:t>
      </w:r>
      <w:r w:rsidR="008F6F4A">
        <w:rPr>
          <w:rFonts w:ascii="Arial" w:hAnsi="Arial" w:cs="Arial"/>
          <w:sz w:val="28"/>
          <w:szCs w:val="28"/>
        </w:rPr>
        <w:t xml:space="preserve">as y de </w:t>
      </w:r>
      <w:r w:rsidR="00105765">
        <w:rPr>
          <w:rFonts w:ascii="Arial" w:hAnsi="Arial" w:cs="Arial"/>
          <w:sz w:val="28"/>
          <w:szCs w:val="28"/>
        </w:rPr>
        <w:t>Z</w:t>
      </w:r>
      <w:r w:rsidRPr="00F25E5C">
        <w:rPr>
          <w:rFonts w:ascii="Arial" w:hAnsi="Arial" w:cs="Arial"/>
          <w:sz w:val="28"/>
          <w:szCs w:val="28"/>
        </w:rPr>
        <w:t>apotiltic</w:t>
      </w:r>
      <w:r w:rsidR="008F6F4A">
        <w:rPr>
          <w:rFonts w:ascii="Arial" w:hAnsi="Arial" w:cs="Arial"/>
          <w:sz w:val="28"/>
          <w:szCs w:val="28"/>
        </w:rPr>
        <w:t>,</w:t>
      </w:r>
      <w:r w:rsidRPr="00F25E5C">
        <w:rPr>
          <w:rFonts w:ascii="Arial" w:hAnsi="Arial" w:cs="Arial"/>
          <w:sz w:val="28"/>
          <w:szCs w:val="28"/>
        </w:rPr>
        <w:t xml:space="preserve"> estamos iniciando</w:t>
      </w:r>
      <w:r w:rsidR="008F6F4A">
        <w:rPr>
          <w:rFonts w:ascii="Arial" w:hAnsi="Arial" w:cs="Arial"/>
          <w:sz w:val="28"/>
          <w:szCs w:val="28"/>
        </w:rPr>
        <w:t xml:space="preserve">, </w:t>
      </w:r>
      <w:r w:rsidRPr="00F25E5C">
        <w:rPr>
          <w:rFonts w:ascii="Arial" w:hAnsi="Arial" w:cs="Arial"/>
          <w:sz w:val="28"/>
          <w:szCs w:val="28"/>
        </w:rPr>
        <w:t xml:space="preserve">bueno llevamos ya </w:t>
      </w:r>
      <w:r w:rsidR="008F6F4A">
        <w:rPr>
          <w:rFonts w:ascii="Arial" w:hAnsi="Arial" w:cs="Arial"/>
          <w:sz w:val="28"/>
          <w:szCs w:val="28"/>
        </w:rPr>
        <w:t xml:space="preserve">algunos meses trabajando </w:t>
      </w:r>
      <w:r w:rsidRPr="00F25E5C">
        <w:rPr>
          <w:rFonts w:ascii="Arial" w:hAnsi="Arial" w:cs="Arial"/>
          <w:sz w:val="28"/>
          <w:szCs w:val="28"/>
        </w:rPr>
        <w:t>en ese consenso</w:t>
      </w:r>
      <w:r w:rsidR="008F6F4A">
        <w:rPr>
          <w:rFonts w:ascii="Arial" w:hAnsi="Arial" w:cs="Arial"/>
          <w:sz w:val="28"/>
          <w:szCs w:val="28"/>
        </w:rPr>
        <w:t>,</w:t>
      </w:r>
      <w:r w:rsidRPr="00F25E5C">
        <w:rPr>
          <w:rFonts w:ascii="Arial" w:hAnsi="Arial" w:cs="Arial"/>
          <w:sz w:val="28"/>
          <w:szCs w:val="28"/>
        </w:rPr>
        <w:t xml:space="preserve"> pero creo que la </w:t>
      </w:r>
      <w:proofErr w:type="spellStart"/>
      <w:r w:rsidRPr="00F25E5C">
        <w:rPr>
          <w:rFonts w:ascii="Arial" w:hAnsi="Arial" w:cs="Arial"/>
          <w:sz w:val="28"/>
          <w:szCs w:val="28"/>
        </w:rPr>
        <w:t>metropolitalización</w:t>
      </w:r>
      <w:proofErr w:type="spellEnd"/>
      <w:r w:rsidR="008F6F4A">
        <w:rPr>
          <w:rFonts w:ascii="Arial" w:hAnsi="Arial" w:cs="Arial"/>
          <w:sz w:val="28"/>
          <w:szCs w:val="28"/>
        </w:rPr>
        <w:t>,</w:t>
      </w:r>
      <w:r w:rsidRPr="00F25E5C">
        <w:rPr>
          <w:rFonts w:ascii="Arial" w:hAnsi="Arial" w:cs="Arial"/>
          <w:sz w:val="28"/>
          <w:szCs w:val="28"/>
        </w:rPr>
        <w:t xml:space="preserve"> más allá de lo que representa legalmente</w:t>
      </w:r>
      <w:r w:rsidR="008F6F4A">
        <w:rPr>
          <w:rFonts w:ascii="Arial" w:hAnsi="Arial" w:cs="Arial"/>
          <w:sz w:val="28"/>
          <w:szCs w:val="28"/>
        </w:rPr>
        <w:t>,</w:t>
      </w:r>
      <w:r w:rsidR="00105765">
        <w:rPr>
          <w:rFonts w:ascii="Arial" w:hAnsi="Arial" w:cs="Arial"/>
          <w:sz w:val="28"/>
          <w:szCs w:val="28"/>
        </w:rPr>
        <w:t xml:space="preserve">  m</w:t>
      </w:r>
      <w:r w:rsidRPr="00F25E5C">
        <w:rPr>
          <w:rFonts w:ascii="Arial" w:hAnsi="Arial" w:cs="Arial"/>
          <w:sz w:val="28"/>
          <w:szCs w:val="28"/>
        </w:rPr>
        <w:t>ás allá de lo que representan recursos</w:t>
      </w:r>
      <w:r w:rsidR="008F6F4A">
        <w:rPr>
          <w:rFonts w:ascii="Arial" w:hAnsi="Arial" w:cs="Arial"/>
          <w:sz w:val="28"/>
          <w:szCs w:val="28"/>
        </w:rPr>
        <w:t>,</w:t>
      </w:r>
      <w:r w:rsidRPr="00F25E5C">
        <w:rPr>
          <w:rFonts w:ascii="Arial" w:hAnsi="Arial" w:cs="Arial"/>
          <w:sz w:val="28"/>
          <w:szCs w:val="28"/>
        </w:rPr>
        <w:t xml:space="preserve"> que también hay que reconocer que </w:t>
      </w:r>
      <w:r w:rsidR="008F6F4A">
        <w:rPr>
          <w:rFonts w:ascii="Arial" w:hAnsi="Arial" w:cs="Arial"/>
          <w:sz w:val="28"/>
          <w:szCs w:val="28"/>
        </w:rPr>
        <w:t xml:space="preserve">es una fuente, </w:t>
      </w:r>
      <w:r w:rsidRPr="00F25E5C">
        <w:rPr>
          <w:rFonts w:ascii="Arial" w:hAnsi="Arial" w:cs="Arial"/>
          <w:sz w:val="28"/>
          <w:szCs w:val="28"/>
        </w:rPr>
        <w:t>es una estrategia de financiar el desarrollo</w:t>
      </w:r>
      <w:r w:rsidR="008F6F4A">
        <w:rPr>
          <w:rFonts w:ascii="Arial" w:hAnsi="Arial" w:cs="Arial"/>
          <w:sz w:val="28"/>
          <w:szCs w:val="28"/>
        </w:rPr>
        <w:t>, p</w:t>
      </w:r>
      <w:r w:rsidRPr="00F25E5C">
        <w:rPr>
          <w:rFonts w:ascii="Arial" w:hAnsi="Arial" w:cs="Arial"/>
          <w:sz w:val="28"/>
          <w:szCs w:val="28"/>
        </w:rPr>
        <w:t>ues creo que también</w:t>
      </w:r>
      <w:r w:rsidR="008F6F4A">
        <w:rPr>
          <w:rFonts w:ascii="Arial" w:hAnsi="Arial" w:cs="Arial"/>
          <w:sz w:val="28"/>
          <w:szCs w:val="28"/>
        </w:rPr>
        <w:t>,</w:t>
      </w:r>
      <w:r w:rsidRPr="00F25E5C">
        <w:rPr>
          <w:rFonts w:ascii="Arial" w:hAnsi="Arial" w:cs="Arial"/>
          <w:sz w:val="28"/>
          <w:szCs w:val="28"/>
        </w:rPr>
        <w:t xml:space="preserve"> el concepto de la </w:t>
      </w:r>
      <w:proofErr w:type="spellStart"/>
      <w:r w:rsidRPr="00F25E5C">
        <w:rPr>
          <w:rFonts w:ascii="Arial" w:hAnsi="Arial" w:cs="Arial"/>
          <w:sz w:val="28"/>
          <w:szCs w:val="28"/>
        </w:rPr>
        <w:t>metropolización</w:t>
      </w:r>
      <w:proofErr w:type="spellEnd"/>
      <w:r w:rsidR="008F6F4A">
        <w:rPr>
          <w:rFonts w:ascii="Arial" w:hAnsi="Arial" w:cs="Arial"/>
          <w:sz w:val="28"/>
          <w:szCs w:val="28"/>
        </w:rPr>
        <w:t>,</w:t>
      </w:r>
      <w:r w:rsidRPr="00F25E5C">
        <w:rPr>
          <w:rFonts w:ascii="Arial" w:hAnsi="Arial" w:cs="Arial"/>
          <w:sz w:val="28"/>
          <w:szCs w:val="28"/>
        </w:rPr>
        <w:t xml:space="preserve"> es un concepto que incluso podríamos ir trabajando</w:t>
      </w:r>
      <w:r w:rsidR="008F6F4A">
        <w:rPr>
          <w:rFonts w:ascii="Arial" w:hAnsi="Arial" w:cs="Arial"/>
          <w:sz w:val="28"/>
          <w:szCs w:val="28"/>
        </w:rPr>
        <w:t>,</w:t>
      </w:r>
      <w:r w:rsidRPr="00F25E5C">
        <w:rPr>
          <w:rFonts w:ascii="Arial" w:hAnsi="Arial" w:cs="Arial"/>
          <w:sz w:val="28"/>
          <w:szCs w:val="28"/>
        </w:rPr>
        <w:t xml:space="preserve"> ir construyendo de facto</w:t>
      </w:r>
      <w:r w:rsidR="008F6F4A">
        <w:rPr>
          <w:rFonts w:ascii="Arial" w:hAnsi="Arial" w:cs="Arial"/>
          <w:sz w:val="28"/>
          <w:szCs w:val="28"/>
        </w:rPr>
        <w:t>,</w:t>
      </w:r>
      <w:r w:rsidRPr="00F25E5C">
        <w:rPr>
          <w:rFonts w:ascii="Arial" w:hAnsi="Arial" w:cs="Arial"/>
          <w:sz w:val="28"/>
          <w:szCs w:val="28"/>
        </w:rPr>
        <w:t xml:space="preserve"> y es parte </w:t>
      </w:r>
      <w:r w:rsidRPr="00F25E5C">
        <w:rPr>
          <w:rFonts w:ascii="Arial" w:hAnsi="Arial" w:cs="Arial"/>
          <w:sz w:val="28"/>
          <w:szCs w:val="28"/>
        </w:rPr>
        <w:lastRenderedPageBreak/>
        <w:t>en lo que algunos aspectos se mencionan e</w:t>
      </w:r>
      <w:r w:rsidR="008F6F4A">
        <w:rPr>
          <w:rFonts w:ascii="Arial" w:hAnsi="Arial" w:cs="Arial"/>
          <w:sz w:val="28"/>
          <w:szCs w:val="28"/>
        </w:rPr>
        <w:t>n el P</w:t>
      </w:r>
      <w:r w:rsidRPr="00F25E5C">
        <w:rPr>
          <w:rFonts w:ascii="Arial" w:hAnsi="Arial" w:cs="Arial"/>
          <w:sz w:val="28"/>
          <w:szCs w:val="28"/>
        </w:rPr>
        <w:t>lan</w:t>
      </w:r>
      <w:r w:rsidR="008F6F4A">
        <w:rPr>
          <w:rFonts w:ascii="Arial" w:hAnsi="Arial" w:cs="Arial"/>
          <w:sz w:val="28"/>
          <w:szCs w:val="28"/>
        </w:rPr>
        <w:t>,</w:t>
      </w:r>
      <w:r w:rsidRPr="00F25E5C">
        <w:rPr>
          <w:rFonts w:ascii="Arial" w:hAnsi="Arial" w:cs="Arial"/>
          <w:sz w:val="28"/>
          <w:szCs w:val="28"/>
        </w:rPr>
        <w:t xml:space="preserve"> y voy a poner algunos ejemplos</w:t>
      </w:r>
      <w:r w:rsidR="008F6F4A">
        <w:rPr>
          <w:rFonts w:ascii="Arial" w:hAnsi="Arial" w:cs="Arial"/>
          <w:sz w:val="28"/>
          <w:szCs w:val="28"/>
        </w:rPr>
        <w:t>,</w:t>
      </w:r>
      <w:r w:rsidRPr="00F25E5C">
        <w:rPr>
          <w:rFonts w:ascii="Arial" w:hAnsi="Arial" w:cs="Arial"/>
          <w:sz w:val="28"/>
          <w:szCs w:val="28"/>
        </w:rPr>
        <w:t xml:space="preserve"> parte de la agenda que estamos teniendo con esos alcaldes</w:t>
      </w:r>
      <w:r w:rsidR="008F6F4A">
        <w:rPr>
          <w:rFonts w:ascii="Arial" w:hAnsi="Arial" w:cs="Arial"/>
          <w:sz w:val="28"/>
          <w:szCs w:val="28"/>
        </w:rPr>
        <w:t>,</w:t>
      </w:r>
      <w:r w:rsidRPr="00F25E5C">
        <w:rPr>
          <w:rFonts w:ascii="Arial" w:hAnsi="Arial" w:cs="Arial"/>
          <w:sz w:val="28"/>
          <w:szCs w:val="28"/>
        </w:rPr>
        <w:t xml:space="preserve"> implica</w:t>
      </w:r>
      <w:r w:rsidR="008F6F4A">
        <w:rPr>
          <w:rFonts w:ascii="Arial" w:hAnsi="Arial" w:cs="Arial"/>
          <w:sz w:val="28"/>
          <w:szCs w:val="28"/>
        </w:rPr>
        <w:t>,</w:t>
      </w:r>
      <w:r w:rsidRPr="00F25E5C">
        <w:rPr>
          <w:rFonts w:ascii="Arial" w:hAnsi="Arial" w:cs="Arial"/>
          <w:sz w:val="28"/>
          <w:szCs w:val="28"/>
        </w:rPr>
        <w:t xml:space="preserve"> por poner un ejemplo</w:t>
      </w:r>
      <w:r w:rsidR="008F6F4A">
        <w:rPr>
          <w:rFonts w:ascii="Arial" w:hAnsi="Arial" w:cs="Arial"/>
          <w:sz w:val="28"/>
          <w:szCs w:val="28"/>
        </w:rPr>
        <w:t>,</w:t>
      </w:r>
      <w:r w:rsidRPr="00F25E5C">
        <w:rPr>
          <w:rFonts w:ascii="Arial" w:hAnsi="Arial" w:cs="Arial"/>
          <w:sz w:val="28"/>
          <w:szCs w:val="28"/>
        </w:rPr>
        <w:t xml:space="preserve"> no solo estrategias de sinergia en temas de servicios públicos</w:t>
      </w:r>
      <w:r w:rsidR="008F6F4A">
        <w:rPr>
          <w:rFonts w:ascii="Arial" w:hAnsi="Arial" w:cs="Arial"/>
          <w:sz w:val="28"/>
          <w:szCs w:val="28"/>
        </w:rPr>
        <w:t>,</w:t>
      </w:r>
      <w:r w:rsidRPr="00F25E5C">
        <w:rPr>
          <w:rFonts w:ascii="Arial" w:hAnsi="Arial" w:cs="Arial"/>
          <w:sz w:val="28"/>
          <w:szCs w:val="28"/>
        </w:rPr>
        <w:t xml:space="preserve"> como la seguridad</w:t>
      </w:r>
      <w:r w:rsidR="008F6F4A">
        <w:rPr>
          <w:rFonts w:ascii="Arial" w:hAnsi="Arial" w:cs="Arial"/>
          <w:sz w:val="28"/>
          <w:szCs w:val="28"/>
        </w:rPr>
        <w:t>,</w:t>
      </w:r>
      <w:r w:rsidRPr="00F25E5C">
        <w:rPr>
          <w:rFonts w:ascii="Arial" w:hAnsi="Arial" w:cs="Arial"/>
          <w:sz w:val="28"/>
          <w:szCs w:val="28"/>
        </w:rPr>
        <w:t xml:space="preserve"> como el manejo ambiental</w:t>
      </w:r>
      <w:r w:rsidR="008F6F4A">
        <w:rPr>
          <w:rFonts w:ascii="Arial" w:hAnsi="Arial" w:cs="Arial"/>
          <w:sz w:val="28"/>
          <w:szCs w:val="28"/>
        </w:rPr>
        <w:t>,</w:t>
      </w:r>
      <w:r w:rsidRPr="00F25E5C">
        <w:rPr>
          <w:rFonts w:ascii="Arial" w:hAnsi="Arial" w:cs="Arial"/>
          <w:sz w:val="28"/>
          <w:szCs w:val="28"/>
        </w:rPr>
        <w:t xml:space="preserve"> como el transporte</w:t>
      </w:r>
      <w:r w:rsidR="008F6F4A">
        <w:rPr>
          <w:rFonts w:ascii="Arial" w:hAnsi="Arial" w:cs="Arial"/>
          <w:sz w:val="28"/>
          <w:szCs w:val="28"/>
        </w:rPr>
        <w:t>,</w:t>
      </w:r>
      <w:r w:rsidRPr="00F25E5C">
        <w:rPr>
          <w:rFonts w:ascii="Arial" w:hAnsi="Arial" w:cs="Arial"/>
          <w:sz w:val="28"/>
          <w:szCs w:val="28"/>
        </w:rPr>
        <w:t xml:space="preserve"> la vinculación comercial obvia e Industrial agroindustrial que tenemos que podría enfocarse en estrategias muy concretas</w:t>
      </w:r>
      <w:r w:rsidR="008F6F4A">
        <w:rPr>
          <w:rFonts w:ascii="Arial" w:hAnsi="Arial" w:cs="Arial"/>
          <w:sz w:val="28"/>
          <w:szCs w:val="28"/>
        </w:rPr>
        <w:t>,</w:t>
      </w:r>
      <w:r w:rsidRPr="00F25E5C">
        <w:rPr>
          <w:rFonts w:ascii="Arial" w:hAnsi="Arial" w:cs="Arial"/>
          <w:sz w:val="28"/>
          <w:szCs w:val="28"/>
        </w:rPr>
        <w:t xml:space="preserve"> y quiero poner un ejemplo todavía más específico</w:t>
      </w:r>
      <w:r w:rsidR="008F6F4A">
        <w:rPr>
          <w:rFonts w:ascii="Arial" w:hAnsi="Arial" w:cs="Arial"/>
          <w:sz w:val="28"/>
          <w:szCs w:val="28"/>
        </w:rPr>
        <w:t>,</w:t>
      </w:r>
      <w:r w:rsidRPr="00F25E5C">
        <w:rPr>
          <w:rFonts w:ascii="Arial" w:hAnsi="Arial" w:cs="Arial"/>
          <w:sz w:val="28"/>
          <w:szCs w:val="28"/>
        </w:rPr>
        <w:t xml:space="preserve"> el tema de homologación con respecto a algunos aspectos de carácter catastral</w:t>
      </w:r>
      <w:r w:rsidR="008F6F4A">
        <w:rPr>
          <w:rFonts w:ascii="Arial" w:hAnsi="Arial" w:cs="Arial"/>
          <w:sz w:val="28"/>
          <w:szCs w:val="28"/>
        </w:rPr>
        <w:t>, p</w:t>
      </w:r>
      <w:r w:rsidRPr="00F25E5C">
        <w:rPr>
          <w:rFonts w:ascii="Arial" w:hAnsi="Arial" w:cs="Arial"/>
          <w:sz w:val="28"/>
          <w:szCs w:val="28"/>
        </w:rPr>
        <w:t>redial</w:t>
      </w:r>
      <w:r w:rsidR="008F6F4A">
        <w:rPr>
          <w:rFonts w:ascii="Arial" w:hAnsi="Arial" w:cs="Arial"/>
          <w:sz w:val="28"/>
          <w:szCs w:val="28"/>
        </w:rPr>
        <w:t>,</w:t>
      </w:r>
      <w:r w:rsidRPr="00F25E5C">
        <w:rPr>
          <w:rFonts w:ascii="Arial" w:hAnsi="Arial" w:cs="Arial"/>
          <w:sz w:val="28"/>
          <w:szCs w:val="28"/>
        </w:rPr>
        <w:t xml:space="preserve"> etcétera</w:t>
      </w:r>
      <w:r w:rsidR="008F6F4A">
        <w:rPr>
          <w:rFonts w:ascii="Arial" w:hAnsi="Arial" w:cs="Arial"/>
          <w:sz w:val="28"/>
          <w:szCs w:val="28"/>
        </w:rPr>
        <w:t>,</w:t>
      </w:r>
      <w:r w:rsidRPr="00F25E5C">
        <w:rPr>
          <w:rFonts w:ascii="Arial" w:hAnsi="Arial" w:cs="Arial"/>
          <w:sz w:val="28"/>
          <w:szCs w:val="28"/>
        </w:rPr>
        <w:t xml:space="preserve"> sobre todo para aquellos conceptos en los que pudiéramos tener similitudes o coincidencias</w:t>
      </w:r>
      <w:r w:rsidR="008F6F4A">
        <w:rPr>
          <w:rFonts w:ascii="Arial" w:hAnsi="Arial" w:cs="Arial"/>
          <w:sz w:val="28"/>
          <w:szCs w:val="28"/>
        </w:rPr>
        <w:t>.</w:t>
      </w:r>
      <w:r w:rsidRPr="00F25E5C">
        <w:rPr>
          <w:rFonts w:ascii="Arial" w:hAnsi="Arial" w:cs="Arial"/>
          <w:sz w:val="28"/>
          <w:szCs w:val="28"/>
        </w:rPr>
        <w:t xml:space="preserve"> Entonces ese concepto de </w:t>
      </w:r>
      <w:proofErr w:type="spellStart"/>
      <w:r w:rsidRPr="00F25E5C">
        <w:rPr>
          <w:rFonts w:ascii="Arial" w:hAnsi="Arial" w:cs="Arial"/>
          <w:sz w:val="28"/>
          <w:szCs w:val="28"/>
        </w:rPr>
        <w:t>metropolización</w:t>
      </w:r>
      <w:proofErr w:type="spellEnd"/>
      <w:r w:rsidR="008F6F4A">
        <w:rPr>
          <w:rFonts w:ascii="Arial" w:hAnsi="Arial" w:cs="Arial"/>
          <w:sz w:val="28"/>
          <w:szCs w:val="28"/>
        </w:rPr>
        <w:t>,</w:t>
      </w:r>
      <w:r w:rsidR="00105765">
        <w:rPr>
          <w:rFonts w:ascii="Arial" w:hAnsi="Arial" w:cs="Arial"/>
          <w:sz w:val="28"/>
          <w:szCs w:val="28"/>
        </w:rPr>
        <w:t xml:space="preserve"> </w:t>
      </w:r>
      <w:r w:rsidR="008F6F4A">
        <w:rPr>
          <w:rFonts w:ascii="Arial" w:hAnsi="Arial" w:cs="Arial"/>
          <w:sz w:val="28"/>
          <w:szCs w:val="28"/>
        </w:rPr>
        <w:t>e</w:t>
      </w:r>
      <w:r w:rsidR="00105765">
        <w:rPr>
          <w:rFonts w:ascii="Arial" w:hAnsi="Arial" w:cs="Arial"/>
          <w:sz w:val="28"/>
          <w:szCs w:val="28"/>
        </w:rPr>
        <w:t xml:space="preserve">l de vernos como un ente </w:t>
      </w:r>
      <w:r w:rsidRPr="00F25E5C">
        <w:rPr>
          <w:rFonts w:ascii="Arial" w:hAnsi="Arial" w:cs="Arial"/>
          <w:sz w:val="28"/>
          <w:szCs w:val="28"/>
        </w:rPr>
        <w:t>independientemente de las fronteras geográficas políticas que tenemos</w:t>
      </w:r>
      <w:r w:rsidR="008F6F4A">
        <w:rPr>
          <w:rFonts w:ascii="Arial" w:hAnsi="Arial" w:cs="Arial"/>
          <w:sz w:val="28"/>
          <w:szCs w:val="28"/>
        </w:rPr>
        <w:t>,</w:t>
      </w:r>
      <w:r w:rsidRPr="00F25E5C">
        <w:rPr>
          <w:rFonts w:ascii="Arial" w:hAnsi="Arial" w:cs="Arial"/>
          <w:sz w:val="28"/>
          <w:szCs w:val="28"/>
        </w:rPr>
        <w:t xml:space="preserve"> creo que es a lo que n</w:t>
      </w:r>
      <w:r w:rsidR="008F6F4A">
        <w:rPr>
          <w:rFonts w:ascii="Arial" w:hAnsi="Arial" w:cs="Arial"/>
          <w:sz w:val="28"/>
          <w:szCs w:val="28"/>
        </w:rPr>
        <w:t>osotros estamos orientando este P</w:t>
      </w:r>
      <w:r w:rsidRPr="00F25E5C">
        <w:rPr>
          <w:rFonts w:ascii="Arial" w:hAnsi="Arial" w:cs="Arial"/>
          <w:sz w:val="28"/>
          <w:szCs w:val="28"/>
        </w:rPr>
        <w:t>lan</w:t>
      </w:r>
      <w:r w:rsidR="008F6F4A">
        <w:rPr>
          <w:rFonts w:ascii="Arial" w:hAnsi="Arial" w:cs="Arial"/>
          <w:sz w:val="28"/>
          <w:szCs w:val="28"/>
        </w:rPr>
        <w:t>,</w:t>
      </w:r>
      <w:r w:rsidRPr="00F25E5C">
        <w:rPr>
          <w:rFonts w:ascii="Arial" w:hAnsi="Arial" w:cs="Arial"/>
          <w:sz w:val="28"/>
          <w:szCs w:val="28"/>
        </w:rPr>
        <w:t xml:space="preserve"> el de proponer como parte de este municipio</w:t>
      </w:r>
      <w:r w:rsidR="008F6F4A">
        <w:rPr>
          <w:rFonts w:ascii="Arial" w:hAnsi="Arial" w:cs="Arial"/>
          <w:sz w:val="28"/>
          <w:szCs w:val="28"/>
        </w:rPr>
        <w:t>,</w:t>
      </w:r>
      <w:r w:rsidRPr="00F25E5C">
        <w:rPr>
          <w:rFonts w:ascii="Arial" w:hAnsi="Arial" w:cs="Arial"/>
          <w:sz w:val="28"/>
          <w:szCs w:val="28"/>
        </w:rPr>
        <w:t xml:space="preserve"> esta cabecera distrital</w:t>
      </w:r>
      <w:r w:rsidR="008F6F4A">
        <w:rPr>
          <w:rFonts w:ascii="Arial" w:hAnsi="Arial" w:cs="Arial"/>
          <w:sz w:val="28"/>
          <w:szCs w:val="28"/>
        </w:rPr>
        <w:t>,</w:t>
      </w:r>
      <w:r w:rsidRPr="00F25E5C">
        <w:rPr>
          <w:rFonts w:ascii="Arial" w:hAnsi="Arial" w:cs="Arial"/>
          <w:sz w:val="28"/>
          <w:szCs w:val="28"/>
        </w:rPr>
        <w:t xml:space="preserve"> proponer algunos puntos en la agenda</w:t>
      </w:r>
      <w:r w:rsidR="008F6F4A">
        <w:rPr>
          <w:rFonts w:ascii="Arial" w:hAnsi="Arial" w:cs="Arial"/>
          <w:sz w:val="28"/>
          <w:szCs w:val="28"/>
        </w:rPr>
        <w:t>,</w:t>
      </w:r>
      <w:r w:rsidRPr="00F25E5C">
        <w:rPr>
          <w:rFonts w:ascii="Arial" w:hAnsi="Arial" w:cs="Arial"/>
          <w:sz w:val="28"/>
          <w:szCs w:val="28"/>
        </w:rPr>
        <w:t xml:space="preserve"> y por supuesto que los munic</w:t>
      </w:r>
      <w:r w:rsidR="008F6F4A">
        <w:rPr>
          <w:rFonts w:ascii="Arial" w:hAnsi="Arial" w:cs="Arial"/>
          <w:sz w:val="28"/>
          <w:szCs w:val="28"/>
        </w:rPr>
        <w:t xml:space="preserve">ipios vecinos también podrán </w:t>
      </w:r>
      <w:r w:rsidRPr="00F25E5C">
        <w:rPr>
          <w:rFonts w:ascii="Arial" w:hAnsi="Arial" w:cs="Arial"/>
          <w:sz w:val="28"/>
          <w:szCs w:val="28"/>
        </w:rPr>
        <w:t>ir proponiendo y ampliar esta agenda</w:t>
      </w:r>
      <w:r w:rsidR="008F6F4A">
        <w:rPr>
          <w:rFonts w:ascii="Arial" w:hAnsi="Arial" w:cs="Arial"/>
          <w:sz w:val="28"/>
          <w:szCs w:val="28"/>
        </w:rPr>
        <w:t>,</w:t>
      </w:r>
      <w:r w:rsidRPr="00F25E5C">
        <w:rPr>
          <w:rFonts w:ascii="Arial" w:hAnsi="Arial" w:cs="Arial"/>
          <w:sz w:val="28"/>
          <w:szCs w:val="28"/>
        </w:rPr>
        <w:t xml:space="preserve"> para que podamos </w:t>
      </w:r>
      <w:r w:rsidR="008F6F4A">
        <w:rPr>
          <w:rFonts w:ascii="Arial" w:hAnsi="Arial" w:cs="Arial"/>
          <w:sz w:val="28"/>
          <w:szCs w:val="28"/>
        </w:rPr>
        <w:t xml:space="preserve">funcionar como si fuéramos </w:t>
      </w:r>
      <w:r w:rsidRPr="00F25E5C">
        <w:rPr>
          <w:rFonts w:ascii="Arial" w:hAnsi="Arial" w:cs="Arial"/>
          <w:sz w:val="28"/>
          <w:szCs w:val="28"/>
        </w:rPr>
        <w:t>una zona metropolitana</w:t>
      </w:r>
      <w:r w:rsidR="008F6F4A">
        <w:rPr>
          <w:rFonts w:ascii="Arial" w:hAnsi="Arial" w:cs="Arial"/>
          <w:sz w:val="28"/>
          <w:szCs w:val="28"/>
        </w:rPr>
        <w:t>,</w:t>
      </w:r>
      <w:r w:rsidRPr="00F25E5C">
        <w:rPr>
          <w:rFonts w:ascii="Arial" w:hAnsi="Arial" w:cs="Arial"/>
          <w:sz w:val="28"/>
          <w:szCs w:val="28"/>
        </w:rPr>
        <w:t xml:space="preserve"> en tanto se resuelven los límites territoriales y en tanto se concluye el proceso de la </w:t>
      </w:r>
      <w:proofErr w:type="spellStart"/>
      <w:r w:rsidRPr="00F25E5C">
        <w:rPr>
          <w:rFonts w:ascii="Arial" w:hAnsi="Arial" w:cs="Arial"/>
          <w:sz w:val="28"/>
          <w:szCs w:val="28"/>
        </w:rPr>
        <w:t>metropolización</w:t>
      </w:r>
      <w:proofErr w:type="spellEnd"/>
      <w:r w:rsidR="008F6F4A">
        <w:rPr>
          <w:rFonts w:ascii="Arial" w:hAnsi="Arial" w:cs="Arial"/>
          <w:sz w:val="28"/>
          <w:szCs w:val="28"/>
        </w:rPr>
        <w:t>,</w:t>
      </w:r>
      <w:r w:rsidR="00105765">
        <w:rPr>
          <w:rFonts w:ascii="Arial" w:hAnsi="Arial" w:cs="Arial"/>
          <w:sz w:val="28"/>
          <w:szCs w:val="28"/>
        </w:rPr>
        <w:t xml:space="preserve"> pero es importante, i</w:t>
      </w:r>
      <w:r w:rsidRPr="00F25E5C">
        <w:rPr>
          <w:rFonts w:ascii="Arial" w:hAnsi="Arial" w:cs="Arial"/>
          <w:sz w:val="28"/>
          <w:szCs w:val="28"/>
        </w:rPr>
        <w:t>nsisto</w:t>
      </w:r>
      <w:r w:rsidR="008F6F4A">
        <w:rPr>
          <w:rFonts w:ascii="Arial" w:hAnsi="Arial" w:cs="Arial"/>
          <w:sz w:val="28"/>
          <w:szCs w:val="28"/>
        </w:rPr>
        <w:t>,</w:t>
      </w:r>
      <w:r w:rsidRPr="00F25E5C">
        <w:rPr>
          <w:rFonts w:ascii="Arial" w:hAnsi="Arial" w:cs="Arial"/>
          <w:sz w:val="28"/>
          <w:szCs w:val="28"/>
        </w:rPr>
        <w:t xml:space="preserve"> que no porque no se haya determinado de manera oficial por parte del Congreso</w:t>
      </w:r>
      <w:r w:rsidR="008F6F4A">
        <w:rPr>
          <w:rFonts w:ascii="Arial" w:hAnsi="Arial" w:cs="Arial"/>
          <w:sz w:val="28"/>
          <w:szCs w:val="28"/>
        </w:rPr>
        <w:t>,</w:t>
      </w:r>
      <w:r w:rsidRPr="00F25E5C">
        <w:rPr>
          <w:rFonts w:ascii="Arial" w:hAnsi="Arial" w:cs="Arial"/>
          <w:sz w:val="28"/>
          <w:szCs w:val="28"/>
        </w:rPr>
        <w:t xml:space="preserve"> eso no quiere decir que no podamos nosotros ir haciendo estrategias en conjunto</w:t>
      </w:r>
      <w:r w:rsidR="008F6F4A">
        <w:rPr>
          <w:rFonts w:ascii="Arial" w:hAnsi="Arial" w:cs="Arial"/>
          <w:sz w:val="28"/>
          <w:szCs w:val="28"/>
        </w:rPr>
        <w:t>,</w:t>
      </w:r>
      <w:r w:rsidRPr="00F25E5C">
        <w:rPr>
          <w:rFonts w:ascii="Arial" w:hAnsi="Arial" w:cs="Arial"/>
          <w:sz w:val="28"/>
          <w:szCs w:val="28"/>
        </w:rPr>
        <w:t xml:space="preserve"> y un poco a eso se refiere</w:t>
      </w:r>
      <w:r w:rsidR="008F6F4A">
        <w:rPr>
          <w:rFonts w:ascii="Arial" w:hAnsi="Arial" w:cs="Arial"/>
          <w:sz w:val="28"/>
          <w:szCs w:val="28"/>
        </w:rPr>
        <w:t>,</w:t>
      </w:r>
      <w:r w:rsidRPr="00F25E5C">
        <w:rPr>
          <w:rFonts w:ascii="Arial" w:hAnsi="Arial" w:cs="Arial"/>
          <w:sz w:val="28"/>
          <w:szCs w:val="28"/>
        </w:rPr>
        <w:t xml:space="preserve"> una </w:t>
      </w:r>
      <w:proofErr w:type="spellStart"/>
      <w:r w:rsidRPr="00F25E5C">
        <w:rPr>
          <w:rFonts w:ascii="Arial" w:hAnsi="Arial" w:cs="Arial"/>
          <w:sz w:val="28"/>
          <w:szCs w:val="28"/>
        </w:rPr>
        <w:t>metropolización</w:t>
      </w:r>
      <w:proofErr w:type="spellEnd"/>
      <w:r w:rsidRPr="00F25E5C">
        <w:rPr>
          <w:rFonts w:ascii="Arial" w:hAnsi="Arial" w:cs="Arial"/>
          <w:sz w:val="28"/>
          <w:szCs w:val="28"/>
        </w:rPr>
        <w:t xml:space="preserve"> desde el punto de vista conceptual más que legal y más que constitucional</w:t>
      </w:r>
      <w:r w:rsidR="008F6F4A">
        <w:rPr>
          <w:rFonts w:ascii="Arial" w:hAnsi="Arial" w:cs="Arial"/>
          <w:sz w:val="28"/>
          <w:szCs w:val="28"/>
        </w:rPr>
        <w:t>,</w:t>
      </w:r>
      <w:r w:rsidRPr="00F25E5C">
        <w:rPr>
          <w:rFonts w:ascii="Arial" w:hAnsi="Arial" w:cs="Arial"/>
          <w:sz w:val="28"/>
          <w:szCs w:val="28"/>
        </w:rPr>
        <w:t xml:space="preserve"> </w:t>
      </w:r>
      <w:r w:rsidR="008F6F4A">
        <w:rPr>
          <w:rFonts w:ascii="Arial" w:hAnsi="Arial" w:cs="Arial"/>
          <w:sz w:val="28"/>
          <w:szCs w:val="28"/>
        </w:rPr>
        <w:t xml:space="preserve">es </w:t>
      </w:r>
      <w:proofErr w:type="spellStart"/>
      <w:r w:rsidR="008F6F4A">
        <w:rPr>
          <w:rFonts w:ascii="Arial" w:hAnsi="Arial" w:cs="Arial"/>
          <w:sz w:val="28"/>
          <w:szCs w:val="28"/>
        </w:rPr>
        <w:t>cuanto</w:t>
      </w:r>
      <w:proofErr w:type="spellEnd"/>
      <w:r w:rsidR="008F6F4A">
        <w:rPr>
          <w:rFonts w:ascii="Arial" w:hAnsi="Arial" w:cs="Arial"/>
          <w:sz w:val="28"/>
          <w:szCs w:val="28"/>
        </w:rPr>
        <w:t xml:space="preserve">. </w:t>
      </w:r>
      <w:r w:rsidR="008F6F4A" w:rsidRPr="008F6F4A">
        <w:rPr>
          <w:rFonts w:ascii="Arial" w:hAnsi="Arial" w:cs="Arial"/>
          <w:b/>
          <w:i/>
          <w:sz w:val="28"/>
          <w:szCs w:val="28"/>
        </w:rPr>
        <w:t>C. Secretaria General Claudia Margarita Robles Gómez:</w:t>
      </w:r>
      <w:r w:rsidR="008F6F4A">
        <w:rPr>
          <w:rFonts w:ascii="Arial" w:hAnsi="Arial" w:cs="Arial"/>
          <w:sz w:val="28"/>
          <w:szCs w:val="28"/>
        </w:rPr>
        <w:t xml:space="preserve"> A</w:t>
      </w:r>
      <w:r w:rsidRPr="00F25E5C">
        <w:rPr>
          <w:rFonts w:ascii="Arial" w:hAnsi="Arial" w:cs="Arial"/>
          <w:sz w:val="28"/>
          <w:szCs w:val="28"/>
        </w:rPr>
        <w:t>lguna otra manifestación o comentarios respecto de esta iniciativa</w:t>
      </w:r>
      <w:r w:rsidR="008F6F4A">
        <w:rPr>
          <w:rFonts w:ascii="Arial" w:hAnsi="Arial" w:cs="Arial"/>
          <w:sz w:val="28"/>
          <w:szCs w:val="28"/>
        </w:rPr>
        <w:t>…</w:t>
      </w:r>
      <w:r w:rsidRPr="00F25E5C">
        <w:rPr>
          <w:rFonts w:ascii="Arial" w:hAnsi="Arial" w:cs="Arial"/>
          <w:sz w:val="28"/>
          <w:szCs w:val="28"/>
        </w:rPr>
        <w:t xml:space="preserve"> si no hay ningún otro entonces</w:t>
      </w:r>
      <w:r w:rsidR="008F6F4A">
        <w:rPr>
          <w:rFonts w:ascii="Arial" w:hAnsi="Arial" w:cs="Arial"/>
          <w:sz w:val="28"/>
          <w:szCs w:val="28"/>
        </w:rPr>
        <w:t>,</w:t>
      </w:r>
      <w:r w:rsidRPr="00F25E5C">
        <w:rPr>
          <w:rFonts w:ascii="Arial" w:hAnsi="Arial" w:cs="Arial"/>
          <w:sz w:val="28"/>
          <w:szCs w:val="28"/>
        </w:rPr>
        <w:t xml:space="preserve"> con fundamento en el ar</w:t>
      </w:r>
      <w:r w:rsidR="008F6F4A">
        <w:rPr>
          <w:rFonts w:ascii="Arial" w:hAnsi="Arial" w:cs="Arial"/>
          <w:sz w:val="28"/>
          <w:szCs w:val="28"/>
        </w:rPr>
        <w:t>tículo 131 fracción cuarta del Reglamento Interior del A</w:t>
      </w:r>
      <w:r w:rsidRPr="00F25E5C">
        <w:rPr>
          <w:rFonts w:ascii="Arial" w:hAnsi="Arial" w:cs="Arial"/>
          <w:sz w:val="28"/>
          <w:szCs w:val="28"/>
        </w:rPr>
        <w:t>yuntamiento de Zapotlán el Grande</w:t>
      </w:r>
      <w:r w:rsidR="008F6F4A">
        <w:rPr>
          <w:rFonts w:ascii="Arial" w:hAnsi="Arial" w:cs="Arial"/>
          <w:sz w:val="28"/>
          <w:szCs w:val="28"/>
        </w:rPr>
        <w:t>, v</w:t>
      </w:r>
      <w:r w:rsidRPr="00F25E5C">
        <w:rPr>
          <w:rFonts w:ascii="Arial" w:hAnsi="Arial" w:cs="Arial"/>
          <w:sz w:val="28"/>
          <w:szCs w:val="28"/>
        </w:rPr>
        <w:t xml:space="preserve">oy a proceder a realizar la votación </w:t>
      </w:r>
      <w:r w:rsidRPr="00F25E5C">
        <w:rPr>
          <w:rFonts w:ascii="Arial" w:hAnsi="Arial" w:cs="Arial"/>
          <w:sz w:val="28"/>
          <w:szCs w:val="28"/>
        </w:rPr>
        <w:lastRenderedPageBreak/>
        <w:t>nominal</w:t>
      </w:r>
      <w:r w:rsidR="008F6F4A">
        <w:rPr>
          <w:rFonts w:ascii="Arial" w:hAnsi="Arial" w:cs="Arial"/>
          <w:sz w:val="28"/>
          <w:szCs w:val="28"/>
        </w:rPr>
        <w:t>,</w:t>
      </w:r>
      <w:r w:rsidRPr="00F25E5C">
        <w:rPr>
          <w:rFonts w:ascii="Arial" w:hAnsi="Arial" w:cs="Arial"/>
          <w:sz w:val="28"/>
          <w:szCs w:val="28"/>
        </w:rPr>
        <w:t xml:space="preserve"> para en su caso la aprobación tanto en lo parti</w:t>
      </w:r>
      <w:r w:rsidR="008F6F4A">
        <w:rPr>
          <w:rFonts w:ascii="Arial" w:hAnsi="Arial" w:cs="Arial"/>
          <w:sz w:val="28"/>
          <w:szCs w:val="28"/>
        </w:rPr>
        <w:t>cular como en lo general del Plan Municipal de Gobernanza y D</w:t>
      </w:r>
      <w:r w:rsidRPr="00F25E5C">
        <w:rPr>
          <w:rFonts w:ascii="Arial" w:hAnsi="Arial" w:cs="Arial"/>
          <w:sz w:val="28"/>
          <w:szCs w:val="28"/>
        </w:rPr>
        <w:t>esarrollo de Zapotlán el Grande Jalisco 2021-2024 visión 2030</w:t>
      </w:r>
      <w:r w:rsidR="00105765">
        <w:rPr>
          <w:rFonts w:ascii="Arial" w:hAnsi="Arial" w:cs="Arial"/>
          <w:sz w:val="28"/>
          <w:szCs w:val="28"/>
        </w:rPr>
        <w:t xml:space="preserve">… </w:t>
      </w:r>
      <w:r w:rsidR="003162B5">
        <w:rPr>
          <w:rFonts w:ascii="Arial" w:hAnsi="Arial" w:cs="Arial"/>
          <w:sz w:val="28"/>
          <w:szCs w:val="28"/>
        </w:rPr>
        <w:t>C. Regidora B</w:t>
      </w:r>
      <w:r w:rsidRPr="00F25E5C">
        <w:rPr>
          <w:rFonts w:ascii="Arial" w:hAnsi="Arial" w:cs="Arial"/>
          <w:sz w:val="28"/>
          <w:szCs w:val="28"/>
        </w:rPr>
        <w:t>ets</w:t>
      </w:r>
      <w:r w:rsidR="003162B5">
        <w:rPr>
          <w:rFonts w:ascii="Arial" w:hAnsi="Arial" w:cs="Arial"/>
          <w:sz w:val="28"/>
          <w:szCs w:val="28"/>
        </w:rPr>
        <w:t>y</w:t>
      </w:r>
      <w:r w:rsidR="0056231B">
        <w:rPr>
          <w:rFonts w:ascii="Arial" w:hAnsi="Arial" w:cs="Arial"/>
          <w:sz w:val="28"/>
          <w:szCs w:val="28"/>
        </w:rPr>
        <w:t xml:space="preserve"> </w:t>
      </w:r>
      <w:r w:rsidRPr="00F25E5C">
        <w:rPr>
          <w:rFonts w:ascii="Arial" w:hAnsi="Arial" w:cs="Arial"/>
          <w:sz w:val="28"/>
          <w:szCs w:val="28"/>
        </w:rPr>
        <w:t>Magaly Campos Corona</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 xml:space="preserve">egidor Ernesto Sánchez </w:t>
      </w:r>
      <w:proofErr w:type="spellStart"/>
      <w:r w:rsidRPr="00F25E5C">
        <w:rPr>
          <w:rFonts w:ascii="Arial" w:hAnsi="Arial" w:cs="Arial"/>
          <w:sz w:val="28"/>
          <w:szCs w:val="28"/>
        </w:rPr>
        <w:t>Sánchez</w:t>
      </w:r>
      <w:proofErr w:type="spellEnd"/>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w:t>
      </w:r>
      <w:r w:rsidRPr="00F25E5C">
        <w:rPr>
          <w:rFonts w:ascii="Arial" w:hAnsi="Arial" w:cs="Arial"/>
          <w:sz w:val="28"/>
          <w:szCs w:val="28"/>
        </w:rPr>
        <w:t xml:space="preserve"> </w:t>
      </w:r>
      <w:r w:rsidR="0056231B">
        <w:rPr>
          <w:rFonts w:ascii="Arial" w:hAnsi="Arial" w:cs="Arial"/>
          <w:sz w:val="28"/>
          <w:szCs w:val="28"/>
        </w:rPr>
        <w:t>C. R</w:t>
      </w:r>
      <w:r w:rsidRPr="00F25E5C">
        <w:rPr>
          <w:rFonts w:ascii="Arial" w:hAnsi="Arial" w:cs="Arial"/>
          <w:sz w:val="28"/>
          <w:szCs w:val="28"/>
        </w:rPr>
        <w:t>egidor Jesús Ramírez Sánchez</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Regidora Eva María de Jesús B</w:t>
      </w:r>
      <w:r w:rsidRPr="00F25E5C">
        <w:rPr>
          <w:rFonts w:ascii="Arial" w:hAnsi="Arial" w:cs="Arial"/>
          <w:sz w:val="28"/>
          <w:szCs w:val="28"/>
        </w:rPr>
        <w:t>arreto</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 Edgar Joel Salvador Bautista</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egidora Tania Magdalena Bernardino Juárez</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xml:space="preserve">. </w:t>
      </w:r>
      <w:r w:rsidRPr="00F25E5C">
        <w:rPr>
          <w:rFonts w:ascii="Arial" w:hAnsi="Arial" w:cs="Arial"/>
          <w:sz w:val="28"/>
          <w:szCs w:val="28"/>
        </w:rPr>
        <w:t xml:space="preserve"> </w:t>
      </w:r>
      <w:r w:rsidR="0056231B">
        <w:rPr>
          <w:rFonts w:ascii="Arial" w:hAnsi="Arial" w:cs="Arial"/>
          <w:sz w:val="28"/>
          <w:szCs w:val="28"/>
        </w:rPr>
        <w:t>C. R</w:t>
      </w:r>
      <w:r w:rsidRPr="00F25E5C">
        <w:rPr>
          <w:rFonts w:ascii="Arial" w:hAnsi="Arial" w:cs="Arial"/>
          <w:sz w:val="28"/>
          <w:szCs w:val="28"/>
        </w:rPr>
        <w:t>egidora Mónica Reynoso Romero</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egidora Sara Moreno Ramírez</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 Raúl Chávez García</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egidora Laura Elena Martínez Ruvalcaba</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 Jorge de Jesús Juárez Parra</w:t>
      </w:r>
      <w:r w:rsidR="0056231B">
        <w:rPr>
          <w:rFonts w:ascii="Arial" w:hAnsi="Arial" w:cs="Arial"/>
          <w:sz w:val="28"/>
          <w:szCs w:val="28"/>
        </w:rPr>
        <w:t xml:space="preserve">: </w:t>
      </w:r>
      <w:r w:rsidR="0056231B" w:rsidRPr="0056231B">
        <w:rPr>
          <w:rFonts w:ascii="Arial" w:hAnsi="Arial" w:cs="Arial"/>
          <w:i/>
          <w:sz w:val="28"/>
          <w:szCs w:val="28"/>
        </w:rPr>
        <w:t>a favor</w:t>
      </w:r>
      <w:r w:rsidR="0056231B">
        <w:rPr>
          <w:rFonts w:ascii="Arial" w:hAnsi="Arial" w:cs="Arial"/>
          <w:sz w:val="28"/>
          <w:szCs w:val="28"/>
        </w:rPr>
        <w:t>. C. R</w:t>
      </w:r>
      <w:r w:rsidR="00105765">
        <w:rPr>
          <w:rFonts w:ascii="Arial" w:hAnsi="Arial" w:cs="Arial"/>
          <w:sz w:val="28"/>
          <w:szCs w:val="28"/>
        </w:rPr>
        <w:t>egidora Marisol Mendoza P</w:t>
      </w:r>
      <w:r w:rsidRPr="00F25E5C">
        <w:rPr>
          <w:rFonts w:ascii="Arial" w:hAnsi="Arial" w:cs="Arial"/>
          <w:sz w:val="28"/>
          <w:szCs w:val="28"/>
        </w:rPr>
        <w:t>into</w:t>
      </w:r>
      <w:r w:rsidR="0056231B">
        <w:rPr>
          <w:rFonts w:ascii="Arial" w:hAnsi="Arial" w:cs="Arial"/>
          <w:sz w:val="28"/>
          <w:szCs w:val="28"/>
        </w:rPr>
        <w:t xml:space="preserve">: </w:t>
      </w:r>
      <w:r w:rsidR="0056231B" w:rsidRPr="005117E8">
        <w:rPr>
          <w:rFonts w:ascii="Arial" w:hAnsi="Arial" w:cs="Arial"/>
          <w:i/>
          <w:sz w:val="28"/>
          <w:szCs w:val="28"/>
        </w:rPr>
        <w:t>a favor</w:t>
      </w:r>
      <w:r w:rsidR="0056231B">
        <w:rPr>
          <w:rFonts w:ascii="Arial" w:hAnsi="Arial" w:cs="Arial"/>
          <w:sz w:val="28"/>
          <w:szCs w:val="28"/>
        </w:rPr>
        <w:t>. C. R</w:t>
      </w:r>
      <w:r w:rsidRPr="00F25E5C">
        <w:rPr>
          <w:rFonts w:ascii="Arial" w:hAnsi="Arial" w:cs="Arial"/>
          <w:sz w:val="28"/>
          <w:szCs w:val="28"/>
        </w:rPr>
        <w:t>egidor Francisco Ignacio Carrillo Gómez</w:t>
      </w:r>
      <w:r w:rsidR="0056231B">
        <w:rPr>
          <w:rFonts w:ascii="Arial" w:hAnsi="Arial" w:cs="Arial"/>
          <w:sz w:val="28"/>
          <w:szCs w:val="28"/>
        </w:rPr>
        <w:t xml:space="preserve">: </w:t>
      </w:r>
      <w:r w:rsidR="0056231B" w:rsidRPr="005117E8">
        <w:rPr>
          <w:rFonts w:ascii="Arial" w:hAnsi="Arial" w:cs="Arial"/>
          <w:i/>
          <w:sz w:val="28"/>
          <w:szCs w:val="28"/>
        </w:rPr>
        <w:t>a favor</w:t>
      </w:r>
      <w:r w:rsidR="0056231B">
        <w:rPr>
          <w:rFonts w:ascii="Arial" w:hAnsi="Arial" w:cs="Arial"/>
          <w:sz w:val="28"/>
          <w:szCs w:val="28"/>
        </w:rPr>
        <w:t>. C. Regidora Diana Laura Ortega P</w:t>
      </w:r>
      <w:r w:rsidRPr="00F25E5C">
        <w:rPr>
          <w:rFonts w:ascii="Arial" w:hAnsi="Arial" w:cs="Arial"/>
          <w:sz w:val="28"/>
          <w:szCs w:val="28"/>
        </w:rPr>
        <w:t>alafox</w:t>
      </w:r>
      <w:r w:rsidR="0056231B">
        <w:rPr>
          <w:rFonts w:ascii="Arial" w:hAnsi="Arial" w:cs="Arial"/>
          <w:sz w:val="28"/>
          <w:szCs w:val="28"/>
        </w:rPr>
        <w:t xml:space="preserve">: </w:t>
      </w:r>
      <w:r w:rsidR="0056231B" w:rsidRPr="005117E8">
        <w:rPr>
          <w:rFonts w:ascii="Arial" w:hAnsi="Arial" w:cs="Arial"/>
          <w:i/>
          <w:sz w:val="28"/>
          <w:szCs w:val="28"/>
        </w:rPr>
        <w:t>a favor</w:t>
      </w:r>
      <w:r w:rsidR="0056231B">
        <w:rPr>
          <w:rFonts w:ascii="Arial" w:hAnsi="Arial" w:cs="Arial"/>
          <w:sz w:val="28"/>
          <w:szCs w:val="28"/>
        </w:rPr>
        <w:t xml:space="preserve">.  </w:t>
      </w:r>
      <w:r w:rsidR="00105765">
        <w:rPr>
          <w:rFonts w:ascii="Arial" w:hAnsi="Arial" w:cs="Arial"/>
          <w:sz w:val="28"/>
          <w:szCs w:val="28"/>
        </w:rPr>
        <w:t xml:space="preserve">C. </w:t>
      </w:r>
      <w:r w:rsidR="0056231B">
        <w:rPr>
          <w:rFonts w:ascii="Arial" w:hAnsi="Arial" w:cs="Arial"/>
          <w:sz w:val="28"/>
          <w:szCs w:val="28"/>
        </w:rPr>
        <w:t>Síndica Municipal Magali C</w:t>
      </w:r>
      <w:r w:rsidRPr="00F25E5C">
        <w:rPr>
          <w:rFonts w:ascii="Arial" w:hAnsi="Arial" w:cs="Arial"/>
          <w:sz w:val="28"/>
          <w:szCs w:val="28"/>
        </w:rPr>
        <w:t>asillas Contreras</w:t>
      </w:r>
      <w:r w:rsidR="0056231B">
        <w:rPr>
          <w:rFonts w:ascii="Arial" w:hAnsi="Arial" w:cs="Arial"/>
          <w:sz w:val="28"/>
          <w:szCs w:val="28"/>
        </w:rPr>
        <w:t xml:space="preserve">: </w:t>
      </w:r>
      <w:r w:rsidR="0056231B" w:rsidRPr="005117E8">
        <w:rPr>
          <w:rFonts w:ascii="Arial" w:hAnsi="Arial" w:cs="Arial"/>
          <w:i/>
          <w:sz w:val="28"/>
          <w:szCs w:val="28"/>
        </w:rPr>
        <w:t>a favor</w:t>
      </w:r>
      <w:r w:rsidR="0056231B">
        <w:rPr>
          <w:rFonts w:ascii="Arial" w:hAnsi="Arial" w:cs="Arial"/>
          <w:sz w:val="28"/>
          <w:szCs w:val="28"/>
        </w:rPr>
        <w:t>. C. P</w:t>
      </w:r>
      <w:r w:rsidRPr="00F25E5C">
        <w:rPr>
          <w:rFonts w:ascii="Arial" w:hAnsi="Arial" w:cs="Arial"/>
          <w:sz w:val="28"/>
          <w:szCs w:val="28"/>
        </w:rPr>
        <w:t>residente</w:t>
      </w:r>
      <w:r w:rsidR="0056231B">
        <w:rPr>
          <w:rFonts w:ascii="Arial" w:hAnsi="Arial" w:cs="Arial"/>
          <w:sz w:val="28"/>
          <w:szCs w:val="28"/>
        </w:rPr>
        <w:t xml:space="preserve"> Municipal</w:t>
      </w:r>
      <w:r w:rsidRPr="00F25E5C">
        <w:rPr>
          <w:rFonts w:ascii="Arial" w:hAnsi="Arial" w:cs="Arial"/>
          <w:sz w:val="28"/>
          <w:szCs w:val="28"/>
        </w:rPr>
        <w:t xml:space="preserve"> Alejandro Barragán Sánchez</w:t>
      </w:r>
      <w:r w:rsidR="0056231B">
        <w:rPr>
          <w:rFonts w:ascii="Arial" w:hAnsi="Arial" w:cs="Arial"/>
          <w:sz w:val="28"/>
          <w:szCs w:val="28"/>
        </w:rPr>
        <w:t xml:space="preserve">: </w:t>
      </w:r>
      <w:r w:rsidR="0056231B" w:rsidRPr="005117E8">
        <w:rPr>
          <w:rFonts w:ascii="Arial" w:hAnsi="Arial" w:cs="Arial"/>
          <w:i/>
          <w:sz w:val="28"/>
          <w:szCs w:val="28"/>
        </w:rPr>
        <w:t>a favor</w:t>
      </w:r>
      <w:r w:rsidR="0056231B">
        <w:rPr>
          <w:rFonts w:ascii="Arial" w:hAnsi="Arial" w:cs="Arial"/>
          <w:sz w:val="28"/>
          <w:szCs w:val="28"/>
        </w:rPr>
        <w:t xml:space="preserve">. </w:t>
      </w:r>
      <w:r w:rsidR="0056231B" w:rsidRPr="005117E8">
        <w:rPr>
          <w:rFonts w:ascii="Arial" w:hAnsi="Arial" w:cs="Arial"/>
          <w:b/>
          <w:sz w:val="28"/>
          <w:szCs w:val="28"/>
        </w:rPr>
        <w:t xml:space="preserve">16 votos a favor, </w:t>
      </w:r>
      <w:r w:rsidRPr="005117E8">
        <w:rPr>
          <w:rFonts w:ascii="Arial" w:hAnsi="Arial" w:cs="Arial"/>
          <w:b/>
          <w:sz w:val="28"/>
          <w:szCs w:val="28"/>
        </w:rPr>
        <w:t>aprobado por unanimidad</w:t>
      </w:r>
      <w:r w:rsidR="005117E8" w:rsidRPr="005117E8">
        <w:rPr>
          <w:rFonts w:ascii="Arial" w:hAnsi="Arial" w:cs="Arial"/>
          <w:b/>
          <w:sz w:val="28"/>
          <w:szCs w:val="28"/>
        </w:rPr>
        <w:t>,</w:t>
      </w:r>
      <w:r w:rsidRPr="005117E8">
        <w:rPr>
          <w:rFonts w:ascii="Arial" w:hAnsi="Arial" w:cs="Arial"/>
          <w:b/>
          <w:sz w:val="28"/>
          <w:szCs w:val="28"/>
        </w:rPr>
        <w:t xml:space="preserve"> tanto en lo pa</w:t>
      </w:r>
      <w:r w:rsidR="0056231B" w:rsidRPr="005117E8">
        <w:rPr>
          <w:rFonts w:ascii="Arial" w:hAnsi="Arial" w:cs="Arial"/>
          <w:b/>
          <w:sz w:val="28"/>
          <w:szCs w:val="28"/>
        </w:rPr>
        <w:t>rticular como en lo general el Plan Municipal de Gobernanza y D</w:t>
      </w:r>
      <w:r w:rsidRPr="005117E8">
        <w:rPr>
          <w:rFonts w:ascii="Arial" w:hAnsi="Arial" w:cs="Arial"/>
          <w:b/>
          <w:sz w:val="28"/>
          <w:szCs w:val="28"/>
        </w:rPr>
        <w:t>esarrollo de Zapotlán el Grande Jalisco 2021-2024 visión 2030</w:t>
      </w:r>
      <w:r w:rsidR="0056231B" w:rsidRPr="005117E8">
        <w:rPr>
          <w:rFonts w:ascii="Arial" w:hAnsi="Arial" w:cs="Arial"/>
          <w:b/>
          <w:sz w:val="28"/>
          <w:szCs w:val="28"/>
        </w:rPr>
        <w:t>.</w:t>
      </w:r>
      <w:r w:rsidR="0056231B">
        <w:rPr>
          <w:rFonts w:ascii="Arial" w:hAnsi="Arial" w:cs="Arial"/>
          <w:sz w:val="28"/>
          <w:szCs w:val="28"/>
        </w:rPr>
        <w:t xml:space="preserve"> - </w:t>
      </w:r>
      <w:r w:rsidR="005117E8">
        <w:rPr>
          <w:rFonts w:ascii="Arial" w:hAnsi="Arial" w:cs="Arial"/>
          <w:sz w:val="28"/>
          <w:szCs w:val="28"/>
        </w:rPr>
        <w:t xml:space="preserve">- - - </w:t>
      </w:r>
    </w:p>
    <w:p w:rsidR="002F2BE1" w:rsidRPr="002F2BE1" w:rsidRDefault="00C5231B" w:rsidP="002F2BE1">
      <w:pPr>
        <w:spacing w:line="360" w:lineRule="auto"/>
        <w:jc w:val="both"/>
        <w:rPr>
          <w:rFonts w:ascii="Arial" w:hAnsi="Arial" w:cs="Arial"/>
          <w:b/>
          <w:i/>
          <w:sz w:val="28"/>
          <w:szCs w:val="28"/>
        </w:rPr>
      </w:pPr>
      <w:r w:rsidRPr="00C5231B">
        <w:rPr>
          <w:rFonts w:ascii="Arial" w:hAnsi="Arial" w:cs="Arial"/>
          <w:b/>
          <w:sz w:val="28"/>
          <w:szCs w:val="28"/>
          <w:u w:val="single"/>
        </w:rPr>
        <w:t>QUINTO PUNTO</w:t>
      </w:r>
      <w:r>
        <w:rPr>
          <w:rFonts w:ascii="Arial" w:hAnsi="Arial" w:cs="Arial"/>
          <w:b/>
          <w:sz w:val="28"/>
          <w:szCs w:val="28"/>
        </w:rPr>
        <w:t xml:space="preserve">: </w:t>
      </w:r>
      <w:r>
        <w:rPr>
          <w:rFonts w:ascii="Arial" w:hAnsi="Arial" w:cs="Arial"/>
          <w:sz w:val="28"/>
          <w:szCs w:val="28"/>
        </w:rPr>
        <w:t>I</w:t>
      </w:r>
      <w:r w:rsidRPr="005F2ED5">
        <w:rPr>
          <w:rFonts w:ascii="Arial" w:hAnsi="Arial" w:cs="Arial"/>
          <w:sz w:val="28"/>
          <w:szCs w:val="28"/>
        </w:rPr>
        <w:t>niciativa de acuerdo económico que autoriza la suscrip</w:t>
      </w:r>
      <w:r>
        <w:rPr>
          <w:rFonts w:ascii="Arial" w:hAnsi="Arial" w:cs="Arial"/>
          <w:sz w:val="28"/>
          <w:szCs w:val="28"/>
        </w:rPr>
        <w:t>ción de un convenio general de Colaboración Científica y T</w:t>
      </w:r>
      <w:r w:rsidRPr="005F2ED5">
        <w:rPr>
          <w:rFonts w:ascii="Arial" w:hAnsi="Arial" w:cs="Arial"/>
          <w:sz w:val="28"/>
          <w:szCs w:val="28"/>
        </w:rPr>
        <w:t>ecnol</w:t>
      </w:r>
      <w:r>
        <w:rPr>
          <w:rFonts w:ascii="Arial" w:hAnsi="Arial" w:cs="Arial"/>
          <w:sz w:val="28"/>
          <w:szCs w:val="28"/>
        </w:rPr>
        <w:t xml:space="preserve">ógica entre el Ayuntamiento de Zapotlán el Grande y la persona moral </w:t>
      </w:r>
      <w:proofErr w:type="spellStart"/>
      <w:r>
        <w:rPr>
          <w:rFonts w:ascii="Arial" w:hAnsi="Arial" w:cs="Arial"/>
          <w:sz w:val="28"/>
          <w:szCs w:val="28"/>
        </w:rPr>
        <w:t>Extravisión</w:t>
      </w:r>
      <w:proofErr w:type="spellEnd"/>
      <w:r>
        <w:rPr>
          <w:rFonts w:ascii="Arial" w:hAnsi="Arial" w:cs="Arial"/>
          <w:sz w:val="28"/>
          <w:szCs w:val="28"/>
        </w:rPr>
        <w:t xml:space="preserve"> Comunicación SAPI de CV, conocida comercialmente como </w:t>
      </w:r>
      <w:proofErr w:type="spellStart"/>
      <w:r>
        <w:rPr>
          <w:rFonts w:ascii="Arial" w:hAnsi="Arial" w:cs="Arial"/>
          <w:sz w:val="28"/>
          <w:szCs w:val="28"/>
        </w:rPr>
        <w:t>T</w:t>
      </w:r>
      <w:r w:rsidRPr="005F2ED5">
        <w:rPr>
          <w:rFonts w:ascii="Arial" w:hAnsi="Arial" w:cs="Arial"/>
          <w:sz w:val="28"/>
          <w:szCs w:val="28"/>
        </w:rPr>
        <w:t>elesur</w:t>
      </w:r>
      <w:proofErr w:type="spellEnd"/>
      <w:r w:rsidRPr="005F2ED5">
        <w:rPr>
          <w:rFonts w:ascii="Arial" w:hAnsi="Arial" w:cs="Arial"/>
          <w:sz w:val="28"/>
          <w:szCs w:val="28"/>
        </w:rPr>
        <w:t xml:space="preserve">, para desarrollar proyectos de conectividad </w:t>
      </w:r>
      <w:r>
        <w:rPr>
          <w:rFonts w:ascii="Arial" w:hAnsi="Arial" w:cs="Arial"/>
          <w:sz w:val="28"/>
          <w:szCs w:val="28"/>
        </w:rPr>
        <w:t>de beneficio social y rural en Z</w:t>
      </w:r>
      <w:r w:rsidRPr="005F2ED5">
        <w:rPr>
          <w:rFonts w:ascii="Arial" w:hAnsi="Arial" w:cs="Arial"/>
          <w:sz w:val="28"/>
          <w:szCs w:val="28"/>
        </w:rPr>
        <w:t>apotlán el grande. Motiva la C. Síndica Municipal Magali Casillas Contreras.</w:t>
      </w:r>
      <w:r>
        <w:rPr>
          <w:rFonts w:ascii="Arial" w:hAnsi="Arial" w:cs="Arial"/>
          <w:sz w:val="28"/>
          <w:szCs w:val="28"/>
        </w:rPr>
        <w:t xml:space="preserve"> </w:t>
      </w:r>
      <w:r w:rsidRPr="00C5231B">
        <w:rPr>
          <w:rFonts w:ascii="Arial" w:hAnsi="Arial" w:cs="Arial"/>
          <w:b/>
          <w:i/>
          <w:sz w:val="28"/>
          <w:szCs w:val="28"/>
        </w:rPr>
        <w:t>C. Síndica Municipal Magali Casillas Contreras:</w:t>
      </w:r>
      <w:r w:rsidR="002F2BE1">
        <w:rPr>
          <w:rFonts w:ascii="Arial" w:hAnsi="Arial" w:cs="Arial"/>
          <w:i/>
          <w:sz w:val="28"/>
          <w:szCs w:val="28"/>
        </w:rPr>
        <w:t xml:space="preserve"> </w:t>
      </w:r>
      <w:r w:rsidR="002F2BE1" w:rsidRPr="002F2BE1">
        <w:rPr>
          <w:rFonts w:ascii="Arial" w:hAnsi="Arial" w:cs="Arial"/>
          <w:b/>
          <w:i/>
          <w:sz w:val="28"/>
          <w:szCs w:val="28"/>
        </w:rPr>
        <w:t xml:space="preserve">H. AYUNTAMIENTO CONSTITUCIONAL DE ZAPOTLÁN EL GRANDE, JALISCO. </w:t>
      </w:r>
    </w:p>
    <w:p w:rsidR="002F2BE1" w:rsidRDefault="002F2BE1" w:rsidP="002F2BE1">
      <w:pPr>
        <w:spacing w:line="360" w:lineRule="auto"/>
        <w:jc w:val="both"/>
        <w:rPr>
          <w:rFonts w:ascii="Arial" w:hAnsi="Arial" w:cs="Arial"/>
          <w:i/>
          <w:sz w:val="28"/>
          <w:szCs w:val="28"/>
        </w:rPr>
      </w:pPr>
      <w:r w:rsidRPr="002F2BE1">
        <w:rPr>
          <w:rFonts w:ascii="Arial" w:hAnsi="Arial" w:cs="Arial"/>
          <w:b/>
          <w:i/>
          <w:sz w:val="28"/>
          <w:szCs w:val="28"/>
        </w:rPr>
        <w:t>PRESENTE.</w:t>
      </w:r>
      <w:r>
        <w:rPr>
          <w:rFonts w:ascii="Arial" w:hAnsi="Arial" w:cs="Arial"/>
          <w:i/>
          <w:sz w:val="28"/>
          <w:szCs w:val="28"/>
        </w:rPr>
        <w:t xml:space="preserve"> </w:t>
      </w:r>
      <w:r w:rsidRPr="002F2BE1">
        <w:rPr>
          <w:rFonts w:ascii="Arial" w:hAnsi="Arial" w:cs="Arial"/>
          <w:i/>
          <w:sz w:val="28"/>
          <w:szCs w:val="28"/>
        </w:rPr>
        <w:t xml:space="preserve">Quien motiva y suscribe </w:t>
      </w:r>
      <w:r w:rsidRPr="002F2BE1">
        <w:rPr>
          <w:rFonts w:ascii="Arial" w:hAnsi="Arial" w:cs="Arial"/>
          <w:b/>
          <w:i/>
          <w:sz w:val="28"/>
          <w:szCs w:val="28"/>
        </w:rPr>
        <w:t>LICENCIADA MAGALI CASILLAS CONTRERAS</w:t>
      </w:r>
      <w:r w:rsidRPr="002F2BE1">
        <w:rPr>
          <w:rFonts w:ascii="Arial" w:hAnsi="Arial" w:cs="Arial"/>
          <w:i/>
          <w:sz w:val="28"/>
          <w:szCs w:val="28"/>
        </w:rPr>
        <w:t xml:space="preserve">, en mi carácter de Síndica </w:t>
      </w:r>
      <w:r w:rsidRPr="002F2BE1">
        <w:rPr>
          <w:rFonts w:ascii="Arial" w:hAnsi="Arial" w:cs="Arial"/>
          <w:i/>
          <w:sz w:val="28"/>
          <w:szCs w:val="28"/>
        </w:rPr>
        <w:lastRenderedPageBreak/>
        <w:t xml:space="preserve">Municipal, con fundamento en lo dispuesto por los artículos 115 fracción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100 y 101 del Reglamento Interior del Ayuntamiento de Zapotlán el Grande, Jalisco, comparezco a presentar para su aprobación al Pleno de éste H. Ayuntamiento la siguiente; “Iniciativa de acuerdo económico que autoriza la suscripción de un convenio general de colaboración científica y tecnológica entre el Ayuntamiento de Zapotlán el Grande y la persona moral </w:t>
      </w:r>
      <w:proofErr w:type="spellStart"/>
      <w:r w:rsidRPr="002F2BE1">
        <w:rPr>
          <w:rFonts w:ascii="Arial" w:hAnsi="Arial" w:cs="Arial"/>
          <w:i/>
          <w:sz w:val="28"/>
          <w:szCs w:val="28"/>
        </w:rPr>
        <w:t>Extravisión</w:t>
      </w:r>
      <w:proofErr w:type="spellEnd"/>
      <w:r w:rsidRPr="002F2BE1">
        <w:rPr>
          <w:rFonts w:ascii="Arial" w:hAnsi="Arial" w:cs="Arial"/>
          <w:i/>
          <w:sz w:val="28"/>
          <w:szCs w:val="28"/>
        </w:rPr>
        <w:t xml:space="preserve"> Comunicación SAPI de CV, conocida comercialmente como TELESUR, para desarrollar proyectos de conectividad de beneficio social y rural en Zapotlán e</w:t>
      </w:r>
      <w:r>
        <w:rPr>
          <w:rFonts w:ascii="Arial" w:hAnsi="Arial" w:cs="Arial"/>
          <w:i/>
          <w:sz w:val="28"/>
          <w:szCs w:val="28"/>
        </w:rPr>
        <w:t xml:space="preserve">l Grande”, bajo la siguiente: </w:t>
      </w:r>
      <w:r w:rsidRPr="002F2BE1">
        <w:rPr>
          <w:rFonts w:ascii="Arial" w:hAnsi="Arial" w:cs="Arial"/>
          <w:b/>
          <w:i/>
          <w:sz w:val="28"/>
          <w:szCs w:val="28"/>
        </w:rPr>
        <w:t>EXPOSICIÓN DE MOTIVOS: I.-</w:t>
      </w:r>
      <w:r w:rsidRPr="002F2BE1">
        <w:rPr>
          <w:rFonts w:ascii="Arial" w:hAnsi="Arial" w:cs="Arial"/>
          <w:i/>
          <w:sz w:val="28"/>
          <w:szCs w:val="28"/>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w:t>
      </w:r>
      <w:r w:rsidRPr="002F2BE1">
        <w:rPr>
          <w:rFonts w:ascii="Arial" w:hAnsi="Arial" w:cs="Arial"/>
          <w:i/>
          <w:sz w:val="28"/>
          <w:szCs w:val="28"/>
        </w:rPr>
        <w:lastRenderedPageBreak/>
        <w:t>asuntos de su competencia, así como la facultad de presentar propuestas, según lo previsto por los artículos 87, 90, 91, 92, 96, 100 y demás relativos y aplicables del Reglamento Interior de Ayuntamiento del Municipio de Zapotlán El G</w:t>
      </w:r>
      <w:r>
        <w:rPr>
          <w:rFonts w:ascii="Arial" w:hAnsi="Arial" w:cs="Arial"/>
          <w:i/>
          <w:sz w:val="28"/>
          <w:szCs w:val="28"/>
        </w:rPr>
        <w:t xml:space="preserve">rande, Jalisco. </w:t>
      </w:r>
      <w:r w:rsidRPr="002F2BE1">
        <w:rPr>
          <w:rFonts w:ascii="Arial" w:hAnsi="Arial" w:cs="Arial"/>
          <w:b/>
          <w:i/>
          <w:sz w:val="28"/>
          <w:szCs w:val="28"/>
        </w:rPr>
        <w:t>II.-</w:t>
      </w:r>
      <w:r w:rsidRPr="002F2BE1">
        <w:rPr>
          <w:rFonts w:ascii="Arial" w:hAnsi="Arial" w:cs="Arial"/>
          <w:i/>
          <w:sz w:val="28"/>
          <w:szCs w:val="28"/>
        </w:rPr>
        <w:t xml:space="preserve"> 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w:t>
      </w:r>
      <w:r>
        <w:rPr>
          <w:rFonts w:ascii="Arial" w:hAnsi="Arial" w:cs="Arial"/>
          <w:i/>
          <w:sz w:val="28"/>
          <w:szCs w:val="28"/>
        </w:rPr>
        <w:t xml:space="preserve">islación que regula la materia. </w:t>
      </w:r>
      <w:r w:rsidRPr="002F2BE1">
        <w:rPr>
          <w:rFonts w:ascii="Arial" w:hAnsi="Arial" w:cs="Arial"/>
          <w:b/>
          <w:i/>
          <w:sz w:val="28"/>
          <w:szCs w:val="28"/>
        </w:rPr>
        <w:t>III.-</w:t>
      </w:r>
      <w:r w:rsidRPr="002F2BE1">
        <w:rPr>
          <w:rFonts w:ascii="Arial" w:hAnsi="Arial" w:cs="Arial"/>
          <w:i/>
          <w:sz w:val="28"/>
          <w:szCs w:val="28"/>
        </w:rPr>
        <w:t xml:space="preserve"> Que entre las atribuciones y facultades del Ayuntamiento se encuentran las de promover el desarrollo de la prestación de los servicios públicos del Municipio a través de la ejecución de las políticas diseñadas por las Áreas Municipales competentes. Para ello, las áreas municipales son las encargadas de planear, dotar, coordinar, cont</w:t>
      </w:r>
      <w:r>
        <w:rPr>
          <w:rFonts w:ascii="Arial" w:hAnsi="Arial" w:cs="Arial"/>
          <w:i/>
          <w:sz w:val="28"/>
          <w:szCs w:val="28"/>
        </w:rPr>
        <w:t xml:space="preserve">rolar y supervisar la adecuada, </w:t>
      </w:r>
      <w:r w:rsidRPr="002F2BE1">
        <w:rPr>
          <w:rFonts w:ascii="Arial" w:hAnsi="Arial" w:cs="Arial"/>
          <w:i/>
          <w:sz w:val="28"/>
          <w:szCs w:val="28"/>
        </w:rPr>
        <w:t>oportuna y eficaz prestación de las funciones y servicios públicos municipales a la población, así como la aplicación de la normatividad existente y, para el caso que nos ocupa, promover mejoras o nuevas normas para los proyectos en materia de conectividad social y rural a través de las d</w:t>
      </w:r>
      <w:r>
        <w:rPr>
          <w:rFonts w:ascii="Arial" w:hAnsi="Arial" w:cs="Arial"/>
          <w:i/>
          <w:sz w:val="28"/>
          <w:szCs w:val="28"/>
        </w:rPr>
        <w:t xml:space="preserve">iversas redes de comunicación. </w:t>
      </w:r>
      <w:r w:rsidRPr="002F2BE1">
        <w:rPr>
          <w:rFonts w:ascii="Arial" w:hAnsi="Arial" w:cs="Arial"/>
          <w:b/>
          <w:i/>
          <w:sz w:val="28"/>
          <w:szCs w:val="28"/>
        </w:rPr>
        <w:t>IV.-</w:t>
      </w:r>
      <w:r w:rsidRPr="002F2BE1">
        <w:rPr>
          <w:rFonts w:ascii="Arial" w:hAnsi="Arial" w:cs="Arial"/>
          <w:i/>
          <w:sz w:val="28"/>
          <w:szCs w:val="28"/>
        </w:rPr>
        <w:t xml:space="preserve"> En éste sentido, las finalidades del convenio general de colaboración científica y tecnológica que se pretende suscribir, son las de: establecer programas de cooperación, conjuntar esfuerzos y recursos, compartir conocimientos e información para fortalecer las capacidades afines y complementarias, asegurar un sólido desarrollo de las actividades conjuntas, y prestarse mutuo </w:t>
      </w:r>
      <w:r w:rsidRPr="002F2BE1">
        <w:rPr>
          <w:rFonts w:ascii="Arial" w:hAnsi="Arial" w:cs="Arial"/>
          <w:i/>
          <w:sz w:val="28"/>
          <w:szCs w:val="28"/>
        </w:rPr>
        <w:lastRenderedPageBreak/>
        <w:t>apoyo para desarrollar proyectos de conectividad de beneficio social y rural en nuestro Municipio.  Anexando la propuesta del respectivo convenio</w:t>
      </w:r>
      <w:r>
        <w:rPr>
          <w:rFonts w:ascii="Arial" w:hAnsi="Arial" w:cs="Arial"/>
          <w:i/>
          <w:sz w:val="28"/>
          <w:szCs w:val="28"/>
        </w:rPr>
        <w:t xml:space="preserve"> de colaboración a la presente. </w:t>
      </w:r>
      <w:r w:rsidRPr="002F2BE1">
        <w:rPr>
          <w:rFonts w:ascii="Arial" w:hAnsi="Arial" w:cs="Arial"/>
          <w:b/>
          <w:i/>
          <w:sz w:val="28"/>
          <w:szCs w:val="28"/>
        </w:rPr>
        <w:t>V.-</w:t>
      </w:r>
      <w:r w:rsidRPr="002F2BE1">
        <w:rPr>
          <w:rFonts w:ascii="Arial" w:hAnsi="Arial" w:cs="Arial"/>
          <w:i/>
          <w:sz w:val="28"/>
          <w:szCs w:val="28"/>
        </w:rPr>
        <w:t xml:space="preserve"> Ahora bien, para la realización de las acciones previstas en el punto que antecede, es necesario desarrollar programas o proyectos específicos que, de ser aprobados, deberán ser formalizados y suscri</w:t>
      </w:r>
      <w:r>
        <w:rPr>
          <w:rFonts w:ascii="Arial" w:hAnsi="Arial" w:cs="Arial"/>
          <w:i/>
          <w:sz w:val="28"/>
          <w:szCs w:val="28"/>
        </w:rPr>
        <w:t xml:space="preserve">tos como convenios específicos. </w:t>
      </w:r>
      <w:r w:rsidRPr="002F2BE1">
        <w:rPr>
          <w:rFonts w:ascii="Arial" w:hAnsi="Arial" w:cs="Arial"/>
          <w:i/>
          <w:sz w:val="28"/>
          <w:szCs w:val="28"/>
        </w:rPr>
        <w:t xml:space="preserve">Estos convenios específicos no serán contrarios al contenido del convenio general de colaboración a que se refiere la presente iniciativa, y señalarán con precisión el objeto y las actividades concretas a realizarse, así como las obligaciones y derechos que se otorguen las partes, y los fines y </w:t>
      </w:r>
      <w:r>
        <w:rPr>
          <w:rFonts w:ascii="Arial" w:hAnsi="Arial" w:cs="Arial"/>
          <w:i/>
          <w:sz w:val="28"/>
          <w:szCs w:val="28"/>
        </w:rPr>
        <w:t xml:space="preserve">alcances de dichos convenios. </w:t>
      </w:r>
      <w:r w:rsidRPr="002F2BE1">
        <w:rPr>
          <w:rFonts w:ascii="Arial" w:hAnsi="Arial" w:cs="Arial"/>
          <w:i/>
          <w:sz w:val="28"/>
          <w:szCs w:val="28"/>
        </w:rPr>
        <w:t>Así pues, dichos convenios específicos tendrán por objeto, la elaboración de proyectos conjuntos para el aprovisionamiento de internet con fibra óptica a puntos estratégicos para la conectividad social y rural, priorizando puntos de interés del programa de conectividad de éste H. Ayuntamiento, incluyendo el diseño y la implementación en forma conjunta de sistemas de comunicació</w:t>
      </w:r>
      <w:r>
        <w:rPr>
          <w:rFonts w:ascii="Arial" w:hAnsi="Arial" w:cs="Arial"/>
          <w:i/>
          <w:sz w:val="28"/>
          <w:szCs w:val="28"/>
        </w:rPr>
        <w:t xml:space="preserve">n wifi para beneficio social. </w:t>
      </w:r>
      <w:r w:rsidRPr="002F2BE1">
        <w:rPr>
          <w:rFonts w:ascii="Arial" w:hAnsi="Arial" w:cs="Arial"/>
          <w:b/>
          <w:i/>
          <w:sz w:val="28"/>
          <w:szCs w:val="28"/>
        </w:rPr>
        <w:t>VI.-</w:t>
      </w:r>
      <w:r w:rsidRPr="002F2BE1">
        <w:rPr>
          <w:rFonts w:ascii="Arial" w:hAnsi="Arial" w:cs="Arial"/>
          <w:i/>
          <w:sz w:val="28"/>
          <w:szCs w:val="28"/>
        </w:rPr>
        <w:t xml:space="preserve"> Vale la pena resaltar, que se considera que tanto en las diversas áreas urbanas y rurales de nuestro Municipio, como al interior de los edificios que forman parte del Gobierno Municipal, debe existir una adecuada conectividad en materia de comunicaciones de acuerdo a las necesidades de los tiempos actuales, a través de la optimización y eficiencia de las redes e infraestructura que componen el servicio</w:t>
      </w:r>
      <w:r>
        <w:rPr>
          <w:rFonts w:ascii="Arial" w:hAnsi="Arial" w:cs="Arial"/>
          <w:i/>
          <w:sz w:val="28"/>
          <w:szCs w:val="28"/>
        </w:rPr>
        <w:t xml:space="preserve"> de internet por fibra óptica. </w:t>
      </w:r>
      <w:r w:rsidRPr="002F2BE1">
        <w:rPr>
          <w:rFonts w:ascii="Arial" w:hAnsi="Arial" w:cs="Arial"/>
          <w:i/>
          <w:sz w:val="28"/>
          <w:szCs w:val="28"/>
        </w:rPr>
        <w:t xml:space="preserve">De conformidad con ello, remito a éste Pleno de Ayuntamiento la propuesta correspondiente, de acuerdo a las facultades conferidas en la Ley del Gobierno y la Administración Pública municipal, así como el Reglamento Interior del Ayuntamiento de Zapotlán el Grande y en mi carácter de Sindica municipal, de acuerdo a las facultades </w:t>
      </w:r>
      <w:r w:rsidRPr="002F2BE1">
        <w:rPr>
          <w:rFonts w:ascii="Arial" w:hAnsi="Arial" w:cs="Arial"/>
          <w:i/>
          <w:sz w:val="28"/>
          <w:szCs w:val="28"/>
        </w:rPr>
        <w:lastRenderedPageBreak/>
        <w:t>contempladas en el cuerpo legal mencionado.  Por lo que, en mérito a lo anteriormente fundado y motivado, pro</w:t>
      </w:r>
      <w:r>
        <w:rPr>
          <w:rFonts w:ascii="Arial" w:hAnsi="Arial" w:cs="Arial"/>
          <w:i/>
          <w:sz w:val="28"/>
          <w:szCs w:val="28"/>
        </w:rPr>
        <w:t xml:space="preserve">pongo a ustedes los siguientes: </w:t>
      </w:r>
      <w:r w:rsidRPr="002F2BE1">
        <w:rPr>
          <w:rFonts w:ascii="Arial" w:hAnsi="Arial" w:cs="Arial"/>
          <w:b/>
          <w:i/>
          <w:sz w:val="28"/>
          <w:szCs w:val="28"/>
        </w:rPr>
        <w:t>PUNTOS DE ACUERDO</w:t>
      </w:r>
      <w:r>
        <w:rPr>
          <w:rFonts w:ascii="Arial" w:hAnsi="Arial" w:cs="Arial"/>
          <w:i/>
          <w:sz w:val="28"/>
          <w:szCs w:val="28"/>
        </w:rPr>
        <w:t xml:space="preserve">: </w:t>
      </w:r>
      <w:r w:rsidRPr="002F2BE1">
        <w:rPr>
          <w:rFonts w:ascii="Arial" w:hAnsi="Arial" w:cs="Arial"/>
          <w:b/>
          <w:i/>
          <w:sz w:val="28"/>
          <w:szCs w:val="28"/>
        </w:rPr>
        <w:t>PRIMERO:</w:t>
      </w:r>
      <w:r w:rsidRPr="002F2BE1">
        <w:rPr>
          <w:rFonts w:ascii="Arial" w:hAnsi="Arial" w:cs="Arial"/>
          <w:i/>
          <w:sz w:val="28"/>
          <w:szCs w:val="28"/>
        </w:rPr>
        <w:t xml:space="preserve"> Se autoriza al Ayuntamiento de Zapotlán el Grande, Jalisco, para que a través de sus representantes, Presidente Municipal Maestro Alejandro Barragán Sánchez, la Síndica, Licenciada Magali Casillas Contreras y la Secretaria General Maestra Claudia Margarita Robles Gómez, celebren con la persona moral denominada “</w:t>
      </w:r>
      <w:proofErr w:type="spellStart"/>
      <w:r w:rsidRPr="002F2BE1">
        <w:rPr>
          <w:rFonts w:ascii="Arial" w:hAnsi="Arial" w:cs="Arial"/>
          <w:i/>
          <w:sz w:val="28"/>
          <w:szCs w:val="28"/>
        </w:rPr>
        <w:t>Extravisión</w:t>
      </w:r>
      <w:proofErr w:type="spellEnd"/>
      <w:r w:rsidRPr="002F2BE1">
        <w:rPr>
          <w:rFonts w:ascii="Arial" w:hAnsi="Arial" w:cs="Arial"/>
          <w:i/>
          <w:sz w:val="28"/>
          <w:szCs w:val="28"/>
        </w:rPr>
        <w:t xml:space="preserve"> comunicación SAPI de CV”, comercialmente conocida como “</w:t>
      </w:r>
      <w:proofErr w:type="spellStart"/>
      <w:r w:rsidRPr="002F2BE1">
        <w:rPr>
          <w:rFonts w:ascii="Arial" w:hAnsi="Arial" w:cs="Arial"/>
          <w:i/>
          <w:sz w:val="28"/>
          <w:szCs w:val="28"/>
        </w:rPr>
        <w:t>Telesur</w:t>
      </w:r>
      <w:proofErr w:type="spellEnd"/>
      <w:r w:rsidRPr="002F2BE1">
        <w:rPr>
          <w:rFonts w:ascii="Arial" w:hAnsi="Arial" w:cs="Arial"/>
          <w:i/>
          <w:sz w:val="28"/>
          <w:szCs w:val="28"/>
        </w:rPr>
        <w:t xml:space="preserve">”, y representada legalmente por su Director General, el C. José Guadalupe </w:t>
      </w:r>
      <w:proofErr w:type="spellStart"/>
      <w:r w:rsidRPr="002F2BE1">
        <w:rPr>
          <w:rFonts w:ascii="Arial" w:hAnsi="Arial" w:cs="Arial"/>
          <w:i/>
          <w:sz w:val="28"/>
          <w:szCs w:val="28"/>
        </w:rPr>
        <w:t>Zuno</w:t>
      </w:r>
      <w:proofErr w:type="spellEnd"/>
      <w:r w:rsidRPr="002F2BE1">
        <w:rPr>
          <w:rFonts w:ascii="Arial" w:hAnsi="Arial" w:cs="Arial"/>
          <w:i/>
          <w:sz w:val="28"/>
          <w:szCs w:val="28"/>
        </w:rPr>
        <w:t xml:space="preserve"> Cuellar, la suscripción de un convenio general de colaboración científica y tecnológica, para desarrollar proyectos de conectividad de beneficio social y rural en Zapotlán el Grande, en los términos de la presente iniciativa y del conve</w:t>
      </w:r>
      <w:r>
        <w:rPr>
          <w:rFonts w:ascii="Arial" w:hAnsi="Arial" w:cs="Arial"/>
          <w:i/>
          <w:sz w:val="28"/>
          <w:szCs w:val="28"/>
        </w:rPr>
        <w:t xml:space="preserve">nio propuesto anexo a la misma. </w:t>
      </w:r>
      <w:r w:rsidRPr="002F2BE1">
        <w:rPr>
          <w:rFonts w:ascii="Arial" w:hAnsi="Arial" w:cs="Arial"/>
          <w:b/>
          <w:i/>
          <w:sz w:val="28"/>
          <w:szCs w:val="28"/>
        </w:rPr>
        <w:t>SEGUNDO:</w:t>
      </w:r>
      <w:r w:rsidRPr="002F2BE1">
        <w:rPr>
          <w:rFonts w:ascii="Arial" w:hAnsi="Arial" w:cs="Arial"/>
          <w:i/>
          <w:sz w:val="28"/>
          <w:szCs w:val="28"/>
        </w:rPr>
        <w:t xml:space="preserve"> Se notifica y faculta a los C.C. Presidente Municipal Maestro Alejandro Barragán Sánchez, Síndica Licenciada Magali Casillas Contreras y a la Secretaria General, Maestra Claudia Margarita Robles Gómez, para la firma del convenio y de los anexos que sean necesarios para éste trámite.</w:t>
      </w:r>
      <w:r>
        <w:rPr>
          <w:rFonts w:ascii="Arial" w:hAnsi="Arial" w:cs="Arial"/>
          <w:i/>
          <w:sz w:val="28"/>
          <w:szCs w:val="28"/>
        </w:rPr>
        <w:t xml:space="preserve"> </w:t>
      </w:r>
      <w:r w:rsidRPr="002F2BE1">
        <w:rPr>
          <w:rFonts w:ascii="Arial" w:hAnsi="Arial" w:cs="Arial"/>
          <w:b/>
          <w:i/>
          <w:sz w:val="28"/>
          <w:szCs w:val="28"/>
        </w:rPr>
        <w:t>TERCERO:</w:t>
      </w:r>
      <w:r w:rsidRPr="002F2BE1">
        <w:rPr>
          <w:rFonts w:ascii="Arial" w:hAnsi="Arial" w:cs="Arial"/>
          <w:i/>
          <w:sz w:val="28"/>
          <w:szCs w:val="28"/>
        </w:rPr>
        <w:t xml:space="preserve"> Notifíquese a la Dirección Jurídica para la revisión del presente convenio a fin de cumplimentar los acuerd</w:t>
      </w:r>
      <w:r>
        <w:rPr>
          <w:rFonts w:ascii="Arial" w:hAnsi="Arial" w:cs="Arial"/>
          <w:i/>
          <w:sz w:val="28"/>
          <w:szCs w:val="28"/>
        </w:rPr>
        <w:t xml:space="preserve">os materia de ésta iniciativa. </w:t>
      </w:r>
      <w:r w:rsidRPr="002F2BE1">
        <w:rPr>
          <w:rFonts w:ascii="Arial" w:hAnsi="Arial" w:cs="Arial"/>
          <w:b/>
          <w:i/>
          <w:sz w:val="28"/>
          <w:szCs w:val="28"/>
        </w:rPr>
        <w:t>CUARTO:</w:t>
      </w:r>
      <w:r w:rsidRPr="002F2BE1">
        <w:rPr>
          <w:rFonts w:ascii="Arial" w:hAnsi="Arial" w:cs="Arial"/>
          <w:i/>
          <w:sz w:val="28"/>
          <w:szCs w:val="28"/>
        </w:rPr>
        <w:t xml:space="preserve"> Instrúyase a las Coordinaciones y dependencias a que haya lugar, para que realicen el seguimiento, cumplimiento y ejecución de las acciones y programas materia de la presente iniciativa y del conveni</w:t>
      </w:r>
      <w:r>
        <w:rPr>
          <w:rFonts w:ascii="Arial" w:hAnsi="Arial" w:cs="Arial"/>
          <w:i/>
          <w:sz w:val="28"/>
          <w:szCs w:val="28"/>
        </w:rPr>
        <w:t xml:space="preserve">o de colaboración. </w:t>
      </w:r>
      <w:r w:rsidRPr="002F2BE1">
        <w:rPr>
          <w:rFonts w:ascii="Arial" w:hAnsi="Arial" w:cs="Arial"/>
          <w:b/>
          <w:i/>
          <w:sz w:val="28"/>
          <w:szCs w:val="28"/>
        </w:rPr>
        <w:t>ATENTAMENTE</w:t>
      </w:r>
      <w:r>
        <w:rPr>
          <w:rFonts w:ascii="Arial" w:hAnsi="Arial" w:cs="Arial"/>
          <w:i/>
          <w:sz w:val="28"/>
          <w:szCs w:val="28"/>
        </w:rPr>
        <w:t xml:space="preserve"> </w:t>
      </w:r>
      <w:r w:rsidRPr="002F2BE1">
        <w:rPr>
          <w:rFonts w:ascii="Arial" w:hAnsi="Arial" w:cs="Arial"/>
          <w:b/>
          <w:i/>
          <w:sz w:val="28"/>
          <w:szCs w:val="28"/>
        </w:rPr>
        <w:t xml:space="preserve">“2022, año de la atención integral a niñas, niños y adolescentes con cáncer en Jalisco” “2022, año del </w:t>
      </w:r>
      <w:proofErr w:type="gramStart"/>
      <w:r w:rsidRPr="002F2BE1">
        <w:rPr>
          <w:rFonts w:ascii="Arial" w:hAnsi="Arial" w:cs="Arial"/>
          <w:b/>
          <w:i/>
          <w:sz w:val="28"/>
          <w:szCs w:val="28"/>
        </w:rPr>
        <w:t>cincuenta aniversario</w:t>
      </w:r>
      <w:proofErr w:type="gramEnd"/>
      <w:r w:rsidRPr="002F2BE1">
        <w:rPr>
          <w:rFonts w:ascii="Arial" w:hAnsi="Arial" w:cs="Arial"/>
          <w:b/>
          <w:i/>
          <w:sz w:val="28"/>
          <w:szCs w:val="28"/>
        </w:rPr>
        <w:t xml:space="preserve"> del Instituto Tecnológico de Ciudad Guzmán” </w:t>
      </w:r>
      <w:r w:rsidRPr="002F2BE1">
        <w:rPr>
          <w:rFonts w:ascii="Arial" w:hAnsi="Arial" w:cs="Arial"/>
          <w:i/>
          <w:sz w:val="28"/>
          <w:szCs w:val="28"/>
        </w:rPr>
        <w:t xml:space="preserve">Ciudad Guzmán, Municipio de Zapotlán el Grande, </w:t>
      </w:r>
      <w:r>
        <w:rPr>
          <w:rFonts w:ascii="Arial" w:hAnsi="Arial" w:cs="Arial"/>
          <w:i/>
          <w:sz w:val="28"/>
          <w:szCs w:val="28"/>
        </w:rPr>
        <w:t xml:space="preserve">Jalisco. A 27 de </w:t>
      </w:r>
      <w:proofErr w:type="gramStart"/>
      <w:r>
        <w:rPr>
          <w:rFonts w:ascii="Arial" w:hAnsi="Arial" w:cs="Arial"/>
          <w:i/>
          <w:sz w:val="28"/>
          <w:szCs w:val="28"/>
        </w:rPr>
        <w:t>Junio</w:t>
      </w:r>
      <w:proofErr w:type="gramEnd"/>
      <w:r>
        <w:rPr>
          <w:rFonts w:ascii="Arial" w:hAnsi="Arial" w:cs="Arial"/>
          <w:i/>
          <w:sz w:val="28"/>
          <w:szCs w:val="28"/>
        </w:rPr>
        <w:t xml:space="preserve"> de </w:t>
      </w:r>
      <w:r>
        <w:rPr>
          <w:rFonts w:ascii="Arial" w:hAnsi="Arial" w:cs="Arial"/>
          <w:i/>
          <w:sz w:val="28"/>
          <w:szCs w:val="28"/>
        </w:rPr>
        <w:lastRenderedPageBreak/>
        <w:t xml:space="preserve">2022. </w:t>
      </w:r>
      <w:r w:rsidRPr="002F2BE1">
        <w:rPr>
          <w:rFonts w:ascii="Arial" w:hAnsi="Arial" w:cs="Arial"/>
          <w:b/>
          <w:i/>
          <w:sz w:val="28"/>
          <w:szCs w:val="28"/>
        </w:rPr>
        <w:t>LIC. MAGALI CASILLAS CONTRERAS</w:t>
      </w:r>
      <w:r>
        <w:rPr>
          <w:rFonts w:ascii="Arial" w:hAnsi="Arial" w:cs="Arial"/>
          <w:i/>
          <w:sz w:val="28"/>
          <w:szCs w:val="28"/>
        </w:rPr>
        <w:t xml:space="preserve">, </w:t>
      </w:r>
      <w:r w:rsidRPr="002F2BE1">
        <w:rPr>
          <w:rFonts w:ascii="Arial" w:hAnsi="Arial" w:cs="Arial"/>
          <w:i/>
          <w:sz w:val="28"/>
          <w:szCs w:val="28"/>
        </w:rPr>
        <w:t xml:space="preserve">Síndica municipal de Zapotlán el Grande, Jalisco. </w:t>
      </w:r>
      <w:r>
        <w:rPr>
          <w:rFonts w:ascii="Arial" w:hAnsi="Arial" w:cs="Arial"/>
          <w:i/>
          <w:sz w:val="28"/>
          <w:szCs w:val="28"/>
        </w:rPr>
        <w:t xml:space="preserve">Firma. - - - - - - - - - - </w:t>
      </w:r>
    </w:p>
    <w:p w:rsidR="002F2BE1" w:rsidRPr="00243179" w:rsidRDefault="00490458" w:rsidP="002F2BE1">
      <w:pPr>
        <w:spacing w:line="360" w:lineRule="auto"/>
        <w:jc w:val="both"/>
        <w:rPr>
          <w:rFonts w:ascii="Arial" w:hAnsi="Arial" w:cs="Arial"/>
          <w:sz w:val="28"/>
          <w:szCs w:val="28"/>
        </w:rPr>
      </w:pPr>
      <w:r w:rsidRPr="00490458">
        <w:rPr>
          <w:rFonts w:ascii="Arial" w:hAnsi="Arial" w:cs="Arial"/>
          <w:b/>
          <w:i/>
          <w:sz w:val="28"/>
          <w:szCs w:val="28"/>
        </w:rPr>
        <w:t>C. Regidora Sara Moreno Ramírez:</w:t>
      </w:r>
      <w:r w:rsidRPr="00490458">
        <w:rPr>
          <w:rFonts w:ascii="Arial" w:hAnsi="Arial" w:cs="Arial"/>
          <w:sz w:val="28"/>
          <w:szCs w:val="28"/>
        </w:rPr>
        <w:t xml:space="preserve"> Buenas tardes de nuevo compañeros</w:t>
      </w:r>
      <w:r>
        <w:rPr>
          <w:rFonts w:ascii="Arial" w:hAnsi="Arial" w:cs="Arial"/>
          <w:sz w:val="28"/>
          <w:szCs w:val="28"/>
        </w:rPr>
        <w:t>, muy buena iniciativa Magali,</w:t>
      </w:r>
      <w:r w:rsidRPr="00490458">
        <w:rPr>
          <w:rFonts w:ascii="Arial" w:hAnsi="Arial" w:cs="Arial"/>
          <w:sz w:val="28"/>
          <w:szCs w:val="28"/>
        </w:rPr>
        <w:t xml:space="preserve"> no podemos vivir actualmente sin el internet y sin estar conectados unos a otros</w:t>
      </w:r>
      <w:r>
        <w:rPr>
          <w:rFonts w:ascii="Arial" w:hAnsi="Arial" w:cs="Arial"/>
          <w:sz w:val="28"/>
          <w:szCs w:val="28"/>
        </w:rPr>
        <w:t xml:space="preserve">, </w:t>
      </w:r>
      <w:r w:rsidRPr="00490458">
        <w:rPr>
          <w:rFonts w:ascii="Arial" w:hAnsi="Arial" w:cs="Arial"/>
          <w:sz w:val="28"/>
          <w:szCs w:val="28"/>
        </w:rPr>
        <w:t>me parece vital</w:t>
      </w:r>
      <w:r>
        <w:rPr>
          <w:rFonts w:ascii="Arial" w:hAnsi="Arial" w:cs="Arial"/>
          <w:sz w:val="28"/>
          <w:szCs w:val="28"/>
        </w:rPr>
        <w:t>,</w:t>
      </w:r>
      <w:r w:rsidRPr="00490458">
        <w:rPr>
          <w:rFonts w:ascii="Arial" w:hAnsi="Arial" w:cs="Arial"/>
          <w:sz w:val="28"/>
          <w:szCs w:val="28"/>
        </w:rPr>
        <w:t xml:space="preserve"> solamente enfocarnos en no solo Zapotlán el Grande</w:t>
      </w:r>
      <w:r w:rsidR="00F54461">
        <w:rPr>
          <w:rFonts w:ascii="Arial" w:hAnsi="Arial" w:cs="Arial"/>
          <w:sz w:val="28"/>
          <w:szCs w:val="28"/>
        </w:rPr>
        <w:t>,</w:t>
      </w:r>
      <w:r w:rsidRPr="00490458">
        <w:rPr>
          <w:rFonts w:ascii="Arial" w:hAnsi="Arial" w:cs="Arial"/>
          <w:sz w:val="28"/>
          <w:szCs w:val="28"/>
        </w:rPr>
        <w:t xml:space="preserve"> aquí donde estamos</w:t>
      </w:r>
      <w:r w:rsidR="00F54461">
        <w:rPr>
          <w:rFonts w:ascii="Arial" w:hAnsi="Arial" w:cs="Arial"/>
          <w:sz w:val="28"/>
          <w:szCs w:val="28"/>
        </w:rPr>
        <w:t>,</w:t>
      </w:r>
      <w:r w:rsidRPr="00490458">
        <w:rPr>
          <w:rFonts w:ascii="Arial" w:hAnsi="Arial" w:cs="Arial"/>
          <w:sz w:val="28"/>
          <w:szCs w:val="28"/>
        </w:rPr>
        <w:t xml:space="preserve"> sino estamos a la vez tan cerca tan lejos</w:t>
      </w:r>
      <w:r w:rsidR="00F54461">
        <w:rPr>
          <w:rFonts w:ascii="Arial" w:hAnsi="Arial" w:cs="Arial"/>
          <w:sz w:val="28"/>
          <w:szCs w:val="28"/>
        </w:rPr>
        <w:t>, Atequiz</w:t>
      </w:r>
      <w:r w:rsidRPr="00490458">
        <w:rPr>
          <w:rFonts w:ascii="Arial" w:hAnsi="Arial" w:cs="Arial"/>
          <w:sz w:val="28"/>
          <w:szCs w:val="28"/>
        </w:rPr>
        <w:t>ayán</w:t>
      </w:r>
      <w:r w:rsidR="00F54461">
        <w:rPr>
          <w:rFonts w:ascii="Arial" w:hAnsi="Arial" w:cs="Arial"/>
          <w:sz w:val="28"/>
          <w:szCs w:val="28"/>
        </w:rPr>
        <w:t>, los D</w:t>
      </w:r>
      <w:r w:rsidRPr="00490458">
        <w:rPr>
          <w:rFonts w:ascii="Arial" w:hAnsi="Arial" w:cs="Arial"/>
          <w:sz w:val="28"/>
          <w:szCs w:val="28"/>
        </w:rPr>
        <w:t>epósitos</w:t>
      </w:r>
      <w:r w:rsidR="00F54461">
        <w:rPr>
          <w:rFonts w:ascii="Arial" w:hAnsi="Arial" w:cs="Arial"/>
          <w:sz w:val="28"/>
          <w:szCs w:val="28"/>
        </w:rPr>
        <w:t>, el F</w:t>
      </w:r>
      <w:r w:rsidRPr="00490458">
        <w:rPr>
          <w:rFonts w:ascii="Arial" w:hAnsi="Arial" w:cs="Arial"/>
          <w:sz w:val="28"/>
          <w:szCs w:val="28"/>
        </w:rPr>
        <w:t>resnito</w:t>
      </w:r>
      <w:r w:rsidR="00F54461">
        <w:rPr>
          <w:rFonts w:ascii="Arial" w:hAnsi="Arial" w:cs="Arial"/>
          <w:sz w:val="28"/>
          <w:szCs w:val="28"/>
        </w:rPr>
        <w:t>,</w:t>
      </w:r>
      <w:r w:rsidRPr="00490458">
        <w:rPr>
          <w:rFonts w:ascii="Arial" w:hAnsi="Arial" w:cs="Arial"/>
          <w:sz w:val="28"/>
          <w:szCs w:val="28"/>
        </w:rPr>
        <w:t xml:space="preserve"> que pues forma</w:t>
      </w:r>
      <w:r w:rsidR="00F54461">
        <w:rPr>
          <w:rFonts w:ascii="Arial" w:hAnsi="Arial" w:cs="Arial"/>
          <w:sz w:val="28"/>
          <w:szCs w:val="28"/>
        </w:rPr>
        <w:t>n parte también de Zapotlán el G</w:t>
      </w:r>
      <w:r w:rsidRPr="00490458">
        <w:rPr>
          <w:rFonts w:ascii="Arial" w:hAnsi="Arial" w:cs="Arial"/>
          <w:sz w:val="28"/>
          <w:szCs w:val="28"/>
        </w:rPr>
        <w:t>rande</w:t>
      </w:r>
      <w:r w:rsidR="00F54461">
        <w:rPr>
          <w:rFonts w:ascii="Arial" w:hAnsi="Arial" w:cs="Arial"/>
          <w:sz w:val="28"/>
          <w:szCs w:val="28"/>
        </w:rPr>
        <w:t>,</w:t>
      </w:r>
      <w:r w:rsidRPr="00490458">
        <w:rPr>
          <w:rFonts w:ascii="Arial" w:hAnsi="Arial" w:cs="Arial"/>
          <w:sz w:val="28"/>
          <w:szCs w:val="28"/>
        </w:rPr>
        <w:t xml:space="preserve"> y yo creo que también merecen estar bien conectados</w:t>
      </w:r>
      <w:r w:rsidR="00F54461">
        <w:rPr>
          <w:rFonts w:ascii="Arial" w:hAnsi="Arial" w:cs="Arial"/>
          <w:sz w:val="28"/>
          <w:szCs w:val="28"/>
        </w:rPr>
        <w:t>,</w:t>
      </w:r>
      <w:r w:rsidRPr="00490458">
        <w:rPr>
          <w:rFonts w:ascii="Arial" w:hAnsi="Arial" w:cs="Arial"/>
          <w:sz w:val="28"/>
          <w:szCs w:val="28"/>
        </w:rPr>
        <w:t xml:space="preserve"> me imagino que </w:t>
      </w:r>
      <w:r w:rsidR="00EC7F18">
        <w:rPr>
          <w:rFonts w:ascii="Arial" w:hAnsi="Arial" w:cs="Arial"/>
          <w:sz w:val="28"/>
          <w:szCs w:val="28"/>
        </w:rPr>
        <w:t xml:space="preserve">a </w:t>
      </w:r>
      <w:r w:rsidRPr="00490458">
        <w:rPr>
          <w:rFonts w:ascii="Arial" w:hAnsi="Arial" w:cs="Arial"/>
          <w:sz w:val="28"/>
          <w:szCs w:val="28"/>
        </w:rPr>
        <w:t>eso se refiere en el acuerdo donde dice</w:t>
      </w:r>
      <w:r w:rsidR="00F54461">
        <w:rPr>
          <w:rFonts w:ascii="Arial" w:hAnsi="Arial" w:cs="Arial"/>
          <w:sz w:val="28"/>
          <w:szCs w:val="28"/>
        </w:rPr>
        <w:t>,</w:t>
      </w:r>
      <w:r w:rsidRPr="00490458">
        <w:rPr>
          <w:rFonts w:ascii="Arial" w:hAnsi="Arial" w:cs="Arial"/>
          <w:sz w:val="28"/>
          <w:szCs w:val="28"/>
        </w:rPr>
        <w:t xml:space="preserve"> </w:t>
      </w:r>
      <w:r w:rsidRPr="00EC7F18">
        <w:rPr>
          <w:rFonts w:ascii="Arial" w:hAnsi="Arial" w:cs="Arial"/>
          <w:i/>
          <w:sz w:val="28"/>
          <w:szCs w:val="28"/>
        </w:rPr>
        <w:t>que sea en lo social y en lo rural</w:t>
      </w:r>
      <w:r w:rsidR="00F54461">
        <w:rPr>
          <w:rFonts w:ascii="Arial" w:hAnsi="Arial" w:cs="Arial"/>
          <w:sz w:val="28"/>
          <w:szCs w:val="28"/>
        </w:rPr>
        <w:t>,</w:t>
      </w:r>
      <w:r w:rsidRPr="00490458">
        <w:rPr>
          <w:rFonts w:ascii="Arial" w:hAnsi="Arial" w:cs="Arial"/>
          <w:sz w:val="28"/>
          <w:szCs w:val="28"/>
        </w:rPr>
        <w:t xml:space="preserve"> pues que no dejemos a estas delegaciones</w:t>
      </w:r>
      <w:r w:rsidR="00F54461">
        <w:rPr>
          <w:rFonts w:ascii="Arial" w:hAnsi="Arial" w:cs="Arial"/>
          <w:sz w:val="28"/>
          <w:szCs w:val="28"/>
        </w:rPr>
        <w:t>,</w:t>
      </w:r>
      <w:r w:rsidRPr="00490458">
        <w:rPr>
          <w:rFonts w:ascii="Arial" w:hAnsi="Arial" w:cs="Arial"/>
          <w:sz w:val="28"/>
          <w:szCs w:val="28"/>
        </w:rPr>
        <w:t xml:space="preserve"> me ha tocado platicar muy de cerca con los delegados</w:t>
      </w:r>
      <w:r w:rsidR="00F54461">
        <w:rPr>
          <w:rFonts w:ascii="Arial" w:hAnsi="Arial" w:cs="Arial"/>
          <w:sz w:val="28"/>
          <w:szCs w:val="28"/>
        </w:rPr>
        <w:t>,</w:t>
      </w:r>
      <w:r w:rsidRPr="00490458">
        <w:rPr>
          <w:rFonts w:ascii="Arial" w:hAnsi="Arial" w:cs="Arial"/>
          <w:sz w:val="28"/>
          <w:szCs w:val="28"/>
        </w:rPr>
        <w:t xml:space="preserve"> y hay escuelas allá</w:t>
      </w:r>
      <w:r w:rsidR="00F54461">
        <w:rPr>
          <w:rFonts w:ascii="Arial" w:hAnsi="Arial" w:cs="Arial"/>
          <w:sz w:val="28"/>
          <w:szCs w:val="28"/>
        </w:rPr>
        <w:t>,</w:t>
      </w:r>
      <w:r w:rsidRPr="00490458">
        <w:rPr>
          <w:rFonts w:ascii="Arial" w:hAnsi="Arial" w:cs="Arial"/>
          <w:sz w:val="28"/>
          <w:szCs w:val="28"/>
        </w:rPr>
        <w:t xml:space="preserve"> hay gente que quiere comunicarse todo el tiempo</w:t>
      </w:r>
      <w:r w:rsidR="00F54461">
        <w:rPr>
          <w:rFonts w:ascii="Arial" w:hAnsi="Arial" w:cs="Arial"/>
          <w:sz w:val="28"/>
          <w:szCs w:val="28"/>
        </w:rPr>
        <w:t xml:space="preserve">, que hay emergencias, </w:t>
      </w:r>
      <w:r w:rsidRPr="00490458">
        <w:rPr>
          <w:rFonts w:ascii="Arial" w:hAnsi="Arial" w:cs="Arial"/>
          <w:sz w:val="28"/>
          <w:szCs w:val="28"/>
        </w:rPr>
        <w:t>no hay teléfono</w:t>
      </w:r>
      <w:r w:rsidR="00EC7F18">
        <w:rPr>
          <w:rFonts w:ascii="Arial" w:hAnsi="Arial" w:cs="Arial"/>
          <w:sz w:val="28"/>
          <w:szCs w:val="28"/>
        </w:rPr>
        <w:t>,</w:t>
      </w:r>
      <w:r w:rsidRPr="00490458">
        <w:rPr>
          <w:rFonts w:ascii="Arial" w:hAnsi="Arial" w:cs="Arial"/>
          <w:sz w:val="28"/>
          <w:szCs w:val="28"/>
        </w:rPr>
        <w:t xml:space="preserve"> solamente el celular</w:t>
      </w:r>
      <w:r w:rsidR="00EC7F18">
        <w:rPr>
          <w:rFonts w:ascii="Arial" w:hAnsi="Arial" w:cs="Arial"/>
          <w:sz w:val="28"/>
          <w:szCs w:val="28"/>
        </w:rPr>
        <w:t xml:space="preserve">, </w:t>
      </w:r>
      <w:r w:rsidR="00F54461">
        <w:rPr>
          <w:rFonts w:ascii="Arial" w:hAnsi="Arial" w:cs="Arial"/>
          <w:sz w:val="28"/>
          <w:szCs w:val="28"/>
        </w:rPr>
        <w:t>a</w:t>
      </w:r>
      <w:r w:rsidRPr="00490458">
        <w:rPr>
          <w:rFonts w:ascii="Arial" w:hAnsi="Arial" w:cs="Arial"/>
          <w:sz w:val="28"/>
          <w:szCs w:val="28"/>
        </w:rPr>
        <w:t xml:space="preserve"> veces tiene señal</w:t>
      </w:r>
      <w:r w:rsidR="00F54461">
        <w:rPr>
          <w:rFonts w:ascii="Arial" w:hAnsi="Arial" w:cs="Arial"/>
          <w:sz w:val="28"/>
          <w:szCs w:val="28"/>
        </w:rPr>
        <w:t>,</w:t>
      </w:r>
      <w:r w:rsidRPr="00490458">
        <w:rPr>
          <w:rFonts w:ascii="Arial" w:hAnsi="Arial" w:cs="Arial"/>
          <w:sz w:val="28"/>
          <w:szCs w:val="28"/>
        </w:rPr>
        <w:t xml:space="preserve"> a veces no tienen señal</w:t>
      </w:r>
      <w:r w:rsidR="00F54461">
        <w:rPr>
          <w:rFonts w:ascii="Arial" w:hAnsi="Arial" w:cs="Arial"/>
          <w:sz w:val="28"/>
          <w:szCs w:val="28"/>
        </w:rPr>
        <w:t>, e</w:t>
      </w:r>
      <w:r w:rsidRPr="00490458">
        <w:rPr>
          <w:rFonts w:ascii="Arial" w:hAnsi="Arial" w:cs="Arial"/>
          <w:sz w:val="28"/>
          <w:szCs w:val="28"/>
        </w:rPr>
        <w:t>ntonces</w:t>
      </w:r>
      <w:r w:rsidR="00F54461">
        <w:rPr>
          <w:rFonts w:ascii="Arial" w:hAnsi="Arial" w:cs="Arial"/>
          <w:sz w:val="28"/>
          <w:szCs w:val="28"/>
        </w:rPr>
        <w:t>,</w:t>
      </w:r>
      <w:r w:rsidRPr="00490458">
        <w:rPr>
          <w:rFonts w:ascii="Arial" w:hAnsi="Arial" w:cs="Arial"/>
          <w:sz w:val="28"/>
          <w:szCs w:val="28"/>
        </w:rPr>
        <w:t xml:space="preserve"> pues no dejar de mirarlos hacia allá</w:t>
      </w:r>
      <w:r w:rsidR="00F54461">
        <w:rPr>
          <w:rFonts w:ascii="Arial" w:hAnsi="Arial" w:cs="Arial"/>
          <w:sz w:val="28"/>
          <w:szCs w:val="28"/>
        </w:rPr>
        <w:t>,</w:t>
      </w:r>
      <w:r w:rsidRPr="00490458">
        <w:rPr>
          <w:rFonts w:ascii="Arial" w:hAnsi="Arial" w:cs="Arial"/>
          <w:sz w:val="28"/>
          <w:szCs w:val="28"/>
        </w:rPr>
        <w:t xml:space="preserve"> como lo comento tan lejos y tan cerca que estamos</w:t>
      </w:r>
      <w:r w:rsidR="00F54461">
        <w:rPr>
          <w:rFonts w:ascii="Arial" w:hAnsi="Arial" w:cs="Arial"/>
          <w:sz w:val="28"/>
          <w:szCs w:val="28"/>
        </w:rPr>
        <w:t>,</w:t>
      </w:r>
      <w:r w:rsidRPr="00490458">
        <w:rPr>
          <w:rFonts w:ascii="Arial" w:hAnsi="Arial" w:cs="Arial"/>
          <w:sz w:val="28"/>
          <w:szCs w:val="28"/>
        </w:rPr>
        <w:t xml:space="preserve"> entonces</w:t>
      </w:r>
      <w:r w:rsidR="00F54461">
        <w:rPr>
          <w:rFonts w:ascii="Arial" w:hAnsi="Arial" w:cs="Arial"/>
          <w:sz w:val="28"/>
          <w:szCs w:val="28"/>
        </w:rPr>
        <w:t>, pues que se cumpla y o</w:t>
      </w:r>
      <w:r w:rsidRPr="00490458">
        <w:rPr>
          <w:rFonts w:ascii="Arial" w:hAnsi="Arial" w:cs="Arial"/>
          <w:sz w:val="28"/>
          <w:szCs w:val="28"/>
        </w:rPr>
        <w:t>jalá sea lo más pronto posible</w:t>
      </w:r>
      <w:r w:rsidR="00F54461">
        <w:rPr>
          <w:rFonts w:ascii="Arial" w:hAnsi="Arial" w:cs="Arial"/>
          <w:sz w:val="28"/>
          <w:szCs w:val="28"/>
        </w:rPr>
        <w:t>,</w:t>
      </w:r>
      <w:r w:rsidRPr="00490458">
        <w:rPr>
          <w:rFonts w:ascii="Arial" w:hAnsi="Arial" w:cs="Arial"/>
          <w:sz w:val="28"/>
          <w:szCs w:val="28"/>
        </w:rPr>
        <w:t xml:space="preserve"> es cuánto</w:t>
      </w:r>
      <w:r w:rsidR="00F54461">
        <w:rPr>
          <w:rFonts w:ascii="Arial" w:hAnsi="Arial" w:cs="Arial"/>
          <w:sz w:val="28"/>
          <w:szCs w:val="28"/>
        </w:rPr>
        <w:t>.</w:t>
      </w:r>
      <w:r w:rsidRPr="00490458">
        <w:rPr>
          <w:rFonts w:ascii="Arial" w:hAnsi="Arial" w:cs="Arial"/>
          <w:sz w:val="28"/>
          <w:szCs w:val="28"/>
        </w:rPr>
        <w:t xml:space="preserve"> </w:t>
      </w:r>
      <w:r w:rsidR="00F54461" w:rsidRPr="00F54461">
        <w:rPr>
          <w:rFonts w:ascii="Arial" w:hAnsi="Arial" w:cs="Arial"/>
          <w:b/>
          <w:i/>
          <w:sz w:val="28"/>
          <w:szCs w:val="28"/>
        </w:rPr>
        <w:t>C. Presidente Municipal Alejandro Barragán Sánchez:</w:t>
      </w:r>
      <w:r w:rsidR="00F54461">
        <w:rPr>
          <w:rFonts w:ascii="Arial" w:hAnsi="Arial" w:cs="Arial"/>
          <w:sz w:val="28"/>
          <w:szCs w:val="28"/>
        </w:rPr>
        <w:t xml:space="preserve"> </w:t>
      </w:r>
      <w:r w:rsidRPr="00490458">
        <w:rPr>
          <w:rFonts w:ascii="Arial" w:hAnsi="Arial" w:cs="Arial"/>
          <w:sz w:val="28"/>
          <w:szCs w:val="28"/>
        </w:rPr>
        <w:t>Gracias secretaria</w:t>
      </w:r>
      <w:r w:rsidR="00F54461">
        <w:rPr>
          <w:rFonts w:ascii="Arial" w:hAnsi="Arial" w:cs="Arial"/>
          <w:sz w:val="28"/>
          <w:szCs w:val="28"/>
        </w:rPr>
        <w:t xml:space="preserve">, por supuesto que esta es </w:t>
      </w:r>
      <w:r w:rsidRPr="00490458">
        <w:rPr>
          <w:rFonts w:ascii="Arial" w:hAnsi="Arial" w:cs="Arial"/>
          <w:sz w:val="28"/>
          <w:szCs w:val="28"/>
        </w:rPr>
        <w:t>una buena noticia</w:t>
      </w:r>
      <w:r w:rsidR="00F54461">
        <w:rPr>
          <w:rFonts w:ascii="Arial" w:hAnsi="Arial" w:cs="Arial"/>
          <w:sz w:val="28"/>
          <w:szCs w:val="28"/>
        </w:rPr>
        <w:t>,</w:t>
      </w:r>
      <w:r w:rsidRPr="00490458">
        <w:rPr>
          <w:rFonts w:ascii="Arial" w:hAnsi="Arial" w:cs="Arial"/>
          <w:sz w:val="28"/>
          <w:szCs w:val="28"/>
        </w:rPr>
        <w:t xml:space="preserve"> se han hecho recientemente esfuerzos por dotar de servicio de inter</w:t>
      </w:r>
      <w:r w:rsidR="00F54461">
        <w:rPr>
          <w:rFonts w:ascii="Arial" w:hAnsi="Arial" w:cs="Arial"/>
          <w:sz w:val="28"/>
          <w:szCs w:val="28"/>
        </w:rPr>
        <w:t>net a través de una estrategia e</w:t>
      </w:r>
      <w:r w:rsidRPr="00490458">
        <w:rPr>
          <w:rFonts w:ascii="Arial" w:hAnsi="Arial" w:cs="Arial"/>
          <w:sz w:val="28"/>
          <w:szCs w:val="28"/>
        </w:rPr>
        <w:t>statal</w:t>
      </w:r>
      <w:r w:rsidR="00F54461">
        <w:rPr>
          <w:rFonts w:ascii="Arial" w:hAnsi="Arial" w:cs="Arial"/>
          <w:sz w:val="28"/>
          <w:szCs w:val="28"/>
        </w:rPr>
        <w:t>,</w:t>
      </w:r>
      <w:r w:rsidRPr="00490458">
        <w:rPr>
          <w:rFonts w:ascii="Arial" w:hAnsi="Arial" w:cs="Arial"/>
          <w:sz w:val="28"/>
          <w:szCs w:val="28"/>
        </w:rPr>
        <w:t xml:space="preserve"> algunos espacios públicos</w:t>
      </w:r>
      <w:r w:rsidR="00F54461">
        <w:rPr>
          <w:rFonts w:ascii="Arial" w:hAnsi="Arial" w:cs="Arial"/>
          <w:sz w:val="28"/>
          <w:szCs w:val="28"/>
        </w:rPr>
        <w:t>,</w:t>
      </w:r>
      <w:r w:rsidRPr="00490458">
        <w:rPr>
          <w:rFonts w:ascii="Arial" w:hAnsi="Arial" w:cs="Arial"/>
          <w:sz w:val="28"/>
          <w:szCs w:val="28"/>
        </w:rPr>
        <w:t xml:space="preserve"> parques</w:t>
      </w:r>
      <w:r w:rsidR="00F54461">
        <w:rPr>
          <w:rFonts w:ascii="Arial" w:hAnsi="Arial" w:cs="Arial"/>
          <w:sz w:val="28"/>
          <w:szCs w:val="28"/>
        </w:rPr>
        <w:t>,</w:t>
      </w:r>
      <w:r w:rsidRPr="00490458">
        <w:rPr>
          <w:rFonts w:ascii="Arial" w:hAnsi="Arial" w:cs="Arial"/>
          <w:sz w:val="28"/>
          <w:szCs w:val="28"/>
        </w:rPr>
        <w:t xml:space="preserve"> plazas</w:t>
      </w:r>
      <w:r w:rsidR="00F54461">
        <w:rPr>
          <w:rFonts w:ascii="Arial" w:hAnsi="Arial" w:cs="Arial"/>
          <w:sz w:val="28"/>
          <w:szCs w:val="28"/>
        </w:rPr>
        <w:t>,</w:t>
      </w:r>
      <w:r w:rsidRPr="00490458">
        <w:rPr>
          <w:rFonts w:ascii="Arial" w:hAnsi="Arial" w:cs="Arial"/>
          <w:sz w:val="28"/>
          <w:szCs w:val="28"/>
        </w:rPr>
        <w:t xml:space="preserve"> y efectivamente</w:t>
      </w:r>
      <w:r w:rsidR="00F54461">
        <w:rPr>
          <w:rFonts w:ascii="Arial" w:hAnsi="Arial" w:cs="Arial"/>
          <w:sz w:val="28"/>
          <w:szCs w:val="28"/>
        </w:rPr>
        <w:t>,</w:t>
      </w:r>
      <w:r w:rsidRPr="00490458">
        <w:rPr>
          <w:rFonts w:ascii="Arial" w:hAnsi="Arial" w:cs="Arial"/>
          <w:sz w:val="28"/>
          <w:szCs w:val="28"/>
        </w:rPr>
        <w:t xml:space="preserve"> siempre encontramos otros espacios donde podríamos nosotros apoyar</w:t>
      </w:r>
      <w:r w:rsidR="00F54461">
        <w:rPr>
          <w:rFonts w:ascii="Arial" w:hAnsi="Arial" w:cs="Arial"/>
          <w:sz w:val="28"/>
          <w:szCs w:val="28"/>
        </w:rPr>
        <w:t>,</w:t>
      </w:r>
      <w:r w:rsidRPr="00490458">
        <w:rPr>
          <w:rFonts w:ascii="Arial" w:hAnsi="Arial" w:cs="Arial"/>
          <w:sz w:val="28"/>
          <w:szCs w:val="28"/>
        </w:rPr>
        <w:t xml:space="preserve"> brindando este servicio</w:t>
      </w:r>
      <w:r w:rsidR="00F54461">
        <w:rPr>
          <w:rFonts w:ascii="Arial" w:hAnsi="Arial" w:cs="Arial"/>
          <w:sz w:val="28"/>
          <w:szCs w:val="28"/>
        </w:rPr>
        <w:t>,</w:t>
      </w:r>
      <w:r w:rsidRPr="00490458">
        <w:rPr>
          <w:rFonts w:ascii="Arial" w:hAnsi="Arial" w:cs="Arial"/>
          <w:sz w:val="28"/>
          <w:szCs w:val="28"/>
        </w:rPr>
        <w:t xml:space="preserve"> que como bien dices compañera</w:t>
      </w:r>
      <w:r w:rsidR="00F54461">
        <w:rPr>
          <w:rFonts w:ascii="Arial" w:hAnsi="Arial" w:cs="Arial"/>
          <w:sz w:val="28"/>
          <w:szCs w:val="28"/>
        </w:rPr>
        <w:t>,</w:t>
      </w:r>
      <w:r w:rsidRPr="00490458">
        <w:rPr>
          <w:rFonts w:ascii="Arial" w:hAnsi="Arial" w:cs="Arial"/>
          <w:sz w:val="28"/>
          <w:szCs w:val="28"/>
        </w:rPr>
        <w:t xml:space="preserve"> se ha vuelto indispensable</w:t>
      </w:r>
      <w:r w:rsidR="00F54461">
        <w:rPr>
          <w:rFonts w:ascii="Arial" w:hAnsi="Arial" w:cs="Arial"/>
          <w:sz w:val="28"/>
          <w:szCs w:val="28"/>
        </w:rPr>
        <w:t>,</w:t>
      </w:r>
      <w:r w:rsidRPr="00490458">
        <w:rPr>
          <w:rFonts w:ascii="Arial" w:hAnsi="Arial" w:cs="Arial"/>
          <w:sz w:val="28"/>
          <w:szCs w:val="28"/>
        </w:rPr>
        <w:t xml:space="preserve"> de la canasta básica</w:t>
      </w:r>
      <w:r w:rsidR="00F54461">
        <w:rPr>
          <w:rFonts w:ascii="Arial" w:hAnsi="Arial" w:cs="Arial"/>
          <w:sz w:val="28"/>
          <w:szCs w:val="28"/>
        </w:rPr>
        <w:t>,</w:t>
      </w:r>
      <w:r w:rsidRPr="00490458">
        <w:rPr>
          <w:rFonts w:ascii="Arial" w:hAnsi="Arial" w:cs="Arial"/>
          <w:sz w:val="28"/>
          <w:szCs w:val="28"/>
        </w:rPr>
        <w:t xml:space="preserve"> cuando iniciamos la revisión de este pro</w:t>
      </w:r>
      <w:r w:rsidR="00F54461">
        <w:rPr>
          <w:rFonts w:ascii="Arial" w:hAnsi="Arial" w:cs="Arial"/>
          <w:sz w:val="28"/>
          <w:szCs w:val="28"/>
        </w:rPr>
        <w:t xml:space="preserve">yecto con el señor Pepe </w:t>
      </w:r>
      <w:proofErr w:type="spellStart"/>
      <w:r w:rsidR="00F54461">
        <w:rPr>
          <w:rFonts w:ascii="Arial" w:hAnsi="Arial" w:cs="Arial"/>
          <w:sz w:val="28"/>
          <w:szCs w:val="28"/>
        </w:rPr>
        <w:t>Zuno</w:t>
      </w:r>
      <w:proofErr w:type="spellEnd"/>
      <w:r w:rsidR="00F54461">
        <w:rPr>
          <w:rFonts w:ascii="Arial" w:hAnsi="Arial" w:cs="Arial"/>
          <w:sz w:val="28"/>
          <w:szCs w:val="28"/>
        </w:rPr>
        <w:t>,</w:t>
      </w:r>
      <w:r w:rsidRPr="00490458">
        <w:rPr>
          <w:rFonts w:ascii="Arial" w:hAnsi="Arial" w:cs="Arial"/>
          <w:sz w:val="28"/>
          <w:szCs w:val="28"/>
        </w:rPr>
        <w:t xml:space="preserve"> quie</w:t>
      </w:r>
      <w:r w:rsidR="00F54461">
        <w:rPr>
          <w:rFonts w:ascii="Arial" w:hAnsi="Arial" w:cs="Arial"/>
          <w:sz w:val="28"/>
          <w:szCs w:val="28"/>
        </w:rPr>
        <w:t xml:space="preserve">n aprovecho para saludar </w:t>
      </w:r>
      <w:r w:rsidRPr="00490458">
        <w:rPr>
          <w:rFonts w:ascii="Arial" w:hAnsi="Arial" w:cs="Arial"/>
          <w:sz w:val="28"/>
          <w:szCs w:val="28"/>
        </w:rPr>
        <w:t>y agradecer nuevamente la generosa disposición de brindar este servicio</w:t>
      </w:r>
      <w:r w:rsidR="00F54461">
        <w:rPr>
          <w:rFonts w:ascii="Arial" w:hAnsi="Arial" w:cs="Arial"/>
          <w:sz w:val="28"/>
          <w:szCs w:val="28"/>
        </w:rPr>
        <w:t>, estamos pensando p</w:t>
      </w:r>
      <w:r w:rsidRPr="00490458">
        <w:rPr>
          <w:rFonts w:ascii="Arial" w:hAnsi="Arial" w:cs="Arial"/>
          <w:sz w:val="28"/>
          <w:szCs w:val="28"/>
        </w:rPr>
        <w:t>recisamente en atender zonas vulnerables</w:t>
      </w:r>
      <w:r w:rsidR="00F54461">
        <w:rPr>
          <w:rFonts w:ascii="Arial" w:hAnsi="Arial" w:cs="Arial"/>
          <w:sz w:val="28"/>
          <w:szCs w:val="28"/>
        </w:rPr>
        <w:t>,</w:t>
      </w:r>
      <w:r w:rsidRPr="00490458">
        <w:rPr>
          <w:rFonts w:ascii="Arial" w:hAnsi="Arial" w:cs="Arial"/>
          <w:sz w:val="28"/>
          <w:szCs w:val="28"/>
        </w:rPr>
        <w:t xml:space="preserve"> y zonas donde efectivamente la red de internet celular</w:t>
      </w:r>
      <w:r w:rsidR="00F54461">
        <w:rPr>
          <w:rFonts w:ascii="Arial" w:hAnsi="Arial" w:cs="Arial"/>
          <w:sz w:val="28"/>
          <w:szCs w:val="28"/>
        </w:rPr>
        <w:t>,</w:t>
      </w:r>
      <w:r w:rsidRPr="00490458">
        <w:rPr>
          <w:rFonts w:ascii="Arial" w:hAnsi="Arial" w:cs="Arial"/>
          <w:sz w:val="28"/>
          <w:szCs w:val="28"/>
        </w:rPr>
        <w:t xml:space="preserve"> pues no tiene ni la </w:t>
      </w:r>
      <w:r w:rsidRPr="00490458">
        <w:rPr>
          <w:rFonts w:ascii="Arial" w:hAnsi="Arial" w:cs="Arial"/>
          <w:sz w:val="28"/>
          <w:szCs w:val="28"/>
        </w:rPr>
        <w:lastRenderedPageBreak/>
        <w:t>velocidad</w:t>
      </w:r>
      <w:r w:rsidR="00F54461">
        <w:rPr>
          <w:rFonts w:ascii="Arial" w:hAnsi="Arial" w:cs="Arial"/>
          <w:sz w:val="28"/>
          <w:szCs w:val="28"/>
        </w:rPr>
        <w:t>,</w:t>
      </w:r>
      <w:r w:rsidRPr="00490458">
        <w:rPr>
          <w:rFonts w:ascii="Arial" w:hAnsi="Arial" w:cs="Arial"/>
          <w:sz w:val="28"/>
          <w:szCs w:val="28"/>
        </w:rPr>
        <w:t xml:space="preserve"> n</w:t>
      </w:r>
      <w:r w:rsidR="00F54461">
        <w:rPr>
          <w:rFonts w:ascii="Arial" w:hAnsi="Arial" w:cs="Arial"/>
          <w:sz w:val="28"/>
          <w:szCs w:val="28"/>
        </w:rPr>
        <w:t>i la presencia que tiene en la m</w:t>
      </w:r>
      <w:r w:rsidRPr="00490458">
        <w:rPr>
          <w:rFonts w:ascii="Arial" w:hAnsi="Arial" w:cs="Arial"/>
          <w:sz w:val="28"/>
          <w:szCs w:val="28"/>
        </w:rPr>
        <w:t>ancha urbana</w:t>
      </w:r>
      <w:r w:rsidR="00F54461">
        <w:rPr>
          <w:rFonts w:ascii="Arial" w:hAnsi="Arial" w:cs="Arial"/>
          <w:sz w:val="28"/>
          <w:szCs w:val="28"/>
        </w:rPr>
        <w:t>,</w:t>
      </w:r>
      <w:r w:rsidRPr="00490458">
        <w:rPr>
          <w:rFonts w:ascii="Arial" w:hAnsi="Arial" w:cs="Arial"/>
          <w:sz w:val="28"/>
          <w:szCs w:val="28"/>
        </w:rPr>
        <w:t xml:space="preserve"> efectivamente estamos muy conscientes del diagnóstico tecnológico que aún en el año 2022 </w:t>
      </w:r>
      <w:r w:rsidR="00F54461">
        <w:rPr>
          <w:rFonts w:ascii="Arial" w:hAnsi="Arial" w:cs="Arial"/>
          <w:sz w:val="28"/>
          <w:szCs w:val="28"/>
        </w:rPr>
        <w:t xml:space="preserve">dos mil veintidós </w:t>
      </w:r>
      <w:r w:rsidRPr="00490458">
        <w:rPr>
          <w:rFonts w:ascii="Arial" w:hAnsi="Arial" w:cs="Arial"/>
          <w:sz w:val="28"/>
          <w:szCs w:val="28"/>
        </w:rPr>
        <w:t>tenemos en una zona tan importante del Sur de Jalisco</w:t>
      </w:r>
      <w:r w:rsidR="00F54461">
        <w:rPr>
          <w:rFonts w:ascii="Arial" w:hAnsi="Arial" w:cs="Arial"/>
          <w:sz w:val="28"/>
          <w:szCs w:val="28"/>
        </w:rPr>
        <w:t>,</w:t>
      </w:r>
      <w:r w:rsidRPr="00490458">
        <w:rPr>
          <w:rFonts w:ascii="Arial" w:hAnsi="Arial" w:cs="Arial"/>
          <w:sz w:val="28"/>
          <w:szCs w:val="28"/>
        </w:rPr>
        <w:t xml:space="preserve"> y creemos que podemos</w:t>
      </w:r>
      <w:r w:rsidR="00F54461">
        <w:rPr>
          <w:rFonts w:ascii="Arial" w:hAnsi="Arial" w:cs="Arial"/>
          <w:sz w:val="28"/>
          <w:szCs w:val="28"/>
        </w:rPr>
        <w:t>, g</w:t>
      </w:r>
      <w:r w:rsidRPr="00490458">
        <w:rPr>
          <w:rFonts w:ascii="Arial" w:hAnsi="Arial" w:cs="Arial"/>
          <w:sz w:val="28"/>
          <w:szCs w:val="28"/>
        </w:rPr>
        <w:t>racias al apoyo de la iniciativa privada</w:t>
      </w:r>
      <w:r w:rsidR="00F54461">
        <w:rPr>
          <w:rFonts w:ascii="Arial" w:hAnsi="Arial" w:cs="Arial"/>
          <w:sz w:val="28"/>
          <w:szCs w:val="28"/>
        </w:rPr>
        <w:t>,</w:t>
      </w:r>
      <w:r w:rsidRPr="00490458">
        <w:rPr>
          <w:rFonts w:ascii="Arial" w:hAnsi="Arial" w:cs="Arial"/>
          <w:sz w:val="28"/>
          <w:szCs w:val="28"/>
        </w:rPr>
        <w:t xml:space="preserve"> poder brindar este servicio para los zapotlenses que pudieran tener una</w:t>
      </w:r>
      <w:r w:rsidR="00F54461">
        <w:rPr>
          <w:rFonts w:ascii="Arial" w:hAnsi="Arial" w:cs="Arial"/>
          <w:sz w:val="28"/>
          <w:szCs w:val="28"/>
        </w:rPr>
        <w:t xml:space="preserve"> dificultad de en primer lugar</w:t>
      </w:r>
      <w:r w:rsidR="00EC7F18">
        <w:rPr>
          <w:rFonts w:ascii="Arial" w:hAnsi="Arial" w:cs="Arial"/>
          <w:sz w:val="28"/>
          <w:szCs w:val="28"/>
        </w:rPr>
        <w:t>,</w:t>
      </w:r>
      <w:r w:rsidR="00F54461">
        <w:rPr>
          <w:rFonts w:ascii="Arial" w:hAnsi="Arial" w:cs="Arial"/>
          <w:sz w:val="28"/>
          <w:szCs w:val="28"/>
        </w:rPr>
        <w:t xml:space="preserve"> a</w:t>
      </w:r>
      <w:r w:rsidRPr="00490458">
        <w:rPr>
          <w:rFonts w:ascii="Arial" w:hAnsi="Arial" w:cs="Arial"/>
          <w:sz w:val="28"/>
          <w:szCs w:val="28"/>
        </w:rPr>
        <w:t>cceder al servic</w:t>
      </w:r>
      <w:r w:rsidR="00F54461">
        <w:rPr>
          <w:rFonts w:ascii="Arial" w:hAnsi="Arial" w:cs="Arial"/>
          <w:sz w:val="28"/>
          <w:szCs w:val="28"/>
        </w:rPr>
        <w:t xml:space="preserve">io por la disponibilidad </w:t>
      </w:r>
      <w:r w:rsidRPr="00490458">
        <w:rPr>
          <w:rFonts w:ascii="Arial" w:hAnsi="Arial" w:cs="Arial"/>
          <w:sz w:val="28"/>
          <w:szCs w:val="28"/>
        </w:rPr>
        <w:t>de las empresas más grandes en el país</w:t>
      </w:r>
      <w:r w:rsidR="00F54461">
        <w:rPr>
          <w:rFonts w:ascii="Arial" w:hAnsi="Arial" w:cs="Arial"/>
          <w:sz w:val="28"/>
          <w:szCs w:val="28"/>
        </w:rPr>
        <w:t>,</w:t>
      </w:r>
      <w:r w:rsidRPr="00490458">
        <w:rPr>
          <w:rFonts w:ascii="Arial" w:hAnsi="Arial" w:cs="Arial"/>
          <w:sz w:val="28"/>
          <w:szCs w:val="28"/>
        </w:rPr>
        <w:t xml:space="preserve"> pero también aquellos que tienen alguna dificultad para contratar el servicio</w:t>
      </w:r>
      <w:r w:rsidR="00F54461">
        <w:rPr>
          <w:rFonts w:ascii="Arial" w:hAnsi="Arial" w:cs="Arial"/>
          <w:sz w:val="28"/>
          <w:szCs w:val="28"/>
        </w:rPr>
        <w:t>,</w:t>
      </w:r>
      <w:r w:rsidRPr="00490458">
        <w:rPr>
          <w:rFonts w:ascii="Arial" w:hAnsi="Arial" w:cs="Arial"/>
          <w:sz w:val="28"/>
          <w:szCs w:val="28"/>
        </w:rPr>
        <w:t xml:space="preserve"> entonces creemos que esto puede abona</w:t>
      </w:r>
      <w:r w:rsidR="00F54461">
        <w:rPr>
          <w:rFonts w:ascii="Arial" w:hAnsi="Arial" w:cs="Arial"/>
          <w:sz w:val="28"/>
          <w:szCs w:val="28"/>
        </w:rPr>
        <w:t xml:space="preserve">rle un poco a esa necesidad </w:t>
      </w:r>
      <w:r w:rsidRPr="00490458">
        <w:rPr>
          <w:rFonts w:ascii="Arial" w:hAnsi="Arial" w:cs="Arial"/>
          <w:sz w:val="28"/>
          <w:szCs w:val="28"/>
        </w:rPr>
        <w:t>que vivimos en nuestro municipio</w:t>
      </w:r>
      <w:r w:rsidR="00F54461">
        <w:rPr>
          <w:rFonts w:ascii="Arial" w:hAnsi="Arial" w:cs="Arial"/>
          <w:sz w:val="28"/>
          <w:szCs w:val="28"/>
        </w:rPr>
        <w:t>,</w:t>
      </w:r>
      <w:r w:rsidRPr="00490458">
        <w:rPr>
          <w:rFonts w:ascii="Arial" w:hAnsi="Arial" w:cs="Arial"/>
          <w:sz w:val="28"/>
          <w:szCs w:val="28"/>
        </w:rPr>
        <w:t xml:space="preserve"> y confío que mucha gente pueda aprovechar ese servicio</w:t>
      </w:r>
      <w:r w:rsidR="00EC7F18">
        <w:rPr>
          <w:rFonts w:ascii="Arial" w:hAnsi="Arial" w:cs="Arial"/>
          <w:sz w:val="28"/>
          <w:szCs w:val="28"/>
        </w:rPr>
        <w:t>,</w:t>
      </w:r>
      <w:r w:rsidRPr="00490458">
        <w:rPr>
          <w:rFonts w:ascii="Arial" w:hAnsi="Arial" w:cs="Arial"/>
          <w:sz w:val="28"/>
          <w:szCs w:val="28"/>
        </w:rPr>
        <w:t xml:space="preserve"> que insisto</w:t>
      </w:r>
      <w:r w:rsidR="00F54461">
        <w:rPr>
          <w:rFonts w:ascii="Arial" w:hAnsi="Arial" w:cs="Arial"/>
          <w:sz w:val="28"/>
          <w:szCs w:val="28"/>
        </w:rPr>
        <w:t>,</w:t>
      </w:r>
      <w:r w:rsidRPr="00490458">
        <w:rPr>
          <w:rFonts w:ascii="Arial" w:hAnsi="Arial" w:cs="Arial"/>
          <w:sz w:val="28"/>
          <w:szCs w:val="28"/>
        </w:rPr>
        <w:t xml:space="preserve"> como lo pueden ver en el contrato</w:t>
      </w:r>
      <w:r w:rsidR="00F54461">
        <w:rPr>
          <w:rFonts w:ascii="Arial" w:hAnsi="Arial" w:cs="Arial"/>
          <w:sz w:val="28"/>
          <w:szCs w:val="28"/>
        </w:rPr>
        <w:t xml:space="preserve">, </w:t>
      </w:r>
      <w:r w:rsidRPr="00490458">
        <w:rPr>
          <w:rFonts w:ascii="Arial" w:hAnsi="Arial" w:cs="Arial"/>
          <w:sz w:val="28"/>
          <w:szCs w:val="28"/>
        </w:rPr>
        <w:t>es un convenio donde el servicio llega a través de fibra óptica</w:t>
      </w:r>
      <w:r w:rsidR="00EC7F18">
        <w:rPr>
          <w:rFonts w:ascii="Arial" w:hAnsi="Arial" w:cs="Arial"/>
          <w:sz w:val="28"/>
          <w:szCs w:val="28"/>
        </w:rPr>
        <w:t>,</w:t>
      </w:r>
      <w:r w:rsidRPr="00490458">
        <w:rPr>
          <w:rFonts w:ascii="Arial" w:hAnsi="Arial" w:cs="Arial"/>
          <w:sz w:val="28"/>
          <w:szCs w:val="28"/>
        </w:rPr>
        <w:t xml:space="preserve"> sin generarle ningún costo ni al municipio ni a ningún ciudadano</w:t>
      </w:r>
      <w:r w:rsidR="00F54461">
        <w:rPr>
          <w:rFonts w:ascii="Arial" w:hAnsi="Arial" w:cs="Arial"/>
          <w:sz w:val="28"/>
          <w:szCs w:val="28"/>
        </w:rPr>
        <w:t>,</w:t>
      </w:r>
      <w:r w:rsidRPr="00490458">
        <w:rPr>
          <w:rFonts w:ascii="Arial" w:hAnsi="Arial" w:cs="Arial"/>
          <w:sz w:val="28"/>
          <w:szCs w:val="28"/>
        </w:rPr>
        <w:t xml:space="preserve"> entonces forma parte de un servicio social que queremos a través de este convenio</w:t>
      </w:r>
      <w:r w:rsidR="00F54461">
        <w:rPr>
          <w:rFonts w:ascii="Arial" w:hAnsi="Arial" w:cs="Arial"/>
          <w:sz w:val="28"/>
          <w:szCs w:val="28"/>
        </w:rPr>
        <w:t>,</w:t>
      </w:r>
      <w:r w:rsidRPr="00490458">
        <w:rPr>
          <w:rFonts w:ascii="Arial" w:hAnsi="Arial" w:cs="Arial"/>
          <w:sz w:val="28"/>
          <w:szCs w:val="28"/>
        </w:rPr>
        <w:t xml:space="preserve"> no solo formalizarlo</w:t>
      </w:r>
      <w:r w:rsidR="00F54461">
        <w:rPr>
          <w:rFonts w:ascii="Arial" w:hAnsi="Arial" w:cs="Arial"/>
          <w:sz w:val="28"/>
          <w:szCs w:val="28"/>
        </w:rPr>
        <w:t>,</w:t>
      </w:r>
      <w:r w:rsidRPr="00490458">
        <w:rPr>
          <w:rFonts w:ascii="Arial" w:hAnsi="Arial" w:cs="Arial"/>
          <w:sz w:val="28"/>
          <w:szCs w:val="28"/>
        </w:rPr>
        <w:t xml:space="preserve"> sino también</w:t>
      </w:r>
      <w:r w:rsidR="00F54461">
        <w:rPr>
          <w:rFonts w:ascii="Arial" w:hAnsi="Arial" w:cs="Arial"/>
          <w:sz w:val="28"/>
          <w:szCs w:val="28"/>
        </w:rPr>
        <w:t>,</w:t>
      </w:r>
      <w:r w:rsidRPr="00490458">
        <w:rPr>
          <w:rFonts w:ascii="Arial" w:hAnsi="Arial" w:cs="Arial"/>
          <w:sz w:val="28"/>
          <w:szCs w:val="28"/>
        </w:rPr>
        <w:t xml:space="preserve"> reconocerlo y agradecerlo</w:t>
      </w:r>
      <w:r w:rsidR="00F54461">
        <w:rPr>
          <w:rFonts w:ascii="Arial" w:hAnsi="Arial" w:cs="Arial"/>
          <w:sz w:val="28"/>
          <w:szCs w:val="28"/>
        </w:rPr>
        <w:t>,</w:t>
      </w:r>
      <w:r w:rsidRPr="00490458">
        <w:rPr>
          <w:rFonts w:ascii="Arial" w:hAnsi="Arial" w:cs="Arial"/>
          <w:sz w:val="28"/>
          <w:szCs w:val="28"/>
        </w:rPr>
        <w:t xml:space="preserve"> es cuánto</w:t>
      </w:r>
      <w:r w:rsidR="00F54461">
        <w:rPr>
          <w:rFonts w:ascii="Arial" w:hAnsi="Arial" w:cs="Arial"/>
          <w:sz w:val="28"/>
          <w:szCs w:val="28"/>
        </w:rPr>
        <w:t xml:space="preserve">. </w:t>
      </w:r>
      <w:r w:rsidR="00F54461" w:rsidRPr="00F54461">
        <w:rPr>
          <w:rFonts w:ascii="Arial" w:hAnsi="Arial" w:cs="Arial"/>
          <w:b/>
          <w:i/>
          <w:sz w:val="28"/>
          <w:szCs w:val="28"/>
        </w:rPr>
        <w:t>C. Secretaria General Claudia Margarita Robles Gómez:</w:t>
      </w:r>
      <w:r w:rsidR="00F54461">
        <w:rPr>
          <w:rFonts w:ascii="Arial" w:hAnsi="Arial" w:cs="Arial"/>
          <w:sz w:val="28"/>
          <w:szCs w:val="28"/>
        </w:rPr>
        <w:t xml:space="preserve"> A</w:t>
      </w:r>
      <w:r w:rsidRPr="00490458">
        <w:rPr>
          <w:rFonts w:ascii="Arial" w:hAnsi="Arial" w:cs="Arial"/>
          <w:sz w:val="28"/>
          <w:szCs w:val="28"/>
        </w:rPr>
        <w:t xml:space="preserve">lguna </w:t>
      </w:r>
      <w:r w:rsidR="00EC7F18">
        <w:rPr>
          <w:rFonts w:ascii="Arial" w:hAnsi="Arial" w:cs="Arial"/>
          <w:sz w:val="28"/>
          <w:szCs w:val="28"/>
        </w:rPr>
        <w:t>otra manifestación o comentario</w:t>
      </w:r>
      <w:r w:rsidRPr="00490458">
        <w:rPr>
          <w:rFonts w:ascii="Arial" w:hAnsi="Arial" w:cs="Arial"/>
          <w:sz w:val="28"/>
          <w:szCs w:val="28"/>
        </w:rPr>
        <w:t xml:space="preserve"> respecto de esta iniciativa</w:t>
      </w:r>
      <w:r w:rsidR="00F54461">
        <w:rPr>
          <w:rFonts w:ascii="Arial" w:hAnsi="Arial" w:cs="Arial"/>
          <w:sz w:val="28"/>
          <w:szCs w:val="28"/>
        </w:rPr>
        <w:t>… B</w:t>
      </w:r>
      <w:r w:rsidRPr="00490458">
        <w:rPr>
          <w:rFonts w:ascii="Arial" w:hAnsi="Arial" w:cs="Arial"/>
          <w:sz w:val="28"/>
          <w:szCs w:val="28"/>
        </w:rPr>
        <w:t>ien</w:t>
      </w:r>
      <w:r w:rsidR="00EC7F18">
        <w:rPr>
          <w:rFonts w:ascii="Arial" w:hAnsi="Arial" w:cs="Arial"/>
          <w:sz w:val="28"/>
          <w:szCs w:val="28"/>
        </w:rPr>
        <w:t>,</w:t>
      </w:r>
      <w:r w:rsidRPr="00490458">
        <w:rPr>
          <w:rFonts w:ascii="Arial" w:hAnsi="Arial" w:cs="Arial"/>
          <w:sz w:val="28"/>
          <w:szCs w:val="28"/>
        </w:rPr>
        <w:t xml:space="preserve"> si no hay ninguna</w:t>
      </w:r>
      <w:r w:rsidR="00F54461">
        <w:rPr>
          <w:rFonts w:ascii="Arial" w:hAnsi="Arial" w:cs="Arial"/>
          <w:sz w:val="28"/>
          <w:szCs w:val="28"/>
        </w:rPr>
        <w:t>,</w:t>
      </w:r>
      <w:r w:rsidRPr="00490458">
        <w:rPr>
          <w:rFonts w:ascii="Arial" w:hAnsi="Arial" w:cs="Arial"/>
          <w:sz w:val="28"/>
          <w:szCs w:val="28"/>
        </w:rPr>
        <w:t xml:space="preserve"> entonces queda su consideración esta iniciativa de acuerdo económico</w:t>
      </w:r>
      <w:r w:rsidR="00243179">
        <w:rPr>
          <w:rFonts w:ascii="Arial" w:hAnsi="Arial" w:cs="Arial"/>
          <w:sz w:val="28"/>
          <w:szCs w:val="28"/>
        </w:rPr>
        <w:t>,</w:t>
      </w:r>
      <w:r w:rsidRPr="00490458">
        <w:rPr>
          <w:rFonts w:ascii="Arial" w:hAnsi="Arial" w:cs="Arial"/>
          <w:sz w:val="28"/>
          <w:szCs w:val="28"/>
        </w:rPr>
        <w:t xml:space="preserve"> para que quienes estén a favor de aprobarla en los términos propuestos lo manifiestan levantando su mano</w:t>
      </w:r>
      <w:r w:rsidR="00243179">
        <w:rPr>
          <w:rFonts w:ascii="Arial" w:hAnsi="Arial" w:cs="Arial"/>
          <w:sz w:val="28"/>
          <w:szCs w:val="28"/>
        </w:rPr>
        <w:t xml:space="preserve">... </w:t>
      </w:r>
      <w:r w:rsidR="00F54461" w:rsidRPr="00243179">
        <w:rPr>
          <w:rFonts w:ascii="Arial" w:hAnsi="Arial" w:cs="Arial"/>
          <w:b/>
          <w:sz w:val="28"/>
          <w:szCs w:val="28"/>
        </w:rPr>
        <w:t>16</w:t>
      </w:r>
      <w:r w:rsidR="00243179" w:rsidRPr="00243179">
        <w:rPr>
          <w:rFonts w:ascii="Arial" w:hAnsi="Arial" w:cs="Arial"/>
          <w:b/>
          <w:sz w:val="28"/>
          <w:szCs w:val="28"/>
        </w:rPr>
        <w:t xml:space="preserve"> votos a favor, aprobado</w:t>
      </w:r>
      <w:r w:rsidRPr="00243179">
        <w:rPr>
          <w:rFonts w:ascii="Arial" w:hAnsi="Arial" w:cs="Arial"/>
          <w:b/>
          <w:sz w:val="28"/>
          <w:szCs w:val="28"/>
        </w:rPr>
        <w:t xml:space="preserve"> por unanimidad</w:t>
      </w:r>
      <w:r w:rsidR="00243179" w:rsidRPr="00243179">
        <w:rPr>
          <w:rFonts w:ascii="Arial" w:hAnsi="Arial" w:cs="Arial"/>
          <w:b/>
          <w:sz w:val="28"/>
          <w:szCs w:val="28"/>
        </w:rPr>
        <w:t>.</w:t>
      </w:r>
      <w:r w:rsidR="00243179">
        <w:rPr>
          <w:rFonts w:ascii="Arial" w:hAnsi="Arial" w:cs="Arial"/>
          <w:sz w:val="28"/>
          <w:szCs w:val="28"/>
        </w:rPr>
        <w:t xml:space="preserve"> - - - - - - - - </w:t>
      </w:r>
      <w:r w:rsidR="00EC7F18">
        <w:rPr>
          <w:rFonts w:ascii="Arial" w:hAnsi="Arial" w:cs="Arial"/>
          <w:sz w:val="28"/>
          <w:szCs w:val="28"/>
        </w:rPr>
        <w:t xml:space="preserve">- - - - - - - - - - - - - - - - - - - - - - - - - - - </w:t>
      </w:r>
    </w:p>
    <w:p w:rsidR="002F2BE1" w:rsidRPr="00E937F7" w:rsidRDefault="002F2BE1" w:rsidP="002F2BE1">
      <w:pPr>
        <w:spacing w:line="360" w:lineRule="auto"/>
        <w:jc w:val="both"/>
        <w:rPr>
          <w:rFonts w:ascii="Arial" w:hAnsi="Arial" w:cs="Arial"/>
          <w:b/>
          <w:i/>
          <w:sz w:val="28"/>
          <w:szCs w:val="28"/>
        </w:rPr>
      </w:pPr>
      <w:r w:rsidRPr="002F2BE1">
        <w:rPr>
          <w:rFonts w:ascii="Arial" w:hAnsi="Arial" w:cs="Arial"/>
          <w:b/>
          <w:sz w:val="28"/>
          <w:szCs w:val="28"/>
          <w:u w:val="single"/>
        </w:rPr>
        <w:t>SEXTO PUNTO</w:t>
      </w:r>
      <w:r>
        <w:rPr>
          <w:rFonts w:ascii="Arial" w:hAnsi="Arial" w:cs="Arial"/>
          <w:b/>
          <w:sz w:val="28"/>
          <w:szCs w:val="28"/>
        </w:rPr>
        <w:t xml:space="preserve">: </w:t>
      </w:r>
      <w:r>
        <w:rPr>
          <w:rFonts w:ascii="Arial" w:hAnsi="Arial" w:cs="Arial"/>
          <w:sz w:val="28"/>
          <w:szCs w:val="28"/>
        </w:rPr>
        <w:t>I</w:t>
      </w:r>
      <w:r w:rsidRPr="00BE0CDC">
        <w:rPr>
          <w:rFonts w:ascii="Arial" w:hAnsi="Arial" w:cs="Arial"/>
          <w:sz w:val="28"/>
          <w:szCs w:val="28"/>
        </w:rPr>
        <w:t>niciativa de acue</w:t>
      </w:r>
      <w:r>
        <w:rPr>
          <w:rFonts w:ascii="Arial" w:hAnsi="Arial" w:cs="Arial"/>
          <w:sz w:val="28"/>
          <w:szCs w:val="28"/>
        </w:rPr>
        <w:t>rdo que gira atento exhorto al H. Congreso del Estado de J</w:t>
      </w:r>
      <w:r w:rsidRPr="00BE0CDC">
        <w:rPr>
          <w:rFonts w:ascii="Arial" w:hAnsi="Arial" w:cs="Arial"/>
          <w:sz w:val="28"/>
          <w:szCs w:val="28"/>
        </w:rPr>
        <w:t>alisco para que realice acciones legislativas concretas que regulen el uso de cañones antigranizo y tecnología similar con capacidad de alterar precipitaciones pluviales. Motiva el C. Presidente Municipal Alejandro Barragán Sánchez</w:t>
      </w:r>
      <w:r>
        <w:rPr>
          <w:rFonts w:ascii="Arial" w:hAnsi="Arial" w:cs="Arial"/>
          <w:sz w:val="28"/>
          <w:szCs w:val="28"/>
        </w:rPr>
        <w:t xml:space="preserve">. </w:t>
      </w:r>
      <w:r w:rsidRPr="002F2BE1">
        <w:rPr>
          <w:rFonts w:ascii="Arial" w:hAnsi="Arial" w:cs="Arial"/>
          <w:b/>
          <w:i/>
          <w:sz w:val="28"/>
          <w:szCs w:val="28"/>
        </w:rPr>
        <w:t xml:space="preserve">C. Presidente Municipal </w:t>
      </w:r>
      <w:r w:rsidRPr="002F2BE1">
        <w:rPr>
          <w:rFonts w:ascii="Arial" w:hAnsi="Arial" w:cs="Arial"/>
          <w:b/>
          <w:i/>
          <w:sz w:val="28"/>
          <w:szCs w:val="28"/>
        </w:rPr>
        <w:lastRenderedPageBreak/>
        <w:t>Alejandro Barragán Sánchez:</w:t>
      </w:r>
      <w:r>
        <w:rPr>
          <w:rFonts w:ascii="Arial" w:hAnsi="Arial" w:cs="Arial"/>
          <w:b/>
          <w:i/>
          <w:sz w:val="28"/>
          <w:szCs w:val="28"/>
        </w:rPr>
        <w:t xml:space="preserve"> </w:t>
      </w:r>
      <w:r w:rsidRPr="00E937F7">
        <w:rPr>
          <w:rFonts w:ascii="Arial" w:hAnsi="Arial" w:cs="Arial"/>
          <w:b/>
          <w:i/>
          <w:sz w:val="28"/>
          <w:szCs w:val="28"/>
        </w:rPr>
        <w:t xml:space="preserve">H. AYUNTAMIENTO CONSTITUCIONAL DE ZAPOTLÁN EL GRANDE, JALISCO. </w:t>
      </w:r>
    </w:p>
    <w:p w:rsidR="002F2BE1" w:rsidRDefault="002F2BE1" w:rsidP="002F2BE1">
      <w:pPr>
        <w:spacing w:line="360" w:lineRule="auto"/>
        <w:jc w:val="both"/>
        <w:rPr>
          <w:rFonts w:ascii="Arial" w:hAnsi="Arial" w:cs="Arial"/>
          <w:i/>
          <w:sz w:val="28"/>
          <w:szCs w:val="28"/>
        </w:rPr>
      </w:pPr>
      <w:r w:rsidRPr="00E937F7">
        <w:rPr>
          <w:rFonts w:ascii="Arial" w:hAnsi="Arial" w:cs="Arial"/>
          <w:b/>
          <w:i/>
          <w:sz w:val="28"/>
          <w:szCs w:val="28"/>
        </w:rPr>
        <w:t>PRESENTE.-</w:t>
      </w:r>
      <w:r>
        <w:rPr>
          <w:rFonts w:ascii="Arial" w:hAnsi="Arial" w:cs="Arial"/>
          <w:i/>
          <w:sz w:val="28"/>
          <w:szCs w:val="28"/>
        </w:rPr>
        <w:t xml:space="preserve"> </w:t>
      </w:r>
      <w:r w:rsidRPr="002F2BE1">
        <w:rPr>
          <w:rFonts w:ascii="Arial" w:hAnsi="Arial" w:cs="Arial"/>
          <w:i/>
          <w:sz w:val="28"/>
          <w:szCs w:val="28"/>
        </w:rPr>
        <w:t xml:space="preserve">Quien motiva y suscribe la presente, </w:t>
      </w:r>
      <w:r w:rsidRPr="00E937F7">
        <w:rPr>
          <w:rFonts w:ascii="Arial" w:hAnsi="Arial" w:cs="Arial"/>
          <w:b/>
          <w:i/>
          <w:sz w:val="28"/>
          <w:szCs w:val="28"/>
        </w:rPr>
        <w:t>C. ALEJANDRO BARRAGAN SANCHEZ</w:t>
      </w:r>
      <w:r w:rsidRPr="002F2BE1">
        <w:rPr>
          <w:rFonts w:ascii="Arial" w:hAnsi="Arial" w:cs="Arial"/>
          <w:i/>
          <w:sz w:val="28"/>
          <w:szCs w:val="28"/>
        </w:rPr>
        <w:t>, en mi carácter de Presidente Municipal de Zapotlán el Grande, Jalisco, con fundamento en lo dispuesto por los artículos 115 fracciones I y II de la Constitución Política de los Estados Unidos Mexicanos; 28 fracción IV de la Constitución Política del Estado de Jalisco; 38 fracciones I y XII y 41 fracción I de la Ley del Gobierno y la Administración Pública Municipal del Estado de Jalisco; 86, 87 fracción I, 91, 92, 96 y 100 del Reglamento Interior del Ayuntamiento de Zapotlán el Grande, Jalisco, me permito presentar a la alta consideración del H. Ayuntamiento en Pleno, la siguiente  “Iniciativa de acuerdo que gira atento exhorto al H. Congreso del Estado de Jalisco para que realice acciones legislativas concretas que regulen el uso de cañones antigranizo y tecnología similar con capacidad de alterar precipitaciones pluviales”, misma q</w:t>
      </w:r>
      <w:r>
        <w:rPr>
          <w:rFonts w:ascii="Arial" w:hAnsi="Arial" w:cs="Arial"/>
          <w:i/>
          <w:sz w:val="28"/>
          <w:szCs w:val="28"/>
        </w:rPr>
        <w:t xml:space="preserve">ue se expone bajo la siguiente: </w:t>
      </w:r>
      <w:r w:rsidRPr="00E937F7">
        <w:rPr>
          <w:rFonts w:ascii="Arial" w:hAnsi="Arial" w:cs="Arial"/>
          <w:b/>
          <w:i/>
          <w:sz w:val="28"/>
          <w:szCs w:val="28"/>
        </w:rPr>
        <w:t>EXPOSICIÓN DE MOTIVOS I.-</w:t>
      </w:r>
      <w:r w:rsidRPr="002F2BE1">
        <w:rPr>
          <w:rFonts w:ascii="Arial" w:hAnsi="Arial" w:cs="Arial"/>
          <w:i/>
          <w:sz w:val="28"/>
          <w:szCs w:val="28"/>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propios ; estableciendo los mecanismos para organizar la administración pública municipal; la Ley del Gobierno y la Administración Pública del Estado de Jalisco en sus artículos 2, 37, 38 y demás relativos y aplicables, reconoce al Municipio </w:t>
      </w:r>
      <w:r w:rsidRPr="002F2BE1">
        <w:rPr>
          <w:rFonts w:ascii="Arial" w:hAnsi="Arial" w:cs="Arial"/>
          <w:i/>
          <w:sz w:val="28"/>
          <w:szCs w:val="28"/>
        </w:rPr>
        <w:lastRenderedPageBreak/>
        <w:t>como nivel de Gobierno, base de la organización política, administrativa y de la división terr</w:t>
      </w:r>
      <w:r>
        <w:rPr>
          <w:rFonts w:ascii="Arial" w:hAnsi="Arial" w:cs="Arial"/>
          <w:i/>
          <w:sz w:val="28"/>
          <w:szCs w:val="28"/>
        </w:rPr>
        <w:t xml:space="preserve">itorial del Estado de Jalisco. </w:t>
      </w:r>
      <w:r w:rsidRPr="00E937F7">
        <w:rPr>
          <w:rFonts w:ascii="Arial" w:hAnsi="Arial" w:cs="Arial"/>
          <w:b/>
          <w:i/>
          <w:sz w:val="28"/>
          <w:szCs w:val="28"/>
        </w:rPr>
        <w:t>II.-</w:t>
      </w:r>
      <w:r w:rsidRPr="002F2BE1">
        <w:rPr>
          <w:rFonts w:ascii="Arial" w:hAnsi="Arial" w:cs="Arial"/>
          <w:i/>
          <w:sz w:val="28"/>
          <w:szCs w:val="28"/>
        </w:rPr>
        <w:t xml:space="preserve"> El artículo 37 de la Ley del Gobierno y la Administración Pública Municipal del Estado de Jalisco en su fracción XVI señala que es obligación de los Ayuntamientos observar y hacer cumplir las disposiciones que establecen la Constitución Federal, la Estatal y demás Leyes tanto federales como locales, así com</w:t>
      </w:r>
      <w:r>
        <w:rPr>
          <w:rFonts w:ascii="Arial" w:hAnsi="Arial" w:cs="Arial"/>
          <w:i/>
          <w:sz w:val="28"/>
          <w:szCs w:val="28"/>
        </w:rPr>
        <w:t xml:space="preserve">o los reglamentos municipales. </w:t>
      </w:r>
      <w:r w:rsidRPr="00E937F7">
        <w:rPr>
          <w:rFonts w:ascii="Arial" w:hAnsi="Arial" w:cs="Arial"/>
          <w:b/>
          <w:i/>
          <w:sz w:val="28"/>
          <w:szCs w:val="28"/>
        </w:rPr>
        <w:t>III.-</w:t>
      </w:r>
      <w:r w:rsidRPr="002F2BE1">
        <w:rPr>
          <w:rFonts w:ascii="Arial" w:hAnsi="Arial" w:cs="Arial"/>
          <w:i/>
          <w:sz w:val="28"/>
          <w:szCs w:val="28"/>
        </w:rPr>
        <w:t xml:space="preserve"> De conformidad con lo que establece la Ley del Gobierno y la Administración Pública Municipal del Estado de Jalisco, es facultad del Ayuntamiento instrumentar, en coordinación con el Gobierno del Estado, políticas públicas en materia de equilibrio ecológico y protección al medio ambiente, en los términos de las disposiciones legales de la mat</w:t>
      </w:r>
      <w:r>
        <w:rPr>
          <w:rFonts w:ascii="Arial" w:hAnsi="Arial" w:cs="Arial"/>
          <w:i/>
          <w:sz w:val="28"/>
          <w:szCs w:val="28"/>
        </w:rPr>
        <w:t xml:space="preserve">eria. </w:t>
      </w:r>
      <w:r w:rsidRPr="00E937F7">
        <w:rPr>
          <w:rFonts w:ascii="Arial" w:hAnsi="Arial" w:cs="Arial"/>
          <w:b/>
          <w:i/>
          <w:sz w:val="28"/>
          <w:szCs w:val="28"/>
        </w:rPr>
        <w:t>ANTECEDENTES 1.-</w:t>
      </w:r>
      <w:r w:rsidRPr="002F2BE1">
        <w:rPr>
          <w:rFonts w:ascii="Arial" w:hAnsi="Arial" w:cs="Arial"/>
          <w:i/>
          <w:sz w:val="28"/>
          <w:szCs w:val="28"/>
        </w:rPr>
        <w:t xml:space="preserve"> El 11 de septiembre de 2014, el Diputado local Salvador Zamora </w:t>
      </w:r>
      <w:proofErr w:type="spellStart"/>
      <w:r w:rsidRPr="002F2BE1">
        <w:rPr>
          <w:rFonts w:ascii="Arial" w:hAnsi="Arial" w:cs="Arial"/>
          <w:i/>
          <w:sz w:val="28"/>
          <w:szCs w:val="28"/>
        </w:rPr>
        <w:t>Zamora</w:t>
      </w:r>
      <w:proofErr w:type="spellEnd"/>
      <w:r w:rsidRPr="002F2BE1">
        <w:rPr>
          <w:rFonts w:ascii="Arial" w:hAnsi="Arial" w:cs="Arial"/>
          <w:i/>
          <w:sz w:val="28"/>
          <w:szCs w:val="28"/>
        </w:rPr>
        <w:t xml:space="preserve"> presentó una Iniciativa de Decreto ante el Congreso del Estado, mediante la cual se pretendía reformar y adicionar diversas fracciones y artículos de la Ley de Desarrollo Rural Sustentable del Estado de Jalisco, así como de la Ley Estatal del Equilibrio Ecológico y la Protección al Ambiente, con el objetivo de que la utilización de los denominados “Cañones Antigranizo” o cualquier otra tecnología, equipo o sistema que modifique o pueda alterar el régimen natural de lluvias de cualquier localidad, requiera la autorización en materia de impacto ambiental de la autoridad ambiental estatal, máxime si se considera, que en una misma región diversos productores pueden hacer uso de estos equipos de manera indiscri</w:t>
      </w:r>
      <w:r>
        <w:rPr>
          <w:rFonts w:ascii="Arial" w:hAnsi="Arial" w:cs="Arial"/>
          <w:i/>
          <w:sz w:val="28"/>
          <w:szCs w:val="28"/>
        </w:rPr>
        <w:t xml:space="preserve">minada en una misma localidad. </w:t>
      </w:r>
      <w:r w:rsidRPr="002F2BE1">
        <w:rPr>
          <w:rFonts w:ascii="Arial" w:hAnsi="Arial" w:cs="Arial"/>
          <w:i/>
          <w:sz w:val="28"/>
          <w:szCs w:val="28"/>
        </w:rPr>
        <w:t xml:space="preserve">Misma iniciativa que fue aprobada y turnada a comisiones para su estudio y dictaminación, sin </w:t>
      </w:r>
      <w:r w:rsidR="0005493A" w:rsidRPr="002F2BE1">
        <w:rPr>
          <w:rFonts w:ascii="Arial" w:hAnsi="Arial" w:cs="Arial"/>
          <w:i/>
          <w:sz w:val="28"/>
          <w:szCs w:val="28"/>
        </w:rPr>
        <w:t>embargo,</w:t>
      </w:r>
      <w:r w:rsidRPr="002F2BE1">
        <w:rPr>
          <w:rFonts w:ascii="Arial" w:hAnsi="Arial" w:cs="Arial"/>
          <w:i/>
          <w:sz w:val="28"/>
          <w:szCs w:val="28"/>
        </w:rPr>
        <w:t xml:space="preserve"> no se emitió el dictamen correspondiente en aquel moment</w:t>
      </w:r>
      <w:r>
        <w:rPr>
          <w:rFonts w:ascii="Arial" w:hAnsi="Arial" w:cs="Arial"/>
          <w:i/>
          <w:sz w:val="28"/>
          <w:szCs w:val="28"/>
        </w:rPr>
        <w:t xml:space="preserve">o, desconociéndose las causas. </w:t>
      </w:r>
      <w:r w:rsidRPr="00E937F7">
        <w:rPr>
          <w:rFonts w:ascii="Arial" w:hAnsi="Arial" w:cs="Arial"/>
          <w:b/>
          <w:i/>
          <w:sz w:val="28"/>
          <w:szCs w:val="28"/>
        </w:rPr>
        <w:t>2.-</w:t>
      </w:r>
      <w:r w:rsidRPr="002F2BE1">
        <w:rPr>
          <w:rFonts w:ascii="Arial" w:hAnsi="Arial" w:cs="Arial"/>
          <w:i/>
          <w:sz w:val="28"/>
          <w:szCs w:val="28"/>
        </w:rPr>
        <w:t xml:space="preserve"> De manera paralela, dentro </w:t>
      </w:r>
      <w:r w:rsidRPr="002F2BE1">
        <w:rPr>
          <w:rFonts w:ascii="Arial" w:hAnsi="Arial" w:cs="Arial"/>
          <w:i/>
          <w:sz w:val="28"/>
          <w:szCs w:val="28"/>
        </w:rPr>
        <w:lastRenderedPageBreak/>
        <w:t>de los trabajos que se desarrollaron dentro del gobierno municipal de Zapotlán el Grande, el día 30 de diciembre de 2014, fue publicado en la Gaceta Oficial, el Reglamento de Medio Ambiente y Desarrollo Sustentable del Municipio de Zapotlán el Grande, Jalisco. Dentro de dicho Reglamento, en su artículo 33 se estableció el lineam</w:t>
      </w:r>
      <w:r>
        <w:rPr>
          <w:rFonts w:ascii="Arial" w:hAnsi="Arial" w:cs="Arial"/>
          <w:i/>
          <w:sz w:val="28"/>
          <w:szCs w:val="28"/>
        </w:rPr>
        <w:t xml:space="preserve">iento señalado a continuación: </w:t>
      </w:r>
      <w:r w:rsidRPr="002F2BE1">
        <w:rPr>
          <w:rFonts w:ascii="Arial" w:hAnsi="Arial" w:cs="Arial"/>
          <w:i/>
          <w:sz w:val="28"/>
          <w:szCs w:val="28"/>
        </w:rPr>
        <w:t>“Artículo 33.- A efecto de mitigar los Impactos Negativos de la actividad de Agricultura Protegida y de la actividad Industrial sobre el Ambiente, los Asentamientos Habitacionales y sus zonas de influencia, deberán observarse los siguientes criterios:</w:t>
      </w:r>
      <w:r>
        <w:rPr>
          <w:rFonts w:ascii="Arial" w:hAnsi="Arial" w:cs="Arial"/>
          <w:i/>
          <w:sz w:val="28"/>
          <w:szCs w:val="28"/>
        </w:rPr>
        <w:t xml:space="preserve"> … </w:t>
      </w:r>
      <w:r w:rsidRPr="002F2BE1">
        <w:rPr>
          <w:rFonts w:ascii="Arial" w:hAnsi="Arial" w:cs="Arial"/>
          <w:i/>
          <w:sz w:val="28"/>
          <w:szCs w:val="28"/>
        </w:rPr>
        <w:t>II. Los mecanismos, herramientas y tecnologías empleados en los procesos de producción, deberán operar de tal manera que éstos no impliquen afectaciones al ambiente, responsabilidad que quedará a cargo del representante legal de la empresa. Para lo cual deberá acreditarlo mediante escrito dirigido a la Dirección, acompañando todos aquellos anexos de información técnica correspondie</w:t>
      </w:r>
      <w:r>
        <w:rPr>
          <w:rFonts w:ascii="Arial" w:hAnsi="Arial" w:cs="Arial"/>
          <w:i/>
          <w:sz w:val="28"/>
          <w:szCs w:val="28"/>
        </w:rPr>
        <w:t xml:space="preserve">nte para tal efecto”. </w:t>
      </w:r>
      <w:r w:rsidRPr="002F2BE1">
        <w:rPr>
          <w:rFonts w:ascii="Arial" w:hAnsi="Arial" w:cs="Arial"/>
          <w:i/>
          <w:sz w:val="28"/>
          <w:szCs w:val="28"/>
        </w:rPr>
        <w:t>Lo señalado anteriormente, implica que los procesos de producción que se desarrollen dentro de un entorno de agricultura protegida, invernaderos o agroindustria, no deberán dañar las condiciones ambientales existentes, lo que incluye el ciclo hidrológico, a través de artefactos que incidan en la modificación de las pr</w:t>
      </w:r>
      <w:r>
        <w:rPr>
          <w:rFonts w:ascii="Arial" w:hAnsi="Arial" w:cs="Arial"/>
          <w:i/>
          <w:sz w:val="28"/>
          <w:szCs w:val="28"/>
        </w:rPr>
        <w:t xml:space="preserve">ecipitaciones y su ocurrencia. </w:t>
      </w:r>
      <w:r w:rsidRPr="00E937F7">
        <w:rPr>
          <w:rFonts w:ascii="Arial" w:hAnsi="Arial" w:cs="Arial"/>
          <w:b/>
          <w:i/>
          <w:sz w:val="28"/>
          <w:szCs w:val="28"/>
        </w:rPr>
        <w:t>3.-</w:t>
      </w:r>
      <w:r w:rsidRPr="002F2BE1">
        <w:rPr>
          <w:rFonts w:ascii="Arial" w:hAnsi="Arial" w:cs="Arial"/>
          <w:i/>
          <w:sz w:val="28"/>
          <w:szCs w:val="28"/>
        </w:rPr>
        <w:t xml:space="preserve"> En este mismo sentido, el Reglamento anteriormente citado, de manera específica en su artículo 33 fracción II, abordó lo relativo a que no existan mecanismos, herramientas y tecnologías que impliquen afectaciones al ambiente derivado de actividades agropecuarias y de manera general, en sus artículos 6 fracción III, 7 fracción II, 14 fracción III, 28, 33 bis, 43, 46 fracción VI, 75 fracción III, 80 bis fracción III, 82 inciso A y 117 fracción V, se estableció la regulación de actividades desarrolladas bajo moda</w:t>
      </w:r>
      <w:r>
        <w:rPr>
          <w:rFonts w:ascii="Arial" w:hAnsi="Arial" w:cs="Arial"/>
          <w:i/>
          <w:sz w:val="28"/>
          <w:szCs w:val="28"/>
        </w:rPr>
        <w:t xml:space="preserve">lidad de agricultura </w:t>
      </w:r>
      <w:r>
        <w:rPr>
          <w:rFonts w:ascii="Arial" w:hAnsi="Arial" w:cs="Arial"/>
          <w:i/>
          <w:sz w:val="28"/>
          <w:szCs w:val="28"/>
        </w:rPr>
        <w:lastRenderedPageBreak/>
        <w:t xml:space="preserve">protegida. </w:t>
      </w:r>
      <w:r w:rsidRPr="00E937F7">
        <w:rPr>
          <w:rFonts w:ascii="Arial" w:hAnsi="Arial" w:cs="Arial"/>
          <w:b/>
          <w:i/>
          <w:sz w:val="28"/>
          <w:szCs w:val="28"/>
        </w:rPr>
        <w:t>4.-</w:t>
      </w:r>
      <w:r w:rsidRPr="002F2BE1">
        <w:rPr>
          <w:rFonts w:ascii="Arial" w:hAnsi="Arial" w:cs="Arial"/>
          <w:i/>
          <w:sz w:val="28"/>
          <w:szCs w:val="28"/>
        </w:rPr>
        <w:t xml:space="preserve"> En julio de 2015 el Diputado local, Lic. Roberto Mendoza Cárdenas, presentó ante el Congreso del Estado una iniciativa de acuerdo legislativo para exhortar al Congreso de la Unión, a la Secretaria General de Gobierno, a la Secretaría del Medio Ambiente y Desarrollo Territorial en el Estado, a la Secretaría de Desarrollo Rural en el Estado y a la Procuraduría Federal  de protección al ambiente, con la finalidad de que se legislara y de que se emitiera una Norma Oficial que regulara o incluso prohibiera el uso de cañones antigranizo o cualquier tecnología similar tendiente a lo mismo, advirtiendo además la posibilidad de que se presentaran conflictos violentos entre productores agropecuarios y empresarios dueños de invernaderos. Misma iniciativa de la que se desconocen los</w:t>
      </w:r>
      <w:r>
        <w:rPr>
          <w:rFonts w:ascii="Arial" w:hAnsi="Arial" w:cs="Arial"/>
          <w:i/>
          <w:sz w:val="28"/>
          <w:szCs w:val="28"/>
        </w:rPr>
        <w:t xml:space="preserve"> efectos o alcances que tuvo.  </w:t>
      </w:r>
      <w:r w:rsidRPr="00E937F7">
        <w:rPr>
          <w:rFonts w:ascii="Arial" w:hAnsi="Arial" w:cs="Arial"/>
          <w:b/>
          <w:i/>
          <w:sz w:val="28"/>
          <w:szCs w:val="28"/>
        </w:rPr>
        <w:t>5.-</w:t>
      </w:r>
      <w:r w:rsidRPr="002F2BE1">
        <w:rPr>
          <w:rFonts w:ascii="Arial" w:hAnsi="Arial" w:cs="Arial"/>
          <w:i/>
          <w:sz w:val="28"/>
          <w:szCs w:val="28"/>
        </w:rPr>
        <w:t xml:space="preserve"> La Secretaría de Agricultura, Ganadería, Desarrollo Rural, Pesca y Alimentación (SAGARPA), en su momento convocó a diversas reuniones de trabajo para tratar dicho asunto, es el caso de que en el año 2015, nuestro Municipio a través del Síndico del Ayuntamiento en aquella administración, Licenciado Antonio Emilio Flores Casillas, participó en dichos trabajos, en los que de manera concreta se insistió en la importancia que revestía legislar sobre el particular para de esa manera evitar el uso inadecuado </w:t>
      </w:r>
      <w:r w:rsidR="00E937F7">
        <w:rPr>
          <w:rFonts w:ascii="Arial" w:hAnsi="Arial" w:cs="Arial"/>
          <w:i/>
          <w:sz w:val="28"/>
          <w:szCs w:val="28"/>
        </w:rPr>
        <w:t xml:space="preserve">de dichos cañones antigranizo. </w:t>
      </w:r>
      <w:r w:rsidRPr="00E937F7">
        <w:rPr>
          <w:rFonts w:ascii="Arial" w:hAnsi="Arial" w:cs="Arial"/>
          <w:b/>
          <w:i/>
          <w:sz w:val="28"/>
          <w:szCs w:val="28"/>
        </w:rPr>
        <w:t>6.-</w:t>
      </w:r>
      <w:r w:rsidRPr="002F2BE1">
        <w:rPr>
          <w:rFonts w:ascii="Arial" w:hAnsi="Arial" w:cs="Arial"/>
          <w:i/>
          <w:sz w:val="28"/>
          <w:szCs w:val="28"/>
        </w:rPr>
        <w:t xml:space="preserve"> El 15 de septiembre del 2015, en sesión extraordinaria número 84 del Ayuntamiento de Zapotlán el Grande, las Comisiones Edilicias de Reglamentos y Gobernación; Limpia de Áreas Verdes, Medio Ambiente y Ecología; y Obras Públicas, Planeación  Urbana y Regularización de la Tenencia de la Tierra, a través del Síndico y Presidente de la Comisión de Reglamentos y Gobernación, Lic. Antonio Emilio Flores Casillas, presentaron un Dictamen en conjunto que proponía pedirle al Congreso del Estado que le diera seguimiento a la iniciativa de decreto que </w:t>
      </w:r>
      <w:r w:rsidRPr="002F2BE1">
        <w:rPr>
          <w:rFonts w:ascii="Arial" w:hAnsi="Arial" w:cs="Arial"/>
          <w:i/>
          <w:sz w:val="28"/>
          <w:szCs w:val="28"/>
        </w:rPr>
        <w:lastRenderedPageBreak/>
        <w:t xml:space="preserve">había presentado el Diputado Salvador Zamora </w:t>
      </w:r>
      <w:proofErr w:type="spellStart"/>
      <w:r w:rsidRPr="002F2BE1">
        <w:rPr>
          <w:rFonts w:ascii="Arial" w:hAnsi="Arial" w:cs="Arial"/>
          <w:i/>
          <w:sz w:val="28"/>
          <w:szCs w:val="28"/>
        </w:rPr>
        <w:t>Zamora</w:t>
      </w:r>
      <w:proofErr w:type="spellEnd"/>
      <w:r w:rsidRPr="002F2BE1">
        <w:rPr>
          <w:rFonts w:ascii="Arial" w:hAnsi="Arial" w:cs="Arial"/>
          <w:i/>
          <w:sz w:val="28"/>
          <w:szCs w:val="28"/>
        </w:rPr>
        <w:t xml:space="preserve"> en 2014, toda vez que a </w:t>
      </w:r>
      <w:r w:rsidR="0005493A" w:rsidRPr="002F2BE1">
        <w:rPr>
          <w:rFonts w:ascii="Arial" w:hAnsi="Arial" w:cs="Arial"/>
          <w:i/>
          <w:sz w:val="28"/>
          <w:szCs w:val="28"/>
        </w:rPr>
        <w:t>más</w:t>
      </w:r>
      <w:r w:rsidRPr="002F2BE1">
        <w:rPr>
          <w:rFonts w:ascii="Arial" w:hAnsi="Arial" w:cs="Arial"/>
          <w:i/>
          <w:sz w:val="28"/>
          <w:szCs w:val="28"/>
        </w:rPr>
        <w:t xml:space="preserve"> de un año de presentada</w:t>
      </w:r>
      <w:r w:rsidR="00E937F7">
        <w:rPr>
          <w:rFonts w:ascii="Arial" w:hAnsi="Arial" w:cs="Arial"/>
          <w:i/>
          <w:sz w:val="28"/>
          <w:szCs w:val="28"/>
        </w:rPr>
        <w:t>, no había sido dictaminada.</w:t>
      </w:r>
      <w:r w:rsidRPr="002F2BE1">
        <w:rPr>
          <w:rFonts w:ascii="Arial" w:hAnsi="Arial" w:cs="Arial"/>
          <w:i/>
          <w:sz w:val="28"/>
          <w:szCs w:val="28"/>
        </w:rPr>
        <w:t xml:space="preserve"> </w:t>
      </w:r>
      <w:r w:rsidRPr="00E937F7">
        <w:rPr>
          <w:rFonts w:ascii="Arial" w:hAnsi="Arial" w:cs="Arial"/>
          <w:b/>
          <w:i/>
          <w:sz w:val="28"/>
          <w:szCs w:val="28"/>
        </w:rPr>
        <w:t>7.-</w:t>
      </w:r>
      <w:r w:rsidRPr="002F2BE1">
        <w:rPr>
          <w:rFonts w:ascii="Arial" w:hAnsi="Arial" w:cs="Arial"/>
          <w:i/>
          <w:sz w:val="28"/>
          <w:szCs w:val="28"/>
        </w:rPr>
        <w:t xml:space="preserve"> El 10 de marzo de 2016, ante los reclamos y la insistencia de numerosos grupos de productores agrícolas de Jalisco en el Congreso del Estado, y de las peticiones del Presidente municipal de Sayula, Ing. Jorge Campos Aguilar, la Comisión de Desarrollo Agrícola presentó iniciativa de acuerdo legislativo que únicamente resolvió girar oficios a la SEMADET, PROFEDET, SEMARNAT y PROFEPA para realizar estudios sobre el uso de cañones antigranizo y para hacer una campaña entre los dueños de los cañones para que dejaran de usarlos en lo q</w:t>
      </w:r>
      <w:r w:rsidR="00E937F7">
        <w:rPr>
          <w:rFonts w:ascii="Arial" w:hAnsi="Arial" w:cs="Arial"/>
          <w:i/>
          <w:sz w:val="28"/>
          <w:szCs w:val="28"/>
        </w:rPr>
        <w:t xml:space="preserve">ue se realizaban los estudios. </w:t>
      </w:r>
      <w:r w:rsidRPr="00E937F7">
        <w:rPr>
          <w:rFonts w:ascii="Arial" w:hAnsi="Arial" w:cs="Arial"/>
          <w:b/>
          <w:i/>
          <w:sz w:val="28"/>
          <w:szCs w:val="28"/>
        </w:rPr>
        <w:t>8.-</w:t>
      </w:r>
      <w:r w:rsidRPr="002F2BE1">
        <w:rPr>
          <w:rFonts w:ascii="Arial" w:hAnsi="Arial" w:cs="Arial"/>
          <w:i/>
          <w:sz w:val="28"/>
          <w:szCs w:val="28"/>
        </w:rPr>
        <w:t xml:space="preserve"> En marzo de 2017, una vez que productores de la Zona Sur del Estado expusieron su desacuerdo por el uso de cañones antigranizo en sus tierras, los legisladores de la Comisión de Desarrollo Agrícola del Congreso anunciaron que daban luz verde para realizar un acuerdo legislativo que suspendiera el manej</w:t>
      </w:r>
      <w:r w:rsidR="00E937F7">
        <w:rPr>
          <w:rFonts w:ascii="Arial" w:hAnsi="Arial" w:cs="Arial"/>
          <w:i/>
          <w:sz w:val="28"/>
          <w:szCs w:val="28"/>
        </w:rPr>
        <w:t xml:space="preserve">o de estos implementos. </w:t>
      </w:r>
      <w:r w:rsidRPr="00E937F7">
        <w:rPr>
          <w:rFonts w:ascii="Arial" w:hAnsi="Arial" w:cs="Arial"/>
          <w:b/>
          <w:i/>
          <w:sz w:val="28"/>
          <w:szCs w:val="28"/>
        </w:rPr>
        <w:t>9.-</w:t>
      </w:r>
      <w:r w:rsidRPr="002F2BE1">
        <w:rPr>
          <w:rFonts w:ascii="Arial" w:hAnsi="Arial" w:cs="Arial"/>
          <w:i/>
          <w:sz w:val="28"/>
          <w:szCs w:val="28"/>
        </w:rPr>
        <w:t xml:space="preserve"> El 22 de Julio de 2019, el Diputado Federal Emmanuel Reyes Carmona, presentó ante el Congreso de la Unión, Punto de Acuerdo por el que la H. Cámara de Diputados ante los efectos del cambio climático, exhortaba a la SEMARNAT, PROFEPA, SAGARPA y a la CONAGUA a que conjuntamente implementaran acciones para evitar que empresas de invernaderos, fábricas, entre otras, incurrieran en prácticas ile</w:t>
      </w:r>
      <w:r w:rsidR="00E937F7">
        <w:rPr>
          <w:rFonts w:ascii="Arial" w:hAnsi="Arial" w:cs="Arial"/>
          <w:i/>
          <w:sz w:val="28"/>
          <w:szCs w:val="28"/>
        </w:rPr>
        <w:t xml:space="preserve">gales para ahuyentar la lluvia. </w:t>
      </w:r>
      <w:r w:rsidRPr="00E937F7">
        <w:rPr>
          <w:rFonts w:ascii="Arial" w:hAnsi="Arial" w:cs="Arial"/>
          <w:b/>
          <w:i/>
          <w:sz w:val="28"/>
          <w:szCs w:val="28"/>
        </w:rPr>
        <w:t>10.-</w:t>
      </w:r>
      <w:r w:rsidRPr="002F2BE1">
        <w:rPr>
          <w:rFonts w:ascii="Arial" w:hAnsi="Arial" w:cs="Arial"/>
          <w:i/>
          <w:sz w:val="28"/>
          <w:szCs w:val="28"/>
        </w:rPr>
        <w:t xml:space="preserve"> En relación directa a lo expresado dentro de los numerales 2 y 3 de esta relatoría de antecedentes, cabe señalar que, el 23 de diciembre del 2019, en sesión ordinaria del ayuntamiento de Zapotlán el Grande, se presentó y aprobó el Dictamen que contenía propuestas de reformas y adiciones al Reglamento de Medio Ambiente y Desarrollo Sustentable del Municipio de Zapotlán el Grande, Jalisco. De las cuales, para el caso que </w:t>
      </w:r>
      <w:r w:rsidRPr="002F2BE1">
        <w:rPr>
          <w:rFonts w:ascii="Arial" w:hAnsi="Arial" w:cs="Arial"/>
          <w:i/>
          <w:sz w:val="28"/>
          <w:szCs w:val="28"/>
        </w:rPr>
        <w:lastRenderedPageBreak/>
        <w:t>nos ocupa destacan las de los artículos 101 bis., 117 fracción V y 132,</w:t>
      </w:r>
      <w:r w:rsidR="00E937F7">
        <w:rPr>
          <w:rFonts w:ascii="Arial" w:hAnsi="Arial" w:cs="Arial"/>
          <w:i/>
          <w:sz w:val="28"/>
          <w:szCs w:val="28"/>
        </w:rPr>
        <w:t xml:space="preserve"> mismos que a la letra señalan: </w:t>
      </w:r>
      <w:r w:rsidRPr="002F2BE1">
        <w:rPr>
          <w:rFonts w:ascii="Arial" w:hAnsi="Arial" w:cs="Arial"/>
          <w:i/>
          <w:sz w:val="28"/>
          <w:szCs w:val="28"/>
        </w:rPr>
        <w:t xml:space="preserve">“Artículo 101 </w:t>
      </w:r>
      <w:proofErr w:type="gramStart"/>
      <w:r w:rsidRPr="002F2BE1">
        <w:rPr>
          <w:rFonts w:ascii="Arial" w:hAnsi="Arial" w:cs="Arial"/>
          <w:i/>
          <w:sz w:val="28"/>
          <w:szCs w:val="28"/>
        </w:rPr>
        <w:t>bis.-</w:t>
      </w:r>
      <w:proofErr w:type="gramEnd"/>
      <w:r w:rsidRPr="002F2BE1">
        <w:rPr>
          <w:rFonts w:ascii="Arial" w:hAnsi="Arial" w:cs="Arial"/>
          <w:i/>
          <w:sz w:val="28"/>
          <w:szCs w:val="28"/>
        </w:rPr>
        <w:t xml:space="preserve"> Queda prohibido dentro del municipio la instalación de cualquier artefacto, mecanismo o implemento, así como la realización de actividades que puedan provocar una modificación a las condiciones meteorológicas naturales y/o que alteraren el ciclo del agua, así como cualquier o</w:t>
      </w:r>
      <w:r w:rsidR="00E937F7">
        <w:rPr>
          <w:rFonts w:ascii="Arial" w:hAnsi="Arial" w:cs="Arial"/>
          <w:i/>
          <w:sz w:val="28"/>
          <w:szCs w:val="28"/>
        </w:rPr>
        <w:t xml:space="preserve">tro proceso </w:t>
      </w:r>
      <w:proofErr w:type="spellStart"/>
      <w:r w:rsidR="00E937F7">
        <w:rPr>
          <w:rFonts w:ascii="Arial" w:hAnsi="Arial" w:cs="Arial"/>
          <w:i/>
          <w:sz w:val="28"/>
          <w:szCs w:val="28"/>
        </w:rPr>
        <w:t>hidrometereológico</w:t>
      </w:r>
      <w:proofErr w:type="spellEnd"/>
      <w:r w:rsidR="00E937F7">
        <w:rPr>
          <w:rFonts w:ascii="Arial" w:hAnsi="Arial" w:cs="Arial"/>
          <w:i/>
          <w:sz w:val="28"/>
          <w:szCs w:val="28"/>
        </w:rPr>
        <w:t xml:space="preserve">. </w:t>
      </w:r>
      <w:r w:rsidRPr="002F2BE1">
        <w:rPr>
          <w:rFonts w:ascii="Arial" w:hAnsi="Arial" w:cs="Arial"/>
          <w:i/>
          <w:sz w:val="28"/>
          <w:szCs w:val="28"/>
        </w:rPr>
        <w:t>Artículo 117.- Requerirán de factibilidad ambiental o dictamen técnico correspondiente, según sea el caso, los siguientes establecimientos comerciales y actividades que se realicen dentro del municipio, las cuales req</w:t>
      </w:r>
      <w:r w:rsidR="00E937F7">
        <w:rPr>
          <w:rFonts w:ascii="Arial" w:hAnsi="Arial" w:cs="Arial"/>
          <w:i/>
          <w:sz w:val="28"/>
          <w:szCs w:val="28"/>
        </w:rPr>
        <w:t xml:space="preserve">uerirán de una visita técnica: </w:t>
      </w:r>
      <w:r w:rsidRPr="002F2BE1">
        <w:rPr>
          <w:rFonts w:ascii="Arial" w:hAnsi="Arial" w:cs="Arial"/>
          <w:i/>
          <w:sz w:val="28"/>
          <w:szCs w:val="28"/>
        </w:rPr>
        <w:t>V. Invernaderos y demás establecimientos en los que se lleven a cabo actividades agro productivas y agro industriales (como son cultivos a campo abierto, huertas, almacenes, empaques con y sin refrigeración, agric</w:t>
      </w:r>
      <w:r w:rsidR="00E937F7">
        <w:rPr>
          <w:rFonts w:ascii="Arial" w:hAnsi="Arial" w:cs="Arial"/>
          <w:i/>
          <w:sz w:val="28"/>
          <w:szCs w:val="28"/>
        </w:rPr>
        <w:t xml:space="preserve">ultura intensiva entre otros); </w:t>
      </w:r>
      <w:r w:rsidRPr="002F2BE1">
        <w:rPr>
          <w:rFonts w:ascii="Arial" w:hAnsi="Arial" w:cs="Arial"/>
          <w:i/>
          <w:sz w:val="28"/>
          <w:szCs w:val="28"/>
        </w:rPr>
        <w:t>Artículo 132.- Para el establecimiento de actividades productivas como es el caso de las relacionadas con la agro-industria y la agricultura intensiva, será necesario tramitar la factibilidad ambiental</w:t>
      </w:r>
      <w:r w:rsidR="00E937F7">
        <w:rPr>
          <w:rFonts w:ascii="Arial" w:hAnsi="Arial" w:cs="Arial"/>
          <w:i/>
          <w:sz w:val="28"/>
          <w:szCs w:val="28"/>
        </w:rPr>
        <w:t xml:space="preserve"> correspondiente.” </w:t>
      </w:r>
      <w:r w:rsidRPr="00E937F7">
        <w:rPr>
          <w:rFonts w:ascii="Arial" w:hAnsi="Arial" w:cs="Arial"/>
          <w:b/>
          <w:i/>
          <w:sz w:val="28"/>
          <w:szCs w:val="28"/>
        </w:rPr>
        <w:t>11.-</w:t>
      </w:r>
      <w:r w:rsidRPr="002F2BE1">
        <w:rPr>
          <w:rFonts w:ascii="Arial" w:hAnsi="Arial" w:cs="Arial"/>
          <w:i/>
          <w:sz w:val="28"/>
          <w:szCs w:val="28"/>
        </w:rPr>
        <w:t xml:space="preserve"> Finalmente, el 13 de febrero de 2020, el Diputado Federal, Higinio del Toro Pérez, presentó ante la Cámara de Diputados del Congreso de la Unión, una iniciativa con proyecto de Decreto que reformó la fracción IX del artículo 15 de la Ley de Desarrollo Rural Sustentable, a fin de que se considerara la revisión de tecnologías (cañones antigranizo de acuerdo a su exposición de motivos) en las actividades agrícolas para evitar que dichas herrami</w:t>
      </w:r>
      <w:r w:rsidR="00E937F7">
        <w:rPr>
          <w:rFonts w:ascii="Arial" w:hAnsi="Arial" w:cs="Arial"/>
          <w:i/>
          <w:sz w:val="28"/>
          <w:szCs w:val="28"/>
        </w:rPr>
        <w:t xml:space="preserve">entas dañen el medio ambiente. </w:t>
      </w:r>
      <w:r w:rsidR="00E937F7" w:rsidRPr="00E937F7">
        <w:rPr>
          <w:rFonts w:ascii="Arial" w:hAnsi="Arial" w:cs="Arial"/>
          <w:b/>
          <w:i/>
          <w:sz w:val="28"/>
          <w:szCs w:val="28"/>
        </w:rPr>
        <w:t xml:space="preserve">CONSIDERANDOS </w:t>
      </w:r>
      <w:r w:rsidRPr="00E937F7">
        <w:rPr>
          <w:rFonts w:ascii="Arial" w:hAnsi="Arial" w:cs="Arial"/>
          <w:b/>
          <w:i/>
          <w:sz w:val="28"/>
          <w:szCs w:val="28"/>
        </w:rPr>
        <w:t>1.-</w:t>
      </w:r>
      <w:r w:rsidRPr="002F2BE1">
        <w:rPr>
          <w:rFonts w:ascii="Arial" w:hAnsi="Arial" w:cs="Arial"/>
          <w:i/>
          <w:sz w:val="28"/>
          <w:szCs w:val="28"/>
        </w:rPr>
        <w:t xml:space="preserve"> A pesar de que existe legislación a nivel municipal y en cierta medida a nivel federal en materia de actuación frente a los cañones antigranizo, a nivel estatal a la fecha no existe de manera expresa alguna disposición que permita tener plena certeza jurídica al </w:t>
      </w:r>
      <w:r w:rsidRPr="002F2BE1">
        <w:rPr>
          <w:rFonts w:ascii="Arial" w:hAnsi="Arial" w:cs="Arial"/>
          <w:i/>
          <w:sz w:val="28"/>
          <w:szCs w:val="28"/>
        </w:rPr>
        <w:lastRenderedPageBreak/>
        <w:t>momento de emprender acciones relacionadas con el asunto del uso</w:t>
      </w:r>
      <w:r w:rsidR="00E937F7">
        <w:rPr>
          <w:rFonts w:ascii="Arial" w:hAnsi="Arial" w:cs="Arial"/>
          <w:i/>
          <w:sz w:val="28"/>
          <w:szCs w:val="28"/>
        </w:rPr>
        <w:t xml:space="preserve"> inadecuado de dichos cañones. </w:t>
      </w:r>
      <w:r w:rsidRPr="00E937F7">
        <w:rPr>
          <w:rFonts w:ascii="Arial" w:hAnsi="Arial" w:cs="Arial"/>
          <w:b/>
          <w:i/>
          <w:sz w:val="28"/>
          <w:szCs w:val="28"/>
        </w:rPr>
        <w:t>2.-</w:t>
      </w:r>
      <w:r w:rsidRPr="002F2BE1">
        <w:rPr>
          <w:rFonts w:ascii="Arial" w:hAnsi="Arial" w:cs="Arial"/>
          <w:i/>
          <w:sz w:val="28"/>
          <w:szCs w:val="28"/>
        </w:rPr>
        <w:t xml:space="preserve"> Que la Ley de Aguas Nacionales, en su texto vigente, dentro del artículo 7 fracción I, señala que se declara de utilidad pública a la gestión integrada de los recursos hídricos, superficiales y del subsuelo, a partir de las cuencas hidrológicas en el territorio nacional, como prioridad y</w:t>
      </w:r>
      <w:r w:rsidR="00E937F7">
        <w:rPr>
          <w:rFonts w:ascii="Arial" w:hAnsi="Arial" w:cs="Arial"/>
          <w:i/>
          <w:sz w:val="28"/>
          <w:szCs w:val="28"/>
        </w:rPr>
        <w:t xml:space="preserve"> asunto de seguridad nacional. </w:t>
      </w:r>
      <w:r w:rsidRPr="002F2BE1">
        <w:rPr>
          <w:rFonts w:ascii="Arial" w:hAnsi="Arial" w:cs="Arial"/>
          <w:i/>
          <w:sz w:val="28"/>
          <w:szCs w:val="28"/>
        </w:rPr>
        <w:t>Así mismo, la Ley de Aguas Nacionales, en su artículo 14 BIS 5, establece los principios que sustentan la política hídrica nacional, mismos que deberán observarse en un marco de gestión integral del agua y del ciclo hidrológico, para lo cual, los estados (entidades federativas) son considerados como “elementos básicos en la descentralización de la gestión de los recursos hídricos”. Lo anterior de acuerdo a lo señalado dentro del artícu</w:t>
      </w:r>
      <w:r w:rsidR="00E937F7">
        <w:rPr>
          <w:rFonts w:ascii="Arial" w:hAnsi="Arial" w:cs="Arial"/>
          <w:i/>
          <w:sz w:val="28"/>
          <w:szCs w:val="28"/>
        </w:rPr>
        <w:t xml:space="preserve">lo 14 BIS 5, en su fracción IV. </w:t>
      </w:r>
      <w:r w:rsidRPr="00E937F7">
        <w:rPr>
          <w:rFonts w:ascii="Arial" w:hAnsi="Arial" w:cs="Arial"/>
          <w:b/>
          <w:i/>
          <w:sz w:val="28"/>
          <w:szCs w:val="28"/>
        </w:rPr>
        <w:t>3.-</w:t>
      </w:r>
      <w:r w:rsidRPr="002F2BE1">
        <w:rPr>
          <w:rFonts w:ascii="Arial" w:hAnsi="Arial" w:cs="Arial"/>
          <w:i/>
          <w:sz w:val="28"/>
          <w:szCs w:val="28"/>
        </w:rPr>
        <w:t xml:space="preserve"> Que a nivel estatal existe un </w:t>
      </w:r>
      <w:r w:rsidR="0005493A" w:rsidRPr="002F2BE1">
        <w:rPr>
          <w:rFonts w:ascii="Arial" w:hAnsi="Arial" w:cs="Arial"/>
          <w:i/>
          <w:sz w:val="28"/>
          <w:szCs w:val="28"/>
        </w:rPr>
        <w:t>vacío</w:t>
      </w:r>
      <w:r w:rsidRPr="002F2BE1">
        <w:rPr>
          <w:rFonts w:ascii="Arial" w:hAnsi="Arial" w:cs="Arial"/>
          <w:i/>
          <w:sz w:val="28"/>
          <w:szCs w:val="28"/>
        </w:rPr>
        <w:t xml:space="preserve"> jurídico en la reglamentación de dicha actividad, además de que existen versiones científicas encontradas con respecto a los verdaderos efectos que ocasionan en las zonas y localidades donde se están utilizando, y que la autoridad desconoce cuántos de estos equipos y con qué frecuencia son utilizados, además no se han determinado y cuantificado sus verdaderos efectos en los ecosistemas naturales y en los terrenos de cultivo cuyos propietarios no están de acuerdo en la ut</w:t>
      </w:r>
      <w:r w:rsidR="00E937F7">
        <w:rPr>
          <w:rFonts w:ascii="Arial" w:hAnsi="Arial" w:cs="Arial"/>
          <w:i/>
          <w:sz w:val="28"/>
          <w:szCs w:val="28"/>
        </w:rPr>
        <w:t xml:space="preserve">ilización de dicha tecnología. </w:t>
      </w:r>
      <w:r w:rsidRPr="00E937F7">
        <w:rPr>
          <w:rFonts w:ascii="Arial" w:hAnsi="Arial" w:cs="Arial"/>
          <w:b/>
          <w:i/>
          <w:sz w:val="28"/>
          <w:szCs w:val="28"/>
        </w:rPr>
        <w:t>4.-</w:t>
      </w:r>
      <w:r w:rsidRPr="002F2BE1">
        <w:rPr>
          <w:rFonts w:ascii="Arial" w:hAnsi="Arial" w:cs="Arial"/>
          <w:i/>
          <w:sz w:val="28"/>
          <w:szCs w:val="28"/>
        </w:rPr>
        <w:t xml:space="preserve"> Por lo expuesto hasta ahora, se considera necesario que el H. Congreso del Estado de Jalisco, se aboque al estudio y legislación sobre los denominados como cañones antigranizo para que, dentro de la Entidad, sea posible en primera instancia, determinar las afectaciones que son producidas por estos artefactos y después, prevenir problemáticas ambientales y sociales deri</w:t>
      </w:r>
      <w:r w:rsidR="00E937F7">
        <w:rPr>
          <w:rFonts w:ascii="Arial" w:hAnsi="Arial" w:cs="Arial"/>
          <w:i/>
          <w:sz w:val="28"/>
          <w:szCs w:val="28"/>
        </w:rPr>
        <w:t xml:space="preserve">vadas del empleo de los mismos. </w:t>
      </w:r>
      <w:r w:rsidRPr="00E937F7">
        <w:rPr>
          <w:rFonts w:ascii="Arial" w:hAnsi="Arial" w:cs="Arial"/>
          <w:b/>
          <w:i/>
          <w:sz w:val="28"/>
          <w:szCs w:val="28"/>
        </w:rPr>
        <w:t>5.-</w:t>
      </w:r>
      <w:r w:rsidRPr="002F2BE1">
        <w:rPr>
          <w:rFonts w:ascii="Arial" w:hAnsi="Arial" w:cs="Arial"/>
          <w:i/>
          <w:sz w:val="28"/>
          <w:szCs w:val="28"/>
        </w:rPr>
        <w:t xml:space="preserve"> Existen denuncias y señalamientos serios de </w:t>
      </w:r>
      <w:r w:rsidRPr="002F2BE1">
        <w:rPr>
          <w:rFonts w:ascii="Arial" w:hAnsi="Arial" w:cs="Arial"/>
          <w:i/>
          <w:sz w:val="28"/>
          <w:szCs w:val="28"/>
        </w:rPr>
        <w:lastRenderedPageBreak/>
        <w:t>agricultores locales y nacionales que argumentan y sostienen que el efecto para sus cultivos ha sido adverso, dañando su economía, sin que ninguna autoridad pueda interv</w:t>
      </w:r>
      <w:r w:rsidR="00E937F7">
        <w:rPr>
          <w:rFonts w:ascii="Arial" w:hAnsi="Arial" w:cs="Arial"/>
          <w:i/>
          <w:sz w:val="28"/>
          <w:szCs w:val="28"/>
        </w:rPr>
        <w:t xml:space="preserve">enir ni evitar su utilización. </w:t>
      </w:r>
      <w:r w:rsidRPr="00E937F7">
        <w:rPr>
          <w:rFonts w:ascii="Arial" w:hAnsi="Arial" w:cs="Arial"/>
          <w:b/>
          <w:i/>
          <w:sz w:val="28"/>
          <w:szCs w:val="28"/>
        </w:rPr>
        <w:t>6.-</w:t>
      </w:r>
      <w:r w:rsidRPr="002F2BE1">
        <w:rPr>
          <w:rFonts w:ascii="Arial" w:hAnsi="Arial" w:cs="Arial"/>
          <w:i/>
          <w:sz w:val="28"/>
          <w:szCs w:val="28"/>
        </w:rPr>
        <w:t xml:space="preserve"> </w:t>
      </w:r>
      <w:r w:rsidR="0005493A" w:rsidRPr="002F2BE1">
        <w:rPr>
          <w:rFonts w:ascii="Arial" w:hAnsi="Arial" w:cs="Arial"/>
          <w:i/>
          <w:sz w:val="28"/>
          <w:szCs w:val="28"/>
        </w:rPr>
        <w:t>Que,</w:t>
      </w:r>
      <w:r w:rsidRPr="002F2BE1">
        <w:rPr>
          <w:rFonts w:ascii="Arial" w:hAnsi="Arial" w:cs="Arial"/>
          <w:i/>
          <w:sz w:val="28"/>
          <w:szCs w:val="28"/>
        </w:rPr>
        <w:t xml:space="preserve"> así como se regula, se evalúa y en su caso se autoriza el impacto ambiental que se genera con la modificación de algún cauce natural de agua (por ejemplo), sujetándolo al cumplimiento de medidas de mitigación, restauración y de compensación según sea el caso, de igual manera se deben establecer criterios ecológicos que permitan y faculten a las autoridades ambientales a regular la desviación y modificació</w:t>
      </w:r>
      <w:r w:rsidR="00E937F7">
        <w:rPr>
          <w:rFonts w:ascii="Arial" w:hAnsi="Arial" w:cs="Arial"/>
          <w:i/>
          <w:sz w:val="28"/>
          <w:szCs w:val="28"/>
        </w:rPr>
        <w:t xml:space="preserve">n de regímenes </w:t>
      </w:r>
      <w:proofErr w:type="spellStart"/>
      <w:r w:rsidR="00E937F7">
        <w:rPr>
          <w:rFonts w:ascii="Arial" w:hAnsi="Arial" w:cs="Arial"/>
          <w:i/>
          <w:sz w:val="28"/>
          <w:szCs w:val="28"/>
        </w:rPr>
        <w:t>hidroclimáticos</w:t>
      </w:r>
      <w:proofErr w:type="spellEnd"/>
      <w:r w:rsidR="00E937F7">
        <w:rPr>
          <w:rFonts w:ascii="Arial" w:hAnsi="Arial" w:cs="Arial"/>
          <w:i/>
          <w:sz w:val="28"/>
          <w:szCs w:val="28"/>
        </w:rPr>
        <w:t xml:space="preserve">. </w:t>
      </w:r>
      <w:r w:rsidRPr="00E937F7">
        <w:rPr>
          <w:rFonts w:ascii="Arial" w:hAnsi="Arial" w:cs="Arial"/>
          <w:b/>
          <w:i/>
          <w:sz w:val="28"/>
          <w:szCs w:val="28"/>
        </w:rPr>
        <w:t>7.-</w:t>
      </w:r>
      <w:r w:rsidRPr="002F2BE1">
        <w:rPr>
          <w:rFonts w:ascii="Arial" w:hAnsi="Arial" w:cs="Arial"/>
          <w:i/>
          <w:sz w:val="28"/>
          <w:szCs w:val="28"/>
        </w:rPr>
        <w:t xml:space="preserve"> Las formas, tiempos y procedimientos bajo los cuáles la autoridad estatal debe evaluar el impacto ambiental, corresponden a la propia Secretaría de Medio Ambiente y Desarrollo Territorial (SEMADET), determinando la frecuencia y procedimientos a los que habrían de sujetarse los propietarios o usufructuarios de los llamados “cañones antigranizo”, para que la autoridad previa evaluación y con soporte técnico, científico y bajo el amparo de la legislación, autorizara o negara y en su caso hasta pudiera prohibir la utilización de dicha tecnología en caso de comprobarse que sus impactos al equilibrio ecológico fueran adversamente signifi</w:t>
      </w:r>
      <w:r w:rsidR="00E937F7">
        <w:rPr>
          <w:rFonts w:ascii="Arial" w:hAnsi="Arial" w:cs="Arial"/>
          <w:i/>
          <w:sz w:val="28"/>
          <w:szCs w:val="28"/>
        </w:rPr>
        <w:t xml:space="preserve">cativos. </w:t>
      </w:r>
      <w:r w:rsidRPr="00E937F7">
        <w:rPr>
          <w:rFonts w:ascii="Arial" w:hAnsi="Arial" w:cs="Arial"/>
          <w:b/>
          <w:i/>
          <w:sz w:val="28"/>
          <w:szCs w:val="28"/>
        </w:rPr>
        <w:t>8.-</w:t>
      </w:r>
      <w:r w:rsidRPr="002F2BE1">
        <w:rPr>
          <w:rFonts w:ascii="Arial" w:hAnsi="Arial" w:cs="Arial"/>
          <w:i/>
          <w:sz w:val="28"/>
          <w:szCs w:val="28"/>
        </w:rPr>
        <w:t xml:space="preserve"> Con el ánimo de apoyar a solucionar la problemática de la zona ocasionada por el uso indiscriminado de los denominados cañones antigranizo, estimo pertinente elevar a consideración de este Cuerpo Edilicio, la presente “Iniciativa de acuerdo que gira atento exhorto al H. Congreso del Estado de Jalisco para que realice acciones legislativas concretas que regulen el uso de cañones antigranizo y tecnología similar con capacidad de alterar precipitaciones pluviales”, ya que con el pronunciamiento que en su caso se emita, se darán las pautas sobre las acciones concretas que sobre el tema  deban promove</w:t>
      </w:r>
      <w:r w:rsidR="00E937F7">
        <w:rPr>
          <w:rFonts w:ascii="Arial" w:hAnsi="Arial" w:cs="Arial"/>
          <w:i/>
          <w:sz w:val="28"/>
          <w:szCs w:val="28"/>
        </w:rPr>
        <w:t xml:space="preserve">r las autoridades </w:t>
      </w:r>
      <w:r w:rsidR="00E937F7">
        <w:rPr>
          <w:rFonts w:ascii="Arial" w:hAnsi="Arial" w:cs="Arial"/>
          <w:i/>
          <w:sz w:val="28"/>
          <w:szCs w:val="28"/>
        </w:rPr>
        <w:lastRenderedPageBreak/>
        <w:t xml:space="preserve">competentes. </w:t>
      </w:r>
      <w:r w:rsidRPr="00E937F7">
        <w:rPr>
          <w:rFonts w:ascii="Arial" w:hAnsi="Arial" w:cs="Arial"/>
          <w:b/>
          <w:i/>
          <w:sz w:val="28"/>
          <w:szCs w:val="28"/>
        </w:rPr>
        <w:t>9.-</w:t>
      </w:r>
      <w:r w:rsidRPr="002F2BE1">
        <w:rPr>
          <w:rFonts w:ascii="Arial" w:hAnsi="Arial" w:cs="Arial"/>
          <w:i/>
          <w:sz w:val="28"/>
          <w:szCs w:val="28"/>
        </w:rPr>
        <w:t xml:space="preserve"> El numeral 38 fracción I de la Ley del Gobierno y la Administración Pública Municipal del Estado de Jalisco, señala como facultad de los Ayuntamientos, proponer ante el Congreso del Estado, iniciativas de leyes o decretos en materias municipales, por lo que resulta procedente exhortar al Congreso para que legisle y regule lo pertinente al tema que nos ocupa y de esa forma se realice el estudio correspondiente y a su vez se</w:t>
      </w:r>
      <w:r w:rsidR="00E937F7">
        <w:rPr>
          <w:rFonts w:ascii="Arial" w:hAnsi="Arial" w:cs="Arial"/>
          <w:i/>
          <w:sz w:val="28"/>
          <w:szCs w:val="28"/>
        </w:rPr>
        <w:t xml:space="preserve"> dictamine lo que corresponda. </w:t>
      </w:r>
      <w:r w:rsidRPr="00E937F7">
        <w:rPr>
          <w:rFonts w:ascii="Arial" w:hAnsi="Arial" w:cs="Arial"/>
          <w:b/>
          <w:i/>
          <w:sz w:val="28"/>
          <w:szCs w:val="28"/>
        </w:rPr>
        <w:t>10.-</w:t>
      </w:r>
      <w:r w:rsidRPr="002F2BE1">
        <w:rPr>
          <w:rFonts w:ascii="Arial" w:hAnsi="Arial" w:cs="Arial"/>
          <w:i/>
          <w:sz w:val="28"/>
          <w:szCs w:val="28"/>
        </w:rPr>
        <w:t xml:space="preserve"> Lo anterior sin perjuicio de las acciones que dentro de sus facultades la autoridad municipal pueda emprender, y </w:t>
      </w:r>
      <w:r w:rsidR="0005493A" w:rsidRPr="002F2BE1">
        <w:rPr>
          <w:rFonts w:ascii="Arial" w:hAnsi="Arial" w:cs="Arial"/>
          <w:i/>
          <w:sz w:val="28"/>
          <w:szCs w:val="28"/>
        </w:rPr>
        <w:t>que,</w:t>
      </w:r>
      <w:r w:rsidRPr="002F2BE1">
        <w:rPr>
          <w:rFonts w:ascii="Arial" w:hAnsi="Arial" w:cs="Arial"/>
          <w:i/>
          <w:sz w:val="28"/>
          <w:szCs w:val="28"/>
        </w:rPr>
        <w:t xml:space="preserve"> de hecho, emprende en cuanto a verificaciones en sitios donde se produce bajo modalidad de agricultura protegida o invernaderos, en arreglo a las disposiciones contenidas dentro del Reglamento de Medio Ambiente y Desarrollo Sustentable del Municipio de</w:t>
      </w:r>
      <w:r w:rsidR="00E937F7">
        <w:rPr>
          <w:rFonts w:ascii="Arial" w:hAnsi="Arial" w:cs="Arial"/>
          <w:i/>
          <w:sz w:val="28"/>
          <w:szCs w:val="28"/>
        </w:rPr>
        <w:t xml:space="preserve"> Zapotlán el Grande, Jalisco. </w:t>
      </w:r>
      <w:r w:rsidRPr="00E937F7">
        <w:rPr>
          <w:rFonts w:ascii="Arial" w:hAnsi="Arial" w:cs="Arial"/>
          <w:b/>
          <w:i/>
          <w:sz w:val="28"/>
          <w:szCs w:val="28"/>
        </w:rPr>
        <w:t>11.-</w:t>
      </w:r>
      <w:r w:rsidRPr="002F2BE1">
        <w:rPr>
          <w:rFonts w:ascii="Arial" w:hAnsi="Arial" w:cs="Arial"/>
          <w:i/>
          <w:sz w:val="28"/>
          <w:szCs w:val="28"/>
        </w:rPr>
        <w:t xml:space="preserve"> El 22 de agosto del 2017 el entonces diputado federal José Luis Orozco Sánchez </w:t>
      </w:r>
      <w:r w:rsidR="0005493A" w:rsidRPr="002F2BE1">
        <w:rPr>
          <w:rFonts w:ascii="Arial" w:hAnsi="Arial" w:cs="Arial"/>
          <w:i/>
          <w:sz w:val="28"/>
          <w:szCs w:val="28"/>
        </w:rPr>
        <w:t>Aldana presentó</w:t>
      </w:r>
      <w:r w:rsidRPr="002F2BE1">
        <w:rPr>
          <w:rFonts w:ascii="Arial" w:hAnsi="Arial" w:cs="Arial"/>
          <w:i/>
          <w:sz w:val="28"/>
          <w:szCs w:val="28"/>
        </w:rPr>
        <w:t xml:space="preserve"> una iniciativa ante la Comisión Permanente del Poder Legislativo Federal, con el fin de suspender el uso de cañones antigranizo en todo el territorio nacional hasta que se realicen investigaciones sobre sus efectos a la ecología; y en caso de que las conclusiones señalen que causan daños, se prohíba su ut</w:t>
      </w:r>
      <w:r w:rsidR="00E937F7">
        <w:rPr>
          <w:rFonts w:ascii="Arial" w:hAnsi="Arial" w:cs="Arial"/>
          <w:i/>
          <w:sz w:val="28"/>
          <w:szCs w:val="28"/>
        </w:rPr>
        <w:t xml:space="preserve">ilización de manera permanente. </w:t>
      </w:r>
      <w:r w:rsidRPr="002F2BE1">
        <w:rPr>
          <w:rFonts w:ascii="Arial" w:hAnsi="Arial" w:cs="Arial"/>
          <w:i/>
          <w:sz w:val="28"/>
          <w:szCs w:val="28"/>
        </w:rPr>
        <w:t xml:space="preserve">Promovió el exhorto para que las secretarías de Agricultura, Ganadería, Desarrollo Rural, Pesca y Alimentación, así como la de Medio Ambiente y Recursos Naturales, realicen estudios sobre los efectos meteorológicos de los </w:t>
      </w:r>
      <w:r w:rsidR="00E937F7">
        <w:rPr>
          <w:rFonts w:ascii="Arial" w:hAnsi="Arial" w:cs="Arial"/>
          <w:i/>
          <w:sz w:val="28"/>
          <w:szCs w:val="28"/>
        </w:rPr>
        <w:t xml:space="preserve">llamados “cañones antigranizo”. </w:t>
      </w:r>
      <w:r w:rsidRPr="002F2BE1">
        <w:rPr>
          <w:rFonts w:ascii="Arial" w:hAnsi="Arial" w:cs="Arial"/>
          <w:i/>
          <w:sz w:val="28"/>
          <w:szCs w:val="28"/>
        </w:rPr>
        <w:t>Agricultores de</w:t>
      </w:r>
      <w:r w:rsidR="00E937F7">
        <w:rPr>
          <w:rFonts w:ascii="Arial" w:hAnsi="Arial" w:cs="Arial"/>
          <w:i/>
          <w:sz w:val="28"/>
          <w:szCs w:val="28"/>
        </w:rPr>
        <w:t xml:space="preserve"> diferentes partes del país le </w:t>
      </w:r>
      <w:r w:rsidR="00E937F7" w:rsidRPr="002F2BE1">
        <w:rPr>
          <w:rFonts w:ascii="Arial" w:hAnsi="Arial" w:cs="Arial"/>
          <w:i/>
          <w:sz w:val="28"/>
          <w:szCs w:val="28"/>
        </w:rPr>
        <w:t>habían</w:t>
      </w:r>
      <w:r w:rsidR="00E937F7">
        <w:rPr>
          <w:rFonts w:ascii="Arial" w:hAnsi="Arial" w:cs="Arial"/>
          <w:i/>
          <w:sz w:val="28"/>
          <w:szCs w:val="28"/>
        </w:rPr>
        <w:t xml:space="preserve"> </w:t>
      </w:r>
      <w:r w:rsidRPr="002F2BE1">
        <w:rPr>
          <w:rFonts w:ascii="Arial" w:hAnsi="Arial" w:cs="Arial"/>
          <w:i/>
          <w:sz w:val="28"/>
          <w:szCs w:val="28"/>
        </w:rPr>
        <w:t>externado su preocupación por el uso de estos artefactos de los que, afirman, alejan las lluvias y afec</w:t>
      </w:r>
      <w:r w:rsidR="00E937F7">
        <w:rPr>
          <w:rFonts w:ascii="Arial" w:hAnsi="Arial" w:cs="Arial"/>
          <w:i/>
          <w:sz w:val="28"/>
          <w:szCs w:val="28"/>
        </w:rPr>
        <w:t xml:space="preserve">tan los cultivos tradicionales. </w:t>
      </w:r>
      <w:r w:rsidRPr="002F2BE1">
        <w:rPr>
          <w:rFonts w:ascii="Arial" w:hAnsi="Arial" w:cs="Arial"/>
          <w:i/>
          <w:sz w:val="28"/>
          <w:szCs w:val="28"/>
        </w:rPr>
        <w:t xml:space="preserve">Ante esta situación, el legislador planteó que ambas dependencias federales prohíban de inmediato su uso en todo el país, hasta que se </w:t>
      </w:r>
      <w:r w:rsidRPr="002F2BE1">
        <w:rPr>
          <w:rFonts w:ascii="Arial" w:hAnsi="Arial" w:cs="Arial"/>
          <w:i/>
          <w:sz w:val="28"/>
          <w:szCs w:val="28"/>
        </w:rPr>
        <w:lastRenderedPageBreak/>
        <w:t>conozcan los resultados de la</w:t>
      </w:r>
      <w:r w:rsidR="00E937F7">
        <w:rPr>
          <w:rFonts w:ascii="Arial" w:hAnsi="Arial" w:cs="Arial"/>
          <w:i/>
          <w:sz w:val="28"/>
          <w:szCs w:val="28"/>
        </w:rPr>
        <w:t xml:space="preserve"> investigación correspondiente. </w:t>
      </w:r>
      <w:r w:rsidRPr="002F2BE1">
        <w:rPr>
          <w:rFonts w:ascii="Arial" w:hAnsi="Arial" w:cs="Arial"/>
          <w:i/>
          <w:sz w:val="28"/>
          <w:szCs w:val="28"/>
        </w:rPr>
        <w:t xml:space="preserve">Cabe señalar que el Punto de Acuerdo fue aprobado para que se realizaran los estudios urgentes sobre los efectos </w:t>
      </w:r>
      <w:r w:rsidR="00E937F7" w:rsidRPr="002F2BE1">
        <w:rPr>
          <w:rFonts w:ascii="Arial" w:hAnsi="Arial" w:cs="Arial"/>
          <w:i/>
          <w:sz w:val="28"/>
          <w:szCs w:val="28"/>
        </w:rPr>
        <w:t>meteorológicos</w:t>
      </w:r>
      <w:r w:rsidRPr="002F2BE1">
        <w:rPr>
          <w:rFonts w:ascii="Arial" w:hAnsi="Arial" w:cs="Arial"/>
          <w:i/>
          <w:sz w:val="28"/>
          <w:szCs w:val="28"/>
        </w:rPr>
        <w:t xml:space="preserve"> y en el medio ambiente derivados del uso de </w:t>
      </w:r>
      <w:r w:rsidR="00E937F7" w:rsidRPr="002F2BE1">
        <w:rPr>
          <w:rFonts w:ascii="Arial" w:hAnsi="Arial" w:cs="Arial"/>
          <w:i/>
          <w:sz w:val="28"/>
          <w:szCs w:val="28"/>
        </w:rPr>
        <w:t>los cañones antigranizo</w:t>
      </w:r>
      <w:r w:rsidRPr="002F2BE1">
        <w:rPr>
          <w:rFonts w:ascii="Arial" w:hAnsi="Arial" w:cs="Arial"/>
          <w:i/>
          <w:sz w:val="28"/>
          <w:szCs w:val="28"/>
        </w:rPr>
        <w:t xml:space="preserve"> y a la vez en uso de sus </w:t>
      </w:r>
      <w:r w:rsidR="00E937F7" w:rsidRPr="002F2BE1">
        <w:rPr>
          <w:rFonts w:ascii="Arial" w:hAnsi="Arial" w:cs="Arial"/>
          <w:i/>
          <w:sz w:val="28"/>
          <w:szCs w:val="28"/>
        </w:rPr>
        <w:t>funciones emitan</w:t>
      </w:r>
      <w:r w:rsidRPr="002F2BE1">
        <w:rPr>
          <w:rFonts w:ascii="Arial" w:hAnsi="Arial" w:cs="Arial"/>
          <w:i/>
          <w:sz w:val="28"/>
          <w:szCs w:val="28"/>
        </w:rPr>
        <w:t xml:space="preserve"> una </w:t>
      </w:r>
      <w:r w:rsidR="00E937F7" w:rsidRPr="002F2BE1">
        <w:rPr>
          <w:rFonts w:ascii="Arial" w:hAnsi="Arial" w:cs="Arial"/>
          <w:i/>
          <w:sz w:val="28"/>
          <w:szCs w:val="28"/>
        </w:rPr>
        <w:t>prohibición</w:t>
      </w:r>
      <w:r w:rsidRPr="002F2BE1">
        <w:rPr>
          <w:rFonts w:ascii="Arial" w:hAnsi="Arial" w:cs="Arial"/>
          <w:i/>
          <w:sz w:val="28"/>
          <w:szCs w:val="28"/>
        </w:rPr>
        <w:t xml:space="preserve"> temporal a su uso en todo el territorio nacional, hasta que se obtengan y valoren los </w:t>
      </w:r>
      <w:r w:rsidR="00E937F7" w:rsidRPr="002F2BE1">
        <w:rPr>
          <w:rFonts w:ascii="Arial" w:hAnsi="Arial" w:cs="Arial"/>
          <w:i/>
          <w:sz w:val="28"/>
          <w:szCs w:val="28"/>
        </w:rPr>
        <w:t>resultados</w:t>
      </w:r>
      <w:r w:rsidRPr="002F2BE1">
        <w:rPr>
          <w:rFonts w:ascii="Arial" w:hAnsi="Arial" w:cs="Arial"/>
          <w:i/>
          <w:sz w:val="28"/>
          <w:szCs w:val="28"/>
        </w:rPr>
        <w:t xml:space="preserve"> y las conclusiones de los estudios solicitados.</w:t>
      </w:r>
      <w:r w:rsidR="00E937F7">
        <w:rPr>
          <w:rFonts w:ascii="Arial" w:hAnsi="Arial" w:cs="Arial"/>
          <w:i/>
          <w:sz w:val="28"/>
          <w:szCs w:val="28"/>
        </w:rPr>
        <w:t xml:space="preserve"> </w:t>
      </w:r>
      <w:r w:rsidRPr="002F2BE1">
        <w:rPr>
          <w:rFonts w:ascii="Arial" w:hAnsi="Arial" w:cs="Arial"/>
          <w:i/>
          <w:sz w:val="28"/>
          <w:szCs w:val="28"/>
        </w:rPr>
        <w:t xml:space="preserve">El documento fue suscrito por los integrantes de la Tercera </w:t>
      </w:r>
      <w:r w:rsidR="0005493A" w:rsidRPr="002F2BE1">
        <w:rPr>
          <w:rFonts w:ascii="Arial" w:hAnsi="Arial" w:cs="Arial"/>
          <w:i/>
          <w:sz w:val="28"/>
          <w:szCs w:val="28"/>
        </w:rPr>
        <w:t>Comisión de</w:t>
      </w:r>
      <w:r w:rsidRPr="002F2BE1">
        <w:rPr>
          <w:rFonts w:ascii="Arial" w:hAnsi="Arial" w:cs="Arial"/>
          <w:i/>
          <w:sz w:val="28"/>
          <w:szCs w:val="28"/>
        </w:rPr>
        <w:t xml:space="preserve"> Hacienda y </w:t>
      </w:r>
      <w:r w:rsidR="00E937F7" w:rsidRPr="002F2BE1">
        <w:rPr>
          <w:rFonts w:ascii="Arial" w:hAnsi="Arial" w:cs="Arial"/>
          <w:i/>
          <w:sz w:val="28"/>
          <w:szCs w:val="28"/>
        </w:rPr>
        <w:t>Crédito</w:t>
      </w:r>
      <w:r w:rsidRPr="002F2BE1">
        <w:rPr>
          <w:rFonts w:ascii="Arial" w:hAnsi="Arial" w:cs="Arial"/>
          <w:i/>
          <w:sz w:val="28"/>
          <w:szCs w:val="28"/>
        </w:rPr>
        <w:t xml:space="preserve"> </w:t>
      </w:r>
      <w:r w:rsidR="0005493A" w:rsidRPr="002F2BE1">
        <w:rPr>
          <w:rFonts w:ascii="Arial" w:hAnsi="Arial" w:cs="Arial"/>
          <w:i/>
          <w:sz w:val="28"/>
          <w:szCs w:val="28"/>
        </w:rPr>
        <w:t>Público</w:t>
      </w:r>
      <w:r w:rsidRPr="002F2BE1">
        <w:rPr>
          <w:rFonts w:ascii="Arial" w:hAnsi="Arial" w:cs="Arial"/>
          <w:i/>
          <w:sz w:val="28"/>
          <w:szCs w:val="28"/>
        </w:rPr>
        <w:t xml:space="preserve">, Agricultura y Fomento, Comunicaciones y Obras </w:t>
      </w:r>
      <w:r w:rsidR="00E937F7" w:rsidRPr="002F2BE1">
        <w:rPr>
          <w:rFonts w:ascii="Arial" w:hAnsi="Arial" w:cs="Arial"/>
          <w:i/>
          <w:sz w:val="28"/>
          <w:szCs w:val="28"/>
        </w:rPr>
        <w:t>Públicas</w:t>
      </w:r>
      <w:r w:rsidRPr="002F2BE1">
        <w:rPr>
          <w:rFonts w:ascii="Arial" w:hAnsi="Arial" w:cs="Arial"/>
          <w:i/>
          <w:sz w:val="28"/>
          <w:szCs w:val="28"/>
        </w:rPr>
        <w:t>.</w:t>
      </w:r>
      <w:r w:rsidR="00E937F7">
        <w:rPr>
          <w:rFonts w:ascii="Arial" w:hAnsi="Arial" w:cs="Arial"/>
          <w:i/>
          <w:sz w:val="28"/>
          <w:szCs w:val="28"/>
        </w:rPr>
        <w:t xml:space="preserve"> </w:t>
      </w:r>
      <w:r w:rsidRPr="002F2BE1">
        <w:rPr>
          <w:rFonts w:ascii="Arial" w:hAnsi="Arial" w:cs="Arial"/>
          <w:i/>
          <w:sz w:val="28"/>
          <w:szCs w:val="28"/>
        </w:rPr>
        <w:t>Por lo anteriormente expuesto, elevo a la alta consideración del H. Ayuntamiento en Pleno, para su análisis, discusión y en su caso, aprobació</w:t>
      </w:r>
      <w:r w:rsidR="00E937F7">
        <w:rPr>
          <w:rFonts w:ascii="Arial" w:hAnsi="Arial" w:cs="Arial"/>
          <w:i/>
          <w:sz w:val="28"/>
          <w:szCs w:val="28"/>
        </w:rPr>
        <w:t xml:space="preserve">n, los siguientes, </w:t>
      </w:r>
      <w:r w:rsidRPr="00E937F7">
        <w:rPr>
          <w:rFonts w:ascii="Arial" w:hAnsi="Arial" w:cs="Arial"/>
          <w:b/>
          <w:i/>
          <w:sz w:val="28"/>
          <w:szCs w:val="28"/>
        </w:rPr>
        <w:t>PUNTOS DE ACUERDO</w:t>
      </w:r>
      <w:r w:rsidR="00E937F7" w:rsidRPr="00E937F7">
        <w:rPr>
          <w:rFonts w:ascii="Arial" w:hAnsi="Arial" w:cs="Arial"/>
          <w:b/>
          <w:i/>
          <w:sz w:val="28"/>
          <w:szCs w:val="28"/>
        </w:rPr>
        <w:t xml:space="preserve">: </w:t>
      </w:r>
      <w:proofErr w:type="gramStart"/>
      <w:r w:rsidRPr="00E937F7">
        <w:rPr>
          <w:rFonts w:ascii="Arial" w:hAnsi="Arial" w:cs="Arial"/>
          <w:b/>
          <w:i/>
          <w:sz w:val="28"/>
          <w:szCs w:val="28"/>
        </w:rPr>
        <w:t>PRIMERO.-</w:t>
      </w:r>
      <w:proofErr w:type="gramEnd"/>
      <w:r w:rsidRPr="002F2BE1">
        <w:rPr>
          <w:rFonts w:ascii="Arial" w:hAnsi="Arial" w:cs="Arial"/>
          <w:i/>
          <w:sz w:val="28"/>
          <w:szCs w:val="28"/>
        </w:rPr>
        <w:t xml:space="preserve"> El Ayuntamiento de Zapotlán el Grande, Jalisco, exhorta mediante atento oficio dirigido al H. Congreso del Estado de Jalisco, para que realice acciones legislativas concretas que regulen el uso de cañones antigranizo y tecnología similar con capacidad de alte</w:t>
      </w:r>
      <w:r w:rsidR="00E937F7">
        <w:rPr>
          <w:rFonts w:ascii="Arial" w:hAnsi="Arial" w:cs="Arial"/>
          <w:i/>
          <w:sz w:val="28"/>
          <w:szCs w:val="28"/>
        </w:rPr>
        <w:t xml:space="preserve">rar precipitaciones pluviales. </w:t>
      </w:r>
      <w:proofErr w:type="gramStart"/>
      <w:r w:rsidRPr="00E937F7">
        <w:rPr>
          <w:rFonts w:ascii="Arial" w:hAnsi="Arial" w:cs="Arial"/>
          <w:b/>
          <w:i/>
          <w:sz w:val="28"/>
          <w:szCs w:val="28"/>
        </w:rPr>
        <w:t>SEGUNDO.-</w:t>
      </w:r>
      <w:proofErr w:type="gramEnd"/>
      <w:r w:rsidRPr="002F2BE1">
        <w:rPr>
          <w:rFonts w:ascii="Arial" w:hAnsi="Arial" w:cs="Arial"/>
          <w:i/>
          <w:sz w:val="28"/>
          <w:szCs w:val="28"/>
        </w:rPr>
        <w:t xml:space="preserve"> Se solicita al Congreso de Estado de Jalisco para que, a </w:t>
      </w:r>
      <w:r w:rsidR="0005493A" w:rsidRPr="002F2BE1">
        <w:rPr>
          <w:rFonts w:ascii="Arial" w:hAnsi="Arial" w:cs="Arial"/>
          <w:i/>
          <w:sz w:val="28"/>
          <w:szCs w:val="28"/>
        </w:rPr>
        <w:t>través</w:t>
      </w:r>
      <w:r w:rsidRPr="002F2BE1">
        <w:rPr>
          <w:rFonts w:ascii="Arial" w:hAnsi="Arial" w:cs="Arial"/>
          <w:i/>
          <w:sz w:val="28"/>
          <w:szCs w:val="28"/>
        </w:rPr>
        <w:t xml:space="preserve"> de su conducto  gire atento exhorto para que la SEMADET, haga estudios sobre la afectación o incluso, la no afectación que pueda existir en torno a los cañones a</w:t>
      </w:r>
      <w:r w:rsidR="00E937F7">
        <w:rPr>
          <w:rFonts w:ascii="Arial" w:hAnsi="Arial" w:cs="Arial"/>
          <w:i/>
          <w:sz w:val="28"/>
          <w:szCs w:val="28"/>
        </w:rPr>
        <w:t xml:space="preserve">ntigranizo en nuestro Estado. </w:t>
      </w:r>
      <w:proofErr w:type="gramStart"/>
      <w:r w:rsidRPr="00E937F7">
        <w:rPr>
          <w:rFonts w:ascii="Arial" w:hAnsi="Arial" w:cs="Arial"/>
          <w:b/>
          <w:i/>
          <w:sz w:val="28"/>
          <w:szCs w:val="28"/>
        </w:rPr>
        <w:t>TERCERO.-</w:t>
      </w:r>
      <w:proofErr w:type="gramEnd"/>
      <w:r w:rsidRPr="002F2BE1">
        <w:rPr>
          <w:rFonts w:ascii="Arial" w:hAnsi="Arial" w:cs="Arial"/>
          <w:i/>
          <w:sz w:val="28"/>
          <w:szCs w:val="28"/>
        </w:rPr>
        <w:t xml:space="preserve"> Se instruye a la Secretaria General de Ayuntamiento para que gire oficio al H. Congreso del Estado de Jalisco, a través del cual se le haga saber el contenido de la presente, remitiendo conjuntamente la copia certificada del respe</w:t>
      </w:r>
      <w:r w:rsidR="00E937F7">
        <w:rPr>
          <w:rFonts w:ascii="Arial" w:hAnsi="Arial" w:cs="Arial"/>
          <w:i/>
          <w:sz w:val="28"/>
          <w:szCs w:val="28"/>
        </w:rPr>
        <w:t xml:space="preserve">ctivo acuerdo de Ayuntamiento. </w:t>
      </w:r>
      <w:proofErr w:type="gramStart"/>
      <w:r w:rsidRPr="00E937F7">
        <w:rPr>
          <w:rFonts w:ascii="Arial" w:hAnsi="Arial" w:cs="Arial"/>
          <w:b/>
          <w:i/>
          <w:sz w:val="28"/>
          <w:szCs w:val="28"/>
        </w:rPr>
        <w:t>CUARTO.-</w:t>
      </w:r>
      <w:proofErr w:type="gramEnd"/>
      <w:r w:rsidRPr="002F2BE1">
        <w:rPr>
          <w:rFonts w:ascii="Arial" w:hAnsi="Arial" w:cs="Arial"/>
          <w:i/>
          <w:sz w:val="28"/>
          <w:szCs w:val="28"/>
        </w:rPr>
        <w:t xml:space="preserve"> Notifíquese a los Produ</w:t>
      </w:r>
      <w:r w:rsidR="00E937F7">
        <w:rPr>
          <w:rFonts w:ascii="Arial" w:hAnsi="Arial" w:cs="Arial"/>
          <w:i/>
          <w:sz w:val="28"/>
          <w:szCs w:val="28"/>
        </w:rPr>
        <w:t xml:space="preserve">ctores agrícolas de la región. </w:t>
      </w:r>
      <w:r w:rsidR="00E937F7" w:rsidRPr="00A65542">
        <w:rPr>
          <w:rFonts w:ascii="Arial" w:hAnsi="Arial" w:cs="Arial"/>
          <w:b/>
          <w:i/>
          <w:sz w:val="28"/>
          <w:szCs w:val="28"/>
        </w:rPr>
        <w:t xml:space="preserve">ATENTAMENTE </w:t>
      </w:r>
      <w:r w:rsidRPr="00A65542">
        <w:rPr>
          <w:rFonts w:ascii="Arial" w:hAnsi="Arial" w:cs="Arial"/>
          <w:b/>
          <w:i/>
          <w:sz w:val="28"/>
          <w:szCs w:val="28"/>
        </w:rPr>
        <w:t>“2022, año de la atención integral a niñas, niños y adol</w:t>
      </w:r>
      <w:r w:rsidR="00E937F7" w:rsidRPr="00A65542">
        <w:rPr>
          <w:rFonts w:ascii="Arial" w:hAnsi="Arial" w:cs="Arial"/>
          <w:b/>
          <w:i/>
          <w:sz w:val="28"/>
          <w:szCs w:val="28"/>
        </w:rPr>
        <w:t xml:space="preserve">escentes con cáncer en Jalisco” </w:t>
      </w:r>
      <w:r w:rsidRPr="00A65542">
        <w:rPr>
          <w:rFonts w:ascii="Arial" w:hAnsi="Arial" w:cs="Arial"/>
          <w:b/>
          <w:i/>
          <w:sz w:val="28"/>
          <w:szCs w:val="28"/>
        </w:rPr>
        <w:t xml:space="preserve">“2022, año del </w:t>
      </w:r>
      <w:proofErr w:type="gramStart"/>
      <w:r w:rsidRPr="00A65542">
        <w:rPr>
          <w:rFonts w:ascii="Arial" w:hAnsi="Arial" w:cs="Arial"/>
          <w:b/>
          <w:i/>
          <w:sz w:val="28"/>
          <w:szCs w:val="28"/>
        </w:rPr>
        <w:t>cincuenta aniversario</w:t>
      </w:r>
      <w:proofErr w:type="gramEnd"/>
      <w:r w:rsidRPr="00A65542">
        <w:rPr>
          <w:rFonts w:ascii="Arial" w:hAnsi="Arial" w:cs="Arial"/>
          <w:b/>
          <w:i/>
          <w:sz w:val="28"/>
          <w:szCs w:val="28"/>
        </w:rPr>
        <w:t xml:space="preserve"> del Institut</w:t>
      </w:r>
      <w:r w:rsidR="00E937F7" w:rsidRPr="00A65542">
        <w:rPr>
          <w:rFonts w:ascii="Arial" w:hAnsi="Arial" w:cs="Arial"/>
          <w:b/>
          <w:i/>
          <w:sz w:val="28"/>
          <w:szCs w:val="28"/>
        </w:rPr>
        <w:t xml:space="preserve">o Tecnológico de Ciudad </w:t>
      </w:r>
      <w:r w:rsidR="00E937F7" w:rsidRPr="00A65542">
        <w:rPr>
          <w:rFonts w:ascii="Arial" w:hAnsi="Arial" w:cs="Arial"/>
          <w:b/>
          <w:i/>
          <w:sz w:val="28"/>
          <w:szCs w:val="28"/>
        </w:rPr>
        <w:lastRenderedPageBreak/>
        <w:t xml:space="preserve">Guzmán” </w:t>
      </w:r>
      <w:r w:rsidRPr="00A65542">
        <w:rPr>
          <w:rFonts w:ascii="Arial" w:hAnsi="Arial" w:cs="Arial"/>
          <w:b/>
          <w:i/>
          <w:sz w:val="28"/>
          <w:szCs w:val="28"/>
        </w:rPr>
        <w:t>Ciudad. Guzmán, Municipio de Zapotlán el Grande, Jalisco</w:t>
      </w:r>
      <w:r w:rsidRPr="002F2BE1">
        <w:rPr>
          <w:rFonts w:ascii="Arial" w:hAnsi="Arial" w:cs="Arial"/>
          <w:i/>
          <w:sz w:val="28"/>
          <w:szCs w:val="28"/>
        </w:rPr>
        <w:t xml:space="preserve">. A 27 junio del </w:t>
      </w:r>
      <w:r w:rsidR="00E937F7">
        <w:rPr>
          <w:rFonts w:ascii="Arial" w:hAnsi="Arial" w:cs="Arial"/>
          <w:i/>
          <w:sz w:val="28"/>
          <w:szCs w:val="28"/>
        </w:rPr>
        <w:t>año 2022</w:t>
      </w:r>
      <w:r w:rsidR="00E937F7" w:rsidRPr="00A65542">
        <w:rPr>
          <w:rFonts w:ascii="Arial" w:hAnsi="Arial" w:cs="Arial"/>
          <w:b/>
          <w:i/>
          <w:sz w:val="28"/>
          <w:szCs w:val="28"/>
        </w:rPr>
        <w:t>. C. ALEJANDRO BARRAGAN SANCHEZ</w:t>
      </w:r>
      <w:r w:rsidR="00A65542">
        <w:rPr>
          <w:rFonts w:ascii="Arial" w:hAnsi="Arial" w:cs="Arial"/>
          <w:i/>
          <w:sz w:val="28"/>
          <w:szCs w:val="28"/>
        </w:rPr>
        <w:t>,</w:t>
      </w:r>
      <w:r w:rsidR="00E937F7">
        <w:rPr>
          <w:rFonts w:ascii="Arial" w:hAnsi="Arial" w:cs="Arial"/>
          <w:i/>
          <w:sz w:val="28"/>
          <w:szCs w:val="28"/>
        </w:rPr>
        <w:t xml:space="preserve"> </w:t>
      </w:r>
      <w:r w:rsidRPr="002F2BE1">
        <w:rPr>
          <w:rFonts w:ascii="Arial" w:hAnsi="Arial" w:cs="Arial"/>
          <w:i/>
          <w:sz w:val="28"/>
          <w:szCs w:val="28"/>
        </w:rPr>
        <w:t>Presidente Municipal de Zapotlán el Grande</w:t>
      </w:r>
      <w:r w:rsidR="00E937F7">
        <w:rPr>
          <w:rFonts w:ascii="Arial" w:hAnsi="Arial" w:cs="Arial"/>
          <w:i/>
          <w:sz w:val="28"/>
          <w:szCs w:val="28"/>
        </w:rPr>
        <w:t xml:space="preserve">. Firma. - - - - </w:t>
      </w:r>
      <w:r w:rsidR="00A65542">
        <w:rPr>
          <w:rFonts w:ascii="Arial" w:hAnsi="Arial" w:cs="Arial"/>
          <w:i/>
          <w:sz w:val="28"/>
          <w:szCs w:val="28"/>
        </w:rPr>
        <w:t xml:space="preserve">- - - - - - - - - - - - - - - - - - - - - - - - - - - - - - </w:t>
      </w:r>
    </w:p>
    <w:p w:rsidR="00A65542" w:rsidRPr="009B61F9" w:rsidRDefault="0005493A" w:rsidP="002F2BE1">
      <w:pPr>
        <w:spacing w:line="360" w:lineRule="auto"/>
        <w:jc w:val="both"/>
        <w:rPr>
          <w:rFonts w:ascii="Arial" w:hAnsi="Arial" w:cs="Arial"/>
          <w:sz w:val="28"/>
          <w:szCs w:val="28"/>
        </w:rPr>
      </w:pPr>
      <w:r w:rsidRPr="0005493A">
        <w:rPr>
          <w:rFonts w:ascii="Arial" w:hAnsi="Arial" w:cs="Arial"/>
          <w:b/>
          <w:i/>
          <w:sz w:val="28"/>
          <w:szCs w:val="28"/>
        </w:rPr>
        <w:t>C. Regidora Mónica Reynoso Romero:</w:t>
      </w:r>
      <w:r w:rsidRPr="0005493A">
        <w:rPr>
          <w:rFonts w:ascii="Arial" w:hAnsi="Arial" w:cs="Arial"/>
          <w:sz w:val="28"/>
          <w:szCs w:val="28"/>
        </w:rPr>
        <w:t xml:space="preserve"> Muchas gracias</w:t>
      </w:r>
      <w:r>
        <w:rPr>
          <w:rFonts w:ascii="Arial" w:hAnsi="Arial" w:cs="Arial"/>
          <w:sz w:val="28"/>
          <w:szCs w:val="28"/>
        </w:rPr>
        <w:t xml:space="preserve">, muy buenas tardes </w:t>
      </w:r>
      <w:r w:rsidRPr="0005493A">
        <w:rPr>
          <w:rFonts w:ascii="Arial" w:hAnsi="Arial" w:cs="Arial"/>
          <w:sz w:val="28"/>
          <w:szCs w:val="28"/>
        </w:rPr>
        <w:t>compañeras y compañeros</w:t>
      </w:r>
      <w:r>
        <w:rPr>
          <w:rFonts w:ascii="Arial" w:hAnsi="Arial" w:cs="Arial"/>
          <w:sz w:val="28"/>
          <w:szCs w:val="28"/>
        </w:rPr>
        <w:t>,</w:t>
      </w:r>
      <w:r w:rsidRPr="0005493A">
        <w:rPr>
          <w:rFonts w:ascii="Arial" w:hAnsi="Arial" w:cs="Arial"/>
          <w:sz w:val="28"/>
          <w:szCs w:val="28"/>
        </w:rPr>
        <w:t xml:space="preserve"> con el ánimo de enriquecer </w:t>
      </w:r>
      <w:r>
        <w:rPr>
          <w:rFonts w:ascii="Arial" w:hAnsi="Arial" w:cs="Arial"/>
          <w:sz w:val="28"/>
          <w:szCs w:val="28"/>
        </w:rPr>
        <w:t xml:space="preserve">y fortalecer el punto en comento, </w:t>
      </w:r>
      <w:r w:rsidRPr="0005493A">
        <w:rPr>
          <w:rFonts w:ascii="Arial" w:hAnsi="Arial" w:cs="Arial"/>
          <w:sz w:val="28"/>
          <w:szCs w:val="28"/>
        </w:rPr>
        <w:t>quiero compartirles que</w:t>
      </w:r>
      <w:r>
        <w:rPr>
          <w:rFonts w:ascii="Arial" w:hAnsi="Arial" w:cs="Arial"/>
          <w:sz w:val="28"/>
          <w:szCs w:val="28"/>
        </w:rPr>
        <w:t xml:space="preserve">: </w:t>
      </w:r>
      <w:r w:rsidRPr="0005493A">
        <w:rPr>
          <w:rFonts w:ascii="Arial" w:hAnsi="Arial" w:cs="Arial"/>
          <w:sz w:val="28"/>
          <w:szCs w:val="28"/>
        </w:rPr>
        <w:t xml:space="preserve"> </w:t>
      </w:r>
      <w:r w:rsidRPr="0005493A">
        <w:rPr>
          <w:rFonts w:ascii="Arial" w:hAnsi="Arial" w:cs="Arial"/>
          <w:i/>
          <w:sz w:val="28"/>
          <w:szCs w:val="28"/>
        </w:rPr>
        <w:t xml:space="preserve">El 22 de agosto del 2017 el entonces diputado federal José Luis Orozco Sánchez Aldana presentó una iniciativa ante la Comisión Permanente del Poder Legislativo Federal, con el fin de suspender el uso de cañones antigranizo en todo el territorio nacional hasta que se realicen investigaciones sobre sus efectos a la ecología; y en caso de que las conclusiones señalen que causan daños, se prohíba su utilización de manera permanente. Promovió el exhorto para que las secretarías de Agricultura, Ganadería, Desarrollo Rural, Pesca y Alimentación, así como la de Medio Ambiente y Recursos Naturales, realicen estudios sobre los efectos meteorológicos de los llamados “cañones antigranizo”. Agricultores de diferentes partes del país le habían externado su preocupación por el uso de estos artefactos de los que, afirman, alejan las lluvias y afectan los cultivos tradicionales. Ante esta situación, el legislador planteó que ambas dependencias federales prohíban de inmediato su uso en todo el país, hasta que se conozcan los resultados de la investigación correspondiente. Cabe señalar que el Punto de Acuerdo fue aprobado para que se realizaran los estudios urgentes sobre los efectos meteorológicos y en el medio ambiente derivados del uso de los cañones antigranizo y a la vez en uso de sus funciones emitan una prohibición temporal a su uso en todo el territorio nacional, hasta que se obtengan y valoren los resultados y las conclusiones de los estudios </w:t>
      </w:r>
      <w:r w:rsidRPr="0005493A">
        <w:rPr>
          <w:rFonts w:ascii="Arial" w:hAnsi="Arial" w:cs="Arial"/>
          <w:i/>
          <w:sz w:val="28"/>
          <w:szCs w:val="28"/>
        </w:rPr>
        <w:lastRenderedPageBreak/>
        <w:t>solicitados. El documento fue suscrito por los integrantes de la Tercera Comisión de Hacienda y Crédito Público, Agricultura y Fomento, Comunicaciones y Obras Públicas</w:t>
      </w:r>
      <w:r w:rsidRPr="0005493A">
        <w:rPr>
          <w:rFonts w:ascii="Arial" w:hAnsi="Arial" w:cs="Arial"/>
          <w:sz w:val="28"/>
          <w:szCs w:val="28"/>
        </w:rPr>
        <w:t>.</w:t>
      </w:r>
      <w:r>
        <w:rPr>
          <w:rFonts w:ascii="Arial" w:hAnsi="Arial" w:cs="Arial"/>
          <w:sz w:val="28"/>
          <w:szCs w:val="28"/>
        </w:rPr>
        <w:t xml:space="preserve"> D</w:t>
      </w:r>
      <w:r w:rsidRPr="0005493A">
        <w:rPr>
          <w:rFonts w:ascii="Arial" w:hAnsi="Arial" w:cs="Arial"/>
          <w:sz w:val="28"/>
          <w:szCs w:val="28"/>
        </w:rPr>
        <w:t>eseo que lo que aquí expresado fortalezca este exhorto</w:t>
      </w:r>
      <w:r w:rsidR="00B66412">
        <w:rPr>
          <w:rFonts w:ascii="Arial" w:hAnsi="Arial" w:cs="Arial"/>
          <w:sz w:val="28"/>
          <w:szCs w:val="28"/>
        </w:rPr>
        <w:t>, felicito al au</w:t>
      </w:r>
      <w:r w:rsidRPr="0005493A">
        <w:rPr>
          <w:rFonts w:ascii="Arial" w:hAnsi="Arial" w:cs="Arial"/>
          <w:sz w:val="28"/>
          <w:szCs w:val="28"/>
        </w:rPr>
        <w:t>tor de la iniciativa</w:t>
      </w:r>
      <w:r w:rsidR="00B66412">
        <w:rPr>
          <w:rFonts w:ascii="Arial" w:hAnsi="Arial" w:cs="Arial"/>
          <w:sz w:val="28"/>
          <w:szCs w:val="28"/>
        </w:rPr>
        <w:t>,</w:t>
      </w:r>
      <w:r w:rsidRPr="0005493A">
        <w:rPr>
          <w:rFonts w:ascii="Arial" w:hAnsi="Arial" w:cs="Arial"/>
          <w:sz w:val="28"/>
          <w:szCs w:val="28"/>
        </w:rPr>
        <w:t xml:space="preserve"> siempre debemos </w:t>
      </w:r>
      <w:r w:rsidR="00B66412">
        <w:rPr>
          <w:rFonts w:ascii="Arial" w:hAnsi="Arial" w:cs="Arial"/>
          <w:sz w:val="28"/>
          <w:szCs w:val="28"/>
        </w:rPr>
        <w:t xml:space="preserve">de </w:t>
      </w:r>
      <w:r w:rsidRPr="0005493A">
        <w:rPr>
          <w:rFonts w:ascii="Arial" w:hAnsi="Arial" w:cs="Arial"/>
          <w:sz w:val="28"/>
          <w:szCs w:val="28"/>
        </w:rPr>
        <w:t>estar pensando y actuando en el beneficio de nuestros agricultores</w:t>
      </w:r>
      <w:r w:rsidR="00B66412">
        <w:rPr>
          <w:rFonts w:ascii="Arial" w:hAnsi="Arial" w:cs="Arial"/>
          <w:sz w:val="28"/>
          <w:szCs w:val="28"/>
        </w:rPr>
        <w:t>,</w:t>
      </w:r>
      <w:r w:rsidRPr="0005493A">
        <w:rPr>
          <w:rFonts w:ascii="Arial" w:hAnsi="Arial" w:cs="Arial"/>
          <w:sz w:val="28"/>
          <w:szCs w:val="28"/>
        </w:rPr>
        <w:t xml:space="preserve"> y sobre todo de ratificar el compromiso ineludible en el medio ambiente</w:t>
      </w:r>
      <w:r w:rsidR="00B66412">
        <w:rPr>
          <w:rFonts w:ascii="Arial" w:hAnsi="Arial" w:cs="Arial"/>
          <w:sz w:val="28"/>
          <w:szCs w:val="28"/>
        </w:rPr>
        <w:t>,</w:t>
      </w:r>
      <w:r w:rsidRPr="0005493A">
        <w:rPr>
          <w:rFonts w:ascii="Arial" w:hAnsi="Arial" w:cs="Arial"/>
          <w:sz w:val="28"/>
          <w:szCs w:val="28"/>
        </w:rPr>
        <w:t xml:space="preserve"> Gracias</w:t>
      </w:r>
      <w:r w:rsidR="00B66412">
        <w:rPr>
          <w:rFonts w:ascii="Arial" w:hAnsi="Arial" w:cs="Arial"/>
          <w:sz w:val="28"/>
          <w:szCs w:val="28"/>
        </w:rPr>
        <w:t xml:space="preserve">. </w:t>
      </w:r>
      <w:r w:rsidR="00B66412" w:rsidRPr="00B66412">
        <w:rPr>
          <w:rFonts w:ascii="Arial" w:hAnsi="Arial" w:cs="Arial"/>
          <w:b/>
          <w:i/>
          <w:sz w:val="28"/>
          <w:szCs w:val="28"/>
        </w:rPr>
        <w:t>C. Presidente Municipal Alejandro Barragán Sánchez:</w:t>
      </w:r>
      <w:r w:rsidR="00B66412">
        <w:rPr>
          <w:rFonts w:ascii="Arial" w:hAnsi="Arial" w:cs="Arial"/>
          <w:sz w:val="28"/>
          <w:szCs w:val="28"/>
        </w:rPr>
        <w:t xml:space="preserve"> Muchas gracias compañera S</w:t>
      </w:r>
      <w:r w:rsidRPr="0005493A">
        <w:rPr>
          <w:rFonts w:ascii="Arial" w:hAnsi="Arial" w:cs="Arial"/>
          <w:sz w:val="28"/>
          <w:szCs w:val="28"/>
        </w:rPr>
        <w:t>ecretaria</w:t>
      </w:r>
      <w:r w:rsidR="00B66412">
        <w:rPr>
          <w:rFonts w:ascii="Arial" w:hAnsi="Arial" w:cs="Arial"/>
          <w:sz w:val="28"/>
          <w:szCs w:val="28"/>
        </w:rPr>
        <w:t>, agradezco compañera R</w:t>
      </w:r>
      <w:r w:rsidRPr="0005493A">
        <w:rPr>
          <w:rFonts w:ascii="Arial" w:hAnsi="Arial" w:cs="Arial"/>
          <w:sz w:val="28"/>
          <w:szCs w:val="28"/>
        </w:rPr>
        <w:t>egidora su intervención</w:t>
      </w:r>
      <w:r w:rsidR="00B66412">
        <w:rPr>
          <w:rFonts w:ascii="Arial" w:hAnsi="Arial" w:cs="Arial"/>
          <w:sz w:val="28"/>
          <w:szCs w:val="28"/>
        </w:rPr>
        <w:t xml:space="preserve">, y solicito </w:t>
      </w:r>
      <w:r w:rsidRPr="0005493A">
        <w:rPr>
          <w:rFonts w:ascii="Arial" w:hAnsi="Arial" w:cs="Arial"/>
          <w:sz w:val="28"/>
          <w:szCs w:val="28"/>
        </w:rPr>
        <w:t>si el pleno está de acuerdo</w:t>
      </w:r>
      <w:r w:rsidR="00B66412">
        <w:rPr>
          <w:rFonts w:ascii="Arial" w:hAnsi="Arial" w:cs="Arial"/>
          <w:sz w:val="28"/>
          <w:szCs w:val="28"/>
        </w:rPr>
        <w:t>,</w:t>
      </w:r>
      <w:r w:rsidRPr="0005493A">
        <w:rPr>
          <w:rFonts w:ascii="Arial" w:hAnsi="Arial" w:cs="Arial"/>
          <w:sz w:val="28"/>
          <w:szCs w:val="28"/>
        </w:rPr>
        <w:t xml:space="preserve"> que la cita que la compañera Mónica Romero dijo en su turno al uso de la voz</w:t>
      </w:r>
      <w:r w:rsidR="00B66412">
        <w:rPr>
          <w:rFonts w:ascii="Arial" w:hAnsi="Arial" w:cs="Arial"/>
          <w:sz w:val="28"/>
          <w:szCs w:val="28"/>
        </w:rPr>
        <w:t>,</w:t>
      </w:r>
      <w:r w:rsidRPr="0005493A">
        <w:rPr>
          <w:rFonts w:ascii="Arial" w:hAnsi="Arial" w:cs="Arial"/>
          <w:sz w:val="28"/>
          <w:szCs w:val="28"/>
        </w:rPr>
        <w:t xml:space="preserve"> se transcriba como el considerando número 11</w:t>
      </w:r>
      <w:r w:rsidR="00B66412">
        <w:rPr>
          <w:rFonts w:ascii="Arial" w:hAnsi="Arial" w:cs="Arial"/>
          <w:sz w:val="28"/>
          <w:szCs w:val="28"/>
        </w:rPr>
        <w:t xml:space="preserve"> once,</w:t>
      </w:r>
      <w:r w:rsidRPr="0005493A">
        <w:rPr>
          <w:rFonts w:ascii="Arial" w:hAnsi="Arial" w:cs="Arial"/>
          <w:sz w:val="28"/>
          <w:szCs w:val="28"/>
        </w:rPr>
        <w:t xml:space="preserve"> hasta la parte donde ella emite una última opinión personal</w:t>
      </w:r>
      <w:r w:rsidR="00B66412">
        <w:rPr>
          <w:rFonts w:ascii="Arial" w:hAnsi="Arial" w:cs="Arial"/>
          <w:sz w:val="28"/>
          <w:szCs w:val="28"/>
        </w:rPr>
        <w:t>,</w:t>
      </w:r>
      <w:r w:rsidRPr="0005493A">
        <w:rPr>
          <w:rFonts w:ascii="Arial" w:hAnsi="Arial" w:cs="Arial"/>
          <w:sz w:val="28"/>
          <w:szCs w:val="28"/>
        </w:rPr>
        <w:t xml:space="preserve"> se transcriba el párrafo completo</w:t>
      </w:r>
      <w:r w:rsidR="00B66412">
        <w:rPr>
          <w:rFonts w:ascii="Arial" w:hAnsi="Arial" w:cs="Arial"/>
          <w:sz w:val="28"/>
          <w:szCs w:val="28"/>
        </w:rPr>
        <w:t>,</w:t>
      </w:r>
      <w:r w:rsidRPr="0005493A">
        <w:rPr>
          <w:rFonts w:ascii="Arial" w:hAnsi="Arial" w:cs="Arial"/>
          <w:sz w:val="28"/>
          <w:szCs w:val="28"/>
        </w:rPr>
        <w:t xml:space="preserve"> como parte del cuerpo de la iniciativa</w:t>
      </w:r>
      <w:r w:rsidR="00B66412">
        <w:rPr>
          <w:rFonts w:ascii="Arial" w:hAnsi="Arial" w:cs="Arial"/>
          <w:sz w:val="28"/>
          <w:szCs w:val="28"/>
        </w:rPr>
        <w:t>,</w:t>
      </w:r>
      <w:r w:rsidRPr="0005493A">
        <w:rPr>
          <w:rFonts w:ascii="Arial" w:hAnsi="Arial" w:cs="Arial"/>
          <w:sz w:val="28"/>
          <w:szCs w:val="28"/>
        </w:rPr>
        <w:t xml:space="preserve"> para complementar los considerandos</w:t>
      </w:r>
      <w:r w:rsidR="00B66412">
        <w:rPr>
          <w:rFonts w:ascii="Arial" w:hAnsi="Arial" w:cs="Arial"/>
          <w:sz w:val="28"/>
          <w:szCs w:val="28"/>
        </w:rPr>
        <w:t>. Y</w:t>
      </w:r>
      <w:r w:rsidRPr="0005493A">
        <w:rPr>
          <w:rFonts w:ascii="Arial" w:hAnsi="Arial" w:cs="Arial"/>
          <w:sz w:val="28"/>
          <w:szCs w:val="28"/>
        </w:rPr>
        <w:t>o qui</w:t>
      </w:r>
      <w:r w:rsidR="00B66412">
        <w:rPr>
          <w:rFonts w:ascii="Arial" w:hAnsi="Arial" w:cs="Arial"/>
          <w:sz w:val="28"/>
          <w:szCs w:val="28"/>
        </w:rPr>
        <w:t xml:space="preserve">siera también reconocer que el </w:t>
      </w:r>
      <w:r w:rsidR="00A1342C">
        <w:rPr>
          <w:rFonts w:ascii="Arial" w:hAnsi="Arial" w:cs="Arial"/>
          <w:sz w:val="28"/>
          <w:szCs w:val="28"/>
        </w:rPr>
        <w:t>Ex R</w:t>
      </w:r>
      <w:r w:rsidR="00B66412">
        <w:rPr>
          <w:rFonts w:ascii="Arial" w:hAnsi="Arial" w:cs="Arial"/>
          <w:sz w:val="28"/>
          <w:szCs w:val="28"/>
        </w:rPr>
        <w:t>egidor José Romero M</w:t>
      </w:r>
      <w:r w:rsidRPr="0005493A">
        <w:rPr>
          <w:rFonts w:ascii="Arial" w:hAnsi="Arial" w:cs="Arial"/>
          <w:sz w:val="28"/>
          <w:szCs w:val="28"/>
        </w:rPr>
        <w:t>ercado</w:t>
      </w:r>
      <w:r w:rsidR="00A1342C">
        <w:rPr>
          <w:rFonts w:ascii="Arial" w:hAnsi="Arial" w:cs="Arial"/>
          <w:sz w:val="28"/>
          <w:szCs w:val="28"/>
        </w:rPr>
        <w:t>,</w:t>
      </w:r>
      <w:r w:rsidRPr="0005493A">
        <w:rPr>
          <w:rFonts w:ascii="Arial" w:hAnsi="Arial" w:cs="Arial"/>
          <w:sz w:val="28"/>
          <w:szCs w:val="28"/>
        </w:rPr>
        <w:t xml:space="preserve"> en el ayuntamiento anterior</w:t>
      </w:r>
      <w:r w:rsidR="00B66412">
        <w:rPr>
          <w:rFonts w:ascii="Arial" w:hAnsi="Arial" w:cs="Arial"/>
          <w:sz w:val="28"/>
          <w:szCs w:val="28"/>
        </w:rPr>
        <w:t>,</w:t>
      </w:r>
      <w:r w:rsidRPr="0005493A">
        <w:rPr>
          <w:rFonts w:ascii="Arial" w:hAnsi="Arial" w:cs="Arial"/>
          <w:sz w:val="28"/>
          <w:szCs w:val="28"/>
        </w:rPr>
        <w:t xml:space="preserve"> también hizo pronunciamientos en esa misma materia</w:t>
      </w:r>
      <w:r w:rsidR="00B66412">
        <w:rPr>
          <w:rFonts w:ascii="Arial" w:hAnsi="Arial" w:cs="Arial"/>
          <w:sz w:val="28"/>
          <w:szCs w:val="28"/>
        </w:rPr>
        <w:t>, y también quiero reconocer y me gustaría hacer</w:t>
      </w:r>
      <w:r w:rsidRPr="0005493A">
        <w:rPr>
          <w:rFonts w:ascii="Arial" w:hAnsi="Arial" w:cs="Arial"/>
          <w:sz w:val="28"/>
          <w:szCs w:val="28"/>
        </w:rPr>
        <w:t xml:space="preserve"> públicamente el reconocimiento a decenas de activistas en todo el Sur de Jalisco</w:t>
      </w:r>
      <w:r w:rsidR="00B66412">
        <w:rPr>
          <w:rFonts w:ascii="Arial" w:hAnsi="Arial" w:cs="Arial"/>
          <w:sz w:val="28"/>
          <w:szCs w:val="28"/>
        </w:rPr>
        <w:t>,</w:t>
      </w:r>
      <w:r w:rsidRPr="0005493A">
        <w:rPr>
          <w:rFonts w:ascii="Arial" w:hAnsi="Arial" w:cs="Arial"/>
          <w:sz w:val="28"/>
          <w:szCs w:val="28"/>
        </w:rPr>
        <w:t xml:space="preserve"> que desde hace varios años han hecho una manifestación muy sentida respecto a la urgente necesidad de que esta actividad sea regulada</w:t>
      </w:r>
      <w:r w:rsidR="00B66412">
        <w:rPr>
          <w:rFonts w:ascii="Arial" w:hAnsi="Arial" w:cs="Arial"/>
          <w:sz w:val="28"/>
          <w:szCs w:val="28"/>
        </w:rPr>
        <w:t xml:space="preserve"> </w:t>
      </w:r>
      <w:r w:rsidRPr="0005493A">
        <w:rPr>
          <w:rFonts w:ascii="Arial" w:hAnsi="Arial" w:cs="Arial"/>
          <w:sz w:val="28"/>
          <w:szCs w:val="28"/>
        </w:rPr>
        <w:t>y sea controlada</w:t>
      </w:r>
      <w:r w:rsidR="00B66412">
        <w:rPr>
          <w:rFonts w:ascii="Arial" w:hAnsi="Arial" w:cs="Arial"/>
          <w:sz w:val="28"/>
          <w:szCs w:val="28"/>
        </w:rPr>
        <w:t>,</w:t>
      </w:r>
      <w:r w:rsidRPr="0005493A">
        <w:rPr>
          <w:rFonts w:ascii="Arial" w:hAnsi="Arial" w:cs="Arial"/>
          <w:sz w:val="28"/>
          <w:szCs w:val="28"/>
        </w:rPr>
        <w:t xml:space="preserve"> quiero hacer</w:t>
      </w:r>
      <w:r w:rsidR="00B66412">
        <w:rPr>
          <w:rFonts w:ascii="Arial" w:hAnsi="Arial" w:cs="Arial"/>
          <w:sz w:val="28"/>
          <w:szCs w:val="28"/>
        </w:rPr>
        <w:t xml:space="preserve"> un especial agradecimiento al I</w:t>
      </w:r>
      <w:r w:rsidRPr="0005493A">
        <w:rPr>
          <w:rFonts w:ascii="Arial" w:hAnsi="Arial" w:cs="Arial"/>
          <w:sz w:val="28"/>
          <w:szCs w:val="28"/>
        </w:rPr>
        <w:t>ngeniero Gerardo Morales</w:t>
      </w:r>
      <w:r w:rsidR="00B66412">
        <w:rPr>
          <w:rFonts w:ascii="Arial" w:hAnsi="Arial" w:cs="Arial"/>
          <w:sz w:val="28"/>
          <w:szCs w:val="28"/>
        </w:rPr>
        <w:t>, quien actualmente es Regidor del A</w:t>
      </w:r>
      <w:r w:rsidRPr="0005493A">
        <w:rPr>
          <w:rFonts w:ascii="Arial" w:hAnsi="Arial" w:cs="Arial"/>
          <w:sz w:val="28"/>
          <w:szCs w:val="28"/>
        </w:rPr>
        <w:t>yuntamiento de Sayula</w:t>
      </w:r>
      <w:r w:rsidR="00B66412">
        <w:rPr>
          <w:rFonts w:ascii="Arial" w:hAnsi="Arial" w:cs="Arial"/>
          <w:sz w:val="28"/>
          <w:szCs w:val="28"/>
        </w:rPr>
        <w:t>,</w:t>
      </w:r>
      <w:r w:rsidRPr="0005493A">
        <w:rPr>
          <w:rFonts w:ascii="Arial" w:hAnsi="Arial" w:cs="Arial"/>
          <w:sz w:val="28"/>
          <w:szCs w:val="28"/>
        </w:rPr>
        <w:t xml:space="preserve"> con quien tuvimos algunas sesiones de trabajo para la integración de esta iniciativa</w:t>
      </w:r>
      <w:r w:rsidR="00B66412">
        <w:rPr>
          <w:rFonts w:ascii="Arial" w:hAnsi="Arial" w:cs="Arial"/>
          <w:sz w:val="28"/>
          <w:szCs w:val="28"/>
        </w:rPr>
        <w:t>,</w:t>
      </w:r>
      <w:r w:rsidRPr="0005493A">
        <w:rPr>
          <w:rFonts w:ascii="Arial" w:hAnsi="Arial" w:cs="Arial"/>
          <w:sz w:val="28"/>
          <w:szCs w:val="28"/>
        </w:rPr>
        <w:t xml:space="preserve"> y que él también desde su trinchera</w:t>
      </w:r>
      <w:r w:rsidR="00B66412">
        <w:rPr>
          <w:rFonts w:ascii="Arial" w:hAnsi="Arial" w:cs="Arial"/>
          <w:sz w:val="28"/>
          <w:szCs w:val="28"/>
        </w:rPr>
        <w:t>,</w:t>
      </w:r>
      <w:r w:rsidRPr="0005493A">
        <w:rPr>
          <w:rFonts w:ascii="Arial" w:hAnsi="Arial" w:cs="Arial"/>
          <w:sz w:val="28"/>
          <w:szCs w:val="28"/>
        </w:rPr>
        <w:t xml:space="preserve"> desde el vecino municipio de Sayula</w:t>
      </w:r>
      <w:r w:rsidR="00B66412">
        <w:rPr>
          <w:rFonts w:ascii="Arial" w:hAnsi="Arial" w:cs="Arial"/>
          <w:sz w:val="28"/>
          <w:szCs w:val="28"/>
        </w:rPr>
        <w:t>,</w:t>
      </w:r>
      <w:r w:rsidRPr="0005493A">
        <w:rPr>
          <w:rFonts w:ascii="Arial" w:hAnsi="Arial" w:cs="Arial"/>
          <w:sz w:val="28"/>
          <w:szCs w:val="28"/>
        </w:rPr>
        <w:t xml:space="preserve"> también estará promoviendo acciones similares y creemos que en conjunto</w:t>
      </w:r>
      <w:r w:rsidR="00B66412">
        <w:rPr>
          <w:rFonts w:ascii="Arial" w:hAnsi="Arial" w:cs="Arial"/>
          <w:sz w:val="28"/>
          <w:szCs w:val="28"/>
        </w:rPr>
        <w:t>,</w:t>
      </w:r>
      <w:r w:rsidRPr="0005493A">
        <w:rPr>
          <w:rFonts w:ascii="Arial" w:hAnsi="Arial" w:cs="Arial"/>
          <w:sz w:val="28"/>
          <w:szCs w:val="28"/>
        </w:rPr>
        <w:t xml:space="preserve"> tanto la iniciativa privada</w:t>
      </w:r>
      <w:r w:rsidR="00B66412">
        <w:rPr>
          <w:rFonts w:ascii="Arial" w:hAnsi="Arial" w:cs="Arial"/>
          <w:sz w:val="28"/>
          <w:szCs w:val="28"/>
        </w:rPr>
        <w:t>,</w:t>
      </w:r>
      <w:r w:rsidRPr="0005493A">
        <w:rPr>
          <w:rFonts w:ascii="Arial" w:hAnsi="Arial" w:cs="Arial"/>
          <w:sz w:val="28"/>
          <w:szCs w:val="28"/>
        </w:rPr>
        <w:t xml:space="preserve"> tanto los </w:t>
      </w:r>
      <w:proofErr w:type="spellStart"/>
      <w:r w:rsidRPr="0005493A">
        <w:rPr>
          <w:rFonts w:ascii="Arial" w:hAnsi="Arial" w:cs="Arial"/>
          <w:sz w:val="28"/>
          <w:szCs w:val="28"/>
        </w:rPr>
        <w:t>agroproductores</w:t>
      </w:r>
      <w:proofErr w:type="spellEnd"/>
      <w:r w:rsidR="00B66412">
        <w:rPr>
          <w:rFonts w:ascii="Arial" w:hAnsi="Arial" w:cs="Arial"/>
          <w:sz w:val="28"/>
          <w:szCs w:val="28"/>
        </w:rPr>
        <w:t>,</w:t>
      </w:r>
      <w:r w:rsidRPr="0005493A">
        <w:rPr>
          <w:rFonts w:ascii="Arial" w:hAnsi="Arial" w:cs="Arial"/>
          <w:sz w:val="28"/>
          <w:szCs w:val="28"/>
        </w:rPr>
        <w:t xml:space="preserve"> tanto los ambientalistas</w:t>
      </w:r>
      <w:r w:rsidR="00B66412">
        <w:rPr>
          <w:rFonts w:ascii="Arial" w:hAnsi="Arial" w:cs="Arial"/>
          <w:sz w:val="28"/>
          <w:szCs w:val="28"/>
        </w:rPr>
        <w:t>,</w:t>
      </w:r>
      <w:r w:rsidRPr="0005493A">
        <w:rPr>
          <w:rFonts w:ascii="Arial" w:hAnsi="Arial" w:cs="Arial"/>
          <w:sz w:val="28"/>
          <w:szCs w:val="28"/>
        </w:rPr>
        <w:t xml:space="preserve"> tanto los gobiernos municipales</w:t>
      </w:r>
      <w:r w:rsidR="00B66412">
        <w:rPr>
          <w:rFonts w:ascii="Arial" w:hAnsi="Arial" w:cs="Arial"/>
          <w:sz w:val="28"/>
          <w:szCs w:val="28"/>
        </w:rPr>
        <w:t>,</w:t>
      </w:r>
      <w:r w:rsidRPr="0005493A">
        <w:rPr>
          <w:rFonts w:ascii="Arial" w:hAnsi="Arial" w:cs="Arial"/>
          <w:sz w:val="28"/>
          <w:szCs w:val="28"/>
        </w:rPr>
        <w:t xml:space="preserve"> y otros actores con liderazgo moral en esta materia</w:t>
      </w:r>
      <w:r w:rsidR="00B66412">
        <w:rPr>
          <w:rFonts w:ascii="Arial" w:hAnsi="Arial" w:cs="Arial"/>
          <w:sz w:val="28"/>
          <w:szCs w:val="28"/>
        </w:rPr>
        <w:t>,</w:t>
      </w:r>
      <w:r w:rsidRPr="0005493A">
        <w:rPr>
          <w:rFonts w:ascii="Arial" w:hAnsi="Arial" w:cs="Arial"/>
          <w:sz w:val="28"/>
          <w:szCs w:val="28"/>
        </w:rPr>
        <w:t xml:space="preserve"> podemos </w:t>
      </w:r>
      <w:r w:rsidRPr="0005493A">
        <w:rPr>
          <w:rFonts w:ascii="Arial" w:hAnsi="Arial" w:cs="Arial"/>
          <w:sz w:val="28"/>
          <w:szCs w:val="28"/>
        </w:rPr>
        <w:lastRenderedPageBreak/>
        <w:t>contribuir a que pronto se tengan las normas suficientes para regular esta actividad</w:t>
      </w:r>
      <w:r w:rsidR="00B66412">
        <w:rPr>
          <w:rFonts w:ascii="Arial" w:hAnsi="Arial" w:cs="Arial"/>
          <w:sz w:val="28"/>
          <w:szCs w:val="28"/>
        </w:rPr>
        <w:t>,</w:t>
      </w:r>
      <w:r w:rsidRPr="0005493A">
        <w:rPr>
          <w:rFonts w:ascii="Arial" w:hAnsi="Arial" w:cs="Arial"/>
          <w:sz w:val="28"/>
          <w:szCs w:val="28"/>
        </w:rPr>
        <w:t xml:space="preserve"> que hasta este momento tenemos todos la percepción</w:t>
      </w:r>
      <w:r w:rsidR="00B66412">
        <w:rPr>
          <w:rFonts w:ascii="Arial" w:hAnsi="Arial" w:cs="Arial"/>
          <w:sz w:val="28"/>
          <w:szCs w:val="28"/>
        </w:rPr>
        <w:t>,</w:t>
      </w:r>
      <w:r w:rsidRPr="0005493A">
        <w:rPr>
          <w:rFonts w:ascii="Arial" w:hAnsi="Arial" w:cs="Arial"/>
          <w:sz w:val="28"/>
          <w:szCs w:val="28"/>
        </w:rPr>
        <w:t xml:space="preserve"> que efectivamente pudieran estar afectando los ciclos hidrológicos en nuestra cuenca</w:t>
      </w:r>
      <w:r w:rsidR="00B66412">
        <w:rPr>
          <w:rFonts w:ascii="Arial" w:hAnsi="Arial" w:cs="Arial"/>
          <w:sz w:val="28"/>
          <w:szCs w:val="28"/>
        </w:rPr>
        <w:t>,</w:t>
      </w:r>
      <w:r w:rsidRPr="0005493A">
        <w:rPr>
          <w:rFonts w:ascii="Arial" w:hAnsi="Arial" w:cs="Arial"/>
          <w:sz w:val="28"/>
          <w:szCs w:val="28"/>
        </w:rPr>
        <w:t xml:space="preserve"> en el sentido de verdad</w:t>
      </w:r>
      <w:r w:rsidR="00B66412">
        <w:rPr>
          <w:rFonts w:ascii="Arial" w:hAnsi="Arial" w:cs="Arial"/>
          <w:sz w:val="28"/>
          <w:szCs w:val="28"/>
        </w:rPr>
        <w:t>,</w:t>
      </w:r>
      <w:r w:rsidRPr="0005493A">
        <w:rPr>
          <w:rFonts w:ascii="Arial" w:hAnsi="Arial" w:cs="Arial"/>
          <w:sz w:val="28"/>
          <w:szCs w:val="28"/>
        </w:rPr>
        <w:t xml:space="preserve"> que creo que</w:t>
      </w:r>
      <w:r w:rsidR="00B66412">
        <w:rPr>
          <w:rFonts w:ascii="Arial" w:hAnsi="Arial" w:cs="Arial"/>
          <w:sz w:val="28"/>
          <w:szCs w:val="28"/>
        </w:rPr>
        <w:t>,</w:t>
      </w:r>
      <w:r w:rsidRPr="0005493A">
        <w:rPr>
          <w:rFonts w:ascii="Arial" w:hAnsi="Arial" w:cs="Arial"/>
          <w:sz w:val="28"/>
          <w:szCs w:val="28"/>
        </w:rPr>
        <w:t xml:space="preserve"> en la medida en la que nos unamos más actores públicos y privados</w:t>
      </w:r>
      <w:r w:rsidR="00B66412">
        <w:rPr>
          <w:rFonts w:ascii="Arial" w:hAnsi="Arial" w:cs="Arial"/>
          <w:sz w:val="28"/>
          <w:szCs w:val="28"/>
        </w:rPr>
        <w:t>,</w:t>
      </w:r>
      <w:r w:rsidRPr="0005493A">
        <w:rPr>
          <w:rFonts w:ascii="Arial" w:hAnsi="Arial" w:cs="Arial"/>
          <w:sz w:val="28"/>
          <w:szCs w:val="28"/>
        </w:rPr>
        <w:t xml:space="preserve"> con representación formal o no</w:t>
      </w:r>
      <w:r w:rsidR="00B66412">
        <w:rPr>
          <w:rFonts w:ascii="Arial" w:hAnsi="Arial" w:cs="Arial"/>
          <w:sz w:val="28"/>
          <w:szCs w:val="28"/>
        </w:rPr>
        <w:t>,</w:t>
      </w:r>
      <w:r w:rsidRPr="0005493A">
        <w:rPr>
          <w:rFonts w:ascii="Arial" w:hAnsi="Arial" w:cs="Arial"/>
          <w:sz w:val="28"/>
          <w:szCs w:val="28"/>
        </w:rPr>
        <w:t xml:space="preserve"> nos sumemos</w:t>
      </w:r>
      <w:r w:rsidR="00A1342C">
        <w:rPr>
          <w:rFonts w:ascii="Arial" w:hAnsi="Arial" w:cs="Arial"/>
          <w:sz w:val="28"/>
          <w:szCs w:val="28"/>
        </w:rPr>
        <w:t>,</w:t>
      </w:r>
      <w:r w:rsidRPr="0005493A">
        <w:rPr>
          <w:rFonts w:ascii="Arial" w:hAnsi="Arial" w:cs="Arial"/>
          <w:sz w:val="28"/>
          <w:szCs w:val="28"/>
        </w:rPr>
        <w:t xml:space="preserve"> estoy seguro de que llegaremos más pronto al deseo de la gran mayoría</w:t>
      </w:r>
      <w:r w:rsidR="00B66412">
        <w:rPr>
          <w:rFonts w:ascii="Arial" w:hAnsi="Arial" w:cs="Arial"/>
          <w:sz w:val="28"/>
          <w:szCs w:val="28"/>
        </w:rPr>
        <w:t>, es cuanto</w:t>
      </w:r>
      <w:r w:rsidR="009B61F9">
        <w:rPr>
          <w:rFonts w:ascii="Arial" w:hAnsi="Arial" w:cs="Arial"/>
          <w:sz w:val="28"/>
          <w:szCs w:val="28"/>
        </w:rPr>
        <w:t xml:space="preserve"> señora</w:t>
      </w:r>
      <w:r w:rsidR="00B66412">
        <w:rPr>
          <w:rFonts w:ascii="Arial" w:hAnsi="Arial" w:cs="Arial"/>
          <w:sz w:val="28"/>
          <w:szCs w:val="28"/>
        </w:rPr>
        <w:t xml:space="preserve"> S</w:t>
      </w:r>
      <w:r w:rsidRPr="0005493A">
        <w:rPr>
          <w:rFonts w:ascii="Arial" w:hAnsi="Arial" w:cs="Arial"/>
          <w:sz w:val="28"/>
          <w:szCs w:val="28"/>
        </w:rPr>
        <w:t>ecretaria</w:t>
      </w:r>
      <w:r w:rsidR="009B61F9">
        <w:rPr>
          <w:rFonts w:ascii="Arial" w:hAnsi="Arial" w:cs="Arial"/>
          <w:sz w:val="28"/>
          <w:szCs w:val="28"/>
        </w:rPr>
        <w:t xml:space="preserve">. </w:t>
      </w:r>
      <w:r w:rsidR="009B61F9" w:rsidRPr="009B61F9">
        <w:rPr>
          <w:rFonts w:ascii="Arial" w:hAnsi="Arial" w:cs="Arial"/>
          <w:b/>
          <w:i/>
          <w:sz w:val="28"/>
          <w:szCs w:val="28"/>
        </w:rPr>
        <w:t>C. Secretaria General Claudia Margarita Robles Gómez:</w:t>
      </w:r>
      <w:r w:rsidRPr="0005493A">
        <w:rPr>
          <w:rFonts w:ascii="Arial" w:hAnsi="Arial" w:cs="Arial"/>
          <w:sz w:val="28"/>
          <w:szCs w:val="28"/>
        </w:rPr>
        <w:t xml:space="preserve"> Gracias presidente</w:t>
      </w:r>
      <w:r w:rsidR="009B61F9">
        <w:rPr>
          <w:rFonts w:ascii="Arial" w:hAnsi="Arial" w:cs="Arial"/>
          <w:sz w:val="28"/>
          <w:szCs w:val="28"/>
        </w:rPr>
        <w:t>,</w:t>
      </w:r>
      <w:r w:rsidRPr="0005493A">
        <w:rPr>
          <w:rFonts w:ascii="Arial" w:hAnsi="Arial" w:cs="Arial"/>
          <w:sz w:val="28"/>
          <w:szCs w:val="28"/>
        </w:rPr>
        <w:t xml:space="preserve"> alguna </w:t>
      </w:r>
      <w:r w:rsidR="009B61F9">
        <w:rPr>
          <w:rFonts w:ascii="Arial" w:hAnsi="Arial" w:cs="Arial"/>
          <w:sz w:val="28"/>
          <w:szCs w:val="28"/>
        </w:rPr>
        <w:t>otra manifestación o comentario</w:t>
      </w:r>
      <w:r w:rsidRPr="0005493A">
        <w:rPr>
          <w:rFonts w:ascii="Arial" w:hAnsi="Arial" w:cs="Arial"/>
          <w:sz w:val="28"/>
          <w:szCs w:val="28"/>
        </w:rPr>
        <w:t xml:space="preserve"> respecto de esta iniciativa</w:t>
      </w:r>
      <w:r w:rsidR="009B61F9">
        <w:rPr>
          <w:rFonts w:ascii="Arial" w:hAnsi="Arial" w:cs="Arial"/>
          <w:sz w:val="28"/>
          <w:szCs w:val="28"/>
        </w:rPr>
        <w:t>…</w:t>
      </w:r>
      <w:r w:rsidRPr="0005493A">
        <w:rPr>
          <w:rFonts w:ascii="Arial" w:hAnsi="Arial" w:cs="Arial"/>
          <w:sz w:val="28"/>
          <w:szCs w:val="28"/>
        </w:rPr>
        <w:t xml:space="preserve"> bien</w:t>
      </w:r>
      <w:r w:rsidR="00A1342C">
        <w:rPr>
          <w:rFonts w:ascii="Arial" w:hAnsi="Arial" w:cs="Arial"/>
          <w:sz w:val="28"/>
          <w:szCs w:val="28"/>
        </w:rPr>
        <w:t>,</w:t>
      </w:r>
      <w:r w:rsidRPr="0005493A">
        <w:rPr>
          <w:rFonts w:ascii="Arial" w:hAnsi="Arial" w:cs="Arial"/>
          <w:sz w:val="28"/>
          <w:szCs w:val="28"/>
        </w:rPr>
        <w:t xml:space="preserve"> si no hay ninguna</w:t>
      </w:r>
      <w:r w:rsidR="009B61F9">
        <w:rPr>
          <w:rFonts w:ascii="Arial" w:hAnsi="Arial" w:cs="Arial"/>
          <w:sz w:val="28"/>
          <w:szCs w:val="28"/>
        </w:rPr>
        <w:t>,</w:t>
      </w:r>
      <w:r w:rsidR="00A1342C">
        <w:rPr>
          <w:rFonts w:ascii="Arial" w:hAnsi="Arial" w:cs="Arial"/>
          <w:sz w:val="28"/>
          <w:szCs w:val="28"/>
        </w:rPr>
        <w:t xml:space="preserve"> nada más le pregunto</w:t>
      </w:r>
      <w:r w:rsidR="009B61F9">
        <w:rPr>
          <w:rFonts w:ascii="Arial" w:hAnsi="Arial" w:cs="Arial"/>
          <w:sz w:val="28"/>
          <w:szCs w:val="28"/>
        </w:rPr>
        <w:t xml:space="preserve"> a la R</w:t>
      </w:r>
      <w:r w:rsidRPr="0005493A">
        <w:rPr>
          <w:rFonts w:ascii="Arial" w:hAnsi="Arial" w:cs="Arial"/>
          <w:sz w:val="28"/>
          <w:szCs w:val="28"/>
        </w:rPr>
        <w:t>egidora Mónica Reynoso Romero</w:t>
      </w:r>
      <w:r w:rsidR="009B61F9">
        <w:rPr>
          <w:rFonts w:ascii="Arial" w:hAnsi="Arial" w:cs="Arial"/>
          <w:sz w:val="28"/>
          <w:szCs w:val="28"/>
        </w:rPr>
        <w:t>,</w:t>
      </w:r>
      <w:r w:rsidRPr="0005493A">
        <w:rPr>
          <w:rFonts w:ascii="Arial" w:hAnsi="Arial" w:cs="Arial"/>
          <w:sz w:val="28"/>
          <w:szCs w:val="28"/>
        </w:rPr>
        <w:t xml:space="preserve"> </w:t>
      </w:r>
      <w:r w:rsidR="009B61F9">
        <w:rPr>
          <w:rFonts w:ascii="Arial" w:hAnsi="Arial" w:cs="Arial"/>
          <w:sz w:val="28"/>
          <w:szCs w:val="28"/>
        </w:rPr>
        <w:t>¿</w:t>
      </w:r>
      <w:r w:rsidRPr="0005493A">
        <w:rPr>
          <w:rFonts w:ascii="Arial" w:hAnsi="Arial" w:cs="Arial"/>
          <w:sz w:val="28"/>
          <w:szCs w:val="28"/>
        </w:rPr>
        <w:t>es su acuerdo para transcribir en el punto número 11</w:t>
      </w:r>
      <w:r w:rsidR="009B61F9">
        <w:rPr>
          <w:rFonts w:ascii="Arial" w:hAnsi="Arial" w:cs="Arial"/>
          <w:sz w:val="28"/>
          <w:szCs w:val="28"/>
        </w:rPr>
        <w:t xml:space="preserve"> once</w:t>
      </w:r>
      <w:r w:rsidRPr="0005493A">
        <w:rPr>
          <w:rFonts w:ascii="Arial" w:hAnsi="Arial" w:cs="Arial"/>
          <w:sz w:val="28"/>
          <w:szCs w:val="28"/>
        </w:rPr>
        <w:t xml:space="preserve"> de la iniciativa propuesta inicialmente como un agregado</w:t>
      </w:r>
      <w:r w:rsidR="009B61F9">
        <w:rPr>
          <w:rFonts w:ascii="Arial" w:hAnsi="Arial" w:cs="Arial"/>
          <w:sz w:val="28"/>
          <w:szCs w:val="28"/>
        </w:rPr>
        <w:t>,</w:t>
      </w:r>
      <w:r w:rsidRPr="0005493A">
        <w:rPr>
          <w:rFonts w:ascii="Arial" w:hAnsi="Arial" w:cs="Arial"/>
          <w:sz w:val="28"/>
          <w:szCs w:val="28"/>
        </w:rPr>
        <w:t xml:space="preserve"> las manifestaciones que invirtió en esta sesión</w:t>
      </w:r>
      <w:r w:rsidR="009B61F9">
        <w:rPr>
          <w:rFonts w:ascii="Arial" w:hAnsi="Arial" w:cs="Arial"/>
          <w:sz w:val="28"/>
          <w:szCs w:val="28"/>
        </w:rPr>
        <w:t xml:space="preserve">? y </w:t>
      </w:r>
      <w:r w:rsidRPr="0005493A">
        <w:rPr>
          <w:rFonts w:ascii="Arial" w:hAnsi="Arial" w:cs="Arial"/>
          <w:sz w:val="28"/>
          <w:szCs w:val="28"/>
        </w:rPr>
        <w:t>si fuera posible hacerlas llegar a la secretaría</w:t>
      </w:r>
      <w:r w:rsidR="009B61F9">
        <w:rPr>
          <w:rFonts w:ascii="Arial" w:hAnsi="Arial" w:cs="Arial"/>
          <w:sz w:val="28"/>
          <w:szCs w:val="28"/>
        </w:rPr>
        <w:t>,</w:t>
      </w:r>
      <w:r w:rsidRPr="0005493A">
        <w:rPr>
          <w:rFonts w:ascii="Arial" w:hAnsi="Arial" w:cs="Arial"/>
          <w:sz w:val="28"/>
          <w:szCs w:val="28"/>
        </w:rPr>
        <w:t xml:space="preserve"> para que quedarán plenamente captadas de manera tal cual</w:t>
      </w:r>
      <w:r w:rsidR="009B61F9">
        <w:rPr>
          <w:rFonts w:ascii="Arial" w:hAnsi="Arial" w:cs="Arial"/>
          <w:sz w:val="28"/>
          <w:szCs w:val="28"/>
        </w:rPr>
        <w:t>,</w:t>
      </w:r>
      <w:r w:rsidRPr="0005493A">
        <w:rPr>
          <w:rFonts w:ascii="Arial" w:hAnsi="Arial" w:cs="Arial"/>
          <w:sz w:val="28"/>
          <w:szCs w:val="28"/>
        </w:rPr>
        <w:t xml:space="preserve"> textual</w:t>
      </w:r>
      <w:r w:rsidR="009B61F9">
        <w:rPr>
          <w:rFonts w:ascii="Arial" w:hAnsi="Arial" w:cs="Arial"/>
          <w:sz w:val="28"/>
          <w:szCs w:val="28"/>
        </w:rPr>
        <w:t>,</w:t>
      </w:r>
      <w:r w:rsidRPr="0005493A">
        <w:rPr>
          <w:rFonts w:ascii="Arial" w:hAnsi="Arial" w:cs="Arial"/>
          <w:sz w:val="28"/>
          <w:szCs w:val="28"/>
        </w:rPr>
        <w:t xml:space="preserve"> para no tomarlas de la interpretación de la lectura</w:t>
      </w:r>
      <w:r w:rsidR="009B61F9">
        <w:rPr>
          <w:rFonts w:ascii="Arial" w:hAnsi="Arial" w:cs="Arial"/>
          <w:sz w:val="28"/>
          <w:szCs w:val="28"/>
        </w:rPr>
        <w:t>,</w:t>
      </w:r>
      <w:r w:rsidRPr="0005493A">
        <w:rPr>
          <w:rFonts w:ascii="Arial" w:hAnsi="Arial" w:cs="Arial"/>
          <w:sz w:val="28"/>
          <w:szCs w:val="28"/>
        </w:rPr>
        <w:t xml:space="preserve"> por favor</w:t>
      </w:r>
      <w:r w:rsidR="009B61F9">
        <w:rPr>
          <w:rFonts w:ascii="Arial" w:hAnsi="Arial" w:cs="Arial"/>
          <w:sz w:val="28"/>
          <w:szCs w:val="28"/>
        </w:rPr>
        <w:t>,</w:t>
      </w:r>
      <w:r w:rsidRPr="0005493A">
        <w:rPr>
          <w:rFonts w:ascii="Arial" w:hAnsi="Arial" w:cs="Arial"/>
          <w:sz w:val="28"/>
          <w:szCs w:val="28"/>
        </w:rPr>
        <w:t xml:space="preserve"> entonces</w:t>
      </w:r>
      <w:r w:rsidR="009B61F9">
        <w:rPr>
          <w:rFonts w:ascii="Arial" w:hAnsi="Arial" w:cs="Arial"/>
          <w:sz w:val="28"/>
          <w:szCs w:val="28"/>
        </w:rPr>
        <w:t>, quedaría</w:t>
      </w:r>
      <w:r w:rsidRPr="0005493A">
        <w:rPr>
          <w:rFonts w:ascii="Arial" w:hAnsi="Arial" w:cs="Arial"/>
          <w:sz w:val="28"/>
          <w:szCs w:val="28"/>
        </w:rPr>
        <w:t xml:space="preserve"> después de a partir de un segundo párrafo del punto número 11</w:t>
      </w:r>
      <w:r w:rsidR="009B61F9">
        <w:rPr>
          <w:rFonts w:ascii="Arial" w:hAnsi="Arial" w:cs="Arial"/>
          <w:sz w:val="28"/>
          <w:szCs w:val="28"/>
        </w:rPr>
        <w:t xml:space="preserve"> once</w:t>
      </w:r>
      <w:r w:rsidRPr="0005493A">
        <w:rPr>
          <w:rFonts w:ascii="Arial" w:hAnsi="Arial" w:cs="Arial"/>
          <w:sz w:val="28"/>
          <w:szCs w:val="28"/>
        </w:rPr>
        <w:t xml:space="preserve"> de antecedentes </w:t>
      </w:r>
      <w:r w:rsidR="009B61F9">
        <w:rPr>
          <w:rFonts w:ascii="Arial" w:hAnsi="Arial" w:cs="Arial"/>
          <w:sz w:val="28"/>
          <w:szCs w:val="28"/>
        </w:rPr>
        <w:t>¿</w:t>
      </w:r>
      <w:r w:rsidRPr="0005493A">
        <w:rPr>
          <w:rFonts w:ascii="Arial" w:hAnsi="Arial" w:cs="Arial"/>
          <w:sz w:val="28"/>
          <w:szCs w:val="28"/>
        </w:rPr>
        <w:t>es correcto</w:t>
      </w:r>
      <w:r w:rsidR="009B61F9">
        <w:rPr>
          <w:rFonts w:ascii="Arial" w:hAnsi="Arial" w:cs="Arial"/>
          <w:sz w:val="28"/>
          <w:szCs w:val="28"/>
        </w:rPr>
        <w:t xml:space="preserve">?... </w:t>
      </w:r>
      <w:r w:rsidRPr="0005493A">
        <w:rPr>
          <w:rFonts w:ascii="Arial" w:hAnsi="Arial" w:cs="Arial"/>
          <w:sz w:val="28"/>
          <w:szCs w:val="28"/>
        </w:rPr>
        <w:t>Ah perdón</w:t>
      </w:r>
      <w:r w:rsidR="009B61F9">
        <w:rPr>
          <w:rFonts w:ascii="Arial" w:hAnsi="Arial" w:cs="Arial"/>
          <w:sz w:val="28"/>
          <w:szCs w:val="28"/>
        </w:rPr>
        <w:t>, es</w:t>
      </w:r>
      <w:r w:rsidRPr="0005493A">
        <w:rPr>
          <w:rFonts w:ascii="Arial" w:hAnsi="Arial" w:cs="Arial"/>
          <w:sz w:val="28"/>
          <w:szCs w:val="28"/>
        </w:rPr>
        <w:t xml:space="preserve"> de los considera</w:t>
      </w:r>
      <w:r w:rsidR="009B61F9">
        <w:rPr>
          <w:rFonts w:ascii="Arial" w:hAnsi="Arial" w:cs="Arial"/>
          <w:sz w:val="28"/>
          <w:szCs w:val="28"/>
        </w:rPr>
        <w:t>n</w:t>
      </w:r>
      <w:r w:rsidRPr="0005493A">
        <w:rPr>
          <w:rFonts w:ascii="Arial" w:hAnsi="Arial" w:cs="Arial"/>
          <w:sz w:val="28"/>
          <w:szCs w:val="28"/>
        </w:rPr>
        <w:t>dos entonces</w:t>
      </w:r>
      <w:r w:rsidR="009B61F9">
        <w:rPr>
          <w:rFonts w:ascii="Arial" w:hAnsi="Arial" w:cs="Arial"/>
          <w:sz w:val="28"/>
          <w:szCs w:val="28"/>
        </w:rPr>
        <w:t>;</w:t>
      </w:r>
      <w:r w:rsidRPr="0005493A">
        <w:rPr>
          <w:rFonts w:ascii="Arial" w:hAnsi="Arial" w:cs="Arial"/>
          <w:sz w:val="28"/>
          <w:szCs w:val="28"/>
        </w:rPr>
        <w:t xml:space="preserve"> sería como punto 11 </w:t>
      </w:r>
      <w:r w:rsidR="009B61F9">
        <w:rPr>
          <w:rFonts w:ascii="Arial" w:hAnsi="Arial" w:cs="Arial"/>
          <w:sz w:val="28"/>
          <w:szCs w:val="28"/>
        </w:rPr>
        <w:t xml:space="preserve">once, </w:t>
      </w:r>
      <w:r w:rsidRPr="0005493A">
        <w:rPr>
          <w:rFonts w:ascii="Arial" w:hAnsi="Arial" w:cs="Arial"/>
          <w:sz w:val="28"/>
          <w:szCs w:val="28"/>
        </w:rPr>
        <w:t>en la parte de los considera</w:t>
      </w:r>
      <w:r w:rsidR="009B61F9">
        <w:rPr>
          <w:rFonts w:ascii="Arial" w:hAnsi="Arial" w:cs="Arial"/>
          <w:sz w:val="28"/>
          <w:szCs w:val="28"/>
        </w:rPr>
        <w:t>n</w:t>
      </w:r>
      <w:r w:rsidRPr="0005493A">
        <w:rPr>
          <w:rFonts w:ascii="Arial" w:hAnsi="Arial" w:cs="Arial"/>
          <w:sz w:val="28"/>
          <w:szCs w:val="28"/>
        </w:rPr>
        <w:t>dos</w:t>
      </w:r>
      <w:r w:rsidR="00A1342C">
        <w:rPr>
          <w:rFonts w:ascii="Arial" w:hAnsi="Arial" w:cs="Arial"/>
          <w:sz w:val="28"/>
          <w:szCs w:val="28"/>
        </w:rPr>
        <w:t xml:space="preserve">. </w:t>
      </w:r>
      <w:r w:rsidR="00A1342C" w:rsidRPr="00A1342C">
        <w:rPr>
          <w:rFonts w:ascii="Arial" w:hAnsi="Arial" w:cs="Arial"/>
          <w:b/>
          <w:i/>
          <w:sz w:val="28"/>
          <w:szCs w:val="28"/>
        </w:rPr>
        <w:t>C. Regidora Mónica Reynoso Romero:</w:t>
      </w:r>
      <w:r w:rsidR="00A1342C">
        <w:rPr>
          <w:rFonts w:ascii="Arial" w:hAnsi="Arial" w:cs="Arial"/>
          <w:sz w:val="28"/>
          <w:szCs w:val="28"/>
        </w:rPr>
        <w:t xml:space="preserve"> Sí. </w:t>
      </w:r>
      <w:r w:rsidR="00A1342C" w:rsidRPr="00A1342C">
        <w:rPr>
          <w:rFonts w:ascii="Arial" w:hAnsi="Arial" w:cs="Arial"/>
          <w:b/>
          <w:i/>
          <w:sz w:val="28"/>
          <w:szCs w:val="28"/>
        </w:rPr>
        <w:t>C. Secretaria General Claudia Margarita Robles Gómez:</w:t>
      </w:r>
      <w:r w:rsidR="00A1342C">
        <w:rPr>
          <w:rFonts w:ascii="Arial" w:hAnsi="Arial" w:cs="Arial"/>
          <w:sz w:val="28"/>
          <w:szCs w:val="28"/>
        </w:rPr>
        <w:t xml:space="preserve"> </w:t>
      </w:r>
      <w:r w:rsidR="009B61F9">
        <w:rPr>
          <w:rFonts w:ascii="Arial" w:hAnsi="Arial" w:cs="Arial"/>
          <w:sz w:val="28"/>
          <w:szCs w:val="28"/>
        </w:rPr>
        <w:t>B</w:t>
      </w:r>
      <w:r w:rsidRPr="0005493A">
        <w:rPr>
          <w:rFonts w:ascii="Arial" w:hAnsi="Arial" w:cs="Arial"/>
          <w:sz w:val="28"/>
          <w:szCs w:val="28"/>
        </w:rPr>
        <w:t>ien</w:t>
      </w:r>
      <w:r w:rsidR="009B61F9">
        <w:rPr>
          <w:rFonts w:ascii="Arial" w:hAnsi="Arial" w:cs="Arial"/>
          <w:sz w:val="28"/>
          <w:szCs w:val="28"/>
        </w:rPr>
        <w:t xml:space="preserve">, </w:t>
      </w:r>
      <w:r w:rsidRPr="0005493A">
        <w:rPr>
          <w:rFonts w:ascii="Arial" w:hAnsi="Arial" w:cs="Arial"/>
          <w:sz w:val="28"/>
          <w:szCs w:val="28"/>
        </w:rPr>
        <w:t>si no hay otra manif</w:t>
      </w:r>
      <w:r w:rsidR="009B61F9">
        <w:rPr>
          <w:rFonts w:ascii="Arial" w:hAnsi="Arial" w:cs="Arial"/>
          <w:sz w:val="28"/>
          <w:szCs w:val="28"/>
        </w:rPr>
        <w:t>estación o</w:t>
      </w:r>
      <w:r w:rsidR="00A1342C">
        <w:rPr>
          <w:rFonts w:ascii="Arial" w:hAnsi="Arial" w:cs="Arial"/>
          <w:sz w:val="28"/>
          <w:szCs w:val="28"/>
        </w:rPr>
        <w:t xml:space="preserve"> comentario</w:t>
      </w:r>
      <w:r w:rsidRPr="0005493A">
        <w:rPr>
          <w:rFonts w:ascii="Arial" w:hAnsi="Arial" w:cs="Arial"/>
          <w:sz w:val="28"/>
          <w:szCs w:val="28"/>
        </w:rPr>
        <w:t xml:space="preserve"> respecto de esta iniciativa</w:t>
      </w:r>
      <w:r w:rsidR="009B61F9">
        <w:rPr>
          <w:rFonts w:ascii="Arial" w:hAnsi="Arial" w:cs="Arial"/>
          <w:sz w:val="28"/>
          <w:szCs w:val="28"/>
        </w:rPr>
        <w:t>,</w:t>
      </w:r>
      <w:r w:rsidRPr="0005493A">
        <w:rPr>
          <w:rFonts w:ascii="Arial" w:hAnsi="Arial" w:cs="Arial"/>
          <w:sz w:val="28"/>
          <w:szCs w:val="28"/>
        </w:rPr>
        <w:t xml:space="preserve"> entonces</w:t>
      </w:r>
      <w:r w:rsidR="009B61F9">
        <w:rPr>
          <w:rFonts w:ascii="Arial" w:hAnsi="Arial" w:cs="Arial"/>
          <w:sz w:val="28"/>
          <w:szCs w:val="28"/>
        </w:rPr>
        <w:t>,</w:t>
      </w:r>
      <w:r w:rsidRPr="0005493A">
        <w:rPr>
          <w:rFonts w:ascii="Arial" w:hAnsi="Arial" w:cs="Arial"/>
          <w:sz w:val="28"/>
          <w:szCs w:val="28"/>
        </w:rPr>
        <w:t xml:space="preserve"> queda </w:t>
      </w:r>
      <w:r w:rsidR="009B61F9">
        <w:rPr>
          <w:rFonts w:ascii="Arial" w:hAnsi="Arial" w:cs="Arial"/>
          <w:sz w:val="28"/>
          <w:szCs w:val="28"/>
        </w:rPr>
        <w:t xml:space="preserve">a </w:t>
      </w:r>
      <w:r w:rsidRPr="0005493A">
        <w:rPr>
          <w:rFonts w:ascii="Arial" w:hAnsi="Arial" w:cs="Arial"/>
          <w:sz w:val="28"/>
          <w:szCs w:val="28"/>
        </w:rPr>
        <w:t>su consideración para que quienes estén a favor de aprobarla con el inserto que se ha propuesto como punto número 11</w:t>
      </w:r>
      <w:r w:rsidR="009B61F9">
        <w:rPr>
          <w:rFonts w:ascii="Arial" w:hAnsi="Arial" w:cs="Arial"/>
          <w:sz w:val="28"/>
          <w:szCs w:val="28"/>
        </w:rPr>
        <w:t xml:space="preserve"> once</w:t>
      </w:r>
      <w:r w:rsidRPr="0005493A">
        <w:rPr>
          <w:rFonts w:ascii="Arial" w:hAnsi="Arial" w:cs="Arial"/>
          <w:sz w:val="28"/>
          <w:szCs w:val="28"/>
        </w:rPr>
        <w:t xml:space="preserve"> en el apartado de considerandos</w:t>
      </w:r>
      <w:r w:rsidR="009B61F9">
        <w:rPr>
          <w:rFonts w:ascii="Arial" w:hAnsi="Arial" w:cs="Arial"/>
          <w:sz w:val="28"/>
          <w:szCs w:val="28"/>
        </w:rPr>
        <w:t>,</w:t>
      </w:r>
      <w:r w:rsidRPr="0005493A">
        <w:rPr>
          <w:rFonts w:ascii="Arial" w:hAnsi="Arial" w:cs="Arial"/>
          <w:sz w:val="28"/>
          <w:szCs w:val="28"/>
        </w:rPr>
        <w:t xml:space="preserve"> lo manifiestan levantando su mano</w:t>
      </w:r>
      <w:r w:rsidR="009B61F9">
        <w:rPr>
          <w:rFonts w:ascii="Arial" w:hAnsi="Arial" w:cs="Arial"/>
          <w:sz w:val="28"/>
          <w:szCs w:val="28"/>
        </w:rPr>
        <w:t xml:space="preserve">… </w:t>
      </w:r>
      <w:r w:rsidR="009B61F9" w:rsidRPr="009B61F9">
        <w:rPr>
          <w:rFonts w:ascii="Arial" w:hAnsi="Arial" w:cs="Arial"/>
          <w:b/>
          <w:sz w:val="28"/>
          <w:szCs w:val="28"/>
        </w:rPr>
        <w:t xml:space="preserve">16 votos a favor, </w:t>
      </w:r>
      <w:r w:rsidRPr="009B61F9">
        <w:rPr>
          <w:rFonts w:ascii="Arial" w:hAnsi="Arial" w:cs="Arial"/>
          <w:b/>
          <w:sz w:val="28"/>
          <w:szCs w:val="28"/>
        </w:rPr>
        <w:t>aprobado por unanimidad</w:t>
      </w:r>
      <w:r w:rsidR="009B61F9" w:rsidRPr="009B61F9">
        <w:rPr>
          <w:rFonts w:ascii="Arial" w:hAnsi="Arial" w:cs="Arial"/>
          <w:b/>
          <w:sz w:val="28"/>
          <w:szCs w:val="28"/>
        </w:rPr>
        <w:t>.</w:t>
      </w:r>
      <w:r w:rsidR="009B61F9">
        <w:rPr>
          <w:rFonts w:ascii="Arial" w:hAnsi="Arial" w:cs="Arial"/>
          <w:sz w:val="28"/>
          <w:szCs w:val="28"/>
        </w:rPr>
        <w:t xml:space="preserve"> - - - - - </w:t>
      </w:r>
    </w:p>
    <w:p w:rsidR="003D243E" w:rsidRPr="003D243E" w:rsidRDefault="00EB16E2" w:rsidP="003D243E">
      <w:pPr>
        <w:spacing w:line="360" w:lineRule="auto"/>
        <w:jc w:val="both"/>
        <w:rPr>
          <w:rFonts w:ascii="Arial" w:hAnsi="Arial" w:cs="Arial"/>
          <w:i/>
          <w:sz w:val="28"/>
          <w:szCs w:val="28"/>
        </w:rPr>
      </w:pPr>
      <w:r w:rsidRPr="00EB16E2">
        <w:rPr>
          <w:rFonts w:ascii="Arial" w:hAnsi="Arial" w:cs="Arial"/>
          <w:b/>
          <w:sz w:val="28"/>
          <w:szCs w:val="28"/>
          <w:u w:val="single"/>
        </w:rPr>
        <w:t>SÉPTIMO PUNTO</w:t>
      </w:r>
      <w:r>
        <w:rPr>
          <w:rFonts w:ascii="Arial" w:hAnsi="Arial" w:cs="Arial"/>
          <w:b/>
          <w:sz w:val="28"/>
          <w:szCs w:val="28"/>
        </w:rPr>
        <w:t xml:space="preserve">: </w:t>
      </w:r>
      <w:r>
        <w:rPr>
          <w:rFonts w:ascii="Arial" w:hAnsi="Arial" w:cs="Arial"/>
          <w:sz w:val="28"/>
          <w:szCs w:val="28"/>
        </w:rPr>
        <w:t>D</w:t>
      </w:r>
      <w:r w:rsidRPr="00BE0CDC">
        <w:rPr>
          <w:rFonts w:ascii="Arial" w:hAnsi="Arial" w:cs="Arial"/>
          <w:sz w:val="28"/>
          <w:szCs w:val="28"/>
        </w:rPr>
        <w:t>ictamen que propone la autorización de contratos de ar</w:t>
      </w:r>
      <w:r>
        <w:rPr>
          <w:rFonts w:ascii="Arial" w:hAnsi="Arial" w:cs="Arial"/>
          <w:sz w:val="28"/>
          <w:szCs w:val="28"/>
        </w:rPr>
        <w:t>rendamiento que comprometen al Municipio por el Periodo Constitucional del A</w:t>
      </w:r>
      <w:r w:rsidRPr="00BE0CDC">
        <w:rPr>
          <w:rFonts w:ascii="Arial" w:hAnsi="Arial" w:cs="Arial"/>
          <w:sz w:val="28"/>
          <w:szCs w:val="28"/>
        </w:rPr>
        <w:t xml:space="preserve">yuntamiento 2021 – 2024, así </w:t>
      </w:r>
      <w:r w:rsidRPr="00BE0CDC">
        <w:rPr>
          <w:rFonts w:ascii="Arial" w:hAnsi="Arial" w:cs="Arial"/>
          <w:sz w:val="28"/>
          <w:szCs w:val="28"/>
        </w:rPr>
        <w:lastRenderedPageBreak/>
        <w:t xml:space="preserve">como las erogaciones necesarias para el cumplimiento del arrendamiento de </w:t>
      </w:r>
      <w:r>
        <w:rPr>
          <w:rFonts w:ascii="Arial" w:hAnsi="Arial" w:cs="Arial"/>
          <w:sz w:val="28"/>
          <w:szCs w:val="28"/>
        </w:rPr>
        <w:t>los locales identificados como E4, E5, E15 y E16 de “Plaza Z</w:t>
      </w:r>
      <w:r w:rsidRPr="00BE0CDC">
        <w:rPr>
          <w:rFonts w:ascii="Arial" w:hAnsi="Arial" w:cs="Arial"/>
          <w:sz w:val="28"/>
          <w:szCs w:val="28"/>
        </w:rPr>
        <w:t>apotlán”.  Motiva el C. Regidor Jorge de Jesús Juárez Parra.</w:t>
      </w:r>
      <w:r>
        <w:rPr>
          <w:rFonts w:ascii="Arial" w:hAnsi="Arial" w:cs="Arial"/>
          <w:sz w:val="28"/>
          <w:szCs w:val="28"/>
        </w:rPr>
        <w:t xml:space="preserve"> </w:t>
      </w:r>
      <w:r w:rsidRPr="00EB16E2">
        <w:rPr>
          <w:rFonts w:ascii="Arial" w:hAnsi="Arial" w:cs="Arial"/>
          <w:b/>
          <w:i/>
          <w:sz w:val="28"/>
          <w:szCs w:val="28"/>
        </w:rPr>
        <w:t>C. Regidor Jorge de Jesús Juárez Parra</w:t>
      </w:r>
      <w:r w:rsidRPr="00EB16E2">
        <w:rPr>
          <w:rFonts w:ascii="Arial" w:hAnsi="Arial" w:cs="Arial"/>
          <w:b/>
          <w:sz w:val="28"/>
          <w:szCs w:val="28"/>
        </w:rPr>
        <w:t>:</w:t>
      </w:r>
      <w:r>
        <w:rPr>
          <w:rFonts w:ascii="Arial" w:hAnsi="Arial" w:cs="Arial"/>
          <w:i/>
          <w:sz w:val="28"/>
          <w:szCs w:val="28"/>
        </w:rPr>
        <w:t xml:space="preserve"> </w:t>
      </w:r>
      <w:r w:rsidRPr="00555772">
        <w:rPr>
          <w:rFonts w:ascii="Arial" w:hAnsi="Arial" w:cs="Arial"/>
          <w:b/>
          <w:i/>
          <w:sz w:val="28"/>
          <w:szCs w:val="28"/>
        </w:rPr>
        <w:t>HONORABLE AYUNTAMIENTO CONSTITUCIONAL DE ZAPOTLÁN EL GRANDE, JALISCO. P R E S E N T E.</w:t>
      </w:r>
      <w:r>
        <w:rPr>
          <w:rFonts w:ascii="Arial" w:hAnsi="Arial" w:cs="Arial"/>
          <w:i/>
          <w:sz w:val="28"/>
          <w:szCs w:val="28"/>
        </w:rPr>
        <w:t xml:space="preserve"> </w:t>
      </w:r>
      <w:r w:rsidRPr="00EB16E2">
        <w:rPr>
          <w:rFonts w:ascii="Arial" w:hAnsi="Arial" w:cs="Arial"/>
          <w:i/>
          <w:sz w:val="28"/>
          <w:szCs w:val="28"/>
        </w:rPr>
        <w:t xml:space="preserve">Quienes motivan y suscriben </w:t>
      </w:r>
      <w:r w:rsidRPr="00555772">
        <w:rPr>
          <w:rFonts w:ascii="Arial" w:hAnsi="Arial" w:cs="Arial"/>
          <w:b/>
          <w:i/>
          <w:sz w:val="28"/>
          <w:szCs w:val="28"/>
        </w:rPr>
        <w:t>C. JORGE DE JESÚS JUÁREZ PARRA, LICENCIADA LAURA ELENA MARTÍNEZ RUVALCABA, MAESTRA TANIA MAGDALENA BERNARDINO JUÁREZ, C. MAGALI CASILLAS CONTRERAS, C. DIANA LAURA ORTEGA PALAFOX</w:t>
      </w:r>
      <w:r w:rsidRPr="00EB16E2">
        <w:rPr>
          <w:rFonts w:ascii="Arial" w:hAnsi="Arial" w:cs="Arial"/>
          <w:i/>
          <w:sz w:val="28"/>
          <w:szCs w:val="28"/>
        </w:rPr>
        <w:t xml:space="preserve">, con 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36, 37 fracción II, 50,   de la Ley de Gobierno y la Administración Pública Municipal del Estado de Jalisco; 40, 47, 60, 87, 92, 99, 104 al 109 del Reglamento Interior del Ayuntamiento de Zapotlán el Grande, comparecemos ante este cuerpo colegiado, presentando </w:t>
      </w:r>
      <w:r w:rsidRPr="00555772">
        <w:rPr>
          <w:rFonts w:ascii="Arial" w:hAnsi="Arial" w:cs="Arial"/>
          <w:b/>
          <w:i/>
          <w:sz w:val="28"/>
          <w:szCs w:val="28"/>
        </w:rPr>
        <w:t>DICTAMEN QUE PROPONE LA AUTORIZACIÓN DE CONTRATOS DE ARRENDAMIENTO QUE COMPROMETEN AL MUNICIPIO POR EL PERIODO CONSTITUCIONAL DEL AYUNTAMIENTO 2021-2024, ASÍ COMO LAS EROGACIONES NECESARIAS PARA EL CUMPLIMIENTO DEL ARRENDAMIENTO DE LOS LOCALES IDENTIFICADOS COMO E4, E5, E15 Y E16 DE “PLAZA ZAPOTLÁN”</w:t>
      </w:r>
      <w:r w:rsidRPr="00EB16E2">
        <w:rPr>
          <w:rFonts w:ascii="Arial" w:hAnsi="Arial" w:cs="Arial"/>
          <w:i/>
          <w:sz w:val="28"/>
          <w:szCs w:val="28"/>
        </w:rPr>
        <w:t>, de</w:t>
      </w:r>
      <w:r>
        <w:rPr>
          <w:rFonts w:ascii="Arial" w:hAnsi="Arial" w:cs="Arial"/>
          <w:i/>
          <w:sz w:val="28"/>
          <w:szCs w:val="28"/>
        </w:rPr>
        <w:t xml:space="preserve"> conformidad con la siguiente: </w:t>
      </w:r>
      <w:r w:rsidRPr="00555772">
        <w:rPr>
          <w:rFonts w:ascii="Arial" w:hAnsi="Arial" w:cs="Arial"/>
          <w:b/>
          <w:i/>
          <w:sz w:val="28"/>
          <w:szCs w:val="28"/>
        </w:rPr>
        <w:t>EXPOSICIÓN DE MOTIVOS: I.-</w:t>
      </w:r>
      <w:r w:rsidRPr="00EB16E2">
        <w:rPr>
          <w:rFonts w:ascii="Arial" w:hAnsi="Arial" w:cs="Arial"/>
          <w:i/>
          <w:sz w:val="28"/>
          <w:szCs w:val="28"/>
        </w:rPr>
        <w:t xml:space="preserve"> Que la Constitución Política de los Estados Unidos Mexicanos en su artículo 115 señala que cada Municipio será gobernado por un Ayuntamiento, de </w:t>
      </w:r>
      <w:r w:rsidRPr="00EB16E2">
        <w:rPr>
          <w:rFonts w:ascii="Arial" w:hAnsi="Arial" w:cs="Arial"/>
          <w:i/>
          <w:sz w:val="28"/>
          <w:szCs w:val="28"/>
        </w:rPr>
        <w:lastRenderedPageBreak/>
        <w:t>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Arial" w:hAnsi="Arial" w:cs="Arial"/>
          <w:i/>
          <w:sz w:val="28"/>
          <w:szCs w:val="28"/>
        </w:rPr>
        <w:t xml:space="preserve">ticipación ciudadana y vecinal. </w:t>
      </w:r>
      <w:r w:rsidRPr="00555772">
        <w:rPr>
          <w:rFonts w:ascii="Arial" w:hAnsi="Arial" w:cs="Arial"/>
          <w:b/>
          <w:i/>
          <w:sz w:val="28"/>
          <w:szCs w:val="28"/>
        </w:rPr>
        <w:t xml:space="preserve">II.- </w:t>
      </w:r>
      <w:r w:rsidRPr="00EB16E2">
        <w:rPr>
          <w:rFonts w:ascii="Arial" w:hAnsi="Arial" w:cs="Arial"/>
          <w:i/>
          <w:sz w:val="28"/>
          <w:szCs w:val="28"/>
        </w:rPr>
        <w:t>La Constitución 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w:t>
      </w:r>
      <w:r>
        <w:rPr>
          <w:rFonts w:ascii="Arial" w:hAnsi="Arial" w:cs="Arial"/>
          <w:i/>
          <w:sz w:val="28"/>
          <w:szCs w:val="28"/>
        </w:rPr>
        <w:t xml:space="preserve"> leyes municipales respectivas. </w:t>
      </w:r>
      <w:r w:rsidRPr="00555772">
        <w:rPr>
          <w:rFonts w:ascii="Arial" w:hAnsi="Arial" w:cs="Arial"/>
          <w:b/>
          <w:i/>
          <w:sz w:val="28"/>
          <w:szCs w:val="28"/>
        </w:rPr>
        <w:t>III.-</w:t>
      </w:r>
      <w:r w:rsidRPr="00EB16E2">
        <w:rPr>
          <w:rFonts w:ascii="Arial" w:hAnsi="Arial" w:cs="Arial"/>
          <w:i/>
          <w:sz w:val="28"/>
          <w:szCs w:val="28"/>
        </w:rPr>
        <w:t xml:space="preserve">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w:t>
      </w:r>
      <w:r w:rsidRPr="00EB16E2">
        <w:rPr>
          <w:rFonts w:ascii="Arial" w:hAnsi="Arial" w:cs="Arial"/>
          <w:i/>
          <w:sz w:val="28"/>
          <w:szCs w:val="28"/>
        </w:rPr>
        <w:lastRenderedPageBreak/>
        <w:t>obligaciones y f</w:t>
      </w:r>
      <w:r>
        <w:rPr>
          <w:rFonts w:ascii="Arial" w:hAnsi="Arial" w:cs="Arial"/>
          <w:i/>
          <w:sz w:val="28"/>
          <w:szCs w:val="28"/>
        </w:rPr>
        <w:t xml:space="preserve">acultades de los Ayuntamientos. </w:t>
      </w:r>
      <w:r w:rsidRPr="00555772">
        <w:rPr>
          <w:rFonts w:ascii="Arial" w:hAnsi="Arial" w:cs="Arial"/>
          <w:b/>
          <w:i/>
          <w:sz w:val="28"/>
          <w:szCs w:val="28"/>
        </w:rPr>
        <w:t>IV.-</w:t>
      </w:r>
      <w:r w:rsidRPr="00EB16E2">
        <w:rPr>
          <w:rFonts w:ascii="Arial" w:hAnsi="Arial" w:cs="Arial"/>
          <w:i/>
          <w:sz w:val="28"/>
          <w:szCs w:val="28"/>
        </w:rPr>
        <w:t xml:space="preserve"> De manera particular, el artículo 36 de la Ley de Gobierno y la Administración Pública Municipal del Estado de Jalisco y sus Mu</w:t>
      </w:r>
      <w:r>
        <w:rPr>
          <w:rFonts w:ascii="Arial" w:hAnsi="Arial" w:cs="Arial"/>
          <w:i/>
          <w:sz w:val="28"/>
          <w:szCs w:val="28"/>
        </w:rPr>
        <w:t xml:space="preserve">nicipios, a la letra menciona: </w:t>
      </w:r>
      <w:r w:rsidRPr="00555772">
        <w:rPr>
          <w:rFonts w:ascii="Arial" w:hAnsi="Arial" w:cs="Arial"/>
          <w:b/>
          <w:i/>
          <w:sz w:val="28"/>
          <w:szCs w:val="28"/>
        </w:rPr>
        <w:t>Artículo 36.-</w:t>
      </w:r>
      <w:r w:rsidRPr="00EB16E2">
        <w:rPr>
          <w:rFonts w:ascii="Arial" w:hAnsi="Arial" w:cs="Arial"/>
          <w:i/>
          <w:sz w:val="28"/>
          <w:szCs w:val="28"/>
        </w:rPr>
        <w:t xml:space="preserve"> Se requiere el voto favorable de la mayoría calificada de los </w:t>
      </w:r>
      <w:r>
        <w:rPr>
          <w:rFonts w:ascii="Arial" w:hAnsi="Arial" w:cs="Arial"/>
          <w:i/>
          <w:sz w:val="28"/>
          <w:szCs w:val="28"/>
        </w:rPr>
        <w:t xml:space="preserve">integrantes del  Ayuntamiento: </w:t>
      </w:r>
      <w:r w:rsidRPr="00555772">
        <w:rPr>
          <w:rFonts w:ascii="Arial" w:hAnsi="Arial" w:cs="Arial"/>
          <w:b/>
          <w:i/>
          <w:sz w:val="28"/>
          <w:szCs w:val="28"/>
        </w:rPr>
        <w:t>I.-</w:t>
      </w:r>
      <w:r w:rsidRPr="00EB16E2">
        <w:rPr>
          <w:rFonts w:ascii="Arial" w:hAnsi="Arial" w:cs="Arial"/>
          <w:i/>
          <w:sz w:val="28"/>
          <w:szCs w:val="28"/>
        </w:rPr>
        <w:t xml:space="preserve"> Celebrar actos jurídicos o convenios que comprometan al Municipio por un plazo mayor</w:t>
      </w:r>
      <w:r>
        <w:rPr>
          <w:rFonts w:ascii="Arial" w:hAnsi="Arial" w:cs="Arial"/>
          <w:i/>
          <w:sz w:val="28"/>
          <w:szCs w:val="28"/>
        </w:rPr>
        <w:t xml:space="preserve"> al periodo del Ayuntamiento; </w:t>
      </w:r>
      <w:r w:rsidRPr="00555772">
        <w:rPr>
          <w:rFonts w:ascii="Arial" w:hAnsi="Arial" w:cs="Arial"/>
          <w:b/>
          <w:i/>
          <w:sz w:val="28"/>
          <w:szCs w:val="28"/>
        </w:rPr>
        <w:t>II.-</w:t>
      </w:r>
      <w:r>
        <w:rPr>
          <w:rFonts w:ascii="Arial" w:hAnsi="Arial" w:cs="Arial"/>
          <w:i/>
          <w:sz w:val="28"/>
          <w:szCs w:val="28"/>
        </w:rPr>
        <w:t xml:space="preserve"> A la </w:t>
      </w:r>
      <w:r w:rsidRPr="00555772">
        <w:rPr>
          <w:rFonts w:ascii="Arial" w:hAnsi="Arial" w:cs="Arial"/>
          <w:b/>
          <w:i/>
          <w:sz w:val="28"/>
          <w:szCs w:val="28"/>
        </w:rPr>
        <w:t>XI.-</w:t>
      </w:r>
      <w:r>
        <w:rPr>
          <w:rFonts w:ascii="Arial" w:hAnsi="Arial" w:cs="Arial"/>
          <w:i/>
          <w:sz w:val="28"/>
          <w:szCs w:val="28"/>
        </w:rPr>
        <w:t xml:space="preserve"> </w:t>
      </w:r>
      <w:r w:rsidRPr="00EB16E2">
        <w:rPr>
          <w:rFonts w:ascii="Arial" w:hAnsi="Arial" w:cs="Arial"/>
          <w:i/>
          <w:sz w:val="28"/>
          <w:szCs w:val="28"/>
        </w:rPr>
        <w:t>Con base en lo anterior, hacemos del conocimiento</w:t>
      </w:r>
      <w:r>
        <w:rPr>
          <w:rFonts w:ascii="Arial" w:hAnsi="Arial" w:cs="Arial"/>
          <w:i/>
          <w:sz w:val="28"/>
          <w:szCs w:val="28"/>
        </w:rPr>
        <w:t xml:space="preserve"> de este Pleno, los siguientes: </w:t>
      </w:r>
      <w:r w:rsidR="00B7461F">
        <w:rPr>
          <w:rFonts w:ascii="Arial" w:hAnsi="Arial" w:cs="Arial"/>
          <w:b/>
          <w:i/>
          <w:sz w:val="28"/>
          <w:szCs w:val="28"/>
        </w:rPr>
        <w:t>ANTECEDENTE</w:t>
      </w:r>
      <w:r w:rsidRPr="00555772">
        <w:rPr>
          <w:rFonts w:ascii="Arial" w:hAnsi="Arial" w:cs="Arial"/>
          <w:b/>
          <w:i/>
          <w:sz w:val="28"/>
          <w:szCs w:val="28"/>
        </w:rPr>
        <w:t>S : 1.-</w:t>
      </w:r>
      <w:r w:rsidRPr="00EB16E2">
        <w:rPr>
          <w:rFonts w:ascii="Arial" w:hAnsi="Arial" w:cs="Arial"/>
          <w:i/>
          <w:sz w:val="28"/>
          <w:szCs w:val="28"/>
        </w:rPr>
        <w:t xml:space="preserve"> Mediante el oficio número 0378/2022 de fecha 21 de abril de 2022, el Ciudadano Presidente Municipal de Zapotlán el Grande, Jalisco, Maestro Alejandro Barragán Sánchez, solicitó al Departamento de Proveeduría, dependiente de esta Dirección de Egresos, de la Hacienda Municipal, llevara a cabo el procedimiento que corresponda tendiente a obtener el arrendamiento de los locales comerciales que en dicho oficio se describen, ubicados en la conocida plaza comercial denominada “Plaza Zapotlán” de esta Ciudad Guzmán, Jalisco, para lo cual expuso los motivos y circunstancias que de su escrito se desprenden; virtud por la cual mediante Décima Primera Sesión Ordinaria del Comité de Adquisiciones Gubernamentales, contratación de Servicios, Arrendamientos y Enajenaciones para el Municipio de Zapotlán el Grande, Jalisco, en su punto número 8 del orde</w:t>
      </w:r>
      <w:r>
        <w:rPr>
          <w:rFonts w:ascii="Arial" w:hAnsi="Arial" w:cs="Arial"/>
          <w:i/>
          <w:sz w:val="28"/>
          <w:szCs w:val="28"/>
        </w:rPr>
        <w:t xml:space="preserve">n del día a la letra menciona: </w:t>
      </w:r>
      <w:r w:rsidRPr="00EB16E2">
        <w:rPr>
          <w:rFonts w:ascii="Arial" w:hAnsi="Arial" w:cs="Arial"/>
          <w:i/>
          <w:sz w:val="28"/>
          <w:szCs w:val="28"/>
        </w:rPr>
        <w:t>“Contratación de renta de locales para trasladar diversas áreas del Municipio de Zapotlán el Grande, Jalisco, solicitadas por el p</w:t>
      </w:r>
      <w:r>
        <w:rPr>
          <w:rFonts w:ascii="Arial" w:hAnsi="Arial" w:cs="Arial"/>
          <w:i/>
          <w:sz w:val="28"/>
          <w:szCs w:val="28"/>
        </w:rPr>
        <w:t xml:space="preserve">area de Presidencia Municipal.” </w:t>
      </w:r>
      <w:r w:rsidRPr="00EB16E2">
        <w:rPr>
          <w:rFonts w:ascii="Arial" w:hAnsi="Arial" w:cs="Arial"/>
          <w:i/>
          <w:sz w:val="28"/>
          <w:szCs w:val="28"/>
        </w:rPr>
        <w:t xml:space="preserve">En el desahogo del referido punto, la M.C.I. Rosa María Sánchez </w:t>
      </w:r>
      <w:proofErr w:type="spellStart"/>
      <w:r w:rsidRPr="00EB16E2">
        <w:rPr>
          <w:rFonts w:ascii="Arial" w:hAnsi="Arial" w:cs="Arial"/>
          <w:i/>
          <w:sz w:val="28"/>
          <w:szCs w:val="28"/>
        </w:rPr>
        <w:t>Sánchez</w:t>
      </w:r>
      <w:proofErr w:type="spellEnd"/>
      <w:r w:rsidRPr="00EB16E2">
        <w:rPr>
          <w:rFonts w:ascii="Arial" w:hAnsi="Arial" w:cs="Arial"/>
          <w:i/>
          <w:sz w:val="28"/>
          <w:szCs w:val="28"/>
        </w:rPr>
        <w:t xml:space="preserve">, en su carácter de Secretario Técnico del Comité de Adquisiciones informa a los integrantes del comité recibió un oficio con número 037/2022 firmando al calce por el Mtro. Alejandro Barragán Sánchez Presidente Municipal </w:t>
      </w:r>
      <w:r w:rsidRPr="00EB16E2">
        <w:rPr>
          <w:rFonts w:ascii="Arial" w:hAnsi="Arial" w:cs="Arial"/>
          <w:i/>
          <w:sz w:val="28"/>
          <w:szCs w:val="28"/>
        </w:rPr>
        <w:lastRenderedPageBreak/>
        <w:t>de Zapotlán el Grande, Jalisco, donde le solicita contratación de renta de locales para trasladar diversas áreas del Municipio de Zapotlán el Grande, Jalisco, solicitadas por el área de Presidencia Mun</w:t>
      </w:r>
      <w:r>
        <w:rPr>
          <w:rFonts w:ascii="Arial" w:hAnsi="Arial" w:cs="Arial"/>
          <w:i/>
          <w:sz w:val="28"/>
          <w:szCs w:val="28"/>
        </w:rPr>
        <w:t xml:space="preserve">icipal, el cual le da lectura. </w:t>
      </w:r>
      <w:r w:rsidRPr="00EB16E2">
        <w:rPr>
          <w:rFonts w:ascii="Arial" w:hAnsi="Arial" w:cs="Arial"/>
          <w:i/>
          <w:sz w:val="28"/>
          <w:szCs w:val="28"/>
        </w:rPr>
        <w:t>De conformidad con lo dispuesto por el artículo 40 del Reglamento de compras gubernamentales, contratación de servicios, arrendamientos y enajenaciones, para el Municipio de Zapotlán el Grande, Jalisco, por medio del presente se remite información a efecto de que, por conducto del Departamento a su digno cargo, se lleve a cabo el arrendamiento de los locales comerciales que se describen a continuación, ubicados en la conocida plaza comercial denominada “P</w:t>
      </w:r>
      <w:r>
        <w:rPr>
          <w:rFonts w:ascii="Arial" w:hAnsi="Arial" w:cs="Arial"/>
          <w:i/>
          <w:sz w:val="28"/>
          <w:szCs w:val="28"/>
        </w:rPr>
        <w:t xml:space="preserve">laza Zapotlán” de esta Ciudad. </w:t>
      </w:r>
      <w:r w:rsidRPr="00EB16E2">
        <w:rPr>
          <w:rFonts w:ascii="Arial" w:hAnsi="Arial" w:cs="Arial"/>
          <w:i/>
          <w:sz w:val="28"/>
          <w:szCs w:val="28"/>
        </w:rPr>
        <w:t>El espacio del inmueble es suficiente para albergar varios servicios proporcionados por el Municipio de Zapotlán el Grande, Jalisco y que actualmente se prestan en el edificio de presiden</w:t>
      </w:r>
      <w:r>
        <w:rPr>
          <w:rFonts w:ascii="Arial" w:hAnsi="Arial" w:cs="Arial"/>
          <w:i/>
          <w:sz w:val="28"/>
          <w:szCs w:val="28"/>
        </w:rPr>
        <w:t xml:space="preserve">cia en el centro de la ciudad. </w:t>
      </w:r>
      <w:r w:rsidRPr="00EB16E2">
        <w:rPr>
          <w:rFonts w:ascii="Arial" w:hAnsi="Arial" w:cs="Arial"/>
          <w:i/>
          <w:sz w:val="28"/>
          <w:szCs w:val="28"/>
        </w:rPr>
        <w:t>Con el arrendamiento del inmueble se pretende descentralizar los servicios municipales aliviando así el aforo de personas al primer cuadro de la Ciudad, y la correspondiente concurrencia de vehículos, pues se pretende albergar en los locales arrend</w:t>
      </w:r>
      <w:r>
        <w:rPr>
          <w:rFonts w:ascii="Arial" w:hAnsi="Arial" w:cs="Arial"/>
          <w:i/>
          <w:sz w:val="28"/>
          <w:szCs w:val="28"/>
        </w:rPr>
        <w:t xml:space="preserve">ados los siguientes servicios: • </w:t>
      </w:r>
      <w:r w:rsidRPr="00EB16E2">
        <w:rPr>
          <w:rFonts w:ascii="Arial" w:hAnsi="Arial" w:cs="Arial"/>
          <w:i/>
          <w:sz w:val="28"/>
          <w:szCs w:val="28"/>
        </w:rPr>
        <w:t>La Oficina de Enlace con la Secretaría de Relaciones Exteriores encargada de la expe</w:t>
      </w:r>
      <w:r>
        <w:rPr>
          <w:rFonts w:ascii="Arial" w:hAnsi="Arial" w:cs="Arial"/>
          <w:i/>
          <w:sz w:val="28"/>
          <w:szCs w:val="28"/>
        </w:rPr>
        <w:t xml:space="preserve">dición de pasaportes mexicanos. </w:t>
      </w:r>
      <w:r w:rsidRPr="00EB16E2">
        <w:rPr>
          <w:rFonts w:ascii="Arial" w:hAnsi="Arial" w:cs="Arial"/>
          <w:i/>
          <w:sz w:val="28"/>
          <w:szCs w:val="28"/>
        </w:rPr>
        <w:t>•</w:t>
      </w:r>
      <w:r w:rsidRPr="00EB16E2">
        <w:rPr>
          <w:rFonts w:ascii="Arial" w:hAnsi="Arial" w:cs="Arial"/>
          <w:i/>
          <w:sz w:val="28"/>
          <w:szCs w:val="28"/>
        </w:rPr>
        <w:tab/>
        <w:t>Dos cajas receptoras de pagos de la Dirección de Ingr</w:t>
      </w:r>
      <w:r>
        <w:rPr>
          <w:rFonts w:ascii="Arial" w:hAnsi="Arial" w:cs="Arial"/>
          <w:i/>
          <w:sz w:val="28"/>
          <w:szCs w:val="28"/>
        </w:rPr>
        <w:t xml:space="preserve">esos de la Hacienda Municipal. • </w:t>
      </w:r>
      <w:r w:rsidRPr="00EB16E2">
        <w:rPr>
          <w:rFonts w:ascii="Arial" w:hAnsi="Arial" w:cs="Arial"/>
          <w:i/>
          <w:sz w:val="28"/>
          <w:szCs w:val="28"/>
        </w:rPr>
        <w:t>Dos espacios de la Coordinación de Desarrollo Económico para la atención al públic</w:t>
      </w:r>
      <w:r>
        <w:rPr>
          <w:rFonts w:ascii="Arial" w:hAnsi="Arial" w:cs="Arial"/>
          <w:i/>
          <w:sz w:val="28"/>
          <w:szCs w:val="28"/>
        </w:rPr>
        <w:t xml:space="preserve">o en la Banca “Pyme Municipal”. • </w:t>
      </w:r>
      <w:r w:rsidRPr="00EB16E2">
        <w:rPr>
          <w:rFonts w:ascii="Arial" w:hAnsi="Arial" w:cs="Arial"/>
          <w:i/>
          <w:sz w:val="28"/>
          <w:szCs w:val="28"/>
        </w:rPr>
        <w:t xml:space="preserve">Tres espacios para proporcionar diversos servicios atendiendo a los convenios de colaboración suscritos o que se suscriban en el futuro con otras dependencias públicas </w:t>
      </w:r>
      <w:r>
        <w:rPr>
          <w:rFonts w:ascii="Arial" w:hAnsi="Arial" w:cs="Arial"/>
          <w:i/>
          <w:sz w:val="28"/>
          <w:szCs w:val="28"/>
        </w:rPr>
        <w:t xml:space="preserve">de cualquier orden de gobierno. </w:t>
      </w:r>
      <w:r w:rsidRPr="00EB16E2">
        <w:rPr>
          <w:rFonts w:ascii="Arial" w:hAnsi="Arial" w:cs="Arial"/>
          <w:i/>
          <w:sz w:val="28"/>
          <w:szCs w:val="28"/>
        </w:rPr>
        <w:t>Al efecto se señala que el periodo durante el cual se prestará el servicio es de 5 años contando a par</w:t>
      </w:r>
      <w:r>
        <w:rPr>
          <w:rFonts w:ascii="Arial" w:hAnsi="Arial" w:cs="Arial"/>
          <w:i/>
          <w:sz w:val="28"/>
          <w:szCs w:val="28"/>
        </w:rPr>
        <w:t xml:space="preserve">tir del día 1 de </w:t>
      </w:r>
      <w:proofErr w:type="gramStart"/>
      <w:r>
        <w:rPr>
          <w:rFonts w:ascii="Arial" w:hAnsi="Arial" w:cs="Arial"/>
          <w:i/>
          <w:sz w:val="28"/>
          <w:szCs w:val="28"/>
        </w:rPr>
        <w:t>Mayo</w:t>
      </w:r>
      <w:proofErr w:type="gramEnd"/>
      <w:r>
        <w:rPr>
          <w:rFonts w:ascii="Arial" w:hAnsi="Arial" w:cs="Arial"/>
          <w:i/>
          <w:sz w:val="28"/>
          <w:szCs w:val="28"/>
        </w:rPr>
        <w:t xml:space="preserve"> de 2022. </w:t>
      </w:r>
      <w:r w:rsidRPr="00EB16E2">
        <w:rPr>
          <w:rFonts w:ascii="Arial" w:hAnsi="Arial" w:cs="Arial"/>
          <w:i/>
          <w:sz w:val="28"/>
          <w:szCs w:val="28"/>
        </w:rPr>
        <w:t xml:space="preserve">En ese tenor, debido a la temporalidad de los </w:t>
      </w:r>
      <w:r w:rsidRPr="00EB16E2">
        <w:rPr>
          <w:rFonts w:ascii="Arial" w:hAnsi="Arial" w:cs="Arial"/>
          <w:i/>
          <w:sz w:val="28"/>
          <w:szCs w:val="28"/>
        </w:rPr>
        <w:lastRenderedPageBreak/>
        <w:t>referidos contratos de arrendamiento, es que se pone a consideración del Pleno de este Honorable Ayuntamiento Constitucional de Zapotlán el Grande, Jalisco, para su aprobación en términos de lo dispuesto por el dispositivo 36 de la Ley de Gobierno y la Administración Pública Municipal, pues se pretende realizar la contratación como ya se dijo a partir del 1 primero de mayo de 2022 y hasta el día 30  abril de 2027, razón por la cual, los integrantes de esta Comisión Edilicia Permanente comparecemos ante este Honorable Pleno, a solicitar la aprobac</w:t>
      </w:r>
      <w:r>
        <w:rPr>
          <w:rFonts w:ascii="Arial" w:hAnsi="Arial" w:cs="Arial"/>
          <w:i/>
          <w:sz w:val="28"/>
          <w:szCs w:val="28"/>
        </w:rPr>
        <w:t xml:space="preserve">ión de la contratación en cita. </w:t>
      </w:r>
      <w:r w:rsidRPr="00EB16E2">
        <w:rPr>
          <w:rFonts w:ascii="Arial" w:hAnsi="Arial" w:cs="Arial"/>
          <w:i/>
          <w:sz w:val="28"/>
          <w:szCs w:val="28"/>
        </w:rPr>
        <w:t xml:space="preserve">Al efecto, el Abogado José Guijarro Figueroa en su carácter de Director de Egresos adscrito a la Hacienda Pública Municipal, emite dictamen de excepción al procedimiento establecido por el artículo 124 de la Ley de Compras Gubernamentales, Enajenaciones y Contratación de Servicios del Estado de Jalisco y sus correlativos del Reglamento de Compras Gubernamentales, Contratación de Servicios, Arrendamientos y Enajenaciones para el Municipio de Zapotlán el Grande, Jalisco, para efectuar el arrendamiento del </w:t>
      </w:r>
      <w:r>
        <w:rPr>
          <w:rFonts w:ascii="Arial" w:hAnsi="Arial" w:cs="Arial"/>
          <w:i/>
          <w:sz w:val="28"/>
          <w:szCs w:val="28"/>
        </w:rPr>
        <w:t xml:space="preserve">bien inmueble que se indica. </w:t>
      </w:r>
      <w:r w:rsidRPr="00EB16E2">
        <w:rPr>
          <w:rFonts w:ascii="Arial" w:hAnsi="Arial" w:cs="Arial"/>
          <w:i/>
          <w:sz w:val="28"/>
          <w:szCs w:val="28"/>
        </w:rPr>
        <w:t>A mayor abundamiento los numerales 73, 74 y 124 de la Ley de Compras Gubernamentales, Enajenaciones y Contratación de Servicios</w:t>
      </w:r>
      <w:r>
        <w:rPr>
          <w:rFonts w:ascii="Arial" w:hAnsi="Arial" w:cs="Arial"/>
          <w:i/>
          <w:sz w:val="28"/>
          <w:szCs w:val="28"/>
        </w:rPr>
        <w:t xml:space="preserve"> del Estado de Jalisco, rezan: </w:t>
      </w:r>
      <w:r w:rsidRPr="00555772">
        <w:rPr>
          <w:rFonts w:ascii="Arial" w:hAnsi="Arial" w:cs="Arial"/>
          <w:b/>
          <w:i/>
          <w:sz w:val="28"/>
          <w:szCs w:val="28"/>
        </w:rPr>
        <w:t>Artículo 73. 1.</w:t>
      </w:r>
      <w:r w:rsidRPr="00EB16E2">
        <w:rPr>
          <w:rFonts w:ascii="Arial" w:hAnsi="Arial" w:cs="Arial"/>
          <w:i/>
          <w:sz w:val="28"/>
          <w:szCs w:val="28"/>
        </w:rPr>
        <w:t xml:space="preserve"> </w:t>
      </w:r>
      <w:r w:rsidR="00555772" w:rsidRPr="00EB16E2">
        <w:rPr>
          <w:rFonts w:ascii="Arial" w:hAnsi="Arial" w:cs="Arial"/>
          <w:i/>
          <w:sz w:val="28"/>
          <w:szCs w:val="28"/>
        </w:rPr>
        <w:t>Las adquisiciones</w:t>
      </w:r>
      <w:r w:rsidRPr="00EB16E2">
        <w:rPr>
          <w:rFonts w:ascii="Arial" w:hAnsi="Arial" w:cs="Arial"/>
          <w:i/>
          <w:sz w:val="28"/>
          <w:szCs w:val="28"/>
        </w:rPr>
        <w:t>, arrendamientos y contratación de servicios por adjudicación dire</w:t>
      </w:r>
      <w:r>
        <w:rPr>
          <w:rFonts w:ascii="Arial" w:hAnsi="Arial" w:cs="Arial"/>
          <w:i/>
          <w:sz w:val="28"/>
          <w:szCs w:val="28"/>
        </w:rPr>
        <w:t xml:space="preserve">cta, podrán efectuarse cuando: </w:t>
      </w:r>
      <w:r w:rsidRPr="00555772">
        <w:rPr>
          <w:rFonts w:ascii="Arial" w:hAnsi="Arial" w:cs="Arial"/>
          <w:b/>
          <w:i/>
          <w:sz w:val="28"/>
          <w:szCs w:val="28"/>
        </w:rPr>
        <w:t>I.</w:t>
      </w:r>
      <w:r>
        <w:rPr>
          <w:rFonts w:ascii="Arial" w:hAnsi="Arial" w:cs="Arial"/>
          <w:i/>
          <w:sz w:val="28"/>
          <w:szCs w:val="28"/>
        </w:rPr>
        <w:t xml:space="preserve"> </w:t>
      </w:r>
      <w:r w:rsidRPr="00EB16E2">
        <w:rPr>
          <w:rFonts w:ascii="Arial" w:hAnsi="Arial" w:cs="Arial"/>
          <w:i/>
          <w:sz w:val="28"/>
          <w:szCs w:val="28"/>
        </w:rPr>
        <w:t xml:space="preserve">Se haya declarado desierta una o varias partidas en dos o más ocasiones y no existan bienes o servicios alternativos o </w:t>
      </w:r>
      <w:r w:rsidR="00555772" w:rsidRPr="00EB16E2">
        <w:rPr>
          <w:rFonts w:ascii="Arial" w:hAnsi="Arial" w:cs="Arial"/>
          <w:i/>
          <w:sz w:val="28"/>
          <w:szCs w:val="28"/>
        </w:rPr>
        <w:t>sustitutos técnicamente</w:t>
      </w:r>
      <w:r w:rsidRPr="00EB16E2">
        <w:rPr>
          <w:rFonts w:ascii="Arial" w:hAnsi="Arial" w:cs="Arial"/>
          <w:i/>
          <w:sz w:val="28"/>
          <w:szCs w:val="28"/>
        </w:rPr>
        <w:t xml:space="preserve"> razonables, o bien, que en el mercado sólo exista un posible oferente, o se trate de una persona que posee la titularidad o el licenciamiento exclusivo de patentes otorgada por la autoridad competente en México, así como aquellos con derechos protegidos de propiedad intelectual, previa justificación por </w:t>
      </w:r>
      <w:r w:rsidRPr="00EB16E2">
        <w:rPr>
          <w:rFonts w:ascii="Arial" w:hAnsi="Arial" w:cs="Arial"/>
          <w:i/>
          <w:sz w:val="28"/>
          <w:szCs w:val="28"/>
        </w:rPr>
        <w:lastRenderedPageBreak/>
        <w:t xml:space="preserve">parte de quien lo solicite; </w:t>
      </w:r>
      <w:r w:rsidRPr="00555772">
        <w:rPr>
          <w:rFonts w:ascii="Arial" w:hAnsi="Arial" w:cs="Arial"/>
          <w:b/>
          <w:i/>
          <w:sz w:val="28"/>
          <w:szCs w:val="28"/>
        </w:rPr>
        <w:t>II.</w:t>
      </w:r>
      <w:r w:rsidRPr="00EB16E2">
        <w:rPr>
          <w:rFonts w:ascii="Arial" w:hAnsi="Arial" w:cs="Arial"/>
          <w:i/>
          <w:sz w:val="28"/>
          <w:szCs w:val="28"/>
        </w:rPr>
        <w:tab/>
        <w:t xml:space="preserve">Se trate de adquisiciones de bienes perecederos, granos y productos alimenticios, básicos o </w:t>
      </w:r>
      <w:proofErr w:type="spellStart"/>
      <w:r w:rsidRPr="00EB16E2">
        <w:rPr>
          <w:rFonts w:ascii="Arial" w:hAnsi="Arial" w:cs="Arial"/>
          <w:i/>
          <w:sz w:val="28"/>
          <w:szCs w:val="28"/>
        </w:rPr>
        <w:t>semiprocesados</w:t>
      </w:r>
      <w:proofErr w:type="spellEnd"/>
      <w:r w:rsidRPr="00EB16E2">
        <w:rPr>
          <w:rFonts w:ascii="Arial" w:hAnsi="Arial" w:cs="Arial"/>
          <w:i/>
          <w:sz w:val="28"/>
          <w:szCs w:val="28"/>
        </w:rPr>
        <w:t>, que produzcan o fabriquen</w:t>
      </w:r>
      <w:r>
        <w:rPr>
          <w:rFonts w:ascii="Arial" w:hAnsi="Arial" w:cs="Arial"/>
          <w:i/>
          <w:sz w:val="28"/>
          <w:szCs w:val="28"/>
        </w:rPr>
        <w:t xml:space="preserve"> directamente los productores; </w:t>
      </w:r>
      <w:r w:rsidRPr="00555772">
        <w:rPr>
          <w:rFonts w:ascii="Arial" w:hAnsi="Arial" w:cs="Arial"/>
          <w:b/>
          <w:i/>
          <w:sz w:val="28"/>
          <w:szCs w:val="28"/>
        </w:rPr>
        <w:t>III.</w:t>
      </w:r>
      <w:r>
        <w:rPr>
          <w:rFonts w:ascii="Arial" w:hAnsi="Arial" w:cs="Arial"/>
          <w:i/>
          <w:sz w:val="28"/>
          <w:szCs w:val="28"/>
        </w:rPr>
        <w:t xml:space="preserve"> </w:t>
      </w:r>
      <w:r w:rsidRPr="00EB16E2">
        <w:rPr>
          <w:rFonts w:ascii="Arial" w:hAnsi="Arial" w:cs="Arial"/>
          <w:i/>
          <w:sz w:val="28"/>
          <w:szCs w:val="28"/>
        </w:rPr>
        <w:t>Se realicen con fines de seguridad pública, cuando se comprometa la confidencialidad o alguna cuestión estratégica de seguridad interior del Estado, en los térmi</w:t>
      </w:r>
      <w:r w:rsidR="00555772">
        <w:rPr>
          <w:rFonts w:ascii="Arial" w:hAnsi="Arial" w:cs="Arial"/>
          <w:i/>
          <w:sz w:val="28"/>
          <w:szCs w:val="28"/>
        </w:rPr>
        <w:t xml:space="preserve">nos de las leyes de la materia; </w:t>
      </w:r>
      <w:r w:rsidRPr="00555772">
        <w:rPr>
          <w:rFonts w:ascii="Arial" w:hAnsi="Arial" w:cs="Arial"/>
          <w:b/>
          <w:i/>
          <w:sz w:val="28"/>
          <w:szCs w:val="28"/>
        </w:rPr>
        <w:t>IV.</w:t>
      </w:r>
      <w:r>
        <w:rPr>
          <w:rFonts w:ascii="Arial" w:hAnsi="Arial" w:cs="Arial"/>
          <w:i/>
          <w:sz w:val="28"/>
          <w:szCs w:val="28"/>
        </w:rPr>
        <w:t xml:space="preserve"> </w:t>
      </w:r>
      <w:r w:rsidRPr="00EB16E2">
        <w:rPr>
          <w:rFonts w:ascii="Arial" w:hAnsi="Arial" w:cs="Arial"/>
          <w:i/>
          <w:sz w:val="28"/>
          <w:szCs w:val="28"/>
        </w:rPr>
        <w:t xml:space="preserve">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este supuesto las cantidades o conceptos deberán limitarse a lo estrictamente necesario para afrontarla, debiendo informar al Comité </w:t>
      </w:r>
      <w:r>
        <w:rPr>
          <w:rFonts w:ascii="Arial" w:hAnsi="Arial" w:cs="Arial"/>
          <w:i/>
          <w:sz w:val="28"/>
          <w:szCs w:val="28"/>
        </w:rPr>
        <w:t xml:space="preserve">para su posterior validación; </w:t>
      </w:r>
      <w:r w:rsidRPr="00555772">
        <w:rPr>
          <w:rFonts w:ascii="Arial" w:hAnsi="Arial" w:cs="Arial"/>
          <w:b/>
          <w:i/>
          <w:sz w:val="28"/>
          <w:szCs w:val="28"/>
        </w:rPr>
        <w:t>V.</w:t>
      </w:r>
      <w:r>
        <w:rPr>
          <w:rFonts w:ascii="Arial" w:hAnsi="Arial" w:cs="Arial"/>
          <w:i/>
          <w:sz w:val="28"/>
          <w:szCs w:val="28"/>
        </w:rPr>
        <w:t xml:space="preserve"> </w:t>
      </w:r>
      <w:r w:rsidRPr="00EB16E2">
        <w:rPr>
          <w:rFonts w:ascii="Arial" w:hAnsi="Arial" w:cs="Arial"/>
          <w:i/>
          <w:sz w:val="28"/>
          <w:szCs w:val="28"/>
        </w:rPr>
        <w:t>Se trate de adquisiciones de bienes provenientes de personas que, sin ser proveedores habituales, ofrezcan bienes en condiciones favorables respecto a su precio de mercado, en razón de encontrarse en estado de liquida</w:t>
      </w:r>
      <w:r w:rsidR="00555772">
        <w:rPr>
          <w:rFonts w:ascii="Arial" w:hAnsi="Arial" w:cs="Arial"/>
          <w:i/>
          <w:sz w:val="28"/>
          <w:szCs w:val="28"/>
        </w:rPr>
        <w:t xml:space="preserve">ción o disolución, o   bien, </w:t>
      </w:r>
      <w:r>
        <w:rPr>
          <w:rFonts w:ascii="Arial" w:hAnsi="Arial" w:cs="Arial"/>
          <w:i/>
          <w:sz w:val="28"/>
          <w:szCs w:val="28"/>
        </w:rPr>
        <w:t xml:space="preserve">bajo intervención judicial; y </w:t>
      </w:r>
      <w:r w:rsidRPr="00555772">
        <w:rPr>
          <w:rFonts w:ascii="Arial" w:hAnsi="Arial" w:cs="Arial"/>
          <w:b/>
          <w:i/>
          <w:sz w:val="28"/>
          <w:szCs w:val="28"/>
        </w:rPr>
        <w:t>VI.</w:t>
      </w:r>
      <w:r>
        <w:rPr>
          <w:rFonts w:ascii="Arial" w:hAnsi="Arial" w:cs="Arial"/>
          <w:i/>
          <w:sz w:val="28"/>
          <w:szCs w:val="28"/>
        </w:rPr>
        <w:t xml:space="preserve"> </w:t>
      </w:r>
      <w:r w:rsidRPr="00EB16E2">
        <w:rPr>
          <w:rFonts w:ascii="Arial" w:hAnsi="Arial" w:cs="Arial"/>
          <w:i/>
          <w:sz w:val="28"/>
          <w:szCs w:val="28"/>
        </w:rPr>
        <w:t>Se trate de bienes producidos por la Industria Jalisciense de Rehabilitación Soc</w:t>
      </w:r>
      <w:r>
        <w:rPr>
          <w:rFonts w:ascii="Arial" w:hAnsi="Arial" w:cs="Arial"/>
          <w:i/>
          <w:sz w:val="28"/>
          <w:szCs w:val="28"/>
        </w:rPr>
        <w:t xml:space="preserve">ial. Artículo 74. </w:t>
      </w:r>
      <w:r w:rsidRPr="00EB16E2">
        <w:rPr>
          <w:rFonts w:ascii="Arial" w:hAnsi="Arial" w:cs="Arial"/>
          <w:i/>
          <w:sz w:val="28"/>
          <w:szCs w:val="28"/>
        </w:rPr>
        <w:t>1. Las adjudicaciones directas deberán ser autorizadas por el Comité del ente público. Sin embargo, cuando se fundamente en la fracción IV del artículo anterior, podrán ser autorizados por el titular del ente público, quien deberá, a su vez, rendir un informe al Comité de las contrataciones que se hayan celebrado en uso de la atribución conferida mediante este artículo en la sesión inmediata siguiente a la fecha en que se haya autoriz</w:t>
      </w:r>
      <w:r>
        <w:rPr>
          <w:rFonts w:ascii="Arial" w:hAnsi="Arial" w:cs="Arial"/>
          <w:i/>
          <w:sz w:val="28"/>
          <w:szCs w:val="28"/>
        </w:rPr>
        <w:t xml:space="preserve">ado la adjudicación respectiva. </w:t>
      </w:r>
      <w:r w:rsidRPr="00555772">
        <w:rPr>
          <w:rFonts w:ascii="Arial" w:hAnsi="Arial" w:cs="Arial"/>
          <w:b/>
          <w:i/>
          <w:sz w:val="28"/>
          <w:szCs w:val="28"/>
        </w:rPr>
        <w:t>2.</w:t>
      </w:r>
      <w:r w:rsidRPr="00EB16E2">
        <w:rPr>
          <w:rFonts w:ascii="Arial" w:hAnsi="Arial" w:cs="Arial"/>
          <w:i/>
          <w:sz w:val="28"/>
          <w:szCs w:val="28"/>
        </w:rPr>
        <w:t xml:space="preserve"> </w:t>
      </w:r>
      <w:r w:rsidR="00555772" w:rsidRPr="00EB16E2">
        <w:rPr>
          <w:rFonts w:ascii="Arial" w:hAnsi="Arial" w:cs="Arial"/>
          <w:i/>
          <w:sz w:val="28"/>
          <w:szCs w:val="28"/>
        </w:rPr>
        <w:t xml:space="preserve">Los entes </w:t>
      </w:r>
      <w:r w:rsidR="006B766C" w:rsidRPr="00EB16E2">
        <w:rPr>
          <w:rFonts w:ascii="Arial" w:hAnsi="Arial" w:cs="Arial"/>
          <w:i/>
          <w:sz w:val="28"/>
          <w:szCs w:val="28"/>
        </w:rPr>
        <w:t>públicos a través</w:t>
      </w:r>
      <w:r w:rsidR="00464C97">
        <w:rPr>
          <w:rFonts w:ascii="Arial" w:hAnsi="Arial" w:cs="Arial"/>
          <w:i/>
          <w:sz w:val="28"/>
          <w:szCs w:val="28"/>
        </w:rPr>
        <w:t xml:space="preserve"> de sus </w:t>
      </w:r>
      <w:r w:rsidRPr="00EB16E2">
        <w:rPr>
          <w:rFonts w:ascii="Arial" w:hAnsi="Arial" w:cs="Arial"/>
          <w:i/>
          <w:sz w:val="28"/>
          <w:szCs w:val="28"/>
        </w:rPr>
        <w:t>unidades centralizadas de compras y las áreas requirentes respectivas deberán llevar un registro de investigación</w:t>
      </w:r>
      <w:r w:rsidR="00B7461F">
        <w:rPr>
          <w:rFonts w:ascii="Arial" w:hAnsi="Arial" w:cs="Arial"/>
          <w:i/>
          <w:sz w:val="28"/>
          <w:szCs w:val="28"/>
        </w:rPr>
        <w:t xml:space="preserve"> de mercado de </w:t>
      </w:r>
      <w:proofErr w:type="gramStart"/>
      <w:r w:rsidRPr="00EB16E2">
        <w:rPr>
          <w:rFonts w:ascii="Arial" w:hAnsi="Arial" w:cs="Arial"/>
          <w:i/>
          <w:sz w:val="28"/>
          <w:szCs w:val="28"/>
        </w:rPr>
        <w:t xml:space="preserve">los  </w:t>
      </w:r>
      <w:r w:rsidRPr="00EB16E2">
        <w:rPr>
          <w:rFonts w:ascii="Arial" w:hAnsi="Arial" w:cs="Arial"/>
          <w:i/>
          <w:sz w:val="28"/>
          <w:szCs w:val="28"/>
        </w:rPr>
        <w:lastRenderedPageBreak/>
        <w:t>bienes</w:t>
      </w:r>
      <w:proofErr w:type="gramEnd"/>
      <w:r w:rsidRPr="00EB16E2">
        <w:rPr>
          <w:rFonts w:ascii="Arial" w:hAnsi="Arial" w:cs="Arial"/>
          <w:i/>
          <w:sz w:val="28"/>
          <w:szCs w:val="28"/>
        </w:rPr>
        <w:t xml:space="preserve">  y  servicios susceptibles de ser identificados bajo el supuesto de op</w:t>
      </w:r>
      <w:r>
        <w:rPr>
          <w:rFonts w:ascii="Arial" w:hAnsi="Arial" w:cs="Arial"/>
          <w:i/>
          <w:sz w:val="28"/>
          <w:szCs w:val="28"/>
        </w:rPr>
        <w:t xml:space="preserve">eración por asignación directa. </w:t>
      </w:r>
      <w:r w:rsidRPr="00555772">
        <w:rPr>
          <w:rFonts w:ascii="Arial" w:hAnsi="Arial" w:cs="Arial"/>
          <w:b/>
          <w:i/>
          <w:sz w:val="28"/>
          <w:szCs w:val="28"/>
        </w:rPr>
        <w:t>3.</w:t>
      </w:r>
      <w:r w:rsidRPr="00EB16E2">
        <w:rPr>
          <w:rFonts w:ascii="Arial" w:hAnsi="Arial" w:cs="Arial"/>
          <w:i/>
          <w:sz w:val="28"/>
          <w:szCs w:val="28"/>
        </w:rPr>
        <w:t xml:space="preserve"> Se deberá contar con al menos tres cotizaciones con las mismas condiciones, que se hayan obtenido en los treinta días previos al de la adjudicación y consten en un documento en el cual los proveedores oferentes se identifiquen indubitablemente, salvo para aquellas adjudicaciones que se fundamenten en las fracciones I, I</w:t>
      </w:r>
      <w:r>
        <w:rPr>
          <w:rFonts w:ascii="Arial" w:hAnsi="Arial" w:cs="Arial"/>
          <w:i/>
          <w:sz w:val="28"/>
          <w:szCs w:val="28"/>
        </w:rPr>
        <w:t xml:space="preserve">II y IV del artículo anterior. </w:t>
      </w:r>
      <w:r w:rsidRPr="00555772">
        <w:rPr>
          <w:rFonts w:ascii="Arial" w:hAnsi="Arial" w:cs="Arial"/>
          <w:b/>
          <w:i/>
          <w:sz w:val="28"/>
          <w:szCs w:val="28"/>
        </w:rPr>
        <w:t>4.</w:t>
      </w:r>
      <w:r w:rsidRPr="00EB16E2">
        <w:rPr>
          <w:rFonts w:ascii="Arial" w:hAnsi="Arial" w:cs="Arial"/>
          <w:i/>
          <w:sz w:val="28"/>
          <w:szCs w:val="28"/>
        </w:rPr>
        <w:t xml:space="preserve"> 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w:t>
      </w:r>
      <w:r>
        <w:rPr>
          <w:rFonts w:ascii="Arial" w:hAnsi="Arial" w:cs="Arial"/>
          <w:i/>
          <w:sz w:val="28"/>
          <w:szCs w:val="28"/>
        </w:rPr>
        <w:t xml:space="preserve">los bienes o servicios. </w:t>
      </w:r>
      <w:r w:rsidRPr="00555772">
        <w:rPr>
          <w:rFonts w:ascii="Arial" w:hAnsi="Arial" w:cs="Arial"/>
          <w:b/>
          <w:i/>
          <w:sz w:val="28"/>
          <w:szCs w:val="28"/>
        </w:rPr>
        <w:t>5.</w:t>
      </w:r>
      <w:r w:rsidRPr="00EB16E2">
        <w:rPr>
          <w:rFonts w:ascii="Arial" w:hAnsi="Arial" w:cs="Arial"/>
          <w:i/>
          <w:sz w:val="28"/>
          <w:szCs w:val="28"/>
        </w:rPr>
        <w:t xml:space="preserve"> En estos casos, el titular de la unidad centralizada de compras, a más tardar el último día hábil de cada mes, enviará al Órgano de control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w:t>
      </w:r>
      <w:r>
        <w:rPr>
          <w:rFonts w:ascii="Arial" w:hAnsi="Arial" w:cs="Arial"/>
          <w:i/>
          <w:sz w:val="28"/>
          <w:szCs w:val="28"/>
        </w:rPr>
        <w:t xml:space="preserve"> la adjudicación del contrato. </w:t>
      </w:r>
      <w:r w:rsidRPr="00555772">
        <w:rPr>
          <w:rFonts w:ascii="Arial" w:hAnsi="Arial" w:cs="Arial"/>
          <w:b/>
          <w:i/>
          <w:sz w:val="28"/>
          <w:szCs w:val="28"/>
        </w:rPr>
        <w:t>Artículo 124. 1.</w:t>
      </w:r>
      <w:r w:rsidRPr="00EB16E2">
        <w:rPr>
          <w:rFonts w:ascii="Arial" w:hAnsi="Arial" w:cs="Arial"/>
          <w:i/>
          <w:sz w:val="28"/>
          <w:szCs w:val="28"/>
        </w:rPr>
        <w:t xml:space="preserve"> Los arrendamientos de bienes inmuebles se llevarán a cabo por las áreas facultadas para ello de conformidad a la estructura </w:t>
      </w:r>
      <w:r>
        <w:rPr>
          <w:rFonts w:ascii="Arial" w:hAnsi="Arial" w:cs="Arial"/>
          <w:i/>
          <w:sz w:val="28"/>
          <w:szCs w:val="28"/>
        </w:rPr>
        <w:t xml:space="preserve">orgánica de los entes públicos. </w:t>
      </w:r>
      <w:r w:rsidRPr="00555772">
        <w:rPr>
          <w:rFonts w:ascii="Arial" w:hAnsi="Arial" w:cs="Arial"/>
          <w:b/>
          <w:i/>
          <w:sz w:val="28"/>
          <w:szCs w:val="28"/>
        </w:rPr>
        <w:t>2.</w:t>
      </w:r>
      <w:r w:rsidRPr="00EB16E2">
        <w:rPr>
          <w:rFonts w:ascii="Arial" w:hAnsi="Arial" w:cs="Arial"/>
          <w:i/>
          <w:sz w:val="28"/>
          <w:szCs w:val="28"/>
        </w:rPr>
        <w:t xml:space="preserve"> Para este efecto, las áreas solicitantes del inmueble deberán recabar información de al menos tres inmuebles que cubran con las características generales de aquel que necesiten, proponiendo aquel cuyo costo por metro cuadrado y mantenimiento estimado sea el más bajo durante un periodo de tiempo determinado, o en su defecto, deberán justificar el arrendami</w:t>
      </w:r>
      <w:r>
        <w:rPr>
          <w:rFonts w:ascii="Arial" w:hAnsi="Arial" w:cs="Arial"/>
          <w:i/>
          <w:sz w:val="28"/>
          <w:szCs w:val="28"/>
        </w:rPr>
        <w:t xml:space="preserve">ento de un inmueble específico. </w:t>
      </w:r>
      <w:r w:rsidRPr="00555772">
        <w:rPr>
          <w:rFonts w:ascii="Arial" w:hAnsi="Arial" w:cs="Arial"/>
          <w:b/>
          <w:i/>
          <w:sz w:val="28"/>
          <w:szCs w:val="28"/>
        </w:rPr>
        <w:t xml:space="preserve">DICTAMEN DE </w:t>
      </w:r>
      <w:r w:rsidRPr="00555772">
        <w:rPr>
          <w:rFonts w:ascii="Arial" w:hAnsi="Arial" w:cs="Arial"/>
          <w:b/>
          <w:i/>
          <w:sz w:val="28"/>
          <w:szCs w:val="28"/>
        </w:rPr>
        <w:lastRenderedPageBreak/>
        <w:t>EXCEPCIÓN:</w:t>
      </w:r>
      <w:r>
        <w:rPr>
          <w:rFonts w:ascii="Arial" w:hAnsi="Arial" w:cs="Arial"/>
          <w:i/>
          <w:sz w:val="28"/>
          <w:szCs w:val="28"/>
        </w:rPr>
        <w:t xml:space="preserve"> </w:t>
      </w:r>
      <w:r w:rsidRPr="00EB16E2">
        <w:rPr>
          <w:rFonts w:ascii="Arial" w:hAnsi="Arial" w:cs="Arial"/>
          <w:i/>
          <w:sz w:val="28"/>
          <w:szCs w:val="28"/>
        </w:rPr>
        <w:t>“La Ley de Compras Gubernamentales, Enajenaciones y Contratación de Servicios del Estado de Jalisco, tiene por objeto regular los procedimientos de contratación para la adquisición de bienes, arrendamientos y contratación de servicios que realicen,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 como consecuencia de, entre otros, el arrendamiento</w:t>
      </w:r>
      <w:r>
        <w:rPr>
          <w:rFonts w:ascii="Arial" w:hAnsi="Arial" w:cs="Arial"/>
          <w:i/>
          <w:sz w:val="28"/>
          <w:szCs w:val="28"/>
        </w:rPr>
        <w:t xml:space="preserve"> de bienes muebles e inmuebles. </w:t>
      </w:r>
      <w:r w:rsidRPr="00EB16E2">
        <w:rPr>
          <w:rFonts w:ascii="Arial" w:hAnsi="Arial" w:cs="Arial"/>
          <w:i/>
          <w:sz w:val="28"/>
          <w:szCs w:val="28"/>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w:t>
      </w:r>
      <w:r>
        <w:rPr>
          <w:rFonts w:ascii="Arial" w:hAnsi="Arial" w:cs="Arial"/>
          <w:i/>
          <w:sz w:val="28"/>
          <w:szCs w:val="28"/>
        </w:rPr>
        <w:t xml:space="preserve">lán el Grande, Jalisco. </w:t>
      </w:r>
      <w:r w:rsidRPr="00EB16E2">
        <w:rPr>
          <w:rFonts w:ascii="Arial" w:hAnsi="Arial" w:cs="Arial"/>
          <w:i/>
          <w:sz w:val="28"/>
          <w:szCs w:val="28"/>
        </w:rPr>
        <w:t xml:space="preserve">El artículo 42 del Reglamento señalado en el párrafo anterior, establece que tratándose de adquisiciones, el Departamento de Proveeduría seleccionará la modalidad de adquisición aplicable dentro de los cinco días hábiles posteriores a la presentación de la misma, siendo que el artículo 43 de dicho Reglamento prevé que para garantizar la transparencia de las adquisiciones de bienes, servicios o arrendamientos objeto del mismo, Proveeduría se sujetara a las modalidades que dicho Reglamento prevé, existiendo la posibilidad de efectuar el arrendamiento de inmuebles sin </w:t>
      </w:r>
      <w:r w:rsidRPr="00EB16E2">
        <w:rPr>
          <w:rFonts w:ascii="Arial" w:hAnsi="Arial" w:cs="Arial"/>
          <w:i/>
          <w:sz w:val="28"/>
          <w:szCs w:val="28"/>
        </w:rPr>
        <w:lastRenderedPageBreak/>
        <w:t>sujetarse a los</w:t>
      </w:r>
      <w:r>
        <w:rPr>
          <w:rFonts w:ascii="Arial" w:hAnsi="Arial" w:cs="Arial"/>
          <w:i/>
          <w:sz w:val="28"/>
          <w:szCs w:val="28"/>
        </w:rPr>
        <w:t xml:space="preserve"> procedimientos de que se trata. </w:t>
      </w:r>
      <w:r w:rsidRPr="00EB16E2">
        <w:rPr>
          <w:rFonts w:ascii="Arial" w:hAnsi="Arial" w:cs="Arial"/>
          <w:i/>
          <w:sz w:val="28"/>
          <w:szCs w:val="28"/>
        </w:rPr>
        <w:t>Tomando como base lo anterior, se procede a dictaminar en el presente caso si resulta procedente el arrendamiento de los bienes inmuebles que se describen a continuación, de conformidad con los el artículo 73 fracción I, en relación con el diverso 124, ambos de la Ley de Compras Gubernamentales, Enajenaciones y Contratación de Servicios del Estado de Jalisco, así como el diverso 43 fracción I, inciso c), del Reglamento de Compras Gubernamentales, Contratación de Servicios, Arrendamientos y Enajenaciones, para el Municipio de Zapotlán el Grande, Jalisco; d</w:t>
      </w:r>
      <w:r>
        <w:rPr>
          <w:rFonts w:ascii="Arial" w:hAnsi="Arial" w:cs="Arial"/>
          <w:i/>
          <w:sz w:val="28"/>
          <w:szCs w:val="28"/>
        </w:rPr>
        <w:t xml:space="preserve">e conformidad con lo siguiente: </w:t>
      </w:r>
      <w:r w:rsidRPr="00EB16E2">
        <w:rPr>
          <w:rFonts w:ascii="Arial" w:hAnsi="Arial" w:cs="Arial"/>
          <w:i/>
          <w:sz w:val="28"/>
          <w:szCs w:val="28"/>
        </w:rPr>
        <w:t>Mediante el oficio número 0378/2022 de fecha 21 de abril de 2022, descrito anteriormente, el Ciudadano Presidente Municipal de Zapotlán el Grande, Jalisco, solicitó el arrendamiento de los inmuebles que nos ocupan, habiendo señalad</w:t>
      </w:r>
      <w:r>
        <w:rPr>
          <w:rFonts w:ascii="Arial" w:hAnsi="Arial" w:cs="Arial"/>
          <w:i/>
          <w:sz w:val="28"/>
          <w:szCs w:val="28"/>
        </w:rPr>
        <w:t xml:space="preserve">o para tal efecto lo siguiente: </w:t>
      </w:r>
      <w:r w:rsidRPr="00555772">
        <w:rPr>
          <w:rFonts w:ascii="Arial" w:hAnsi="Arial" w:cs="Arial"/>
          <w:b/>
          <w:i/>
          <w:sz w:val="28"/>
          <w:szCs w:val="28"/>
        </w:rPr>
        <w:t>1.</w:t>
      </w:r>
      <w:r>
        <w:rPr>
          <w:rFonts w:ascii="Arial" w:hAnsi="Arial" w:cs="Arial"/>
          <w:i/>
          <w:sz w:val="28"/>
          <w:szCs w:val="28"/>
        </w:rPr>
        <w:t xml:space="preserve"> </w:t>
      </w:r>
      <w:r w:rsidRPr="00EB16E2">
        <w:rPr>
          <w:rFonts w:ascii="Arial" w:hAnsi="Arial" w:cs="Arial"/>
          <w:i/>
          <w:sz w:val="28"/>
          <w:szCs w:val="28"/>
        </w:rPr>
        <w:t>Descripción general del servi</w:t>
      </w:r>
      <w:r>
        <w:rPr>
          <w:rFonts w:ascii="Arial" w:hAnsi="Arial" w:cs="Arial"/>
          <w:i/>
          <w:sz w:val="28"/>
          <w:szCs w:val="28"/>
        </w:rPr>
        <w:t xml:space="preserve">cio solicitado: </w:t>
      </w:r>
      <w:r w:rsidRPr="00EB16E2">
        <w:rPr>
          <w:rFonts w:ascii="Arial" w:hAnsi="Arial" w:cs="Arial"/>
          <w:i/>
          <w:sz w:val="28"/>
          <w:szCs w:val="28"/>
        </w:rPr>
        <w:t>Arrendamiento de locales comerci</w:t>
      </w:r>
      <w:r>
        <w:rPr>
          <w:rFonts w:ascii="Arial" w:hAnsi="Arial" w:cs="Arial"/>
          <w:i/>
          <w:sz w:val="28"/>
          <w:szCs w:val="28"/>
        </w:rPr>
        <w:t xml:space="preserve">ales ubicados en Plaza Zapotlán </w:t>
      </w:r>
      <w:r w:rsidRPr="00555772">
        <w:rPr>
          <w:rFonts w:ascii="Arial" w:hAnsi="Arial" w:cs="Arial"/>
          <w:b/>
          <w:i/>
          <w:sz w:val="28"/>
          <w:szCs w:val="28"/>
        </w:rPr>
        <w:t>2.</w:t>
      </w:r>
      <w:r w:rsidR="00555772">
        <w:rPr>
          <w:rFonts w:ascii="Arial" w:hAnsi="Arial" w:cs="Arial"/>
          <w:i/>
          <w:sz w:val="28"/>
          <w:szCs w:val="28"/>
        </w:rPr>
        <w:t xml:space="preserve"> </w:t>
      </w:r>
      <w:r w:rsidRPr="00EB16E2">
        <w:rPr>
          <w:rFonts w:ascii="Arial" w:hAnsi="Arial" w:cs="Arial"/>
          <w:i/>
          <w:sz w:val="28"/>
          <w:szCs w:val="28"/>
        </w:rPr>
        <w:t>Descripción específica del arrendamiento a contra</w:t>
      </w:r>
      <w:r>
        <w:rPr>
          <w:rFonts w:ascii="Arial" w:hAnsi="Arial" w:cs="Arial"/>
          <w:i/>
          <w:sz w:val="28"/>
          <w:szCs w:val="28"/>
        </w:rPr>
        <w:t xml:space="preserve">tar, justificando la necesidad: </w:t>
      </w:r>
      <w:r w:rsidRPr="00EB16E2">
        <w:rPr>
          <w:rFonts w:ascii="Arial" w:hAnsi="Arial" w:cs="Arial"/>
          <w:i/>
          <w:sz w:val="28"/>
          <w:szCs w:val="28"/>
        </w:rPr>
        <w:t>Se solicita el arrendamiento de cuatro locales comerciales contiguos entre sí, que juntos forman una supe</w:t>
      </w:r>
      <w:r w:rsidR="00555772">
        <w:rPr>
          <w:rFonts w:ascii="Arial" w:hAnsi="Arial" w:cs="Arial"/>
          <w:i/>
          <w:sz w:val="28"/>
          <w:szCs w:val="28"/>
        </w:rPr>
        <w:t xml:space="preserve">rficie de 140 metros cuadrados. </w:t>
      </w:r>
      <w:r w:rsidRPr="00EB16E2">
        <w:rPr>
          <w:rFonts w:ascii="Arial" w:hAnsi="Arial" w:cs="Arial"/>
          <w:i/>
          <w:sz w:val="28"/>
          <w:szCs w:val="28"/>
        </w:rPr>
        <w:t>El espacio del inmueble es suficiente para albergar varios servicios proporcionados por el Municipio de Zapotlán el Grande, y que actualmente se prestan en el edificio de preside</w:t>
      </w:r>
      <w:r>
        <w:rPr>
          <w:rFonts w:ascii="Arial" w:hAnsi="Arial" w:cs="Arial"/>
          <w:i/>
          <w:sz w:val="28"/>
          <w:szCs w:val="28"/>
        </w:rPr>
        <w:t xml:space="preserve">ncia en el centro de la Ciudad. </w:t>
      </w:r>
      <w:r w:rsidRPr="00EB16E2">
        <w:rPr>
          <w:rFonts w:ascii="Arial" w:hAnsi="Arial" w:cs="Arial"/>
          <w:i/>
          <w:sz w:val="28"/>
          <w:szCs w:val="28"/>
        </w:rPr>
        <w:t>Con el arrendamiento del inmueble se pretende descentralizar los servicios municipales aliviando así el aforo de personas al primer cuadro de la Ciudad, y la correspondiente concurrencia de vehículos, pues se pretende albergar en los locales arren</w:t>
      </w:r>
      <w:r>
        <w:rPr>
          <w:rFonts w:ascii="Arial" w:hAnsi="Arial" w:cs="Arial"/>
          <w:i/>
          <w:sz w:val="28"/>
          <w:szCs w:val="28"/>
        </w:rPr>
        <w:t xml:space="preserve">dados los siguientes servicios: • </w:t>
      </w:r>
      <w:r w:rsidRPr="00EB16E2">
        <w:rPr>
          <w:rFonts w:ascii="Arial" w:hAnsi="Arial" w:cs="Arial"/>
          <w:i/>
          <w:sz w:val="28"/>
          <w:szCs w:val="28"/>
        </w:rPr>
        <w:t>La Oficina de Enlace con la Secretaría de Relaciones Exteriores encargada de la expe</w:t>
      </w:r>
      <w:r>
        <w:rPr>
          <w:rFonts w:ascii="Arial" w:hAnsi="Arial" w:cs="Arial"/>
          <w:i/>
          <w:sz w:val="28"/>
          <w:szCs w:val="28"/>
        </w:rPr>
        <w:t xml:space="preserve">dición de pasaportes mexicanos, • </w:t>
      </w:r>
      <w:r w:rsidRPr="00EB16E2">
        <w:rPr>
          <w:rFonts w:ascii="Arial" w:hAnsi="Arial" w:cs="Arial"/>
          <w:i/>
          <w:sz w:val="28"/>
          <w:szCs w:val="28"/>
        </w:rPr>
        <w:t xml:space="preserve">Dos cajas receptoras de pagos de la </w:t>
      </w:r>
      <w:r w:rsidRPr="00EB16E2">
        <w:rPr>
          <w:rFonts w:ascii="Arial" w:hAnsi="Arial" w:cs="Arial"/>
          <w:i/>
          <w:sz w:val="28"/>
          <w:szCs w:val="28"/>
        </w:rPr>
        <w:lastRenderedPageBreak/>
        <w:t>Dirección de Ingresos de la Hacienda Municipal,</w:t>
      </w:r>
      <w:r>
        <w:rPr>
          <w:rFonts w:ascii="Arial" w:hAnsi="Arial" w:cs="Arial"/>
          <w:i/>
          <w:sz w:val="28"/>
          <w:szCs w:val="28"/>
        </w:rPr>
        <w:t xml:space="preserve"> • </w:t>
      </w:r>
      <w:r w:rsidRPr="00EB16E2">
        <w:rPr>
          <w:rFonts w:ascii="Arial" w:hAnsi="Arial" w:cs="Arial"/>
          <w:i/>
          <w:sz w:val="28"/>
          <w:szCs w:val="28"/>
        </w:rPr>
        <w:t>Dos espacios de la Coordinación de Desarrollo Económico para la atención al públic</w:t>
      </w:r>
      <w:r w:rsidR="00555772">
        <w:rPr>
          <w:rFonts w:ascii="Arial" w:hAnsi="Arial" w:cs="Arial"/>
          <w:i/>
          <w:sz w:val="28"/>
          <w:szCs w:val="28"/>
        </w:rPr>
        <w:t xml:space="preserve">o en la “Banca Pyme Municipal”, •Tres </w:t>
      </w:r>
      <w:r w:rsidRPr="00EB16E2">
        <w:rPr>
          <w:rFonts w:ascii="Arial" w:hAnsi="Arial" w:cs="Arial"/>
          <w:i/>
          <w:sz w:val="28"/>
          <w:szCs w:val="28"/>
        </w:rPr>
        <w:t>espacios para proporcionar diversos servicios atendiendo a los convenios de colaboración suscritos o que se suscriban en el futuro con otras Dependencias Públicas</w:t>
      </w:r>
      <w:r>
        <w:rPr>
          <w:rFonts w:ascii="Arial" w:hAnsi="Arial" w:cs="Arial"/>
          <w:i/>
          <w:sz w:val="28"/>
          <w:szCs w:val="28"/>
        </w:rPr>
        <w:t xml:space="preserve"> de cualquier orden de gobierno </w:t>
      </w:r>
      <w:r w:rsidRPr="00555772">
        <w:rPr>
          <w:rFonts w:ascii="Arial" w:hAnsi="Arial" w:cs="Arial"/>
          <w:b/>
          <w:i/>
          <w:sz w:val="28"/>
          <w:szCs w:val="28"/>
        </w:rPr>
        <w:t>3.</w:t>
      </w:r>
      <w:r w:rsidRPr="00555772">
        <w:rPr>
          <w:rFonts w:ascii="Arial" w:hAnsi="Arial" w:cs="Arial"/>
          <w:b/>
          <w:i/>
          <w:sz w:val="28"/>
          <w:szCs w:val="28"/>
        </w:rPr>
        <w:tab/>
      </w:r>
      <w:r w:rsidRPr="00EB16E2">
        <w:rPr>
          <w:rFonts w:ascii="Arial" w:hAnsi="Arial" w:cs="Arial"/>
          <w:i/>
          <w:sz w:val="28"/>
          <w:szCs w:val="28"/>
        </w:rPr>
        <w:t>Período durante e</w:t>
      </w:r>
      <w:r>
        <w:rPr>
          <w:rFonts w:ascii="Arial" w:hAnsi="Arial" w:cs="Arial"/>
          <w:i/>
          <w:sz w:val="28"/>
          <w:szCs w:val="28"/>
        </w:rPr>
        <w:t xml:space="preserve">l cual se prestará el servicio: </w:t>
      </w:r>
      <w:r w:rsidRPr="00EB16E2">
        <w:rPr>
          <w:rFonts w:ascii="Arial" w:hAnsi="Arial" w:cs="Arial"/>
          <w:i/>
          <w:sz w:val="28"/>
          <w:szCs w:val="28"/>
        </w:rPr>
        <w:t>5 años contados a p</w:t>
      </w:r>
      <w:r>
        <w:rPr>
          <w:rFonts w:ascii="Arial" w:hAnsi="Arial" w:cs="Arial"/>
          <w:i/>
          <w:sz w:val="28"/>
          <w:szCs w:val="28"/>
        </w:rPr>
        <w:t xml:space="preserve">artir del día 1 de mayo de 2022 </w:t>
      </w:r>
      <w:r w:rsidRPr="00555772">
        <w:rPr>
          <w:rFonts w:ascii="Arial" w:hAnsi="Arial" w:cs="Arial"/>
          <w:b/>
          <w:i/>
          <w:sz w:val="28"/>
          <w:szCs w:val="28"/>
        </w:rPr>
        <w:t>4.</w:t>
      </w:r>
      <w:r>
        <w:rPr>
          <w:rFonts w:ascii="Arial" w:hAnsi="Arial" w:cs="Arial"/>
          <w:i/>
          <w:sz w:val="28"/>
          <w:szCs w:val="28"/>
        </w:rPr>
        <w:t xml:space="preserve"> </w:t>
      </w:r>
      <w:r w:rsidRPr="00EB16E2">
        <w:rPr>
          <w:rFonts w:ascii="Arial" w:hAnsi="Arial" w:cs="Arial"/>
          <w:i/>
          <w:sz w:val="28"/>
          <w:szCs w:val="28"/>
        </w:rPr>
        <w:t>Persona o personas qu</w:t>
      </w:r>
      <w:r>
        <w:rPr>
          <w:rFonts w:ascii="Arial" w:hAnsi="Arial" w:cs="Arial"/>
          <w:i/>
          <w:sz w:val="28"/>
          <w:szCs w:val="28"/>
        </w:rPr>
        <w:t xml:space="preserve">e prestarán el servicio: </w:t>
      </w:r>
      <w:r w:rsidRPr="00EB16E2">
        <w:rPr>
          <w:rFonts w:ascii="Arial" w:hAnsi="Arial" w:cs="Arial"/>
          <w:i/>
          <w:sz w:val="28"/>
          <w:szCs w:val="28"/>
        </w:rPr>
        <w:t>Gloria Delgado Briseño, un loc</w:t>
      </w:r>
      <w:r>
        <w:rPr>
          <w:rFonts w:ascii="Arial" w:hAnsi="Arial" w:cs="Arial"/>
          <w:i/>
          <w:sz w:val="28"/>
          <w:szCs w:val="28"/>
        </w:rPr>
        <w:t xml:space="preserve">al, el identificado con como E4 </w:t>
      </w:r>
      <w:r w:rsidRPr="00EB16E2">
        <w:rPr>
          <w:rFonts w:ascii="Arial" w:hAnsi="Arial" w:cs="Arial"/>
          <w:i/>
          <w:sz w:val="28"/>
          <w:szCs w:val="28"/>
        </w:rPr>
        <w:t>Juan Manuel Sánchez Núñez, un loc</w:t>
      </w:r>
      <w:r>
        <w:rPr>
          <w:rFonts w:ascii="Arial" w:hAnsi="Arial" w:cs="Arial"/>
          <w:i/>
          <w:sz w:val="28"/>
          <w:szCs w:val="28"/>
        </w:rPr>
        <w:t xml:space="preserve">al, el identificado con como E5 </w:t>
      </w:r>
      <w:r w:rsidRPr="00EB16E2">
        <w:rPr>
          <w:rFonts w:ascii="Arial" w:hAnsi="Arial" w:cs="Arial"/>
          <w:i/>
          <w:sz w:val="28"/>
          <w:szCs w:val="28"/>
        </w:rPr>
        <w:t>María Teresa Morales Sánchez Aldana, dos locales, l</w:t>
      </w:r>
      <w:r>
        <w:rPr>
          <w:rFonts w:ascii="Arial" w:hAnsi="Arial" w:cs="Arial"/>
          <w:i/>
          <w:sz w:val="28"/>
          <w:szCs w:val="28"/>
        </w:rPr>
        <w:t xml:space="preserve">os identificados como E15 y E16. </w:t>
      </w:r>
      <w:r w:rsidRPr="00EB16E2">
        <w:rPr>
          <w:rFonts w:ascii="Arial" w:hAnsi="Arial" w:cs="Arial"/>
          <w:i/>
          <w:sz w:val="28"/>
          <w:szCs w:val="28"/>
        </w:rPr>
        <w:t>5.</w:t>
      </w:r>
      <w:r w:rsidRPr="00EB16E2">
        <w:rPr>
          <w:rFonts w:ascii="Arial" w:hAnsi="Arial" w:cs="Arial"/>
          <w:i/>
          <w:sz w:val="28"/>
          <w:szCs w:val="28"/>
        </w:rPr>
        <w:tab/>
        <w:t>Precio total, desglosando impuestos y c</w:t>
      </w:r>
      <w:r>
        <w:rPr>
          <w:rFonts w:ascii="Arial" w:hAnsi="Arial" w:cs="Arial"/>
          <w:i/>
          <w:sz w:val="28"/>
          <w:szCs w:val="28"/>
        </w:rPr>
        <w:t xml:space="preserve">ontribuciones correspondientes: </w:t>
      </w:r>
      <w:r w:rsidRPr="00EB16E2">
        <w:rPr>
          <w:rFonts w:ascii="Arial" w:hAnsi="Arial" w:cs="Arial"/>
          <w:i/>
          <w:sz w:val="28"/>
          <w:szCs w:val="28"/>
        </w:rPr>
        <w:t xml:space="preserve">$12,000,00 (Doce mil pesos 00/100, M.N.) por local IVA incluido, arrojando un total de $48,000.00 (Cuarenta y ocho mil pesos 00/100 M.N.) IVA </w:t>
      </w:r>
      <w:r w:rsidR="003D243E">
        <w:rPr>
          <w:rFonts w:ascii="Arial" w:hAnsi="Arial" w:cs="Arial"/>
          <w:i/>
          <w:noProof/>
          <w:sz w:val="28"/>
          <w:szCs w:val="28"/>
          <w:lang w:eastAsia="es-MX"/>
        </w:rPr>
        <w:drawing>
          <wp:anchor distT="0" distB="0" distL="114300" distR="114300" simplePos="0" relativeHeight="251658240" behindDoc="1" locked="0" layoutInCell="1" allowOverlap="1" wp14:anchorId="28B1700F" wp14:editId="3A24BF79">
            <wp:simplePos x="0" y="0"/>
            <wp:positionH relativeFrom="margin">
              <wp:posOffset>95250</wp:posOffset>
            </wp:positionH>
            <wp:positionV relativeFrom="paragraph">
              <wp:posOffset>4646295</wp:posOffset>
            </wp:positionV>
            <wp:extent cx="4791744" cy="1057423"/>
            <wp:effectExtent l="0" t="0" r="0" b="9525"/>
            <wp:wrapTight wrapText="bothSides">
              <wp:wrapPolygon edited="0">
                <wp:start x="0" y="0"/>
                <wp:lineTo x="0" y="21405"/>
                <wp:lineTo x="21468" y="21405"/>
                <wp:lineTo x="2146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CBEAC.tmp"/>
                    <pic:cNvPicPr/>
                  </pic:nvPicPr>
                  <pic:blipFill>
                    <a:blip r:embed="rId7">
                      <a:extLst>
                        <a:ext uri="{28A0092B-C50C-407E-A947-70E740481C1C}">
                          <a14:useLocalDpi xmlns:a14="http://schemas.microsoft.com/office/drawing/2010/main" val="0"/>
                        </a:ext>
                      </a:extLst>
                    </a:blip>
                    <a:stretch>
                      <a:fillRect/>
                    </a:stretch>
                  </pic:blipFill>
                  <pic:spPr>
                    <a:xfrm>
                      <a:off x="0" y="0"/>
                      <a:ext cx="4791744" cy="1057423"/>
                    </a:xfrm>
                    <a:prstGeom prst="rect">
                      <a:avLst/>
                    </a:prstGeom>
                  </pic:spPr>
                </pic:pic>
              </a:graphicData>
            </a:graphic>
            <wp14:sizeRelH relativeFrom="page">
              <wp14:pctWidth>0</wp14:pctWidth>
            </wp14:sizeRelH>
            <wp14:sizeRelV relativeFrom="page">
              <wp14:pctHeight>0</wp14:pctHeight>
            </wp14:sizeRelV>
          </wp:anchor>
        </w:drawing>
      </w:r>
      <w:r w:rsidRPr="00EB16E2">
        <w:rPr>
          <w:rFonts w:ascii="Arial" w:hAnsi="Arial" w:cs="Arial"/>
          <w:i/>
          <w:sz w:val="28"/>
          <w:szCs w:val="28"/>
        </w:rPr>
        <w:t>incluido.</w:t>
      </w:r>
      <w:r w:rsidR="00B7461F">
        <w:rPr>
          <w:rFonts w:ascii="Arial" w:hAnsi="Arial" w:cs="Arial"/>
          <w:i/>
          <w:sz w:val="28"/>
          <w:szCs w:val="28"/>
        </w:rPr>
        <w:t xml:space="preserve"> </w:t>
      </w:r>
      <w:r w:rsidR="003D243E" w:rsidRPr="00555772">
        <w:rPr>
          <w:rFonts w:ascii="Arial" w:hAnsi="Arial" w:cs="Arial"/>
          <w:b/>
          <w:i/>
          <w:sz w:val="28"/>
          <w:szCs w:val="28"/>
        </w:rPr>
        <w:t>6.</w:t>
      </w:r>
      <w:r w:rsidR="003D243E">
        <w:rPr>
          <w:rFonts w:ascii="Arial" w:hAnsi="Arial" w:cs="Arial"/>
          <w:i/>
          <w:sz w:val="28"/>
          <w:szCs w:val="28"/>
        </w:rPr>
        <w:t xml:space="preserve"> Tiempo de entrega del inmueble: De inmediato</w:t>
      </w:r>
      <w:r w:rsidR="00555772">
        <w:rPr>
          <w:rFonts w:ascii="Arial" w:hAnsi="Arial" w:cs="Arial"/>
          <w:i/>
          <w:sz w:val="28"/>
          <w:szCs w:val="28"/>
        </w:rPr>
        <w:t>.</w:t>
      </w:r>
      <w:r w:rsidR="003D243E">
        <w:rPr>
          <w:rFonts w:ascii="Arial" w:hAnsi="Arial" w:cs="Arial"/>
          <w:i/>
          <w:sz w:val="28"/>
          <w:szCs w:val="28"/>
        </w:rPr>
        <w:t xml:space="preserve"> </w:t>
      </w:r>
      <w:r w:rsidR="003D243E" w:rsidRPr="00555772">
        <w:rPr>
          <w:rFonts w:ascii="Arial" w:hAnsi="Arial" w:cs="Arial"/>
          <w:b/>
          <w:i/>
          <w:sz w:val="28"/>
          <w:szCs w:val="28"/>
        </w:rPr>
        <w:t>7.</w:t>
      </w:r>
      <w:r w:rsidR="003D243E" w:rsidRPr="003D243E">
        <w:rPr>
          <w:rFonts w:ascii="Arial" w:hAnsi="Arial" w:cs="Arial"/>
          <w:i/>
          <w:sz w:val="28"/>
          <w:szCs w:val="28"/>
        </w:rPr>
        <w:t>Domicilio del o los</w:t>
      </w:r>
      <w:r w:rsidR="003D243E">
        <w:rPr>
          <w:rFonts w:ascii="Arial" w:hAnsi="Arial" w:cs="Arial"/>
          <w:i/>
          <w:sz w:val="28"/>
          <w:szCs w:val="28"/>
        </w:rPr>
        <w:t xml:space="preserve"> inmuebles a arrendar: </w:t>
      </w:r>
      <w:r w:rsidR="003D243E" w:rsidRPr="003D243E">
        <w:rPr>
          <w:rFonts w:ascii="Arial" w:hAnsi="Arial" w:cs="Arial"/>
          <w:i/>
          <w:sz w:val="28"/>
          <w:szCs w:val="28"/>
        </w:rPr>
        <w:t>Primero de Mayo Número 565, interiores E 04, E 05, E15 y E 16, Plaza Za</w:t>
      </w:r>
      <w:r w:rsidR="003D243E">
        <w:rPr>
          <w:rFonts w:ascii="Arial" w:hAnsi="Arial" w:cs="Arial"/>
          <w:i/>
          <w:sz w:val="28"/>
          <w:szCs w:val="28"/>
        </w:rPr>
        <w:t xml:space="preserve">potlán, Ciudad Guzmán, Jalisco. </w:t>
      </w:r>
      <w:r w:rsidR="003D243E" w:rsidRPr="00555772">
        <w:rPr>
          <w:rFonts w:ascii="Arial" w:hAnsi="Arial" w:cs="Arial"/>
          <w:b/>
          <w:i/>
          <w:sz w:val="28"/>
          <w:szCs w:val="28"/>
        </w:rPr>
        <w:t>8.</w:t>
      </w:r>
      <w:r w:rsidR="003D243E">
        <w:rPr>
          <w:rFonts w:ascii="Arial" w:hAnsi="Arial" w:cs="Arial"/>
          <w:i/>
          <w:sz w:val="28"/>
          <w:szCs w:val="28"/>
        </w:rPr>
        <w:t xml:space="preserve"> Forma de pago </w:t>
      </w:r>
      <w:r w:rsidR="003D243E" w:rsidRPr="003D243E">
        <w:rPr>
          <w:rFonts w:ascii="Arial" w:hAnsi="Arial" w:cs="Arial"/>
          <w:i/>
          <w:sz w:val="28"/>
          <w:szCs w:val="28"/>
        </w:rPr>
        <w:t>Trans</w:t>
      </w:r>
      <w:r w:rsidR="003D243E">
        <w:rPr>
          <w:rFonts w:ascii="Arial" w:hAnsi="Arial" w:cs="Arial"/>
          <w:i/>
          <w:sz w:val="28"/>
          <w:szCs w:val="28"/>
        </w:rPr>
        <w:t xml:space="preserve">ferencia electrónica de fondos: </w:t>
      </w:r>
      <w:r w:rsidR="003D243E" w:rsidRPr="003D243E">
        <w:rPr>
          <w:rFonts w:ascii="Arial" w:hAnsi="Arial" w:cs="Arial"/>
          <w:i/>
          <w:sz w:val="28"/>
          <w:szCs w:val="28"/>
        </w:rPr>
        <w:t xml:space="preserve">Ahora bien, el artículo 47 de la Ley de Compras Gubernamentales, Enajenaciones y Contratación de Servicios del Estado de Jalisco, establece que las adquisiciones, arrendamientos y contratación de servicios, se adjudicarán mediante convocatoria pública, realizada a través del Sistema Electrónico de Compras Gubernamentales y Contratación de Obra Pública, y por regla general se efectuarán mediante licitación pública, sin embargo, de forma </w:t>
      </w:r>
      <w:r w:rsidR="003D243E" w:rsidRPr="003D243E">
        <w:rPr>
          <w:rFonts w:ascii="Arial" w:hAnsi="Arial" w:cs="Arial"/>
          <w:i/>
          <w:sz w:val="28"/>
          <w:szCs w:val="28"/>
        </w:rPr>
        <w:lastRenderedPageBreak/>
        <w:t>excepcional, y sólo en los casos previstos por la referida Ley, dichas adquisiciones, arrendamientos y contratación de servicios se podrán realizar mediante</w:t>
      </w:r>
      <w:r w:rsidR="003D243E">
        <w:rPr>
          <w:rFonts w:ascii="Arial" w:hAnsi="Arial" w:cs="Arial"/>
          <w:i/>
          <w:sz w:val="28"/>
          <w:szCs w:val="28"/>
        </w:rPr>
        <w:t xml:space="preserve"> adjudicación de forma directa. </w:t>
      </w:r>
      <w:r w:rsidR="003D243E" w:rsidRPr="003D243E">
        <w:rPr>
          <w:rFonts w:ascii="Arial" w:hAnsi="Arial" w:cs="Arial"/>
          <w:i/>
          <w:sz w:val="28"/>
          <w:szCs w:val="28"/>
        </w:rPr>
        <w:t>Sin embargo, el artículo 124 de la referida Ley establece que Los arrendamientos de bienes inmuebles se llevarán a cabo por las áreas facultadas para ello de conformidad a la estructura orgánica de los entes públicos, y para este efecto, las áreas solicitantes del inmueble deberán recabar información de al menos tres inmuebles que cubran con las características generales de aquel que necesiten, proponiendo aquel cuyo costo por metro cuadrado y mantenimiento estimado sea el más bajo durante un periodo de tiempo determinado, o en su defecto, deberán justificar el arrendami</w:t>
      </w:r>
      <w:r w:rsidR="003D243E">
        <w:rPr>
          <w:rFonts w:ascii="Arial" w:hAnsi="Arial" w:cs="Arial"/>
          <w:i/>
          <w:sz w:val="28"/>
          <w:szCs w:val="28"/>
        </w:rPr>
        <w:t xml:space="preserve">ento de un inmueble específico. </w:t>
      </w:r>
      <w:r w:rsidR="003D243E" w:rsidRPr="003D243E">
        <w:rPr>
          <w:rFonts w:ascii="Arial" w:hAnsi="Arial" w:cs="Arial"/>
          <w:i/>
          <w:sz w:val="28"/>
          <w:szCs w:val="28"/>
        </w:rPr>
        <w:t>Por su parte, el artículo 125 establece que el arrendamiento de inmuebles procederá cuando no existan en el ente público inmuebles disponibles para cubrir las necesidades o resulte más onerosa la adquisición del bien que su arrendamiento, tomando en cuenta e</w:t>
      </w:r>
      <w:r w:rsidR="003D243E">
        <w:rPr>
          <w:rFonts w:ascii="Arial" w:hAnsi="Arial" w:cs="Arial"/>
          <w:i/>
          <w:sz w:val="28"/>
          <w:szCs w:val="28"/>
        </w:rPr>
        <w:t xml:space="preserve">l plazo por el cual se ocupará. </w:t>
      </w:r>
      <w:r w:rsidR="003D243E" w:rsidRPr="003D243E">
        <w:rPr>
          <w:rFonts w:ascii="Arial" w:hAnsi="Arial" w:cs="Arial"/>
          <w:i/>
          <w:sz w:val="28"/>
          <w:szCs w:val="28"/>
        </w:rPr>
        <w:t>Por otro lado, el artículo 43 del Reglamento de Compras Gubernamentales, Contratación de Servicios, Arrendamientos y Enajenaciones, para el Municipio de Zapotlán el Grande, Jalisco, establece que para garantizar la transparencia de las adquisiciones de bienes, servicios o arrendamientos objeto del referido reglamento, Proveeduría se sujetara a la modalidad de Adjudicación Directa con Proveedor Único cuando entre otros, se trate de bienes y servicios en que un solo proveed</w:t>
      </w:r>
      <w:r w:rsidR="003D243E">
        <w:rPr>
          <w:rFonts w:ascii="Arial" w:hAnsi="Arial" w:cs="Arial"/>
          <w:i/>
          <w:sz w:val="28"/>
          <w:szCs w:val="28"/>
        </w:rPr>
        <w:t xml:space="preserve">or pueda satisfacer la demanda. </w:t>
      </w:r>
      <w:r w:rsidR="003D243E" w:rsidRPr="003D243E">
        <w:rPr>
          <w:rFonts w:ascii="Arial" w:hAnsi="Arial" w:cs="Arial"/>
          <w:i/>
          <w:sz w:val="28"/>
          <w:szCs w:val="28"/>
        </w:rPr>
        <w:t xml:space="preserve">Como se puede apreciar, por regla general, tanto la Ley de Compras Gubernamentales, Enajenaciones y Contratación de Servicios del Estado de Jalisco, como el Reglamento Compras Gubernamentales, Contratación de Servicios, Arrendamientos y Enajenaciones, </w:t>
      </w:r>
      <w:r w:rsidR="003D243E" w:rsidRPr="003D243E">
        <w:rPr>
          <w:rFonts w:ascii="Arial" w:hAnsi="Arial" w:cs="Arial"/>
          <w:i/>
          <w:sz w:val="28"/>
          <w:szCs w:val="28"/>
        </w:rPr>
        <w:lastRenderedPageBreak/>
        <w:t>para el Municipio de Zapotlán el Grande, Jalisco, establecen que las adquisiciones y arrendamientos se deberán efectuar mediante convocatoria pública ponderando el procedimiento de licitación pública, y en el caso particular del arrendamiento de inmuebles, se deberá contar con información de al menos tres inmuebles que cubran con las características generales de aquel que se necesite, salvo que se justifique el arrendamiento de un inmueble específico o se trate de un bien en que un solo proveedor puede satisfacer la dem</w:t>
      </w:r>
      <w:r w:rsidR="003D243E">
        <w:rPr>
          <w:rFonts w:ascii="Arial" w:hAnsi="Arial" w:cs="Arial"/>
          <w:i/>
          <w:sz w:val="28"/>
          <w:szCs w:val="28"/>
        </w:rPr>
        <w:t xml:space="preserve">anda. </w:t>
      </w:r>
      <w:r w:rsidR="003D243E" w:rsidRPr="003D243E">
        <w:rPr>
          <w:rFonts w:ascii="Arial" w:hAnsi="Arial" w:cs="Arial"/>
          <w:i/>
          <w:sz w:val="28"/>
          <w:szCs w:val="28"/>
        </w:rPr>
        <w:t>En ese orden de ideas, en el presente caso se surte la causal de excepción al procedimiento de solicitud de información de al menos tres inmuebles que cubran las características del que se necesita, siendo procedente la contratación del inmueble previamente descrito, puesto que no existe en el mercado otro que cumpla con las características del solicitado por el Ejecutivo Municipal, mismo que externó en su oficio número 0378/2022 de fecha 21 de abril de 2022, que lo solicita pues se trata de cuatro locales comerciales contiguos entre sí, que juntos forman una superficie de 140 metros cuadrados, cuya superficie es suficiente para albergar varios servicios proporcionados por el Municipio de Zapotlán el Grande, y que actualmente se prestan en el edificio de presidencia en el centro de la Ciudad, y así mismo, el Municipio de Zapotlán el Grande, Jalisco, no cuenta con inmueble que cumpla con l</w:t>
      </w:r>
      <w:r w:rsidR="003D243E">
        <w:rPr>
          <w:rFonts w:ascii="Arial" w:hAnsi="Arial" w:cs="Arial"/>
          <w:i/>
          <w:sz w:val="28"/>
          <w:szCs w:val="28"/>
        </w:rPr>
        <w:t xml:space="preserve">as características en cuestión. </w:t>
      </w:r>
      <w:r w:rsidR="003D243E" w:rsidRPr="003D243E">
        <w:rPr>
          <w:rFonts w:ascii="Arial" w:hAnsi="Arial" w:cs="Arial"/>
          <w:i/>
          <w:sz w:val="28"/>
          <w:szCs w:val="28"/>
        </w:rPr>
        <w:t xml:space="preserve">Efectivamente, con el arrendamiento del inmueble se pretende descentralizar los servicios municipales aliviando así el aforo de personas al primer cuadro de la Ciudad, y la correspondiente concurrencia de vehículos, pues el local que se pretende arrendar se encuentra en una zona alegada del centro de la ciudad y con acceso por vialidades importantes, por lo que, dado que lo que se pretende albergar son los servicios de la Oficina de Enlace con la Secretaría de </w:t>
      </w:r>
      <w:r w:rsidR="003D243E" w:rsidRPr="003D243E">
        <w:rPr>
          <w:rFonts w:ascii="Arial" w:hAnsi="Arial" w:cs="Arial"/>
          <w:i/>
          <w:sz w:val="28"/>
          <w:szCs w:val="28"/>
        </w:rPr>
        <w:lastRenderedPageBreak/>
        <w:t>Relaciones Exteriores encargada de la expedición de pasaportes mexicanos, dos cajas receptoras de pagos de la Dirección de Ingresos de la Hacienda Municipal, dos espacios de la Coordinación de Desarrollo Económico para la atención al público en la “Banca Pyme Municipal”, y tres espacios para proporcionar diversos servicios atendiendo a los convenios de colaboración suscritos o que se suscriban en el futuro con otras Dependencias Públicas de cualquier orden de gobierno, dicho espacio cumple con creces lo solicitado tanto por la Secretaría de Relaciones Exteriores como el fin de desahogar el t</w:t>
      </w:r>
      <w:r w:rsidR="003D243E">
        <w:rPr>
          <w:rFonts w:ascii="Arial" w:hAnsi="Arial" w:cs="Arial"/>
          <w:i/>
          <w:sz w:val="28"/>
          <w:szCs w:val="28"/>
        </w:rPr>
        <w:t xml:space="preserve">ráfico de vehículos y personas. </w:t>
      </w:r>
      <w:r w:rsidR="003D243E" w:rsidRPr="003D243E">
        <w:rPr>
          <w:rFonts w:ascii="Arial" w:hAnsi="Arial" w:cs="Arial"/>
          <w:i/>
          <w:sz w:val="28"/>
          <w:szCs w:val="28"/>
        </w:rPr>
        <w:t>El Acuerdo por el que se dan a conocer los Lineamientos para el establecimiento y operación de Oficinas Estatales y Municipales de Enlace autorizadas por la Secretaría de Relaciones Exteriores, publicado en el Diario Oficial de la Federación el día 28 de septiembre de 2015, modificado mediante Acuerdo publicado en el referido medio oficial de comunicación el día 1 de diciembre de 2017, establece en su artículo 8 que en relación con el inmueble, el gobierno municipal deberá destinar un inmueble dentro de la demarcación territorial del Municipio para uso exclusivo de la Oficina de Enlace que satis</w:t>
      </w:r>
      <w:r w:rsidR="003D243E">
        <w:rPr>
          <w:rFonts w:ascii="Arial" w:hAnsi="Arial" w:cs="Arial"/>
          <w:i/>
          <w:sz w:val="28"/>
          <w:szCs w:val="28"/>
        </w:rPr>
        <w:t xml:space="preserve">faga los siguientes requisitos: </w:t>
      </w:r>
      <w:r w:rsidR="003D243E" w:rsidRPr="00555772">
        <w:rPr>
          <w:rFonts w:ascii="Arial" w:hAnsi="Arial" w:cs="Arial"/>
          <w:b/>
          <w:i/>
          <w:sz w:val="28"/>
          <w:szCs w:val="28"/>
        </w:rPr>
        <w:t>I.</w:t>
      </w:r>
      <w:r w:rsidR="003D243E">
        <w:rPr>
          <w:rFonts w:ascii="Arial" w:hAnsi="Arial" w:cs="Arial"/>
          <w:i/>
          <w:sz w:val="28"/>
          <w:szCs w:val="28"/>
        </w:rPr>
        <w:t xml:space="preserve"> </w:t>
      </w:r>
      <w:r w:rsidR="003D243E" w:rsidRPr="003D243E">
        <w:rPr>
          <w:rFonts w:ascii="Arial" w:hAnsi="Arial" w:cs="Arial"/>
          <w:i/>
          <w:sz w:val="28"/>
          <w:szCs w:val="28"/>
        </w:rPr>
        <w:t>Ubicación en un sitio d</w:t>
      </w:r>
      <w:r w:rsidR="003D243E">
        <w:rPr>
          <w:rFonts w:ascii="Arial" w:hAnsi="Arial" w:cs="Arial"/>
          <w:i/>
          <w:sz w:val="28"/>
          <w:szCs w:val="28"/>
        </w:rPr>
        <w:t xml:space="preserve">e fácil acceso para el público; </w:t>
      </w:r>
      <w:r w:rsidR="003D243E" w:rsidRPr="00555772">
        <w:rPr>
          <w:rFonts w:ascii="Arial" w:hAnsi="Arial" w:cs="Arial"/>
          <w:b/>
          <w:i/>
          <w:sz w:val="28"/>
          <w:szCs w:val="28"/>
        </w:rPr>
        <w:t>II.</w:t>
      </w:r>
      <w:r w:rsidR="003D243E">
        <w:rPr>
          <w:rFonts w:ascii="Arial" w:hAnsi="Arial" w:cs="Arial"/>
          <w:i/>
          <w:sz w:val="28"/>
          <w:szCs w:val="28"/>
        </w:rPr>
        <w:t xml:space="preserve"> </w:t>
      </w:r>
      <w:r w:rsidR="003D243E" w:rsidRPr="003D243E">
        <w:rPr>
          <w:rFonts w:ascii="Arial" w:hAnsi="Arial" w:cs="Arial"/>
          <w:i/>
          <w:sz w:val="28"/>
          <w:szCs w:val="28"/>
        </w:rPr>
        <w:t>Seguridad del entorno en el que se encuentre</w:t>
      </w:r>
      <w:r w:rsidR="003D243E">
        <w:rPr>
          <w:rFonts w:ascii="Arial" w:hAnsi="Arial" w:cs="Arial"/>
          <w:i/>
          <w:sz w:val="28"/>
          <w:szCs w:val="28"/>
        </w:rPr>
        <w:t xml:space="preserve"> ubicado el Inmueble propuesto; </w:t>
      </w:r>
      <w:r w:rsidR="003D243E" w:rsidRPr="00555772">
        <w:rPr>
          <w:rFonts w:ascii="Arial" w:hAnsi="Arial" w:cs="Arial"/>
          <w:b/>
          <w:i/>
          <w:sz w:val="28"/>
          <w:szCs w:val="28"/>
        </w:rPr>
        <w:t>III.</w:t>
      </w:r>
      <w:r w:rsidR="003D243E">
        <w:rPr>
          <w:rFonts w:ascii="Arial" w:hAnsi="Arial" w:cs="Arial"/>
          <w:i/>
          <w:sz w:val="28"/>
          <w:szCs w:val="28"/>
        </w:rPr>
        <w:t xml:space="preserve"> </w:t>
      </w:r>
      <w:r w:rsidR="003D243E" w:rsidRPr="003D243E">
        <w:rPr>
          <w:rFonts w:ascii="Arial" w:hAnsi="Arial" w:cs="Arial"/>
          <w:i/>
          <w:sz w:val="28"/>
          <w:szCs w:val="28"/>
        </w:rPr>
        <w:t>Ser un sitio cerrado, amplio y funcional, con espacio suficiente para el trabajo de oficina y adecua</w:t>
      </w:r>
      <w:r w:rsidR="003D243E">
        <w:rPr>
          <w:rFonts w:ascii="Arial" w:hAnsi="Arial" w:cs="Arial"/>
          <w:i/>
          <w:sz w:val="28"/>
          <w:szCs w:val="28"/>
        </w:rPr>
        <w:t xml:space="preserve">do para la atención al público; </w:t>
      </w:r>
      <w:r w:rsidR="003D243E" w:rsidRPr="00555772">
        <w:rPr>
          <w:rFonts w:ascii="Arial" w:hAnsi="Arial" w:cs="Arial"/>
          <w:b/>
          <w:i/>
          <w:sz w:val="28"/>
          <w:szCs w:val="28"/>
        </w:rPr>
        <w:t>IV.</w:t>
      </w:r>
      <w:r w:rsidR="003D243E">
        <w:rPr>
          <w:rFonts w:ascii="Arial" w:hAnsi="Arial" w:cs="Arial"/>
          <w:i/>
          <w:sz w:val="28"/>
          <w:szCs w:val="28"/>
        </w:rPr>
        <w:t xml:space="preserve"> </w:t>
      </w:r>
      <w:r w:rsidR="003D243E" w:rsidRPr="003D243E">
        <w:rPr>
          <w:rFonts w:ascii="Arial" w:hAnsi="Arial" w:cs="Arial"/>
          <w:i/>
          <w:sz w:val="28"/>
          <w:szCs w:val="28"/>
        </w:rPr>
        <w:t>Deberá ubicarse preferentemente en planta baja y contar con espacio suficiente para los módulos de atención que se requie</w:t>
      </w:r>
      <w:r w:rsidR="003D243E">
        <w:rPr>
          <w:rFonts w:ascii="Arial" w:hAnsi="Arial" w:cs="Arial"/>
          <w:i/>
          <w:sz w:val="28"/>
          <w:szCs w:val="28"/>
        </w:rPr>
        <w:t xml:space="preserve">ran; </w:t>
      </w:r>
      <w:r w:rsidR="003D243E" w:rsidRPr="00555772">
        <w:rPr>
          <w:rFonts w:ascii="Arial" w:hAnsi="Arial" w:cs="Arial"/>
          <w:b/>
          <w:i/>
          <w:sz w:val="28"/>
          <w:szCs w:val="28"/>
        </w:rPr>
        <w:t>V.</w:t>
      </w:r>
      <w:r w:rsidR="00B7461F">
        <w:rPr>
          <w:rFonts w:ascii="Arial" w:hAnsi="Arial" w:cs="Arial"/>
          <w:b/>
          <w:i/>
          <w:sz w:val="28"/>
          <w:szCs w:val="28"/>
        </w:rPr>
        <w:t xml:space="preserve"> </w:t>
      </w:r>
      <w:r w:rsidR="003D243E">
        <w:rPr>
          <w:rFonts w:ascii="Arial" w:hAnsi="Arial" w:cs="Arial"/>
          <w:i/>
          <w:sz w:val="28"/>
          <w:szCs w:val="28"/>
        </w:rPr>
        <w:t xml:space="preserve">Contar </w:t>
      </w:r>
      <w:r w:rsidR="003D243E" w:rsidRPr="003D243E">
        <w:rPr>
          <w:rFonts w:ascii="Arial" w:hAnsi="Arial" w:cs="Arial"/>
          <w:i/>
          <w:sz w:val="28"/>
          <w:szCs w:val="28"/>
        </w:rPr>
        <w:t>con mobiliario, equipo de oficina y de comunicaciones, e instalaciones propicias para prestar el Servicio Biométrico i</w:t>
      </w:r>
      <w:r w:rsidR="003D243E">
        <w:rPr>
          <w:rFonts w:ascii="Arial" w:hAnsi="Arial" w:cs="Arial"/>
          <w:i/>
          <w:sz w:val="28"/>
          <w:szCs w:val="28"/>
        </w:rPr>
        <w:t xml:space="preserve">ndispensable para la operación; </w:t>
      </w:r>
      <w:r w:rsidR="003D243E" w:rsidRPr="00555772">
        <w:rPr>
          <w:rFonts w:ascii="Arial" w:hAnsi="Arial" w:cs="Arial"/>
          <w:b/>
          <w:i/>
          <w:sz w:val="28"/>
          <w:szCs w:val="28"/>
        </w:rPr>
        <w:t>VI.</w:t>
      </w:r>
      <w:r w:rsidR="003D243E">
        <w:rPr>
          <w:rFonts w:ascii="Arial" w:hAnsi="Arial" w:cs="Arial"/>
          <w:i/>
          <w:sz w:val="28"/>
          <w:szCs w:val="28"/>
        </w:rPr>
        <w:t xml:space="preserve"> </w:t>
      </w:r>
      <w:r w:rsidR="003D243E" w:rsidRPr="003D243E">
        <w:rPr>
          <w:rFonts w:ascii="Arial" w:hAnsi="Arial" w:cs="Arial"/>
          <w:i/>
          <w:sz w:val="28"/>
          <w:szCs w:val="28"/>
        </w:rPr>
        <w:t xml:space="preserve">Contar con medidas e instrumentos de seguridad necesarios </w:t>
      </w:r>
      <w:r w:rsidR="003D243E" w:rsidRPr="003D243E">
        <w:rPr>
          <w:rFonts w:ascii="Arial" w:hAnsi="Arial" w:cs="Arial"/>
          <w:i/>
          <w:sz w:val="28"/>
          <w:szCs w:val="28"/>
        </w:rPr>
        <w:lastRenderedPageBreak/>
        <w:t>para la debida salvaguarda de los archivos, documentos, mobiliario, así como para el adecuado desempeño de lo</w:t>
      </w:r>
      <w:r w:rsidR="003D243E">
        <w:rPr>
          <w:rFonts w:ascii="Arial" w:hAnsi="Arial" w:cs="Arial"/>
          <w:i/>
          <w:sz w:val="28"/>
          <w:szCs w:val="28"/>
        </w:rPr>
        <w:t xml:space="preserve">s servicios que ahí se presten; </w:t>
      </w:r>
      <w:r w:rsidR="003D243E" w:rsidRPr="00555772">
        <w:rPr>
          <w:rFonts w:ascii="Arial" w:hAnsi="Arial" w:cs="Arial"/>
          <w:b/>
          <w:i/>
          <w:sz w:val="28"/>
          <w:szCs w:val="28"/>
        </w:rPr>
        <w:t>VII.</w:t>
      </w:r>
      <w:r w:rsidR="003D243E">
        <w:rPr>
          <w:rFonts w:ascii="Arial" w:hAnsi="Arial" w:cs="Arial"/>
          <w:i/>
          <w:sz w:val="28"/>
          <w:szCs w:val="28"/>
        </w:rPr>
        <w:t xml:space="preserve"> </w:t>
      </w:r>
      <w:r w:rsidR="003D243E" w:rsidRPr="003D243E">
        <w:rPr>
          <w:rFonts w:ascii="Arial" w:hAnsi="Arial" w:cs="Arial"/>
          <w:i/>
          <w:sz w:val="28"/>
          <w:szCs w:val="28"/>
        </w:rPr>
        <w:t>Contar c</w:t>
      </w:r>
      <w:r w:rsidR="003D243E">
        <w:rPr>
          <w:rFonts w:ascii="Arial" w:hAnsi="Arial" w:cs="Arial"/>
          <w:i/>
          <w:sz w:val="28"/>
          <w:szCs w:val="28"/>
        </w:rPr>
        <w:t xml:space="preserve">on sala de espera y sanitarios; </w:t>
      </w:r>
      <w:r w:rsidR="003D243E" w:rsidRPr="00555772">
        <w:rPr>
          <w:rFonts w:ascii="Arial" w:hAnsi="Arial" w:cs="Arial"/>
          <w:b/>
          <w:i/>
          <w:sz w:val="28"/>
          <w:szCs w:val="28"/>
        </w:rPr>
        <w:t>VIII.</w:t>
      </w:r>
      <w:r w:rsidR="003D243E">
        <w:rPr>
          <w:rFonts w:ascii="Arial" w:hAnsi="Arial" w:cs="Arial"/>
          <w:i/>
          <w:sz w:val="28"/>
          <w:szCs w:val="28"/>
        </w:rPr>
        <w:t xml:space="preserve"> </w:t>
      </w:r>
      <w:r w:rsidR="003D243E" w:rsidRPr="003D243E">
        <w:rPr>
          <w:rFonts w:ascii="Arial" w:hAnsi="Arial" w:cs="Arial"/>
          <w:i/>
          <w:sz w:val="28"/>
          <w:szCs w:val="28"/>
        </w:rPr>
        <w:t>Garantizar que las áreas de atención al público sean amplias, cómodas, ventiladas, iluminadas</w:t>
      </w:r>
      <w:r w:rsidR="003D243E">
        <w:rPr>
          <w:rFonts w:ascii="Arial" w:hAnsi="Arial" w:cs="Arial"/>
          <w:i/>
          <w:sz w:val="28"/>
          <w:szCs w:val="28"/>
        </w:rPr>
        <w:t xml:space="preserve"> e higiénicas; </w:t>
      </w:r>
      <w:r w:rsidR="003D243E" w:rsidRPr="00555772">
        <w:rPr>
          <w:rFonts w:ascii="Arial" w:hAnsi="Arial" w:cs="Arial"/>
          <w:b/>
          <w:i/>
          <w:sz w:val="28"/>
          <w:szCs w:val="28"/>
        </w:rPr>
        <w:t>IX</w:t>
      </w:r>
      <w:r w:rsidR="003D243E">
        <w:rPr>
          <w:rFonts w:ascii="Arial" w:hAnsi="Arial" w:cs="Arial"/>
          <w:i/>
          <w:sz w:val="28"/>
          <w:szCs w:val="28"/>
        </w:rPr>
        <w:t>.</w:t>
      </w:r>
      <w:r w:rsidR="00B7461F">
        <w:rPr>
          <w:rFonts w:ascii="Arial" w:hAnsi="Arial" w:cs="Arial"/>
          <w:i/>
          <w:sz w:val="28"/>
          <w:szCs w:val="28"/>
        </w:rPr>
        <w:t xml:space="preserve"> </w:t>
      </w:r>
      <w:r w:rsidR="003D243E">
        <w:rPr>
          <w:rFonts w:ascii="Arial" w:hAnsi="Arial" w:cs="Arial"/>
          <w:i/>
          <w:sz w:val="28"/>
          <w:szCs w:val="28"/>
        </w:rPr>
        <w:t xml:space="preserve">Contar </w:t>
      </w:r>
      <w:r w:rsidR="003D243E" w:rsidRPr="003D243E">
        <w:rPr>
          <w:rFonts w:ascii="Arial" w:hAnsi="Arial" w:cs="Arial"/>
          <w:i/>
          <w:sz w:val="28"/>
          <w:szCs w:val="28"/>
        </w:rPr>
        <w:t>con instalaciones adecuadas para personas con discapacida</w:t>
      </w:r>
      <w:r w:rsidR="003D243E">
        <w:rPr>
          <w:rFonts w:ascii="Arial" w:hAnsi="Arial" w:cs="Arial"/>
          <w:i/>
          <w:sz w:val="28"/>
          <w:szCs w:val="28"/>
        </w:rPr>
        <w:t xml:space="preserve">d y personas adultas mayores, y </w:t>
      </w:r>
      <w:r w:rsidR="003D243E" w:rsidRPr="00555772">
        <w:rPr>
          <w:rFonts w:ascii="Arial" w:hAnsi="Arial" w:cs="Arial"/>
          <w:b/>
          <w:i/>
          <w:sz w:val="28"/>
          <w:szCs w:val="28"/>
        </w:rPr>
        <w:t>X.</w:t>
      </w:r>
      <w:r w:rsidR="003D243E">
        <w:rPr>
          <w:rFonts w:ascii="Arial" w:hAnsi="Arial" w:cs="Arial"/>
          <w:i/>
          <w:sz w:val="28"/>
          <w:szCs w:val="28"/>
        </w:rPr>
        <w:t xml:space="preserve"> </w:t>
      </w:r>
      <w:r w:rsidR="003D243E" w:rsidRPr="003D243E">
        <w:rPr>
          <w:rFonts w:ascii="Arial" w:hAnsi="Arial" w:cs="Arial"/>
          <w:i/>
          <w:sz w:val="28"/>
          <w:szCs w:val="28"/>
        </w:rPr>
        <w:t>Que el local destinado sea acondicionado de acuerdo a los lineamient</w:t>
      </w:r>
      <w:r w:rsidR="003D243E">
        <w:rPr>
          <w:rFonts w:ascii="Arial" w:hAnsi="Arial" w:cs="Arial"/>
          <w:i/>
          <w:sz w:val="28"/>
          <w:szCs w:val="28"/>
        </w:rPr>
        <w:t xml:space="preserve">os que determine la Secretaría. </w:t>
      </w:r>
      <w:r w:rsidR="003D243E" w:rsidRPr="003D243E">
        <w:rPr>
          <w:rFonts w:ascii="Arial" w:hAnsi="Arial" w:cs="Arial"/>
          <w:i/>
          <w:sz w:val="28"/>
          <w:szCs w:val="28"/>
        </w:rPr>
        <w:t xml:space="preserve">De conformidad con lo anterior, obra dentro de los expedientes en poder del Departamento de Proveeduría, de esta Dirección de Egresos, el registro como proveedores autorizados por el Municipio de Zapotlán el Grande, Jalisco, de los CC. Gloria Delgado Briseño, Juan Manuel Sánchez Núñez, y María Teresa Morales Sánchez Aldana, mismos que son propietarios de los Locales propuestos para su arrendamiento y que, mediante escrito de fecha 18 de abril de 2022, manifestaron, bajo protesta de decir verdad, que los inmuebles de su propiedad propuestos para su arrendamiento por el Ejecutivo Municipal, cumplen a cabalidad con los requisitos establecidos por el artículo 8 del Acuerdo por el que se dan a conocer los Lineamientos para el establecimiento y operación de Oficinas Estatales y Municipales de Enlace autorizadas por la Secretaría de Relaciones Exteriores, además de que dicho inmueble se encuentra ubicado dentro del conocido Centro Comercial denominado Plaza Zapotlán, y cuenta con un amplio estacionamiento propio, se encuentra resguardado por seguridad privada, existe una Institución bancaria en su </w:t>
      </w:r>
      <w:r w:rsidR="003D243E">
        <w:rPr>
          <w:rFonts w:ascii="Arial" w:hAnsi="Arial" w:cs="Arial"/>
          <w:i/>
          <w:sz w:val="28"/>
          <w:szCs w:val="28"/>
        </w:rPr>
        <w:t xml:space="preserve">interior y otra en su exterior. </w:t>
      </w:r>
      <w:r w:rsidR="003D243E" w:rsidRPr="003D243E">
        <w:rPr>
          <w:rFonts w:ascii="Arial" w:hAnsi="Arial" w:cs="Arial"/>
          <w:i/>
          <w:sz w:val="28"/>
          <w:szCs w:val="28"/>
        </w:rPr>
        <w:t xml:space="preserve">Del mismo modo, mediante oficio suscrito por la Lic. María Eugenia Baltazar Rodríguez el día 21 de abril de 2022, el Departamento de Patrimonio, adscrito a la Hacienda Municipal de Zapotlán el Grande, Jalisco, informó </w:t>
      </w:r>
      <w:r w:rsidR="003D243E" w:rsidRPr="003D243E">
        <w:rPr>
          <w:rFonts w:ascii="Arial" w:hAnsi="Arial" w:cs="Arial"/>
          <w:i/>
          <w:sz w:val="28"/>
          <w:szCs w:val="28"/>
        </w:rPr>
        <w:lastRenderedPageBreak/>
        <w:t>que en los archivos e inventarios patrimoniales del municipio, no se conoció la existencia de algún bien inmueble que reúna las características del propuesto para su arrendamiento de cuatro locales comerciales contiguos entre sí, que juntos forman una superficie de 140 metros cuadrados, ubicados en la plaza comercial conocida como Plaza Zapotlán, ubicada en la ca</w:t>
      </w:r>
      <w:r w:rsidR="003D243E">
        <w:rPr>
          <w:rFonts w:ascii="Arial" w:hAnsi="Arial" w:cs="Arial"/>
          <w:i/>
          <w:sz w:val="28"/>
          <w:szCs w:val="28"/>
        </w:rPr>
        <w:t xml:space="preserve">lle Primero de Mayo Número 565. </w:t>
      </w:r>
      <w:r w:rsidR="003D243E" w:rsidRPr="003D243E">
        <w:rPr>
          <w:rFonts w:ascii="Arial" w:hAnsi="Arial" w:cs="Arial"/>
          <w:i/>
          <w:sz w:val="28"/>
          <w:szCs w:val="28"/>
        </w:rPr>
        <w:t>Por lo anterior, se dictamina procedente el arrendamiento de cuatro locales comerciales contiguos entre sí, que juntos forman una superficie de 140 metros cuadrados, ubicados en el centro comercial denominado Plaza Zapotlán, con domicilio en la calle Primero de Mayo Número 565, interiores E 04, E 05, E15 y E 16, Plaza Zapotlán, Ciudad Guzmán, Jalisco, justificándose la excepción establecida por el artículo 124 de la Ley de Compras Gubernamentales, Enajenaciones y Contratación de Servicios del Estado de Jalisco, así como lo establecido por el artículo 43 fracción I, inciso c), del Reglamento Compras Gubernamentales, Contratación de Servicios, Arrendamientos y Enajenaciones, para el Municipio de Zapotlán el Grande, Jalisco, puesto que no existe en el mercado ni tampoco el municipio cuenta en su patrimonio con un inmueble que reúna las características de los des</w:t>
      </w:r>
      <w:r w:rsidR="003D243E">
        <w:rPr>
          <w:rFonts w:ascii="Arial" w:hAnsi="Arial" w:cs="Arial"/>
          <w:i/>
          <w:sz w:val="28"/>
          <w:szCs w:val="28"/>
        </w:rPr>
        <w:t xml:space="preserve">critos en el presente dictamen. </w:t>
      </w:r>
      <w:r w:rsidR="003D243E" w:rsidRPr="00555772">
        <w:rPr>
          <w:rFonts w:ascii="Arial" w:hAnsi="Arial" w:cs="Arial"/>
          <w:b/>
          <w:i/>
          <w:sz w:val="28"/>
          <w:szCs w:val="28"/>
        </w:rPr>
        <w:t>I. DESCRIPCIÓN DEL BIEN INMUEBLE A ARRENDAR:</w:t>
      </w:r>
      <w:r w:rsidR="003D243E">
        <w:rPr>
          <w:rFonts w:ascii="Arial" w:hAnsi="Arial" w:cs="Arial"/>
          <w:i/>
          <w:sz w:val="28"/>
          <w:szCs w:val="28"/>
        </w:rPr>
        <w:t xml:space="preserve"> </w:t>
      </w:r>
      <w:r w:rsidR="003D243E" w:rsidRPr="003D243E">
        <w:rPr>
          <w:rFonts w:ascii="Arial" w:hAnsi="Arial" w:cs="Arial"/>
          <w:i/>
          <w:sz w:val="28"/>
          <w:szCs w:val="28"/>
        </w:rPr>
        <w:t>Cuatro locales comerciales contiguos entre sí, que juntos forman una superficie de 140 metros cuadrados, ubicados en el centro comercial denominado Plaza Zapotlán, con domicilio en la calle Primero de Mayo Número 565, interiores E 04, E 05, E15 y E 16, Plaza Za</w:t>
      </w:r>
      <w:r w:rsidR="003D243E">
        <w:rPr>
          <w:rFonts w:ascii="Arial" w:hAnsi="Arial" w:cs="Arial"/>
          <w:i/>
          <w:sz w:val="28"/>
          <w:szCs w:val="28"/>
        </w:rPr>
        <w:t xml:space="preserve">potlán, Ciudad Guzmán, Jalisco. </w:t>
      </w:r>
      <w:r w:rsidR="003D243E" w:rsidRPr="003D243E">
        <w:rPr>
          <w:rFonts w:ascii="Arial" w:hAnsi="Arial" w:cs="Arial"/>
          <w:i/>
          <w:sz w:val="28"/>
          <w:szCs w:val="28"/>
        </w:rPr>
        <w:t>El inmueble será recibido por el personal que tenga a bien designar el Ciudadano Presidente Municipal o la persona indicada por éste para dar seguimiento al</w:t>
      </w:r>
      <w:r w:rsidR="003D243E">
        <w:rPr>
          <w:rFonts w:ascii="Arial" w:hAnsi="Arial" w:cs="Arial"/>
          <w:i/>
          <w:sz w:val="28"/>
          <w:szCs w:val="28"/>
        </w:rPr>
        <w:t xml:space="preserve"> arrendamiento de que se trata. </w:t>
      </w:r>
      <w:r w:rsidR="00555772" w:rsidRPr="00555772">
        <w:rPr>
          <w:rFonts w:ascii="Arial" w:hAnsi="Arial" w:cs="Arial"/>
          <w:b/>
          <w:i/>
          <w:sz w:val="28"/>
          <w:szCs w:val="28"/>
        </w:rPr>
        <w:t xml:space="preserve">II. DEL </w:t>
      </w:r>
      <w:r w:rsidR="003D243E" w:rsidRPr="00555772">
        <w:rPr>
          <w:rFonts w:ascii="Arial" w:hAnsi="Arial" w:cs="Arial"/>
          <w:b/>
          <w:i/>
          <w:sz w:val="28"/>
          <w:szCs w:val="28"/>
        </w:rPr>
        <w:t xml:space="preserve">MONTO </w:t>
      </w:r>
      <w:r w:rsidR="003D243E" w:rsidRPr="00555772">
        <w:rPr>
          <w:rFonts w:ascii="Arial" w:hAnsi="Arial" w:cs="Arial"/>
          <w:b/>
          <w:i/>
          <w:sz w:val="28"/>
          <w:szCs w:val="28"/>
        </w:rPr>
        <w:lastRenderedPageBreak/>
        <w:t>DE LA CONTRATACIÓN Y FORMA DE PAGO</w:t>
      </w:r>
      <w:r w:rsidR="003D243E">
        <w:rPr>
          <w:rFonts w:ascii="Arial" w:hAnsi="Arial" w:cs="Arial"/>
          <w:i/>
          <w:sz w:val="28"/>
          <w:szCs w:val="28"/>
        </w:rPr>
        <w:t xml:space="preserve"> </w:t>
      </w:r>
      <w:r w:rsidR="003D243E" w:rsidRPr="003D243E">
        <w:rPr>
          <w:rFonts w:ascii="Arial" w:hAnsi="Arial" w:cs="Arial"/>
          <w:i/>
          <w:sz w:val="28"/>
          <w:szCs w:val="28"/>
        </w:rPr>
        <w:t>La contraprestación mensual será por la cantidad de $12,000,00 (Doce mil pesos 00/100, M.N.) netos por local, IVA incluido, arrojando un total de $48,000.00 (Cuarenta y ocho mil pesos 00/100 M.N.) netos, IVA incluido, a cuyo monto se le deberá efectuar la retención de impuestos que en derecho corresponda de conformidad con la legislación fiscal aplicable, siendo ésta la siguiente.</w:t>
      </w:r>
      <w:r w:rsidR="00B7461F">
        <w:rPr>
          <w:rFonts w:ascii="Arial" w:hAnsi="Arial" w:cs="Arial"/>
          <w:i/>
          <w:sz w:val="28"/>
          <w:szCs w:val="28"/>
        </w:rPr>
        <w:t xml:space="preserve"> - - - - - - - - - - - - - - - - - - - - - - - - - - - </w:t>
      </w:r>
    </w:p>
    <w:p w:rsidR="003D243E" w:rsidRPr="003D243E" w:rsidRDefault="003D243E" w:rsidP="003D243E">
      <w:pPr>
        <w:spacing w:line="360" w:lineRule="auto"/>
        <w:ind w:left="708" w:firstLine="708"/>
        <w:rPr>
          <w:rFonts w:ascii="Arial" w:hAnsi="Arial" w:cs="Arial"/>
          <w:i/>
          <w:sz w:val="28"/>
          <w:szCs w:val="28"/>
        </w:rPr>
      </w:pPr>
      <w:r>
        <w:rPr>
          <w:rFonts w:ascii="Arial" w:hAnsi="Arial" w:cs="Arial"/>
          <w:i/>
          <w:sz w:val="28"/>
          <w:szCs w:val="28"/>
        </w:rPr>
        <w:t>Base:</w:t>
      </w:r>
      <w:r>
        <w:rPr>
          <w:rFonts w:ascii="Arial" w:hAnsi="Arial" w:cs="Arial"/>
          <w:i/>
          <w:sz w:val="28"/>
          <w:szCs w:val="28"/>
        </w:rPr>
        <w:tab/>
        <w:t xml:space="preserve">                </w:t>
      </w:r>
      <w:r w:rsidRPr="003D243E">
        <w:rPr>
          <w:rFonts w:ascii="Arial" w:hAnsi="Arial" w:cs="Arial"/>
          <w:i/>
          <w:sz w:val="28"/>
          <w:szCs w:val="28"/>
        </w:rPr>
        <w:t>$11,320.75</w:t>
      </w:r>
    </w:p>
    <w:p w:rsidR="003D243E" w:rsidRPr="003D243E" w:rsidRDefault="003D243E" w:rsidP="003D243E">
      <w:pPr>
        <w:spacing w:line="360" w:lineRule="auto"/>
        <w:ind w:left="708" w:firstLine="708"/>
        <w:rPr>
          <w:rFonts w:ascii="Arial" w:hAnsi="Arial" w:cs="Arial"/>
          <w:i/>
          <w:sz w:val="28"/>
          <w:szCs w:val="28"/>
        </w:rPr>
      </w:pPr>
      <w:r w:rsidRPr="003D243E">
        <w:rPr>
          <w:rFonts w:ascii="Arial" w:hAnsi="Arial" w:cs="Arial"/>
          <w:i/>
          <w:sz w:val="28"/>
          <w:szCs w:val="28"/>
        </w:rPr>
        <w:t>IVA:</w:t>
      </w:r>
      <w:r w:rsidRPr="003D243E">
        <w:rPr>
          <w:rFonts w:ascii="Arial" w:hAnsi="Arial" w:cs="Arial"/>
          <w:i/>
          <w:sz w:val="28"/>
          <w:szCs w:val="28"/>
        </w:rPr>
        <w:tab/>
      </w:r>
      <w:r w:rsidRPr="003D243E">
        <w:rPr>
          <w:rFonts w:ascii="Arial" w:hAnsi="Arial" w:cs="Arial"/>
          <w:i/>
          <w:sz w:val="28"/>
          <w:szCs w:val="28"/>
        </w:rPr>
        <w:tab/>
      </w:r>
      <w:r w:rsidRPr="003D243E">
        <w:rPr>
          <w:rFonts w:ascii="Arial" w:hAnsi="Arial" w:cs="Arial"/>
          <w:i/>
          <w:sz w:val="28"/>
          <w:szCs w:val="28"/>
        </w:rPr>
        <w:tab/>
      </w:r>
      <w:r>
        <w:rPr>
          <w:rFonts w:ascii="Arial" w:hAnsi="Arial" w:cs="Arial"/>
          <w:i/>
          <w:sz w:val="28"/>
          <w:szCs w:val="28"/>
        </w:rPr>
        <w:t xml:space="preserve">       </w:t>
      </w:r>
      <w:proofErr w:type="gramStart"/>
      <w:r w:rsidRPr="003D243E">
        <w:rPr>
          <w:rFonts w:ascii="Arial" w:hAnsi="Arial" w:cs="Arial"/>
          <w:i/>
          <w:sz w:val="28"/>
          <w:szCs w:val="28"/>
        </w:rPr>
        <w:t>$  1,811.32</w:t>
      </w:r>
      <w:proofErr w:type="gramEnd"/>
    </w:p>
    <w:p w:rsidR="003D243E" w:rsidRPr="003D243E" w:rsidRDefault="003D243E" w:rsidP="003D243E">
      <w:pPr>
        <w:spacing w:line="360" w:lineRule="auto"/>
        <w:ind w:left="708" w:firstLine="708"/>
        <w:rPr>
          <w:rFonts w:ascii="Arial" w:hAnsi="Arial" w:cs="Arial"/>
          <w:i/>
          <w:sz w:val="28"/>
          <w:szCs w:val="28"/>
        </w:rPr>
      </w:pPr>
      <w:r>
        <w:rPr>
          <w:rFonts w:ascii="Arial" w:hAnsi="Arial" w:cs="Arial"/>
          <w:i/>
          <w:sz w:val="28"/>
          <w:szCs w:val="28"/>
        </w:rPr>
        <w:t xml:space="preserve">Retención de ISR:     </w:t>
      </w:r>
      <w:proofErr w:type="gramStart"/>
      <w:r w:rsidRPr="003D243E">
        <w:rPr>
          <w:rFonts w:ascii="Arial" w:hAnsi="Arial" w:cs="Arial"/>
          <w:i/>
          <w:sz w:val="28"/>
          <w:szCs w:val="28"/>
        </w:rPr>
        <w:t>$  1,132.07</w:t>
      </w:r>
      <w:proofErr w:type="gramEnd"/>
    </w:p>
    <w:p w:rsidR="003D243E" w:rsidRPr="003D243E" w:rsidRDefault="003D243E" w:rsidP="003D243E">
      <w:pPr>
        <w:spacing w:line="360" w:lineRule="auto"/>
        <w:ind w:left="708" w:firstLine="708"/>
        <w:rPr>
          <w:rFonts w:ascii="Arial" w:hAnsi="Arial" w:cs="Arial"/>
          <w:i/>
          <w:sz w:val="28"/>
          <w:szCs w:val="28"/>
        </w:rPr>
      </w:pPr>
      <w:r w:rsidRPr="003D243E">
        <w:rPr>
          <w:rFonts w:ascii="Arial" w:hAnsi="Arial" w:cs="Arial"/>
          <w:i/>
          <w:sz w:val="28"/>
          <w:szCs w:val="28"/>
        </w:rPr>
        <w:t>Total:</w:t>
      </w:r>
      <w:r w:rsidRPr="003D243E">
        <w:rPr>
          <w:rFonts w:ascii="Arial" w:hAnsi="Arial" w:cs="Arial"/>
          <w:i/>
          <w:sz w:val="28"/>
          <w:szCs w:val="28"/>
        </w:rPr>
        <w:tab/>
      </w:r>
      <w:r w:rsidRPr="003D243E">
        <w:rPr>
          <w:rFonts w:ascii="Arial" w:hAnsi="Arial" w:cs="Arial"/>
          <w:i/>
          <w:sz w:val="28"/>
          <w:szCs w:val="28"/>
        </w:rPr>
        <w:tab/>
      </w:r>
      <w:r w:rsidRPr="003D243E">
        <w:rPr>
          <w:rFonts w:ascii="Arial" w:hAnsi="Arial" w:cs="Arial"/>
          <w:i/>
          <w:sz w:val="28"/>
          <w:szCs w:val="28"/>
        </w:rPr>
        <w:tab/>
      </w:r>
      <w:r>
        <w:rPr>
          <w:rFonts w:ascii="Arial" w:hAnsi="Arial" w:cs="Arial"/>
          <w:i/>
          <w:sz w:val="28"/>
          <w:szCs w:val="28"/>
        </w:rPr>
        <w:t xml:space="preserve">      </w:t>
      </w:r>
      <w:r w:rsidRPr="003D243E">
        <w:rPr>
          <w:rFonts w:ascii="Arial" w:hAnsi="Arial" w:cs="Arial"/>
          <w:i/>
          <w:sz w:val="28"/>
          <w:szCs w:val="28"/>
        </w:rPr>
        <w:t>$12,000.00</w:t>
      </w:r>
    </w:p>
    <w:p w:rsidR="003D243E" w:rsidRPr="003D243E" w:rsidRDefault="003D243E" w:rsidP="003D243E">
      <w:pPr>
        <w:spacing w:line="360" w:lineRule="auto"/>
        <w:jc w:val="both"/>
        <w:rPr>
          <w:rFonts w:ascii="Arial" w:hAnsi="Arial" w:cs="Arial"/>
          <w:i/>
          <w:sz w:val="28"/>
          <w:szCs w:val="28"/>
        </w:rPr>
      </w:pPr>
      <w:r w:rsidRPr="003D243E">
        <w:rPr>
          <w:rFonts w:ascii="Arial" w:hAnsi="Arial" w:cs="Arial"/>
          <w:i/>
          <w:sz w:val="28"/>
          <w:szCs w:val="28"/>
        </w:rPr>
        <w:t>Dicha contraprestación se actualizará de manera anual en el mes de enero de conformidad con el Índice Nacional de Precios al Consumidor anual acumulado publicado por el Instituto Nacional de E</w:t>
      </w:r>
      <w:r>
        <w:rPr>
          <w:rFonts w:ascii="Arial" w:hAnsi="Arial" w:cs="Arial"/>
          <w:i/>
          <w:sz w:val="28"/>
          <w:szCs w:val="28"/>
        </w:rPr>
        <w:t xml:space="preserve">stadística y Geografía (INEGI). </w:t>
      </w:r>
      <w:r w:rsidRPr="003D243E">
        <w:rPr>
          <w:rFonts w:ascii="Arial" w:hAnsi="Arial" w:cs="Arial"/>
          <w:i/>
          <w:sz w:val="28"/>
          <w:szCs w:val="28"/>
        </w:rPr>
        <w:t>Se deberá cubrir el equivalente a un mes de renta por concepto de depósito, mismo que será reintegrado al término del contrato, y deberá ser cubierto a la firma del mismo, el cual tendrá una vigencia de cinco años contados a par</w:t>
      </w:r>
      <w:r>
        <w:rPr>
          <w:rFonts w:ascii="Arial" w:hAnsi="Arial" w:cs="Arial"/>
          <w:i/>
          <w:sz w:val="28"/>
          <w:szCs w:val="28"/>
        </w:rPr>
        <w:t xml:space="preserve">tir del día 01 de mayo de 2022. </w:t>
      </w:r>
      <w:r w:rsidRPr="003D243E">
        <w:rPr>
          <w:rFonts w:ascii="Arial" w:hAnsi="Arial" w:cs="Arial"/>
          <w:i/>
          <w:sz w:val="28"/>
          <w:szCs w:val="28"/>
        </w:rPr>
        <w:t>Así mismo, se debe cubrir al Centro Comercial la cantidad de $750 (Setecientos Cincuenta pesos 00/100 MN) de manera mensual por local, arrojando un total de $3,000.00 (Tres mil pesos 00/100 MN), por concepto de mantenimiento de áreas comunes, precisando que los servicios de energía eléctrica, agua potable, teléfono, y demás telecomunicaciones o servicios corr</w:t>
      </w:r>
      <w:r>
        <w:rPr>
          <w:rFonts w:ascii="Arial" w:hAnsi="Arial" w:cs="Arial"/>
          <w:i/>
          <w:sz w:val="28"/>
          <w:szCs w:val="28"/>
        </w:rPr>
        <w:t xml:space="preserve">erán a cargo del arrendatario. </w:t>
      </w:r>
      <w:r w:rsidRPr="003D243E">
        <w:rPr>
          <w:rFonts w:ascii="Arial" w:hAnsi="Arial" w:cs="Arial"/>
          <w:i/>
          <w:sz w:val="28"/>
          <w:szCs w:val="28"/>
        </w:rPr>
        <w:t>Cabe señalar que el arrendamiento de que se trata se llevará a cabo sin opción a compra, y las adecuaciones que se efectúen en las instalaciones serán por cuenta del arrendatario, las cuales podrán ser retiradas de los inmuebles al término del contrato, siendo que dichas adecuaciones no s</w:t>
      </w:r>
      <w:r>
        <w:rPr>
          <w:rFonts w:ascii="Arial" w:hAnsi="Arial" w:cs="Arial"/>
          <w:i/>
          <w:sz w:val="28"/>
          <w:szCs w:val="28"/>
        </w:rPr>
        <w:t xml:space="preserve">e </w:t>
      </w:r>
      <w:r>
        <w:rPr>
          <w:rFonts w:ascii="Arial" w:hAnsi="Arial" w:cs="Arial"/>
          <w:i/>
          <w:sz w:val="28"/>
          <w:szCs w:val="28"/>
        </w:rPr>
        <w:lastRenderedPageBreak/>
        <w:t xml:space="preserve">efectuarán a cuenta de renta. </w:t>
      </w:r>
      <w:r w:rsidRPr="00555772">
        <w:rPr>
          <w:rFonts w:ascii="Arial" w:hAnsi="Arial" w:cs="Arial"/>
          <w:b/>
          <w:i/>
          <w:sz w:val="28"/>
          <w:szCs w:val="28"/>
        </w:rPr>
        <w:t>PROVEEDOR PROPUESTO PARA LA ADJUDICACIÓN:</w:t>
      </w:r>
      <w:r>
        <w:rPr>
          <w:rFonts w:ascii="Arial" w:hAnsi="Arial" w:cs="Arial"/>
          <w:i/>
          <w:sz w:val="28"/>
          <w:szCs w:val="28"/>
        </w:rPr>
        <w:t xml:space="preserve"> </w:t>
      </w:r>
      <w:r w:rsidRPr="003D243E">
        <w:rPr>
          <w:rFonts w:ascii="Arial" w:hAnsi="Arial" w:cs="Arial"/>
          <w:i/>
          <w:sz w:val="28"/>
          <w:szCs w:val="28"/>
        </w:rPr>
        <w:t>Gloria Delgado Briseño, un local, el identificado con como E4</w:t>
      </w:r>
      <w:r>
        <w:rPr>
          <w:rFonts w:ascii="Arial" w:hAnsi="Arial" w:cs="Arial"/>
          <w:i/>
          <w:sz w:val="28"/>
          <w:szCs w:val="28"/>
        </w:rPr>
        <w:t xml:space="preserve">. </w:t>
      </w:r>
      <w:r w:rsidRPr="003D243E">
        <w:rPr>
          <w:rFonts w:ascii="Arial" w:hAnsi="Arial" w:cs="Arial"/>
          <w:i/>
          <w:sz w:val="28"/>
          <w:szCs w:val="28"/>
        </w:rPr>
        <w:t>Juan Manuel Sánchez Núñez, un local, el identificado con como E5</w:t>
      </w:r>
      <w:r>
        <w:rPr>
          <w:rFonts w:ascii="Arial" w:hAnsi="Arial" w:cs="Arial"/>
          <w:i/>
          <w:sz w:val="28"/>
          <w:szCs w:val="28"/>
        </w:rPr>
        <w:t xml:space="preserve">. </w:t>
      </w:r>
      <w:r w:rsidRPr="003D243E">
        <w:rPr>
          <w:rFonts w:ascii="Arial" w:hAnsi="Arial" w:cs="Arial"/>
          <w:i/>
          <w:sz w:val="28"/>
          <w:szCs w:val="28"/>
        </w:rPr>
        <w:t>María Teresa Morales Sánchez Aldana, dos locales, los identificados como E15 y E16</w:t>
      </w:r>
      <w:r w:rsidR="003D1138">
        <w:rPr>
          <w:rFonts w:ascii="Arial" w:hAnsi="Arial" w:cs="Arial"/>
          <w:i/>
          <w:sz w:val="28"/>
          <w:szCs w:val="28"/>
        </w:rPr>
        <w:t xml:space="preserve">. </w:t>
      </w:r>
      <w:r w:rsidRPr="00D54A9F">
        <w:rPr>
          <w:rFonts w:ascii="Arial" w:hAnsi="Arial" w:cs="Arial"/>
          <w:b/>
          <w:i/>
          <w:sz w:val="28"/>
          <w:szCs w:val="28"/>
        </w:rPr>
        <w:t>RESOLUTIVOS: PRIMERO.-</w:t>
      </w:r>
      <w:r w:rsidRPr="003D243E">
        <w:rPr>
          <w:rFonts w:ascii="Arial" w:hAnsi="Arial" w:cs="Arial"/>
          <w:i/>
          <w:sz w:val="28"/>
          <w:szCs w:val="28"/>
        </w:rPr>
        <w:t xml:space="preserve"> Que valorados los aspectos legales, técnicos y económicos y con el fin de asegurar las mejores condiciones disponibles para el Municipio de Zapotlán el Grande, Jalisco, resulta conveniente efectuar el arrendamiento de cuatro locales comerciales contiguos entre sí, que juntos forman una superficie de 140 metros cuadrados, ubicados en el centro comercial denominado Plaza Zapotlán, con domicilio en la calle Primero de Mayo Número 565, interiores E 04, E 05, E15 y E 16, Plaza Zapotlán, Ciudad Guzmán, Jalisco, puesto que dicho arrendamiento cumpl</w:t>
      </w:r>
      <w:r>
        <w:rPr>
          <w:rFonts w:ascii="Arial" w:hAnsi="Arial" w:cs="Arial"/>
          <w:i/>
          <w:sz w:val="28"/>
          <w:szCs w:val="28"/>
        </w:rPr>
        <w:t xml:space="preserve">e con los siguientes criterios: </w:t>
      </w:r>
      <w:r w:rsidRPr="00FC0B4E">
        <w:rPr>
          <w:rFonts w:ascii="Arial" w:hAnsi="Arial" w:cs="Arial"/>
          <w:b/>
          <w:i/>
          <w:sz w:val="28"/>
          <w:szCs w:val="28"/>
        </w:rPr>
        <w:t>Economía</w:t>
      </w:r>
      <w:r w:rsidR="00FC0B4E">
        <w:rPr>
          <w:rFonts w:ascii="Arial" w:hAnsi="Arial" w:cs="Arial"/>
          <w:i/>
          <w:sz w:val="28"/>
          <w:szCs w:val="28"/>
        </w:rPr>
        <w:t xml:space="preserve">, </w:t>
      </w:r>
      <w:r w:rsidRPr="003D243E">
        <w:rPr>
          <w:rFonts w:ascii="Arial" w:hAnsi="Arial" w:cs="Arial"/>
          <w:i/>
          <w:sz w:val="28"/>
          <w:szCs w:val="28"/>
        </w:rPr>
        <w:t>Se cumple con el criterio de economía en razón de que resulta menos oneroso efectuar el arrendamiento de los inmuebles de que se trata, que procurar su adquisición, además de que, por la prestación de los servicios que se pretenden albergar en los inmuebles en cuestión, como lo es de la Oficina de Enlace con la Secretaría de Relaciones Exteriores, el Municipio cobra un Derecho Municipal a los usuarios establecido en la Ley de Ingresos del Municipio con lo que se puede solventar en todo o en part</w:t>
      </w:r>
      <w:r w:rsidR="00FC0B4E">
        <w:rPr>
          <w:rFonts w:ascii="Arial" w:hAnsi="Arial" w:cs="Arial"/>
          <w:i/>
          <w:sz w:val="28"/>
          <w:szCs w:val="28"/>
        </w:rPr>
        <w:t xml:space="preserve">e el arrendamiento en cuestión. </w:t>
      </w:r>
      <w:r w:rsidRPr="00FC0B4E">
        <w:rPr>
          <w:rFonts w:ascii="Arial" w:hAnsi="Arial" w:cs="Arial"/>
          <w:b/>
          <w:i/>
          <w:sz w:val="28"/>
          <w:szCs w:val="28"/>
        </w:rPr>
        <w:t>Eficiencia</w:t>
      </w:r>
      <w:r w:rsidR="00FC0B4E">
        <w:rPr>
          <w:rFonts w:ascii="Arial" w:hAnsi="Arial" w:cs="Arial"/>
          <w:i/>
          <w:sz w:val="28"/>
          <w:szCs w:val="28"/>
        </w:rPr>
        <w:t xml:space="preserve">, </w:t>
      </w:r>
      <w:r w:rsidRPr="003D243E">
        <w:rPr>
          <w:rFonts w:ascii="Arial" w:hAnsi="Arial" w:cs="Arial"/>
          <w:i/>
          <w:sz w:val="28"/>
          <w:szCs w:val="28"/>
        </w:rPr>
        <w:t xml:space="preserve">La eficiencia la debemos entender como el uso racional de los medios con que se cuenta para alcanzar un objetivo predeterminado, así como la capacidad de alcanzar los objetivos y metas programadas con el mínimo de recursos disponibles asegurando el logro de los objetivos propuestos en el menor tiempo posible, maximizando los recursos disponibles en el Municipio y previendo altos estándares de </w:t>
      </w:r>
      <w:r w:rsidRPr="003D243E">
        <w:rPr>
          <w:rFonts w:ascii="Arial" w:hAnsi="Arial" w:cs="Arial"/>
          <w:i/>
          <w:sz w:val="28"/>
          <w:szCs w:val="28"/>
        </w:rPr>
        <w:lastRenderedPageBreak/>
        <w:t>calidad con los servicios requeridos.</w:t>
      </w:r>
      <w:r w:rsidR="00FC0B4E">
        <w:rPr>
          <w:rFonts w:ascii="Arial" w:hAnsi="Arial" w:cs="Arial"/>
          <w:i/>
          <w:sz w:val="28"/>
          <w:szCs w:val="28"/>
        </w:rPr>
        <w:t xml:space="preserve"> </w:t>
      </w:r>
      <w:r w:rsidRPr="003D243E">
        <w:rPr>
          <w:rFonts w:ascii="Arial" w:hAnsi="Arial" w:cs="Arial"/>
          <w:i/>
          <w:sz w:val="28"/>
          <w:szCs w:val="28"/>
        </w:rPr>
        <w:t>Este criterio se acredita en virtud de que con el arrendamiento de los inmuebles dictaminados se asegura la prestación de los serv</w:t>
      </w:r>
      <w:r w:rsidR="00FC0B4E">
        <w:rPr>
          <w:rFonts w:ascii="Arial" w:hAnsi="Arial" w:cs="Arial"/>
          <w:i/>
          <w:sz w:val="28"/>
          <w:szCs w:val="28"/>
        </w:rPr>
        <w:t xml:space="preserve">icios municipales ya descritos. </w:t>
      </w:r>
      <w:r w:rsidRPr="00FC0B4E">
        <w:rPr>
          <w:rFonts w:ascii="Arial" w:hAnsi="Arial" w:cs="Arial"/>
          <w:b/>
          <w:i/>
          <w:sz w:val="28"/>
          <w:szCs w:val="28"/>
        </w:rPr>
        <w:t>Eficacia</w:t>
      </w:r>
      <w:r w:rsidR="00FC0B4E">
        <w:rPr>
          <w:rFonts w:ascii="Arial" w:hAnsi="Arial" w:cs="Arial"/>
          <w:i/>
          <w:sz w:val="28"/>
          <w:szCs w:val="28"/>
        </w:rPr>
        <w:t xml:space="preserve">, </w:t>
      </w:r>
      <w:r w:rsidRPr="003D243E">
        <w:rPr>
          <w:rFonts w:ascii="Arial" w:hAnsi="Arial" w:cs="Arial"/>
          <w:i/>
          <w:sz w:val="28"/>
          <w:szCs w:val="28"/>
        </w:rPr>
        <w:t>La eficacia es definida como la capacidad de lograr el efecto que se desea o se espera, mismo criterio que se surte en virtud de que el arrendamiento de los inmuebles descritos en el presente dictamen logrará la prestación de servicios municipales de calidad, tal como los ciud</w:t>
      </w:r>
      <w:r w:rsidR="00FC0B4E">
        <w:rPr>
          <w:rFonts w:ascii="Arial" w:hAnsi="Arial" w:cs="Arial"/>
          <w:i/>
          <w:sz w:val="28"/>
          <w:szCs w:val="28"/>
        </w:rPr>
        <w:t xml:space="preserve">adanos de Zapotlán lo merecen. </w:t>
      </w:r>
      <w:r w:rsidRPr="00FC0B4E">
        <w:rPr>
          <w:rFonts w:ascii="Arial" w:hAnsi="Arial" w:cs="Arial"/>
          <w:b/>
          <w:i/>
          <w:sz w:val="28"/>
          <w:szCs w:val="28"/>
        </w:rPr>
        <w:t>Imparcialidad</w:t>
      </w:r>
      <w:r w:rsidR="00FC0B4E">
        <w:rPr>
          <w:rFonts w:ascii="Arial" w:hAnsi="Arial" w:cs="Arial"/>
          <w:i/>
          <w:sz w:val="28"/>
          <w:szCs w:val="28"/>
        </w:rPr>
        <w:t xml:space="preserve">, </w:t>
      </w:r>
      <w:r w:rsidRPr="003D243E">
        <w:rPr>
          <w:rFonts w:ascii="Arial" w:hAnsi="Arial" w:cs="Arial"/>
          <w:i/>
          <w:sz w:val="28"/>
          <w:szCs w:val="28"/>
        </w:rPr>
        <w:t>Se cumple con el presente criterio en razón de que no existe en el mercado un inmueble que cumpla con las características de los que se determina procedente su arrendamiento, razón por la cual, con dicho evento n</w:t>
      </w:r>
      <w:r w:rsidR="00FC0B4E">
        <w:rPr>
          <w:rFonts w:ascii="Arial" w:hAnsi="Arial" w:cs="Arial"/>
          <w:i/>
          <w:sz w:val="28"/>
          <w:szCs w:val="28"/>
        </w:rPr>
        <w:t xml:space="preserve">o se favorece a persona alguna. </w:t>
      </w:r>
      <w:r w:rsidRPr="00FC0B4E">
        <w:rPr>
          <w:rFonts w:ascii="Arial" w:hAnsi="Arial" w:cs="Arial"/>
          <w:b/>
          <w:i/>
          <w:sz w:val="28"/>
          <w:szCs w:val="28"/>
        </w:rPr>
        <w:t>Honradez</w:t>
      </w:r>
      <w:r w:rsidR="00FC0B4E">
        <w:rPr>
          <w:rFonts w:ascii="Arial" w:hAnsi="Arial" w:cs="Arial"/>
          <w:i/>
          <w:sz w:val="28"/>
          <w:szCs w:val="28"/>
        </w:rPr>
        <w:t xml:space="preserve">, </w:t>
      </w:r>
      <w:r w:rsidRPr="003D243E">
        <w:rPr>
          <w:rFonts w:ascii="Arial" w:hAnsi="Arial" w:cs="Arial"/>
          <w:i/>
          <w:sz w:val="28"/>
          <w:szCs w:val="28"/>
        </w:rPr>
        <w:t xml:space="preserve">Este criterio se acredita en virtud de que el presente dictamen se efectúa en estricto apego a lo establecido por la Ley de Compras Gubernamentales, Enajenaciones y Contratación de Servicios del Estado de Jalisco, y sus correlativos del Reglamento de Compras Gubernamentales, Contratación de Servicios, Arrendamientos y Enajenaciones, para el Municipio </w:t>
      </w:r>
      <w:r w:rsidR="00FC0B4E">
        <w:rPr>
          <w:rFonts w:ascii="Arial" w:hAnsi="Arial" w:cs="Arial"/>
          <w:i/>
          <w:sz w:val="28"/>
          <w:szCs w:val="28"/>
        </w:rPr>
        <w:t xml:space="preserve">de Zapotlán el Grande, Jalisco, </w:t>
      </w:r>
      <w:r w:rsidRPr="00FC0B4E">
        <w:rPr>
          <w:rFonts w:ascii="Arial" w:hAnsi="Arial" w:cs="Arial"/>
          <w:b/>
          <w:i/>
          <w:sz w:val="28"/>
          <w:szCs w:val="28"/>
        </w:rPr>
        <w:t>SEGUNDO</w:t>
      </w:r>
      <w:r w:rsidR="00FC0B4E">
        <w:rPr>
          <w:rFonts w:ascii="Arial" w:hAnsi="Arial" w:cs="Arial"/>
          <w:i/>
          <w:sz w:val="28"/>
          <w:szCs w:val="28"/>
        </w:rPr>
        <w:t xml:space="preserve">. </w:t>
      </w:r>
      <w:r w:rsidRPr="003D243E">
        <w:rPr>
          <w:rFonts w:ascii="Arial" w:hAnsi="Arial" w:cs="Arial"/>
          <w:i/>
          <w:sz w:val="28"/>
          <w:szCs w:val="28"/>
        </w:rPr>
        <w:t xml:space="preserve">Se emite el presente Dictamen de procedencia debidamente fundado y motivado de conformidad con lo dispuesto por la Ley Compras Gubernamentales, Enajenaciones y Contratación de Servicios del Estado de Jalisco, y sus correlativos del Reglamento de Compras Gubernamentales, Contratación de Servicios, Arrendamientos y Enajenaciones, para el Municipio </w:t>
      </w:r>
      <w:r w:rsidR="00FC0B4E">
        <w:rPr>
          <w:rFonts w:ascii="Arial" w:hAnsi="Arial" w:cs="Arial"/>
          <w:i/>
          <w:sz w:val="28"/>
          <w:szCs w:val="28"/>
        </w:rPr>
        <w:t xml:space="preserve">de Zapotlán el Grande, Jalisco. </w:t>
      </w:r>
      <w:proofErr w:type="gramStart"/>
      <w:r w:rsidRPr="00FC0B4E">
        <w:rPr>
          <w:rFonts w:ascii="Arial" w:hAnsi="Arial" w:cs="Arial"/>
          <w:b/>
          <w:i/>
          <w:sz w:val="28"/>
          <w:szCs w:val="28"/>
        </w:rPr>
        <w:t>TERCERO.-</w:t>
      </w:r>
      <w:proofErr w:type="gramEnd"/>
      <w:r w:rsidRPr="003D243E">
        <w:rPr>
          <w:rFonts w:ascii="Arial" w:hAnsi="Arial" w:cs="Arial"/>
          <w:i/>
          <w:sz w:val="28"/>
          <w:szCs w:val="28"/>
        </w:rPr>
        <w:t xml:space="preserve"> Notifíquese el contenido del presente dictamen en sesión del comité de adquisiciones gubernamentales, contratación de servicios, arrendamientos y enajenaciones, para el Municipio de Zapotlán el Grande.  Para los fines legales y admi</w:t>
      </w:r>
      <w:r w:rsidR="00FC0B4E">
        <w:rPr>
          <w:rFonts w:ascii="Arial" w:hAnsi="Arial" w:cs="Arial"/>
          <w:i/>
          <w:sz w:val="28"/>
          <w:szCs w:val="28"/>
        </w:rPr>
        <w:t xml:space="preserve">nistrativos a </w:t>
      </w:r>
      <w:r w:rsidR="00FC0B4E">
        <w:rPr>
          <w:rFonts w:ascii="Arial" w:hAnsi="Arial" w:cs="Arial"/>
          <w:i/>
          <w:sz w:val="28"/>
          <w:szCs w:val="28"/>
        </w:rPr>
        <w:lastRenderedPageBreak/>
        <w:t xml:space="preserve">que haya lugar”. </w:t>
      </w:r>
      <w:r w:rsidRPr="003D243E">
        <w:rPr>
          <w:rFonts w:ascii="Arial" w:hAnsi="Arial" w:cs="Arial"/>
          <w:i/>
          <w:sz w:val="28"/>
          <w:szCs w:val="28"/>
        </w:rPr>
        <w:t xml:space="preserve">Tal y como se advierte en el dictamen de excepción en el punto </w:t>
      </w:r>
      <w:r w:rsidRPr="00D54A9F">
        <w:rPr>
          <w:rFonts w:ascii="Arial" w:hAnsi="Arial" w:cs="Arial"/>
          <w:b/>
          <w:i/>
          <w:sz w:val="28"/>
          <w:szCs w:val="28"/>
        </w:rPr>
        <w:t>II.- DEL MONTO DE LA CONTRATACIÓN Y FORMA DE PAGO</w:t>
      </w:r>
      <w:r w:rsidRPr="003D243E">
        <w:rPr>
          <w:rFonts w:ascii="Arial" w:hAnsi="Arial" w:cs="Arial"/>
          <w:i/>
          <w:sz w:val="28"/>
          <w:szCs w:val="28"/>
        </w:rPr>
        <w:t xml:space="preserve">, se desprende: La contraprestación mensual será por la cantidad de $12,000.00 (Doce mil pesos 00/100 M. N.), netos por local, IVA incluido, arrojando un total de $48,000.00 (Cuarenta y ocho mil pesos 00/100 M. N.), netos IVA incluido, a cuyo monto se le deberá efectuar la retención de impuestos que en derecho corresponda de conformidad con la legislación fiscal aplicable, siendo esta la siguiente: </w:t>
      </w:r>
      <w:r w:rsidR="00B7461F">
        <w:rPr>
          <w:rFonts w:ascii="Arial" w:hAnsi="Arial" w:cs="Arial"/>
          <w:i/>
          <w:sz w:val="28"/>
          <w:szCs w:val="28"/>
        </w:rPr>
        <w:t xml:space="preserve">- - - - - - - - - - - - - - - - - - - - - - - - - - - </w:t>
      </w:r>
    </w:p>
    <w:p w:rsidR="003D243E" w:rsidRPr="003D243E" w:rsidRDefault="00FC0B4E" w:rsidP="00FC0B4E">
      <w:pPr>
        <w:spacing w:line="360" w:lineRule="auto"/>
        <w:ind w:left="708" w:firstLine="708"/>
        <w:jc w:val="both"/>
        <w:rPr>
          <w:rFonts w:ascii="Arial" w:hAnsi="Arial" w:cs="Arial"/>
          <w:i/>
          <w:sz w:val="28"/>
          <w:szCs w:val="28"/>
        </w:rPr>
      </w:pPr>
      <w:r>
        <w:rPr>
          <w:rFonts w:ascii="Arial" w:hAnsi="Arial" w:cs="Arial"/>
          <w:i/>
          <w:sz w:val="28"/>
          <w:szCs w:val="28"/>
        </w:rPr>
        <w:t xml:space="preserve">Base: </w:t>
      </w:r>
      <w:r>
        <w:rPr>
          <w:rFonts w:ascii="Arial" w:hAnsi="Arial" w:cs="Arial"/>
          <w:i/>
          <w:sz w:val="28"/>
          <w:szCs w:val="28"/>
        </w:rPr>
        <w:tab/>
      </w:r>
      <w:r>
        <w:rPr>
          <w:rFonts w:ascii="Arial" w:hAnsi="Arial" w:cs="Arial"/>
          <w:i/>
          <w:sz w:val="28"/>
          <w:szCs w:val="28"/>
        </w:rPr>
        <w:tab/>
      </w:r>
      <w:r>
        <w:rPr>
          <w:rFonts w:ascii="Arial" w:hAnsi="Arial" w:cs="Arial"/>
          <w:i/>
          <w:sz w:val="28"/>
          <w:szCs w:val="28"/>
        </w:rPr>
        <w:tab/>
      </w:r>
      <w:r w:rsidR="003D243E" w:rsidRPr="003D243E">
        <w:rPr>
          <w:rFonts w:ascii="Arial" w:hAnsi="Arial" w:cs="Arial"/>
          <w:i/>
          <w:sz w:val="28"/>
          <w:szCs w:val="28"/>
        </w:rPr>
        <w:t>$11,320.75</w:t>
      </w:r>
    </w:p>
    <w:p w:rsidR="003D243E" w:rsidRPr="003D243E" w:rsidRDefault="00FC0B4E" w:rsidP="00FC0B4E">
      <w:pPr>
        <w:spacing w:line="360" w:lineRule="auto"/>
        <w:ind w:left="708" w:firstLine="708"/>
        <w:jc w:val="both"/>
        <w:rPr>
          <w:rFonts w:ascii="Arial" w:hAnsi="Arial" w:cs="Arial"/>
          <w:i/>
          <w:sz w:val="28"/>
          <w:szCs w:val="28"/>
        </w:rPr>
      </w:pPr>
      <w:r>
        <w:rPr>
          <w:rFonts w:ascii="Arial" w:hAnsi="Arial" w:cs="Arial"/>
          <w:i/>
          <w:sz w:val="28"/>
          <w:szCs w:val="28"/>
        </w:rPr>
        <w:t xml:space="preserve">IVA: </w:t>
      </w:r>
      <w:r>
        <w:rPr>
          <w:rFonts w:ascii="Arial" w:hAnsi="Arial" w:cs="Arial"/>
          <w:i/>
          <w:sz w:val="28"/>
          <w:szCs w:val="28"/>
        </w:rPr>
        <w:tab/>
      </w:r>
      <w:r>
        <w:rPr>
          <w:rFonts w:ascii="Arial" w:hAnsi="Arial" w:cs="Arial"/>
          <w:i/>
          <w:sz w:val="28"/>
          <w:szCs w:val="28"/>
        </w:rPr>
        <w:tab/>
        <w:t xml:space="preserve">    </w:t>
      </w:r>
      <w:r>
        <w:rPr>
          <w:rFonts w:ascii="Arial" w:hAnsi="Arial" w:cs="Arial"/>
          <w:i/>
          <w:sz w:val="28"/>
          <w:szCs w:val="28"/>
        </w:rPr>
        <w:tab/>
      </w:r>
      <w:r>
        <w:rPr>
          <w:rFonts w:ascii="Arial" w:hAnsi="Arial" w:cs="Arial"/>
          <w:i/>
          <w:sz w:val="28"/>
          <w:szCs w:val="28"/>
        </w:rPr>
        <w:tab/>
        <w:t>$</w:t>
      </w:r>
      <w:r w:rsidR="003D243E" w:rsidRPr="003D243E">
        <w:rPr>
          <w:rFonts w:ascii="Arial" w:hAnsi="Arial" w:cs="Arial"/>
          <w:i/>
          <w:sz w:val="28"/>
          <w:szCs w:val="28"/>
        </w:rPr>
        <w:t xml:space="preserve">1,811.32 </w:t>
      </w:r>
    </w:p>
    <w:p w:rsidR="003D243E" w:rsidRPr="003D243E" w:rsidRDefault="00FC0B4E" w:rsidP="00FC0B4E">
      <w:pPr>
        <w:spacing w:line="360" w:lineRule="auto"/>
        <w:ind w:left="708" w:firstLine="708"/>
        <w:jc w:val="both"/>
        <w:rPr>
          <w:rFonts w:ascii="Arial" w:hAnsi="Arial" w:cs="Arial"/>
          <w:i/>
          <w:sz w:val="28"/>
          <w:szCs w:val="28"/>
        </w:rPr>
      </w:pPr>
      <w:r>
        <w:rPr>
          <w:rFonts w:ascii="Arial" w:hAnsi="Arial" w:cs="Arial"/>
          <w:i/>
          <w:sz w:val="28"/>
          <w:szCs w:val="28"/>
        </w:rPr>
        <w:t>Retención ISR:</w:t>
      </w:r>
      <w:r>
        <w:rPr>
          <w:rFonts w:ascii="Arial" w:hAnsi="Arial" w:cs="Arial"/>
          <w:i/>
          <w:sz w:val="28"/>
          <w:szCs w:val="28"/>
        </w:rPr>
        <w:tab/>
      </w:r>
      <w:r>
        <w:rPr>
          <w:rFonts w:ascii="Arial" w:hAnsi="Arial" w:cs="Arial"/>
          <w:i/>
          <w:sz w:val="28"/>
          <w:szCs w:val="28"/>
        </w:rPr>
        <w:tab/>
        <w:t>$</w:t>
      </w:r>
      <w:r w:rsidR="003D243E" w:rsidRPr="003D243E">
        <w:rPr>
          <w:rFonts w:ascii="Arial" w:hAnsi="Arial" w:cs="Arial"/>
          <w:i/>
          <w:sz w:val="28"/>
          <w:szCs w:val="28"/>
        </w:rPr>
        <w:t>1,132.07</w:t>
      </w:r>
    </w:p>
    <w:p w:rsidR="003D243E" w:rsidRPr="003D243E" w:rsidRDefault="00FC0B4E" w:rsidP="00FC0B4E">
      <w:pPr>
        <w:spacing w:line="360" w:lineRule="auto"/>
        <w:ind w:left="708" w:firstLine="708"/>
        <w:jc w:val="both"/>
        <w:rPr>
          <w:rFonts w:ascii="Arial" w:hAnsi="Arial" w:cs="Arial"/>
          <w:i/>
          <w:sz w:val="28"/>
          <w:szCs w:val="28"/>
        </w:rPr>
      </w:pPr>
      <w:r>
        <w:rPr>
          <w:rFonts w:ascii="Arial" w:hAnsi="Arial" w:cs="Arial"/>
          <w:i/>
          <w:sz w:val="28"/>
          <w:szCs w:val="28"/>
        </w:rPr>
        <w:t xml:space="preserve">Total: </w:t>
      </w:r>
      <w:r>
        <w:rPr>
          <w:rFonts w:ascii="Arial" w:hAnsi="Arial" w:cs="Arial"/>
          <w:i/>
          <w:sz w:val="28"/>
          <w:szCs w:val="28"/>
        </w:rPr>
        <w:tab/>
      </w:r>
      <w:r>
        <w:rPr>
          <w:rFonts w:ascii="Arial" w:hAnsi="Arial" w:cs="Arial"/>
          <w:i/>
          <w:sz w:val="28"/>
          <w:szCs w:val="28"/>
        </w:rPr>
        <w:tab/>
        <w:t xml:space="preserve">         </w:t>
      </w:r>
      <w:r w:rsidR="003D243E" w:rsidRPr="003D243E">
        <w:rPr>
          <w:rFonts w:ascii="Arial" w:hAnsi="Arial" w:cs="Arial"/>
          <w:i/>
          <w:sz w:val="28"/>
          <w:szCs w:val="28"/>
        </w:rPr>
        <w:t>$12,000.00</w:t>
      </w:r>
    </w:p>
    <w:p w:rsidR="00326828" w:rsidRPr="00B6035F" w:rsidRDefault="003D243E" w:rsidP="00326828">
      <w:pPr>
        <w:spacing w:line="360" w:lineRule="auto"/>
        <w:jc w:val="both"/>
        <w:rPr>
          <w:rFonts w:ascii="Arial" w:hAnsi="Arial" w:cs="Arial"/>
          <w:b/>
          <w:sz w:val="28"/>
          <w:szCs w:val="28"/>
        </w:rPr>
      </w:pPr>
      <w:r w:rsidRPr="003D243E">
        <w:rPr>
          <w:rFonts w:ascii="Arial" w:hAnsi="Arial" w:cs="Arial"/>
          <w:i/>
          <w:sz w:val="28"/>
          <w:szCs w:val="28"/>
        </w:rPr>
        <w:t>Dicha contraprestación se actualizará de manera anual en el mes de enero de conformidad con el índice Nacional de Precios al Consumidor anual acumulado publicado por el Instituto Nacional de Es</w:t>
      </w:r>
      <w:r w:rsidR="00617882">
        <w:rPr>
          <w:rFonts w:ascii="Arial" w:hAnsi="Arial" w:cs="Arial"/>
          <w:i/>
          <w:sz w:val="28"/>
          <w:szCs w:val="28"/>
        </w:rPr>
        <w:t xml:space="preserve">tadística y Geografía. (INEGI). </w:t>
      </w:r>
      <w:r w:rsidRPr="003D243E">
        <w:rPr>
          <w:rFonts w:ascii="Arial" w:hAnsi="Arial" w:cs="Arial"/>
          <w:i/>
          <w:sz w:val="28"/>
          <w:szCs w:val="28"/>
        </w:rPr>
        <w:t>Se deberá cubrir el equivalente a un mes de renta por concepto de depósito, mismo que será reintegrado al término del contrato y deberá ser cubierto a la firma del mismo, el cual tendrá una vigencia de cinco años contados a part</w:t>
      </w:r>
      <w:r w:rsidR="00617882">
        <w:rPr>
          <w:rFonts w:ascii="Arial" w:hAnsi="Arial" w:cs="Arial"/>
          <w:i/>
          <w:sz w:val="28"/>
          <w:szCs w:val="28"/>
        </w:rPr>
        <w:t xml:space="preserve">ir del día 01 de mayo de 2022. </w:t>
      </w:r>
      <w:r w:rsidRPr="003D243E">
        <w:rPr>
          <w:rFonts w:ascii="Arial" w:hAnsi="Arial" w:cs="Arial"/>
          <w:i/>
          <w:sz w:val="28"/>
          <w:szCs w:val="28"/>
        </w:rPr>
        <w:t>Así mismo se deberá cubrir al Centro Comercial la cantidad de $ 750.00 (Setecientos cincuenta pesos 00/100 M. N.), de manera mensual por local, arrojando un total de $ 3,000.00 (Tres mil pesos 00/100 M. N.), por concepto de mantenimiento de áreas comunes, precisando que los servicios de energía eléctrica, agua potable, teléfono y demás telecomunicaciones o servicios corr</w:t>
      </w:r>
      <w:r w:rsidR="00617882">
        <w:rPr>
          <w:rFonts w:ascii="Arial" w:hAnsi="Arial" w:cs="Arial"/>
          <w:i/>
          <w:sz w:val="28"/>
          <w:szCs w:val="28"/>
        </w:rPr>
        <w:t xml:space="preserve">erán a cargo del arrendatario. </w:t>
      </w:r>
      <w:r w:rsidRPr="003D243E">
        <w:rPr>
          <w:rFonts w:ascii="Arial" w:hAnsi="Arial" w:cs="Arial"/>
          <w:i/>
          <w:sz w:val="28"/>
          <w:szCs w:val="28"/>
        </w:rPr>
        <w:t xml:space="preserve">Cabe señalar que el arrendamiento de que se trata se llevará a cabo sin opción a compra, y las adecuaciones que se efectúen en las instalaciones serán por cuenta del </w:t>
      </w:r>
      <w:r w:rsidRPr="003D243E">
        <w:rPr>
          <w:rFonts w:ascii="Arial" w:hAnsi="Arial" w:cs="Arial"/>
          <w:i/>
          <w:sz w:val="28"/>
          <w:szCs w:val="28"/>
        </w:rPr>
        <w:lastRenderedPageBreak/>
        <w:t xml:space="preserve">arrendatario, las cuales podrán ser retiradas de los inmuebles al término del contrato, siendo que dichas adecuaciones no se </w:t>
      </w:r>
      <w:r w:rsidR="00617882">
        <w:rPr>
          <w:rFonts w:ascii="Arial" w:hAnsi="Arial" w:cs="Arial"/>
          <w:i/>
          <w:sz w:val="28"/>
          <w:szCs w:val="28"/>
        </w:rPr>
        <w:t xml:space="preserve">efectuarán a cuenta de renta. </w:t>
      </w:r>
      <w:r w:rsidRPr="003D243E">
        <w:rPr>
          <w:rFonts w:ascii="Arial" w:hAnsi="Arial" w:cs="Arial"/>
          <w:i/>
          <w:sz w:val="28"/>
          <w:szCs w:val="28"/>
        </w:rPr>
        <w:t>Los proveedores propue</w:t>
      </w:r>
      <w:r w:rsidR="00617882">
        <w:rPr>
          <w:rFonts w:ascii="Arial" w:hAnsi="Arial" w:cs="Arial"/>
          <w:i/>
          <w:sz w:val="28"/>
          <w:szCs w:val="28"/>
        </w:rPr>
        <w:t xml:space="preserve">stos para la adjudicación son:  </w:t>
      </w:r>
      <w:r w:rsidRPr="003D243E">
        <w:rPr>
          <w:rFonts w:ascii="Arial" w:hAnsi="Arial" w:cs="Arial"/>
          <w:i/>
          <w:sz w:val="28"/>
          <w:szCs w:val="28"/>
        </w:rPr>
        <w:t>•</w:t>
      </w:r>
      <w:r w:rsidRPr="003D243E">
        <w:rPr>
          <w:rFonts w:ascii="Arial" w:hAnsi="Arial" w:cs="Arial"/>
          <w:i/>
          <w:sz w:val="28"/>
          <w:szCs w:val="28"/>
        </w:rPr>
        <w:tab/>
        <w:t xml:space="preserve">Gloria Delgado Briseño, </w:t>
      </w:r>
      <w:r w:rsidR="00617882">
        <w:rPr>
          <w:rFonts w:ascii="Arial" w:hAnsi="Arial" w:cs="Arial"/>
          <w:i/>
          <w:sz w:val="28"/>
          <w:szCs w:val="28"/>
        </w:rPr>
        <w:t xml:space="preserve">un local, identificado como E4. </w:t>
      </w:r>
      <w:r w:rsidR="00464C97">
        <w:rPr>
          <w:rFonts w:ascii="Arial" w:hAnsi="Arial" w:cs="Arial"/>
          <w:i/>
          <w:sz w:val="28"/>
          <w:szCs w:val="28"/>
        </w:rPr>
        <w:t xml:space="preserve">• </w:t>
      </w:r>
      <w:r w:rsidRPr="003D243E">
        <w:rPr>
          <w:rFonts w:ascii="Arial" w:hAnsi="Arial" w:cs="Arial"/>
          <w:i/>
          <w:sz w:val="28"/>
          <w:szCs w:val="28"/>
        </w:rPr>
        <w:t xml:space="preserve">Juan Manuel Sánchez Núñez, </w:t>
      </w:r>
      <w:r w:rsidR="00617882">
        <w:rPr>
          <w:rFonts w:ascii="Arial" w:hAnsi="Arial" w:cs="Arial"/>
          <w:i/>
          <w:sz w:val="28"/>
          <w:szCs w:val="28"/>
        </w:rPr>
        <w:t xml:space="preserve">un local, identificado como E5. </w:t>
      </w:r>
      <w:r w:rsidR="00464C97">
        <w:rPr>
          <w:rFonts w:ascii="Arial" w:hAnsi="Arial" w:cs="Arial"/>
          <w:i/>
          <w:sz w:val="28"/>
          <w:szCs w:val="28"/>
        </w:rPr>
        <w:t xml:space="preserve">• </w:t>
      </w:r>
      <w:r w:rsidRPr="003D243E">
        <w:rPr>
          <w:rFonts w:ascii="Arial" w:hAnsi="Arial" w:cs="Arial"/>
          <w:i/>
          <w:sz w:val="28"/>
          <w:szCs w:val="28"/>
        </w:rPr>
        <w:t>María Teresa Morales Sánchez Aldana, dos locales,</w:t>
      </w:r>
      <w:r w:rsidR="00617882">
        <w:rPr>
          <w:rFonts w:ascii="Arial" w:hAnsi="Arial" w:cs="Arial"/>
          <w:i/>
          <w:sz w:val="28"/>
          <w:szCs w:val="28"/>
        </w:rPr>
        <w:t xml:space="preserve"> identificados como E15 y E16. </w:t>
      </w:r>
      <w:r w:rsidRPr="003D243E">
        <w:rPr>
          <w:rFonts w:ascii="Arial" w:hAnsi="Arial" w:cs="Arial"/>
          <w:i/>
          <w:sz w:val="28"/>
          <w:szCs w:val="28"/>
        </w:rPr>
        <w:t xml:space="preserve">2.- Con fecha 21 de </w:t>
      </w:r>
      <w:proofErr w:type="gramStart"/>
      <w:r w:rsidRPr="003D243E">
        <w:rPr>
          <w:rFonts w:ascii="Arial" w:hAnsi="Arial" w:cs="Arial"/>
          <w:i/>
          <w:sz w:val="28"/>
          <w:szCs w:val="28"/>
        </w:rPr>
        <w:t>Junio</w:t>
      </w:r>
      <w:proofErr w:type="gramEnd"/>
      <w:r w:rsidRPr="003D243E">
        <w:rPr>
          <w:rFonts w:ascii="Arial" w:hAnsi="Arial" w:cs="Arial"/>
          <w:i/>
          <w:sz w:val="28"/>
          <w:szCs w:val="28"/>
        </w:rPr>
        <w:t xml:space="preserve"> de 2022, se recibe en la oficina de Regidores, el oficio número 148/2022, suscrito por la MCI. Rosa María Sánchez </w:t>
      </w:r>
      <w:proofErr w:type="spellStart"/>
      <w:r w:rsidRPr="003D243E">
        <w:rPr>
          <w:rFonts w:ascii="Arial" w:hAnsi="Arial" w:cs="Arial"/>
          <w:i/>
          <w:sz w:val="28"/>
          <w:szCs w:val="28"/>
        </w:rPr>
        <w:t>Sánchez</w:t>
      </w:r>
      <w:proofErr w:type="spellEnd"/>
      <w:r w:rsidRPr="003D243E">
        <w:rPr>
          <w:rFonts w:ascii="Arial" w:hAnsi="Arial" w:cs="Arial"/>
          <w:i/>
          <w:sz w:val="28"/>
          <w:szCs w:val="28"/>
        </w:rPr>
        <w:t xml:space="preserve"> en su carácter de Coordinadora de Proveeduría Municipal, en el que solicita que por mi conducto se turne a sesión de Ayuntamiento, a través de la Comisión Edilicia Permanente de Hacienda Pública y Patrimonio Municipal, la aprobación de este Honorable Pleno la aprobación de los contratos con las siguientes personas: Gloria Delgado Briseño, Juan Manuel Sánchez Núñez y María Teresa Morales Sánchez Aldana, con las cuales se autorizó la contratación de Arrendamiento de los locales de plaza Zapotlán para el traslado de diversas oficinas del Palacio Municipal las cuales evitarán la afluencia de gente y tráfico en el edificio citado. Esta contratación se sometió a aprobación del Comité en la sesión número décima primera de fecha 22 de abril de 2022, la cual fue aprobada por unanimidad por lo</w:t>
      </w:r>
      <w:r w:rsidR="00464C97">
        <w:rPr>
          <w:rFonts w:ascii="Arial" w:hAnsi="Arial" w:cs="Arial"/>
          <w:i/>
          <w:sz w:val="28"/>
          <w:szCs w:val="28"/>
        </w:rPr>
        <w:t>s</w:t>
      </w:r>
      <w:r w:rsidRPr="003D243E">
        <w:rPr>
          <w:rFonts w:ascii="Arial" w:hAnsi="Arial" w:cs="Arial"/>
          <w:i/>
          <w:sz w:val="28"/>
          <w:szCs w:val="28"/>
        </w:rPr>
        <w:t xml:space="preserve"> integrantes del Comité presentes en esa sesión. Además se solicita su autorización para aprobación del mismo ya que dicho contrato transgrede el término de la administración 2021-2024, iniciando su vigencia en el mes de mayo de 2022 y por un término de 5 años contados a partir de esa fecha, adjunto al oficio de referencia, se adjunta el oficio número PP/59/2022 suscrito por la L.C. Victoria García Contreras, en su carácter de Jefa de Programación y Presupuestos, en el que, en esencia refiere que el techo presupuestal para la partida 322 </w:t>
      </w:r>
      <w:r w:rsidRPr="003D243E">
        <w:rPr>
          <w:rFonts w:ascii="Arial" w:hAnsi="Arial" w:cs="Arial"/>
          <w:i/>
          <w:sz w:val="28"/>
          <w:szCs w:val="28"/>
        </w:rPr>
        <w:lastRenderedPageBreak/>
        <w:t xml:space="preserve">de Arrendamientos de Edificios, cuenta con la suficiencia presupuestal para el Arrendamiento de locales en plaza Zapotlán para las oficinas de Relaciones Exteriores, Instalación de Caja de Recaudación, oficina de Desarrollo </w:t>
      </w:r>
      <w:r w:rsidR="00D54A9F" w:rsidRPr="003D243E">
        <w:rPr>
          <w:rFonts w:ascii="Arial" w:hAnsi="Arial" w:cs="Arial"/>
          <w:i/>
          <w:sz w:val="28"/>
          <w:szCs w:val="28"/>
        </w:rPr>
        <w:t>Económico</w:t>
      </w:r>
      <w:r w:rsidRPr="003D243E">
        <w:rPr>
          <w:rFonts w:ascii="Arial" w:hAnsi="Arial" w:cs="Arial"/>
          <w:i/>
          <w:sz w:val="28"/>
          <w:szCs w:val="28"/>
        </w:rPr>
        <w:t>, por la cantidad de $ 48,000.00 (Cuarenta y ocho mil pesos 00/100 M. N.), para el mes de dep</w:t>
      </w:r>
      <w:r w:rsidR="00617882">
        <w:rPr>
          <w:rFonts w:ascii="Arial" w:hAnsi="Arial" w:cs="Arial"/>
          <w:i/>
          <w:sz w:val="28"/>
          <w:szCs w:val="28"/>
        </w:rPr>
        <w:t xml:space="preserve">ósito requerido como garantía. </w:t>
      </w:r>
      <w:r w:rsidRPr="003D243E">
        <w:rPr>
          <w:rFonts w:ascii="Arial" w:hAnsi="Arial" w:cs="Arial"/>
          <w:i/>
          <w:sz w:val="28"/>
          <w:szCs w:val="28"/>
        </w:rPr>
        <w:t>3.- Con la misma fecha, se recibe el oficio número HPM-0345/2022, suscrito por la C.P. Ana María Del Toro Torres, en su carácter de Encargada de la Hacienda Municipal, que solicita al suscrito que por mi conducto se someta a consideración de la Comisión Edilicia Permanente de Hacienda Pública y Patrimonio Municipal, así como del Pleno de este Honorable Ayuntamiento Constitucional de Zapotlán el Grande, Jalisco, la autorización de la modificación presupuestaria y el pago correspondiente a la renta de los bienes inmuebles descritos en el dictamen adjunto, así como se solicite la autorización del arrendamiento de que se trata por un periodo de cinco años, mismo periodo que fue propuesto por el titular d3el ejecutivo municipal, lo anterior, en razón de que con fecha 22 de abril de 2022 se llevó a cabo Sesión del Comité de Adquisiciones regulado por el artículo 7 del Reglamento de Compras Gubernamentales, contratación de Servicios, Arrendamientos y Enajenaciones para el Municipio de Zapotlán el Grande, en la cual fue</w:t>
      </w:r>
      <w:r w:rsidR="00617882">
        <w:rPr>
          <w:rFonts w:ascii="Arial" w:hAnsi="Arial" w:cs="Arial"/>
          <w:i/>
          <w:sz w:val="28"/>
          <w:szCs w:val="28"/>
        </w:rPr>
        <w:t xml:space="preserve"> se aprobó en el Octavo Punto. </w:t>
      </w:r>
      <w:r w:rsidRPr="003D243E">
        <w:rPr>
          <w:rFonts w:ascii="Arial" w:hAnsi="Arial" w:cs="Arial"/>
          <w:i/>
          <w:sz w:val="28"/>
          <w:szCs w:val="28"/>
        </w:rPr>
        <w:t xml:space="preserve">Por los motivos antes expuestos la Comisión Edilicia Permanente de Hacienda Pública y Patrimonio </w:t>
      </w:r>
      <w:r w:rsidR="00617882">
        <w:rPr>
          <w:rFonts w:ascii="Arial" w:hAnsi="Arial" w:cs="Arial"/>
          <w:i/>
          <w:sz w:val="28"/>
          <w:szCs w:val="28"/>
        </w:rPr>
        <w:t xml:space="preserve">Municipal, emite el siguiente: </w:t>
      </w:r>
      <w:r w:rsidR="00B7461F">
        <w:rPr>
          <w:rFonts w:ascii="Arial" w:hAnsi="Arial" w:cs="Arial"/>
          <w:b/>
          <w:i/>
          <w:sz w:val="28"/>
          <w:szCs w:val="28"/>
        </w:rPr>
        <w:t>CONSIDERAND</w:t>
      </w:r>
      <w:r w:rsidR="00617882" w:rsidRPr="00D54A9F">
        <w:rPr>
          <w:rFonts w:ascii="Arial" w:hAnsi="Arial" w:cs="Arial"/>
          <w:b/>
          <w:i/>
          <w:sz w:val="28"/>
          <w:szCs w:val="28"/>
        </w:rPr>
        <w:t xml:space="preserve">O : </w:t>
      </w:r>
      <w:r w:rsidRPr="00D54A9F">
        <w:rPr>
          <w:rFonts w:ascii="Arial" w:hAnsi="Arial" w:cs="Arial"/>
          <w:b/>
          <w:i/>
          <w:sz w:val="28"/>
          <w:szCs w:val="28"/>
        </w:rPr>
        <w:t>1.-</w:t>
      </w:r>
      <w:r w:rsidRPr="003D243E">
        <w:rPr>
          <w:rFonts w:ascii="Arial" w:hAnsi="Arial" w:cs="Arial"/>
          <w:i/>
          <w:sz w:val="28"/>
          <w:szCs w:val="28"/>
        </w:rPr>
        <w:t xml:space="preserve"> En el Tercer Punto del Orden del día, de la Sesión Pública Ordinaria número 10 diez de la Comisión Edilicia Permanente de Hacienda Pública y Patrimonio Municipal, celebrada el día 21 de Junio de 2022, se analizaron las solicitudes contenidas en los oficios números 148/2022 y HPM-0345/2022, suscritos por los CC. Rosa María </w:t>
      </w:r>
      <w:r w:rsidRPr="003D243E">
        <w:rPr>
          <w:rFonts w:ascii="Arial" w:hAnsi="Arial" w:cs="Arial"/>
          <w:i/>
          <w:sz w:val="28"/>
          <w:szCs w:val="28"/>
        </w:rPr>
        <w:lastRenderedPageBreak/>
        <w:t xml:space="preserve">Sánchez </w:t>
      </w:r>
      <w:proofErr w:type="spellStart"/>
      <w:r w:rsidRPr="003D243E">
        <w:rPr>
          <w:rFonts w:ascii="Arial" w:hAnsi="Arial" w:cs="Arial"/>
          <w:i/>
          <w:sz w:val="28"/>
          <w:szCs w:val="28"/>
        </w:rPr>
        <w:t>Sánchez</w:t>
      </w:r>
      <w:proofErr w:type="spellEnd"/>
      <w:r w:rsidRPr="003D243E">
        <w:rPr>
          <w:rFonts w:ascii="Arial" w:hAnsi="Arial" w:cs="Arial"/>
          <w:i/>
          <w:sz w:val="28"/>
          <w:szCs w:val="28"/>
        </w:rPr>
        <w:t xml:space="preserve"> y José Guijarro Figueroa, en sus respectivos carácter de Coordinadora de Proveeduría Municipal y Director de Egresos, ambos de la Hacienda Pública Municipal, se propuso EL presente asunto, a los integrantes de la referida comisión, se analizó, estudió y se procede a dictaminar con las facultades y atribuciones conferidas por el numeral 60 del Reglamento Interior del Ayuntamiento de Zapotlán  el Grand</w:t>
      </w:r>
      <w:r w:rsidR="00617882">
        <w:rPr>
          <w:rFonts w:ascii="Arial" w:hAnsi="Arial" w:cs="Arial"/>
          <w:i/>
          <w:sz w:val="28"/>
          <w:szCs w:val="28"/>
        </w:rPr>
        <w:t xml:space="preserve">e, en los términos propuestos. </w:t>
      </w:r>
      <w:r w:rsidRPr="00D54A9F">
        <w:rPr>
          <w:rFonts w:ascii="Arial" w:hAnsi="Arial" w:cs="Arial"/>
          <w:b/>
          <w:i/>
          <w:sz w:val="28"/>
          <w:szCs w:val="28"/>
        </w:rPr>
        <w:t>2.-</w:t>
      </w:r>
      <w:r w:rsidRPr="003D243E">
        <w:rPr>
          <w:rFonts w:ascii="Arial" w:hAnsi="Arial" w:cs="Arial"/>
          <w:i/>
          <w:sz w:val="28"/>
          <w:szCs w:val="28"/>
        </w:rPr>
        <w:t xml:space="preserve"> Lo anterior tiene sustento en los soportes documentales que al efecto exhibieron los Servidores Públicos de mérito en el Tercer Punto del Orden del día la Décima Sesión Ordinaria  de la Comisión Edilicia Permanente de Hacienda Pública y Patrimonio Municipal, celebrada como ya se dijo el día 21 veintiuno de Junio de 2022, que se agregan al presente dictamen, en la que en esencia se analizó, estudió y discutió la petición, y basados en la explicación técnica del área responsable, aprobamos con el voto favorable de tres de cinco de los regidores integrantes de dicha comisión y dos abstenciones, la procedencia de la petición descrita;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w:t>
      </w:r>
      <w:r w:rsidR="00617882">
        <w:rPr>
          <w:rFonts w:ascii="Arial" w:hAnsi="Arial" w:cs="Arial"/>
          <w:i/>
          <w:sz w:val="28"/>
          <w:szCs w:val="28"/>
        </w:rPr>
        <w:t xml:space="preserve">o de Jalisco y sus Municipios. </w:t>
      </w:r>
      <w:r w:rsidRPr="003D243E">
        <w:rPr>
          <w:rFonts w:ascii="Arial" w:hAnsi="Arial" w:cs="Arial"/>
          <w:i/>
          <w:sz w:val="28"/>
          <w:szCs w:val="28"/>
        </w:rPr>
        <w:t>Por lo anteriormente expuesto, fundado y motivado la Comisión Edilicia Permanente de Hacienda Pública y Patrimonio Municipal, proponemos para su aprobación dictame</w:t>
      </w:r>
      <w:r w:rsidR="00617882">
        <w:rPr>
          <w:rFonts w:ascii="Arial" w:hAnsi="Arial" w:cs="Arial"/>
          <w:i/>
          <w:sz w:val="28"/>
          <w:szCs w:val="28"/>
        </w:rPr>
        <w:t>n que contiene los siguientes</w:t>
      </w:r>
      <w:r w:rsidR="00617882" w:rsidRPr="00D54A9F">
        <w:rPr>
          <w:rFonts w:ascii="Arial" w:hAnsi="Arial" w:cs="Arial"/>
          <w:b/>
          <w:i/>
          <w:sz w:val="28"/>
          <w:szCs w:val="28"/>
        </w:rPr>
        <w:t xml:space="preserve">: RESOLUTIVOS: </w:t>
      </w:r>
      <w:r w:rsidRPr="00D54A9F">
        <w:rPr>
          <w:rFonts w:ascii="Arial" w:hAnsi="Arial" w:cs="Arial"/>
          <w:b/>
          <w:i/>
          <w:sz w:val="28"/>
          <w:szCs w:val="28"/>
        </w:rPr>
        <w:t>PRIMERO.-</w:t>
      </w:r>
      <w:r w:rsidRPr="003D243E">
        <w:rPr>
          <w:rFonts w:ascii="Arial" w:hAnsi="Arial" w:cs="Arial"/>
          <w:i/>
          <w:sz w:val="28"/>
          <w:szCs w:val="28"/>
        </w:rPr>
        <w:t xml:space="preserve"> Con fundamento en lo dispuesto por el numeral 36 de la Ley de Gobierno y la Administración Pública Municipal, se faculte y autorice a los CC. PRESIDENTE MUNICIPAL, SÍNDICA Y SECRETARIO </w:t>
      </w:r>
      <w:r w:rsidRPr="003D243E">
        <w:rPr>
          <w:rFonts w:ascii="Arial" w:hAnsi="Arial" w:cs="Arial"/>
          <w:i/>
          <w:sz w:val="28"/>
          <w:szCs w:val="28"/>
        </w:rPr>
        <w:lastRenderedPageBreak/>
        <w:t>GENERAL, la suscripción de los contratos de arrendamiento con los CC. GLORIA DELGADO BRISEÑO, JUAN MANUEL SÁNCHEZ NUÑEZ Y MARÍA TERESA MORALES SÁNCHEZ ALDANA, propietarios de los inmuebles identificados como E4, E5, E15 y E16, de la Plaza Zapotlán, en esta Ciudad,  en virtud de tratarse de contratos que comprometen al Municipio por un plazo mayor al periodo del Ayuntamiento Constitucional  2021- 2024 al 2024-2027, con fecha de termin</w:t>
      </w:r>
      <w:r w:rsidR="00617882">
        <w:rPr>
          <w:rFonts w:ascii="Arial" w:hAnsi="Arial" w:cs="Arial"/>
          <w:i/>
          <w:sz w:val="28"/>
          <w:szCs w:val="28"/>
        </w:rPr>
        <w:t xml:space="preserve">ación el 27 de abril de 2027. </w:t>
      </w:r>
      <w:r w:rsidRPr="00D54A9F">
        <w:rPr>
          <w:rFonts w:ascii="Arial" w:hAnsi="Arial" w:cs="Arial"/>
          <w:b/>
          <w:i/>
          <w:sz w:val="28"/>
          <w:szCs w:val="28"/>
        </w:rPr>
        <w:t>SEGUNDO.-</w:t>
      </w:r>
      <w:r w:rsidRPr="003D243E">
        <w:rPr>
          <w:rFonts w:ascii="Arial" w:hAnsi="Arial" w:cs="Arial"/>
          <w:i/>
          <w:sz w:val="28"/>
          <w:szCs w:val="28"/>
        </w:rPr>
        <w:t xml:space="preserve"> Se faculta al Presidente Municipal, para que por conducto de la Licenciada Ana María del Toro Torres en su carácter de Encargada de la Hacienda Municipal, realice las gestiones necesarias para cubrir el importe de las rentas, el depósito de arrendamiento, la actualización anual de las rentas de conformidad con el Índice Nacional de Precios al Consumidor, el pago del mantenimiento de áreas comunes por el régimen de condominio, el gasto de energía eléctrica, agua potable, teléfono, internet, telecomunicaciones y demás servicios correrán a cargo del arrendatario Municipio de Zapotlán el Grande, Jalisco; haciendo especial hincapié en que las remodelaciones que sean necesarias, correrán a c</w:t>
      </w:r>
      <w:r w:rsidR="00617882">
        <w:rPr>
          <w:rFonts w:ascii="Arial" w:hAnsi="Arial" w:cs="Arial"/>
          <w:i/>
          <w:sz w:val="28"/>
          <w:szCs w:val="28"/>
        </w:rPr>
        <w:t xml:space="preserve">argo del propio arrendatario. </w:t>
      </w:r>
      <w:proofErr w:type="gramStart"/>
      <w:r w:rsidRPr="00D54A9F">
        <w:rPr>
          <w:rFonts w:ascii="Arial" w:hAnsi="Arial" w:cs="Arial"/>
          <w:b/>
          <w:i/>
          <w:sz w:val="28"/>
          <w:szCs w:val="28"/>
        </w:rPr>
        <w:t>TERCERO.-</w:t>
      </w:r>
      <w:proofErr w:type="gramEnd"/>
      <w:r w:rsidRPr="003D243E">
        <w:rPr>
          <w:rFonts w:ascii="Arial" w:hAnsi="Arial" w:cs="Arial"/>
          <w:i/>
          <w:sz w:val="28"/>
          <w:szCs w:val="28"/>
        </w:rPr>
        <w:t xml:space="preserve"> Notifíquese el presente dictamen a la Encargada de la Hacienda Municipal a efecto, de que, una vez que dé el debido cumplimiento a lo ordenado en el  mismo, por el Pleno de este Honorable Ayuntamiento Constitucional de Zapotlán el Grande, Jalisco, advirtiendo que se cuenta con la suficiencia presupuestaria para la erogación necesaria para el cumplimi</w:t>
      </w:r>
      <w:r w:rsidR="00617882">
        <w:rPr>
          <w:rFonts w:ascii="Arial" w:hAnsi="Arial" w:cs="Arial"/>
          <w:i/>
          <w:sz w:val="28"/>
          <w:szCs w:val="28"/>
        </w:rPr>
        <w:t xml:space="preserve">ento de los fines propuestos.  </w:t>
      </w:r>
      <w:proofErr w:type="gramStart"/>
      <w:r w:rsidRPr="00D54A9F">
        <w:rPr>
          <w:rFonts w:ascii="Arial" w:hAnsi="Arial" w:cs="Arial"/>
          <w:b/>
          <w:i/>
          <w:sz w:val="28"/>
          <w:szCs w:val="28"/>
        </w:rPr>
        <w:t>CUARTO.-</w:t>
      </w:r>
      <w:proofErr w:type="gramEnd"/>
      <w:r w:rsidRPr="003D243E">
        <w:rPr>
          <w:rFonts w:ascii="Arial" w:hAnsi="Arial" w:cs="Arial"/>
          <w:i/>
          <w:sz w:val="28"/>
          <w:szCs w:val="28"/>
        </w:rPr>
        <w:t xml:space="preserve"> Notifíquese los presentes resolutivos a los CC. Presidente Municipal, a la Síndica, Secretaria General y  la Encar</w:t>
      </w:r>
      <w:r w:rsidR="00617882">
        <w:rPr>
          <w:rFonts w:ascii="Arial" w:hAnsi="Arial" w:cs="Arial"/>
          <w:i/>
          <w:sz w:val="28"/>
          <w:szCs w:val="28"/>
        </w:rPr>
        <w:t xml:space="preserve">gada de la Hacienda Municipal. </w:t>
      </w:r>
      <w:r w:rsidR="00B7461F">
        <w:rPr>
          <w:rFonts w:ascii="Arial" w:hAnsi="Arial" w:cs="Arial"/>
          <w:b/>
          <w:i/>
          <w:sz w:val="28"/>
          <w:szCs w:val="28"/>
        </w:rPr>
        <w:t>ATENTAMENT</w:t>
      </w:r>
      <w:r w:rsidRPr="00D54A9F">
        <w:rPr>
          <w:rFonts w:ascii="Arial" w:hAnsi="Arial" w:cs="Arial"/>
          <w:b/>
          <w:i/>
          <w:sz w:val="28"/>
          <w:szCs w:val="28"/>
        </w:rPr>
        <w:t>E</w:t>
      </w:r>
      <w:r w:rsidR="00B7461F">
        <w:rPr>
          <w:rFonts w:ascii="Arial" w:hAnsi="Arial" w:cs="Arial"/>
          <w:b/>
          <w:i/>
          <w:sz w:val="28"/>
          <w:szCs w:val="28"/>
        </w:rPr>
        <w:t xml:space="preserve"> </w:t>
      </w:r>
      <w:r w:rsidRPr="00D54A9F">
        <w:rPr>
          <w:rFonts w:ascii="Arial" w:hAnsi="Arial" w:cs="Arial"/>
          <w:b/>
          <w:i/>
          <w:sz w:val="28"/>
          <w:szCs w:val="28"/>
        </w:rPr>
        <w:t>“2022, Año de la Atención integral a Niñas, Niños y Adolesc</w:t>
      </w:r>
      <w:r w:rsidR="00617882" w:rsidRPr="00D54A9F">
        <w:rPr>
          <w:rFonts w:ascii="Arial" w:hAnsi="Arial" w:cs="Arial"/>
          <w:b/>
          <w:i/>
          <w:sz w:val="28"/>
          <w:szCs w:val="28"/>
        </w:rPr>
        <w:t xml:space="preserve">entes con Cáncer en Jalisco”. </w:t>
      </w:r>
      <w:r w:rsidRPr="00D54A9F">
        <w:rPr>
          <w:rFonts w:ascii="Arial" w:hAnsi="Arial" w:cs="Arial"/>
          <w:b/>
          <w:i/>
          <w:sz w:val="28"/>
          <w:szCs w:val="28"/>
        </w:rPr>
        <w:t xml:space="preserve">“2022, Año del Cincuenta </w:t>
      </w:r>
      <w:r w:rsidRPr="00D54A9F">
        <w:rPr>
          <w:rFonts w:ascii="Arial" w:hAnsi="Arial" w:cs="Arial"/>
          <w:b/>
          <w:i/>
          <w:sz w:val="28"/>
          <w:szCs w:val="28"/>
        </w:rPr>
        <w:lastRenderedPageBreak/>
        <w:t>Aniversario del Instituto</w:t>
      </w:r>
      <w:r w:rsidR="00617882" w:rsidRPr="00D54A9F">
        <w:rPr>
          <w:rFonts w:ascii="Arial" w:hAnsi="Arial" w:cs="Arial"/>
          <w:b/>
          <w:i/>
          <w:sz w:val="28"/>
          <w:szCs w:val="28"/>
        </w:rPr>
        <w:t xml:space="preserve"> Tecnológico de Ciudad Guzmán”.</w:t>
      </w:r>
      <w:r w:rsidR="00617882">
        <w:rPr>
          <w:rFonts w:ascii="Arial" w:hAnsi="Arial" w:cs="Arial"/>
          <w:i/>
          <w:sz w:val="28"/>
          <w:szCs w:val="28"/>
        </w:rPr>
        <w:t xml:space="preserve"> </w:t>
      </w:r>
      <w:r w:rsidRPr="003D243E">
        <w:rPr>
          <w:rFonts w:ascii="Arial" w:hAnsi="Arial" w:cs="Arial"/>
          <w:i/>
          <w:sz w:val="28"/>
          <w:szCs w:val="28"/>
        </w:rPr>
        <w:t>Cd. Guzmán Municipio de Zapotlán el Grande, Jalisco.</w:t>
      </w:r>
      <w:r w:rsidR="00617882">
        <w:rPr>
          <w:rFonts w:ascii="Arial" w:hAnsi="Arial" w:cs="Arial"/>
          <w:i/>
          <w:sz w:val="28"/>
          <w:szCs w:val="28"/>
        </w:rPr>
        <w:t xml:space="preserve"> </w:t>
      </w:r>
      <w:r w:rsidRPr="003D243E">
        <w:rPr>
          <w:rFonts w:ascii="Arial" w:hAnsi="Arial" w:cs="Arial"/>
          <w:i/>
          <w:sz w:val="28"/>
          <w:szCs w:val="28"/>
        </w:rPr>
        <w:t xml:space="preserve">A 22 de </w:t>
      </w:r>
      <w:proofErr w:type="gramStart"/>
      <w:r w:rsidRPr="003D243E">
        <w:rPr>
          <w:rFonts w:ascii="Arial" w:hAnsi="Arial" w:cs="Arial"/>
          <w:i/>
          <w:sz w:val="28"/>
          <w:szCs w:val="28"/>
        </w:rPr>
        <w:t>Junio</w:t>
      </w:r>
      <w:proofErr w:type="gramEnd"/>
      <w:r w:rsidRPr="003D243E">
        <w:rPr>
          <w:rFonts w:ascii="Arial" w:hAnsi="Arial" w:cs="Arial"/>
          <w:i/>
          <w:sz w:val="28"/>
          <w:szCs w:val="28"/>
        </w:rPr>
        <w:t xml:space="preserve"> de 2022.</w:t>
      </w:r>
      <w:r w:rsidR="00617882">
        <w:rPr>
          <w:rFonts w:ascii="Arial" w:hAnsi="Arial" w:cs="Arial"/>
          <w:i/>
          <w:sz w:val="28"/>
          <w:szCs w:val="28"/>
        </w:rPr>
        <w:t xml:space="preserve"> </w:t>
      </w:r>
      <w:r w:rsidRPr="00D54A9F">
        <w:rPr>
          <w:rFonts w:ascii="Arial" w:hAnsi="Arial" w:cs="Arial"/>
          <w:b/>
          <w:i/>
          <w:sz w:val="28"/>
          <w:szCs w:val="28"/>
        </w:rPr>
        <w:t>C. JORGE DE JESÚS JUÁ</w:t>
      </w:r>
      <w:r w:rsidR="00617882" w:rsidRPr="00D54A9F">
        <w:rPr>
          <w:rFonts w:ascii="Arial" w:hAnsi="Arial" w:cs="Arial"/>
          <w:b/>
          <w:i/>
          <w:sz w:val="28"/>
          <w:szCs w:val="28"/>
        </w:rPr>
        <w:t>REZ PARRA.</w:t>
      </w:r>
      <w:r w:rsidR="00617882">
        <w:rPr>
          <w:rFonts w:ascii="Arial" w:hAnsi="Arial" w:cs="Arial"/>
          <w:i/>
          <w:sz w:val="28"/>
          <w:szCs w:val="28"/>
        </w:rPr>
        <w:t xml:space="preserve"> </w:t>
      </w:r>
      <w:r w:rsidRPr="003D243E">
        <w:rPr>
          <w:rFonts w:ascii="Arial" w:hAnsi="Arial" w:cs="Arial"/>
          <w:i/>
          <w:sz w:val="28"/>
          <w:szCs w:val="28"/>
        </w:rPr>
        <w:t>Regidor Presidente de la Comisión Edilicia</w:t>
      </w:r>
      <w:r w:rsidR="00617882">
        <w:rPr>
          <w:rFonts w:ascii="Arial" w:hAnsi="Arial" w:cs="Arial"/>
          <w:i/>
          <w:sz w:val="28"/>
          <w:szCs w:val="28"/>
        </w:rPr>
        <w:t xml:space="preserve"> Permanente de Hacienda Pública y Patrimonio Municipal</w:t>
      </w:r>
      <w:r w:rsidR="009417DE">
        <w:rPr>
          <w:rFonts w:ascii="Arial" w:hAnsi="Arial" w:cs="Arial"/>
          <w:i/>
          <w:sz w:val="28"/>
          <w:szCs w:val="28"/>
        </w:rPr>
        <w:t xml:space="preserve"> (Firma)</w:t>
      </w:r>
      <w:r w:rsidR="00617882">
        <w:rPr>
          <w:rFonts w:ascii="Arial" w:hAnsi="Arial" w:cs="Arial"/>
          <w:i/>
          <w:sz w:val="28"/>
          <w:szCs w:val="28"/>
        </w:rPr>
        <w:t xml:space="preserve">. </w:t>
      </w:r>
      <w:r w:rsidRPr="00D54A9F">
        <w:rPr>
          <w:rFonts w:ascii="Arial" w:hAnsi="Arial" w:cs="Arial"/>
          <w:b/>
          <w:i/>
          <w:sz w:val="28"/>
          <w:szCs w:val="28"/>
        </w:rPr>
        <w:t xml:space="preserve">LIC. </w:t>
      </w:r>
      <w:r w:rsidR="00617882" w:rsidRPr="00D54A9F">
        <w:rPr>
          <w:rFonts w:ascii="Arial" w:hAnsi="Arial" w:cs="Arial"/>
          <w:b/>
          <w:i/>
          <w:sz w:val="28"/>
          <w:szCs w:val="28"/>
        </w:rPr>
        <w:t>LAURA ELENA MARTÍNEZ RUVALCABA.</w:t>
      </w:r>
      <w:r w:rsidR="00617882">
        <w:rPr>
          <w:rFonts w:ascii="Arial" w:hAnsi="Arial" w:cs="Arial"/>
          <w:i/>
          <w:sz w:val="28"/>
          <w:szCs w:val="28"/>
        </w:rPr>
        <w:t xml:space="preserve"> </w:t>
      </w:r>
      <w:r w:rsidRPr="003D243E">
        <w:rPr>
          <w:rFonts w:ascii="Arial" w:hAnsi="Arial" w:cs="Arial"/>
          <w:i/>
          <w:sz w:val="28"/>
          <w:szCs w:val="28"/>
        </w:rPr>
        <w:t>Regidora Vocal de l</w:t>
      </w:r>
      <w:r w:rsidR="00617882">
        <w:rPr>
          <w:rFonts w:ascii="Arial" w:hAnsi="Arial" w:cs="Arial"/>
          <w:i/>
          <w:sz w:val="28"/>
          <w:szCs w:val="28"/>
        </w:rPr>
        <w:t xml:space="preserve">a Comisión Edilicia Permanente </w:t>
      </w:r>
      <w:r w:rsidRPr="003D243E">
        <w:rPr>
          <w:rFonts w:ascii="Arial" w:hAnsi="Arial" w:cs="Arial"/>
          <w:i/>
          <w:sz w:val="28"/>
          <w:szCs w:val="28"/>
        </w:rPr>
        <w:t>de Hacienda P</w:t>
      </w:r>
      <w:r w:rsidR="00617882">
        <w:rPr>
          <w:rFonts w:ascii="Arial" w:hAnsi="Arial" w:cs="Arial"/>
          <w:i/>
          <w:sz w:val="28"/>
          <w:szCs w:val="28"/>
        </w:rPr>
        <w:t>ública y Patrimonio Municipal</w:t>
      </w:r>
      <w:r w:rsidR="00045E43">
        <w:rPr>
          <w:rFonts w:ascii="Arial" w:hAnsi="Arial" w:cs="Arial"/>
          <w:i/>
          <w:sz w:val="28"/>
          <w:szCs w:val="28"/>
        </w:rPr>
        <w:t xml:space="preserve"> (No Firma)</w:t>
      </w:r>
      <w:r w:rsidR="00617882">
        <w:rPr>
          <w:rFonts w:ascii="Arial" w:hAnsi="Arial" w:cs="Arial"/>
          <w:i/>
          <w:sz w:val="28"/>
          <w:szCs w:val="28"/>
        </w:rPr>
        <w:t xml:space="preserve">. </w:t>
      </w:r>
      <w:r w:rsidRPr="00D54A9F">
        <w:rPr>
          <w:rFonts w:ascii="Arial" w:hAnsi="Arial" w:cs="Arial"/>
          <w:b/>
          <w:i/>
          <w:sz w:val="28"/>
          <w:szCs w:val="28"/>
        </w:rPr>
        <w:t>MTRA. TAN</w:t>
      </w:r>
      <w:r w:rsidR="00617882" w:rsidRPr="00D54A9F">
        <w:rPr>
          <w:rFonts w:ascii="Arial" w:hAnsi="Arial" w:cs="Arial"/>
          <w:b/>
          <w:i/>
          <w:sz w:val="28"/>
          <w:szCs w:val="28"/>
        </w:rPr>
        <w:t>IA MAGDALENA BERNARDINO JUÁREZ.</w:t>
      </w:r>
      <w:r w:rsidR="00617882">
        <w:rPr>
          <w:rFonts w:ascii="Arial" w:hAnsi="Arial" w:cs="Arial"/>
          <w:i/>
          <w:sz w:val="28"/>
          <w:szCs w:val="28"/>
        </w:rPr>
        <w:t xml:space="preserve"> </w:t>
      </w:r>
      <w:r w:rsidRPr="003D243E">
        <w:rPr>
          <w:rFonts w:ascii="Arial" w:hAnsi="Arial" w:cs="Arial"/>
          <w:i/>
          <w:sz w:val="28"/>
          <w:szCs w:val="28"/>
        </w:rPr>
        <w:t>Regidora Vocal de l</w:t>
      </w:r>
      <w:r w:rsidR="00617882">
        <w:rPr>
          <w:rFonts w:ascii="Arial" w:hAnsi="Arial" w:cs="Arial"/>
          <w:i/>
          <w:sz w:val="28"/>
          <w:szCs w:val="28"/>
        </w:rPr>
        <w:t xml:space="preserve">a Comisión Edilicia Permanente </w:t>
      </w:r>
      <w:r w:rsidRPr="003D243E">
        <w:rPr>
          <w:rFonts w:ascii="Arial" w:hAnsi="Arial" w:cs="Arial"/>
          <w:i/>
          <w:sz w:val="28"/>
          <w:szCs w:val="28"/>
        </w:rPr>
        <w:t>de Hacienda P</w:t>
      </w:r>
      <w:r w:rsidR="00617882">
        <w:rPr>
          <w:rFonts w:ascii="Arial" w:hAnsi="Arial" w:cs="Arial"/>
          <w:i/>
          <w:sz w:val="28"/>
          <w:szCs w:val="28"/>
        </w:rPr>
        <w:t>ública y Patrimonio Municipal</w:t>
      </w:r>
      <w:r w:rsidR="00045E43">
        <w:rPr>
          <w:rFonts w:ascii="Arial" w:hAnsi="Arial" w:cs="Arial"/>
          <w:i/>
          <w:sz w:val="28"/>
          <w:szCs w:val="28"/>
        </w:rPr>
        <w:t xml:space="preserve"> (No Firma)</w:t>
      </w:r>
      <w:r w:rsidR="00617882">
        <w:rPr>
          <w:rFonts w:ascii="Arial" w:hAnsi="Arial" w:cs="Arial"/>
          <w:i/>
          <w:sz w:val="28"/>
          <w:szCs w:val="28"/>
        </w:rPr>
        <w:t xml:space="preserve">. </w:t>
      </w:r>
      <w:r w:rsidR="00617882" w:rsidRPr="00D54A9F">
        <w:rPr>
          <w:rFonts w:ascii="Arial" w:hAnsi="Arial" w:cs="Arial"/>
          <w:b/>
          <w:i/>
          <w:sz w:val="28"/>
          <w:szCs w:val="28"/>
        </w:rPr>
        <w:t>C. MAGALI CASILLAS CONTRERAS.</w:t>
      </w:r>
      <w:r w:rsidR="00617882">
        <w:rPr>
          <w:rFonts w:ascii="Arial" w:hAnsi="Arial" w:cs="Arial"/>
          <w:i/>
          <w:sz w:val="28"/>
          <w:szCs w:val="28"/>
        </w:rPr>
        <w:t xml:space="preserve"> </w:t>
      </w:r>
      <w:r w:rsidRPr="003D243E">
        <w:rPr>
          <w:rFonts w:ascii="Arial" w:hAnsi="Arial" w:cs="Arial"/>
          <w:i/>
          <w:sz w:val="28"/>
          <w:szCs w:val="28"/>
        </w:rPr>
        <w:t>Regidora Vocal de l</w:t>
      </w:r>
      <w:r w:rsidR="00617882">
        <w:rPr>
          <w:rFonts w:ascii="Arial" w:hAnsi="Arial" w:cs="Arial"/>
          <w:i/>
          <w:sz w:val="28"/>
          <w:szCs w:val="28"/>
        </w:rPr>
        <w:t xml:space="preserve">a Comisión Edilicia Permanente </w:t>
      </w:r>
      <w:r w:rsidRPr="003D243E">
        <w:rPr>
          <w:rFonts w:ascii="Arial" w:hAnsi="Arial" w:cs="Arial"/>
          <w:i/>
          <w:sz w:val="28"/>
          <w:szCs w:val="28"/>
        </w:rPr>
        <w:t>de Hacienda Pública y Patrimonio</w:t>
      </w:r>
      <w:r w:rsidR="00617882">
        <w:rPr>
          <w:rFonts w:ascii="Arial" w:hAnsi="Arial" w:cs="Arial"/>
          <w:i/>
          <w:sz w:val="28"/>
          <w:szCs w:val="28"/>
        </w:rPr>
        <w:t xml:space="preserve"> Municipal</w:t>
      </w:r>
      <w:r w:rsidR="00045E43">
        <w:rPr>
          <w:rFonts w:ascii="Arial" w:hAnsi="Arial" w:cs="Arial"/>
          <w:i/>
          <w:sz w:val="28"/>
          <w:szCs w:val="28"/>
        </w:rPr>
        <w:t xml:space="preserve"> (Firma)</w:t>
      </w:r>
      <w:r w:rsidR="00617882">
        <w:rPr>
          <w:rFonts w:ascii="Arial" w:hAnsi="Arial" w:cs="Arial"/>
          <w:i/>
          <w:sz w:val="28"/>
          <w:szCs w:val="28"/>
        </w:rPr>
        <w:t xml:space="preserve">. </w:t>
      </w:r>
      <w:r w:rsidR="00617882" w:rsidRPr="00D54A9F">
        <w:rPr>
          <w:rFonts w:ascii="Arial" w:hAnsi="Arial" w:cs="Arial"/>
          <w:b/>
          <w:i/>
          <w:sz w:val="28"/>
          <w:szCs w:val="28"/>
        </w:rPr>
        <w:t>C. DIANA LAURA ORTEGA PALAFOX.</w:t>
      </w:r>
      <w:r w:rsidR="00617882">
        <w:rPr>
          <w:rFonts w:ascii="Arial" w:hAnsi="Arial" w:cs="Arial"/>
          <w:i/>
          <w:sz w:val="28"/>
          <w:szCs w:val="28"/>
        </w:rPr>
        <w:t xml:space="preserve"> </w:t>
      </w:r>
      <w:r w:rsidRPr="003D243E">
        <w:rPr>
          <w:rFonts w:ascii="Arial" w:hAnsi="Arial" w:cs="Arial"/>
          <w:i/>
          <w:sz w:val="28"/>
          <w:szCs w:val="28"/>
        </w:rPr>
        <w:t>Regidora Vocal de l</w:t>
      </w:r>
      <w:r w:rsidR="00617882">
        <w:rPr>
          <w:rFonts w:ascii="Arial" w:hAnsi="Arial" w:cs="Arial"/>
          <w:i/>
          <w:sz w:val="28"/>
          <w:szCs w:val="28"/>
        </w:rPr>
        <w:t>a Comisión Edilicia Permanente</w:t>
      </w:r>
      <w:r w:rsidRPr="003D243E">
        <w:rPr>
          <w:rFonts w:ascii="Arial" w:hAnsi="Arial" w:cs="Arial"/>
          <w:i/>
          <w:sz w:val="28"/>
          <w:szCs w:val="28"/>
        </w:rPr>
        <w:t xml:space="preserve"> de Hacienda</w:t>
      </w:r>
      <w:r w:rsidR="009417DE">
        <w:rPr>
          <w:rFonts w:ascii="Arial" w:hAnsi="Arial" w:cs="Arial"/>
          <w:i/>
          <w:sz w:val="28"/>
          <w:szCs w:val="28"/>
        </w:rPr>
        <w:t xml:space="preserve"> Pública y Patrimonio Municipal</w:t>
      </w:r>
      <w:r w:rsidR="00045E43">
        <w:rPr>
          <w:rFonts w:ascii="Arial" w:hAnsi="Arial" w:cs="Arial"/>
          <w:i/>
          <w:sz w:val="28"/>
          <w:szCs w:val="28"/>
        </w:rPr>
        <w:t xml:space="preserve"> (Firma)</w:t>
      </w:r>
      <w:r w:rsidR="009417DE">
        <w:rPr>
          <w:rFonts w:ascii="Arial" w:hAnsi="Arial" w:cs="Arial"/>
          <w:i/>
          <w:sz w:val="28"/>
          <w:szCs w:val="28"/>
        </w:rPr>
        <w:t xml:space="preserve">. </w:t>
      </w:r>
      <w:r w:rsidR="00326828">
        <w:rPr>
          <w:rFonts w:ascii="Arial" w:hAnsi="Arial" w:cs="Arial"/>
          <w:b/>
          <w:i/>
          <w:sz w:val="28"/>
          <w:szCs w:val="28"/>
        </w:rPr>
        <w:t xml:space="preserve">C. Regidor Jorge de Jesús Juárez Parra: </w:t>
      </w:r>
      <w:r w:rsidR="00326828">
        <w:rPr>
          <w:rFonts w:ascii="Arial" w:hAnsi="Arial" w:cs="Arial"/>
          <w:sz w:val="28"/>
          <w:szCs w:val="28"/>
        </w:rPr>
        <w:t xml:space="preserve">Antes de ceder el uso de la voz, quiero hacer otros dos comentarios: </w:t>
      </w:r>
      <w:r w:rsidR="00BB147A" w:rsidRPr="00BB147A">
        <w:rPr>
          <w:rFonts w:ascii="Arial" w:hAnsi="Arial" w:cs="Arial"/>
          <w:sz w:val="28"/>
          <w:szCs w:val="28"/>
        </w:rPr>
        <w:t>queda la agrega de lo</w:t>
      </w:r>
      <w:r w:rsidR="00C37E82">
        <w:rPr>
          <w:rFonts w:ascii="Arial" w:hAnsi="Arial" w:cs="Arial"/>
          <w:sz w:val="28"/>
          <w:szCs w:val="28"/>
        </w:rPr>
        <w:t xml:space="preserve">s servicios que se van </w:t>
      </w:r>
      <w:r w:rsidR="00BB147A" w:rsidRPr="00BB147A">
        <w:rPr>
          <w:rFonts w:ascii="Arial" w:hAnsi="Arial" w:cs="Arial"/>
          <w:sz w:val="28"/>
          <w:szCs w:val="28"/>
        </w:rPr>
        <w:t>a colocar en Plaza Zapotlán</w:t>
      </w:r>
      <w:r w:rsidR="00C37E82">
        <w:rPr>
          <w:rFonts w:ascii="Arial" w:hAnsi="Arial" w:cs="Arial"/>
          <w:sz w:val="28"/>
          <w:szCs w:val="28"/>
        </w:rPr>
        <w:t>. S</w:t>
      </w:r>
      <w:r w:rsidR="00326828">
        <w:rPr>
          <w:rFonts w:ascii="Arial" w:hAnsi="Arial" w:cs="Arial"/>
          <w:sz w:val="28"/>
          <w:szCs w:val="28"/>
        </w:rPr>
        <w:t xml:space="preserve">e agrega Telecom y </w:t>
      </w:r>
      <w:r w:rsidR="00BB147A" w:rsidRPr="00BB147A">
        <w:rPr>
          <w:rFonts w:ascii="Arial" w:hAnsi="Arial" w:cs="Arial"/>
          <w:sz w:val="28"/>
          <w:szCs w:val="28"/>
        </w:rPr>
        <w:t>u</w:t>
      </w:r>
      <w:r w:rsidR="00326828">
        <w:rPr>
          <w:rFonts w:ascii="Arial" w:hAnsi="Arial" w:cs="Arial"/>
          <w:sz w:val="28"/>
          <w:szCs w:val="28"/>
        </w:rPr>
        <w:t>na caja de pago también del SAPAZA,</w:t>
      </w:r>
      <w:r w:rsidR="00BB147A" w:rsidRPr="00BB147A">
        <w:rPr>
          <w:rFonts w:ascii="Arial" w:hAnsi="Arial" w:cs="Arial"/>
          <w:sz w:val="28"/>
          <w:szCs w:val="28"/>
        </w:rPr>
        <w:t xml:space="preserve"> es cuanto</w:t>
      </w:r>
      <w:r w:rsidR="00C37E82">
        <w:rPr>
          <w:rFonts w:ascii="Arial" w:hAnsi="Arial" w:cs="Arial"/>
          <w:sz w:val="28"/>
          <w:szCs w:val="28"/>
        </w:rPr>
        <w:t>s S</w:t>
      </w:r>
      <w:r w:rsidR="00BB147A" w:rsidRPr="00BB147A">
        <w:rPr>
          <w:rFonts w:ascii="Arial" w:hAnsi="Arial" w:cs="Arial"/>
          <w:sz w:val="28"/>
          <w:szCs w:val="28"/>
        </w:rPr>
        <w:t>eñor</w:t>
      </w:r>
      <w:r w:rsidR="00C37E82">
        <w:rPr>
          <w:rFonts w:ascii="Arial" w:hAnsi="Arial" w:cs="Arial"/>
          <w:sz w:val="28"/>
          <w:szCs w:val="28"/>
        </w:rPr>
        <w:t>a S</w:t>
      </w:r>
      <w:r w:rsidR="00BB147A" w:rsidRPr="00BB147A">
        <w:rPr>
          <w:rFonts w:ascii="Arial" w:hAnsi="Arial" w:cs="Arial"/>
          <w:sz w:val="28"/>
          <w:szCs w:val="28"/>
        </w:rPr>
        <w:t>ecretaria</w:t>
      </w:r>
      <w:r w:rsidR="00326828">
        <w:rPr>
          <w:rFonts w:ascii="Arial" w:hAnsi="Arial" w:cs="Arial"/>
          <w:sz w:val="28"/>
          <w:szCs w:val="28"/>
        </w:rPr>
        <w:t xml:space="preserve">. </w:t>
      </w:r>
      <w:r w:rsidR="00326828">
        <w:rPr>
          <w:rFonts w:ascii="Arial" w:hAnsi="Arial" w:cs="Arial"/>
          <w:b/>
          <w:i/>
          <w:sz w:val="28"/>
          <w:szCs w:val="28"/>
        </w:rPr>
        <w:t xml:space="preserve">C. Regidora Sara Moreno Ramírez: </w:t>
      </w:r>
      <w:r w:rsidR="00BB147A" w:rsidRPr="00BB147A">
        <w:rPr>
          <w:rFonts w:ascii="Arial" w:hAnsi="Arial" w:cs="Arial"/>
          <w:sz w:val="28"/>
          <w:szCs w:val="28"/>
        </w:rPr>
        <w:t>Buenas tardes de nuevo compañeros</w:t>
      </w:r>
      <w:r w:rsidR="00326828">
        <w:rPr>
          <w:rFonts w:ascii="Arial" w:hAnsi="Arial" w:cs="Arial"/>
          <w:sz w:val="28"/>
          <w:szCs w:val="28"/>
        </w:rPr>
        <w:t>. C</w:t>
      </w:r>
      <w:r w:rsidR="00BB147A" w:rsidRPr="00BB147A">
        <w:rPr>
          <w:rFonts w:ascii="Arial" w:hAnsi="Arial" w:cs="Arial"/>
          <w:sz w:val="28"/>
          <w:szCs w:val="28"/>
        </w:rPr>
        <w:t>omentarles</w:t>
      </w:r>
      <w:r w:rsidR="00326828">
        <w:rPr>
          <w:rFonts w:ascii="Arial" w:hAnsi="Arial" w:cs="Arial"/>
          <w:sz w:val="28"/>
          <w:szCs w:val="28"/>
        </w:rPr>
        <w:t>;</w:t>
      </w:r>
      <w:r w:rsidR="00BB147A" w:rsidRPr="00BB147A">
        <w:rPr>
          <w:rFonts w:ascii="Arial" w:hAnsi="Arial" w:cs="Arial"/>
          <w:sz w:val="28"/>
          <w:szCs w:val="28"/>
        </w:rPr>
        <w:t xml:space="preserve"> cuando yo estuve en campaña una de mis p</w:t>
      </w:r>
      <w:r w:rsidR="00C37E82">
        <w:rPr>
          <w:rFonts w:ascii="Arial" w:hAnsi="Arial" w:cs="Arial"/>
          <w:sz w:val="28"/>
          <w:szCs w:val="28"/>
        </w:rPr>
        <w:t>romesas era descentralizar las O</w:t>
      </w:r>
      <w:r w:rsidR="00BB147A" w:rsidRPr="00BB147A">
        <w:rPr>
          <w:rFonts w:ascii="Arial" w:hAnsi="Arial" w:cs="Arial"/>
          <w:sz w:val="28"/>
          <w:szCs w:val="28"/>
        </w:rPr>
        <w:t>ficinas</w:t>
      </w:r>
      <w:r w:rsidR="00326828">
        <w:rPr>
          <w:rFonts w:ascii="Arial" w:hAnsi="Arial" w:cs="Arial"/>
          <w:sz w:val="28"/>
          <w:szCs w:val="28"/>
        </w:rPr>
        <w:t xml:space="preserve">. No </w:t>
      </w:r>
      <w:r w:rsidR="00BB147A" w:rsidRPr="00BB147A">
        <w:rPr>
          <w:rFonts w:ascii="Arial" w:hAnsi="Arial" w:cs="Arial"/>
          <w:sz w:val="28"/>
          <w:szCs w:val="28"/>
        </w:rPr>
        <w:t>podemos dejar de ver que</w:t>
      </w:r>
      <w:r w:rsidR="00C37E82">
        <w:rPr>
          <w:rFonts w:ascii="Arial" w:hAnsi="Arial" w:cs="Arial"/>
          <w:sz w:val="28"/>
          <w:szCs w:val="28"/>
        </w:rPr>
        <w:t>,</w:t>
      </w:r>
      <w:r w:rsidR="00BB147A" w:rsidRPr="00BB147A">
        <w:rPr>
          <w:rFonts w:ascii="Arial" w:hAnsi="Arial" w:cs="Arial"/>
          <w:sz w:val="28"/>
          <w:szCs w:val="28"/>
        </w:rPr>
        <w:t xml:space="preserve"> la cantidad de vehículos que tenemos en Zapotlán</w:t>
      </w:r>
      <w:r w:rsidR="00326828">
        <w:rPr>
          <w:rFonts w:ascii="Arial" w:hAnsi="Arial" w:cs="Arial"/>
          <w:sz w:val="28"/>
          <w:szCs w:val="28"/>
        </w:rPr>
        <w:t>,</w:t>
      </w:r>
      <w:r w:rsidR="00BB147A" w:rsidRPr="00BB147A">
        <w:rPr>
          <w:rFonts w:ascii="Arial" w:hAnsi="Arial" w:cs="Arial"/>
          <w:sz w:val="28"/>
          <w:szCs w:val="28"/>
        </w:rPr>
        <w:t xml:space="preserve"> es bastante amplia</w:t>
      </w:r>
      <w:r w:rsidR="00326828">
        <w:rPr>
          <w:rFonts w:ascii="Arial" w:hAnsi="Arial" w:cs="Arial"/>
          <w:sz w:val="28"/>
          <w:szCs w:val="28"/>
        </w:rPr>
        <w:t>,</w:t>
      </w:r>
      <w:r w:rsidR="00BB147A" w:rsidRPr="00BB147A">
        <w:rPr>
          <w:rFonts w:ascii="Arial" w:hAnsi="Arial" w:cs="Arial"/>
          <w:sz w:val="28"/>
          <w:szCs w:val="28"/>
        </w:rPr>
        <w:t xml:space="preserve"> en las familias tenemos pues hasta </w:t>
      </w:r>
      <w:r w:rsidR="00326828">
        <w:rPr>
          <w:rFonts w:ascii="Arial" w:hAnsi="Arial" w:cs="Arial"/>
          <w:sz w:val="28"/>
          <w:szCs w:val="28"/>
        </w:rPr>
        <w:t xml:space="preserve">2 </w:t>
      </w:r>
      <w:r w:rsidR="00BB147A" w:rsidRPr="00BB147A">
        <w:rPr>
          <w:rFonts w:ascii="Arial" w:hAnsi="Arial" w:cs="Arial"/>
          <w:sz w:val="28"/>
          <w:szCs w:val="28"/>
        </w:rPr>
        <w:t>dos vehículos</w:t>
      </w:r>
      <w:r w:rsidR="00326828">
        <w:rPr>
          <w:rFonts w:ascii="Arial" w:hAnsi="Arial" w:cs="Arial"/>
          <w:sz w:val="28"/>
          <w:szCs w:val="28"/>
        </w:rPr>
        <w:t>,</w:t>
      </w:r>
      <w:r w:rsidR="00BB147A" w:rsidRPr="00BB147A">
        <w:rPr>
          <w:rFonts w:ascii="Arial" w:hAnsi="Arial" w:cs="Arial"/>
          <w:sz w:val="28"/>
          <w:szCs w:val="28"/>
        </w:rPr>
        <w:t xml:space="preserve"> en ocasiones no es suficiente</w:t>
      </w:r>
      <w:r w:rsidR="00C37E82">
        <w:rPr>
          <w:rFonts w:ascii="Arial" w:hAnsi="Arial" w:cs="Arial"/>
          <w:sz w:val="28"/>
          <w:szCs w:val="28"/>
        </w:rPr>
        <w:t>. E</w:t>
      </w:r>
      <w:r w:rsidR="00BB147A" w:rsidRPr="00BB147A">
        <w:rPr>
          <w:rFonts w:ascii="Arial" w:hAnsi="Arial" w:cs="Arial"/>
          <w:sz w:val="28"/>
          <w:szCs w:val="28"/>
        </w:rPr>
        <w:t>s una realidad los estacionamientos</w:t>
      </w:r>
      <w:r w:rsidR="00C37E82">
        <w:rPr>
          <w:rFonts w:ascii="Arial" w:hAnsi="Arial" w:cs="Arial"/>
          <w:sz w:val="28"/>
          <w:szCs w:val="28"/>
        </w:rPr>
        <w:t>,</w:t>
      </w:r>
      <w:r w:rsidR="00BB147A" w:rsidRPr="00BB147A">
        <w:rPr>
          <w:rFonts w:ascii="Arial" w:hAnsi="Arial" w:cs="Arial"/>
          <w:sz w:val="28"/>
          <w:szCs w:val="28"/>
        </w:rPr>
        <w:t xml:space="preserve"> lo veo ahora que venimo</w:t>
      </w:r>
      <w:r w:rsidR="00326828">
        <w:rPr>
          <w:rFonts w:ascii="Arial" w:hAnsi="Arial" w:cs="Arial"/>
          <w:sz w:val="28"/>
          <w:szCs w:val="28"/>
        </w:rPr>
        <w:t>s y</w:t>
      </w:r>
      <w:r w:rsidR="00BB147A" w:rsidRPr="00BB147A">
        <w:rPr>
          <w:rFonts w:ascii="Arial" w:hAnsi="Arial" w:cs="Arial"/>
          <w:sz w:val="28"/>
          <w:szCs w:val="28"/>
        </w:rPr>
        <w:t xml:space="preserve"> dónde me estaciono y</w:t>
      </w:r>
      <w:r w:rsidR="00326828">
        <w:rPr>
          <w:rFonts w:ascii="Arial" w:hAnsi="Arial" w:cs="Arial"/>
          <w:sz w:val="28"/>
          <w:szCs w:val="28"/>
        </w:rPr>
        <w:t xml:space="preserve"> es vuelta y contaminar etc. E</w:t>
      </w:r>
      <w:r w:rsidR="00BB147A" w:rsidRPr="00BB147A">
        <w:rPr>
          <w:rFonts w:ascii="Arial" w:hAnsi="Arial" w:cs="Arial"/>
          <w:sz w:val="28"/>
          <w:szCs w:val="28"/>
        </w:rPr>
        <w:t>ntonces</w:t>
      </w:r>
      <w:r w:rsidR="00326828">
        <w:rPr>
          <w:rFonts w:ascii="Arial" w:hAnsi="Arial" w:cs="Arial"/>
          <w:sz w:val="28"/>
          <w:szCs w:val="28"/>
        </w:rPr>
        <w:t xml:space="preserve">, yo lo </w:t>
      </w:r>
      <w:r w:rsidR="00BB147A" w:rsidRPr="00BB147A">
        <w:rPr>
          <w:rFonts w:ascii="Arial" w:hAnsi="Arial" w:cs="Arial"/>
          <w:sz w:val="28"/>
          <w:szCs w:val="28"/>
        </w:rPr>
        <w:t>comenté siempre</w:t>
      </w:r>
      <w:r w:rsidR="00C37E82">
        <w:rPr>
          <w:rFonts w:ascii="Arial" w:hAnsi="Arial" w:cs="Arial"/>
          <w:sz w:val="28"/>
          <w:szCs w:val="28"/>
        </w:rPr>
        <w:t>,</w:t>
      </w:r>
      <w:r w:rsidR="00BB147A" w:rsidRPr="00BB147A">
        <w:rPr>
          <w:rFonts w:ascii="Arial" w:hAnsi="Arial" w:cs="Arial"/>
          <w:sz w:val="28"/>
          <w:szCs w:val="28"/>
        </w:rPr>
        <w:t xml:space="preserve"> hay que descentralizar</w:t>
      </w:r>
      <w:r w:rsidR="00C37E82">
        <w:rPr>
          <w:rFonts w:ascii="Arial" w:hAnsi="Arial" w:cs="Arial"/>
          <w:sz w:val="28"/>
          <w:szCs w:val="28"/>
        </w:rPr>
        <w:t>. O</w:t>
      </w:r>
      <w:r w:rsidR="00BB147A" w:rsidRPr="00BB147A">
        <w:rPr>
          <w:rFonts w:ascii="Arial" w:hAnsi="Arial" w:cs="Arial"/>
          <w:sz w:val="28"/>
          <w:szCs w:val="28"/>
        </w:rPr>
        <w:t>tro de los detalles</w:t>
      </w:r>
      <w:r w:rsidR="00C37E82">
        <w:rPr>
          <w:rFonts w:ascii="Arial" w:hAnsi="Arial" w:cs="Arial"/>
          <w:sz w:val="28"/>
          <w:szCs w:val="28"/>
        </w:rPr>
        <w:t xml:space="preserve"> que,</w:t>
      </w:r>
      <w:r w:rsidR="00BB147A" w:rsidRPr="00BB147A">
        <w:rPr>
          <w:rFonts w:ascii="Arial" w:hAnsi="Arial" w:cs="Arial"/>
          <w:sz w:val="28"/>
          <w:szCs w:val="28"/>
        </w:rPr>
        <w:t xml:space="preserve"> por supuesto que no queremos t</w:t>
      </w:r>
      <w:r w:rsidR="00C37E82">
        <w:rPr>
          <w:rFonts w:ascii="Arial" w:hAnsi="Arial" w:cs="Arial"/>
          <w:sz w:val="28"/>
          <w:szCs w:val="28"/>
        </w:rPr>
        <w:t>ener una erogación.</w:t>
      </w:r>
      <w:r w:rsidR="00326828">
        <w:rPr>
          <w:rFonts w:ascii="Arial" w:hAnsi="Arial" w:cs="Arial"/>
          <w:sz w:val="28"/>
          <w:szCs w:val="28"/>
        </w:rPr>
        <w:t xml:space="preserve"> Decimos que es</w:t>
      </w:r>
      <w:r w:rsidR="00BB147A" w:rsidRPr="00BB147A">
        <w:rPr>
          <w:rFonts w:ascii="Arial" w:hAnsi="Arial" w:cs="Arial"/>
          <w:sz w:val="28"/>
          <w:szCs w:val="28"/>
        </w:rPr>
        <w:t xml:space="preserve"> una renta alta</w:t>
      </w:r>
      <w:r w:rsidR="00326828">
        <w:rPr>
          <w:rFonts w:ascii="Arial" w:hAnsi="Arial" w:cs="Arial"/>
          <w:sz w:val="28"/>
          <w:szCs w:val="28"/>
        </w:rPr>
        <w:t>,</w:t>
      </w:r>
      <w:r w:rsidR="00BB147A" w:rsidRPr="00BB147A">
        <w:rPr>
          <w:rFonts w:ascii="Arial" w:hAnsi="Arial" w:cs="Arial"/>
          <w:sz w:val="28"/>
          <w:szCs w:val="28"/>
        </w:rPr>
        <w:t xml:space="preserve"> sin embargo</w:t>
      </w:r>
      <w:r w:rsidR="000E6C3B">
        <w:rPr>
          <w:rFonts w:ascii="Arial" w:hAnsi="Arial" w:cs="Arial"/>
          <w:sz w:val="28"/>
          <w:szCs w:val="28"/>
        </w:rPr>
        <w:t>,</w:t>
      </w:r>
      <w:r w:rsidR="00BB147A" w:rsidRPr="00BB147A">
        <w:rPr>
          <w:rFonts w:ascii="Arial" w:hAnsi="Arial" w:cs="Arial"/>
          <w:sz w:val="28"/>
          <w:szCs w:val="28"/>
        </w:rPr>
        <w:t xml:space="preserve"> así están las rentas en Zapotlán el Grande</w:t>
      </w:r>
      <w:r w:rsidR="00C37E82">
        <w:rPr>
          <w:rFonts w:ascii="Arial" w:hAnsi="Arial" w:cs="Arial"/>
          <w:sz w:val="28"/>
          <w:szCs w:val="28"/>
        </w:rPr>
        <w:t>,</w:t>
      </w:r>
      <w:r w:rsidR="00BB147A" w:rsidRPr="00BB147A">
        <w:rPr>
          <w:rFonts w:ascii="Arial" w:hAnsi="Arial" w:cs="Arial"/>
          <w:sz w:val="28"/>
          <w:szCs w:val="28"/>
        </w:rPr>
        <w:t xml:space="preserve"> </w:t>
      </w:r>
      <w:r w:rsidR="00BB147A" w:rsidRPr="00BB147A">
        <w:rPr>
          <w:rFonts w:ascii="Arial" w:hAnsi="Arial" w:cs="Arial"/>
          <w:sz w:val="28"/>
          <w:szCs w:val="28"/>
        </w:rPr>
        <w:lastRenderedPageBreak/>
        <w:t>desafortunadamente</w:t>
      </w:r>
      <w:r w:rsidR="00326828">
        <w:rPr>
          <w:rFonts w:ascii="Arial" w:hAnsi="Arial" w:cs="Arial"/>
          <w:sz w:val="28"/>
          <w:szCs w:val="28"/>
        </w:rPr>
        <w:t>. Q</w:t>
      </w:r>
      <w:r w:rsidR="00BB147A" w:rsidRPr="00BB147A">
        <w:rPr>
          <w:rFonts w:ascii="Arial" w:hAnsi="Arial" w:cs="Arial"/>
          <w:sz w:val="28"/>
          <w:szCs w:val="28"/>
        </w:rPr>
        <w:t>uiero preguntar también</w:t>
      </w:r>
      <w:r w:rsidR="00326828">
        <w:rPr>
          <w:rFonts w:ascii="Arial" w:hAnsi="Arial" w:cs="Arial"/>
          <w:sz w:val="28"/>
          <w:szCs w:val="28"/>
        </w:rPr>
        <w:t>,</w:t>
      </w:r>
      <w:r w:rsidR="00C37E82">
        <w:rPr>
          <w:rFonts w:ascii="Arial" w:hAnsi="Arial" w:cs="Arial"/>
          <w:sz w:val="28"/>
          <w:szCs w:val="28"/>
        </w:rPr>
        <w:t xml:space="preserve"> si </w:t>
      </w:r>
      <w:r w:rsidR="00BB147A" w:rsidRPr="00BB147A">
        <w:rPr>
          <w:rFonts w:ascii="Arial" w:hAnsi="Arial" w:cs="Arial"/>
          <w:sz w:val="28"/>
          <w:szCs w:val="28"/>
        </w:rPr>
        <w:t>no tenemos algún otro l</w:t>
      </w:r>
      <w:r w:rsidR="00326828">
        <w:rPr>
          <w:rFonts w:ascii="Arial" w:hAnsi="Arial" w:cs="Arial"/>
          <w:sz w:val="28"/>
          <w:szCs w:val="28"/>
        </w:rPr>
        <w:t>ugar</w:t>
      </w:r>
      <w:r w:rsidR="00C37E82">
        <w:rPr>
          <w:rFonts w:ascii="Arial" w:hAnsi="Arial" w:cs="Arial"/>
          <w:sz w:val="28"/>
          <w:szCs w:val="28"/>
        </w:rPr>
        <w:t>,</w:t>
      </w:r>
      <w:r w:rsidR="00326828">
        <w:rPr>
          <w:rFonts w:ascii="Arial" w:hAnsi="Arial" w:cs="Arial"/>
          <w:sz w:val="28"/>
          <w:szCs w:val="28"/>
        </w:rPr>
        <w:t xml:space="preserve"> donde pudieran irse estas Oficinas</w:t>
      </w:r>
      <w:r w:rsidR="00C37E82">
        <w:rPr>
          <w:rFonts w:ascii="Arial" w:hAnsi="Arial" w:cs="Arial"/>
          <w:sz w:val="28"/>
          <w:szCs w:val="28"/>
        </w:rPr>
        <w:t>, s</w:t>
      </w:r>
      <w:r w:rsidR="00326828">
        <w:rPr>
          <w:rFonts w:ascii="Arial" w:hAnsi="Arial" w:cs="Arial"/>
          <w:sz w:val="28"/>
          <w:szCs w:val="28"/>
        </w:rPr>
        <w:t>i el M</w:t>
      </w:r>
      <w:r w:rsidR="00BB147A" w:rsidRPr="00BB147A">
        <w:rPr>
          <w:rFonts w:ascii="Arial" w:hAnsi="Arial" w:cs="Arial"/>
          <w:sz w:val="28"/>
          <w:szCs w:val="28"/>
        </w:rPr>
        <w:t xml:space="preserve">unicipio no </w:t>
      </w:r>
      <w:r w:rsidR="00326828">
        <w:rPr>
          <w:rFonts w:ascii="Arial" w:hAnsi="Arial" w:cs="Arial"/>
          <w:sz w:val="28"/>
          <w:szCs w:val="28"/>
        </w:rPr>
        <w:t>tiene algunas otras</w:t>
      </w:r>
      <w:r w:rsidR="00C37E82">
        <w:rPr>
          <w:rFonts w:ascii="Arial" w:hAnsi="Arial" w:cs="Arial"/>
          <w:sz w:val="28"/>
          <w:szCs w:val="28"/>
        </w:rPr>
        <w:t>. H</w:t>
      </w:r>
      <w:r w:rsidR="00326828">
        <w:rPr>
          <w:rFonts w:ascii="Arial" w:hAnsi="Arial" w:cs="Arial"/>
          <w:sz w:val="28"/>
          <w:szCs w:val="28"/>
        </w:rPr>
        <w:t>ay muchos C</w:t>
      </w:r>
      <w:r w:rsidR="00BB147A" w:rsidRPr="00BB147A">
        <w:rPr>
          <w:rFonts w:ascii="Arial" w:hAnsi="Arial" w:cs="Arial"/>
          <w:sz w:val="28"/>
          <w:szCs w:val="28"/>
        </w:rPr>
        <w:t>iudadanos que me han preguntado</w:t>
      </w:r>
      <w:r w:rsidR="00326828">
        <w:rPr>
          <w:rFonts w:ascii="Arial" w:hAnsi="Arial" w:cs="Arial"/>
          <w:sz w:val="28"/>
          <w:szCs w:val="28"/>
        </w:rPr>
        <w:t>, por qué no usan las O</w:t>
      </w:r>
      <w:r w:rsidR="00C37E82">
        <w:rPr>
          <w:rFonts w:ascii="Arial" w:hAnsi="Arial" w:cs="Arial"/>
          <w:sz w:val="28"/>
          <w:szCs w:val="28"/>
        </w:rPr>
        <w:t>ficinas de SAPAZA,</w:t>
      </w:r>
      <w:r w:rsidR="00BB147A" w:rsidRPr="00BB147A">
        <w:rPr>
          <w:rFonts w:ascii="Arial" w:hAnsi="Arial" w:cs="Arial"/>
          <w:sz w:val="28"/>
          <w:szCs w:val="28"/>
        </w:rPr>
        <w:t xml:space="preserve"> so</w:t>
      </w:r>
      <w:r w:rsidR="00326828">
        <w:rPr>
          <w:rFonts w:ascii="Arial" w:hAnsi="Arial" w:cs="Arial"/>
          <w:sz w:val="28"/>
          <w:szCs w:val="28"/>
        </w:rPr>
        <w:t>n las O</w:t>
      </w:r>
      <w:r w:rsidR="00BB147A" w:rsidRPr="00BB147A">
        <w:rPr>
          <w:rFonts w:ascii="Arial" w:hAnsi="Arial" w:cs="Arial"/>
          <w:sz w:val="28"/>
          <w:szCs w:val="28"/>
        </w:rPr>
        <w:t>ficinas que se ven bastante bonitas en una Avenida importante</w:t>
      </w:r>
      <w:r w:rsidR="00C37E82">
        <w:rPr>
          <w:rFonts w:ascii="Arial" w:hAnsi="Arial" w:cs="Arial"/>
          <w:sz w:val="28"/>
          <w:szCs w:val="28"/>
        </w:rPr>
        <w:t>. S</w:t>
      </w:r>
      <w:r w:rsidR="00BB147A" w:rsidRPr="00BB147A">
        <w:rPr>
          <w:rFonts w:ascii="Arial" w:hAnsi="Arial" w:cs="Arial"/>
          <w:sz w:val="28"/>
          <w:szCs w:val="28"/>
        </w:rPr>
        <w:t>é que no</w:t>
      </w:r>
      <w:r w:rsidR="00C37E82">
        <w:rPr>
          <w:rFonts w:ascii="Arial" w:hAnsi="Arial" w:cs="Arial"/>
          <w:sz w:val="28"/>
          <w:szCs w:val="28"/>
        </w:rPr>
        <w:t xml:space="preserve"> hay un B</w:t>
      </w:r>
      <w:r w:rsidR="00BB147A" w:rsidRPr="00BB147A">
        <w:rPr>
          <w:rFonts w:ascii="Arial" w:hAnsi="Arial" w:cs="Arial"/>
          <w:sz w:val="28"/>
          <w:szCs w:val="28"/>
        </w:rPr>
        <w:t>anco ahí cerca</w:t>
      </w:r>
      <w:r w:rsidR="00C37E82">
        <w:rPr>
          <w:rFonts w:ascii="Arial" w:hAnsi="Arial" w:cs="Arial"/>
          <w:sz w:val="28"/>
          <w:szCs w:val="28"/>
        </w:rPr>
        <w:t>,</w:t>
      </w:r>
      <w:r w:rsidR="00BB147A" w:rsidRPr="00BB147A">
        <w:rPr>
          <w:rFonts w:ascii="Arial" w:hAnsi="Arial" w:cs="Arial"/>
          <w:sz w:val="28"/>
          <w:szCs w:val="28"/>
        </w:rPr>
        <w:t xml:space="preserve"> estoy consciente de eso</w:t>
      </w:r>
      <w:r w:rsidR="00C37E82">
        <w:rPr>
          <w:rFonts w:ascii="Arial" w:hAnsi="Arial" w:cs="Arial"/>
          <w:sz w:val="28"/>
          <w:szCs w:val="28"/>
        </w:rPr>
        <w:t>. Sé que las Oficinas de Relaciones E</w:t>
      </w:r>
      <w:r w:rsidR="00BB147A" w:rsidRPr="00BB147A">
        <w:rPr>
          <w:rFonts w:ascii="Arial" w:hAnsi="Arial" w:cs="Arial"/>
          <w:sz w:val="28"/>
          <w:szCs w:val="28"/>
        </w:rPr>
        <w:t>x</w:t>
      </w:r>
      <w:r w:rsidR="00326828">
        <w:rPr>
          <w:rFonts w:ascii="Arial" w:hAnsi="Arial" w:cs="Arial"/>
          <w:sz w:val="28"/>
          <w:szCs w:val="28"/>
        </w:rPr>
        <w:t>teriores</w:t>
      </w:r>
      <w:r w:rsidR="00C37E82">
        <w:rPr>
          <w:rFonts w:ascii="Arial" w:hAnsi="Arial" w:cs="Arial"/>
          <w:sz w:val="28"/>
          <w:szCs w:val="28"/>
        </w:rPr>
        <w:t>,</w:t>
      </w:r>
      <w:r w:rsidR="00326828">
        <w:rPr>
          <w:rFonts w:ascii="Arial" w:hAnsi="Arial" w:cs="Arial"/>
          <w:sz w:val="28"/>
          <w:szCs w:val="28"/>
        </w:rPr>
        <w:t xml:space="preserve"> nos piden que haya un B</w:t>
      </w:r>
      <w:r w:rsidR="00BB147A" w:rsidRPr="00BB147A">
        <w:rPr>
          <w:rFonts w:ascii="Arial" w:hAnsi="Arial" w:cs="Arial"/>
          <w:sz w:val="28"/>
          <w:szCs w:val="28"/>
        </w:rPr>
        <w:t>anco</w:t>
      </w:r>
      <w:r w:rsidR="00C37E82">
        <w:rPr>
          <w:rFonts w:ascii="Arial" w:hAnsi="Arial" w:cs="Arial"/>
          <w:sz w:val="28"/>
          <w:szCs w:val="28"/>
        </w:rPr>
        <w:t>. P</w:t>
      </w:r>
      <w:r w:rsidR="00BB147A" w:rsidRPr="00BB147A">
        <w:rPr>
          <w:rFonts w:ascii="Arial" w:hAnsi="Arial" w:cs="Arial"/>
          <w:sz w:val="28"/>
          <w:szCs w:val="28"/>
        </w:rPr>
        <w:t>or otro lado</w:t>
      </w:r>
      <w:r w:rsidR="00C37E82">
        <w:rPr>
          <w:rFonts w:ascii="Arial" w:hAnsi="Arial" w:cs="Arial"/>
          <w:sz w:val="28"/>
          <w:szCs w:val="28"/>
        </w:rPr>
        <w:t>,</w:t>
      </w:r>
      <w:r w:rsidR="00BB147A" w:rsidRPr="00BB147A">
        <w:rPr>
          <w:rFonts w:ascii="Arial" w:hAnsi="Arial" w:cs="Arial"/>
          <w:sz w:val="28"/>
          <w:szCs w:val="28"/>
        </w:rPr>
        <w:t xml:space="preserve"> en Plaza Zapotlán</w:t>
      </w:r>
      <w:r w:rsidR="00C37E82">
        <w:rPr>
          <w:rFonts w:ascii="Arial" w:hAnsi="Arial" w:cs="Arial"/>
          <w:sz w:val="28"/>
          <w:szCs w:val="28"/>
        </w:rPr>
        <w:t>, es</w:t>
      </w:r>
      <w:r w:rsidR="00BB147A" w:rsidRPr="00BB147A">
        <w:rPr>
          <w:rFonts w:ascii="Arial" w:hAnsi="Arial" w:cs="Arial"/>
          <w:sz w:val="28"/>
          <w:szCs w:val="28"/>
        </w:rPr>
        <w:t xml:space="preserve"> un lugar que queda muy a la mano de toda la gente que viene del Sur de Jalisco</w:t>
      </w:r>
      <w:r w:rsidR="00DB1B12">
        <w:rPr>
          <w:rFonts w:ascii="Arial" w:hAnsi="Arial" w:cs="Arial"/>
          <w:sz w:val="28"/>
          <w:szCs w:val="28"/>
        </w:rPr>
        <w:t>,</w:t>
      </w:r>
      <w:r w:rsidR="00BB147A" w:rsidRPr="00BB147A">
        <w:rPr>
          <w:rFonts w:ascii="Arial" w:hAnsi="Arial" w:cs="Arial"/>
          <w:sz w:val="28"/>
          <w:szCs w:val="28"/>
        </w:rPr>
        <w:t xml:space="preserve"> que hay estacionam</w:t>
      </w:r>
      <w:r w:rsidR="00DB1B12">
        <w:rPr>
          <w:rFonts w:ascii="Arial" w:hAnsi="Arial" w:cs="Arial"/>
          <w:sz w:val="28"/>
          <w:szCs w:val="28"/>
        </w:rPr>
        <w:t xml:space="preserve">iento todo el tiempo, </w:t>
      </w:r>
      <w:r w:rsidR="00BB147A" w:rsidRPr="00BB147A">
        <w:rPr>
          <w:rFonts w:ascii="Arial" w:hAnsi="Arial" w:cs="Arial"/>
          <w:sz w:val="28"/>
          <w:szCs w:val="28"/>
        </w:rPr>
        <w:t>que hay vigilancia</w:t>
      </w:r>
      <w:r w:rsidR="00DB1B12">
        <w:rPr>
          <w:rFonts w:ascii="Arial" w:hAnsi="Arial" w:cs="Arial"/>
          <w:sz w:val="28"/>
          <w:szCs w:val="28"/>
        </w:rPr>
        <w:t>.</w:t>
      </w:r>
      <w:r w:rsidR="00BB147A" w:rsidRPr="00BB147A">
        <w:rPr>
          <w:rFonts w:ascii="Arial" w:hAnsi="Arial" w:cs="Arial"/>
          <w:sz w:val="28"/>
          <w:szCs w:val="28"/>
        </w:rPr>
        <w:t xml:space="preserve"> Mi pregunta es</w:t>
      </w:r>
      <w:r w:rsidR="00DB1B12">
        <w:rPr>
          <w:rFonts w:ascii="Arial" w:hAnsi="Arial" w:cs="Arial"/>
          <w:sz w:val="28"/>
          <w:szCs w:val="28"/>
        </w:rPr>
        <w:t>, si en este tipo de O</w:t>
      </w:r>
      <w:r w:rsidR="00BB147A" w:rsidRPr="00BB147A">
        <w:rPr>
          <w:rFonts w:ascii="Arial" w:hAnsi="Arial" w:cs="Arial"/>
          <w:sz w:val="28"/>
          <w:szCs w:val="28"/>
        </w:rPr>
        <w:t>ficina</w:t>
      </w:r>
      <w:r w:rsidR="00DB1B12">
        <w:rPr>
          <w:rFonts w:ascii="Arial" w:hAnsi="Arial" w:cs="Arial"/>
          <w:sz w:val="28"/>
          <w:szCs w:val="28"/>
        </w:rPr>
        <w:t>,</w:t>
      </w:r>
      <w:r w:rsidR="00BB147A" w:rsidRPr="00BB147A">
        <w:rPr>
          <w:rFonts w:ascii="Arial" w:hAnsi="Arial" w:cs="Arial"/>
          <w:sz w:val="28"/>
          <w:szCs w:val="28"/>
        </w:rPr>
        <w:t xml:space="preserve"> de las </w:t>
      </w:r>
      <w:r w:rsidR="00DB1B12">
        <w:rPr>
          <w:rFonts w:ascii="Arial" w:hAnsi="Arial" w:cs="Arial"/>
          <w:sz w:val="28"/>
          <w:szCs w:val="28"/>
        </w:rPr>
        <w:t xml:space="preserve">ventanillas que se abrirán, </w:t>
      </w:r>
      <w:r w:rsidR="00BB147A" w:rsidRPr="00BB147A">
        <w:rPr>
          <w:rFonts w:ascii="Arial" w:hAnsi="Arial" w:cs="Arial"/>
          <w:sz w:val="28"/>
          <w:szCs w:val="28"/>
        </w:rPr>
        <w:t>Jorge</w:t>
      </w:r>
      <w:r w:rsidR="00DB1B12">
        <w:rPr>
          <w:rFonts w:ascii="Arial" w:hAnsi="Arial" w:cs="Arial"/>
          <w:sz w:val="28"/>
          <w:szCs w:val="28"/>
        </w:rPr>
        <w:t>, si también va a haber una O</w:t>
      </w:r>
      <w:r w:rsidR="00BB147A" w:rsidRPr="00BB147A">
        <w:rPr>
          <w:rFonts w:ascii="Arial" w:hAnsi="Arial" w:cs="Arial"/>
          <w:sz w:val="28"/>
          <w:szCs w:val="28"/>
        </w:rPr>
        <w:t>ficina para poder sacar un acta de nacimiento</w:t>
      </w:r>
      <w:r w:rsidR="00DB1B12">
        <w:rPr>
          <w:rFonts w:ascii="Arial" w:hAnsi="Arial" w:cs="Arial"/>
          <w:sz w:val="28"/>
          <w:szCs w:val="28"/>
        </w:rPr>
        <w:t>,</w:t>
      </w:r>
      <w:r w:rsidR="00BB147A" w:rsidRPr="00BB147A">
        <w:rPr>
          <w:rFonts w:ascii="Arial" w:hAnsi="Arial" w:cs="Arial"/>
          <w:sz w:val="28"/>
          <w:szCs w:val="28"/>
        </w:rPr>
        <w:t xml:space="preserve"> q</w:t>
      </w:r>
      <w:r w:rsidR="00DB1B12">
        <w:rPr>
          <w:rFonts w:ascii="Arial" w:hAnsi="Arial" w:cs="Arial"/>
          <w:sz w:val="28"/>
          <w:szCs w:val="28"/>
        </w:rPr>
        <w:t xml:space="preserve">ue en ocasiones se pide que </w:t>
      </w:r>
      <w:r w:rsidR="00BB147A" w:rsidRPr="00BB147A">
        <w:rPr>
          <w:rFonts w:ascii="Arial" w:hAnsi="Arial" w:cs="Arial"/>
          <w:sz w:val="28"/>
          <w:szCs w:val="28"/>
        </w:rPr>
        <w:t>la haya</w:t>
      </w:r>
      <w:r w:rsidR="00DB1B12">
        <w:rPr>
          <w:rFonts w:ascii="Arial" w:hAnsi="Arial" w:cs="Arial"/>
          <w:sz w:val="28"/>
          <w:szCs w:val="28"/>
        </w:rPr>
        <w:t>,</w:t>
      </w:r>
      <w:r w:rsidR="00BB147A" w:rsidRPr="00BB147A">
        <w:rPr>
          <w:rFonts w:ascii="Arial" w:hAnsi="Arial" w:cs="Arial"/>
          <w:sz w:val="28"/>
          <w:szCs w:val="28"/>
        </w:rPr>
        <w:t xml:space="preserve"> q</w:t>
      </w:r>
      <w:r w:rsidR="00DB1B12">
        <w:rPr>
          <w:rFonts w:ascii="Arial" w:hAnsi="Arial" w:cs="Arial"/>
          <w:sz w:val="28"/>
          <w:szCs w:val="28"/>
        </w:rPr>
        <w:t xml:space="preserve">ue sería una </w:t>
      </w:r>
      <w:r w:rsidR="00BB147A" w:rsidRPr="00BB147A">
        <w:rPr>
          <w:rFonts w:ascii="Arial" w:hAnsi="Arial" w:cs="Arial"/>
          <w:sz w:val="28"/>
          <w:szCs w:val="28"/>
        </w:rPr>
        <w:t>gran ventaja</w:t>
      </w:r>
      <w:r w:rsidR="00DB1B12">
        <w:rPr>
          <w:rFonts w:ascii="Arial" w:hAnsi="Arial" w:cs="Arial"/>
          <w:sz w:val="28"/>
          <w:szCs w:val="28"/>
        </w:rPr>
        <w:t xml:space="preserve"> t</w:t>
      </w:r>
      <w:r w:rsidR="00BB147A" w:rsidRPr="00BB147A">
        <w:rPr>
          <w:rFonts w:ascii="Arial" w:hAnsi="Arial" w:cs="Arial"/>
          <w:sz w:val="28"/>
          <w:szCs w:val="28"/>
        </w:rPr>
        <w:t>ambién</w:t>
      </w:r>
      <w:r w:rsidR="00DB1B12">
        <w:rPr>
          <w:rFonts w:ascii="Arial" w:hAnsi="Arial" w:cs="Arial"/>
          <w:sz w:val="28"/>
          <w:szCs w:val="28"/>
        </w:rPr>
        <w:t>. Comentar también, este cambio de O</w:t>
      </w:r>
      <w:r w:rsidR="00BB147A" w:rsidRPr="00BB147A">
        <w:rPr>
          <w:rFonts w:ascii="Arial" w:hAnsi="Arial" w:cs="Arial"/>
          <w:sz w:val="28"/>
          <w:szCs w:val="28"/>
        </w:rPr>
        <w:t>ficinas</w:t>
      </w:r>
      <w:r w:rsidR="00DB1B12">
        <w:rPr>
          <w:rFonts w:ascii="Arial" w:hAnsi="Arial" w:cs="Arial"/>
          <w:sz w:val="28"/>
          <w:szCs w:val="28"/>
        </w:rPr>
        <w:t>,</w:t>
      </w:r>
      <w:r w:rsidR="00BB147A" w:rsidRPr="00BB147A">
        <w:rPr>
          <w:rFonts w:ascii="Arial" w:hAnsi="Arial" w:cs="Arial"/>
          <w:sz w:val="28"/>
          <w:szCs w:val="28"/>
        </w:rPr>
        <w:t xml:space="preserve"> </w:t>
      </w:r>
      <w:r w:rsidR="00DB1B12">
        <w:rPr>
          <w:rFonts w:ascii="Arial" w:hAnsi="Arial" w:cs="Arial"/>
          <w:sz w:val="28"/>
          <w:szCs w:val="28"/>
        </w:rPr>
        <w:t>¿</w:t>
      </w:r>
      <w:r w:rsidR="00BB147A" w:rsidRPr="00BB147A">
        <w:rPr>
          <w:rFonts w:ascii="Arial" w:hAnsi="Arial" w:cs="Arial"/>
          <w:sz w:val="28"/>
          <w:szCs w:val="28"/>
        </w:rPr>
        <w:t>traerá algún beneficio</w:t>
      </w:r>
      <w:r w:rsidR="00DB1B12">
        <w:rPr>
          <w:rFonts w:ascii="Arial" w:hAnsi="Arial" w:cs="Arial"/>
          <w:sz w:val="28"/>
          <w:szCs w:val="28"/>
        </w:rPr>
        <w:t xml:space="preserve">? Sé que, en cuestiones </w:t>
      </w:r>
      <w:r w:rsidR="00BB147A" w:rsidRPr="00BB147A">
        <w:rPr>
          <w:rFonts w:ascii="Arial" w:hAnsi="Arial" w:cs="Arial"/>
          <w:sz w:val="28"/>
          <w:szCs w:val="28"/>
        </w:rPr>
        <w:t>del tráfico</w:t>
      </w:r>
      <w:r w:rsidR="00DB1B12">
        <w:rPr>
          <w:rFonts w:ascii="Arial" w:hAnsi="Arial" w:cs="Arial"/>
          <w:sz w:val="28"/>
          <w:szCs w:val="28"/>
        </w:rPr>
        <w:t>, me queda bastante c</w:t>
      </w:r>
      <w:r w:rsidR="00BB147A" w:rsidRPr="00BB147A">
        <w:rPr>
          <w:rFonts w:ascii="Arial" w:hAnsi="Arial" w:cs="Arial"/>
          <w:sz w:val="28"/>
          <w:szCs w:val="28"/>
        </w:rPr>
        <w:t>laro</w:t>
      </w:r>
      <w:r w:rsidR="00DB1B12">
        <w:rPr>
          <w:rFonts w:ascii="Arial" w:hAnsi="Arial" w:cs="Arial"/>
          <w:sz w:val="28"/>
          <w:szCs w:val="28"/>
        </w:rPr>
        <w:t>. P</w:t>
      </w:r>
      <w:r w:rsidR="00BB147A" w:rsidRPr="00BB147A">
        <w:rPr>
          <w:rFonts w:ascii="Arial" w:hAnsi="Arial" w:cs="Arial"/>
          <w:sz w:val="28"/>
          <w:szCs w:val="28"/>
        </w:rPr>
        <w:t>ero si tú me dices</w:t>
      </w:r>
      <w:r w:rsidR="00DB1B12">
        <w:rPr>
          <w:rFonts w:ascii="Arial" w:hAnsi="Arial" w:cs="Arial"/>
          <w:sz w:val="28"/>
          <w:szCs w:val="28"/>
        </w:rPr>
        <w:t>,</w:t>
      </w:r>
      <w:r w:rsidR="00BB147A" w:rsidRPr="00BB147A">
        <w:rPr>
          <w:rFonts w:ascii="Arial" w:hAnsi="Arial" w:cs="Arial"/>
          <w:sz w:val="28"/>
          <w:szCs w:val="28"/>
        </w:rPr>
        <w:t xml:space="preserve"> aquí se atienden 60 </w:t>
      </w:r>
      <w:r w:rsidR="00DB1B12">
        <w:rPr>
          <w:rFonts w:ascii="Arial" w:hAnsi="Arial" w:cs="Arial"/>
          <w:sz w:val="28"/>
          <w:szCs w:val="28"/>
        </w:rPr>
        <w:t xml:space="preserve">sesenta </w:t>
      </w:r>
      <w:r w:rsidR="00BB147A" w:rsidRPr="00BB147A">
        <w:rPr>
          <w:rFonts w:ascii="Arial" w:hAnsi="Arial" w:cs="Arial"/>
          <w:sz w:val="28"/>
          <w:szCs w:val="28"/>
        </w:rPr>
        <w:t>citas al día</w:t>
      </w:r>
      <w:r w:rsidR="00DB1B12">
        <w:rPr>
          <w:rFonts w:ascii="Arial" w:hAnsi="Arial" w:cs="Arial"/>
          <w:sz w:val="28"/>
          <w:szCs w:val="28"/>
        </w:rPr>
        <w:t>,</w:t>
      </w:r>
      <w:r w:rsidR="00BB147A" w:rsidRPr="00BB147A">
        <w:rPr>
          <w:rFonts w:ascii="Arial" w:hAnsi="Arial" w:cs="Arial"/>
          <w:sz w:val="28"/>
          <w:szCs w:val="28"/>
        </w:rPr>
        <w:t xml:space="preserve"> y allá se van a atender 80</w:t>
      </w:r>
      <w:r w:rsidR="00DB1B12">
        <w:rPr>
          <w:rFonts w:ascii="Arial" w:hAnsi="Arial" w:cs="Arial"/>
          <w:sz w:val="28"/>
          <w:szCs w:val="28"/>
        </w:rPr>
        <w:t xml:space="preserve"> ochenta,</w:t>
      </w:r>
      <w:r w:rsidR="00BB147A" w:rsidRPr="00BB147A">
        <w:rPr>
          <w:rFonts w:ascii="Arial" w:hAnsi="Arial" w:cs="Arial"/>
          <w:sz w:val="28"/>
          <w:szCs w:val="28"/>
        </w:rPr>
        <w:t xml:space="preserve"> porque es mucho mayor la cantidad</w:t>
      </w:r>
      <w:r w:rsidR="00DB1B12">
        <w:rPr>
          <w:rFonts w:ascii="Arial" w:hAnsi="Arial" w:cs="Arial"/>
          <w:sz w:val="28"/>
          <w:szCs w:val="28"/>
        </w:rPr>
        <w:t>,</w:t>
      </w:r>
      <w:r w:rsidR="00BB147A" w:rsidRPr="00BB147A">
        <w:rPr>
          <w:rFonts w:ascii="Arial" w:hAnsi="Arial" w:cs="Arial"/>
          <w:sz w:val="28"/>
          <w:szCs w:val="28"/>
        </w:rPr>
        <w:t xml:space="preserve"> pues simp</w:t>
      </w:r>
      <w:r w:rsidR="00DB1B12">
        <w:rPr>
          <w:rFonts w:ascii="Arial" w:hAnsi="Arial" w:cs="Arial"/>
          <w:sz w:val="28"/>
          <w:szCs w:val="28"/>
        </w:rPr>
        <w:t xml:space="preserve">lemente con la diferencia de </w:t>
      </w:r>
      <w:r w:rsidR="00BB147A" w:rsidRPr="00BB147A">
        <w:rPr>
          <w:rFonts w:ascii="Arial" w:hAnsi="Arial" w:cs="Arial"/>
          <w:sz w:val="28"/>
          <w:szCs w:val="28"/>
        </w:rPr>
        <w:t>personas que se van a atender allá</w:t>
      </w:r>
      <w:r w:rsidR="00DB1B12">
        <w:rPr>
          <w:rFonts w:ascii="Arial" w:hAnsi="Arial" w:cs="Arial"/>
          <w:sz w:val="28"/>
          <w:szCs w:val="28"/>
        </w:rPr>
        <w:t>,</w:t>
      </w:r>
      <w:r w:rsidR="00BB147A" w:rsidRPr="00BB147A">
        <w:rPr>
          <w:rFonts w:ascii="Arial" w:hAnsi="Arial" w:cs="Arial"/>
          <w:sz w:val="28"/>
          <w:szCs w:val="28"/>
        </w:rPr>
        <w:t xml:space="preserve"> pues se paga perfectamente lo que es la renta</w:t>
      </w:r>
      <w:r w:rsidR="00DB1B12">
        <w:rPr>
          <w:rFonts w:ascii="Arial" w:hAnsi="Arial" w:cs="Arial"/>
          <w:sz w:val="28"/>
          <w:szCs w:val="28"/>
        </w:rPr>
        <w:t>. Y</w:t>
      </w:r>
      <w:r w:rsidR="00BB147A" w:rsidRPr="00BB147A">
        <w:rPr>
          <w:rFonts w:ascii="Arial" w:hAnsi="Arial" w:cs="Arial"/>
          <w:sz w:val="28"/>
          <w:szCs w:val="28"/>
        </w:rPr>
        <w:t xml:space="preserve"> otro detalle es que</w:t>
      </w:r>
      <w:r w:rsidR="00DB1B12">
        <w:rPr>
          <w:rFonts w:ascii="Arial" w:hAnsi="Arial" w:cs="Arial"/>
          <w:sz w:val="28"/>
          <w:szCs w:val="28"/>
        </w:rPr>
        <w:t>,</w:t>
      </w:r>
      <w:r w:rsidR="00BB147A" w:rsidRPr="00BB147A">
        <w:rPr>
          <w:rFonts w:ascii="Arial" w:hAnsi="Arial" w:cs="Arial"/>
          <w:sz w:val="28"/>
          <w:szCs w:val="28"/>
        </w:rPr>
        <w:t xml:space="preserve"> si estas personas que van a rentar el local</w:t>
      </w:r>
      <w:r w:rsidR="0060045A">
        <w:rPr>
          <w:rFonts w:ascii="Arial" w:hAnsi="Arial" w:cs="Arial"/>
          <w:sz w:val="28"/>
          <w:szCs w:val="28"/>
        </w:rPr>
        <w:t>,</w:t>
      </w:r>
      <w:r w:rsidR="00BB147A" w:rsidRPr="00BB147A">
        <w:rPr>
          <w:rFonts w:ascii="Arial" w:hAnsi="Arial" w:cs="Arial"/>
          <w:sz w:val="28"/>
          <w:szCs w:val="28"/>
        </w:rPr>
        <w:t xml:space="preserve"> nos van a dar un recibo</w:t>
      </w:r>
      <w:r w:rsidR="0060045A">
        <w:rPr>
          <w:rFonts w:ascii="Arial" w:hAnsi="Arial" w:cs="Arial"/>
          <w:sz w:val="28"/>
          <w:szCs w:val="28"/>
        </w:rPr>
        <w:t>,</w:t>
      </w:r>
      <w:r w:rsidR="00BB147A" w:rsidRPr="00BB147A">
        <w:rPr>
          <w:rFonts w:ascii="Arial" w:hAnsi="Arial" w:cs="Arial"/>
          <w:sz w:val="28"/>
          <w:szCs w:val="28"/>
        </w:rPr>
        <w:t xml:space="preserve"> pues automático es deducible</w:t>
      </w:r>
      <w:r w:rsidR="0060045A">
        <w:rPr>
          <w:rFonts w:ascii="Arial" w:hAnsi="Arial" w:cs="Arial"/>
          <w:sz w:val="28"/>
          <w:szCs w:val="28"/>
        </w:rPr>
        <w:t>,</w:t>
      </w:r>
      <w:r w:rsidR="00BB147A" w:rsidRPr="00BB147A">
        <w:rPr>
          <w:rFonts w:ascii="Arial" w:hAnsi="Arial" w:cs="Arial"/>
          <w:sz w:val="28"/>
          <w:szCs w:val="28"/>
        </w:rPr>
        <w:t xml:space="preserve"> que es otra gran ventaja</w:t>
      </w:r>
      <w:r w:rsidR="0060045A">
        <w:rPr>
          <w:rFonts w:ascii="Arial" w:hAnsi="Arial" w:cs="Arial"/>
          <w:sz w:val="28"/>
          <w:szCs w:val="28"/>
        </w:rPr>
        <w:t xml:space="preserve"> t</w:t>
      </w:r>
      <w:r w:rsidR="00BB147A" w:rsidRPr="00BB147A">
        <w:rPr>
          <w:rFonts w:ascii="Arial" w:hAnsi="Arial" w:cs="Arial"/>
          <w:sz w:val="28"/>
          <w:szCs w:val="28"/>
        </w:rPr>
        <w:t>ambién</w:t>
      </w:r>
      <w:r w:rsidR="0060045A">
        <w:rPr>
          <w:rFonts w:ascii="Arial" w:hAnsi="Arial" w:cs="Arial"/>
          <w:sz w:val="28"/>
          <w:szCs w:val="28"/>
        </w:rPr>
        <w:t>. E</w:t>
      </w:r>
      <w:r w:rsidR="00BB147A" w:rsidRPr="00BB147A">
        <w:rPr>
          <w:rFonts w:ascii="Arial" w:hAnsi="Arial" w:cs="Arial"/>
          <w:sz w:val="28"/>
          <w:szCs w:val="28"/>
        </w:rPr>
        <w:t>ntonces</w:t>
      </w:r>
      <w:r w:rsidR="0060045A">
        <w:rPr>
          <w:rFonts w:ascii="Arial" w:hAnsi="Arial" w:cs="Arial"/>
          <w:sz w:val="28"/>
          <w:szCs w:val="28"/>
        </w:rPr>
        <w:t>,</w:t>
      </w:r>
      <w:r w:rsidR="00BB147A" w:rsidRPr="00BB147A">
        <w:rPr>
          <w:rFonts w:ascii="Arial" w:hAnsi="Arial" w:cs="Arial"/>
          <w:sz w:val="28"/>
          <w:szCs w:val="28"/>
        </w:rPr>
        <w:t xml:space="preserve"> preguntarte</w:t>
      </w:r>
      <w:r w:rsidR="0060045A">
        <w:rPr>
          <w:rFonts w:ascii="Arial" w:hAnsi="Arial" w:cs="Arial"/>
          <w:sz w:val="28"/>
          <w:szCs w:val="28"/>
        </w:rPr>
        <w:t>,</w:t>
      </w:r>
      <w:r w:rsidR="00BB147A" w:rsidRPr="00BB147A">
        <w:rPr>
          <w:rFonts w:ascii="Arial" w:hAnsi="Arial" w:cs="Arial"/>
          <w:sz w:val="28"/>
          <w:szCs w:val="28"/>
        </w:rPr>
        <w:t xml:space="preserve"> son varias preguntas que hacerte</w:t>
      </w:r>
      <w:r w:rsidR="0060045A">
        <w:rPr>
          <w:rFonts w:ascii="Arial" w:hAnsi="Arial" w:cs="Arial"/>
          <w:sz w:val="28"/>
          <w:szCs w:val="28"/>
        </w:rPr>
        <w:t xml:space="preserve">. </w:t>
      </w:r>
      <w:r w:rsidR="00BB147A" w:rsidRPr="00BB147A">
        <w:rPr>
          <w:rFonts w:ascii="Arial" w:hAnsi="Arial" w:cs="Arial"/>
          <w:sz w:val="28"/>
          <w:szCs w:val="28"/>
        </w:rPr>
        <w:t>Y por qué</w:t>
      </w:r>
      <w:r w:rsidR="0060045A">
        <w:rPr>
          <w:rFonts w:ascii="Arial" w:hAnsi="Arial" w:cs="Arial"/>
          <w:sz w:val="28"/>
          <w:szCs w:val="28"/>
        </w:rPr>
        <w:t>,</w:t>
      </w:r>
      <w:r w:rsidR="00BB147A" w:rsidRPr="00BB147A">
        <w:rPr>
          <w:rFonts w:ascii="Arial" w:hAnsi="Arial" w:cs="Arial"/>
          <w:sz w:val="28"/>
          <w:szCs w:val="28"/>
        </w:rPr>
        <w:t xml:space="preserve"> por</w:t>
      </w:r>
      <w:r w:rsidR="0060045A">
        <w:rPr>
          <w:rFonts w:ascii="Arial" w:hAnsi="Arial" w:cs="Arial"/>
          <w:sz w:val="28"/>
          <w:szCs w:val="28"/>
        </w:rPr>
        <w:t xml:space="preserve"> 5</w:t>
      </w:r>
      <w:r w:rsidR="00BB147A" w:rsidRPr="00BB147A">
        <w:rPr>
          <w:rFonts w:ascii="Arial" w:hAnsi="Arial" w:cs="Arial"/>
          <w:sz w:val="28"/>
          <w:szCs w:val="28"/>
        </w:rPr>
        <w:t xml:space="preserve"> cinco años</w:t>
      </w:r>
      <w:r w:rsidR="0060045A">
        <w:rPr>
          <w:rFonts w:ascii="Arial" w:hAnsi="Arial" w:cs="Arial"/>
          <w:sz w:val="28"/>
          <w:szCs w:val="28"/>
        </w:rPr>
        <w:t>,</w:t>
      </w:r>
      <w:r w:rsidR="00BB147A" w:rsidRPr="00BB147A">
        <w:rPr>
          <w:rFonts w:ascii="Arial" w:hAnsi="Arial" w:cs="Arial"/>
          <w:sz w:val="28"/>
          <w:szCs w:val="28"/>
        </w:rPr>
        <w:t xml:space="preserve"> es que se hace el contrato</w:t>
      </w:r>
      <w:r w:rsidR="0060045A">
        <w:rPr>
          <w:rFonts w:ascii="Arial" w:hAnsi="Arial" w:cs="Arial"/>
          <w:sz w:val="28"/>
          <w:szCs w:val="28"/>
        </w:rPr>
        <w:t>. Sé que</w:t>
      </w:r>
      <w:r w:rsidR="00BB147A" w:rsidRPr="00BB147A">
        <w:rPr>
          <w:rFonts w:ascii="Arial" w:hAnsi="Arial" w:cs="Arial"/>
          <w:sz w:val="28"/>
          <w:szCs w:val="28"/>
        </w:rPr>
        <w:t xml:space="preserve"> cualquier arrendatario no va a permitir que diga</w:t>
      </w:r>
      <w:r w:rsidR="0060045A">
        <w:rPr>
          <w:rFonts w:ascii="Arial" w:hAnsi="Arial" w:cs="Arial"/>
          <w:sz w:val="28"/>
          <w:szCs w:val="28"/>
        </w:rPr>
        <w:t>, s</w:t>
      </w:r>
      <w:r w:rsidR="00BB147A" w:rsidRPr="00BB147A">
        <w:rPr>
          <w:rFonts w:ascii="Arial" w:hAnsi="Arial" w:cs="Arial"/>
          <w:sz w:val="28"/>
          <w:szCs w:val="28"/>
        </w:rPr>
        <w:t>olo un</w:t>
      </w:r>
      <w:r w:rsidR="0060045A">
        <w:rPr>
          <w:rFonts w:ascii="Arial" w:hAnsi="Arial" w:cs="Arial"/>
          <w:sz w:val="28"/>
          <w:szCs w:val="28"/>
        </w:rPr>
        <w:t xml:space="preserve"> 1</w:t>
      </w:r>
      <w:r w:rsidR="00BB147A" w:rsidRPr="00BB147A">
        <w:rPr>
          <w:rFonts w:ascii="Arial" w:hAnsi="Arial" w:cs="Arial"/>
          <w:sz w:val="28"/>
          <w:szCs w:val="28"/>
        </w:rPr>
        <w:t xml:space="preserve"> año</w:t>
      </w:r>
      <w:r w:rsidR="0060045A">
        <w:rPr>
          <w:rFonts w:ascii="Arial" w:hAnsi="Arial" w:cs="Arial"/>
          <w:sz w:val="28"/>
          <w:szCs w:val="28"/>
        </w:rPr>
        <w:t>, o tener algún beneficio</w:t>
      </w:r>
      <w:r w:rsidR="00BB147A" w:rsidRPr="00BB147A">
        <w:rPr>
          <w:rFonts w:ascii="Arial" w:hAnsi="Arial" w:cs="Arial"/>
          <w:sz w:val="28"/>
          <w:szCs w:val="28"/>
        </w:rPr>
        <w:t xml:space="preserve"> que sean una mayor cantidad de años</w:t>
      </w:r>
      <w:r w:rsidR="0060045A">
        <w:rPr>
          <w:rFonts w:ascii="Arial" w:hAnsi="Arial" w:cs="Arial"/>
          <w:sz w:val="28"/>
          <w:szCs w:val="28"/>
        </w:rPr>
        <w:t xml:space="preserve">, este es </w:t>
      </w:r>
      <w:proofErr w:type="spellStart"/>
      <w:r w:rsidR="0060045A">
        <w:rPr>
          <w:rFonts w:ascii="Arial" w:hAnsi="Arial" w:cs="Arial"/>
          <w:sz w:val="28"/>
          <w:szCs w:val="28"/>
        </w:rPr>
        <w:t>cuanto</w:t>
      </w:r>
      <w:proofErr w:type="spellEnd"/>
      <w:r w:rsidR="0060045A">
        <w:rPr>
          <w:rFonts w:ascii="Arial" w:hAnsi="Arial" w:cs="Arial"/>
          <w:sz w:val="28"/>
          <w:szCs w:val="28"/>
        </w:rPr>
        <w:t>.</w:t>
      </w:r>
      <w:r w:rsidR="00BB147A" w:rsidRPr="00BB147A">
        <w:rPr>
          <w:rFonts w:ascii="Arial" w:hAnsi="Arial" w:cs="Arial"/>
          <w:sz w:val="28"/>
          <w:szCs w:val="28"/>
        </w:rPr>
        <w:t xml:space="preserve"> </w:t>
      </w:r>
      <w:r w:rsidR="0060045A">
        <w:rPr>
          <w:rFonts w:ascii="Arial" w:hAnsi="Arial" w:cs="Arial"/>
          <w:b/>
          <w:i/>
          <w:sz w:val="28"/>
          <w:szCs w:val="28"/>
        </w:rPr>
        <w:t xml:space="preserve">C. Regidor Jorge de Jesús Juárez Parra: </w:t>
      </w:r>
      <w:r w:rsidR="0060045A">
        <w:rPr>
          <w:rFonts w:ascii="Arial" w:hAnsi="Arial" w:cs="Arial"/>
          <w:sz w:val="28"/>
          <w:szCs w:val="28"/>
        </w:rPr>
        <w:t>Gracias R</w:t>
      </w:r>
      <w:r w:rsidR="00BB147A" w:rsidRPr="00BB147A">
        <w:rPr>
          <w:rFonts w:ascii="Arial" w:hAnsi="Arial" w:cs="Arial"/>
          <w:sz w:val="28"/>
          <w:szCs w:val="28"/>
        </w:rPr>
        <w:t xml:space="preserve">egidora </w:t>
      </w:r>
      <w:r w:rsidR="0060045A">
        <w:rPr>
          <w:rFonts w:ascii="Arial" w:hAnsi="Arial" w:cs="Arial"/>
          <w:sz w:val="28"/>
          <w:szCs w:val="28"/>
        </w:rPr>
        <w:t>Sara. S</w:t>
      </w:r>
      <w:r w:rsidR="00BB147A" w:rsidRPr="00BB147A">
        <w:rPr>
          <w:rFonts w:ascii="Arial" w:hAnsi="Arial" w:cs="Arial"/>
          <w:sz w:val="28"/>
          <w:szCs w:val="28"/>
        </w:rPr>
        <w:t>í le contesto</w:t>
      </w:r>
      <w:r w:rsidR="0060045A">
        <w:rPr>
          <w:rFonts w:ascii="Arial" w:hAnsi="Arial" w:cs="Arial"/>
          <w:sz w:val="28"/>
          <w:szCs w:val="28"/>
        </w:rPr>
        <w:t>; la primera, sin también omitir</w:t>
      </w:r>
      <w:r w:rsidR="00BB147A" w:rsidRPr="00BB147A">
        <w:rPr>
          <w:rFonts w:ascii="Arial" w:hAnsi="Arial" w:cs="Arial"/>
          <w:sz w:val="28"/>
          <w:szCs w:val="28"/>
        </w:rPr>
        <w:t xml:space="preserve"> </w:t>
      </w:r>
      <w:r w:rsidR="00F23181" w:rsidRPr="00BB147A">
        <w:rPr>
          <w:rFonts w:ascii="Arial" w:hAnsi="Arial" w:cs="Arial"/>
          <w:sz w:val="28"/>
          <w:szCs w:val="28"/>
        </w:rPr>
        <w:t>señalar</w:t>
      </w:r>
      <w:r w:rsidR="00F23181">
        <w:rPr>
          <w:rFonts w:ascii="Arial" w:hAnsi="Arial" w:cs="Arial"/>
          <w:sz w:val="28"/>
          <w:szCs w:val="28"/>
        </w:rPr>
        <w:t xml:space="preserve">, </w:t>
      </w:r>
      <w:r w:rsidR="00F23181" w:rsidRPr="00BB147A">
        <w:rPr>
          <w:rFonts w:ascii="Arial" w:hAnsi="Arial" w:cs="Arial"/>
          <w:sz w:val="28"/>
          <w:szCs w:val="28"/>
        </w:rPr>
        <w:t>también</w:t>
      </w:r>
      <w:r w:rsidR="00BB147A" w:rsidRPr="00BB147A">
        <w:rPr>
          <w:rFonts w:ascii="Arial" w:hAnsi="Arial" w:cs="Arial"/>
          <w:sz w:val="28"/>
          <w:szCs w:val="28"/>
        </w:rPr>
        <w:t xml:space="preserve"> ahí se van a pod</w:t>
      </w:r>
      <w:r w:rsidR="0060045A">
        <w:rPr>
          <w:rFonts w:ascii="Arial" w:hAnsi="Arial" w:cs="Arial"/>
          <w:sz w:val="28"/>
          <w:szCs w:val="28"/>
        </w:rPr>
        <w:t>er hacer algunos servicios del Registro C</w:t>
      </w:r>
      <w:r w:rsidR="00BB147A" w:rsidRPr="00BB147A">
        <w:rPr>
          <w:rFonts w:ascii="Arial" w:hAnsi="Arial" w:cs="Arial"/>
          <w:sz w:val="28"/>
          <w:szCs w:val="28"/>
        </w:rPr>
        <w:t>ivil</w:t>
      </w:r>
      <w:r w:rsidR="0060045A">
        <w:rPr>
          <w:rFonts w:ascii="Arial" w:hAnsi="Arial" w:cs="Arial"/>
          <w:sz w:val="28"/>
          <w:szCs w:val="28"/>
        </w:rPr>
        <w:t>,</w:t>
      </w:r>
      <w:r w:rsidR="00BB147A" w:rsidRPr="00BB147A">
        <w:rPr>
          <w:rFonts w:ascii="Arial" w:hAnsi="Arial" w:cs="Arial"/>
          <w:sz w:val="28"/>
          <w:szCs w:val="28"/>
        </w:rPr>
        <w:t xml:space="preserve"> entre ellas que es el más común</w:t>
      </w:r>
      <w:r w:rsidR="0060045A">
        <w:rPr>
          <w:rFonts w:ascii="Arial" w:hAnsi="Arial" w:cs="Arial"/>
          <w:sz w:val="28"/>
          <w:szCs w:val="28"/>
        </w:rPr>
        <w:t>, que es el sacar</w:t>
      </w:r>
      <w:r w:rsidR="00BB147A" w:rsidRPr="00BB147A">
        <w:rPr>
          <w:rFonts w:ascii="Arial" w:hAnsi="Arial" w:cs="Arial"/>
          <w:sz w:val="28"/>
          <w:szCs w:val="28"/>
        </w:rPr>
        <w:t xml:space="preserve"> actas de nacimiento</w:t>
      </w:r>
      <w:r w:rsidR="0060045A">
        <w:rPr>
          <w:rFonts w:ascii="Arial" w:hAnsi="Arial" w:cs="Arial"/>
          <w:sz w:val="28"/>
          <w:szCs w:val="28"/>
        </w:rPr>
        <w:t>, t</w:t>
      </w:r>
      <w:r w:rsidR="00BB147A" w:rsidRPr="00BB147A">
        <w:rPr>
          <w:rFonts w:ascii="Arial" w:hAnsi="Arial" w:cs="Arial"/>
          <w:sz w:val="28"/>
          <w:szCs w:val="28"/>
        </w:rPr>
        <w:t xml:space="preserve">ambién ahí </w:t>
      </w:r>
      <w:r w:rsidR="00BB147A" w:rsidRPr="00BB147A">
        <w:rPr>
          <w:rFonts w:ascii="Arial" w:hAnsi="Arial" w:cs="Arial"/>
          <w:sz w:val="28"/>
          <w:szCs w:val="28"/>
        </w:rPr>
        <w:lastRenderedPageBreak/>
        <w:t>se va a poder realizar</w:t>
      </w:r>
      <w:r w:rsidR="0060045A">
        <w:rPr>
          <w:rFonts w:ascii="Arial" w:hAnsi="Arial" w:cs="Arial"/>
          <w:sz w:val="28"/>
          <w:szCs w:val="28"/>
        </w:rPr>
        <w:t>. T</w:t>
      </w:r>
      <w:r w:rsidR="00BB147A" w:rsidRPr="00BB147A">
        <w:rPr>
          <w:rFonts w:ascii="Arial" w:hAnsi="Arial" w:cs="Arial"/>
          <w:sz w:val="28"/>
          <w:szCs w:val="28"/>
        </w:rPr>
        <w:t>ambién</w:t>
      </w:r>
      <w:r w:rsidR="0060045A">
        <w:rPr>
          <w:rFonts w:ascii="Arial" w:hAnsi="Arial" w:cs="Arial"/>
          <w:sz w:val="28"/>
          <w:szCs w:val="28"/>
        </w:rPr>
        <w:t>,</w:t>
      </w:r>
      <w:r w:rsidR="00BB147A" w:rsidRPr="00BB147A">
        <w:rPr>
          <w:rFonts w:ascii="Arial" w:hAnsi="Arial" w:cs="Arial"/>
          <w:sz w:val="28"/>
          <w:szCs w:val="28"/>
        </w:rPr>
        <w:t xml:space="preserve"> algo importante</w:t>
      </w:r>
      <w:r w:rsidR="0060045A">
        <w:rPr>
          <w:rFonts w:ascii="Arial" w:hAnsi="Arial" w:cs="Arial"/>
          <w:sz w:val="28"/>
          <w:szCs w:val="28"/>
        </w:rPr>
        <w:t>,</w:t>
      </w:r>
      <w:r w:rsidR="00BB147A" w:rsidRPr="00BB147A">
        <w:rPr>
          <w:rFonts w:ascii="Arial" w:hAnsi="Arial" w:cs="Arial"/>
          <w:sz w:val="28"/>
          <w:szCs w:val="28"/>
        </w:rPr>
        <w:t xml:space="preserve"> actualmente son 40</w:t>
      </w:r>
      <w:r w:rsidR="0060045A">
        <w:rPr>
          <w:rFonts w:ascii="Arial" w:hAnsi="Arial" w:cs="Arial"/>
          <w:sz w:val="28"/>
          <w:szCs w:val="28"/>
        </w:rPr>
        <w:t xml:space="preserve"> cuarenta,</w:t>
      </w:r>
      <w:r w:rsidR="00BB147A" w:rsidRPr="00BB147A">
        <w:rPr>
          <w:rFonts w:ascii="Arial" w:hAnsi="Arial" w:cs="Arial"/>
          <w:sz w:val="28"/>
          <w:szCs w:val="28"/>
        </w:rPr>
        <w:t xml:space="preserve"> citas las que se dan aquí</w:t>
      </w:r>
      <w:r w:rsidR="0060045A">
        <w:rPr>
          <w:rFonts w:ascii="Arial" w:hAnsi="Arial" w:cs="Arial"/>
          <w:sz w:val="28"/>
          <w:szCs w:val="28"/>
        </w:rPr>
        <w:t xml:space="preserve">, y </w:t>
      </w:r>
      <w:r w:rsidR="00BB147A" w:rsidRPr="00BB147A">
        <w:rPr>
          <w:rFonts w:ascii="Arial" w:hAnsi="Arial" w:cs="Arial"/>
          <w:sz w:val="28"/>
          <w:szCs w:val="28"/>
        </w:rPr>
        <w:t>la intención es que</w:t>
      </w:r>
      <w:r w:rsidR="0060045A">
        <w:rPr>
          <w:rFonts w:ascii="Arial" w:hAnsi="Arial" w:cs="Arial"/>
          <w:sz w:val="28"/>
          <w:szCs w:val="28"/>
        </w:rPr>
        <w:t>,</w:t>
      </w:r>
      <w:r w:rsidR="00BB147A" w:rsidRPr="00BB147A">
        <w:rPr>
          <w:rFonts w:ascii="Arial" w:hAnsi="Arial" w:cs="Arial"/>
          <w:sz w:val="28"/>
          <w:szCs w:val="28"/>
        </w:rPr>
        <w:t xml:space="preserve"> teniendo allá sean 80</w:t>
      </w:r>
      <w:r w:rsidR="0060045A">
        <w:rPr>
          <w:rFonts w:ascii="Arial" w:hAnsi="Arial" w:cs="Arial"/>
          <w:sz w:val="28"/>
          <w:szCs w:val="28"/>
        </w:rPr>
        <w:t xml:space="preserve"> ochenta</w:t>
      </w:r>
      <w:r w:rsidR="00BB147A" w:rsidRPr="00BB147A">
        <w:rPr>
          <w:rFonts w:ascii="Arial" w:hAnsi="Arial" w:cs="Arial"/>
          <w:sz w:val="28"/>
          <w:szCs w:val="28"/>
        </w:rPr>
        <w:t xml:space="preserve"> citas ampliar el proceso hasta 80</w:t>
      </w:r>
      <w:r w:rsidR="0060045A">
        <w:rPr>
          <w:rFonts w:ascii="Arial" w:hAnsi="Arial" w:cs="Arial"/>
          <w:sz w:val="28"/>
          <w:szCs w:val="28"/>
        </w:rPr>
        <w:t xml:space="preserve"> ochenta</w:t>
      </w:r>
      <w:r w:rsidR="00BB147A" w:rsidRPr="00BB147A">
        <w:rPr>
          <w:rFonts w:ascii="Arial" w:hAnsi="Arial" w:cs="Arial"/>
          <w:sz w:val="28"/>
          <w:szCs w:val="28"/>
        </w:rPr>
        <w:t xml:space="preserve"> citas por día</w:t>
      </w:r>
      <w:r w:rsidR="0060045A">
        <w:rPr>
          <w:rFonts w:ascii="Arial" w:hAnsi="Arial" w:cs="Arial"/>
          <w:sz w:val="28"/>
          <w:szCs w:val="28"/>
        </w:rPr>
        <w:t>. A</w:t>
      </w:r>
      <w:r w:rsidR="00BB147A" w:rsidRPr="00BB147A">
        <w:rPr>
          <w:rFonts w:ascii="Arial" w:hAnsi="Arial" w:cs="Arial"/>
          <w:sz w:val="28"/>
          <w:szCs w:val="28"/>
        </w:rPr>
        <w:t xml:space="preserve">ctualmente se está cobrando </w:t>
      </w:r>
      <w:r w:rsidR="0060045A">
        <w:rPr>
          <w:rFonts w:ascii="Arial" w:hAnsi="Arial" w:cs="Arial"/>
          <w:sz w:val="28"/>
          <w:szCs w:val="28"/>
        </w:rPr>
        <w:t>$</w:t>
      </w:r>
      <w:r w:rsidR="00BB147A" w:rsidRPr="00BB147A">
        <w:rPr>
          <w:rFonts w:ascii="Arial" w:hAnsi="Arial" w:cs="Arial"/>
          <w:sz w:val="28"/>
          <w:szCs w:val="28"/>
        </w:rPr>
        <w:t>600</w:t>
      </w:r>
      <w:r w:rsidR="0060045A">
        <w:rPr>
          <w:rFonts w:ascii="Arial" w:hAnsi="Arial" w:cs="Arial"/>
          <w:sz w:val="28"/>
          <w:szCs w:val="28"/>
        </w:rPr>
        <w:t>.00</w:t>
      </w:r>
      <w:r w:rsidR="00BB147A" w:rsidRPr="00BB147A">
        <w:rPr>
          <w:rFonts w:ascii="Arial" w:hAnsi="Arial" w:cs="Arial"/>
          <w:sz w:val="28"/>
          <w:szCs w:val="28"/>
        </w:rPr>
        <w:t xml:space="preserve"> </w:t>
      </w:r>
      <w:r w:rsidR="0060045A">
        <w:rPr>
          <w:rFonts w:ascii="Arial" w:hAnsi="Arial" w:cs="Arial"/>
          <w:sz w:val="28"/>
          <w:szCs w:val="28"/>
        </w:rPr>
        <w:t xml:space="preserve">(Seiscientos </w:t>
      </w:r>
      <w:r w:rsidR="00BB147A" w:rsidRPr="00BB147A">
        <w:rPr>
          <w:rFonts w:ascii="Arial" w:hAnsi="Arial" w:cs="Arial"/>
          <w:sz w:val="28"/>
          <w:szCs w:val="28"/>
        </w:rPr>
        <w:t>pesos</w:t>
      </w:r>
      <w:r w:rsidR="0060045A">
        <w:rPr>
          <w:rFonts w:ascii="Arial" w:hAnsi="Arial" w:cs="Arial"/>
          <w:sz w:val="28"/>
          <w:szCs w:val="28"/>
        </w:rPr>
        <w:t xml:space="preserve"> 00/100 m.n.) </w:t>
      </w:r>
      <w:r w:rsidR="00BB147A" w:rsidRPr="00BB147A">
        <w:rPr>
          <w:rFonts w:ascii="Arial" w:hAnsi="Arial" w:cs="Arial"/>
          <w:sz w:val="28"/>
          <w:szCs w:val="28"/>
        </w:rPr>
        <w:t xml:space="preserve"> por el trámite</w:t>
      </w:r>
      <w:r w:rsidR="0060045A">
        <w:rPr>
          <w:rFonts w:ascii="Arial" w:hAnsi="Arial" w:cs="Arial"/>
          <w:sz w:val="28"/>
          <w:szCs w:val="28"/>
        </w:rPr>
        <w:t xml:space="preserve">, y si </w:t>
      </w:r>
      <w:r w:rsidR="00BB147A" w:rsidRPr="00BB147A">
        <w:rPr>
          <w:rFonts w:ascii="Arial" w:hAnsi="Arial" w:cs="Arial"/>
          <w:sz w:val="28"/>
          <w:szCs w:val="28"/>
        </w:rPr>
        <w:t>son 40</w:t>
      </w:r>
      <w:r w:rsidR="0060045A">
        <w:rPr>
          <w:rFonts w:ascii="Arial" w:hAnsi="Arial" w:cs="Arial"/>
          <w:sz w:val="28"/>
          <w:szCs w:val="28"/>
        </w:rPr>
        <w:t xml:space="preserve"> cuarenta,</w:t>
      </w:r>
      <w:r w:rsidR="00BB147A" w:rsidRPr="00BB147A">
        <w:rPr>
          <w:rFonts w:ascii="Arial" w:hAnsi="Arial" w:cs="Arial"/>
          <w:sz w:val="28"/>
          <w:szCs w:val="28"/>
        </w:rPr>
        <w:t xml:space="preserve"> son </w:t>
      </w:r>
      <w:r w:rsidR="0060045A">
        <w:rPr>
          <w:rFonts w:ascii="Arial" w:hAnsi="Arial" w:cs="Arial"/>
          <w:sz w:val="28"/>
          <w:szCs w:val="28"/>
        </w:rPr>
        <w:t>$</w:t>
      </w:r>
      <w:r w:rsidR="00BB147A" w:rsidRPr="00BB147A">
        <w:rPr>
          <w:rFonts w:ascii="Arial" w:hAnsi="Arial" w:cs="Arial"/>
          <w:sz w:val="28"/>
          <w:szCs w:val="28"/>
        </w:rPr>
        <w:t>24</w:t>
      </w:r>
      <w:r w:rsidR="0060045A">
        <w:rPr>
          <w:rFonts w:ascii="Arial" w:hAnsi="Arial" w:cs="Arial"/>
          <w:sz w:val="28"/>
          <w:szCs w:val="28"/>
        </w:rPr>
        <w:t>,000.00 (Veinticuatro</w:t>
      </w:r>
      <w:r w:rsidR="00BB147A" w:rsidRPr="00BB147A">
        <w:rPr>
          <w:rFonts w:ascii="Arial" w:hAnsi="Arial" w:cs="Arial"/>
          <w:sz w:val="28"/>
          <w:szCs w:val="28"/>
        </w:rPr>
        <w:t xml:space="preserve"> mil pesos</w:t>
      </w:r>
      <w:r w:rsidR="0060045A">
        <w:rPr>
          <w:rFonts w:ascii="Arial" w:hAnsi="Arial" w:cs="Arial"/>
          <w:sz w:val="28"/>
          <w:szCs w:val="28"/>
        </w:rPr>
        <w:t xml:space="preserve"> 00/100 m.n.) </w:t>
      </w:r>
      <w:r w:rsidR="00BB147A" w:rsidRPr="00BB147A">
        <w:rPr>
          <w:rFonts w:ascii="Arial" w:hAnsi="Arial" w:cs="Arial"/>
          <w:sz w:val="28"/>
          <w:szCs w:val="28"/>
        </w:rPr>
        <w:t xml:space="preserve"> más o menos de lo que vi</w:t>
      </w:r>
      <w:r w:rsidR="0060045A">
        <w:rPr>
          <w:rFonts w:ascii="Arial" w:hAnsi="Arial" w:cs="Arial"/>
          <w:sz w:val="28"/>
          <w:szCs w:val="28"/>
        </w:rPr>
        <w:t>ene siendo del servicio que el A</w:t>
      </w:r>
      <w:r w:rsidR="00BB147A" w:rsidRPr="00BB147A">
        <w:rPr>
          <w:rFonts w:ascii="Arial" w:hAnsi="Arial" w:cs="Arial"/>
          <w:sz w:val="28"/>
          <w:szCs w:val="28"/>
        </w:rPr>
        <w:t>yuntamiento cobra</w:t>
      </w:r>
      <w:r w:rsidR="0060045A">
        <w:rPr>
          <w:rFonts w:ascii="Arial" w:hAnsi="Arial" w:cs="Arial"/>
          <w:sz w:val="28"/>
          <w:szCs w:val="28"/>
        </w:rPr>
        <w:t>. T</w:t>
      </w:r>
      <w:r w:rsidR="00BB147A" w:rsidRPr="00BB147A">
        <w:rPr>
          <w:rFonts w:ascii="Arial" w:hAnsi="Arial" w:cs="Arial"/>
          <w:sz w:val="28"/>
          <w:szCs w:val="28"/>
        </w:rPr>
        <w:t xml:space="preserve">eniendo el doble serán </w:t>
      </w:r>
      <w:r w:rsidR="0060045A">
        <w:rPr>
          <w:rFonts w:ascii="Arial" w:hAnsi="Arial" w:cs="Arial"/>
          <w:sz w:val="28"/>
          <w:szCs w:val="28"/>
        </w:rPr>
        <w:t>$</w:t>
      </w:r>
      <w:r w:rsidR="00BB147A" w:rsidRPr="00BB147A">
        <w:rPr>
          <w:rFonts w:ascii="Arial" w:hAnsi="Arial" w:cs="Arial"/>
          <w:sz w:val="28"/>
          <w:szCs w:val="28"/>
        </w:rPr>
        <w:t>48</w:t>
      </w:r>
      <w:r w:rsidR="0060045A">
        <w:rPr>
          <w:rFonts w:ascii="Arial" w:hAnsi="Arial" w:cs="Arial"/>
          <w:sz w:val="28"/>
          <w:szCs w:val="28"/>
        </w:rPr>
        <w:t>,000.00 (Cuarenta y ocho</w:t>
      </w:r>
      <w:r w:rsidR="00BB147A" w:rsidRPr="00BB147A">
        <w:rPr>
          <w:rFonts w:ascii="Arial" w:hAnsi="Arial" w:cs="Arial"/>
          <w:sz w:val="28"/>
          <w:szCs w:val="28"/>
        </w:rPr>
        <w:t xml:space="preserve"> mil p</w:t>
      </w:r>
      <w:bookmarkStart w:id="0" w:name="_GoBack"/>
      <w:bookmarkEnd w:id="0"/>
      <w:r w:rsidR="00BB147A" w:rsidRPr="00BB147A">
        <w:rPr>
          <w:rFonts w:ascii="Arial" w:hAnsi="Arial" w:cs="Arial"/>
          <w:sz w:val="28"/>
          <w:szCs w:val="28"/>
        </w:rPr>
        <w:t>esos</w:t>
      </w:r>
      <w:r w:rsidR="0060045A">
        <w:rPr>
          <w:rFonts w:ascii="Arial" w:hAnsi="Arial" w:cs="Arial"/>
          <w:sz w:val="28"/>
          <w:szCs w:val="28"/>
        </w:rPr>
        <w:t xml:space="preserve"> 00/100 m.n.)</w:t>
      </w:r>
      <w:r w:rsidR="00BB147A" w:rsidRPr="00BB147A">
        <w:rPr>
          <w:rFonts w:ascii="Arial" w:hAnsi="Arial" w:cs="Arial"/>
          <w:sz w:val="28"/>
          <w:szCs w:val="28"/>
        </w:rPr>
        <w:t xml:space="preserve"> aproximadamente</w:t>
      </w:r>
      <w:r w:rsidR="0060045A">
        <w:rPr>
          <w:rFonts w:ascii="Arial" w:hAnsi="Arial" w:cs="Arial"/>
          <w:sz w:val="28"/>
          <w:szCs w:val="28"/>
        </w:rPr>
        <w:t>. Con esos $</w:t>
      </w:r>
      <w:r w:rsidR="0060045A" w:rsidRPr="00BB147A">
        <w:rPr>
          <w:rFonts w:ascii="Arial" w:hAnsi="Arial" w:cs="Arial"/>
          <w:sz w:val="28"/>
          <w:szCs w:val="28"/>
        </w:rPr>
        <w:t>48</w:t>
      </w:r>
      <w:r w:rsidR="0060045A">
        <w:rPr>
          <w:rFonts w:ascii="Arial" w:hAnsi="Arial" w:cs="Arial"/>
          <w:sz w:val="28"/>
          <w:szCs w:val="28"/>
        </w:rPr>
        <w:t>,000.00 (Cuarenta y ocho</w:t>
      </w:r>
      <w:r w:rsidR="0060045A" w:rsidRPr="00BB147A">
        <w:rPr>
          <w:rFonts w:ascii="Arial" w:hAnsi="Arial" w:cs="Arial"/>
          <w:sz w:val="28"/>
          <w:szCs w:val="28"/>
        </w:rPr>
        <w:t xml:space="preserve"> mil pesos</w:t>
      </w:r>
      <w:r w:rsidR="0060045A">
        <w:rPr>
          <w:rFonts w:ascii="Arial" w:hAnsi="Arial" w:cs="Arial"/>
          <w:sz w:val="28"/>
          <w:szCs w:val="28"/>
        </w:rPr>
        <w:t xml:space="preserve"> 00/100 m.n.)</w:t>
      </w:r>
      <w:r w:rsidR="0060045A" w:rsidRPr="00BB147A">
        <w:rPr>
          <w:rFonts w:ascii="Arial" w:hAnsi="Arial" w:cs="Arial"/>
          <w:sz w:val="28"/>
          <w:szCs w:val="28"/>
        </w:rPr>
        <w:t xml:space="preserve"> </w:t>
      </w:r>
      <w:r w:rsidR="00BB147A" w:rsidRPr="00BB147A">
        <w:rPr>
          <w:rFonts w:ascii="Arial" w:hAnsi="Arial" w:cs="Arial"/>
          <w:sz w:val="28"/>
          <w:szCs w:val="28"/>
        </w:rPr>
        <w:t xml:space="preserve"> puede cubrir de alguna manera la renta</w:t>
      </w:r>
      <w:r w:rsidR="0060045A">
        <w:rPr>
          <w:rFonts w:ascii="Arial" w:hAnsi="Arial" w:cs="Arial"/>
          <w:sz w:val="28"/>
          <w:szCs w:val="28"/>
        </w:rPr>
        <w:t>. S</w:t>
      </w:r>
      <w:r w:rsidR="00BB147A" w:rsidRPr="00BB147A">
        <w:rPr>
          <w:rFonts w:ascii="Arial" w:hAnsi="Arial" w:cs="Arial"/>
          <w:sz w:val="28"/>
          <w:szCs w:val="28"/>
        </w:rPr>
        <w:t>in embargo</w:t>
      </w:r>
      <w:r w:rsidR="0060045A">
        <w:rPr>
          <w:rFonts w:ascii="Arial" w:hAnsi="Arial" w:cs="Arial"/>
          <w:sz w:val="28"/>
          <w:szCs w:val="28"/>
        </w:rPr>
        <w:t>,</w:t>
      </w:r>
      <w:r w:rsidR="00BB147A" w:rsidRPr="00BB147A">
        <w:rPr>
          <w:rFonts w:ascii="Arial" w:hAnsi="Arial" w:cs="Arial"/>
          <w:sz w:val="28"/>
          <w:szCs w:val="28"/>
        </w:rPr>
        <w:t xml:space="preserve"> también hay que pagar algunas cosas extras</w:t>
      </w:r>
      <w:r w:rsidR="005F45A7">
        <w:rPr>
          <w:rFonts w:ascii="Arial" w:hAnsi="Arial" w:cs="Arial"/>
          <w:sz w:val="28"/>
          <w:szCs w:val="28"/>
        </w:rPr>
        <w:t>, pero el</w:t>
      </w:r>
      <w:r w:rsidR="00BB147A" w:rsidRPr="00BB147A">
        <w:rPr>
          <w:rFonts w:ascii="Arial" w:hAnsi="Arial" w:cs="Arial"/>
          <w:sz w:val="28"/>
          <w:szCs w:val="28"/>
        </w:rPr>
        <w:t xml:space="preserve"> principal motivo es</w:t>
      </w:r>
      <w:r w:rsidR="005F45A7">
        <w:rPr>
          <w:rFonts w:ascii="Arial" w:hAnsi="Arial" w:cs="Arial"/>
          <w:sz w:val="28"/>
          <w:szCs w:val="28"/>
        </w:rPr>
        <w:t>,</w:t>
      </w:r>
      <w:r w:rsidR="00BB147A" w:rsidRPr="00BB147A">
        <w:rPr>
          <w:rFonts w:ascii="Arial" w:hAnsi="Arial" w:cs="Arial"/>
          <w:sz w:val="28"/>
          <w:szCs w:val="28"/>
        </w:rPr>
        <w:t xml:space="preserve"> la descentralización de </w:t>
      </w:r>
      <w:r w:rsidR="005F45A7">
        <w:rPr>
          <w:rFonts w:ascii="Arial" w:hAnsi="Arial" w:cs="Arial"/>
          <w:sz w:val="28"/>
          <w:szCs w:val="28"/>
        </w:rPr>
        <w:t xml:space="preserve">los </w:t>
      </w:r>
      <w:r w:rsidR="00BB147A" w:rsidRPr="00BB147A">
        <w:rPr>
          <w:rFonts w:ascii="Arial" w:hAnsi="Arial" w:cs="Arial"/>
          <w:sz w:val="28"/>
          <w:szCs w:val="28"/>
        </w:rPr>
        <w:t xml:space="preserve">servicios aquí en el </w:t>
      </w:r>
      <w:r w:rsidR="005F45A7">
        <w:rPr>
          <w:rFonts w:ascii="Arial" w:hAnsi="Arial" w:cs="Arial"/>
          <w:sz w:val="28"/>
          <w:szCs w:val="28"/>
        </w:rPr>
        <w:t>C</w:t>
      </w:r>
      <w:r w:rsidR="00BB147A" w:rsidRPr="00BB147A">
        <w:rPr>
          <w:rFonts w:ascii="Arial" w:hAnsi="Arial" w:cs="Arial"/>
          <w:sz w:val="28"/>
          <w:szCs w:val="28"/>
        </w:rPr>
        <w:t>entro</w:t>
      </w:r>
      <w:r w:rsidR="005F45A7">
        <w:rPr>
          <w:rFonts w:ascii="Arial" w:hAnsi="Arial" w:cs="Arial"/>
          <w:sz w:val="28"/>
          <w:szCs w:val="28"/>
        </w:rPr>
        <w:t>.</w:t>
      </w:r>
      <w:r w:rsidR="00BB147A" w:rsidRPr="00BB147A">
        <w:rPr>
          <w:rFonts w:ascii="Arial" w:hAnsi="Arial" w:cs="Arial"/>
          <w:sz w:val="28"/>
          <w:szCs w:val="28"/>
        </w:rPr>
        <w:t xml:space="preserve"> Yo creo que</w:t>
      </w:r>
      <w:r w:rsidR="005F45A7">
        <w:rPr>
          <w:rFonts w:ascii="Arial" w:hAnsi="Arial" w:cs="Arial"/>
          <w:sz w:val="28"/>
          <w:szCs w:val="28"/>
        </w:rPr>
        <w:t xml:space="preserve">; si </w:t>
      </w:r>
      <w:r w:rsidR="00BB147A" w:rsidRPr="00BB147A">
        <w:rPr>
          <w:rFonts w:ascii="Arial" w:hAnsi="Arial" w:cs="Arial"/>
          <w:sz w:val="28"/>
          <w:szCs w:val="28"/>
        </w:rPr>
        <w:t>recuerdan</w:t>
      </w:r>
      <w:r w:rsidR="005F45A7">
        <w:rPr>
          <w:rFonts w:ascii="Arial" w:hAnsi="Arial" w:cs="Arial"/>
          <w:sz w:val="28"/>
          <w:szCs w:val="28"/>
        </w:rPr>
        <w:t>,</w:t>
      </w:r>
      <w:r w:rsidR="00BB147A" w:rsidRPr="00BB147A">
        <w:rPr>
          <w:rFonts w:ascii="Arial" w:hAnsi="Arial" w:cs="Arial"/>
          <w:sz w:val="28"/>
          <w:szCs w:val="28"/>
        </w:rPr>
        <w:t xml:space="preserve"> durante la pandemia</w:t>
      </w:r>
      <w:r w:rsidR="005F45A7">
        <w:rPr>
          <w:rFonts w:ascii="Arial" w:hAnsi="Arial" w:cs="Arial"/>
          <w:sz w:val="28"/>
          <w:szCs w:val="28"/>
        </w:rPr>
        <w:t>,</w:t>
      </w:r>
      <w:r w:rsidR="00BB147A" w:rsidRPr="00BB147A">
        <w:rPr>
          <w:rFonts w:ascii="Arial" w:hAnsi="Arial" w:cs="Arial"/>
          <w:sz w:val="28"/>
          <w:szCs w:val="28"/>
        </w:rPr>
        <w:t xml:space="preserve"> se había un punt</w:t>
      </w:r>
      <w:r w:rsidR="005F45A7">
        <w:rPr>
          <w:rFonts w:ascii="Arial" w:hAnsi="Arial" w:cs="Arial"/>
          <w:sz w:val="28"/>
          <w:szCs w:val="28"/>
        </w:rPr>
        <w:t>o súper complicado sobre el Covid,</w:t>
      </w:r>
      <w:r w:rsidR="00BB147A" w:rsidRPr="00BB147A">
        <w:rPr>
          <w:rFonts w:ascii="Arial" w:hAnsi="Arial" w:cs="Arial"/>
          <w:sz w:val="28"/>
          <w:szCs w:val="28"/>
        </w:rPr>
        <w:t xml:space="preserve"> que fue muy criticado</w:t>
      </w:r>
      <w:r w:rsidR="005F45A7">
        <w:rPr>
          <w:rFonts w:ascii="Arial" w:hAnsi="Arial" w:cs="Arial"/>
          <w:sz w:val="28"/>
          <w:szCs w:val="28"/>
        </w:rPr>
        <w:t>,</w:t>
      </w:r>
      <w:r w:rsidR="00BB147A" w:rsidRPr="00BB147A">
        <w:rPr>
          <w:rFonts w:ascii="Arial" w:hAnsi="Arial" w:cs="Arial"/>
          <w:sz w:val="28"/>
          <w:szCs w:val="28"/>
        </w:rPr>
        <w:t xml:space="preserve"> fue ese punto de abajo</w:t>
      </w:r>
      <w:r w:rsidR="005F45A7">
        <w:rPr>
          <w:rFonts w:ascii="Arial" w:hAnsi="Arial" w:cs="Arial"/>
          <w:sz w:val="28"/>
          <w:szCs w:val="28"/>
        </w:rPr>
        <w:t>,</w:t>
      </w:r>
      <w:r w:rsidR="00BB147A" w:rsidRPr="00BB147A">
        <w:rPr>
          <w:rFonts w:ascii="Arial" w:hAnsi="Arial" w:cs="Arial"/>
          <w:sz w:val="28"/>
          <w:szCs w:val="28"/>
        </w:rPr>
        <w:t xml:space="preserve"> se juntaba la cola de Banamex</w:t>
      </w:r>
      <w:r w:rsidR="005F45A7">
        <w:rPr>
          <w:rFonts w:ascii="Arial" w:hAnsi="Arial" w:cs="Arial"/>
          <w:sz w:val="28"/>
          <w:szCs w:val="28"/>
        </w:rPr>
        <w:t>, se juntaba la cola de Pasaportes y el servicio del Registro Civil y la de P</w:t>
      </w:r>
      <w:r w:rsidR="00BB147A" w:rsidRPr="00BB147A">
        <w:rPr>
          <w:rFonts w:ascii="Arial" w:hAnsi="Arial" w:cs="Arial"/>
          <w:sz w:val="28"/>
          <w:szCs w:val="28"/>
        </w:rPr>
        <w:t>residencia con</w:t>
      </w:r>
      <w:r w:rsidR="005F45A7">
        <w:rPr>
          <w:rFonts w:ascii="Arial" w:hAnsi="Arial" w:cs="Arial"/>
          <w:sz w:val="28"/>
          <w:szCs w:val="28"/>
        </w:rPr>
        <w:t xml:space="preserve"> los</w:t>
      </w:r>
      <w:r w:rsidR="00BB147A" w:rsidRPr="00BB147A">
        <w:rPr>
          <w:rFonts w:ascii="Arial" w:hAnsi="Arial" w:cs="Arial"/>
          <w:sz w:val="28"/>
          <w:szCs w:val="28"/>
        </w:rPr>
        <w:t xml:space="preserve"> usuario</w:t>
      </w:r>
      <w:r w:rsidR="005F45A7">
        <w:rPr>
          <w:rFonts w:ascii="Arial" w:hAnsi="Arial" w:cs="Arial"/>
          <w:sz w:val="28"/>
          <w:szCs w:val="28"/>
        </w:rPr>
        <w:t xml:space="preserve">s. Creo que el tema </w:t>
      </w:r>
      <w:r w:rsidR="00BB147A" w:rsidRPr="00BB147A">
        <w:rPr>
          <w:rFonts w:ascii="Arial" w:hAnsi="Arial" w:cs="Arial"/>
          <w:sz w:val="28"/>
          <w:szCs w:val="28"/>
        </w:rPr>
        <w:t>fue muy</w:t>
      </w:r>
      <w:r w:rsidR="005F45A7">
        <w:rPr>
          <w:rFonts w:ascii="Arial" w:hAnsi="Arial" w:cs="Arial"/>
          <w:sz w:val="28"/>
          <w:szCs w:val="28"/>
        </w:rPr>
        <w:t>,</w:t>
      </w:r>
      <w:r w:rsidR="00BB147A" w:rsidRPr="00BB147A">
        <w:rPr>
          <w:rFonts w:ascii="Arial" w:hAnsi="Arial" w:cs="Arial"/>
          <w:sz w:val="28"/>
          <w:szCs w:val="28"/>
        </w:rPr>
        <w:t xml:space="preserve"> muy criticado</w:t>
      </w:r>
      <w:r w:rsidR="005F45A7">
        <w:rPr>
          <w:rFonts w:ascii="Arial" w:hAnsi="Arial" w:cs="Arial"/>
          <w:sz w:val="28"/>
          <w:szCs w:val="28"/>
        </w:rPr>
        <w:t>,</w:t>
      </w:r>
      <w:r w:rsidR="00BB147A" w:rsidRPr="00BB147A">
        <w:rPr>
          <w:rFonts w:ascii="Arial" w:hAnsi="Arial" w:cs="Arial"/>
          <w:sz w:val="28"/>
          <w:szCs w:val="28"/>
        </w:rPr>
        <w:t xml:space="preserve"> ese punto durante la pandemia</w:t>
      </w:r>
      <w:r w:rsidR="005F45A7">
        <w:rPr>
          <w:rFonts w:ascii="Arial" w:hAnsi="Arial" w:cs="Arial"/>
          <w:sz w:val="28"/>
          <w:szCs w:val="28"/>
        </w:rPr>
        <w:t>. E</w:t>
      </w:r>
      <w:r w:rsidR="00BB147A" w:rsidRPr="00BB147A">
        <w:rPr>
          <w:rFonts w:ascii="Arial" w:hAnsi="Arial" w:cs="Arial"/>
          <w:sz w:val="28"/>
          <w:szCs w:val="28"/>
        </w:rPr>
        <w:t>ntonces la intención es realmente</w:t>
      </w:r>
      <w:r w:rsidR="005F45A7">
        <w:rPr>
          <w:rFonts w:ascii="Arial" w:hAnsi="Arial" w:cs="Arial"/>
          <w:sz w:val="28"/>
          <w:szCs w:val="28"/>
        </w:rPr>
        <w:t>,</w:t>
      </w:r>
      <w:r w:rsidR="00BB147A" w:rsidRPr="00BB147A">
        <w:rPr>
          <w:rFonts w:ascii="Arial" w:hAnsi="Arial" w:cs="Arial"/>
          <w:sz w:val="28"/>
          <w:szCs w:val="28"/>
        </w:rPr>
        <w:t xml:space="preserve"> es sacarlos los servicios</w:t>
      </w:r>
      <w:r w:rsidR="00534BB5">
        <w:rPr>
          <w:rFonts w:ascii="Arial" w:hAnsi="Arial" w:cs="Arial"/>
          <w:sz w:val="28"/>
          <w:szCs w:val="28"/>
        </w:rPr>
        <w:t xml:space="preserve">, para no </w:t>
      </w:r>
      <w:r w:rsidR="00BB147A" w:rsidRPr="00BB147A">
        <w:rPr>
          <w:rFonts w:ascii="Arial" w:hAnsi="Arial" w:cs="Arial"/>
          <w:sz w:val="28"/>
          <w:szCs w:val="28"/>
        </w:rPr>
        <w:t>seguir aquí llegando</w:t>
      </w:r>
      <w:r w:rsidR="00534BB5">
        <w:rPr>
          <w:rFonts w:ascii="Arial" w:hAnsi="Arial" w:cs="Arial"/>
          <w:sz w:val="28"/>
          <w:szCs w:val="28"/>
        </w:rPr>
        <w:t xml:space="preserve"> el acúmulo,</w:t>
      </w:r>
      <w:r w:rsidR="00BB147A" w:rsidRPr="00BB147A">
        <w:rPr>
          <w:rFonts w:ascii="Arial" w:hAnsi="Arial" w:cs="Arial"/>
          <w:sz w:val="28"/>
          <w:szCs w:val="28"/>
        </w:rPr>
        <w:t xml:space="preserve"> llenar los espacios que tenemos</w:t>
      </w:r>
      <w:r w:rsidR="00534BB5">
        <w:rPr>
          <w:rFonts w:ascii="Arial" w:hAnsi="Arial" w:cs="Arial"/>
          <w:sz w:val="28"/>
          <w:szCs w:val="28"/>
        </w:rPr>
        <w:t>, e</w:t>
      </w:r>
      <w:r w:rsidR="00BB147A" w:rsidRPr="00BB147A">
        <w:rPr>
          <w:rFonts w:ascii="Arial" w:hAnsi="Arial" w:cs="Arial"/>
          <w:sz w:val="28"/>
          <w:szCs w:val="28"/>
        </w:rPr>
        <w:t>se es el punto principal</w:t>
      </w:r>
      <w:r w:rsidR="00534BB5">
        <w:rPr>
          <w:rFonts w:ascii="Arial" w:hAnsi="Arial" w:cs="Arial"/>
          <w:sz w:val="28"/>
          <w:szCs w:val="28"/>
        </w:rPr>
        <w:t xml:space="preserve">. ¿Cuáles son los </w:t>
      </w:r>
      <w:r w:rsidR="00BB147A" w:rsidRPr="00BB147A">
        <w:rPr>
          <w:rFonts w:ascii="Arial" w:hAnsi="Arial" w:cs="Arial"/>
          <w:sz w:val="28"/>
          <w:szCs w:val="28"/>
        </w:rPr>
        <w:t>motivo</w:t>
      </w:r>
      <w:r w:rsidR="00534BB5">
        <w:rPr>
          <w:rFonts w:ascii="Arial" w:hAnsi="Arial" w:cs="Arial"/>
          <w:sz w:val="28"/>
          <w:szCs w:val="28"/>
        </w:rPr>
        <w:t>s</w:t>
      </w:r>
      <w:r w:rsidR="00BB147A" w:rsidRPr="00BB147A">
        <w:rPr>
          <w:rFonts w:ascii="Arial" w:hAnsi="Arial" w:cs="Arial"/>
          <w:sz w:val="28"/>
          <w:szCs w:val="28"/>
        </w:rPr>
        <w:t xml:space="preserve"> de los </w:t>
      </w:r>
      <w:r w:rsidR="00534BB5">
        <w:rPr>
          <w:rFonts w:ascii="Arial" w:hAnsi="Arial" w:cs="Arial"/>
          <w:sz w:val="28"/>
          <w:szCs w:val="28"/>
        </w:rPr>
        <w:t xml:space="preserve">5 </w:t>
      </w:r>
      <w:r w:rsidR="00BB147A" w:rsidRPr="00BB147A">
        <w:rPr>
          <w:rFonts w:ascii="Arial" w:hAnsi="Arial" w:cs="Arial"/>
          <w:sz w:val="28"/>
          <w:szCs w:val="28"/>
        </w:rPr>
        <w:t>cinco años</w:t>
      </w:r>
      <w:r w:rsidR="00534BB5">
        <w:rPr>
          <w:rFonts w:ascii="Arial" w:hAnsi="Arial" w:cs="Arial"/>
          <w:sz w:val="28"/>
          <w:szCs w:val="28"/>
        </w:rPr>
        <w:t>? B</w:t>
      </w:r>
      <w:r w:rsidR="00BB147A" w:rsidRPr="00BB147A">
        <w:rPr>
          <w:rFonts w:ascii="Arial" w:hAnsi="Arial" w:cs="Arial"/>
          <w:sz w:val="28"/>
          <w:szCs w:val="28"/>
        </w:rPr>
        <w:t>ueno</w:t>
      </w:r>
      <w:r w:rsidR="00534BB5">
        <w:rPr>
          <w:rFonts w:ascii="Arial" w:hAnsi="Arial" w:cs="Arial"/>
          <w:sz w:val="28"/>
          <w:szCs w:val="28"/>
        </w:rPr>
        <w:t>,</w:t>
      </w:r>
      <w:r w:rsidR="00BB147A" w:rsidRPr="00BB147A">
        <w:rPr>
          <w:rFonts w:ascii="Arial" w:hAnsi="Arial" w:cs="Arial"/>
          <w:sz w:val="28"/>
          <w:szCs w:val="28"/>
        </w:rPr>
        <w:t xml:space="preserve"> los motivos de los</w:t>
      </w:r>
      <w:r w:rsidR="00534BB5">
        <w:rPr>
          <w:rFonts w:ascii="Arial" w:hAnsi="Arial" w:cs="Arial"/>
          <w:sz w:val="28"/>
          <w:szCs w:val="28"/>
        </w:rPr>
        <w:t xml:space="preserve"> 5 </w:t>
      </w:r>
      <w:r w:rsidR="00BB147A" w:rsidRPr="00BB147A">
        <w:rPr>
          <w:rFonts w:ascii="Arial" w:hAnsi="Arial" w:cs="Arial"/>
          <w:sz w:val="28"/>
          <w:szCs w:val="28"/>
        </w:rPr>
        <w:t>cinco años es que</w:t>
      </w:r>
      <w:r w:rsidR="00534BB5">
        <w:rPr>
          <w:rFonts w:ascii="Arial" w:hAnsi="Arial" w:cs="Arial"/>
          <w:sz w:val="28"/>
          <w:szCs w:val="28"/>
        </w:rPr>
        <w:t>,</w:t>
      </w:r>
      <w:r w:rsidR="00BB147A" w:rsidRPr="00BB147A">
        <w:rPr>
          <w:rFonts w:ascii="Arial" w:hAnsi="Arial" w:cs="Arial"/>
          <w:sz w:val="28"/>
          <w:szCs w:val="28"/>
        </w:rPr>
        <w:t xml:space="preserve"> lógicamente son </w:t>
      </w:r>
      <w:r w:rsidR="00534BB5">
        <w:rPr>
          <w:rFonts w:ascii="Arial" w:hAnsi="Arial" w:cs="Arial"/>
          <w:sz w:val="28"/>
          <w:szCs w:val="28"/>
        </w:rPr>
        <w:t xml:space="preserve">4 </w:t>
      </w:r>
      <w:r w:rsidR="00BB147A" w:rsidRPr="00BB147A">
        <w:rPr>
          <w:rFonts w:ascii="Arial" w:hAnsi="Arial" w:cs="Arial"/>
          <w:sz w:val="28"/>
          <w:szCs w:val="28"/>
        </w:rPr>
        <w:t>cuatro locales</w:t>
      </w:r>
      <w:r w:rsidR="00534BB5">
        <w:rPr>
          <w:rFonts w:ascii="Arial" w:hAnsi="Arial" w:cs="Arial"/>
          <w:sz w:val="28"/>
          <w:szCs w:val="28"/>
        </w:rPr>
        <w:t>,</w:t>
      </w:r>
      <w:r w:rsidR="00BB147A" w:rsidRPr="00BB147A">
        <w:rPr>
          <w:rFonts w:ascii="Arial" w:hAnsi="Arial" w:cs="Arial"/>
          <w:sz w:val="28"/>
          <w:szCs w:val="28"/>
        </w:rPr>
        <w:t xml:space="preserve"> hay que hacer una</w:t>
      </w:r>
      <w:r w:rsidR="00534BB5">
        <w:rPr>
          <w:rFonts w:ascii="Arial" w:hAnsi="Arial" w:cs="Arial"/>
          <w:sz w:val="28"/>
          <w:szCs w:val="28"/>
        </w:rPr>
        <w:t>s remodelaciones y h</w:t>
      </w:r>
      <w:r w:rsidR="00BB147A" w:rsidRPr="00BB147A">
        <w:rPr>
          <w:rFonts w:ascii="Arial" w:hAnsi="Arial" w:cs="Arial"/>
          <w:sz w:val="28"/>
          <w:szCs w:val="28"/>
        </w:rPr>
        <w:t>ay que meterle</w:t>
      </w:r>
      <w:r w:rsidR="00534BB5">
        <w:rPr>
          <w:rFonts w:ascii="Arial" w:hAnsi="Arial" w:cs="Arial"/>
          <w:sz w:val="28"/>
          <w:szCs w:val="28"/>
        </w:rPr>
        <w:t>, a</w:t>
      </w:r>
      <w:r w:rsidR="00BB147A" w:rsidRPr="00BB147A">
        <w:rPr>
          <w:rFonts w:ascii="Arial" w:hAnsi="Arial" w:cs="Arial"/>
          <w:sz w:val="28"/>
          <w:szCs w:val="28"/>
        </w:rPr>
        <w:t>hora sí</w:t>
      </w:r>
      <w:r w:rsidR="00534BB5">
        <w:rPr>
          <w:rFonts w:ascii="Arial" w:hAnsi="Arial" w:cs="Arial"/>
          <w:sz w:val="28"/>
          <w:szCs w:val="28"/>
        </w:rPr>
        <w:t>,</w:t>
      </w:r>
      <w:r w:rsidR="00BB147A" w:rsidRPr="00BB147A">
        <w:rPr>
          <w:rFonts w:ascii="Arial" w:hAnsi="Arial" w:cs="Arial"/>
          <w:sz w:val="28"/>
          <w:szCs w:val="28"/>
        </w:rPr>
        <w:t xml:space="preserve"> un cambio</w:t>
      </w:r>
      <w:r w:rsidR="00534BB5">
        <w:rPr>
          <w:rFonts w:ascii="Arial" w:hAnsi="Arial" w:cs="Arial"/>
          <w:sz w:val="28"/>
          <w:szCs w:val="28"/>
        </w:rPr>
        <w:t xml:space="preserve">, </w:t>
      </w:r>
      <w:r w:rsidR="00BB147A" w:rsidRPr="00BB147A">
        <w:rPr>
          <w:rFonts w:ascii="Arial" w:hAnsi="Arial" w:cs="Arial"/>
          <w:sz w:val="28"/>
          <w:szCs w:val="28"/>
        </w:rPr>
        <w:t>una remodelación</w:t>
      </w:r>
      <w:r w:rsidR="00534BB5">
        <w:rPr>
          <w:rFonts w:ascii="Arial" w:hAnsi="Arial" w:cs="Arial"/>
          <w:sz w:val="28"/>
          <w:szCs w:val="28"/>
        </w:rPr>
        <w:t>,</w:t>
      </w:r>
      <w:r w:rsidR="00BB147A" w:rsidRPr="00BB147A">
        <w:rPr>
          <w:rFonts w:ascii="Arial" w:hAnsi="Arial" w:cs="Arial"/>
          <w:sz w:val="28"/>
          <w:szCs w:val="28"/>
        </w:rPr>
        <w:t xml:space="preserve"> porque no se va a construir nada</w:t>
      </w:r>
      <w:r w:rsidR="00534BB5">
        <w:rPr>
          <w:rFonts w:ascii="Arial" w:hAnsi="Arial" w:cs="Arial"/>
          <w:sz w:val="28"/>
          <w:szCs w:val="28"/>
        </w:rPr>
        <w:t>,</w:t>
      </w:r>
      <w:r w:rsidR="00BB147A" w:rsidRPr="00BB147A">
        <w:rPr>
          <w:rFonts w:ascii="Arial" w:hAnsi="Arial" w:cs="Arial"/>
          <w:sz w:val="28"/>
          <w:szCs w:val="28"/>
        </w:rPr>
        <w:t xml:space="preserve"> también</w:t>
      </w:r>
      <w:r w:rsidR="00534BB5">
        <w:rPr>
          <w:rFonts w:ascii="Arial" w:hAnsi="Arial" w:cs="Arial"/>
          <w:sz w:val="28"/>
          <w:szCs w:val="28"/>
        </w:rPr>
        <w:t xml:space="preserve"> en</w:t>
      </w:r>
      <w:r w:rsidR="00BB147A" w:rsidRPr="00BB147A">
        <w:rPr>
          <w:rFonts w:ascii="Arial" w:hAnsi="Arial" w:cs="Arial"/>
          <w:sz w:val="28"/>
          <w:szCs w:val="28"/>
        </w:rPr>
        <w:t xml:space="preserve"> el condominio está prohibido la construcción</w:t>
      </w:r>
      <w:r w:rsidR="00534BB5">
        <w:rPr>
          <w:rFonts w:ascii="Arial" w:hAnsi="Arial" w:cs="Arial"/>
          <w:sz w:val="28"/>
          <w:szCs w:val="28"/>
        </w:rPr>
        <w:t>, será una</w:t>
      </w:r>
      <w:r w:rsidR="00BB147A" w:rsidRPr="00BB147A">
        <w:rPr>
          <w:rFonts w:ascii="Arial" w:hAnsi="Arial" w:cs="Arial"/>
          <w:sz w:val="28"/>
          <w:szCs w:val="28"/>
        </w:rPr>
        <w:t xml:space="preserve"> remodelación por dentro</w:t>
      </w:r>
      <w:r w:rsidR="00534BB5">
        <w:rPr>
          <w:rFonts w:ascii="Arial" w:hAnsi="Arial" w:cs="Arial"/>
          <w:sz w:val="28"/>
          <w:szCs w:val="28"/>
        </w:rPr>
        <w:t>,</w:t>
      </w:r>
      <w:r w:rsidR="00BB147A" w:rsidRPr="00BB147A">
        <w:rPr>
          <w:rFonts w:ascii="Arial" w:hAnsi="Arial" w:cs="Arial"/>
          <w:sz w:val="28"/>
          <w:szCs w:val="28"/>
        </w:rPr>
        <w:t xml:space="preserve"> con tablaroca</w:t>
      </w:r>
      <w:r w:rsidR="00534BB5">
        <w:rPr>
          <w:rFonts w:ascii="Arial" w:hAnsi="Arial" w:cs="Arial"/>
          <w:sz w:val="28"/>
          <w:szCs w:val="28"/>
        </w:rPr>
        <w:t>,</w:t>
      </w:r>
      <w:r w:rsidR="00BB147A" w:rsidRPr="00BB147A">
        <w:rPr>
          <w:rFonts w:ascii="Arial" w:hAnsi="Arial" w:cs="Arial"/>
          <w:sz w:val="28"/>
          <w:szCs w:val="28"/>
        </w:rPr>
        <w:t xml:space="preserve"> hay que poner nuevas ventanas</w:t>
      </w:r>
      <w:r w:rsidR="00534BB5">
        <w:rPr>
          <w:rFonts w:ascii="Arial" w:hAnsi="Arial" w:cs="Arial"/>
          <w:sz w:val="28"/>
          <w:szCs w:val="28"/>
        </w:rPr>
        <w:t>,</w:t>
      </w:r>
      <w:r w:rsidR="00BB147A" w:rsidRPr="00BB147A">
        <w:rPr>
          <w:rFonts w:ascii="Arial" w:hAnsi="Arial" w:cs="Arial"/>
          <w:sz w:val="28"/>
          <w:szCs w:val="28"/>
        </w:rPr>
        <w:t xml:space="preserve"> nuevas puertas</w:t>
      </w:r>
      <w:r w:rsidR="00534BB5">
        <w:rPr>
          <w:rFonts w:ascii="Arial" w:hAnsi="Arial" w:cs="Arial"/>
          <w:sz w:val="28"/>
          <w:szCs w:val="28"/>
        </w:rPr>
        <w:t>, p</w:t>
      </w:r>
      <w:r w:rsidR="00BB147A" w:rsidRPr="00BB147A">
        <w:rPr>
          <w:rFonts w:ascii="Arial" w:hAnsi="Arial" w:cs="Arial"/>
          <w:sz w:val="28"/>
          <w:szCs w:val="28"/>
        </w:rPr>
        <w:t>orque también las cajas hay que dividirlas</w:t>
      </w:r>
      <w:r w:rsidR="00534BB5">
        <w:rPr>
          <w:rFonts w:ascii="Arial" w:hAnsi="Arial" w:cs="Arial"/>
          <w:sz w:val="28"/>
          <w:szCs w:val="28"/>
        </w:rPr>
        <w:t>.</w:t>
      </w:r>
      <w:r w:rsidR="00BB147A" w:rsidRPr="00BB147A">
        <w:rPr>
          <w:rFonts w:ascii="Arial" w:hAnsi="Arial" w:cs="Arial"/>
          <w:sz w:val="28"/>
          <w:szCs w:val="28"/>
        </w:rPr>
        <w:t xml:space="preserve"> Y entonces</w:t>
      </w:r>
      <w:r w:rsidR="00534BB5">
        <w:rPr>
          <w:rFonts w:ascii="Arial" w:hAnsi="Arial" w:cs="Arial"/>
          <w:sz w:val="28"/>
          <w:szCs w:val="28"/>
        </w:rPr>
        <w:t>,</w:t>
      </w:r>
      <w:r w:rsidR="00BB147A" w:rsidRPr="00BB147A">
        <w:rPr>
          <w:rFonts w:ascii="Arial" w:hAnsi="Arial" w:cs="Arial"/>
          <w:sz w:val="28"/>
          <w:szCs w:val="28"/>
        </w:rPr>
        <w:t xml:space="preserve"> es la inversión que se le coloca de alguna manera</w:t>
      </w:r>
      <w:r w:rsidR="00534BB5">
        <w:rPr>
          <w:rFonts w:ascii="Arial" w:hAnsi="Arial" w:cs="Arial"/>
          <w:sz w:val="28"/>
          <w:szCs w:val="28"/>
        </w:rPr>
        <w:t>,</w:t>
      </w:r>
      <w:r w:rsidR="00BB147A" w:rsidRPr="00BB147A">
        <w:rPr>
          <w:rFonts w:ascii="Arial" w:hAnsi="Arial" w:cs="Arial"/>
          <w:sz w:val="28"/>
          <w:szCs w:val="28"/>
        </w:rPr>
        <w:t xml:space="preserve"> de infraestructura al lugar</w:t>
      </w:r>
      <w:r w:rsidR="00534BB5">
        <w:rPr>
          <w:rFonts w:ascii="Arial" w:hAnsi="Arial" w:cs="Arial"/>
          <w:sz w:val="28"/>
          <w:szCs w:val="28"/>
        </w:rPr>
        <w:t>.</w:t>
      </w:r>
      <w:r w:rsidR="00BB147A" w:rsidRPr="00BB147A">
        <w:rPr>
          <w:rFonts w:ascii="Arial" w:hAnsi="Arial" w:cs="Arial"/>
          <w:sz w:val="28"/>
          <w:szCs w:val="28"/>
        </w:rPr>
        <w:t xml:space="preserve"> </w:t>
      </w:r>
      <w:r w:rsidR="00534BB5">
        <w:rPr>
          <w:rFonts w:ascii="Arial" w:hAnsi="Arial" w:cs="Arial"/>
          <w:sz w:val="28"/>
          <w:szCs w:val="28"/>
        </w:rPr>
        <w:t xml:space="preserve">El caso de SAPAZA, es una caja de SAPAZA, va haber una caja de </w:t>
      </w:r>
      <w:r w:rsidR="00534BB5">
        <w:rPr>
          <w:rFonts w:ascii="Arial" w:hAnsi="Arial" w:cs="Arial"/>
          <w:sz w:val="28"/>
          <w:szCs w:val="28"/>
        </w:rPr>
        <w:lastRenderedPageBreak/>
        <w:t xml:space="preserve">SAPAZA ahí, del agua, es </w:t>
      </w:r>
      <w:proofErr w:type="spellStart"/>
      <w:r w:rsidR="00534BB5">
        <w:rPr>
          <w:rFonts w:ascii="Arial" w:hAnsi="Arial" w:cs="Arial"/>
          <w:sz w:val="28"/>
          <w:szCs w:val="28"/>
        </w:rPr>
        <w:t>cuanto</w:t>
      </w:r>
      <w:proofErr w:type="spellEnd"/>
      <w:r w:rsidR="00534BB5">
        <w:rPr>
          <w:rFonts w:ascii="Arial" w:hAnsi="Arial" w:cs="Arial"/>
          <w:sz w:val="28"/>
          <w:szCs w:val="28"/>
        </w:rPr>
        <w:t xml:space="preserve">. </w:t>
      </w:r>
      <w:r w:rsidR="00534BB5">
        <w:rPr>
          <w:rFonts w:ascii="Arial" w:hAnsi="Arial" w:cs="Arial"/>
          <w:b/>
          <w:i/>
          <w:sz w:val="28"/>
          <w:szCs w:val="28"/>
        </w:rPr>
        <w:t xml:space="preserve">C. Presidente Municipal Alejandro Barragán Sánchez: </w:t>
      </w:r>
      <w:r w:rsidR="00534BB5">
        <w:rPr>
          <w:rFonts w:ascii="Arial" w:hAnsi="Arial" w:cs="Arial"/>
          <w:sz w:val="28"/>
          <w:szCs w:val="28"/>
        </w:rPr>
        <w:t>G</w:t>
      </w:r>
      <w:r w:rsidR="00BB147A" w:rsidRPr="00BB147A">
        <w:rPr>
          <w:rFonts w:ascii="Arial" w:hAnsi="Arial" w:cs="Arial"/>
          <w:sz w:val="28"/>
          <w:szCs w:val="28"/>
        </w:rPr>
        <w:t>racias compañera</w:t>
      </w:r>
      <w:r w:rsidR="00534BB5">
        <w:rPr>
          <w:rFonts w:ascii="Arial" w:hAnsi="Arial" w:cs="Arial"/>
          <w:sz w:val="28"/>
          <w:szCs w:val="28"/>
        </w:rPr>
        <w:t>. E</w:t>
      </w:r>
      <w:r w:rsidR="00BB147A" w:rsidRPr="00BB147A">
        <w:rPr>
          <w:rFonts w:ascii="Arial" w:hAnsi="Arial" w:cs="Arial"/>
          <w:sz w:val="28"/>
          <w:szCs w:val="28"/>
        </w:rPr>
        <w:t>n primer lugar</w:t>
      </w:r>
      <w:r w:rsidR="00534BB5">
        <w:rPr>
          <w:rFonts w:ascii="Arial" w:hAnsi="Arial" w:cs="Arial"/>
          <w:sz w:val="28"/>
          <w:szCs w:val="28"/>
        </w:rPr>
        <w:t>,</w:t>
      </w:r>
      <w:r w:rsidR="00BB147A" w:rsidRPr="00BB147A">
        <w:rPr>
          <w:rFonts w:ascii="Arial" w:hAnsi="Arial" w:cs="Arial"/>
          <w:sz w:val="28"/>
          <w:szCs w:val="28"/>
        </w:rPr>
        <w:t xml:space="preserve"> yo quiero celebrar la coincidencia</w:t>
      </w:r>
      <w:r w:rsidR="00B03733">
        <w:rPr>
          <w:rFonts w:ascii="Arial" w:hAnsi="Arial" w:cs="Arial"/>
          <w:sz w:val="28"/>
          <w:szCs w:val="28"/>
        </w:rPr>
        <w:t>;</w:t>
      </w:r>
      <w:r w:rsidR="00BB147A" w:rsidRPr="00BB147A">
        <w:rPr>
          <w:rFonts w:ascii="Arial" w:hAnsi="Arial" w:cs="Arial"/>
          <w:sz w:val="28"/>
          <w:szCs w:val="28"/>
        </w:rPr>
        <w:t xml:space="preserve"> efectivamente creo que</w:t>
      </w:r>
      <w:r w:rsidR="00B03733">
        <w:rPr>
          <w:rFonts w:ascii="Arial" w:hAnsi="Arial" w:cs="Arial"/>
          <w:sz w:val="28"/>
          <w:szCs w:val="28"/>
        </w:rPr>
        <w:t>,</w:t>
      </w:r>
      <w:r w:rsidR="00BB147A" w:rsidRPr="00BB147A">
        <w:rPr>
          <w:rFonts w:ascii="Arial" w:hAnsi="Arial" w:cs="Arial"/>
          <w:sz w:val="28"/>
          <w:szCs w:val="28"/>
        </w:rPr>
        <w:t xml:space="preserve"> en su campaña tenemos muchas coincidencias</w:t>
      </w:r>
      <w:r w:rsidR="00534BB5">
        <w:rPr>
          <w:rFonts w:ascii="Arial" w:hAnsi="Arial" w:cs="Arial"/>
          <w:sz w:val="28"/>
          <w:szCs w:val="28"/>
        </w:rPr>
        <w:t xml:space="preserve">, una de ellas </w:t>
      </w:r>
      <w:r w:rsidR="00BB147A" w:rsidRPr="00BB147A">
        <w:rPr>
          <w:rFonts w:ascii="Arial" w:hAnsi="Arial" w:cs="Arial"/>
          <w:sz w:val="28"/>
          <w:szCs w:val="28"/>
        </w:rPr>
        <w:t>era precisamente</w:t>
      </w:r>
      <w:r w:rsidR="00534BB5">
        <w:rPr>
          <w:rFonts w:ascii="Arial" w:hAnsi="Arial" w:cs="Arial"/>
          <w:sz w:val="28"/>
          <w:szCs w:val="28"/>
        </w:rPr>
        <w:t>,</w:t>
      </w:r>
      <w:r w:rsidR="00BB147A" w:rsidRPr="00BB147A">
        <w:rPr>
          <w:rFonts w:ascii="Arial" w:hAnsi="Arial" w:cs="Arial"/>
          <w:sz w:val="28"/>
          <w:szCs w:val="28"/>
        </w:rPr>
        <w:t xml:space="preserve"> la urgente necesidad </w:t>
      </w:r>
      <w:r w:rsidR="00534BB5">
        <w:rPr>
          <w:rFonts w:ascii="Arial" w:hAnsi="Arial" w:cs="Arial"/>
          <w:sz w:val="28"/>
          <w:szCs w:val="28"/>
        </w:rPr>
        <w:t>de la descentralización de los S</w:t>
      </w:r>
      <w:r w:rsidR="00BB147A" w:rsidRPr="00BB147A">
        <w:rPr>
          <w:rFonts w:ascii="Arial" w:hAnsi="Arial" w:cs="Arial"/>
          <w:sz w:val="28"/>
          <w:szCs w:val="28"/>
        </w:rPr>
        <w:t>erv</w:t>
      </w:r>
      <w:r w:rsidR="00534BB5">
        <w:rPr>
          <w:rFonts w:ascii="Arial" w:hAnsi="Arial" w:cs="Arial"/>
          <w:sz w:val="28"/>
          <w:szCs w:val="28"/>
        </w:rPr>
        <w:t>icios Públicos M</w:t>
      </w:r>
      <w:r w:rsidR="00D83685">
        <w:rPr>
          <w:rFonts w:ascii="Arial" w:hAnsi="Arial" w:cs="Arial"/>
          <w:sz w:val="28"/>
          <w:szCs w:val="28"/>
        </w:rPr>
        <w:t>unicipales</w:t>
      </w:r>
      <w:r w:rsidR="00865C2B">
        <w:rPr>
          <w:rFonts w:ascii="Arial" w:hAnsi="Arial" w:cs="Arial"/>
          <w:sz w:val="28"/>
          <w:szCs w:val="28"/>
        </w:rPr>
        <w:t>. Y</w:t>
      </w:r>
      <w:r w:rsidR="00D83685">
        <w:rPr>
          <w:rFonts w:ascii="Arial" w:hAnsi="Arial" w:cs="Arial"/>
          <w:sz w:val="28"/>
          <w:szCs w:val="28"/>
        </w:rPr>
        <w:t xml:space="preserve"> seguimos n</w:t>
      </w:r>
      <w:r w:rsidR="00BB147A" w:rsidRPr="00BB147A">
        <w:rPr>
          <w:rFonts w:ascii="Arial" w:hAnsi="Arial" w:cs="Arial"/>
          <w:sz w:val="28"/>
          <w:szCs w:val="28"/>
        </w:rPr>
        <w:t>osotros también muy</w:t>
      </w:r>
      <w:r w:rsidR="00865C2B">
        <w:rPr>
          <w:rFonts w:ascii="Arial" w:hAnsi="Arial" w:cs="Arial"/>
          <w:sz w:val="28"/>
          <w:szCs w:val="28"/>
        </w:rPr>
        <w:t>,</w:t>
      </w:r>
      <w:r w:rsidR="00BB147A" w:rsidRPr="00BB147A">
        <w:rPr>
          <w:rFonts w:ascii="Arial" w:hAnsi="Arial" w:cs="Arial"/>
          <w:sz w:val="28"/>
          <w:szCs w:val="28"/>
        </w:rPr>
        <w:t xml:space="preserve"> muy de cerca este proyecto</w:t>
      </w:r>
      <w:r w:rsidR="00865C2B">
        <w:rPr>
          <w:rFonts w:ascii="Arial" w:hAnsi="Arial" w:cs="Arial"/>
          <w:sz w:val="28"/>
          <w:szCs w:val="28"/>
        </w:rPr>
        <w:t>. Y</w:t>
      </w:r>
      <w:r w:rsidR="00BB147A" w:rsidRPr="00BB147A">
        <w:rPr>
          <w:rFonts w:ascii="Arial" w:hAnsi="Arial" w:cs="Arial"/>
          <w:sz w:val="28"/>
          <w:szCs w:val="28"/>
        </w:rPr>
        <w:t xml:space="preserve"> efectivamente yo creo que</w:t>
      </w:r>
      <w:r w:rsidR="00D83685">
        <w:rPr>
          <w:rFonts w:ascii="Arial" w:hAnsi="Arial" w:cs="Arial"/>
          <w:sz w:val="28"/>
          <w:szCs w:val="28"/>
        </w:rPr>
        <w:t>,</w:t>
      </w:r>
      <w:r w:rsidR="00BB147A" w:rsidRPr="00BB147A">
        <w:rPr>
          <w:rFonts w:ascii="Arial" w:hAnsi="Arial" w:cs="Arial"/>
          <w:sz w:val="28"/>
          <w:szCs w:val="28"/>
        </w:rPr>
        <w:t xml:space="preserve"> como parte de este proceso</w:t>
      </w:r>
      <w:r w:rsidR="00865C2B">
        <w:rPr>
          <w:rFonts w:ascii="Arial" w:hAnsi="Arial" w:cs="Arial"/>
          <w:sz w:val="28"/>
          <w:szCs w:val="28"/>
        </w:rPr>
        <w:t>,</w:t>
      </w:r>
      <w:r w:rsidR="00BB147A" w:rsidRPr="00BB147A">
        <w:rPr>
          <w:rFonts w:ascii="Arial" w:hAnsi="Arial" w:cs="Arial"/>
          <w:sz w:val="28"/>
          <w:szCs w:val="28"/>
        </w:rPr>
        <w:t xml:space="preserve"> era indispensa</w:t>
      </w:r>
      <w:r w:rsidR="00D83685">
        <w:rPr>
          <w:rFonts w:ascii="Arial" w:hAnsi="Arial" w:cs="Arial"/>
          <w:sz w:val="28"/>
          <w:szCs w:val="28"/>
        </w:rPr>
        <w:t>ble revisar en primer lugar</w:t>
      </w:r>
      <w:r w:rsidR="00865C2B">
        <w:rPr>
          <w:rFonts w:ascii="Arial" w:hAnsi="Arial" w:cs="Arial"/>
          <w:sz w:val="28"/>
          <w:szCs w:val="28"/>
        </w:rPr>
        <w:t>,</w:t>
      </w:r>
      <w:r w:rsidR="00D83685">
        <w:rPr>
          <w:rFonts w:ascii="Arial" w:hAnsi="Arial" w:cs="Arial"/>
          <w:sz w:val="28"/>
          <w:szCs w:val="28"/>
        </w:rPr>
        <w:t xml:space="preserve"> el Patrimonio M</w:t>
      </w:r>
      <w:r w:rsidR="00BB147A" w:rsidRPr="00BB147A">
        <w:rPr>
          <w:rFonts w:ascii="Arial" w:hAnsi="Arial" w:cs="Arial"/>
          <w:sz w:val="28"/>
          <w:szCs w:val="28"/>
        </w:rPr>
        <w:t>unicipal</w:t>
      </w:r>
      <w:r w:rsidR="00865C2B">
        <w:rPr>
          <w:rFonts w:ascii="Arial" w:hAnsi="Arial" w:cs="Arial"/>
          <w:sz w:val="28"/>
          <w:szCs w:val="28"/>
        </w:rPr>
        <w:t>. P</w:t>
      </w:r>
      <w:r w:rsidR="00BB147A" w:rsidRPr="00BB147A">
        <w:rPr>
          <w:rFonts w:ascii="Arial" w:hAnsi="Arial" w:cs="Arial"/>
          <w:sz w:val="28"/>
          <w:szCs w:val="28"/>
        </w:rPr>
        <w:t>ero efectivamente</w:t>
      </w:r>
      <w:r w:rsidR="00865C2B">
        <w:rPr>
          <w:rFonts w:ascii="Arial" w:hAnsi="Arial" w:cs="Arial"/>
          <w:sz w:val="28"/>
          <w:szCs w:val="28"/>
        </w:rPr>
        <w:t>,</w:t>
      </w:r>
      <w:r w:rsidR="00BB147A" w:rsidRPr="00BB147A">
        <w:rPr>
          <w:rFonts w:ascii="Arial" w:hAnsi="Arial" w:cs="Arial"/>
          <w:sz w:val="28"/>
          <w:szCs w:val="28"/>
        </w:rPr>
        <w:t xml:space="preserve"> como uno de los servicios que </w:t>
      </w:r>
      <w:r w:rsidR="002E7C63">
        <w:rPr>
          <w:rFonts w:ascii="Arial" w:hAnsi="Arial" w:cs="Arial"/>
          <w:sz w:val="28"/>
          <w:szCs w:val="28"/>
        </w:rPr>
        <w:t>marcaban la p</w:t>
      </w:r>
      <w:r w:rsidR="00BB147A" w:rsidRPr="00BB147A">
        <w:rPr>
          <w:rFonts w:ascii="Arial" w:hAnsi="Arial" w:cs="Arial"/>
          <w:sz w:val="28"/>
          <w:szCs w:val="28"/>
        </w:rPr>
        <w:t>auta de esta descentralización</w:t>
      </w:r>
      <w:r w:rsidR="00865C2B">
        <w:rPr>
          <w:rFonts w:ascii="Arial" w:hAnsi="Arial" w:cs="Arial"/>
          <w:sz w:val="28"/>
          <w:szCs w:val="28"/>
        </w:rPr>
        <w:t>, era precisamente esta O</w:t>
      </w:r>
      <w:r w:rsidR="00BB147A" w:rsidRPr="00BB147A">
        <w:rPr>
          <w:rFonts w:ascii="Arial" w:hAnsi="Arial" w:cs="Arial"/>
          <w:sz w:val="28"/>
          <w:szCs w:val="28"/>
        </w:rPr>
        <w:t>ficina donde se tramitan los pasaportes</w:t>
      </w:r>
      <w:r w:rsidR="00865C2B">
        <w:rPr>
          <w:rFonts w:ascii="Arial" w:hAnsi="Arial" w:cs="Arial"/>
          <w:sz w:val="28"/>
          <w:szCs w:val="28"/>
        </w:rPr>
        <w:t>,</w:t>
      </w:r>
      <w:r w:rsidR="00BB147A" w:rsidRPr="00BB147A">
        <w:rPr>
          <w:rFonts w:ascii="Arial" w:hAnsi="Arial" w:cs="Arial"/>
          <w:sz w:val="28"/>
          <w:szCs w:val="28"/>
        </w:rPr>
        <w:t xml:space="preserve"> efectivamente tiene ese servicio ciertas</w:t>
      </w:r>
      <w:r w:rsidR="00B03733">
        <w:rPr>
          <w:rFonts w:ascii="Arial" w:hAnsi="Arial" w:cs="Arial"/>
          <w:sz w:val="28"/>
          <w:szCs w:val="28"/>
        </w:rPr>
        <w:t xml:space="preserve"> disposiciones por parte de la Secretaría de Relaciones E</w:t>
      </w:r>
      <w:r w:rsidR="00BB147A" w:rsidRPr="00BB147A">
        <w:rPr>
          <w:rFonts w:ascii="Arial" w:hAnsi="Arial" w:cs="Arial"/>
          <w:sz w:val="28"/>
          <w:szCs w:val="28"/>
        </w:rPr>
        <w:t>xteriores</w:t>
      </w:r>
      <w:r w:rsidR="00865C2B">
        <w:rPr>
          <w:rFonts w:ascii="Arial" w:hAnsi="Arial" w:cs="Arial"/>
          <w:sz w:val="28"/>
          <w:szCs w:val="28"/>
        </w:rPr>
        <w:t>,</w:t>
      </w:r>
      <w:r w:rsidR="00BB147A" w:rsidRPr="00BB147A">
        <w:rPr>
          <w:rFonts w:ascii="Arial" w:hAnsi="Arial" w:cs="Arial"/>
          <w:sz w:val="28"/>
          <w:szCs w:val="28"/>
        </w:rPr>
        <w:t xml:space="preserve"> y un</w:t>
      </w:r>
      <w:r w:rsidR="00865C2B">
        <w:rPr>
          <w:rFonts w:ascii="Arial" w:hAnsi="Arial" w:cs="Arial"/>
          <w:sz w:val="28"/>
          <w:szCs w:val="28"/>
        </w:rPr>
        <w:t>a de ellas e</w:t>
      </w:r>
      <w:r w:rsidR="00B03733">
        <w:rPr>
          <w:rFonts w:ascii="Arial" w:hAnsi="Arial" w:cs="Arial"/>
          <w:sz w:val="28"/>
          <w:szCs w:val="28"/>
        </w:rPr>
        <w:t>fectivamente es un B</w:t>
      </w:r>
      <w:r w:rsidR="00865C2B">
        <w:rPr>
          <w:rFonts w:ascii="Arial" w:hAnsi="Arial" w:cs="Arial"/>
          <w:sz w:val="28"/>
          <w:szCs w:val="28"/>
        </w:rPr>
        <w:t>anco y nuestra C</w:t>
      </w:r>
      <w:r w:rsidR="00BB147A" w:rsidRPr="00BB147A">
        <w:rPr>
          <w:rFonts w:ascii="Arial" w:hAnsi="Arial" w:cs="Arial"/>
          <w:sz w:val="28"/>
          <w:szCs w:val="28"/>
        </w:rPr>
        <w:t>iudad tampoco es que tenga mu</w:t>
      </w:r>
      <w:r w:rsidR="00865C2B">
        <w:rPr>
          <w:rFonts w:ascii="Arial" w:hAnsi="Arial" w:cs="Arial"/>
          <w:sz w:val="28"/>
          <w:szCs w:val="28"/>
        </w:rPr>
        <w:t>chísimas sucursales en toda la C</w:t>
      </w:r>
      <w:r w:rsidR="00BB147A" w:rsidRPr="00BB147A">
        <w:rPr>
          <w:rFonts w:ascii="Arial" w:hAnsi="Arial" w:cs="Arial"/>
          <w:sz w:val="28"/>
          <w:szCs w:val="28"/>
        </w:rPr>
        <w:t>iudad</w:t>
      </w:r>
      <w:r w:rsidR="00865C2B">
        <w:rPr>
          <w:rFonts w:ascii="Arial" w:hAnsi="Arial" w:cs="Arial"/>
          <w:sz w:val="28"/>
          <w:szCs w:val="28"/>
        </w:rPr>
        <w:t>. C</w:t>
      </w:r>
      <w:r w:rsidR="00BB147A" w:rsidRPr="00BB147A">
        <w:rPr>
          <w:rFonts w:ascii="Arial" w:hAnsi="Arial" w:cs="Arial"/>
          <w:sz w:val="28"/>
          <w:szCs w:val="28"/>
        </w:rPr>
        <w:t>omo dato y como dato anecdótico</w:t>
      </w:r>
      <w:r w:rsidR="00865C2B">
        <w:rPr>
          <w:rFonts w:ascii="Arial" w:hAnsi="Arial" w:cs="Arial"/>
          <w:sz w:val="28"/>
          <w:szCs w:val="28"/>
        </w:rPr>
        <w:t>,</w:t>
      </w:r>
      <w:r w:rsidR="00BB147A" w:rsidRPr="00BB147A">
        <w:rPr>
          <w:rFonts w:ascii="Arial" w:hAnsi="Arial" w:cs="Arial"/>
          <w:sz w:val="28"/>
          <w:szCs w:val="28"/>
        </w:rPr>
        <w:t xml:space="preserve"> pues quiero que sepan que eventualmente también evaluamos la posibilidad de ocupar los locales de P</w:t>
      </w:r>
      <w:r w:rsidR="00865C2B">
        <w:rPr>
          <w:rFonts w:ascii="Arial" w:hAnsi="Arial" w:cs="Arial"/>
          <w:sz w:val="28"/>
          <w:szCs w:val="28"/>
        </w:rPr>
        <w:t>laza del R</w:t>
      </w:r>
      <w:r w:rsidR="00BB147A" w:rsidRPr="00BB147A">
        <w:rPr>
          <w:rFonts w:ascii="Arial" w:hAnsi="Arial" w:cs="Arial"/>
          <w:sz w:val="28"/>
          <w:szCs w:val="28"/>
        </w:rPr>
        <w:t>ío</w:t>
      </w:r>
      <w:r w:rsidR="00865C2B">
        <w:rPr>
          <w:rFonts w:ascii="Arial" w:hAnsi="Arial" w:cs="Arial"/>
          <w:sz w:val="28"/>
          <w:szCs w:val="28"/>
        </w:rPr>
        <w:t>,</w:t>
      </w:r>
      <w:r w:rsidR="00BB147A" w:rsidRPr="00BB147A">
        <w:rPr>
          <w:rFonts w:ascii="Arial" w:hAnsi="Arial" w:cs="Arial"/>
          <w:sz w:val="28"/>
          <w:szCs w:val="28"/>
        </w:rPr>
        <w:t xml:space="preserve"> por ejemplo</w:t>
      </w:r>
      <w:r w:rsidR="00865C2B">
        <w:rPr>
          <w:rFonts w:ascii="Arial" w:hAnsi="Arial" w:cs="Arial"/>
          <w:sz w:val="28"/>
          <w:szCs w:val="28"/>
        </w:rPr>
        <w:t>, pero no tenía alrededor un B</w:t>
      </w:r>
      <w:r w:rsidR="00BB147A" w:rsidRPr="00BB147A">
        <w:rPr>
          <w:rFonts w:ascii="Arial" w:hAnsi="Arial" w:cs="Arial"/>
          <w:sz w:val="28"/>
          <w:szCs w:val="28"/>
        </w:rPr>
        <w:t>anco que pudiera dar ese servicio</w:t>
      </w:r>
      <w:r w:rsidR="00865C2B">
        <w:rPr>
          <w:rFonts w:ascii="Arial" w:hAnsi="Arial" w:cs="Arial"/>
          <w:sz w:val="28"/>
          <w:szCs w:val="28"/>
        </w:rPr>
        <w:t>. T</w:t>
      </w:r>
      <w:r w:rsidR="00BB147A" w:rsidRPr="00BB147A">
        <w:rPr>
          <w:rFonts w:ascii="Arial" w:hAnsi="Arial" w:cs="Arial"/>
          <w:sz w:val="28"/>
          <w:szCs w:val="28"/>
        </w:rPr>
        <w:t>ambién como comentario adicional que</w:t>
      </w:r>
      <w:r w:rsidR="00865C2B">
        <w:rPr>
          <w:rFonts w:ascii="Arial" w:hAnsi="Arial" w:cs="Arial"/>
          <w:sz w:val="28"/>
          <w:szCs w:val="28"/>
        </w:rPr>
        <w:t>,</w:t>
      </w:r>
      <w:r w:rsidR="00BB147A" w:rsidRPr="00BB147A">
        <w:rPr>
          <w:rFonts w:ascii="Arial" w:hAnsi="Arial" w:cs="Arial"/>
          <w:sz w:val="28"/>
          <w:szCs w:val="28"/>
        </w:rPr>
        <w:t xml:space="preserve"> es difíci</w:t>
      </w:r>
      <w:r w:rsidR="00865C2B">
        <w:rPr>
          <w:rFonts w:ascii="Arial" w:hAnsi="Arial" w:cs="Arial"/>
          <w:sz w:val="28"/>
          <w:szCs w:val="28"/>
        </w:rPr>
        <w:t>l de repente expresar todo el</w:t>
      </w:r>
      <w:r w:rsidR="00BB147A" w:rsidRPr="00BB147A">
        <w:rPr>
          <w:rFonts w:ascii="Arial" w:hAnsi="Arial" w:cs="Arial"/>
          <w:sz w:val="28"/>
          <w:szCs w:val="28"/>
        </w:rPr>
        <w:t xml:space="preserve"> razona</w:t>
      </w:r>
      <w:r w:rsidR="00865C2B">
        <w:rPr>
          <w:rFonts w:ascii="Arial" w:hAnsi="Arial" w:cs="Arial"/>
          <w:sz w:val="28"/>
          <w:szCs w:val="28"/>
        </w:rPr>
        <w:t>miento de este proyecto en una I</w:t>
      </w:r>
      <w:r w:rsidR="00BB147A" w:rsidRPr="00BB147A">
        <w:rPr>
          <w:rFonts w:ascii="Arial" w:hAnsi="Arial" w:cs="Arial"/>
          <w:sz w:val="28"/>
          <w:szCs w:val="28"/>
        </w:rPr>
        <w:t>niciativa</w:t>
      </w:r>
      <w:r w:rsidR="00865C2B">
        <w:rPr>
          <w:rFonts w:ascii="Arial" w:hAnsi="Arial" w:cs="Arial"/>
          <w:sz w:val="28"/>
          <w:szCs w:val="28"/>
        </w:rPr>
        <w:t>,</w:t>
      </w:r>
      <w:r w:rsidR="00BB147A" w:rsidRPr="00BB147A">
        <w:rPr>
          <w:rFonts w:ascii="Arial" w:hAnsi="Arial" w:cs="Arial"/>
          <w:sz w:val="28"/>
          <w:szCs w:val="28"/>
        </w:rPr>
        <w:t xml:space="preserve"> es complicado y es podría ser muy extenso</w:t>
      </w:r>
      <w:r w:rsidR="00071818">
        <w:rPr>
          <w:rFonts w:ascii="Arial" w:hAnsi="Arial" w:cs="Arial"/>
          <w:sz w:val="28"/>
          <w:szCs w:val="28"/>
        </w:rPr>
        <w:t>,</w:t>
      </w:r>
      <w:r w:rsidR="00BB147A" w:rsidRPr="00BB147A">
        <w:rPr>
          <w:rFonts w:ascii="Arial" w:hAnsi="Arial" w:cs="Arial"/>
          <w:sz w:val="28"/>
          <w:szCs w:val="28"/>
        </w:rPr>
        <w:t xml:space="preserve"> decir que también uno de los proyectos</w:t>
      </w:r>
      <w:r w:rsidR="00071818">
        <w:rPr>
          <w:rFonts w:ascii="Arial" w:hAnsi="Arial" w:cs="Arial"/>
          <w:sz w:val="28"/>
          <w:szCs w:val="28"/>
        </w:rPr>
        <w:t>,</w:t>
      </w:r>
      <w:r w:rsidR="00BB147A" w:rsidRPr="00BB147A">
        <w:rPr>
          <w:rFonts w:ascii="Arial" w:hAnsi="Arial" w:cs="Arial"/>
          <w:sz w:val="28"/>
          <w:szCs w:val="28"/>
        </w:rPr>
        <w:t xml:space="preserve"> donde seguramente muchos de nosotros podemos coincidir es que</w:t>
      </w:r>
      <w:r w:rsidR="00071818">
        <w:rPr>
          <w:rFonts w:ascii="Arial" w:hAnsi="Arial" w:cs="Arial"/>
          <w:sz w:val="28"/>
          <w:szCs w:val="28"/>
        </w:rPr>
        <w:t>,</w:t>
      </w:r>
      <w:r w:rsidR="00BB147A" w:rsidRPr="00BB147A">
        <w:rPr>
          <w:rFonts w:ascii="Arial" w:hAnsi="Arial" w:cs="Arial"/>
          <w:sz w:val="28"/>
          <w:szCs w:val="28"/>
        </w:rPr>
        <w:t xml:space="preserve"> el vol</w:t>
      </w:r>
      <w:r w:rsidR="00071818">
        <w:rPr>
          <w:rFonts w:ascii="Arial" w:hAnsi="Arial" w:cs="Arial"/>
          <w:sz w:val="28"/>
          <w:szCs w:val="28"/>
        </w:rPr>
        <w:t>umen de actividad que tiene el Centro H</w:t>
      </w:r>
      <w:r w:rsidR="00BB147A" w:rsidRPr="00BB147A">
        <w:rPr>
          <w:rFonts w:ascii="Arial" w:hAnsi="Arial" w:cs="Arial"/>
          <w:sz w:val="28"/>
          <w:szCs w:val="28"/>
        </w:rPr>
        <w:t>istórico</w:t>
      </w:r>
      <w:r w:rsidR="00071818">
        <w:rPr>
          <w:rFonts w:ascii="Arial" w:hAnsi="Arial" w:cs="Arial"/>
          <w:sz w:val="28"/>
          <w:szCs w:val="28"/>
        </w:rPr>
        <w:t>, pues es muy alto, el Gobierno M</w:t>
      </w:r>
      <w:r w:rsidR="00BB147A" w:rsidRPr="00BB147A">
        <w:rPr>
          <w:rFonts w:ascii="Arial" w:hAnsi="Arial" w:cs="Arial"/>
          <w:sz w:val="28"/>
          <w:szCs w:val="28"/>
        </w:rPr>
        <w:t>unicipal concentra mucho de ello</w:t>
      </w:r>
      <w:r w:rsidR="00071818">
        <w:rPr>
          <w:rFonts w:ascii="Arial" w:hAnsi="Arial" w:cs="Arial"/>
          <w:sz w:val="28"/>
          <w:szCs w:val="28"/>
        </w:rPr>
        <w:t>. P</w:t>
      </w:r>
      <w:r w:rsidR="00BB147A" w:rsidRPr="00BB147A">
        <w:rPr>
          <w:rFonts w:ascii="Arial" w:hAnsi="Arial" w:cs="Arial"/>
          <w:sz w:val="28"/>
          <w:szCs w:val="28"/>
        </w:rPr>
        <w:t>ero también</w:t>
      </w:r>
      <w:r w:rsidR="00071818">
        <w:rPr>
          <w:rFonts w:ascii="Arial" w:hAnsi="Arial" w:cs="Arial"/>
          <w:sz w:val="28"/>
          <w:szCs w:val="28"/>
        </w:rPr>
        <w:t>,</w:t>
      </w:r>
      <w:r w:rsidR="00BB147A" w:rsidRPr="00BB147A">
        <w:rPr>
          <w:rFonts w:ascii="Arial" w:hAnsi="Arial" w:cs="Arial"/>
          <w:sz w:val="28"/>
          <w:szCs w:val="28"/>
        </w:rPr>
        <w:t xml:space="preserve"> ya tenemos el suficiente volum</w:t>
      </w:r>
      <w:r w:rsidR="00071818">
        <w:rPr>
          <w:rFonts w:ascii="Arial" w:hAnsi="Arial" w:cs="Arial"/>
          <w:sz w:val="28"/>
          <w:szCs w:val="28"/>
        </w:rPr>
        <w:t xml:space="preserve">en de transacciones dentro del Gobierno Municipal, </w:t>
      </w:r>
      <w:r w:rsidR="00BB147A" w:rsidRPr="00BB147A">
        <w:rPr>
          <w:rFonts w:ascii="Arial" w:hAnsi="Arial" w:cs="Arial"/>
          <w:sz w:val="28"/>
          <w:szCs w:val="28"/>
        </w:rPr>
        <w:t>como para recons</w:t>
      </w:r>
      <w:r w:rsidR="00071818">
        <w:rPr>
          <w:rFonts w:ascii="Arial" w:hAnsi="Arial" w:cs="Arial"/>
          <w:sz w:val="28"/>
          <w:szCs w:val="28"/>
        </w:rPr>
        <w:t>iderar, pensar en una Oficialía de P</w:t>
      </w:r>
      <w:r w:rsidR="00BB147A" w:rsidRPr="00BB147A">
        <w:rPr>
          <w:rFonts w:ascii="Arial" w:hAnsi="Arial" w:cs="Arial"/>
          <w:sz w:val="28"/>
          <w:szCs w:val="28"/>
        </w:rPr>
        <w:t>artes</w:t>
      </w:r>
      <w:r w:rsidR="00071818">
        <w:rPr>
          <w:rFonts w:ascii="Arial" w:hAnsi="Arial" w:cs="Arial"/>
          <w:sz w:val="28"/>
          <w:szCs w:val="28"/>
        </w:rPr>
        <w:t>. Esa Oficialía de Partes,</w:t>
      </w:r>
      <w:r w:rsidR="00BB147A" w:rsidRPr="00BB147A">
        <w:rPr>
          <w:rFonts w:ascii="Arial" w:hAnsi="Arial" w:cs="Arial"/>
          <w:sz w:val="28"/>
          <w:szCs w:val="28"/>
        </w:rPr>
        <w:t xml:space="preserve"> </w:t>
      </w:r>
      <w:r w:rsidR="00071818">
        <w:rPr>
          <w:rFonts w:ascii="Arial" w:hAnsi="Arial" w:cs="Arial"/>
          <w:sz w:val="28"/>
          <w:szCs w:val="28"/>
        </w:rPr>
        <w:t xml:space="preserve">es ese </w:t>
      </w:r>
      <w:r w:rsidR="00BB147A" w:rsidRPr="00BB147A">
        <w:rPr>
          <w:rFonts w:ascii="Arial" w:hAnsi="Arial" w:cs="Arial"/>
          <w:sz w:val="28"/>
          <w:szCs w:val="28"/>
        </w:rPr>
        <w:t>mecanismo de ventanilla única que</w:t>
      </w:r>
      <w:r w:rsidR="00071818">
        <w:rPr>
          <w:rFonts w:ascii="Arial" w:hAnsi="Arial" w:cs="Arial"/>
          <w:sz w:val="28"/>
          <w:szCs w:val="28"/>
        </w:rPr>
        <w:t>, le permite a un C</w:t>
      </w:r>
      <w:r w:rsidR="00BB147A" w:rsidRPr="00BB147A">
        <w:rPr>
          <w:rFonts w:ascii="Arial" w:hAnsi="Arial" w:cs="Arial"/>
          <w:sz w:val="28"/>
          <w:szCs w:val="28"/>
        </w:rPr>
        <w:t>iudadano simplemente hacer una solicitud</w:t>
      </w:r>
      <w:r w:rsidR="00071818">
        <w:rPr>
          <w:rFonts w:ascii="Arial" w:hAnsi="Arial" w:cs="Arial"/>
          <w:sz w:val="28"/>
          <w:szCs w:val="28"/>
        </w:rPr>
        <w:t>,</w:t>
      </w:r>
      <w:r w:rsidR="00BB147A" w:rsidRPr="00BB147A">
        <w:rPr>
          <w:rFonts w:ascii="Arial" w:hAnsi="Arial" w:cs="Arial"/>
          <w:sz w:val="28"/>
          <w:szCs w:val="28"/>
        </w:rPr>
        <w:t xml:space="preserve"> como lo hacemos en cualquier otra </w:t>
      </w:r>
      <w:r w:rsidR="00071818">
        <w:rPr>
          <w:rFonts w:ascii="Arial" w:hAnsi="Arial" w:cs="Arial"/>
          <w:sz w:val="28"/>
          <w:szCs w:val="28"/>
        </w:rPr>
        <w:lastRenderedPageBreak/>
        <w:t>Dependencia en algunos M</w:t>
      </w:r>
      <w:r w:rsidR="00BB147A" w:rsidRPr="00BB147A">
        <w:rPr>
          <w:rFonts w:ascii="Arial" w:hAnsi="Arial" w:cs="Arial"/>
          <w:sz w:val="28"/>
          <w:szCs w:val="28"/>
        </w:rPr>
        <w:t>unicipios</w:t>
      </w:r>
      <w:r w:rsidR="00071818">
        <w:rPr>
          <w:rFonts w:ascii="Arial" w:hAnsi="Arial" w:cs="Arial"/>
          <w:sz w:val="28"/>
          <w:szCs w:val="28"/>
        </w:rPr>
        <w:t>, en algunas Oficinas del E</w:t>
      </w:r>
      <w:r w:rsidR="00BB147A" w:rsidRPr="00BB147A">
        <w:rPr>
          <w:rFonts w:ascii="Arial" w:hAnsi="Arial" w:cs="Arial"/>
          <w:sz w:val="28"/>
          <w:szCs w:val="28"/>
        </w:rPr>
        <w:t>stado</w:t>
      </w:r>
      <w:r w:rsidR="00071818">
        <w:rPr>
          <w:rFonts w:ascii="Arial" w:hAnsi="Arial" w:cs="Arial"/>
          <w:sz w:val="28"/>
          <w:szCs w:val="28"/>
        </w:rPr>
        <w:t>, en algunas O</w:t>
      </w:r>
      <w:r w:rsidR="00BB147A" w:rsidRPr="00BB147A">
        <w:rPr>
          <w:rFonts w:ascii="Arial" w:hAnsi="Arial" w:cs="Arial"/>
          <w:sz w:val="28"/>
          <w:szCs w:val="28"/>
        </w:rPr>
        <w:t>ficinas del Gobierno Federal y queremos por supuesto</w:t>
      </w:r>
      <w:r w:rsidR="00071818">
        <w:rPr>
          <w:rFonts w:ascii="Arial" w:hAnsi="Arial" w:cs="Arial"/>
          <w:sz w:val="28"/>
          <w:szCs w:val="28"/>
        </w:rPr>
        <w:t>,</w:t>
      </w:r>
      <w:r w:rsidR="00BB147A" w:rsidRPr="00BB147A">
        <w:rPr>
          <w:rFonts w:ascii="Arial" w:hAnsi="Arial" w:cs="Arial"/>
          <w:sz w:val="28"/>
          <w:szCs w:val="28"/>
        </w:rPr>
        <w:t xml:space="preserve"> iniciar un trabajo que</w:t>
      </w:r>
      <w:r w:rsidR="00071818">
        <w:rPr>
          <w:rFonts w:ascii="Arial" w:hAnsi="Arial" w:cs="Arial"/>
          <w:sz w:val="28"/>
          <w:szCs w:val="28"/>
        </w:rPr>
        <w:t xml:space="preserve">, será </w:t>
      </w:r>
      <w:r w:rsidR="00BB147A" w:rsidRPr="00BB147A">
        <w:rPr>
          <w:rFonts w:ascii="Arial" w:hAnsi="Arial" w:cs="Arial"/>
          <w:sz w:val="28"/>
          <w:szCs w:val="28"/>
        </w:rPr>
        <w:t>arduo</w:t>
      </w:r>
      <w:r w:rsidR="001560A0">
        <w:rPr>
          <w:rFonts w:ascii="Arial" w:hAnsi="Arial" w:cs="Arial"/>
          <w:sz w:val="28"/>
          <w:szCs w:val="28"/>
        </w:rPr>
        <w:t>,</w:t>
      </w:r>
      <w:r w:rsidR="00BB147A" w:rsidRPr="00BB147A">
        <w:rPr>
          <w:rFonts w:ascii="Arial" w:hAnsi="Arial" w:cs="Arial"/>
          <w:sz w:val="28"/>
          <w:szCs w:val="28"/>
        </w:rPr>
        <w:t xml:space="preserve"> será complejo</w:t>
      </w:r>
      <w:r w:rsidR="001560A0">
        <w:rPr>
          <w:rFonts w:ascii="Arial" w:hAnsi="Arial" w:cs="Arial"/>
          <w:sz w:val="28"/>
          <w:szCs w:val="28"/>
        </w:rPr>
        <w:t>,</w:t>
      </w:r>
      <w:r w:rsidR="00BB147A" w:rsidRPr="00BB147A">
        <w:rPr>
          <w:rFonts w:ascii="Arial" w:hAnsi="Arial" w:cs="Arial"/>
          <w:sz w:val="28"/>
          <w:szCs w:val="28"/>
        </w:rPr>
        <w:t xml:space="preserve"> pero creo que</w:t>
      </w:r>
      <w:r w:rsidR="001560A0">
        <w:rPr>
          <w:rFonts w:ascii="Arial" w:hAnsi="Arial" w:cs="Arial"/>
          <w:sz w:val="28"/>
          <w:szCs w:val="28"/>
        </w:rPr>
        <w:t>,</w:t>
      </w:r>
      <w:r w:rsidR="00BB147A" w:rsidRPr="00BB147A">
        <w:rPr>
          <w:rFonts w:ascii="Arial" w:hAnsi="Arial" w:cs="Arial"/>
          <w:sz w:val="28"/>
          <w:szCs w:val="28"/>
        </w:rPr>
        <w:t xml:space="preserve"> será muy gratificante para aquellos contribuyentes que</w:t>
      </w:r>
      <w:r w:rsidR="001560A0">
        <w:rPr>
          <w:rFonts w:ascii="Arial" w:hAnsi="Arial" w:cs="Arial"/>
          <w:sz w:val="28"/>
          <w:szCs w:val="28"/>
        </w:rPr>
        <w:t>,</w:t>
      </w:r>
      <w:r w:rsidR="00BB147A" w:rsidRPr="00BB147A">
        <w:rPr>
          <w:rFonts w:ascii="Arial" w:hAnsi="Arial" w:cs="Arial"/>
          <w:sz w:val="28"/>
          <w:szCs w:val="28"/>
        </w:rPr>
        <w:t xml:space="preserve"> quieren venir a </w:t>
      </w:r>
      <w:r w:rsidR="001560A0">
        <w:rPr>
          <w:rFonts w:ascii="Arial" w:hAnsi="Arial" w:cs="Arial"/>
          <w:sz w:val="28"/>
          <w:szCs w:val="28"/>
        </w:rPr>
        <w:t>hacer algún tipo de trámite al Gobierno M</w:t>
      </w:r>
      <w:r w:rsidR="00BB147A" w:rsidRPr="00BB147A">
        <w:rPr>
          <w:rFonts w:ascii="Arial" w:hAnsi="Arial" w:cs="Arial"/>
          <w:sz w:val="28"/>
          <w:szCs w:val="28"/>
        </w:rPr>
        <w:t>unicipal</w:t>
      </w:r>
      <w:r w:rsidR="001560A0">
        <w:rPr>
          <w:rFonts w:ascii="Arial" w:hAnsi="Arial" w:cs="Arial"/>
          <w:sz w:val="28"/>
          <w:szCs w:val="28"/>
        </w:rPr>
        <w:t>. Y</w:t>
      </w:r>
      <w:r w:rsidR="00BB147A" w:rsidRPr="00BB147A">
        <w:rPr>
          <w:rFonts w:ascii="Arial" w:hAnsi="Arial" w:cs="Arial"/>
          <w:sz w:val="28"/>
          <w:szCs w:val="28"/>
        </w:rPr>
        <w:t xml:space="preserve"> queremos</w:t>
      </w:r>
      <w:r w:rsidR="001560A0">
        <w:rPr>
          <w:rFonts w:ascii="Arial" w:hAnsi="Arial" w:cs="Arial"/>
          <w:sz w:val="28"/>
          <w:szCs w:val="28"/>
        </w:rPr>
        <w:t>,</w:t>
      </w:r>
      <w:r w:rsidR="00BB147A" w:rsidRPr="00BB147A">
        <w:rPr>
          <w:rFonts w:ascii="Arial" w:hAnsi="Arial" w:cs="Arial"/>
          <w:sz w:val="28"/>
          <w:szCs w:val="28"/>
        </w:rPr>
        <w:t xml:space="preserve"> vamos ya muy adelantados en el </w:t>
      </w:r>
      <w:r w:rsidR="001560A0">
        <w:rPr>
          <w:rFonts w:ascii="Arial" w:hAnsi="Arial" w:cs="Arial"/>
          <w:sz w:val="28"/>
          <w:szCs w:val="28"/>
        </w:rPr>
        <w:t>diseño conceptual de este esta Oficina de la Oficialía de P</w:t>
      </w:r>
      <w:r w:rsidR="00BB147A" w:rsidRPr="00BB147A">
        <w:rPr>
          <w:rFonts w:ascii="Arial" w:hAnsi="Arial" w:cs="Arial"/>
          <w:sz w:val="28"/>
          <w:szCs w:val="28"/>
        </w:rPr>
        <w:t>artes</w:t>
      </w:r>
      <w:r w:rsidR="001560A0">
        <w:rPr>
          <w:rFonts w:ascii="Arial" w:hAnsi="Arial" w:cs="Arial"/>
          <w:sz w:val="28"/>
          <w:szCs w:val="28"/>
        </w:rPr>
        <w:t>. Y</w:t>
      </w:r>
      <w:r w:rsidR="00BB147A" w:rsidRPr="00BB147A">
        <w:rPr>
          <w:rFonts w:ascii="Arial" w:hAnsi="Arial" w:cs="Arial"/>
          <w:sz w:val="28"/>
          <w:szCs w:val="28"/>
        </w:rPr>
        <w:t xml:space="preserve"> creem</w:t>
      </w:r>
      <w:r w:rsidR="001560A0">
        <w:rPr>
          <w:rFonts w:ascii="Arial" w:hAnsi="Arial" w:cs="Arial"/>
          <w:sz w:val="28"/>
          <w:szCs w:val="28"/>
        </w:rPr>
        <w:t>os además que, precisamente esa O</w:t>
      </w:r>
      <w:r w:rsidR="00BB147A" w:rsidRPr="00BB147A">
        <w:rPr>
          <w:rFonts w:ascii="Arial" w:hAnsi="Arial" w:cs="Arial"/>
          <w:sz w:val="28"/>
          <w:szCs w:val="28"/>
        </w:rPr>
        <w:t>ficina donde actualment</w:t>
      </w:r>
      <w:r w:rsidR="001560A0">
        <w:rPr>
          <w:rFonts w:ascii="Arial" w:hAnsi="Arial" w:cs="Arial"/>
          <w:sz w:val="28"/>
          <w:szCs w:val="28"/>
        </w:rPr>
        <w:t>e está la Oficina de P</w:t>
      </w:r>
      <w:r w:rsidR="00BB147A" w:rsidRPr="00BB147A">
        <w:rPr>
          <w:rFonts w:ascii="Arial" w:hAnsi="Arial" w:cs="Arial"/>
          <w:sz w:val="28"/>
          <w:szCs w:val="28"/>
        </w:rPr>
        <w:t>asaportes</w:t>
      </w:r>
      <w:r w:rsidR="001560A0">
        <w:rPr>
          <w:rFonts w:ascii="Arial" w:hAnsi="Arial" w:cs="Arial"/>
          <w:sz w:val="28"/>
          <w:szCs w:val="28"/>
        </w:rPr>
        <w:t>, podría ser la O</w:t>
      </w:r>
      <w:r w:rsidR="00BB147A" w:rsidRPr="00BB147A">
        <w:rPr>
          <w:rFonts w:ascii="Arial" w:hAnsi="Arial" w:cs="Arial"/>
          <w:sz w:val="28"/>
          <w:szCs w:val="28"/>
        </w:rPr>
        <w:t>ficina más adecuada pa</w:t>
      </w:r>
      <w:r w:rsidR="001560A0">
        <w:rPr>
          <w:rFonts w:ascii="Arial" w:hAnsi="Arial" w:cs="Arial"/>
          <w:sz w:val="28"/>
          <w:szCs w:val="28"/>
        </w:rPr>
        <w:t>ra que fuera nuestra Oficialía de P</w:t>
      </w:r>
      <w:r w:rsidR="00BB147A" w:rsidRPr="00BB147A">
        <w:rPr>
          <w:rFonts w:ascii="Arial" w:hAnsi="Arial" w:cs="Arial"/>
          <w:sz w:val="28"/>
          <w:szCs w:val="28"/>
        </w:rPr>
        <w:t>artes</w:t>
      </w:r>
      <w:r w:rsidR="001560A0">
        <w:rPr>
          <w:rFonts w:ascii="Arial" w:hAnsi="Arial" w:cs="Arial"/>
          <w:sz w:val="28"/>
          <w:szCs w:val="28"/>
        </w:rPr>
        <w:t>. E</w:t>
      </w:r>
      <w:r w:rsidR="00BB147A" w:rsidRPr="00BB147A">
        <w:rPr>
          <w:rFonts w:ascii="Arial" w:hAnsi="Arial" w:cs="Arial"/>
          <w:sz w:val="28"/>
          <w:szCs w:val="28"/>
        </w:rPr>
        <w:t>s una estrategia también que</w:t>
      </w:r>
      <w:r w:rsidR="001560A0">
        <w:rPr>
          <w:rFonts w:ascii="Arial" w:hAnsi="Arial" w:cs="Arial"/>
          <w:sz w:val="28"/>
          <w:szCs w:val="28"/>
        </w:rPr>
        <w:t>,</w:t>
      </w:r>
      <w:r w:rsidR="00BB147A" w:rsidRPr="00BB147A">
        <w:rPr>
          <w:rFonts w:ascii="Arial" w:hAnsi="Arial" w:cs="Arial"/>
          <w:sz w:val="28"/>
          <w:szCs w:val="28"/>
        </w:rPr>
        <w:t xml:space="preserve"> por eso ese servicio</w:t>
      </w:r>
      <w:r w:rsidR="001560A0">
        <w:rPr>
          <w:rFonts w:ascii="Arial" w:hAnsi="Arial" w:cs="Arial"/>
          <w:sz w:val="28"/>
          <w:szCs w:val="28"/>
        </w:rPr>
        <w:t xml:space="preserve">, fue como </w:t>
      </w:r>
      <w:r w:rsidR="00BB147A" w:rsidRPr="00BB147A">
        <w:rPr>
          <w:rFonts w:ascii="Arial" w:hAnsi="Arial" w:cs="Arial"/>
          <w:sz w:val="28"/>
          <w:szCs w:val="28"/>
        </w:rPr>
        <w:t xml:space="preserve">un eje para la toma de </w:t>
      </w:r>
      <w:r w:rsidR="001560A0">
        <w:rPr>
          <w:rFonts w:ascii="Arial" w:hAnsi="Arial" w:cs="Arial"/>
          <w:sz w:val="28"/>
          <w:szCs w:val="28"/>
        </w:rPr>
        <w:t>las decisiones. Efectivamente, el lugar que</w:t>
      </w:r>
      <w:r w:rsidR="00BB147A" w:rsidRPr="00BB147A">
        <w:rPr>
          <w:rFonts w:ascii="Arial" w:hAnsi="Arial" w:cs="Arial"/>
          <w:sz w:val="28"/>
          <w:szCs w:val="28"/>
        </w:rPr>
        <w:t xml:space="preserve"> al final estamos proponiendo que decidimos</w:t>
      </w:r>
      <w:r w:rsidR="001560A0">
        <w:rPr>
          <w:rFonts w:ascii="Arial" w:hAnsi="Arial" w:cs="Arial"/>
          <w:sz w:val="28"/>
          <w:szCs w:val="28"/>
        </w:rPr>
        <w:t>,</w:t>
      </w:r>
      <w:r w:rsidR="00BB147A" w:rsidRPr="00BB147A">
        <w:rPr>
          <w:rFonts w:ascii="Arial" w:hAnsi="Arial" w:cs="Arial"/>
          <w:sz w:val="28"/>
          <w:szCs w:val="28"/>
        </w:rPr>
        <w:t xml:space="preserve"> es un lugar que cuenta con características de seguridad</w:t>
      </w:r>
      <w:r w:rsidR="00FF1C3E">
        <w:rPr>
          <w:rFonts w:ascii="Arial" w:hAnsi="Arial" w:cs="Arial"/>
          <w:sz w:val="28"/>
          <w:szCs w:val="28"/>
        </w:rPr>
        <w:t>,</w:t>
      </w:r>
      <w:r w:rsidR="00BB147A" w:rsidRPr="00BB147A">
        <w:rPr>
          <w:rFonts w:ascii="Arial" w:hAnsi="Arial" w:cs="Arial"/>
          <w:sz w:val="28"/>
          <w:szCs w:val="28"/>
        </w:rPr>
        <w:t xml:space="preserve"> de disponibilidad de espacio para estacionamiento</w:t>
      </w:r>
      <w:r w:rsidR="00FF1C3E">
        <w:rPr>
          <w:rFonts w:ascii="Arial" w:hAnsi="Arial" w:cs="Arial"/>
          <w:sz w:val="28"/>
          <w:szCs w:val="28"/>
        </w:rPr>
        <w:t>,</w:t>
      </w:r>
      <w:r w:rsidR="00BB147A" w:rsidRPr="00BB147A">
        <w:rPr>
          <w:rFonts w:ascii="Arial" w:hAnsi="Arial" w:cs="Arial"/>
          <w:sz w:val="28"/>
          <w:szCs w:val="28"/>
        </w:rPr>
        <w:t xml:space="preserve"> de iluminación</w:t>
      </w:r>
      <w:r w:rsidR="00FF1C3E">
        <w:rPr>
          <w:rFonts w:ascii="Arial" w:hAnsi="Arial" w:cs="Arial"/>
          <w:sz w:val="28"/>
          <w:szCs w:val="28"/>
        </w:rPr>
        <w:t>,</w:t>
      </w:r>
      <w:r w:rsidR="00BB147A" w:rsidRPr="00BB147A">
        <w:rPr>
          <w:rFonts w:ascii="Arial" w:hAnsi="Arial" w:cs="Arial"/>
          <w:sz w:val="28"/>
          <w:szCs w:val="28"/>
        </w:rPr>
        <w:t xml:space="preserve"> de flujo comercial de personas</w:t>
      </w:r>
      <w:r w:rsidR="00FF1C3E">
        <w:rPr>
          <w:rFonts w:ascii="Arial" w:hAnsi="Arial" w:cs="Arial"/>
          <w:sz w:val="28"/>
          <w:szCs w:val="28"/>
        </w:rPr>
        <w:t>,</w:t>
      </w:r>
      <w:r w:rsidR="00BB147A" w:rsidRPr="00BB147A">
        <w:rPr>
          <w:rFonts w:ascii="Arial" w:hAnsi="Arial" w:cs="Arial"/>
          <w:sz w:val="28"/>
          <w:szCs w:val="28"/>
        </w:rPr>
        <w:t xml:space="preserve"> que a </w:t>
      </w:r>
      <w:r w:rsidR="00FF1C3E">
        <w:rPr>
          <w:rFonts w:ascii="Arial" w:hAnsi="Arial" w:cs="Arial"/>
          <w:sz w:val="28"/>
          <w:szCs w:val="28"/>
        </w:rPr>
        <w:t>lo mejor otras propiedades del Gobierno M</w:t>
      </w:r>
      <w:r w:rsidR="00BB147A" w:rsidRPr="00BB147A">
        <w:rPr>
          <w:rFonts w:ascii="Arial" w:hAnsi="Arial" w:cs="Arial"/>
          <w:sz w:val="28"/>
          <w:szCs w:val="28"/>
        </w:rPr>
        <w:t>unicipal</w:t>
      </w:r>
      <w:r w:rsidR="00FF1C3E">
        <w:rPr>
          <w:rFonts w:ascii="Arial" w:hAnsi="Arial" w:cs="Arial"/>
          <w:sz w:val="28"/>
          <w:szCs w:val="28"/>
        </w:rPr>
        <w:t>,</w:t>
      </w:r>
      <w:r w:rsidR="00BB147A" w:rsidRPr="00BB147A">
        <w:rPr>
          <w:rFonts w:ascii="Arial" w:hAnsi="Arial" w:cs="Arial"/>
          <w:sz w:val="28"/>
          <w:szCs w:val="28"/>
        </w:rPr>
        <w:t xml:space="preserve"> no cuentan</w:t>
      </w:r>
      <w:r w:rsidR="00FF1C3E">
        <w:rPr>
          <w:rFonts w:ascii="Arial" w:hAnsi="Arial" w:cs="Arial"/>
          <w:sz w:val="28"/>
          <w:szCs w:val="28"/>
        </w:rPr>
        <w:t>. E</w:t>
      </w:r>
      <w:r w:rsidR="00BB147A" w:rsidRPr="00BB147A">
        <w:rPr>
          <w:rFonts w:ascii="Arial" w:hAnsi="Arial" w:cs="Arial"/>
          <w:sz w:val="28"/>
          <w:szCs w:val="28"/>
        </w:rPr>
        <w:t>ntonces</w:t>
      </w:r>
      <w:r w:rsidR="00FF1C3E">
        <w:rPr>
          <w:rFonts w:ascii="Arial" w:hAnsi="Arial" w:cs="Arial"/>
          <w:sz w:val="28"/>
          <w:szCs w:val="28"/>
        </w:rPr>
        <w:t>,</w:t>
      </w:r>
      <w:r w:rsidR="00BB147A" w:rsidRPr="00BB147A">
        <w:rPr>
          <w:rFonts w:ascii="Arial" w:hAnsi="Arial" w:cs="Arial"/>
          <w:sz w:val="28"/>
          <w:szCs w:val="28"/>
        </w:rPr>
        <w:t xml:space="preserve"> efectivamente fue una decisión complicada</w:t>
      </w:r>
      <w:r w:rsidR="00FF1C3E">
        <w:rPr>
          <w:rFonts w:ascii="Arial" w:hAnsi="Arial" w:cs="Arial"/>
          <w:sz w:val="28"/>
          <w:szCs w:val="28"/>
        </w:rPr>
        <w:t>,</w:t>
      </w:r>
      <w:r w:rsidR="00BB147A" w:rsidRPr="00BB147A">
        <w:rPr>
          <w:rFonts w:ascii="Arial" w:hAnsi="Arial" w:cs="Arial"/>
          <w:sz w:val="28"/>
          <w:szCs w:val="28"/>
        </w:rPr>
        <w:t xml:space="preserve"> pero para su tranquilidad</w:t>
      </w:r>
      <w:r w:rsidR="00FF1C3E">
        <w:rPr>
          <w:rFonts w:ascii="Arial" w:hAnsi="Arial" w:cs="Arial"/>
          <w:sz w:val="28"/>
          <w:szCs w:val="28"/>
        </w:rPr>
        <w:t>,</w:t>
      </w:r>
      <w:r w:rsidR="00BB147A" w:rsidRPr="00BB147A">
        <w:rPr>
          <w:rFonts w:ascii="Arial" w:hAnsi="Arial" w:cs="Arial"/>
          <w:sz w:val="28"/>
          <w:szCs w:val="28"/>
        </w:rPr>
        <w:t xml:space="preserve"> le puedo decir que se evaluaron muchísimas posibilidades antes de tomar esta decisión</w:t>
      </w:r>
      <w:r w:rsidR="00FF1C3E">
        <w:rPr>
          <w:rFonts w:ascii="Arial" w:hAnsi="Arial" w:cs="Arial"/>
          <w:sz w:val="28"/>
          <w:szCs w:val="28"/>
        </w:rPr>
        <w:t>. Y efectivamente t</w:t>
      </w:r>
      <w:r w:rsidR="00BB147A" w:rsidRPr="00BB147A">
        <w:rPr>
          <w:rFonts w:ascii="Arial" w:hAnsi="Arial" w:cs="Arial"/>
          <w:sz w:val="28"/>
          <w:szCs w:val="28"/>
        </w:rPr>
        <w:t>ambién</w:t>
      </w:r>
      <w:r w:rsidR="00FF1C3E">
        <w:rPr>
          <w:rFonts w:ascii="Arial" w:hAnsi="Arial" w:cs="Arial"/>
          <w:sz w:val="28"/>
          <w:szCs w:val="28"/>
        </w:rPr>
        <w:t>, estamos pensando n</w:t>
      </w:r>
      <w:r w:rsidR="00BB147A" w:rsidRPr="00BB147A">
        <w:rPr>
          <w:rFonts w:ascii="Arial" w:hAnsi="Arial" w:cs="Arial"/>
          <w:sz w:val="28"/>
          <w:szCs w:val="28"/>
        </w:rPr>
        <w:t>o solo en la comodidad de los contribuyentes que pueden acceder a una lista de servicios que potencialmente podría crecer</w:t>
      </w:r>
      <w:r w:rsidR="00FF1C3E">
        <w:rPr>
          <w:rFonts w:ascii="Arial" w:hAnsi="Arial" w:cs="Arial"/>
          <w:sz w:val="28"/>
          <w:szCs w:val="28"/>
        </w:rPr>
        <w:t>,</w:t>
      </w:r>
      <w:r w:rsidR="00BB147A" w:rsidRPr="00BB147A">
        <w:rPr>
          <w:rFonts w:ascii="Arial" w:hAnsi="Arial" w:cs="Arial"/>
          <w:sz w:val="28"/>
          <w:szCs w:val="28"/>
        </w:rPr>
        <w:t xml:space="preserve"> por ejemplo</w:t>
      </w:r>
      <w:r w:rsidR="00FF1C3E">
        <w:rPr>
          <w:rFonts w:ascii="Arial" w:hAnsi="Arial" w:cs="Arial"/>
          <w:sz w:val="28"/>
          <w:szCs w:val="28"/>
        </w:rPr>
        <w:t>, tan pronto instalemos o tan pronto d</w:t>
      </w:r>
      <w:r w:rsidR="00BB147A" w:rsidRPr="00BB147A">
        <w:rPr>
          <w:rFonts w:ascii="Arial" w:hAnsi="Arial" w:cs="Arial"/>
          <w:sz w:val="28"/>
          <w:szCs w:val="28"/>
        </w:rPr>
        <w:t>emos el banderazo</w:t>
      </w:r>
      <w:r w:rsidR="00FF1C3E">
        <w:rPr>
          <w:rFonts w:ascii="Arial" w:hAnsi="Arial" w:cs="Arial"/>
          <w:sz w:val="28"/>
          <w:szCs w:val="28"/>
        </w:rPr>
        <w:t>,</w:t>
      </w:r>
      <w:r w:rsidR="00BB147A" w:rsidRPr="00BB147A">
        <w:rPr>
          <w:rFonts w:ascii="Arial" w:hAnsi="Arial" w:cs="Arial"/>
          <w:sz w:val="28"/>
          <w:szCs w:val="28"/>
        </w:rPr>
        <w:t xml:space="preserve"> al proceso de ventanilla única</w:t>
      </w:r>
      <w:r w:rsidR="00FF1C3E">
        <w:rPr>
          <w:rFonts w:ascii="Arial" w:hAnsi="Arial" w:cs="Arial"/>
          <w:sz w:val="28"/>
          <w:szCs w:val="28"/>
        </w:rPr>
        <w:t>,</w:t>
      </w:r>
      <w:r w:rsidR="00BB147A" w:rsidRPr="00BB147A">
        <w:rPr>
          <w:rFonts w:ascii="Arial" w:hAnsi="Arial" w:cs="Arial"/>
          <w:sz w:val="28"/>
          <w:szCs w:val="28"/>
        </w:rPr>
        <w:t xml:space="preserve"> pues obviamente podríamos poner ahí</w:t>
      </w:r>
      <w:r w:rsidR="00FF1C3E">
        <w:rPr>
          <w:rFonts w:ascii="Arial" w:hAnsi="Arial" w:cs="Arial"/>
          <w:sz w:val="28"/>
          <w:szCs w:val="28"/>
        </w:rPr>
        <w:t>,</w:t>
      </w:r>
      <w:r w:rsidR="00BB147A" w:rsidRPr="00BB147A">
        <w:rPr>
          <w:rFonts w:ascii="Arial" w:hAnsi="Arial" w:cs="Arial"/>
          <w:sz w:val="28"/>
          <w:szCs w:val="28"/>
        </w:rPr>
        <w:t xml:space="preserve"> alguna función de recepción de trámites</w:t>
      </w:r>
      <w:r w:rsidR="00FF1C3E">
        <w:rPr>
          <w:rFonts w:ascii="Arial" w:hAnsi="Arial" w:cs="Arial"/>
          <w:sz w:val="28"/>
          <w:szCs w:val="28"/>
        </w:rPr>
        <w:t>,</w:t>
      </w:r>
      <w:r w:rsidR="00BB147A" w:rsidRPr="00BB147A">
        <w:rPr>
          <w:rFonts w:ascii="Arial" w:hAnsi="Arial" w:cs="Arial"/>
          <w:sz w:val="28"/>
          <w:szCs w:val="28"/>
        </w:rPr>
        <w:t xml:space="preserve"> o algún kio</w:t>
      </w:r>
      <w:r w:rsidR="00FF1C3E">
        <w:rPr>
          <w:rFonts w:ascii="Arial" w:hAnsi="Arial" w:cs="Arial"/>
          <w:sz w:val="28"/>
          <w:szCs w:val="28"/>
        </w:rPr>
        <w:t xml:space="preserve">sco </w:t>
      </w:r>
      <w:r w:rsidR="00BB147A" w:rsidRPr="00BB147A">
        <w:rPr>
          <w:rFonts w:ascii="Arial" w:hAnsi="Arial" w:cs="Arial"/>
          <w:sz w:val="28"/>
          <w:szCs w:val="28"/>
        </w:rPr>
        <w:t>electrónico</w:t>
      </w:r>
      <w:r w:rsidR="00FF1C3E">
        <w:rPr>
          <w:rFonts w:ascii="Arial" w:hAnsi="Arial" w:cs="Arial"/>
          <w:sz w:val="28"/>
          <w:szCs w:val="28"/>
        </w:rPr>
        <w:t>. E</w:t>
      </w:r>
      <w:r w:rsidR="00BB147A" w:rsidRPr="00BB147A">
        <w:rPr>
          <w:rFonts w:ascii="Arial" w:hAnsi="Arial" w:cs="Arial"/>
          <w:sz w:val="28"/>
          <w:szCs w:val="28"/>
        </w:rPr>
        <w:t>s decir</w:t>
      </w:r>
      <w:r w:rsidR="00FF1C3E">
        <w:rPr>
          <w:rFonts w:ascii="Arial" w:hAnsi="Arial" w:cs="Arial"/>
          <w:sz w:val="28"/>
          <w:szCs w:val="28"/>
        </w:rPr>
        <w:t>,</w:t>
      </w:r>
      <w:r w:rsidR="00BF12FD">
        <w:rPr>
          <w:rFonts w:ascii="Arial" w:hAnsi="Arial" w:cs="Arial"/>
          <w:sz w:val="28"/>
          <w:szCs w:val="28"/>
        </w:rPr>
        <w:t xml:space="preserve"> las posibilidades pueden </w:t>
      </w:r>
      <w:r w:rsidR="00BB147A" w:rsidRPr="00BB147A">
        <w:rPr>
          <w:rFonts w:ascii="Arial" w:hAnsi="Arial" w:cs="Arial"/>
          <w:sz w:val="28"/>
          <w:szCs w:val="28"/>
        </w:rPr>
        <w:t>ampliarse teniendo un espacio</w:t>
      </w:r>
      <w:r w:rsidR="00BF12FD">
        <w:rPr>
          <w:rFonts w:ascii="Arial" w:hAnsi="Arial" w:cs="Arial"/>
          <w:sz w:val="28"/>
          <w:szCs w:val="28"/>
        </w:rPr>
        <w:t>,</w:t>
      </w:r>
      <w:r w:rsidR="00BB147A" w:rsidRPr="00BB147A">
        <w:rPr>
          <w:rFonts w:ascii="Arial" w:hAnsi="Arial" w:cs="Arial"/>
          <w:sz w:val="28"/>
          <w:szCs w:val="28"/>
        </w:rPr>
        <w:t xml:space="preserve"> en otro punto</w:t>
      </w:r>
      <w:r w:rsidR="00BF12FD">
        <w:rPr>
          <w:rFonts w:ascii="Arial" w:hAnsi="Arial" w:cs="Arial"/>
          <w:sz w:val="28"/>
          <w:szCs w:val="28"/>
        </w:rPr>
        <w:t>, como otra Unidad A</w:t>
      </w:r>
      <w:r w:rsidR="00BB147A" w:rsidRPr="00BB147A">
        <w:rPr>
          <w:rFonts w:ascii="Arial" w:hAnsi="Arial" w:cs="Arial"/>
          <w:sz w:val="28"/>
          <w:szCs w:val="28"/>
        </w:rPr>
        <w:t>dministrativa</w:t>
      </w:r>
      <w:r w:rsidR="00BF12FD">
        <w:rPr>
          <w:rFonts w:ascii="Arial" w:hAnsi="Arial" w:cs="Arial"/>
          <w:sz w:val="28"/>
          <w:szCs w:val="28"/>
        </w:rPr>
        <w:t>. La Unidad A</w:t>
      </w:r>
      <w:r w:rsidR="00BB147A" w:rsidRPr="00BB147A">
        <w:rPr>
          <w:rFonts w:ascii="Arial" w:hAnsi="Arial" w:cs="Arial"/>
          <w:sz w:val="28"/>
          <w:szCs w:val="28"/>
        </w:rPr>
        <w:t>dministrativa de Plaza Zapotlán</w:t>
      </w:r>
      <w:r w:rsidR="00BF12FD">
        <w:rPr>
          <w:rFonts w:ascii="Arial" w:hAnsi="Arial" w:cs="Arial"/>
          <w:sz w:val="28"/>
          <w:szCs w:val="28"/>
        </w:rPr>
        <w:t>,</w:t>
      </w:r>
      <w:r w:rsidR="00BB147A" w:rsidRPr="00BB147A">
        <w:rPr>
          <w:rFonts w:ascii="Arial" w:hAnsi="Arial" w:cs="Arial"/>
          <w:sz w:val="28"/>
          <w:szCs w:val="28"/>
        </w:rPr>
        <w:t xml:space="preserve"> decirles que esta estra</w:t>
      </w:r>
      <w:r w:rsidR="008E7B0F">
        <w:rPr>
          <w:rFonts w:ascii="Arial" w:hAnsi="Arial" w:cs="Arial"/>
          <w:sz w:val="28"/>
          <w:szCs w:val="28"/>
        </w:rPr>
        <w:t>tegia no solamente se limita a P</w:t>
      </w:r>
      <w:r w:rsidR="00BB147A" w:rsidRPr="00BB147A">
        <w:rPr>
          <w:rFonts w:ascii="Arial" w:hAnsi="Arial" w:cs="Arial"/>
          <w:sz w:val="28"/>
          <w:szCs w:val="28"/>
        </w:rPr>
        <w:t>laza Zapotlán</w:t>
      </w:r>
      <w:r w:rsidR="008E7B0F">
        <w:rPr>
          <w:rFonts w:ascii="Arial" w:hAnsi="Arial" w:cs="Arial"/>
          <w:sz w:val="28"/>
          <w:szCs w:val="28"/>
        </w:rPr>
        <w:t>,</w:t>
      </w:r>
      <w:r w:rsidR="00BB147A" w:rsidRPr="00BB147A">
        <w:rPr>
          <w:rFonts w:ascii="Arial" w:hAnsi="Arial" w:cs="Arial"/>
          <w:sz w:val="28"/>
          <w:szCs w:val="28"/>
        </w:rPr>
        <w:t xml:space="preserve"> adelantarl</w:t>
      </w:r>
      <w:r w:rsidR="008E7B0F">
        <w:rPr>
          <w:rFonts w:ascii="Arial" w:hAnsi="Arial" w:cs="Arial"/>
          <w:sz w:val="28"/>
          <w:szCs w:val="28"/>
        </w:rPr>
        <w:t>es,</w:t>
      </w:r>
      <w:r w:rsidR="00BB147A" w:rsidRPr="00BB147A">
        <w:rPr>
          <w:rFonts w:ascii="Arial" w:hAnsi="Arial" w:cs="Arial"/>
          <w:sz w:val="28"/>
          <w:szCs w:val="28"/>
        </w:rPr>
        <w:t xml:space="preserve"> me a</w:t>
      </w:r>
      <w:r w:rsidR="008E7B0F">
        <w:rPr>
          <w:rFonts w:ascii="Arial" w:hAnsi="Arial" w:cs="Arial"/>
          <w:sz w:val="28"/>
          <w:szCs w:val="28"/>
        </w:rPr>
        <w:t>trevo a adelantarles que en el Tianguis M</w:t>
      </w:r>
      <w:r w:rsidR="00BB147A" w:rsidRPr="00BB147A">
        <w:rPr>
          <w:rFonts w:ascii="Arial" w:hAnsi="Arial" w:cs="Arial"/>
          <w:sz w:val="28"/>
          <w:szCs w:val="28"/>
        </w:rPr>
        <w:t>unicipal</w:t>
      </w:r>
      <w:r w:rsidR="008E7B0F">
        <w:rPr>
          <w:rFonts w:ascii="Arial" w:hAnsi="Arial" w:cs="Arial"/>
          <w:sz w:val="28"/>
          <w:szCs w:val="28"/>
        </w:rPr>
        <w:t>,</w:t>
      </w:r>
      <w:r w:rsidR="00BB147A" w:rsidRPr="00BB147A">
        <w:rPr>
          <w:rFonts w:ascii="Arial" w:hAnsi="Arial" w:cs="Arial"/>
          <w:sz w:val="28"/>
          <w:szCs w:val="28"/>
        </w:rPr>
        <w:t xml:space="preserve"> estamos también habilitando una caja </w:t>
      </w:r>
      <w:r w:rsidR="00BB147A" w:rsidRPr="00BB147A">
        <w:rPr>
          <w:rFonts w:ascii="Arial" w:hAnsi="Arial" w:cs="Arial"/>
          <w:sz w:val="28"/>
          <w:szCs w:val="28"/>
        </w:rPr>
        <w:lastRenderedPageBreak/>
        <w:t>multifuncional</w:t>
      </w:r>
      <w:r w:rsidR="008E7B0F">
        <w:rPr>
          <w:rFonts w:ascii="Arial" w:hAnsi="Arial" w:cs="Arial"/>
          <w:sz w:val="28"/>
          <w:szCs w:val="28"/>
        </w:rPr>
        <w:t>,</w:t>
      </w:r>
      <w:r w:rsidR="00BB147A" w:rsidRPr="00BB147A">
        <w:rPr>
          <w:rFonts w:ascii="Arial" w:hAnsi="Arial" w:cs="Arial"/>
          <w:sz w:val="28"/>
          <w:szCs w:val="28"/>
        </w:rPr>
        <w:t xml:space="preserve"> donde tam</w:t>
      </w:r>
      <w:r w:rsidR="008E7B0F">
        <w:rPr>
          <w:rFonts w:ascii="Arial" w:hAnsi="Arial" w:cs="Arial"/>
          <w:sz w:val="28"/>
          <w:szCs w:val="28"/>
        </w:rPr>
        <w:t>bién se podrá acceder a algunas impresiones de Registro C</w:t>
      </w:r>
      <w:r w:rsidR="00BB147A" w:rsidRPr="00BB147A">
        <w:rPr>
          <w:rFonts w:ascii="Arial" w:hAnsi="Arial" w:cs="Arial"/>
          <w:sz w:val="28"/>
          <w:szCs w:val="28"/>
        </w:rPr>
        <w:t>ivil</w:t>
      </w:r>
      <w:r w:rsidR="008E7B0F">
        <w:rPr>
          <w:rFonts w:ascii="Arial" w:hAnsi="Arial" w:cs="Arial"/>
          <w:sz w:val="28"/>
          <w:szCs w:val="28"/>
        </w:rPr>
        <w:t>,</w:t>
      </w:r>
      <w:r w:rsidR="00BB147A" w:rsidRPr="00BB147A">
        <w:rPr>
          <w:rFonts w:ascii="Arial" w:hAnsi="Arial" w:cs="Arial"/>
          <w:sz w:val="28"/>
          <w:szCs w:val="28"/>
        </w:rPr>
        <w:t xml:space="preserve"> caja y otros servicios</w:t>
      </w:r>
      <w:r w:rsidR="008E7B0F">
        <w:rPr>
          <w:rFonts w:ascii="Arial" w:hAnsi="Arial" w:cs="Arial"/>
          <w:sz w:val="28"/>
          <w:szCs w:val="28"/>
        </w:rPr>
        <w:t>,</w:t>
      </w:r>
      <w:r w:rsidR="00BB147A" w:rsidRPr="00BB147A">
        <w:rPr>
          <w:rFonts w:ascii="Arial" w:hAnsi="Arial" w:cs="Arial"/>
          <w:sz w:val="28"/>
          <w:szCs w:val="28"/>
        </w:rPr>
        <w:t xml:space="preserve"> donde no solo estamos pensando el invitar a los locatarios a que acudan a pagar sus derechos a esa caja</w:t>
      </w:r>
      <w:r w:rsidR="008E7B0F">
        <w:rPr>
          <w:rFonts w:ascii="Arial" w:hAnsi="Arial" w:cs="Arial"/>
          <w:sz w:val="28"/>
          <w:szCs w:val="28"/>
        </w:rPr>
        <w:t>,</w:t>
      </w:r>
      <w:r w:rsidR="00BB147A" w:rsidRPr="00BB147A">
        <w:rPr>
          <w:rFonts w:ascii="Arial" w:hAnsi="Arial" w:cs="Arial"/>
          <w:sz w:val="28"/>
          <w:szCs w:val="28"/>
        </w:rPr>
        <w:t xml:space="preserve"> por ejemplo</w:t>
      </w:r>
      <w:r w:rsidR="008E7B0F">
        <w:rPr>
          <w:rFonts w:ascii="Arial" w:hAnsi="Arial" w:cs="Arial"/>
          <w:sz w:val="28"/>
          <w:szCs w:val="28"/>
        </w:rPr>
        <w:t>,</w:t>
      </w:r>
      <w:r w:rsidR="00BB147A" w:rsidRPr="00BB147A">
        <w:rPr>
          <w:rFonts w:ascii="Arial" w:hAnsi="Arial" w:cs="Arial"/>
          <w:sz w:val="28"/>
          <w:szCs w:val="28"/>
        </w:rPr>
        <w:t xml:space="preserve"> sino que aquellos contribuy</w:t>
      </w:r>
      <w:r w:rsidR="008E7B0F">
        <w:rPr>
          <w:rFonts w:ascii="Arial" w:hAnsi="Arial" w:cs="Arial"/>
          <w:sz w:val="28"/>
          <w:szCs w:val="28"/>
        </w:rPr>
        <w:t>entes que ya estén en el en el Tianguis M</w:t>
      </w:r>
      <w:r w:rsidR="00BB147A" w:rsidRPr="00BB147A">
        <w:rPr>
          <w:rFonts w:ascii="Arial" w:hAnsi="Arial" w:cs="Arial"/>
          <w:sz w:val="28"/>
          <w:szCs w:val="28"/>
        </w:rPr>
        <w:t>unicipal</w:t>
      </w:r>
      <w:r w:rsidR="008E7B0F">
        <w:rPr>
          <w:rFonts w:ascii="Arial" w:hAnsi="Arial" w:cs="Arial"/>
          <w:sz w:val="28"/>
          <w:szCs w:val="28"/>
        </w:rPr>
        <w:t xml:space="preserve">, </w:t>
      </w:r>
      <w:r w:rsidR="00BB147A" w:rsidRPr="00BB147A">
        <w:rPr>
          <w:rFonts w:ascii="Arial" w:hAnsi="Arial" w:cs="Arial"/>
          <w:sz w:val="28"/>
          <w:szCs w:val="28"/>
        </w:rPr>
        <w:t>y que ya estén haciendo sus compras</w:t>
      </w:r>
      <w:r w:rsidR="008E7B0F">
        <w:rPr>
          <w:rFonts w:ascii="Arial" w:hAnsi="Arial" w:cs="Arial"/>
          <w:sz w:val="28"/>
          <w:szCs w:val="28"/>
        </w:rPr>
        <w:t>,</w:t>
      </w:r>
      <w:r w:rsidR="00BB147A" w:rsidRPr="00BB147A">
        <w:rPr>
          <w:rFonts w:ascii="Arial" w:hAnsi="Arial" w:cs="Arial"/>
          <w:sz w:val="28"/>
          <w:szCs w:val="28"/>
        </w:rPr>
        <w:t xml:space="preserve"> pues pudieran aprovechar el estacionamiento</w:t>
      </w:r>
      <w:r w:rsidR="008E7B0F">
        <w:rPr>
          <w:rFonts w:ascii="Arial" w:hAnsi="Arial" w:cs="Arial"/>
          <w:sz w:val="28"/>
          <w:szCs w:val="28"/>
        </w:rPr>
        <w:t>,</w:t>
      </w:r>
      <w:r w:rsidR="00BB147A" w:rsidRPr="00BB147A">
        <w:rPr>
          <w:rFonts w:ascii="Arial" w:hAnsi="Arial" w:cs="Arial"/>
          <w:sz w:val="28"/>
          <w:szCs w:val="28"/>
        </w:rPr>
        <w:t xml:space="preserve"> o la oportunidad para poder hac</w:t>
      </w:r>
      <w:r w:rsidR="008E7B0F">
        <w:rPr>
          <w:rFonts w:ascii="Arial" w:hAnsi="Arial" w:cs="Arial"/>
          <w:sz w:val="28"/>
          <w:szCs w:val="28"/>
        </w:rPr>
        <w:t>er también algunos pagos a las Cajas M</w:t>
      </w:r>
      <w:r w:rsidR="00BB147A" w:rsidRPr="00BB147A">
        <w:rPr>
          <w:rFonts w:ascii="Arial" w:hAnsi="Arial" w:cs="Arial"/>
          <w:sz w:val="28"/>
          <w:szCs w:val="28"/>
        </w:rPr>
        <w:t>unicipales</w:t>
      </w:r>
      <w:r w:rsidR="008E7B0F">
        <w:rPr>
          <w:rFonts w:ascii="Arial" w:hAnsi="Arial" w:cs="Arial"/>
          <w:sz w:val="28"/>
          <w:szCs w:val="28"/>
        </w:rPr>
        <w:t>,</w:t>
      </w:r>
      <w:r w:rsidR="00BB147A" w:rsidRPr="00BB147A">
        <w:rPr>
          <w:rFonts w:ascii="Arial" w:hAnsi="Arial" w:cs="Arial"/>
          <w:sz w:val="28"/>
          <w:szCs w:val="28"/>
        </w:rPr>
        <w:t xml:space="preserve"> en fin</w:t>
      </w:r>
      <w:r w:rsidR="008E7B0F">
        <w:rPr>
          <w:rFonts w:ascii="Arial" w:hAnsi="Arial" w:cs="Arial"/>
          <w:sz w:val="28"/>
          <w:szCs w:val="28"/>
        </w:rPr>
        <w:t>. I</w:t>
      </w:r>
      <w:r w:rsidR="00BB147A" w:rsidRPr="00BB147A">
        <w:rPr>
          <w:rFonts w:ascii="Arial" w:hAnsi="Arial" w:cs="Arial"/>
          <w:sz w:val="28"/>
          <w:szCs w:val="28"/>
        </w:rPr>
        <w:t>remos desarrollando</w:t>
      </w:r>
      <w:r w:rsidR="008E7B0F">
        <w:rPr>
          <w:rFonts w:ascii="Arial" w:hAnsi="Arial" w:cs="Arial"/>
          <w:sz w:val="28"/>
          <w:szCs w:val="28"/>
        </w:rPr>
        <w:t>,</w:t>
      </w:r>
      <w:r w:rsidR="00BB147A" w:rsidRPr="00BB147A">
        <w:rPr>
          <w:rFonts w:ascii="Arial" w:hAnsi="Arial" w:cs="Arial"/>
          <w:sz w:val="28"/>
          <w:szCs w:val="28"/>
        </w:rPr>
        <w:t xml:space="preserve"> iremos </w:t>
      </w:r>
      <w:r w:rsidR="00EE1A7B" w:rsidRPr="00BB147A">
        <w:rPr>
          <w:rFonts w:ascii="Arial" w:hAnsi="Arial" w:cs="Arial"/>
          <w:sz w:val="28"/>
          <w:szCs w:val="28"/>
        </w:rPr>
        <w:t>buscando,</w:t>
      </w:r>
      <w:r w:rsidR="00BB147A" w:rsidRPr="00BB147A">
        <w:rPr>
          <w:rFonts w:ascii="Arial" w:hAnsi="Arial" w:cs="Arial"/>
          <w:sz w:val="28"/>
          <w:szCs w:val="28"/>
        </w:rPr>
        <w:t xml:space="preserve"> o sea</w:t>
      </w:r>
      <w:r w:rsidR="008E7B0F">
        <w:rPr>
          <w:rFonts w:ascii="Arial" w:hAnsi="Arial" w:cs="Arial"/>
          <w:sz w:val="28"/>
          <w:szCs w:val="28"/>
        </w:rPr>
        <w:t>, no</w:t>
      </w:r>
      <w:r w:rsidR="00BB147A" w:rsidRPr="00BB147A">
        <w:rPr>
          <w:rFonts w:ascii="Arial" w:hAnsi="Arial" w:cs="Arial"/>
          <w:sz w:val="28"/>
          <w:szCs w:val="28"/>
        </w:rPr>
        <w:t xml:space="preserve"> solo en Plaza Zapotlán</w:t>
      </w:r>
      <w:r w:rsidR="008E7B0F">
        <w:rPr>
          <w:rFonts w:ascii="Arial" w:hAnsi="Arial" w:cs="Arial"/>
          <w:sz w:val="28"/>
          <w:szCs w:val="28"/>
        </w:rPr>
        <w:t>, ya estamos trabajando en</w:t>
      </w:r>
      <w:r w:rsidR="00BB147A" w:rsidRPr="00BB147A">
        <w:rPr>
          <w:rFonts w:ascii="Arial" w:hAnsi="Arial" w:cs="Arial"/>
          <w:sz w:val="28"/>
          <w:szCs w:val="28"/>
        </w:rPr>
        <w:t xml:space="preserve"> habilitar nivel de sistemas y de adecuaciones de seguridad</w:t>
      </w:r>
      <w:r w:rsidR="00EE1A7B">
        <w:rPr>
          <w:rFonts w:ascii="Arial" w:hAnsi="Arial" w:cs="Arial"/>
          <w:sz w:val="28"/>
          <w:szCs w:val="28"/>
        </w:rPr>
        <w:t>.</w:t>
      </w:r>
      <w:r w:rsidR="00BB147A" w:rsidRPr="00BB147A">
        <w:rPr>
          <w:rFonts w:ascii="Arial" w:hAnsi="Arial" w:cs="Arial"/>
          <w:sz w:val="28"/>
          <w:szCs w:val="28"/>
        </w:rPr>
        <w:t xml:space="preserve"> y de accesibilidad una caja en e</w:t>
      </w:r>
      <w:r w:rsidR="00EE1A7B">
        <w:rPr>
          <w:rFonts w:ascii="Arial" w:hAnsi="Arial" w:cs="Arial"/>
          <w:sz w:val="28"/>
          <w:szCs w:val="28"/>
        </w:rPr>
        <w:t>l Tianguis Municipal, en las propias Oficinas del Tianguis del Gobierno Municipal, que está ahí en el T</w:t>
      </w:r>
      <w:r w:rsidR="00BB147A" w:rsidRPr="00BB147A">
        <w:rPr>
          <w:rFonts w:ascii="Arial" w:hAnsi="Arial" w:cs="Arial"/>
          <w:sz w:val="28"/>
          <w:szCs w:val="28"/>
        </w:rPr>
        <w:t>ianguis y creemos que puede ser una estrategia que</w:t>
      </w:r>
      <w:r w:rsidR="00EE1A7B">
        <w:rPr>
          <w:rFonts w:ascii="Arial" w:hAnsi="Arial" w:cs="Arial"/>
          <w:sz w:val="28"/>
          <w:szCs w:val="28"/>
        </w:rPr>
        <w:t>,</w:t>
      </w:r>
      <w:r w:rsidR="00BB147A" w:rsidRPr="00BB147A">
        <w:rPr>
          <w:rFonts w:ascii="Arial" w:hAnsi="Arial" w:cs="Arial"/>
          <w:sz w:val="28"/>
          <w:szCs w:val="28"/>
        </w:rPr>
        <w:t xml:space="preserve"> para este año podríamos plantear esos dos puntos</w:t>
      </w:r>
      <w:r w:rsidR="00EE1A7B">
        <w:rPr>
          <w:rFonts w:ascii="Arial" w:hAnsi="Arial" w:cs="Arial"/>
          <w:sz w:val="28"/>
          <w:szCs w:val="28"/>
        </w:rPr>
        <w:t>,</w:t>
      </w:r>
      <w:r w:rsidR="00BB147A" w:rsidRPr="00BB147A">
        <w:rPr>
          <w:rFonts w:ascii="Arial" w:hAnsi="Arial" w:cs="Arial"/>
          <w:sz w:val="28"/>
          <w:szCs w:val="28"/>
        </w:rPr>
        <w:t xml:space="preserve"> pero podríamos eventualmente seguir sugiriendo otros lugares que</w:t>
      </w:r>
      <w:r w:rsidR="00EE1A7B">
        <w:rPr>
          <w:rFonts w:ascii="Arial" w:hAnsi="Arial" w:cs="Arial"/>
          <w:sz w:val="28"/>
          <w:szCs w:val="28"/>
        </w:rPr>
        <w:t>, ojalá no</w:t>
      </w:r>
      <w:r w:rsidR="00BB147A" w:rsidRPr="00BB147A">
        <w:rPr>
          <w:rFonts w:ascii="Arial" w:hAnsi="Arial" w:cs="Arial"/>
          <w:sz w:val="28"/>
          <w:szCs w:val="28"/>
        </w:rPr>
        <w:t xml:space="preserve"> sean costosos</w:t>
      </w:r>
      <w:r w:rsidR="00EE1A7B">
        <w:rPr>
          <w:rFonts w:ascii="Arial" w:hAnsi="Arial" w:cs="Arial"/>
          <w:sz w:val="28"/>
          <w:szCs w:val="28"/>
        </w:rPr>
        <w:t>, ojalá puedan ser a</w:t>
      </w:r>
      <w:r w:rsidR="00BB147A" w:rsidRPr="00BB147A">
        <w:rPr>
          <w:rFonts w:ascii="Arial" w:hAnsi="Arial" w:cs="Arial"/>
          <w:sz w:val="28"/>
          <w:szCs w:val="28"/>
        </w:rPr>
        <w:t>hora sí</w:t>
      </w:r>
      <w:r w:rsidR="00EE1A7B">
        <w:rPr>
          <w:rFonts w:ascii="Arial" w:hAnsi="Arial" w:cs="Arial"/>
          <w:sz w:val="28"/>
          <w:szCs w:val="28"/>
        </w:rPr>
        <w:t>,</w:t>
      </w:r>
      <w:r w:rsidR="00BB147A" w:rsidRPr="00BB147A">
        <w:rPr>
          <w:rFonts w:ascii="Arial" w:hAnsi="Arial" w:cs="Arial"/>
          <w:sz w:val="28"/>
          <w:szCs w:val="28"/>
        </w:rPr>
        <w:t xml:space="preserve"> en instalaciones propias</w:t>
      </w:r>
      <w:r w:rsidR="00EE1A7B">
        <w:rPr>
          <w:rFonts w:ascii="Arial" w:hAnsi="Arial" w:cs="Arial"/>
          <w:sz w:val="28"/>
          <w:szCs w:val="28"/>
        </w:rPr>
        <w:t>. E</w:t>
      </w:r>
      <w:r w:rsidR="00BB147A" w:rsidRPr="00BB147A">
        <w:rPr>
          <w:rFonts w:ascii="Arial" w:hAnsi="Arial" w:cs="Arial"/>
          <w:sz w:val="28"/>
          <w:szCs w:val="28"/>
        </w:rPr>
        <w:t>sto también fue producto de un ejercicio que</w:t>
      </w:r>
      <w:r w:rsidR="00EE1A7B">
        <w:rPr>
          <w:rFonts w:ascii="Arial" w:hAnsi="Arial" w:cs="Arial"/>
          <w:sz w:val="28"/>
          <w:szCs w:val="28"/>
        </w:rPr>
        <w:t>,</w:t>
      </w:r>
      <w:r w:rsidR="00BB147A" w:rsidRPr="00BB147A">
        <w:rPr>
          <w:rFonts w:ascii="Arial" w:hAnsi="Arial" w:cs="Arial"/>
          <w:sz w:val="28"/>
          <w:szCs w:val="28"/>
        </w:rPr>
        <w:t xml:space="preserve"> seguramente recordarán que</w:t>
      </w:r>
      <w:r w:rsidR="00EE1A7B">
        <w:rPr>
          <w:rFonts w:ascii="Arial" w:hAnsi="Arial" w:cs="Arial"/>
          <w:sz w:val="28"/>
          <w:szCs w:val="28"/>
        </w:rPr>
        <w:t>,</w:t>
      </w:r>
      <w:r w:rsidR="00BB147A" w:rsidRPr="00BB147A">
        <w:rPr>
          <w:rFonts w:ascii="Arial" w:hAnsi="Arial" w:cs="Arial"/>
          <w:sz w:val="28"/>
          <w:szCs w:val="28"/>
        </w:rPr>
        <w:t xml:space="preserve"> al inicio de este año</w:t>
      </w:r>
      <w:r w:rsidR="00EE1A7B">
        <w:rPr>
          <w:rFonts w:ascii="Arial" w:hAnsi="Arial" w:cs="Arial"/>
          <w:sz w:val="28"/>
          <w:szCs w:val="28"/>
        </w:rPr>
        <w:t>,</w:t>
      </w:r>
      <w:r w:rsidR="00BB147A" w:rsidRPr="00BB147A">
        <w:rPr>
          <w:rFonts w:ascii="Arial" w:hAnsi="Arial" w:cs="Arial"/>
          <w:sz w:val="28"/>
          <w:szCs w:val="28"/>
        </w:rPr>
        <w:t xml:space="preserve"> no solo implementamos la posibili</w:t>
      </w:r>
      <w:r w:rsidR="00EE1A7B">
        <w:rPr>
          <w:rFonts w:ascii="Arial" w:hAnsi="Arial" w:cs="Arial"/>
          <w:sz w:val="28"/>
          <w:szCs w:val="28"/>
        </w:rPr>
        <w:t>dad de que nuestro sistema de</w:t>
      </w:r>
      <w:r w:rsidR="00BB147A" w:rsidRPr="00BB147A">
        <w:rPr>
          <w:rFonts w:ascii="Arial" w:hAnsi="Arial" w:cs="Arial"/>
          <w:sz w:val="28"/>
          <w:szCs w:val="28"/>
        </w:rPr>
        <w:t xml:space="preserve"> cobranza</w:t>
      </w:r>
      <w:r w:rsidR="00EE1A7B">
        <w:rPr>
          <w:rFonts w:ascii="Arial" w:hAnsi="Arial" w:cs="Arial"/>
          <w:sz w:val="28"/>
          <w:szCs w:val="28"/>
        </w:rPr>
        <w:t>,</w:t>
      </w:r>
      <w:r w:rsidR="00BB147A" w:rsidRPr="00BB147A">
        <w:rPr>
          <w:rFonts w:ascii="Arial" w:hAnsi="Arial" w:cs="Arial"/>
          <w:sz w:val="28"/>
          <w:szCs w:val="28"/>
        </w:rPr>
        <w:t xml:space="preserve"> pudiera estar conectado a tarjetas de crédito</w:t>
      </w:r>
      <w:r w:rsidR="00EE1A7B">
        <w:rPr>
          <w:rFonts w:ascii="Arial" w:hAnsi="Arial" w:cs="Arial"/>
          <w:sz w:val="28"/>
          <w:szCs w:val="28"/>
        </w:rPr>
        <w:t>,</w:t>
      </w:r>
      <w:r w:rsidR="00BB147A" w:rsidRPr="00BB147A">
        <w:rPr>
          <w:rFonts w:ascii="Arial" w:hAnsi="Arial" w:cs="Arial"/>
          <w:sz w:val="28"/>
          <w:szCs w:val="28"/>
        </w:rPr>
        <w:t xml:space="preserve"> a través de pagos por internet</w:t>
      </w:r>
      <w:r w:rsidR="00EE1A7B">
        <w:rPr>
          <w:rFonts w:ascii="Arial" w:hAnsi="Arial" w:cs="Arial"/>
          <w:sz w:val="28"/>
          <w:szCs w:val="28"/>
        </w:rPr>
        <w:t>,</w:t>
      </w:r>
      <w:r w:rsidR="00BB147A" w:rsidRPr="00BB147A">
        <w:rPr>
          <w:rFonts w:ascii="Arial" w:hAnsi="Arial" w:cs="Arial"/>
          <w:sz w:val="28"/>
          <w:szCs w:val="28"/>
        </w:rPr>
        <w:t xml:space="preserve"> sino que también estoy seguro que recordarán que</w:t>
      </w:r>
      <w:r w:rsidR="00EE1A7B">
        <w:rPr>
          <w:rFonts w:ascii="Arial" w:hAnsi="Arial" w:cs="Arial"/>
          <w:sz w:val="28"/>
          <w:szCs w:val="28"/>
        </w:rPr>
        <w:t>,</w:t>
      </w:r>
      <w:r w:rsidR="00BB147A" w:rsidRPr="00BB147A">
        <w:rPr>
          <w:rFonts w:ascii="Arial" w:hAnsi="Arial" w:cs="Arial"/>
          <w:sz w:val="28"/>
          <w:szCs w:val="28"/>
        </w:rPr>
        <w:t xml:space="preserve"> </w:t>
      </w:r>
      <w:r w:rsidR="00EE1A7B" w:rsidRPr="00BB147A">
        <w:rPr>
          <w:rFonts w:ascii="Arial" w:hAnsi="Arial" w:cs="Arial"/>
          <w:sz w:val="28"/>
          <w:szCs w:val="28"/>
        </w:rPr>
        <w:t>hubo</w:t>
      </w:r>
      <w:r w:rsidR="00BB147A" w:rsidRPr="00BB147A">
        <w:rPr>
          <w:rFonts w:ascii="Arial" w:hAnsi="Arial" w:cs="Arial"/>
          <w:sz w:val="28"/>
          <w:szCs w:val="28"/>
        </w:rPr>
        <w:t xml:space="preserve"> algunos puntos estratégicos donde pusimos cajas móviles</w:t>
      </w:r>
      <w:r w:rsidR="00EE1A7B">
        <w:rPr>
          <w:rFonts w:ascii="Arial" w:hAnsi="Arial" w:cs="Arial"/>
          <w:sz w:val="28"/>
          <w:szCs w:val="28"/>
        </w:rPr>
        <w:t>,</w:t>
      </w:r>
      <w:r w:rsidR="00BB147A" w:rsidRPr="00BB147A">
        <w:rPr>
          <w:rFonts w:ascii="Arial" w:hAnsi="Arial" w:cs="Arial"/>
          <w:sz w:val="28"/>
          <w:szCs w:val="28"/>
        </w:rPr>
        <w:t xml:space="preserve"> o cajas temporales</w:t>
      </w:r>
      <w:r w:rsidR="00EE1A7B">
        <w:rPr>
          <w:rFonts w:ascii="Arial" w:hAnsi="Arial" w:cs="Arial"/>
          <w:sz w:val="28"/>
          <w:szCs w:val="28"/>
        </w:rPr>
        <w:t>, una de ellas fue</w:t>
      </w:r>
      <w:r w:rsidR="00BB147A" w:rsidRPr="00BB147A">
        <w:rPr>
          <w:rFonts w:ascii="Arial" w:hAnsi="Arial" w:cs="Arial"/>
          <w:sz w:val="28"/>
          <w:szCs w:val="28"/>
        </w:rPr>
        <w:t xml:space="preserve"> Plaza Zapotlán</w:t>
      </w:r>
      <w:r w:rsidR="00EE1A7B">
        <w:rPr>
          <w:rFonts w:ascii="Arial" w:hAnsi="Arial" w:cs="Arial"/>
          <w:sz w:val="28"/>
          <w:szCs w:val="28"/>
        </w:rPr>
        <w:t>,</w:t>
      </w:r>
      <w:r w:rsidR="00BB147A" w:rsidRPr="00BB147A">
        <w:rPr>
          <w:rFonts w:ascii="Arial" w:hAnsi="Arial" w:cs="Arial"/>
          <w:sz w:val="28"/>
          <w:szCs w:val="28"/>
        </w:rPr>
        <w:t xml:space="preserve"> quien por c</w:t>
      </w:r>
      <w:r w:rsidR="00EE1A7B">
        <w:rPr>
          <w:rFonts w:ascii="Arial" w:hAnsi="Arial" w:cs="Arial"/>
          <w:sz w:val="28"/>
          <w:szCs w:val="28"/>
        </w:rPr>
        <w:t>ierto también t</w:t>
      </w:r>
      <w:r w:rsidR="00BB147A" w:rsidRPr="00BB147A">
        <w:rPr>
          <w:rFonts w:ascii="Arial" w:hAnsi="Arial" w:cs="Arial"/>
          <w:sz w:val="28"/>
          <w:szCs w:val="28"/>
        </w:rPr>
        <w:t>uvo una muy buena aceptación</w:t>
      </w:r>
      <w:r w:rsidR="00EE1A7B">
        <w:rPr>
          <w:rFonts w:ascii="Arial" w:hAnsi="Arial" w:cs="Arial"/>
          <w:sz w:val="28"/>
          <w:szCs w:val="28"/>
        </w:rPr>
        <w:t>. E</w:t>
      </w:r>
      <w:r w:rsidR="00BB147A" w:rsidRPr="00BB147A">
        <w:rPr>
          <w:rFonts w:ascii="Arial" w:hAnsi="Arial" w:cs="Arial"/>
          <w:sz w:val="28"/>
          <w:szCs w:val="28"/>
        </w:rPr>
        <w:t>ntonces</w:t>
      </w:r>
      <w:r w:rsidR="00EE1A7B">
        <w:rPr>
          <w:rFonts w:ascii="Arial" w:hAnsi="Arial" w:cs="Arial"/>
          <w:sz w:val="28"/>
          <w:szCs w:val="28"/>
        </w:rPr>
        <w:t>,</w:t>
      </w:r>
      <w:r w:rsidR="00BB147A" w:rsidRPr="00BB147A">
        <w:rPr>
          <w:rFonts w:ascii="Arial" w:hAnsi="Arial" w:cs="Arial"/>
          <w:sz w:val="28"/>
          <w:szCs w:val="28"/>
        </w:rPr>
        <w:t xml:space="preserve"> también fu</w:t>
      </w:r>
      <w:r w:rsidR="007C5107">
        <w:rPr>
          <w:rFonts w:ascii="Arial" w:hAnsi="Arial" w:cs="Arial"/>
          <w:sz w:val="28"/>
          <w:szCs w:val="28"/>
        </w:rPr>
        <w:t>e una especie de un estudio de m</w:t>
      </w:r>
      <w:r w:rsidR="00BB147A" w:rsidRPr="00BB147A">
        <w:rPr>
          <w:rFonts w:ascii="Arial" w:hAnsi="Arial" w:cs="Arial"/>
          <w:sz w:val="28"/>
          <w:szCs w:val="28"/>
        </w:rPr>
        <w:t>ercado</w:t>
      </w:r>
      <w:r w:rsidR="00EE1A7B">
        <w:rPr>
          <w:rFonts w:ascii="Arial" w:hAnsi="Arial" w:cs="Arial"/>
          <w:sz w:val="28"/>
          <w:szCs w:val="28"/>
        </w:rPr>
        <w:t>,</w:t>
      </w:r>
      <w:r w:rsidR="00BB147A" w:rsidRPr="00BB147A">
        <w:rPr>
          <w:rFonts w:ascii="Arial" w:hAnsi="Arial" w:cs="Arial"/>
          <w:sz w:val="28"/>
          <w:szCs w:val="28"/>
        </w:rPr>
        <w:t xml:space="preserve"> de una prueba piloto</w:t>
      </w:r>
      <w:r w:rsidR="00EE1A7B">
        <w:rPr>
          <w:rFonts w:ascii="Arial" w:hAnsi="Arial" w:cs="Arial"/>
          <w:sz w:val="28"/>
          <w:szCs w:val="28"/>
        </w:rPr>
        <w:t>,</w:t>
      </w:r>
      <w:r w:rsidR="00BB147A" w:rsidRPr="00BB147A">
        <w:rPr>
          <w:rFonts w:ascii="Arial" w:hAnsi="Arial" w:cs="Arial"/>
          <w:sz w:val="28"/>
          <w:szCs w:val="28"/>
        </w:rPr>
        <w:t xml:space="preserve"> donde creemos que la gente que va a plaza Zapotlán</w:t>
      </w:r>
      <w:r w:rsidR="00EE1A7B">
        <w:rPr>
          <w:rFonts w:ascii="Arial" w:hAnsi="Arial" w:cs="Arial"/>
          <w:sz w:val="28"/>
          <w:szCs w:val="28"/>
        </w:rPr>
        <w:t>,</w:t>
      </w:r>
      <w:r w:rsidR="00BB147A" w:rsidRPr="00BB147A">
        <w:rPr>
          <w:rFonts w:ascii="Arial" w:hAnsi="Arial" w:cs="Arial"/>
          <w:sz w:val="28"/>
          <w:szCs w:val="28"/>
        </w:rPr>
        <w:t xml:space="preserve"> puede aprovechar también ese este servicio</w:t>
      </w:r>
      <w:r w:rsidR="00EE1A7B">
        <w:rPr>
          <w:rFonts w:ascii="Arial" w:hAnsi="Arial" w:cs="Arial"/>
          <w:sz w:val="28"/>
          <w:szCs w:val="28"/>
        </w:rPr>
        <w:t>. V</w:t>
      </w:r>
      <w:r w:rsidR="00BB147A" w:rsidRPr="00BB147A">
        <w:rPr>
          <w:rFonts w:ascii="Arial" w:hAnsi="Arial" w:cs="Arial"/>
          <w:sz w:val="28"/>
          <w:szCs w:val="28"/>
        </w:rPr>
        <w:t>ienen cosas interesantes</w:t>
      </w:r>
      <w:r w:rsidR="00EE1A7B">
        <w:rPr>
          <w:rFonts w:ascii="Arial" w:hAnsi="Arial" w:cs="Arial"/>
          <w:sz w:val="28"/>
          <w:szCs w:val="28"/>
        </w:rPr>
        <w:t>, p</w:t>
      </w:r>
      <w:r w:rsidR="00BB147A" w:rsidRPr="00BB147A">
        <w:rPr>
          <w:rFonts w:ascii="Arial" w:hAnsi="Arial" w:cs="Arial"/>
          <w:sz w:val="28"/>
          <w:szCs w:val="28"/>
        </w:rPr>
        <w:t xml:space="preserve">or supuesto </w:t>
      </w:r>
      <w:r w:rsidR="00EE1A7B">
        <w:rPr>
          <w:rFonts w:ascii="Arial" w:hAnsi="Arial" w:cs="Arial"/>
          <w:sz w:val="28"/>
          <w:szCs w:val="28"/>
        </w:rPr>
        <w:t>s</w:t>
      </w:r>
      <w:r w:rsidR="00BB147A" w:rsidRPr="00BB147A">
        <w:rPr>
          <w:rFonts w:ascii="Arial" w:hAnsi="Arial" w:cs="Arial"/>
          <w:sz w:val="28"/>
          <w:szCs w:val="28"/>
        </w:rPr>
        <w:t>iempre pensando en la comodidad</w:t>
      </w:r>
      <w:r w:rsidR="00EE1A7B">
        <w:rPr>
          <w:rFonts w:ascii="Arial" w:hAnsi="Arial" w:cs="Arial"/>
          <w:sz w:val="28"/>
          <w:szCs w:val="28"/>
        </w:rPr>
        <w:t>, en la</w:t>
      </w:r>
      <w:r w:rsidR="00BB147A" w:rsidRPr="00BB147A">
        <w:rPr>
          <w:rFonts w:ascii="Arial" w:hAnsi="Arial" w:cs="Arial"/>
          <w:sz w:val="28"/>
          <w:szCs w:val="28"/>
        </w:rPr>
        <w:t xml:space="preserve"> accesibilidad por parte de los contribuyentes</w:t>
      </w:r>
      <w:r w:rsidR="00EE1A7B">
        <w:rPr>
          <w:rFonts w:ascii="Arial" w:hAnsi="Arial" w:cs="Arial"/>
          <w:sz w:val="28"/>
          <w:szCs w:val="28"/>
        </w:rPr>
        <w:t>,</w:t>
      </w:r>
      <w:r w:rsidR="00BB147A" w:rsidRPr="00BB147A">
        <w:rPr>
          <w:rFonts w:ascii="Arial" w:hAnsi="Arial" w:cs="Arial"/>
          <w:sz w:val="28"/>
          <w:szCs w:val="28"/>
        </w:rPr>
        <w:t xml:space="preserve"> para poder brindar un mejor servicio</w:t>
      </w:r>
      <w:r w:rsidR="00EE1A7B">
        <w:rPr>
          <w:rFonts w:ascii="Arial" w:hAnsi="Arial" w:cs="Arial"/>
          <w:sz w:val="28"/>
          <w:szCs w:val="28"/>
        </w:rPr>
        <w:t>. Quiero decir también; c</w:t>
      </w:r>
      <w:r w:rsidR="00BB147A" w:rsidRPr="00BB147A">
        <w:rPr>
          <w:rFonts w:ascii="Arial" w:hAnsi="Arial" w:cs="Arial"/>
          <w:sz w:val="28"/>
          <w:szCs w:val="28"/>
        </w:rPr>
        <w:t>reo que se menciona de una manera vaga</w:t>
      </w:r>
      <w:r w:rsidR="00EE1A7B">
        <w:rPr>
          <w:rFonts w:ascii="Arial" w:hAnsi="Arial" w:cs="Arial"/>
          <w:sz w:val="28"/>
          <w:szCs w:val="28"/>
        </w:rPr>
        <w:t>,</w:t>
      </w:r>
      <w:r w:rsidR="00BB147A" w:rsidRPr="00BB147A">
        <w:rPr>
          <w:rFonts w:ascii="Arial" w:hAnsi="Arial" w:cs="Arial"/>
          <w:sz w:val="28"/>
          <w:szCs w:val="28"/>
        </w:rPr>
        <w:t xml:space="preserve"> </w:t>
      </w:r>
      <w:r w:rsidR="00BB147A" w:rsidRPr="00BB147A">
        <w:rPr>
          <w:rFonts w:ascii="Arial" w:hAnsi="Arial" w:cs="Arial"/>
          <w:sz w:val="28"/>
          <w:szCs w:val="28"/>
        </w:rPr>
        <w:lastRenderedPageBreak/>
        <w:t>pero también estamos haciendo una un espacio</w:t>
      </w:r>
      <w:r w:rsidR="00EE1A7B">
        <w:rPr>
          <w:rFonts w:ascii="Arial" w:hAnsi="Arial" w:cs="Arial"/>
          <w:sz w:val="28"/>
          <w:szCs w:val="28"/>
        </w:rPr>
        <w:t>,</w:t>
      </w:r>
      <w:r w:rsidR="00BB147A" w:rsidRPr="00BB147A">
        <w:rPr>
          <w:rFonts w:ascii="Arial" w:hAnsi="Arial" w:cs="Arial"/>
          <w:sz w:val="28"/>
          <w:szCs w:val="28"/>
        </w:rPr>
        <w:t xml:space="preserve"> para que Telecom de México</w:t>
      </w:r>
      <w:r w:rsidR="00EE1A7B">
        <w:rPr>
          <w:rFonts w:ascii="Arial" w:hAnsi="Arial" w:cs="Arial"/>
          <w:sz w:val="28"/>
          <w:szCs w:val="28"/>
        </w:rPr>
        <w:t>,</w:t>
      </w:r>
      <w:r w:rsidR="00BB147A" w:rsidRPr="00BB147A">
        <w:rPr>
          <w:rFonts w:ascii="Arial" w:hAnsi="Arial" w:cs="Arial"/>
          <w:sz w:val="28"/>
          <w:szCs w:val="28"/>
        </w:rPr>
        <w:t xml:space="preserve"> puedo oc</w:t>
      </w:r>
      <w:r w:rsidR="00EE1A7B">
        <w:rPr>
          <w:rFonts w:ascii="Arial" w:hAnsi="Arial" w:cs="Arial"/>
          <w:sz w:val="28"/>
          <w:szCs w:val="28"/>
        </w:rPr>
        <w:t>upar también una ventanilla en estas O</w:t>
      </w:r>
      <w:r w:rsidR="00BB147A" w:rsidRPr="00BB147A">
        <w:rPr>
          <w:rFonts w:ascii="Arial" w:hAnsi="Arial" w:cs="Arial"/>
          <w:sz w:val="28"/>
          <w:szCs w:val="28"/>
        </w:rPr>
        <w:t>ficinas</w:t>
      </w:r>
      <w:r w:rsidR="00EE1A7B">
        <w:rPr>
          <w:rFonts w:ascii="Arial" w:hAnsi="Arial" w:cs="Arial"/>
          <w:sz w:val="28"/>
          <w:szCs w:val="28"/>
        </w:rPr>
        <w:t>,</w:t>
      </w:r>
      <w:r w:rsidR="00BB147A" w:rsidRPr="00BB147A">
        <w:rPr>
          <w:rFonts w:ascii="Arial" w:hAnsi="Arial" w:cs="Arial"/>
          <w:sz w:val="28"/>
          <w:szCs w:val="28"/>
        </w:rPr>
        <w:t xml:space="preserve"> que es un servicio que</w:t>
      </w:r>
      <w:r w:rsidR="00EE1A7B">
        <w:rPr>
          <w:rFonts w:ascii="Arial" w:hAnsi="Arial" w:cs="Arial"/>
          <w:sz w:val="28"/>
          <w:szCs w:val="28"/>
        </w:rPr>
        <w:t>, aunque no es M</w:t>
      </w:r>
      <w:r w:rsidR="00BB147A" w:rsidRPr="00BB147A">
        <w:rPr>
          <w:rFonts w:ascii="Arial" w:hAnsi="Arial" w:cs="Arial"/>
          <w:sz w:val="28"/>
          <w:szCs w:val="28"/>
        </w:rPr>
        <w:t>unicipal</w:t>
      </w:r>
      <w:r w:rsidR="00EE1A7B">
        <w:rPr>
          <w:rFonts w:ascii="Arial" w:hAnsi="Arial" w:cs="Arial"/>
          <w:sz w:val="28"/>
          <w:szCs w:val="28"/>
        </w:rPr>
        <w:t>,</w:t>
      </w:r>
      <w:r w:rsidR="00BB147A" w:rsidRPr="00BB147A">
        <w:rPr>
          <w:rFonts w:ascii="Arial" w:hAnsi="Arial" w:cs="Arial"/>
          <w:sz w:val="28"/>
          <w:szCs w:val="28"/>
        </w:rPr>
        <w:t xml:space="preserve"> creemos que también puede brindar un servicio que la sociedad es </w:t>
      </w:r>
      <w:r w:rsidR="00EE1A7B">
        <w:rPr>
          <w:rFonts w:ascii="Arial" w:hAnsi="Arial" w:cs="Arial"/>
          <w:sz w:val="28"/>
          <w:szCs w:val="28"/>
        </w:rPr>
        <w:t>Z</w:t>
      </w:r>
      <w:r w:rsidR="00BB147A" w:rsidRPr="00BB147A">
        <w:rPr>
          <w:rFonts w:ascii="Arial" w:hAnsi="Arial" w:cs="Arial"/>
          <w:sz w:val="28"/>
          <w:szCs w:val="28"/>
        </w:rPr>
        <w:t>apotlense necesita y requiere</w:t>
      </w:r>
      <w:r w:rsidR="00EE1A7B">
        <w:rPr>
          <w:rFonts w:ascii="Arial" w:hAnsi="Arial" w:cs="Arial"/>
          <w:sz w:val="28"/>
          <w:szCs w:val="28"/>
        </w:rPr>
        <w:t>. Q</w:t>
      </w:r>
      <w:r w:rsidR="00BB147A" w:rsidRPr="00BB147A">
        <w:rPr>
          <w:rFonts w:ascii="Arial" w:hAnsi="Arial" w:cs="Arial"/>
          <w:sz w:val="28"/>
          <w:szCs w:val="28"/>
        </w:rPr>
        <w:t>ue actualmente</w:t>
      </w:r>
      <w:r w:rsidR="00EE1A7B">
        <w:rPr>
          <w:rFonts w:ascii="Arial" w:hAnsi="Arial" w:cs="Arial"/>
          <w:sz w:val="28"/>
          <w:szCs w:val="28"/>
        </w:rPr>
        <w:t>,</w:t>
      </w:r>
      <w:r w:rsidR="00BB147A" w:rsidRPr="00BB147A">
        <w:rPr>
          <w:rFonts w:ascii="Arial" w:hAnsi="Arial" w:cs="Arial"/>
          <w:sz w:val="28"/>
          <w:szCs w:val="28"/>
        </w:rPr>
        <w:t xml:space="preserve"> no tenemos una </w:t>
      </w:r>
      <w:r w:rsidR="00EE1A7B">
        <w:rPr>
          <w:rFonts w:ascii="Arial" w:hAnsi="Arial" w:cs="Arial"/>
          <w:sz w:val="28"/>
          <w:szCs w:val="28"/>
        </w:rPr>
        <w:t>O</w:t>
      </w:r>
      <w:r w:rsidR="00BB147A" w:rsidRPr="00BB147A">
        <w:rPr>
          <w:rFonts w:ascii="Arial" w:hAnsi="Arial" w:cs="Arial"/>
          <w:sz w:val="28"/>
          <w:szCs w:val="28"/>
        </w:rPr>
        <w:t>ficina de Telecom en Ciudad Guzmán</w:t>
      </w:r>
      <w:r w:rsidR="00EE1A7B">
        <w:rPr>
          <w:rFonts w:ascii="Arial" w:hAnsi="Arial" w:cs="Arial"/>
          <w:sz w:val="28"/>
          <w:szCs w:val="28"/>
        </w:rPr>
        <w:t>,</w:t>
      </w:r>
      <w:r w:rsidR="00BB147A" w:rsidRPr="00BB147A">
        <w:rPr>
          <w:rFonts w:ascii="Arial" w:hAnsi="Arial" w:cs="Arial"/>
          <w:sz w:val="28"/>
          <w:szCs w:val="28"/>
        </w:rPr>
        <w:t xml:space="preserve"> y que creemos que en este convenio que</w:t>
      </w:r>
      <w:r w:rsidR="00EE1A7B">
        <w:rPr>
          <w:rFonts w:ascii="Arial" w:hAnsi="Arial" w:cs="Arial"/>
          <w:sz w:val="28"/>
          <w:szCs w:val="28"/>
        </w:rPr>
        <w:t>,</w:t>
      </w:r>
      <w:r w:rsidR="00BB147A" w:rsidRPr="00BB147A">
        <w:rPr>
          <w:rFonts w:ascii="Arial" w:hAnsi="Arial" w:cs="Arial"/>
          <w:sz w:val="28"/>
          <w:szCs w:val="28"/>
        </w:rPr>
        <w:t xml:space="preserve"> posteriormente pondremos segurame</w:t>
      </w:r>
      <w:r w:rsidR="00D52D08">
        <w:rPr>
          <w:rFonts w:ascii="Arial" w:hAnsi="Arial" w:cs="Arial"/>
          <w:sz w:val="28"/>
          <w:szCs w:val="28"/>
        </w:rPr>
        <w:t>nte a la consideración de este P</w:t>
      </w:r>
      <w:r w:rsidR="00BB147A" w:rsidRPr="00BB147A">
        <w:rPr>
          <w:rFonts w:ascii="Arial" w:hAnsi="Arial" w:cs="Arial"/>
          <w:sz w:val="28"/>
          <w:szCs w:val="28"/>
        </w:rPr>
        <w:t>leno</w:t>
      </w:r>
      <w:r w:rsidR="00EE1A7B">
        <w:rPr>
          <w:rFonts w:ascii="Arial" w:hAnsi="Arial" w:cs="Arial"/>
          <w:sz w:val="28"/>
          <w:szCs w:val="28"/>
        </w:rPr>
        <w:t>,</w:t>
      </w:r>
      <w:r w:rsidR="00BB147A" w:rsidRPr="00BB147A">
        <w:rPr>
          <w:rFonts w:ascii="Arial" w:hAnsi="Arial" w:cs="Arial"/>
          <w:sz w:val="28"/>
          <w:szCs w:val="28"/>
        </w:rPr>
        <w:t xml:space="preserve"> pues podemos ofrecer ese servicio que</w:t>
      </w:r>
      <w:r w:rsidR="00D52D08">
        <w:rPr>
          <w:rFonts w:ascii="Arial" w:hAnsi="Arial" w:cs="Arial"/>
          <w:sz w:val="28"/>
          <w:szCs w:val="28"/>
        </w:rPr>
        <w:t>,</w:t>
      </w:r>
      <w:r w:rsidR="00BB147A" w:rsidRPr="00BB147A">
        <w:rPr>
          <w:rFonts w:ascii="Arial" w:hAnsi="Arial" w:cs="Arial"/>
          <w:sz w:val="28"/>
          <w:szCs w:val="28"/>
        </w:rPr>
        <w:t xml:space="preserve"> aunque no es nuestra responsabilidad</w:t>
      </w:r>
      <w:r w:rsidR="00D52D08">
        <w:rPr>
          <w:rFonts w:ascii="Arial" w:hAnsi="Arial" w:cs="Arial"/>
          <w:sz w:val="28"/>
          <w:szCs w:val="28"/>
        </w:rPr>
        <w:t>,</w:t>
      </w:r>
      <w:r w:rsidR="00BB147A" w:rsidRPr="00BB147A">
        <w:rPr>
          <w:rFonts w:ascii="Arial" w:hAnsi="Arial" w:cs="Arial"/>
          <w:sz w:val="28"/>
          <w:szCs w:val="28"/>
        </w:rPr>
        <w:t xml:space="preserve"> pues podemos también en el ánimo de brindar servicios a los </w:t>
      </w:r>
      <w:r w:rsidR="00D52D08">
        <w:rPr>
          <w:rFonts w:ascii="Arial" w:hAnsi="Arial" w:cs="Arial"/>
          <w:sz w:val="28"/>
          <w:szCs w:val="28"/>
        </w:rPr>
        <w:t>C</w:t>
      </w:r>
      <w:r w:rsidR="00BB147A" w:rsidRPr="00BB147A">
        <w:rPr>
          <w:rFonts w:ascii="Arial" w:hAnsi="Arial" w:cs="Arial"/>
          <w:sz w:val="28"/>
          <w:szCs w:val="28"/>
        </w:rPr>
        <w:t>iudadanos</w:t>
      </w:r>
      <w:r w:rsidR="00D52D08">
        <w:rPr>
          <w:rFonts w:ascii="Arial" w:hAnsi="Arial" w:cs="Arial"/>
          <w:sz w:val="28"/>
          <w:szCs w:val="28"/>
        </w:rPr>
        <w:t>,</w:t>
      </w:r>
      <w:r w:rsidR="00BB147A" w:rsidRPr="00BB147A">
        <w:rPr>
          <w:rFonts w:ascii="Arial" w:hAnsi="Arial" w:cs="Arial"/>
          <w:sz w:val="28"/>
          <w:szCs w:val="28"/>
        </w:rPr>
        <w:t xml:space="preserve"> podemos ofrecer este espacio</w:t>
      </w:r>
      <w:r w:rsidR="00D52D08">
        <w:rPr>
          <w:rFonts w:ascii="Arial" w:hAnsi="Arial" w:cs="Arial"/>
          <w:sz w:val="28"/>
          <w:szCs w:val="28"/>
        </w:rPr>
        <w:t>. Vamos a poner una caja de SAPAZA,</w:t>
      </w:r>
      <w:r w:rsidR="00BB147A" w:rsidRPr="00BB147A">
        <w:rPr>
          <w:rFonts w:ascii="Arial" w:hAnsi="Arial" w:cs="Arial"/>
          <w:sz w:val="28"/>
          <w:szCs w:val="28"/>
        </w:rPr>
        <w:t xml:space="preserve"> también no sol</w:t>
      </w:r>
      <w:r w:rsidR="00D52D08">
        <w:rPr>
          <w:rFonts w:ascii="Arial" w:hAnsi="Arial" w:cs="Arial"/>
          <w:sz w:val="28"/>
          <w:szCs w:val="28"/>
        </w:rPr>
        <w:t>o para evitar el tráfico en la Zona C</w:t>
      </w:r>
      <w:r w:rsidR="00BB147A" w:rsidRPr="00BB147A">
        <w:rPr>
          <w:rFonts w:ascii="Arial" w:hAnsi="Arial" w:cs="Arial"/>
          <w:sz w:val="28"/>
          <w:szCs w:val="28"/>
        </w:rPr>
        <w:t>entro</w:t>
      </w:r>
      <w:r w:rsidR="00D52D08">
        <w:rPr>
          <w:rFonts w:ascii="Arial" w:hAnsi="Arial" w:cs="Arial"/>
          <w:sz w:val="28"/>
          <w:szCs w:val="28"/>
        </w:rPr>
        <w:t>, más hacia el P</w:t>
      </w:r>
      <w:r w:rsidR="00BB147A" w:rsidRPr="00BB147A">
        <w:rPr>
          <w:rFonts w:ascii="Arial" w:hAnsi="Arial" w:cs="Arial"/>
          <w:sz w:val="28"/>
          <w:szCs w:val="28"/>
        </w:rPr>
        <w:t>oniente</w:t>
      </w:r>
      <w:r w:rsidR="00D52D08">
        <w:rPr>
          <w:rFonts w:ascii="Arial" w:hAnsi="Arial" w:cs="Arial"/>
          <w:sz w:val="28"/>
          <w:szCs w:val="28"/>
        </w:rPr>
        <w:t>, d</w:t>
      </w:r>
      <w:r w:rsidR="00A726B0">
        <w:rPr>
          <w:rFonts w:ascii="Arial" w:hAnsi="Arial" w:cs="Arial"/>
          <w:sz w:val="28"/>
          <w:szCs w:val="28"/>
        </w:rPr>
        <w:t>onde está SAPAZA,</w:t>
      </w:r>
      <w:r w:rsidR="00BB147A" w:rsidRPr="00BB147A">
        <w:rPr>
          <w:rFonts w:ascii="Arial" w:hAnsi="Arial" w:cs="Arial"/>
          <w:sz w:val="28"/>
          <w:szCs w:val="28"/>
        </w:rPr>
        <w:t xml:space="preserve"> sino porque también</w:t>
      </w:r>
      <w:r w:rsidR="00A726B0">
        <w:rPr>
          <w:rFonts w:ascii="Arial" w:hAnsi="Arial" w:cs="Arial"/>
          <w:sz w:val="28"/>
          <w:szCs w:val="28"/>
        </w:rPr>
        <w:t>,</w:t>
      </w:r>
      <w:r w:rsidR="00BB147A" w:rsidRPr="00BB147A">
        <w:rPr>
          <w:rFonts w:ascii="Arial" w:hAnsi="Arial" w:cs="Arial"/>
          <w:sz w:val="28"/>
          <w:szCs w:val="28"/>
        </w:rPr>
        <w:t xml:space="preserve"> efectivamente</w:t>
      </w:r>
      <w:r w:rsidR="00A726B0">
        <w:rPr>
          <w:rFonts w:ascii="Arial" w:hAnsi="Arial" w:cs="Arial"/>
          <w:sz w:val="28"/>
          <w:szCs w:val="28"/>
        </w:rPr>
        <w:t xml:space="preserve">, </w:t>
      </w:r>
      <w:r w:rsidR="00BB147A" w:rsidRPr="00BB147A">
        <w:rPr>
          <w:rFonts w:ascii="Arial" w:hAnsi="Arial" w:cs="Arial"/>
          <w:sz w:val="28"/>
          <w:szCs w:val="28"/>
        </w:rPr>
        <w:t>compañera</w:t>
      </w:r>
      <w:r w:rsidR="00A726B0">
        <w:rPr>
          <w:rFonts w:ascii="Arial" w:hAnsi="Arial" w:cs="Arial"/>
          <w:sz w:val="28"/>
          <w:szCs w:val="28"/>
        </w:rPr>
        <w:t>,</w:t>
      </w:r>
      <w:r w:rsidR="00BB147A" w:rsidRPr="00BB147A">
        <w:rPr>
          <w:rFonts w:ascii="Arial" w:hAnsi="Arial" w:cs="Arial"/>
          <w:sz w:val="28"/>
          <w:szCs w:val="28"/>
        </w:rPr>
        <w:t xml:space="preserve"> no est</w:t>
      </w:r>
      <w:r w:rsidR="007C5107">
        <w:rPr>
          <w:rFonts w:ascii="Arial" w:hAnsi="Arial" w:cs="Arial"/>
          <w:sz w:val="28"/>
          <w:szCs w:val="28"/>
        </w:rPr>
        <w:t xml:space="preserve">amos todavía en condiciones de </w:t>
      </w:r>
      <w:r w:rsidR="00BB147A" w:rsidRPr="00BB147A">
        <w:rPr>
          <w:rFonts w:ascii="Arial" w:hAnsi="Arial" w:cs="Arial"/>
          <w:sz w:val="28"/>
          <w:szCs w:val="28"/>
        </w:rPr>
        <w:t>mi</w:t>
      </w:r>
      <w:r w:rsidR="00A726B0">
        <w:rPr>
          <w:rFonts w:ascii="Arial" w:hAnsi="Arial" w:cs="Arial"/>
          <w:sz w:val="28"/>
          <w:szCs w:val="28"/>
        </w:rPr>
        <w:t>grar a las nuevas Oficinas de SAPAZA,</w:t>
      </w:r>
      <w:r w:rsidR="00BB147A" w:rsidRPr="00BB147A">
        <w:rPr>
          <w:rFonts w:ascii="Arial" w:hAnsi="Arial" w:cs="Arial"/>
          <w:sz w:val="28"/>
          <w:szCs w:val="28"/>
        </w:rPr>
        <w:t xml:space="preserve"> pero que eventualmente lo haremos eventualmente lo haremos y creemos que al no tener en es</w:t>
      </w:r>
      <w:r w:rsidR="00A726B0">
        <w:rPr>
          <w:rFonts w:ascii="Arial" w:hAnsi="Arial" w:cs="Arial"/>
          <w:sz w:val="28"/>
          <w:szCs w:val="28"/>
        </w:rPr>
        <w:t>te momento todavía una ruta de Transporte P</w:t>
      </w:r>
      <w:r w:rsidR="00BB147A" w:rsidRPr="00BB147A">
        <w:rPr>
          <w:rFonts w:ascii="Arial" w:hAnsi="Arial" w:cs="Arial"/>
          <w:sz w:val="28"/>
          <w:szCs w:val="28"/>
        </w:rPr>
        <w:t>úblico</w:t>
      </w:r>
      <w:r w:rsidR="007C5107">
        <w:rPr>
          <w:rFonts w:ascii="Arial" w:hAnsi="Arial" w:cs="Arial"/>
          <w:sz w:val="28"/>
          <w:szCs w:val="28"/>
        </w:rPr>
        <w:t xml:space="preserve">, </w:t>
      </w:r>
      <w:r w:rsidR="00BB147A" w:rsidRPr="00BB147A">
        <w:rPr>
          <w:rFonts w:ascii="Arial" w:hAnsi="Arial" w:cs="Arial"/>
          <w:sz w:val="28"/>
          <w:szCs w:val="28"/>
        </w:rPr>
        <w:t>podríamos poner en riesgo quizás</w:t>
      </w:r>
      <w:r w:rsidR="007C5107">
        <w:rPr>
          <w:rFonts w:ascii="Arial" w:hAnsi="Arial" w:cs="Arial"/>
          <w:sz w:val="28"/>
          <w:szCs w:val="28"/>
        </w:rPr>
        <w:t>,</w:t>
      </w:r>
      <w:r w:rsidR="00BB147A" w:rsidRPr="00BB147A">
        <w:rPr>
          <w:rFonts w:ascii="Arial" w:hAnsi="Arial" w:cs="Arial"/>
          <w:sz w:val="28"/>
          <w:szCs w:val="28"/>
        </w:rPr>
        <w:t xml:space="preserve"> la comodidad de que algunas personas p</w:t>
      </w:r>
      <w:r w:rsidR="00A726B0">
        <w:rPr>
          <w:rFonts w:ascii="Arial" w:hAnsi="Arial" w:cs="Arial"/>
          <w:sz w:val="28"/>
          <w:szCs w:val="28"/>
        </w:rPr>
        <w:t>udieran ir a las nuevas O</w:t>
      </w:r>
      <w:r w:rsidR="00BB147A" w:rsidRPr="00BB147A">
        <w:rPr>
          <w:rFonts w:ascii="Arial" w:hAnsi="Arial" w:cs="Arial"/>
          <w:sz w:val="28"/>
          <w:szCs w:val="28"/>
        </w:rPr>
        <w:t>ficin</w:t>
      </w:r>
      <w:r w:rsidR="00A726B0">
        <w:rPr>
          <w:rFonts w:ascii="Arial" w:hAnsi="Arial" w:cs="Arial"/>
          <w:sz w:val="28"/>
          <w:szCs w:val="28"/>
        </w:rPr>
        <w:t>as de SAPAZA,</w:t>
      </w:r>
      <w:r w:rsidR="00BB147A" w:rsidRPr="00BB147A">
        <w:rPr>
          <w:rFonts w:ascii="Arial" w:hAnsi="Arial" w:cs="Arial"/>
          <w:sz w:val="28"/>
          <w:szCs w:val="28"/>
        </w:rPr>
        <w:t xml:space="preserve"> a hacer sus pa</w:t>
      </w:r>
      <w:r w:rsidR="007C5107">
        <w:rPr>
          <w:rFonts w:ascii="Arial" w:hAnsi="Arial" w:cs="Arial"/>
          <w:sz w:val="28"/>
          <w:szCs w:val="28"/>
        </w:rPr>
        <w:t>gos</w:t>
      </w:r>
      <w:r w:rsidR="00BB147A" w:rsidRPr="00BB147A">
        <w:rPr>
          <w:rFonts w:ascii="Arial" w:hAnsi="Arial" w:cs="Arial"/>
          <w:sz w:val="28"/>
          <w:szCs w:val="28"/>
        </w:rPr>
        <w:t xml:space="preserve"> que es</w:t>
      </w:r>
      <w:r w:rsidR="007C5107">
        <w:rPr>
          <w:rFonts w:ascii="Arial" w:hAnsi="Arial" w:cs="Arial"/>
          <w:sz w:val="28"/>
          <w:szCs w:val="28"/>
        </w:rPr>
        <w:t>,</w:t>
      </w:r>
      <w:r w:rsidR="00BB147A" w:rsidRPr="00BB147A">
        <w:rPr>
          <w:rFonts w:ascii="Arial" w:hAnsi="Arial" w:cs="Arial"/>
          <w:sz w:val="28"/>
          <w:szCs w:val="28"/>
        </w:rPr>
        <w:t xml:space="preserve"> por lo general el mayor volu</w:t>
      </w:r>
      <w:r w:rsidR="00A726B0">
        <w:rPr>
          <w:rFonts w:ascii="Arial" w:hAnsi="Arial" w:cs="Arial"/>
          <w:sz w:val="28"/>
          <w:szCs w:val="28"/>
        </w:rPr>
        <w:t>men de transacciones que haces O</w:t>
      </w:r>
      <w:r w:rsidR="00BB147A" w:rsidRPr="00BB147A">
        <w:rPr>
          <w:rFonts w:ascii="Arial" w:hAnsi="Arial" w:cs="Arial"/>
          <w:sz w:val="28"/>
          <w:szCs w:val="28"/>
        </w:rPr>
        <w:t>ficina y por eso queremos ir adelantándonos e ir proponiendo que en Plaza Zapotlán se pueda pagar también el agua</w:t>
      </w:r>
      <w:r w:rsidR="007C5107">
        <w:rPr>
          <w:rFonts w:ascii="Arial" w:hAnsi="Arial" w:cs="Arial"/>
          <w:sz w:val="28"/>
          <w:szCs w:val="28"/>
        </w:rPr>
        <w:t>. E</w:t>
      </w:r>
      <w:r w:rsidR="00BB147A" w:rsidRPr="00BB147A">
        <w:rPr>
          <w:rFonts w:ascii="Arial" w:hAnsi="Arial" w:cs="Arial"/>
          <w:sz w:val="28"/>
          <w:szCs w:val="28"/>
        </w:rPr>
        <w:t>ntre algunas cosas técnicas que prefiero omitir</w:t>
      </w:r>
      <w:r w:rsidR="007C5107">
        <w:rPr>
          <w:rFonts w:ascii="Arial" w:hAnsi="Arial" w:cs="Arial"/>
          <w:sz w:val="28"/>
          <w:szCs w:val="28"/>
        </w:rPr>
        <w:t>,</w:t>
      </w:r>
      <w:r w:rsidR="00BB147A" w:rsidRPr="00BB147A">
        <w:rPr>
          <w:rFonts w:ascii="Arial" w:hAnsi="Arial" w:cs="Arial"/>
          <w:sz w:val="28"/>
          <w:szCs w:val="28"/>
        </w:rPr>
        <w:t xml:space="preserve"> describir</w:t>
      </w:r>
      <w:r w:rsidR="007C5107">
        <w:rPr>
          <w:rFonts w:ascii="Arial" w:hAnsi="Arial" w:cs="Arial"/>
          <w:sz w:val="28"/>
          <w:szCs w:val="28"/>
        </w:rPr>
        <w:t>,</w:t>
      </w:r>
      <w:r w:rsidR="00BB147A" w:rsidRPr="00BB147A">
        <w:rPr>
          <w:rFonts w:ascii="Arial" w:hAnsi="Arial" w:cs="Arial"/>
          <w:sz w:val="28"/>
          <w:szCs w:val="28"/>
        </w:rPr>
        <w:t xml:space="preserve"> porque podría cometer alguna imprecisión</w:t>
      </w:r>
      <w:r w:rsidR="007C5107">
        <w:rPr>
          <w:rFonts w:ascii="Arial" w:hAnsi="Arial" w:cs="Arial"/>
          <w:sz w:val="28"/>
          <w:szCs w:val="28"/>
        </w:rPr>
        <w:t>,</w:t>
      </w:r>
      <w:r w:rsidR="00BB147A" w:rsidRPr="00BB147A">
        <w:rPr>
          <w:rFonts w:ascii="Arial" w:hAnsi="Arial" w:cs="Arial"/>
          <w:sz w:val="28"/>
          <w:szCs w:val="28"/>
        </w:rPr>
        <w:t xml:space="preserve"> decir que de acuerdo al presupuesto que tenemos</w:t>
      </w:r>
      <w:r w:rsidR="007C5107">
        <w:rPr>
          <w:rFonts w:ascii="Arial" w:hAnsi="Arial" w:cs="Arial"/>
          <w:sz w:val="28"/>
          <w:szCs w:val="28"/>
        </w:rPr>
        <w:t>,</w:t>
      </w:r>
      <w:r w:rsidR="00BB147A" w:rsidRPr="00BB147A">
        <w:rPr>
          <w:rFonts w:ascii="Arial" w:hAnsi="Arial" w:cs="Arial"/>
          <w:sz w:val="28"/>
          <w:szCs w:val="28"/>
        </w:rPr>
        <w:t xml:space="preserve"> todavía le faltan en términos de infraestructura y de algunas adecuaciones</w:t>
      </w:r>
      <w:r w:rsidR="007C5107">
        <w:rPr>
          <w:rFonts w:ascii="Arial" w:hAnsi="Arial" w:cs="Arial"/>
          <w:sz w:val="28"/>
          <w:szCs w:val="28"/>
        </w:rPr>
        <w:t>,</w:t>
      </w:r>
      <w:r w:rsidR="00BB147A" w:rsidRPr="00BB147A">
        <w:rPr>
          <w:rFonts w:ascii="Arial" w:hAnsi="Arial" w:cs="Arial"/>
          <w:sz w:val="28"/>
          <w:szCs w:val="28"/>
        </w:rPr>
        <w:t xml:space="preserve"> un poco más de </w:t>
      </w:r>
      <w:r w:rsidR="007C5107">
        <w:rPr>
          <w:rFonts w:ascii="Arial" w:hAnsi="Arial" w:cs="Arial"/>
          <w:sz w:val="28"/>
          <w:szCs w:val="28"/>
        </w:rPr>
        <w:t xml:space="preserve">$3´000,000.00 (Tres millones de pesos 00/100 m.n.) </w:t>
      </w:r>
      <w:r w:rsidR="00BB147A" w:rsidRPr="00BB147A">
        <w:rPr>
          <w:rFonts w:ascii="Arial" w:hAnsi="Arial" w:cs="Arial"/>
          <w:sz w:val="28"/>
          <w:szCs w:val="28"/>
        </w:rPr>
        <w:t>para concluir y hacer habitables</w:t>
      </w:r>
      <w:r w:rsidR="007C5107">
        <w:rPr>
          <w:rFonts w:ascii="Arial" w:hAnsi="Arial" w:cs="Arial"/>
          <w:sz w:val="28"/>
          <w:szCs w:val="28"/>
        </w:rPr>
        <w:t>,</w:t>
      </w:r>
      <w:r w:rsidR="00BB147A" w:rsidRPr="00BB147A">
        <w:rPr>
          <w:rFonts w:ascii="Arial" w:hAnsi="Arial" w:cs="Arial"/>
          <w:sz w:val="28"/>
          <w:szCs w:val="28"/>
        </w:rPr>
        <w:t xml:space="preserve"> o hacer utilizables la</w:t>
      </w:r>
      <w:r w:rsidR="007C5107">
        <w:rPr>
          <w:rFonts w:ascii="Arial" w:hAnsi="Arial" w:cs="Arial"/>
          <w:sz w:val="28"/>
          <w:szCs w:val="28"/>
        </w:rPr>
        <w:t>s instalaciones nuevas de SAPAZA. E</w:t>
      </w:r>
      <w:r w:rsidR="00BB147A" w:rsidRPr="00BB147A">
        <w:rPr>
          <w:rFonts w:ascii="Arial" w:hAnsi="Arial" w:cs="Arial"/>
          <w:sz w:val="28"/>
          <w:szCs w:val="28"/>
        </w:rPr>
        <w:t>ntre ellas</w:t>
      </w:r>
      <w:r w:rsidR="007C5107">
        <w:rPr>
          <w:rFonts w:ascii="Arial" w:hAnsi="Arial" w:cs="Arial"/>
          <w:sz w:val="28"/>
          <w:szCs w:val="28"/>
        </w:rPr>
        <w:t>,</w:t>
      </w:r>
      <w:r w:rsidR="00BB147A" w:rsidRPr="00BB147A">
        <w:rPr>
          <w:rFonts w:ascii="Arial" w:hAnsi="Arial" w:cs="Arial"/>
          <w:sz w:val="28"/>
          <w:szCs w:val="28"/>
        </w:rPr>
        <w:t xml:space="preserve"> pues este hay que hay que poner el drenaje</w:t>
      </w:r>
      <w:r w:rsidR="007C5107">
        <w:rPr>
          <w:rFonts w:ascii="Arial" w:hAnsi="Arial" w:cs="Arial"/>
          <w:sz w:val="28"/>
          <w:szCs w:val="28"/>
        </w:rPr>
        <w:t>, no</w:t>
      </w:r>
      <w:r w:rsidR="00BB147A" w:rsidRPr="00BB147A">
        <w:rPr>
          <w:rFonts w:ascii="Arial" w:hAnsi="Arial" w:cs="Arial"/>
          <w:sz w:val="28"/>
          <w:szCs w:val="28"/>
        </w:rPr>
        <w:t xml:space="preserve"> tiene todavía drenaje</w:t>
      </w:r>
      <w:r w:rsidR="007C5107">
        <w:rPr>
          <w:rFonts w:ascii="Arial" w:hAnsi="Arial" w:cs="Arial"/>
          <w:sz w:val="28"/>
          <w:szCs w:val="28"/>
        </w:rPr>
        <w:t>, n</w:t>
      </w:r>
      <w:r w:rsidR="00BB147A" w:rsidRPr="00BB147A">
        <w:rPr>
          <w:rFonts w:ascii="Arial" w:hAnsi="Arial" w:cs="Arial"/>
          <w:sz w:val="28"/>
          <w:szCs w:val="28"/>
        </w:rPr>
        <w:t>o hay conexión</w:t>
      </w:r>
      <w:r w:rsidR="007C5107">
        <w:rPr>
          <w:rFonts w:ascii="Arial" w:hAnsi="Arial" w:cs="Arial"/>
          <w:sz w:val="28"/>
          <w:szCs w:val="28"/>
        </w:rPr>
        <w:t>,</w:t>
      </w:r>
      <w:r w:rsidR="00BB147A" w:rsidRPr="00BB147A">
        <w:rPr>
          <w:rFonts w:ascii="Arial" w:hAnsi="Arial" w:cs="Arial"/>
          <w:sz w:val="28"/>
          <w:szCs w:val="28"/>
        </w:rPr>
        <w:t xml:space="preserve"> </w:t>
      </w:r>
      <w:r w:rsidR="00BB147A" w:rsidRPr="00BB147A">
        <w:rPr>
          <w:rFonts w:ascii="Arial" w:hAnsi="Arial" w:cs="Arial"/>
          <w:sz w:val="28"/>
          <w:szCs w:val="28"/>
        </w:rPr>
        <w:lastRenderedPageBreak/>
        <w:t xml:space="preserve">hacen </w:t>
      </w:r>
      <w:r w:rsidR="007C5107">
        <w:rPr>
          <w:rFonts w:ascii="Arial" w:hAnsi="Arial" w:cs="Arial"/>
          <w:sz w:val="28"/>
          <w:szCs w:val="28"/>
        </w:rPr>
        <w:t xml:space="preserve">falta todavía algunas cosas </w:t>
      </w:r>
      <w:r w:rsidR="00BB147A" w:rsidRPr="00BB147A">
        <w:rPr>
          <w:rFonts w:ascii="Arial" w:hAnsi="Arial" w:cs="Arial"/>
          <w:sz w:val="28"/>
          <w:szCs w:val="28"/>
        </w:rPr>
        <w:t>que</w:t>
      </w:r>
      <w:r w:rsidR="007C5107">
        <w:rPr>
          <w:rFonts w:ascii="Arial" w:hAnsi="Arial" w:cs="Arial"/>
          <w:sz w:val="28"/>
          <w:szCs w:val="28"/>
        </w:rPr>
        <w:t>,</w:t>
      </w:r>
      <w:r w:rsidR="00BB147A" w:rsidRPr="00BB147A">
        <w:rPr>
          <w:rFonts w:ascii="Arial" w:hAnsi="Arial" w:cs="Arial"/>
          <w:sz w:val="28"/>
          <w:szCs w:val="28"/>
        </w:rPr>
        <w:t xml:space="preserve"> también en la difícil decisión</w:t>
      </w:r>
      <w:r w:rsidR="007C5107">
        <w:rPr>
          <w:rFonts w:ascii="Arial" w:hAnsi="Arial" w:cs="Arial"/>
          <w:sz w:val="28"/>
          <w:szCs w:val="28"/>
        </w:rPr>
        <w:t>,</w:t>
      </w:r>
      <w:r w:rsidR="00BB147A" w:rsidRPr="00BB147A">
        <w:rPr>
          <w:rFonts w:ascii="Arial" w:hAnsi="Arial" w:cs="Arial"/>
          <w:sz w:val="28"/>
          <w:szCs w:val="28"/>
        </w:rPr>
        <w:t xml:space="preserve"> no política</w:t>
      </w:r>
      <w:r w:rsidR="007C5107">
        <w:rPr>
          <w:rFonts w:ascii="Arial" w:hAnsi="Arial" w:cs="Arial"/>
          <w:sz w:val="28"/>
          <w:szCs w:val="28"/>
        </w:rPr>
        <w:t>,</w:t>
      </w:r>
      <w:r w:rsidR="00BB147A" w:rsidRPr="00BB147A">
        <w:rPr>
          <w:rFonts w:ascii="Arial" w:hAnsi="Arial" w:cs="Arial"/>
          <w:sz w:val="28"/>
          <w:szCs w:val="28"/>
        </w:rPr>
        <w:t xml:space="preserve"> sino más bien de prioridades</w:t>
      </w:r>
      <w:r w:rsidR="00C7078B">
        <w:rPr>
          <w:rFonts w:ascii="Arial" w:hAnsi="Arial" w:cs="Arial"/>
          <w:sz w:val="28"/>
          <w:szCs w:val="28"/>
        </w:rPr>
        <w:t>,</w:t>
      </w:r>
      <w:r w:rsidR="00BB147A" w:rsidRPr="00BB147A">
        <w:rPr>
          <w:rFonts w:ascii="Arial" w:hAnsi="Arial" w:cs="Arial"/>
          <w:sz w:val="28"/>
          <w:szCs w:val="28"/>
        </w:rPr>
        <w:t xml:space="preserve"> ha sido muy complicado</w:t>
      </w:r>
      <w:r w:rsidR="00C7078B">
        <w:rPr>
          <w:rFonts w:ascii="Arial" w:hAnsi="Arial" w:cs="Arial"/>
          <w:sz w:val="28"/>
          <w:szCs w:val="28"/>
        </w:rPr>
        <w:t>. E</w:t>
      </w:r>
      <w:r w:rsidR="00BB147A" w:rsidRPr="00BB147A">
        <w:rPr>
          <w:rFonts w:ascii="Arial" w:hAnsi="Arial" w:cs="Arial"/>
          <w:sz w:val="28"/>
          <w:szCs w:val="28"/>
        </w:rPr>
        <w:t>stoy seguro de que</w:t>
      </w:r>
      <w:r w:rsidR="00C7078B">
        <w:rPr>
          <w:rFonts w:ascii="Arial" w:hAnsi="Arial" w:cs="Arial"/>
          <w:sz w:val="28"/>
          <w:szCs w:val="28"/>
        </w:rPr>
        <w:t xml:space="preserve">, </w:t>
      </w:r>
      <w:r w:rsidR="00BB147A" w:rsidRPr="00BB147A">
        <w:rPr>
          <w:rFonts w:ascii="Arial" w:hAnsi="Arial" w:cs="Arial"/>
          <w:sz w:val="28"/>
          <w:szCs w:val="28"/>
        </w:rPr>
        <w:t>quienes han es</w:t>
      </w:r>
      <w:r w:rsidR="006E7E2B">
        <w:rPr>
          <w:rFonts w:ascii="Arial" w:hAnsi="Arial" w:cs="Arial"/>
          <w:sz w:val="28"/>
          <w:szCs w:val="28"/>
        </w:rPr>
        <w:t>tado cerca de las acciones del Gobierno M</w:t>
      </w:r>
      <w:r w:rsidR="00BB147A" w:rsidRPr="00BB147A">
        <w:rPr>
          <w:rFonts w:ascii="Arial" w:hAnsi="Arial" w:cs="Arial"/>
          <w:sz w:val="28"/>
          <w:szCs w:val="28"/>
        </w:rPr>
        <w:t>unicipal</w:t>
      </w:r>
      <w:r w:rsidR="006E7E2B">
        <w:rPr>
          <w:rFonts w:ascii="Arial" w:hAnsi="Arial" w:cs="Arial"/>
          <w:sz w:val="28"/>
          <w:szCs w:val="28"/>
        </w:rPr>
        <w:t>,</w:t>
      </w:r>
      <w:r w:rsidR="00BB147A" w:rsidRPr="00BB147A">
        <w:rPr>
          <w:rFonts w:ascii="Arial" w:hAnsi="Arial" w:cs="Arial"/>
          <w:sz w:val="28"/>
          <w:szCs w:val="28"/>
        </w:rPr>
        <w:t xml:space="preserve"> se han dado cuenta de lo difícil que ha sido</w:t>
      </w:r>
      <w:r w:rsidR="006E7E2B">
        <w:rPr>
          <w:rFonts w:ascii="Arial" w:hAnsi="Arial" w:cs="Arial"/>
          <w:sz w:val="28"/>
          <w:szCs w:val="28"/>
        </w:rPr>
        <w:t>,</w:t>
      </w:r>
      <w:r w:rsidR="00BB147A" w:rsidRPr="00BB147A">
        <w:rPr>
          <w:rFonts w:ascii="Arial" w:hAnsi="Arial" w:cs="Arial"/>
          <w:sz w:val="28"/>
          <w:szCs w:val="28"/>
        </w:rPr>
        <w:t xml:space="preserve"> por las circunstancias</w:t>
      </w:r>
      <w:r w:rsidR="006E7E2B">
        <w:rPr>
          <w:rFonts w:ascii="Arial" w:hAnsi="Arial" w:cs="Arial"/>
          <w:sz w:val="28"/>
          <w:szCs w:val="28"/>
        </w:rPr>
        <w:t>,</w:t>
      </w:r>
      <w:r w:rsidR="00BB147A" w:rsidRPr="00BB147A">
        <w:rPr>
          <w:rFonts w:ascii="Arial" w:hAnsi="Arial" w:cs="Arial"/>
          <w:sz w:val="28"/>
          <w:szCs w:val="28"/>
        </w:rPr>
        <w:t xml:space="preserve"> el priorizar</w:t>
      </w:r>
      <w:r w:rsidR="006E7E2B">
        <w:rPr>
          <w:rFonts w:ascii="Arial" w:hAnsi="Arial" w:cs="Arial"/>
          <w:sz w:val="28"/>
          <w:szCs w:val="28"/>
        </w:rPr>
        <w:t>, los recursos los escasos del Gobierno M</w:t>
      </w:r>
      <w:r w:rsidR="00BB147A" w:rsidRPr="00BB147A">
        <w:rPr>
          <w:rFonts w:ascii="Arial" w:hAnsi="Arial" w:cs="Arial"/>
          <w:sz w:val="28"/>
          <w:szCs w:val="28"/>
        </w:rPr>
        <w:t>unicipal</w:t>
      </w:r>
      <w:r w:rsidR="006E7E2B">
        <w:rPr>
          <w:rFonts w:ascii="Arial" w:hAnsi="Arial" w:cs="Arial"/>
          <w:sz w:val="28"/>
          <w:szCs w:val="28"/>
        </w:rPr>
        <w:t>,</w:t>
      </w:r>
      <w:r w:rsidR="00BB147A" w:rsidRPr="00BB147A">
        <w:rPr>
          <w:rFonts w:ascii="Arial" w:hAnsi="Arial" w:cs="Arial"/>
          <w:sz w:val="28"/>
          <w:szCs w:val="28"/>
        </w:rPr>
        <w:t xml:space="preserve"> y una decisión que hemos tomado en conjunto</w:t>
      </w:r>
      <w:r w:rsidR="006E7E2B">
        <w:rPr>
          <w:rFonts w:ascii="Arial" w:hAnsi="Arial" w:cs="Arial"/>
          <w:sz w:val="28"/>
          <w:szCs w:val="28"/>
        </w:rPr>
        <w:t>,</w:t>
      </w:r>
      <w:r w:rsidR="00BB147A" w:rsidRPr="00BB147A">
        <w:rPr>
          <w:rFonts w:ascii="Arial" w:hAnsi="Arial" w:cs="Arial"/>
          <w:sz w:val="28"/>
          <w:szCs w:val="28"/>
        </w:rPr>
        <w:t xml:space="preserve"> a propuesta también del pro</w:t>
      </w:r>
      <w:r w:rsidR="006E7E2B">
        <w:rPr>
          <w:rFonts w:ascii="Arial" w:hAnsi="Arial" w:cs="Arial"/>
          <w:sz w:val="28"/>
          <w:szCs w:val="28"/>
        </w:rPr>
        <w:t>pio Director de la OPD, es posponer un poco más la</w:t>
      </w:r>
      <w:r w:rsidR="00BB147A" w:rsidRPr="00BB147A">
        <w:rPr>
          <w:rFonts w:ascii="Arial" w:hAnsi="Arial" w:cs="Arial"/>
          <w:sz w:val="28"/>
          <w:szCs w:val="28"/>
        </w:rPr>
        <w:t xml:space="preserve"> mudanza y atende</w:t>
      </w:r>
      <w:r w:rsidR="006E7E2B">
        <w:rPr>
          <w:rFonts w:ascii="Arial" w:hAnsi="Arial" w:cs="Arial"/>
          <w:sz w:val="28"/>
          <w:szCs w:val="28"/>
        </w:rPr>
        <w:t xml:space="preserve">r con esos $3´500,000.00 (Tres millones, quinientos mil pesos 00/100 m.n.) </w:t>
      </w:r>
      <w:r w:rsidR="00BB147A" w:rsidRPr="00BB147A">
        <w:rPr>
          <w:rFonts w:ascii="Arial" w:hAnsi="Arial" w:cs="Arial"/>
          <w:sz w:val="28"/>
          <w:szCs w:val="28"/>
        </w:rPr>
        <w:t xml:space="preserve"> o no sé lo que al final resulte de las adecuaciones que hacen falta</w:t>
      </w:r>
      <w:r w:rsidR="006E7E2B">
        <w:rPr>
          <w:rFonts w:ascii="Arial" w:hAnsi="Arial" w:cs="Arial"/>
          <w:sz w:val="28"/>
          <w:szCs w:val="28"/>
        </w:rPr>
        <w:t>, p</w:t>
      </w:r>
      <w:r w:rsidR="00BB147A" w:rsidRPr="00BB147A">
        <w:rPr>
          <w:rFonts w:ascii="Arial" w:hAnsi="Arial" w:cs="Arial"/>
          <w:sz w:val="28"/>
          <w:szCs w:val="28"/>
        </w:rPr>
        <w:t>ues destinarlo en este momento para algunas obras que tenemos previstas</w:t>
      </w:r>
      <w:r w:rsidR="006E7E2B">
        <w:rPr>
          <w:rFonts w:ascii="Arial" w:hAnsi="Arial" w:cs="Arial"/>
          <w:sz w:val="28"/>
          <w:szCs w:val="28"/>
        </w:rPr>
        <w:t>. Y</w:t>
      </w:r>
      <w:r w:rsidR="00BB147A" w:rsidRPr="00BB147A">
        <w:rPr>
          <w:rFonts w:ascii="Arial" w:hAnsi="Arial" w:cs="Arial"/>
          <w:sz w:val="28"/>
          <w:szCs w:val="28"/>
        </w:rPr>
        <w:t xml:space="preserve"> quiero poner un ejemplo</w:t>
      </w:r>
      <w:r w:rsidR="006E7E2B">
        <w:rPr>
          <w:rFonts w:ascii="Arial" w:hAnsi="Arial" w:cs="Arial"/>
          <w:sz w:val="28"/>
          <w:szCs w:val="28"/>
        </w:rPr>
        <w:t>;</w:t>
      </w:r>
      <w:r w:rsidR="00BB147A" w:rsidRPr="00BB147A">
        <w:rPr>
          <w:rFonts w:ascii="Arial" w:hAnsi="Arial" w:cs="Arial"/>
          <w:sz w:val="28"/>
          <w:szCs w:val="28"/>
        </w:rPr>
        <w:t xml:space="preserve"> estamos terminando cárcamos y estamos terminando algunas infraestruct</w:t>
      </w:r>
      <w:r w:rsidR="006E7E2B">
        <w:rPr>
          <w:rFonts w:ascii="Arial" w:hAnsi="Arial" w:cs="Arial"/>
          <w:sz w:val="28"/>
          <w:szCs w:val="28"/>
        </w:rPr>
        <w:t>uras que se requieren para Las A</w:t>
      </w:r>
      <w:r w:rsidR="00BB147A" w:rsidRPr="00BB147A">
        <w:rPr>
          <w:rFonts w:ascii="Arial" w:hAnsi="Arial" w:cs="Arial"/>
          <w:sz w:val="28"/>
          <w:szCs w:val="28"/>
        </w:rPr>
        <w:t>zaleas y La Morita</w:t>
      </w:r>
      <w:r w:rsidR="006E7E2B">
        <w:rPr>
          <w:rFonts w:ascii="Arial" w:hAnsi="Arial" w:cs="Arial"/>
          <w:sz w:val="28"/>
          <w:szCs w:val="28"/>
        </w:rPr>
        <w:t>,</w:t>
      </w:r>
      <w:r w:rsidR="00BB147A" w:rsidRPr="00BB147A">
        <w:rPr>
          <w:rFonts w:ascii="Arial" w:hAnsi="Arial" w:cs="Arial"/>
          <w:sz w:val="28"/>
          <w:szCs w:val="28"/>
        </w:rPr>
        <w:t xml:space="preserve"> que es una un reclamo de los vecinos desde hace mucho tiempo</w:t>
      </w:r>
      <w:r w:rsidR="006E7E2B">
        <w:rPr>
          <w:rFonts w:ascii="Arial" w:hAnsi="Arial" w:cs="Arial"/>
          <w:sz w:val="28"/>
          <w:szCs w:val="28"/>
        </w:rPr>
        <w:t>,</w:t>
      </w:r>
      <w:r w:rsidR="00BB147A" w:rsidRPr="00BB147A">
        <w:rPr>
          <w:rFonts w:ascii="Arial" w:hAnsi="Arial" w:cs="Arial"/>
          <w:sz w:val="28"/>
          <w:szCs w:val="28"/>
        </w:rPr>
        <w:t xml:space="preserve"> y que creemos que podríamos destinar en este momento</w:t>
      </w:r>
      <w:r w:rsidR="006E7E2B">
        <w:rPr>
          <w:rFonts w:ascii="Arial" w:hAnsi="Arial" w:cs="Arial"/>
          <w:sz w:val="28"/>
          <w:szCs w:val="28"/>
        </w:rPr>
        <w:t>,</w:t>
      </w:r>
      <w:r w:rsidR="00BB147A" w:rsidRPr="00BB147A">
        <w:rPr>
          <w:rFonts w:ascii="Arial" w:hAnsi="Arial" w:cs="Arial"/>
          <w:sz w:val="28"/>
          <w:szCs w:val="28"/>
        </w:rPr>
        <w:t xml:space="preserve"> el recurso en ese punto</w:t>
      </w:r>
      <w:r w:rsidR="006E7E2B">
        <w:rPr>
          <w:rFonts w:ascii="Arial" w:hAnsi="Arial" w:cs="Arial"/>
          <w:sz w:val="28"/>
          <w:szCs w:val="28"/>
        </w:rPr>
        <w:t>. E</w:t>
      </w:r>
      <w:r w:rsidR="00BB147A" w:rsidRPr="00BB147A">
        <w:rPr>
          <w:rFonts w:ascii="Arial" w:hAnsi="Arial" w:cs="Arial"/>
          <w:sz w:val="28"/>
          <w:szCs w:val="28"/>
        </w:rPr>
        <w:t>ventualmente</w:t>
      </w:r>
      <w:r w:rsidR="006E7E2B">
        <w:rPr>
          <w:rFonts w:ascii="Arial" w:hAnsi="Arial" w:cs="Arial"/>
          <w:sz w:val="28"/>
          <w:szCs w:val="28"/>
        </w:rPr>
        <w:t>,</w:t>
      </w:r>
      <w:r w:rsidR="00BB147A" w:rsidRPr="00BB147A">
        <w:rPr>
          <w:rFonts w:ascii="Arial" w:hAnsi="Arial" w:cs="Arial"/>
          <w:sz w:val="28"/>
          <w:szCs w:val="28"/>
        </w:rPr>
        <w:t xml:space="preserve"> lo tengo que anunciar</w:t>
      </w:r>
      <w:r w:rsidR="006E7E2B">
        <w:rPr>
          <w:rFonts w:ascii="Arial" w:hAnsi="Arial" w:cs="Arial"/>
          <w:sz w:val="28"/>
          <w:szCs w:val="28"/>
        </w:rPr>
        <w:t>,</w:t>
      </w:r>
      <w:r w:rsidR="00BB147A" w:rsidRPr="00BB147A">
        <w:rPr>
          <w:rFonts w:ascii="Arial" w:hAnsi="Arial" w:cs="Arial"/>
          <w:sz w:val="28"/>
          <w:szCs w:val="28"/>
        </w:rPr>
        <w:t xml:space="preserve"> eventualmente vamos a</w:t>
      </w:r>
      <w:r w:rsidR="006E7E2B">
        <w:rPr>
          <w:rFonts w:ascii="Arial" w:hAnsi="Arial" w:cs="Arial"/>
          <w:sz w:val="28"/>
          <w:szCs w:val="28"/>
        </w:rPr>
        <w:t xml:space="preserve"> movernos o vamos a pedirle o apoyar la decisión de la OPD, de esa fase,</w:t>
      </w:r>
      <w:r w:rsidR="002F165D">
        <w:rPr>
          <w:rFonts w:ascii="Arial" w:hAnsi="Arial" w:cs="Arial"/>
          <w:sz w:val="28"/>
          <w:szCs w:val="28"/>
        </w:rPr>
        <w:t xml:space="preserve"> de moverse de E</w:t>
      </w:r>
      <w:r w:rsidR="00BB147A" w:rsidRPr="00BB147A">
        <w:rPr>
          <w:rFonts w:ascii="Arial" w:hAnsi="Arial" w:cs="Arial"/>
          <w:sz w:val="28"/>
          <w:szCs w:val="28"/>
        </w:rPr>
        <w:t>dificio</w:t>
      </w:r>
      <w:r w:rsidR="006E7E2B">
        <w:rPr>
          <w:rFonts w:ascii="Arial" w:hAnsi="Arial" w:cs="Arial"/>
          <w:sz w:val="28"/>
          <w:szCs w:val="28"/>
        </w:rPr>
        <w:t>, p</w:t>
      </w:r>
      <w:r w:rsidR="00BB147A" w:rsidRPr="00BB147A">
        <w:rPr>
          <w:rFonts w:ascii="Arial" w:hAnsi="Arial" w:cs="Arial"/>
          <w:sz w:val="28"/>
          <w:szCs w:val="28"/>
        </w:rPr>
        <w:t>ero eso implicará</w:t>
      </w:r>
      <w:r w:rsidR="006E7E2B">
        <w:rPr>
          <w:rFonts w:ascii="Arial" w:hAnsi="Arial" w:cs="Arial"/>
          <w:sz w:val="28"/>
          <w:szCs w:val="28"/>
        </w:rPr>
        <w:t>,</w:t>
      </w:r>
      <w:r w:rsidR="00BB147A" w:rsidRPr="00BB147A">
        <w:rPr>
          <w:rFonts w:ascii="Arial" w:hAnsi="Arial" w:cs="Arial"/>
          <w:sz w:val="28"/>
          <w:szCs w:val="28"/>
        </w:rPr>
        <w:t xml:space="preserve"> insisto</w:t>
      </w:r>
      <w:r w:rsidR="006E7E2B">
        <w:rPr>
          <w:rFonts w:ascii="Arial" w:hAnsi="Arial" w:cs="Arial"/>
          <w:sz w:val="28"/>
          <w:szCs w:val="28"/>
        </w:rPr>
        <w:t>,</w:t>
      </w:r>
      <w:r w:rsidR="00BB147A" w:rsidRPr="00BB147A">
        <w:rPr>
          <w:rFonts w:ascii="Arial" w:hAnsi="Arial" w:cs="Arial"/>
          <w:sz w:val="28"/>
          <w:szCs w:val="28"/>
        </w:rPr>
        <w:t xml:space="preserve"> retomar las obras y </w:t>
      </w:r>
      <w:r w:rsidR="006E7E2B">
        <w:rPr>
          <w:rFonts w:ascii="Arial" w:hAnsi="Arial" w:cs="Arial"/>
          <w:sz w:val="28"/>
          <w:szCs w:val="28"/>
        </w:rPr>
        <w:t>retomar algunas acciones que</w:t>
      </w:r>
      <w:r w:rsidR="00BB147A" w:rsidRPr="00BB147A">
        <w:rPr>
          <w:rFonts w:ascii="Arial" w:hAnsi="Arial" w:cs="Arial"/>
          <w:sz w:val="28"/>
          <w:szCs w:val="28"/>
        </w:rPr>
        <w:t xml:space="preserve"> quedaron inconclusas y que cuestan dinero</w:t>
      </w:r>
      <w:r w:rsidR="006E7E2B">
        <w:rPr>
          <w:rFonts w:ascii="Arial" w:hAnsi="Arial" w:cs="Arial"/>
          <w:sz w:val="28"/>
          <w:szCs w:val="28"/>
        </w:rPr>
        <w:t>. C</w:t>
      </w:r>
      <w:r w:rsidR="00BB147A" w:rsidRPr="00BB147A">
        <w:rPr>
          <w:rFonts w:ascii="Arial" w:hAnsi="Arial" w:cs="Arial"/>
          <w:sz w:val="28"/>
          <w:szCs w:val="28"/>
        </w:rPr>
        <w:t xml:space="preserve">reo </w:t>
      </w:r>
      <w:proofErr w:type="gramStart"/>
      <w:r w:rsidR="00BB147A" w:rsidRPr="00BB147A">
        <w:rPr>
          <w:rFonts w:ascii="Arial" w:hAnsi="Arial" w:cs="Arial"/>
          <w:sz w:val="28"/>
          <w:szCs w:val="28"/>
        </w:rPr>
        <w:t>que</w:t>
      </w:r>
      <w:proofErr w:type="gramEnd"/>
      <w:r w:rsidR="00BB147A" w:rsidRPr="00BB147A">
        <w:rPr>
          <w:rFonts w:ascii="Arial" w:hAnsi="Arial" w:cs="Arial"/>
          <w:sz w:val="28"/>
          <w:szCs w:val="28"/>
        </w:rPr>
        <w:t xml:space="preserve"> de manera general</w:t>
      </w:r>
      <w:r w:rsidR="002F165D">
        <w:rPr>
          <w:rFonts w:ascii="Arial" w:hAnsi="Arial" w:cs="Arial"/>
          <w:sz w:val="28"/>
          <w:szCs w:val="28"/>
        </w:rPr>
        <w:t>,</w:t>
      </w:r>
      <w:r w:rsidR="00BB147A" w:rsidRPr="00BB147A">
        <w:rPr>
          <w:rFonts w:ascii="Arial" w:hAnsi="Arial" w:cs="Arial"/>
          <w:sz w:val="28"/>
          <w:szCs w:val="28"/>
        </w:rPr>
        <w:t xml:space="preserve"> se ha escrito ya el proyecto</w:t>
      </w:r>
      <w:r w:rsidR="002F165D">
        <w:rPr>
          <w:rFonts w:ascii="Arial" w:hAnsi="Arial" w:cs="Arial"/>
          <w:sz w:val="28"/>
          <w:szCs w:val="28"/>
        </w:rPr>
        <w:t>,</w:t>
      </w:r>
      <w:r w:rsidR="00BB147A" w:rsidRPr="00BB147A">
        <w:rPr>
          <w:rFonts w:ascii="Arial" w:hAnsi="Arial" w:cs="Arial"/>
          <w:sz w:val="28"/>
          <w:szCs w:val="28"/>
        </w:rPr>
        <w:t xml:space="preserve"> la razón</w:t>
      </w:r>
      <w:r w:rsidR="008906D5">
        <w:rPr>
          <w:rFonts w:ascii="Arial" w:hAnsi="Arial" w:cs="Arial"/>
          <w:sz w:val="28"/>
          <w:szCs w:val="28"/>
        </w:rPr>
        <w:t>,</w:t>
      </w:r>
      <w:r w:rsidR="00BB147A" w:rsidRPr="00BB147A">
        <w:rPr>
          <w:rFonts w:ascii="Arial" w:hAnsi="Arial" w:cs="Arial"/>
          <w:sz w:val="28"/>
          <w:szCs w:val="28"/>
        </w:rPr>
        <w:t xml:space="preserve"> la motivación</w:t>
      </w:r>
      <w:r w:rsidR="008906D5">
        <w:rPr>
          <w:rFonts w:ascii="Arial" w:hAnsi="Arial" w:cs="Arial"/>
          <w:sz w:val="28"/>
          <w:szCs w:val="28"/>
        </w:rPr>
        <w:t>. N</w:t>
      </w:r>
      <w:r w:rsidR="00BB147A" w:rsidRPr="00BB147A">
        <w:rPr>
          <w:rFonts w:ascii="Arial" w:hAnsi="Arial" w:cs="Arial"/>
          <w:sz w:val="28"/>
          <w:szCs w:val="28"/>
        </w:rPr>
        <w:t>o seríamos por supuest</w:t>
      </w:r>
      <w:r w:rsidR="002F165D">
        <w:rPr>
          <w:rFonts w:ascii="Arial" w:hAnsi="Arial" w:cs="Arial"/>
          <w:sz w:val="28"/>
          <w:szCs w:val="28"/>
        </w:rPr>
        <w:t>o</w:t>
      </w:r>
      <w:r w:rsidR="008906D5">
        <w:rPr>
          <w:rFonts w:ascii="Arial" w:hAnsi="Arial" w:cs="Arial"/>
          <w:sz w:val="28"/>
          <w:szCs w:val="28"/>
        </w:rPr>
        <w:t>, la primer C</w:t>
      </w:r>
      <w:r w:rsidR="002F165D">
        <w:rPr>
          <w:rFonts w:ascii="Arial" w:hAnsi="Arial" w:cs="Arial"/>
          <w:sz w:val="28"/>
          <w:szCs w:val="28"/>
        </w:rPr>
        <w:t>iudad</w:t>
      </w:r>
      <w:r w:rsidR="008906D5">
        <w:rPr>
          <w:rFonts w:ascii="Arial" w:hAnsi="Arial" w:cs="Arial"/>
          <w:sz w:val="28"/>
          <w:szCs w:val="28"/>
        </w:rPr>
        <w:t>,</w:t>
      </w:r>
      <w:r w:rsidR="002F165D">
        <w:rPr>
          <w:rFonts w:ascii="Arial" w:hAnsi="Arial" w:cs="Arial"/>
          <w:sz w:val="28"/>
          <w:szCs w:val="28"/>
        </w:rPr>
        <w:t xml:space="preserve"> ni en el Estado de Jalisco</w:t>
      </w:r>
      <w:r w:rsidR="008906D5">
        <w:rPr>
          <w:rFonts w:ascii="Arial" w:hAnsi="Arial" w:cs="Arial"/>
          <w:sz w:val="28"/>
          <w:szCs w:val="28"/>
        </w:rPr>
        <w:t>,</w:t>
      </w:r>
      <w:r w:rsidR="002F165D">
        <w:rPr>
          <w:rFonts w:ascii="Arial" w:hAnsi="Arial" w:cs="Arial"/>
          <w:sz w:val="28"/>
          <w:szCs w:val="28"/>
        </w:rPr>
        <w:t xml:space="preserve"> ni en el País</w:t>
      </w:r>
      <w:r w:rsidR="008906D5">
        <w:rPr>
          <w:rFonts w:ascii="Arial" w:hAnsi="Arial" w:cs="Arial"/>
          <w:sz w:val="28"/>
          <w:szCs w:val="28"/>
        </w:rPr>
        <w:t>,</w:t>
      </w:r>
      <w:r w:rsidR="002F165D">
        <w:rPr>
          <w:rFonts w:ascii="Arial" w:hAnsi="Arial" w:cs="Arial"/>
          <w:sz w:val="28"/>
          <w:szCs w:val="28"/>
        </w:rPr>
        <w:t xml:space="preserve"> que empieza a tener Unidades Administrativas D</w:t>
      </w:r>
      <w:r w:rsidR="00BB147A" w:rsidRPr="00BB147A">
        <w:rPr>
          <w:rFonts w:ascii="Arial" w:hAnsi="Arial" w:cs="Arial"/>
          <w:sz w:val="28"/>
          <w:szCs w:val="28"/>
        </w:rPr>
        <w:t>escentralizadas</w:t>
      </w:r>
      <w:r w:rsidR="008906D5">
        <w:rPr>
          <w:rFonts w:ascii="Arial" w:hAnsi="Arial" w:cs="Arial"/>
          <w:sz w:val="28"/>
          <w:szCs w:val="28"/>
        </w:rPr>
        <w:t>. Y</w:t>
      </w:r>
      <w:r w:rsidR="002F165D">
        <w:rPr>
          <w:rFonts w:ascii="Arial" w:hAnsi="Arial" w:cs="Arial"/>
          <w:sz w:val="28"/>
          <w:szCs w:val="28"/>
        </w:rPr>
        <w:t>o creo que</w:t>
      </w:r>
      <w:r w:rsidR="008906D5">
        <w:rPr>
          <w:rFonts w:ascii="Arial" w:hAnsi="Arial" w:cs="Arial"/>
          <w:sz w:val="28"/>
          <w:szCs w:val="28"/>
        </w:rPr>
        <w:t>,</w:t>
      </w:r>
      <w:r w:rsidR="002F165D">
        <w:rPr>
          <w:rFonts w:ascii="Arial" w:hAnsi="Arial" w:cs="Arial"/>
          <w:sz w:val="28"/>
          <w:szCs w:val="28"/>
        </w:rPr>
        <w:t xml:space="preserve"> muchos de n</w:t>
      </w:r>
      <w:r w:rsidR="00BB147A" w:rsidRPr="00BB147A">
        <w:rPr>
          <w:rFonts w:ascii="Arial" w:hAnsi="Arial" w:cs="Arial"/>
          <w:sz w:val="28"/>
          <w:szCs w:val="28"/>
        </w:rPr>
        <w:t>osotros</w:t>
      </w:r>
      <w:r w:rsidR="008906D5">
        <w:rPr>
          <w:rFonts w:ascii="Arial" w:hAnsi="Arial" w:cs="Arial"/>
          <w:sz w:val="28"/>
          <w:szCs w:val="28"/>
        </w:rPr>
        <w:t>,</w:t>
      </w:r>
      <w:r w:rsidR="00BB147A" w:rsidRPr="00BB147A">
        <w:rPr>
          <w:rFonts w:ascii="Arial" w:hAnsi="Arial" w:cs="Arial"/>
          <w:sz w:val="28"/>
          <w:szCs w:val="28"/>
        </w:rPr>
        <w:t xml:space="preserve"> hemos teni</w:t>
      </w:r>
      <w:r w:rsidR="002F165D">
        <w:rPr>
          <w:rFonts w:ascii="Arial" w:hAnsi="Arial" w:cs="Arial"/>
          <w:sz w:val="28"/>
          <w:szCs w:val="28"/>
        </w:rPr>
        <w:t>do la oportunidad de ver en la Zona M</w:t>
      </w:r>
      <w:r w:rsidR="00BB147A" w:rsidRPr="00BB147A">
        <w:rPr>
          <w:rFonts w:ascii="Arial" w:hAnsi="Arial" w:cs="Arial"/>
          <w:sz w:val="28"/>
          <w:szCs w:val="28"/>
        </w:rPr>
        <w:t>etropolitana de Guadalajara</w:t>
      </w:r>
      <w:r w:rsidR="002F165D">
        <w:rPr>
          <w:rFonts w:ascii="Arial" w:hAnsi="Arial" w:cs="Arial"/>
          <w:sz w:val="28"/>
          <w:szCs w:val="28"/>
        </w:rPr>
        <w:t>, Oficinas de Unidades M</w:t>
      </w:r>
      <w:r w:rsidR="00BB147A" w:rsidRPr="00BB147A">
        <w:rPr>
          <w:rFonts w:ascii="Arial" w:hAnsi="Arial" w:cs="Arial"/>
          <w:sz w:val="28"/>
          <w:szCs w:val="28"/>
        </w:rPr>
        <w:t xml:space="preserve">óviles en el Estado de Colima y en algunos otros lugares que </w:t>
      </w:r>
      <w:r w:rsidR="008906D5">
        <w:rPr>
          <w:rFonts w:ascii="Arial" w:hAnsi="Arial" w:cs="Arial"/>
          <w:sz w:val="28"/>
          <w:szCs w:val="28"/>
        </w:rPr>
        <w:t xml:space="preserve">han tenido la oportunidad de </w:t>
      </w:r>
      <w:r w:rsidR="00BB147A" w:rsidRPr="00BB147A">
        <w:rPr>
          <w:rFonts w:ascii="Arial" w:hAnsi="Arial" w:cs="Arial"/>
          <w:sz w:val="28"/>
          <w:szCs w:val="28"/>
        </w:rPr>
        <w:t>verlo</w:t>
      </w:r>
      <w:r w:rsidR="0034250B">
        <w:rPr>
          <w:rFonts w:ascii="Arial" w:hAnsi="Arial" w:cs="Arial"/>
          <w:sz w:val="28"/>
          <w:szCs w:val="28"/>
        </w:rPr>
        <w:t>. Y,</w:t>
      </w:r>
      <w:r w:rsidR="00BB147A" w:rsidRPr="00BB147A">
        <w:rPr>
          <w:rFonts w:ascii="Arial" w:hAnsi="Arial" w:cs="Arial"/>
          <w:sz w:val="28"/>
          <w:szCs w:val="28"/>
        </w:rPr>
        <w:t xml:space="preserve"> creemos que es una estrategia</w:t>
      </w:r>
      <w:r w:rsidR="002F165D">
        <w:rPr>
          <w:rFonts w:ascii="Arial" w:hAnsi="Arial" w:cs="Arial"/>
          <w:sz w:val="28"/>
          <w:szCs w:val="28"/>
        </w:rPr>
        <w:t xml:space="preserve"> también bastante común en los Gobiernos M</w:t>
      </w:r>
      <w:r w:rsidR="00BB147A" w:rsidRPr="00BB147A">
        <w:rPr>
          <w:rFonts w:ascii="Arial" w:hAnsi="Arial" w:cs="Arial"/>
          <w:sz w:val="28"/>
          <w:szCs w:val="28"/>
        </w:rPr>
        <w:t>unicipales</w:t>
      </w:r>
      <w:r w:rsidR="008906D5">
        <w:rPr>
          <w:rFonts w:ascii="Arial" w:hAnsi="Arial" w:cs="Arial"/>
          <w:sz w:val="28"/>
          <w:szCs w:val="28"/>
        </w:rPr>
        <w:t>. Y</w:t>
      </w:r>
      <w:r w:rsidR="00BB147A" w:rsidRPr="00BB147A">
        <w:rPr>
          <w:rFonts w:ascii="Arial" w:hAnsi="Arial" w:cs="Arial"/>
          <w:sz w:val="28"/>
          <w:szCs w:val="28"/>
        </w:rPr>
        <w:t xml:space="preserve"> queremos por supuesto</w:t>
      </w:r>
      <w:r w:rsidR="0034250B">
        <w:rPr>
          <w:rFonts w:ascii="Arial" w:hAnsi="Arial" w:cs="Arial"/>
          <w:sz w:val="28"/>
          <w:szCs w:val="28"/>
        </w:rPr>
        <w:t>,</w:t>
      </w:r>
      <w:r w:rsidR="00BB147A" w:rsidRPr="00BB147A">
        <w:rPr>
          <w:rFonts w:ascii="Arial" w:hAnsi="Arial" w:cs="Arial"/>
          <w:sz w:val="28"/>
          <w:szCs w:val="28"/>
        </w:rPr>
        <w:t xml:space="preserve"> poner esta propuesta </w:t>
      </w:r>
      <w:r w:rsidR="00BB147A" w:rsidRPr="00BB147A">
        <w:rPr>
          <w:rFonts w:ascii="Arial" w:hAnsi="Arial" w:cs="Arial"/>
          <w:sz w:val="28"/>
          <w:szCs w:val="28"/>
        </w:rPr>
        <w:lastRenderedPageBreak/>
        <w:t>a la ciudadanía y que también</w:t>
      </w:r>
      <w:r w:rsidR="0034250B">
        <w:rPr>
          <w:rFonts w:ascii="Arial" w:hAnsi="Arial" w:cs="Arial"/>
          <w:sz w:val="28"/>
          <w:szCs w:val="28"/>
        </w:rPr>
        <w:t xml:space="preserve">, </w:t>
      </w:r>
      <w:r w:rsidR="00BB147A" w:rsidRPr="00BB147A">
        <w:rPr>
          <w:rFonts w:ascii="Arial" w:hAnsi="Arial" w:cs="Arial"/>
          <w:sz w:val="28"/>
          <w:szCs w:val="28"/>
        </w:rPr>
        <w:t>seguramente en el ánimo de hacer eficiente de los recursos</w:t>
      </w:r>
      <w:r w:rsidR="0034250B">
        <w:rPr>
          <w:rFonts w:ascii="Arial" w:hAnsi="Arial" w:cs="Arial"/>
          <w:sz w:val="28"/>
          <w:szCs w:val="28"/>
        </w:rPr>
        <w:t>, p</w:t>
      </w:r>
      <w:r w:rsidR="00BB147A" w:rsidRPr="00BB147A">
        <w:rPr>
          <w:rFonts w:ascii="Arial" w:hAnsi="Arial" w:cs="Arial"/>
          <w:sz w:val="28"/>
          <w:szCs w:val="28"/>
        </w:rPr>
        <w:t>ues creo que</w:t>
      </w:r>
      <w:r w:rsidR="0034250B">
        <w:rPr>
          <w:rFonts w:ascii="Arial" w:hAnsi="Arial" w:cs="Arial"/>
          <w:sz w:val="28"/>
          <w:szCs w:val="28"/>
        </w:rPr>
        <w:t>,</w:t>
      </w:r>
      <w:r w:rsidR="00BB147A" w:rsidRPr="00BB147A">
        <w:rPr>
          <w:rFonts w:ascii="Arial" w:hAnsi="Arial" w:cs="Arial"/>
          <w:sz w:val="28"/>
          <w:szCs w:val="28"/>
        </w:rPr>
        <w:t xml:space="preserve"> como cualquier otro contrato</w:t>
      </w:r>
      <w:r w:rsidR="0034250B">
        <w:rPr>
          <w:rFonts w:ascii="Arial" w:hAnsi="Arial" w:cs="Arial"/>
          <w:sz w:val="28"/>
          <w:szCs w:val="28"/>
        </w:rPr>
        <w:t>, p</w:t>
      </w:r>
      <w:r w:rsidR="00BB147A" w:rsidRPr="00BB147A">
        <w:rPr>
          <w:rFonts w:ascii="Arial" w:hAnsi="Arial" w:cs="Arial"/>
          <w:sz w:val="28"/>
          <w:szCs w:val="28"/>
        </w:rPr>
        <w:t>ues podría evaluarse</w:t>
      </w:r>
      <w:r w:rsidR="0034250B">
        <w:rPr>
          <w:rFonts w:ascii="Arial" w:hAnsi="Arial" w:cs="Arial"/>
          <w:sz w:val="28"/>
          <w:szCs w:val="28"/>
        </w:rPr>
        <w:t>,</w:t>
      </w:r>
      <w:r w:rsidR="00BB147A" w:rsidRPr="00BB147A">
        <w:rPr>
          <w:rFonts w:ascii="Arial" w:hAnsi="Arial" w:cs="Arial"/>
          <w:sz w:val="28"/>
          <w:szCs w:val="28"/>
        </w:rPr>
        <w:t xml:space="preserve"> en un determinado tiempo</w:t>
      </w:r>
      <w:r w:rsidR="0034250B">
        <w:rPr>
          <w:rFonts w:ascii="Arial" w:hAnsi="Arial" w:cs="Arial"/>
          <w:sz w:val="28"/>
          <w:szCs w:val="28"/>
        </w:rPr>
        <w:t>,</w:t>
      </w:r>
      <w:r w:rsidR="00BB147A" w:rsidRPr="00BB147A">
        <w:rPr>
          <w:rFonts w:ascii="Arial" w:hAnsi="Arial" w:cs="Arial"/>
          <w:sz w:val="28"/>
          <w:szCs w:val="28"/>
        </w:rPr>
        <w:t xml:space="preserve"> </w:t>
      </w:r>
      <w:r w:rsidR="0034250B">
        <w:rPr>
          <w:rFonts w:ascii="Arial" w:hAnsi="Arial" w:cs="Arial"/>
          <w:sz w:val="28"/>
          <w:szCs w:val="28"/>
        </w:rPr>
        <w:t>o quizás al término de nuestra A</w:t>
      </w:r>
      <w:r w:rsidR="00BB147A" w:rsidRPr="00BB147A">
        <w:rPr>
          <w:rFonts w:ascii="Arial" w:hAnsi="Arial" w:cs="Arial"/>
          <w:sz w:val="28"/>
          <w:szCs w:val="28"/>
        </w:rPr>
        <w:t>dministración</w:t>
      </w:r>
      <w:r w:rsidR="0034250B">
        <w:rPr>
          <w:rFonts w:ascii="Arial" w:hAnsi="Arial" w:cs="Arial"/>
          <w:sz w:val="28"/>
          <w:szCs w:val="28"/>
        </w:rPr>
        <w:t xml:space="preserve">, si </w:t>
      </w:r>
      <w:r w:rsidR="00BB147A" w:rsidRPr="00BB147A">
        <w:rPr>
          <w:rFonts w:ascii="Arial" w:hAnsi="Arial" w:cs="Arial"/>
          <w:sz w:val="28"/>
          <w:szCs w:val="28"/>
        </w:rPr>
        <w:t>es que</w:t>
      </w:r>
      <w:r w:rsidR="0034250B">
        <w:rPr>
          <w:rFonts w:ascii="Arial" w:hAnsi="Arial" w:cs="Arial"/>
          <w:sz w:val="28"/>
          <w:szCs w:val="28"/>
        </w:rPr>
        <w:t xml:space="preserve">, el </w:t>
      </w:r>
      <w:r w:rsidR="00BB147A" w:rsidRPr="00BB147A">
        <w:rPr>
          <w:rFonts w:ascii="Arial" w:hAnsi="Arial" w:cs="Arial"/>
          <w:sz w:val="28"/>
          <w:szCs w:val="28"/>
        </w:rPr>
        <w:t>proyecto tiene los resultados que todos esperamos</w:t>
      </w:r>
      <w:r w:rsidR="0034250B">
        <w:rPr>
          <w:rFonts w:ascii="Arial" w:hAnsi="Arial" w:cs="Arial"/>
          <w:sz w:val="28"/>
          <w:szCs w:val="28"/>
        </w:rPr>
        <w:t>, y</w:t>
      </w:r>
      <w:r w:rsidR="00BB147A" w:rsidRPr="00BB147A">
        <w:rPr>
          <w:rFonts w:ascii="Arial" w:hAnsi="Arial" w:cs="Arial"/>
          <w:sz w:val="28"/>
          <w:szCs w:val="28"/>
        </w:rPr>
        <w:t xml:space="preserve"> poder tomar una decisión al respecto</w:t>
      </w:r>
      <w:r w:rsidR="0034250B">
        <w:rPr>
          <w:rFonts w:ascii="Arial" w:hAnsi="Arial" w:cs="Arial"/>
          <w:sz w:val="28"/>
          <w:szCs w:val="28"/>
        </w:rPr>
        <w:t>. E</w:t>
      </w:r>
      <w:r w:rsidR="00BB147A" w:rsidRPr="00BB147A">
        <w:rPr>
          <w:rFonts w:ascii="Arial" w:hAnsi="Arial" w:cs="Arial"/>
          <w:sz w:val="28"/>
          <w:szCs w:val="28"/>
        </w:rPr>
        <w:t>ntonces</w:t>
      </w:r>
      <w:r w:rsidR="0034250B">
        <w:rPr>
          <w:rFonts w:ascii="Arial" w:hAnsi="Arial" w:cs="Arial"/>
          <w:sz w:val="28"/>
          <w:szCs w:val="28"/>
        </w:rPr>
        <w:t xml:space="preserve">, básicamente ese es el </w:t>
      </w:r>
      <w:r w:rsidR="00BB147A" w:rsidRPr="00BB147A">
        <w:rPr>
          <w:rFonts w:ascii="Arial" w:hAnsi="Arial" w:cs="Arial"/>
          <w:sz w:val="28"/>
          <w:szCs w:val="28"/>
        </w:rPr>
        <w:t>razonamiento</w:t>
      </w:r>
      <w:r w:rsidR="0034250B">
        <w:rPr>
          <w:rFonts w:ascii="Arial" w:hAnsi="Arial" w:cs="Arial"/>
          <w:sz w:val="28"/>
          <w:szCs w:val="28"/>
        </w:rPr>
        <w:t>,</w:t>
      </w:r>
      <w:r w:rsidR="00BB147A" w:rsidRPr="00BB147A">
        <w:rPr>
          <w:rFonts w:ascii="Arial" w:hAnsi="Arial" w:cs="Arial"/>
          <w:sz w:val="28"/>
          <w:szCs w:val="28"/>
        </w:rPr>
        <w:t xml:space="preserve"> vamos a seguir proponiendo en futuros</w:t>
      </w:r>
      <w:r w:rsidR="0034250B">
        <w:rPr>
          <w:rFonts w:ascii="Arial" w:hAnsi="Arial" w:cs="Arial"/>
          <w:sz w:val="28"/>
          <w:szCs w:val="28"/>
        </w:rPr>
        <w:t>,</w:t>
      </w:r>
      <w:r w:rsidR="00BB147A" w:rsidRPr="00BB147A">
        <w:rPr>
          <w:rFonts w:ascii="Arial" w:hAnsi="Arial" w:cs="Arial"/>
          <w:sz w:val="28"/>
          <w:szCs w:val="28"/>
        </w:rPr>
        <w:t xml:space="preserve"> por lo menos el próximo año</w:t>
      </w:r>
      <w:r w:rsidR="0034250B">
        <w:rPr>
          <w:rFonts w:ascii="Arial" w:hAnsi="Arial" w:cs="Arial"/>
          <w:sz w:val="28"/>
          <w:szCs w:val="28"/>
        </w:rPr>
        <w:t>,</w:t>
      </w:r>
      <w:r w:rsidR="00BB147A" w:rsidRPr="00BB147A">
        <w:rPr>
          <w:rFonts w:ascii="Arial" w:hAnsi="Arial" w:cs="Arial"/>
          <w:sz w:val="28"/>
          <w:szCs w:val="28"/>
        </w:rPr>
        <w:t xml:space="preserve"> espero por lo menos otros dos puntos estratégicos que</w:t>
      </w:r>
      <w:r w:rsidR="0034250B">
        <w:rPr>
          <w:rFonts w:ascii="Arial" w:hAnsi="Arial" w:cs="Arial"/>
          <w:sz w:val="28"/>
          <w:szCs w:val="28"/>
        </w:rPr>
        <w:t>,</w:t>
      </w:r>
      <w:r w:rsidR="00BB147A" w:rsidRPr="00BB147A">
        <w:rPr>
          <w:rFonts w:ascii="Arial" w:hAnsi="Arial" w:cs="Arial"/>
          <w:sz w:val="28"/>
          <w:szCs w:val="28"/>
        </w:rPr>
        <w:t xml:space="preserve"> pudieran sumarse a esta estrategia de la descentralización</w:t>
      </w:r>
      <w:r w:rsidR="0034250B">
        <w:rPr>
          <w:rFonts w:ascii="Arial" w:hAnsi="Arial" w:cs="Arial"/>
          <w:sz w:val="28"/>
          <w:szCs w:val="28"/>
        </w:rPr>
        <w:t>. V</w:t>
      </w:r>
      <w:r w:rsidR="00BB147A" w:rsidRPr="00BB147A">
        <w:rPr>
          <w:rFonts w:ascii="Arial" w:hAnsi="Arial" w:cs="Arial"/>
          <w:sz w:val="28"/>
          <w:szCs w:val="28"/>
        </w:rPr>
        <w:t>amos a seguir procurando la automatización y el uso de las tecnologías para los pagos</w:t>
      </w:r>
      <w:r w:rsidR="0034250B">
        <w:rPr>
          <w:rFonts w:ascii="Arial" w:hAnsi="Arial" w:cs="Arial"/>
          <w:sz w:val="28"/>
          <w:szCs w:val="28"/>
        </w:rPr>
        <w:t>,</w:t>
      </w:r>
      <w:r w:rsidR="00BB147A" w:rsidRPr="00BB147A">
        <w:rPr>
          <w:rFonts w:ascii="Arial" w:hAnsi="Arial" w:cs="Arial"/>
          <w:sz w:val="28"/>
          <w:szCs w:val="28"/>
        </w:rPr>
        <w:t xml:space="preserve"> para los trámites</w:t>
      </w:r>
      <w:r w:rsidR="0034250B">
        <w:rPr>
          <w:rFonts w:ascii="Arial" w:hAnsi="Arial" w:cs="Arial"/>
          <w:sz w:val="28"/>
          <w:szCs w:val="28"/>
        </w:rPr>
        <w:t>,</w:t>
      </w:r>
      <w:r w:rsidR="00BB147A" w:rsidRPr="00BB147A">
        <w:rPr>
          <w:rFonts w:ascii="Arial" w:hAnsi="Arial" w:cs="Arial"/>
          <w:sz w:val="28"/>
          <w:szCs w:val="28"/>
        </w:rPr>
        <w:t xml:space="preserve"> para el acceso a información</w:t>
      </w:r>
      <w:r w:rsidR="0034250B">
        <w:rPr>
          <w:rFonts w:ascii="Arial" w:hAnsi="Arial" w:cs="Arial"/>
          <w:sz w:val="28"/>
          <w:szCs w:val="28"/>
        </w:rPr>
        <w:t>,</w:t>
      </w:r>
      <w:r w:rsidR="00BB147A" w:rsidRPr="00BB147A">
        <w:rPr>
          <w:rFonts w:ascii="Arial" w:hAnsi="Arial" w:cs="Arial"/>
          <w:sz w:val="28"/>
          <w:szCs w:val="28"/>
        </w:rPr>
        <w:t xml:space="preserve"> a través de plataformas digitales</w:t>
      </w:r>
      <w:r w:rsidR="0034250B">
        <w:rPr>
          <w:rFonts w:ascii="Arial" w:hAnsi="Arial" w:cs="Arial"/>
          <w:sz w:val="28"/>
          <w:szCs w:val="28"/>
        </w:rPr>
        <w:t>. E</w:t>
      </w:r>
      <w:r w:rsidR="00BB147A" w:rsidRPr="00BB147A">
        <w:rPr>
          <w:rFonts w:ascii="Arial" w:hAnsi="Arial" w:cs="Arial"/>
          <w:sz w:val="28"/>
          <w:szCs w:val="28"/>
        </w:rPr>
        <w:t>s un poco la intención</w:t>
      </w:r>
      <w:r w:rsidR="0034250B">
        <w:rPr>
          <w:rFonts w:ascii="Arial" w:hAnsi="Arial" w:cs="Arial"/>
          <w:sz w:val="28"/>
          <w:szCs w:val="28"/>
        </w:rPr>
        <w:t>,</w:t>
      </w:r>
      <w:r w:rsidR="00BB147A" w:rsidRPr="00BB147A">
        <w:rPr>
          <w:rFonts w:ascii="Arial" w:hAnsi="Arial" w:cs="Arial"/>
          <w:sz w:val="28"/>
          <w:szCs w:val="28"/>
        </w:rPr>
        <w:t xml:space="preserve"> que repito</w:t>
      </w:r>
      <w:r w:rsidR="0034250B">
        <w:rPr>
          <w:rFonts w:ascii="Arial" w:hAnsi="Arial" w:cs="Arial"/>
          <w:sz w:val="28"/>
          <w:szCs w:val="28"/>
        </w:rPr>
        <w:t>,</w:t>
      </w:r>
      <w:r w:rsidR="00BB147A" w:rsidRPr="00BB147A">
        <w:rPr>
          <w:rFonts w:ascii="Arial" w:hAnsi="Arial" w:cs="Arial"/>
          <w:sz w:val="28"/>
          <w:szCs w:val="28"/>
        </w:rPr>
        <w:t xml:space="preserve"> ni siquiera es algo innovador</w:t>
      </w:r>
      <w:r w:rsidR="0034250B">
        <w:rPr>
          <w:rFonts w:ascii="Arial" w:hAnsi="Arial" w:cs="Arial"/>
          <w:sz w:val="28"/>
          <w:szCs w:val="28"/>
        </w:rPr>
        <w:t>, es algo que en otros Municipios sucede</w:t>
      </w:r>
      <w:r w:rsidR="00BB147A" w:rsidRPr="00BB147A">
        <w:rPr>
          <w:rFonts w:ascii="Arial" w:hAnsi="Arial" w:cs="Arial"/>
          <w:sz w:val="28"/>
          <w:szCs w:val="28"/>
        </w:rPr>
        <w:t xml:space="preserve"> de</w:t>
      </w:r>
      <w:r w:rsidR="0034250B">
        <w:rPr>
          <w:rFonts w:ascii="Arial" w:hAnsi="Arial" w:cs="Arial"/>
          <w:sz w:val="28"/>
          <w:szCs w:val="28"/>
        </w:rPr>
        <w:t>sde</w:t>
      </w:r>
      <w:r w:rsidR="00BB147A" w:rsidRPr="00BB147A">
        <w:rPr>
          <w:rFonts w:ascii="Arial" w:hAnsi="Arial" w:cs="Arial"/>
          <w:sz w:val="28"/>
          <w:szCs w:val="28"/>
        </w:rPr>
        <w:t xml:space="preserve"> hace varios años</w:t>
      </w:r>
      <w:r w:rsidR="0034250B">
        <w:rPr>
          <w:rFonts w:ascii="Arial" w:hAnsi="Arial" w:cs="Arial"/>
          <w:sz w:val="28"/>
          <w:szCs w:val="28"/>
        </w:rPr>
        <w:t>,</w:t>
      </w:r>
      <w:r w:rsidR="00BB147A" w:rsidRPr="00BB147A">
        <w:rPr>
          <w:rFonts w:ascii="Arial" w:hAnsi="Arial" w:cs="Arial"/>
          <w:sz w:val="28"/>
          <w:szCs w:val="28"/>
        </w:rPr>
        <w:t xml:space="preserve"> y que queremos nosotros ir adhiriéndonos a mejorar el servicio también en esos sentidos</w:t>
      </w:r>
      <w:r w:rsidR="0034250B">
        <w:rPr>
          <w:rFonts w:ascii="Arial" w:hAnsi="Arial" w:cs="Arial"/>
          <w:sz w:val="28"/>
          <w:szCs w:val="28"/>
        </w:rPr>
        <w:t>, es cuantos Señora Secretaria.</w:t>
      </w:r>
      <w:r w:rsidR="00BB147A" w:rsidRPr="00BB147A">
        <w:rPr>
          <w:rFonts w:ascii="Arial" w:hAnsi="Arial" w:cs="Arial"/>
          <w:sz w:val="28"/>
          <w:szCs w:val="28"/>
        </w:rPr>
        <w:t xml:space="preserve"> </w:t>
      </w:r>
      <w:r w:rsidR="0034250B">
        <w:rPr>
          <w:rFonts w:ascii="Arial" w:hAnsi="Arial" w:cs="Arial"/>
          <w:b/>
          <w:i/>
          <w:sz w:val="28"/>
          <w:szCs w:val="28"/>
        </w:rPr>
        <w:t xml:space="preserve">C. Regidora Tania Magdalena Bernardino Juárez: </w:t>
      </w:r>
      <w:r w:rsidR="0034250B">
        <w:rPr>
          <w:rFonts w:ascii="Arial" w:hAnsi="Arial" w:cs="Arial"/>
          <w:sz w:val="28"/>
          <w:szCs w:val="28"/>
        </w:rPr>
        <w:t>Gracias S</w:t>
      </w:r>
      <w:r w:rsidR="00BB147A" w:rsidRPr="00BB147A">
        <w:rPr>
          <w:rFonts w:ascii="Arial" w:hAnsi="Arial" w:cs="Arial"/>
          <w:sz w:val="28"/>
          <w:szCs w:val="28"/>
        </w:rPr>
        <w:t>ecretaría</w:t>
      </w:r>
      <w:r w:rsidR="0034250B">
        <w:rPr>
          <w:rFonts w:ascii="Arial" w:hAnsi="Arial" w:cs="Arial"/>
          <w:sz w:val="28"/>
          <w:szCs w:val="28"/>
        </w:rPr>
        <w:t>.</w:t>
      </w:r>
      <w:r w:rsidR="00BB147A" w:rsidRPr="00BB147A">
        <w:rPr>
          <w:rFonts w:ascii="Arial" w:hAnsi="Arial" w:cs="Arial"/>
          <w:sz w:val="28"/>
          <w:szCs w:val="28"/>
        </w:rPr>
        <w:t xml:space="preserve"> Buenas tardes compañeros</w:t>
      </w:r>
      <w:r w:rsidR="0034250B">
        <w:rPr>
          <w:rFonts w:ascii="Arial" w:hAnsi="Arial" w:cs="Arial"/>
          <w:sz w:val="28"/>
          <w:szCs w:val="28"/>
        </w:rPr>
        <w:t>,</w:t>
      </w:r>
      <w:r w:rsidR="00BB147A" w:rsidRPr="00BB147A">
        <w:rPr>
          <w:rFonts w:ascii="Arial" w:hAnsi="Arial" w:cs="Arial"/>
          <w:sz w:val="28"/>
          <w:szCs w:val="28"/>
        </w:rPr>
        <w:t xml:space="preserve"> compañeras</w:t>
      </w:r>
      <w:r w:rsidR="0034250B">
        <w:rPr>
          <w:rFonts w:ascii="Arial" w:hAnsi="Arial" w:cs="Arial"/>
          <w:sz w:val="28"/>
          <w:szCs w:val="28"/>
        </w:rPr>
        <w:t>. B</w:t>
      </w:r>
      <w:r w:rsidR="00BB147A" w:rsidRPr="00BB147A">
        <w:rPr>
          <w:rFonts w:ascii="Arial" w:hAnsi="Arial" w:cs="Arial"/>
          <w:sz w:val="28"/>
          <w:szCs w:val="28"/>
        </w:rPr>
        <w:t>ueno</w:t>
      </w:r>
      <w:r w:rsidR="0034250B">
        <w:rPr>
          <w:rFonts w:ascii="Arial" w:hAnsi="Arial" w:cs="Arial"/>
          <w:sz w:val="28"/>
          <w:szCs w:val="28"/>
        </w:rPr>
        <w:t>,</w:t>
      </w:r>
      <w:r w:rsidR="00BB147A" w:rsidRPr="00BB147A">
        <w:rPr>
          <w:rFonts w:ascii="Arial" w:hAnsi="Arial" w:cs="Arial"/>
          <w:sz w:val="28"/>
          <w:szCs w:val="28"/>
        </w:rPr>
        <w:t xml:space="preserve"> tuvimos la oportu</w:t>
      </w:r>
      <w:r w:rsidR="0034250B">
        <w:rPr>
          <w:rFonts w:ascii="Arial" w:hAnsi="Arial" w:cs="Arial"/>
          <w:sz w:val="28"/>
          <w:szCs w:val="28"/>
        </w:rPr>
        <w:t>nidad de revisar el tema en la Comisión de H</w:t>
      </w:r>
      <w:r w:rsidR="00BB147A" w:rsidRPr="00BB147A">
        <w:rPr>
          <w:rFonts w:ascii="Arial" w:hAnsi="Arial" w:cs="Arial"/>
          <w:sz w:val="28"/>
          <w:szCs w:val="28"/>
        </w:rPr>
        <w:t>acienda</w:t>
      </w:r>
      <w:r w:rsidR="0034250B">
        <w:rPr>
          <w:rFonts w:ascii="Arial" w:hAnsi="Arial" w:cs="Arial"/>
          <w:sz w:val="28"/>
          <w:szCs w:val="28"/>
        </w:rPr>
        <w:t>,</w:t>
      </w:r>
      <w:r w:rsidR="00BB147A" w:rsidRPr="00BB147A">
        <w:rPr>
          <w:rFonts w:ascii="Arial" w:hAnsi="Arial" w:cs="Arial"/>
          <w:sz w:val="28"/>
          <w:szCs w:val="28"/>
        </w:rPr>
        <w:t xml:space="preserve"> y</w:t>
      </w:r>
      <w:r w:rsidR="0034250B">
        <w:rPr>
          <w:rFonts w:ascii="Arial" w:hAnsi="Arial" w:cs="Arial"/>
          <w:sz w:val="28"/>
          <w:szCs w:val="28"/>
        </w:rPr>
        <w:t>,</w:t>
      </w:r>
      <w:r w:rsidR="00BB147A" w:rsidRPr="00BB147A">
        <w:rPr>
          <w:rFonts w:ascii="Arial" w:hAnsi="Arial" w:cs="Arial"/>
          <w:sz w:val="28"/>
          <w:szCs w:val="28"/>
        </w:rPr>
        <w:t xml:space="preserve"> sin embargo</w:t>
      </w:r>
      <w:r w:rsidR="0034250B">
        <w:rPr>
          <w:rFonts w:ascii="Arial" w:hAnsi="Arial" w:cs="Arial"/>
          <w:sz w:val="28"/>
          <w:szCs w:val="28"/>
        </w:rPr>
        <w:t>,</w:t>
      </w:r>
      <w:r w:rsidR="00BB147A" w:rsidRPr="00BB147A">
        <w:rPr>
          <w:rFonts w:ascii="Arial" w:hAnsi="Arial" w:cs="Arial"/>
          <w:sz w:val="28"/>
          <w:szCs w:val="28"/>
        </w:rPr>
        <w:t xml:space="preserve"> ahí surgían algunas dudas con respecto al</w:t>
      </w:r>
      <w:r w:rsidR="0034250B">
        <w:rPr>
          <w:rFonts w:ascii="Arial" w:hAnsi="Arial" w:cs="Arial"/>
          <w:sz w:val="28"/>
          <w:szCs w:val="28"/>
        </w:rPr>
        <w:t>,</w:t>
      </w:r>
      <w:r w:rsidR="00BB147A" w:rsidRPr="00BB147A">
        <w:rPr>
          <w:rFonts w:ascii="Arial" w:hAnsi="Arial" w:cs="Arial"/>
          <w:sz w:val="28"/>
          <w:szCs w:val="28"/>
        </w:rPr>
        <w:t xml:space="preserve"> qué tan necesario es</w:t>
      </w:r>
      <w:r w:rsidR="0034250B">
        <w:rPr>
          <w:rFonts w:ascii="Arial" w:hAnsi="Arial" w:cs="Arial"/>
          <w:sz w:val="28"/>
          <w:szCs w:val="28"/>
        </w:rPr>
        <w:t>,</w:t>
      </w:r>
      <w:r w:rsidR="00BB147A" w:rsidRPr="00BB147A">
        <w:rPr>
          <w:rFonts w:ascii="Arial" w:hAnsi="Arial" w:cs="Arial"/>
          <w:sz w:val="28"/>
          <w:szCs w:val="28"/>
        </w:rPr>
        <w:t xml:space="preserve"> en estos momentos hacer un gasto</w:t>
      </w:r>
      <w:r w:rsidR="0034250B">
        <w:rPr>
          <w:rFonts w:ascii="Arial" w:hAnsi="Arial" w:cs="Arial"/>
          <w:sz w:val="28"/>
          <w:szCs w:val="28"/>
        </w:rPr>
        <w:t>,</w:t>
      </w:r>
      <w:r w:rsidR="00BB147A" w:rsidRPr="00BB147A">
        <w:rPr>
          <w:rFonts w:ascii="Arial" w:hAnsi="Arial" w:cs="Arial"/>
          <w:sz w:val="28"/>
          <w:szCs w:val="28"/>
        </w:rPr>
        <w:t xml:space="preserve"> o erogar un gasto</w:t>
      </w:r>
      <w:r w:rsidR="0034250B">
        <w:rPr>
          <w:rFonts w:ascii="Arial" w:hAnsi="Arial" w:cs="Arial"/>
          <w:sz w:val="28"/>
          <w:szCs w:val="28"/>
        </w:rPr>
        <w:t>, para descentralizar una Oficina o unas O</w:t>
      </w:r>
      <w:r w:rsidR="00BB147A" w:rsidRPr="00BB147A">
        <w:rPr>
          <w:rFonts w:ascii="Arial" w:hAnsi="Arial" w:cs="Arial"/>
          <w:sz w:val="28"/>
          <w:szCs w:val="28"/>
        </w:rPr>
        <w:t>ficinas</w:t>
      </w:r>
      <w:r w:rsidR="0034250B">
        <w:rPr>
          <w:rFonts w:ascii="Arial" w:hAnsi="Arial" w:cs="Arial"/>
          <w:sz w:val="28"/>
          <w:szCs w:val="28"/>
        </w:rPr>
        <w:t>,</w:t>
      </w:r>
      <w:r w:rsidR="00BB147A" w:rsidRPr="00BB147A">
        <w:rPr>
          <w:rFonts w:ascii="Arial" w:hAnsi="Arial" w:cs="Arial"/>
          <w:sz w:val="28"/>
          <w:szCs w:val="28"/>
        </w:rPr>
        <w:t xml:space="preserve"> y brindarles y este servicio de centralización a los ciudadanos</w:t>
      </w:r>
      <w:r w:rsidR="0034250B">
        <w:rPr>
          <w:rFonts w:ascii="Arial" w:hAnsi="Arial" w:cs="Arial"/>
          <w:sz w:val="28"/>
          <w:szCs w:val="28"/>
        </w:rPr>
        <w:t>. Sin embargo, p</w:t>
      </w:r>
      <w:r w:rsidR="00BB147A" w:rsidRPr="00BB147A">
        <w:rPr>
          <w:rFonts w:ascii="Arial" w:hAnsi="Arial" w:cs="Arial"/>
          <w:sz w:val="28"/>
          <w:szCs w:val="28"/>
        </w:rPr>
        <w:t>ues estamos v</w:t>
      </w:r>
      <w:r w:rsidR="0034250B">
        <w:rPr>
          <w:rFonts w:ascii="Arial" w:hAnsi="Arial" w:cs="Arial"/>
          <w:sz w:val="28"/>
          <w:szCs w:val="28"/>
        </w:rPr>
        <w:t>iendo muchas necesidades en el M</w:t>
      </w:r>
      <w:r w:rsidR="00BB147A" w:rsidRPr="00BB147A">
        <w:rPr>
          <w:rFonts w:ascii="Arial" w:hAnsi="Arial" w:cs="Arial"/>
          <w:sz w:val="28"/>
          <w:szCs w:val="28"/>
        </w:rPr>
        <w:t>unicipio</w:t>
      </w:r>
      <w:r w:rsidR="0034250B">
        <w:rPr>
          <w:rFonts w:ascii="Arial" w:hAnsi="Arial" w:cs="Arial"/>
          <w:sz w:val="28"/>
          <w:szCs w:val="28"/>
        </w:rPr>
        <w:t>.</w:t>
      </w:r>
      <w:r w:rsidR="00BB147A" w:rsidRPr="00BB147A">
        <w:rPr>
          <w:rFonts w:ascii="Arial" w:hAnsi="Arial" w:cs="Arial"/>
          <w:sz w:val="28"/>
          <w:szCs w:val="28"/>
        </w:rPr>
        <w:t xml:space="preserve"> </w:t>
      </w:r>
      <w:r w:rsidR="0034250B">
        <w:rPr>
          <w:rFonts w:ascii="Arial" w:hAnsi="Arial" w:cs="Arial"/>
          <w:sz w:val="28"/>
          <w:szCs w:val="28"/>
        </w:rPr>
        <w:t>E</w:t>
      </w:r>
      <w:r w:rsidR="00BB147A" w:rsidRPr="00BB147A">
        <w:rPr>
          <w:rFonts w:ascii="Arial" w:hAnsi="Arial" w:cs="Arial"/>
          <w:sz w:val="28"/>
          <w:szCs w:val="28"/>
        </w:rPr>
        <w:t>sto nos va a implicar</w:t>
      </w:r>
      <w:r w:rsidR="0034250B">
        <w:rPr>
          <w:rFonts w:ascii="Arial" w:hAnsi="Arial" w:cs="Arial"/>
          <w:sz w:val="28"/>
          <w:szCs w:val="28"/>
        </w:rPr>
        <w:t>,</w:t>
      </w:r>
      <w:r w:rsidR="00BB147A" w:rsidRPr="00BB147A">
        <w:rPr>
          <w:rFonts w:ascii="Arial" w:hAnsi="Arial" w:cs="Arial"/>
          <w:sz w:val="28"/>
          <w:szCs w:val="28"/>
        </w:rPr>
        <w:t xml:space="preserve"> un gasto</w:t>
      </w:r>
      <w:r w:rsidR="0034250B">
        <w:rPr>
          <w:rFonts w:ascii="Arial" w:hAnsi="Arial" w:cs="Arial"/>
          <w:sz w:val="28"/>
          <w:szCs w:val="28"/>
        </w:rPr>
        <w:t>. A</w:t>
      </w:r>
      <w:r w:rsidR="00BB147A" w:rsidRPr="00BB147A">
        <w:rPr>
          <w:rFonts w:ascii="Arial" w:hAnsi="Arial" w:cs="Arial"/>
          <w:sz w:val="28"/>
          <w:szCs w:val="28"/>
        </w:rPr>
        <w:t xml:space="preserve">ctualmente tenemos ubicadas esas </w:t>
      </w:r>
      <w:r w:rsidR="0034250B">
        <w:rPr>
          <w:rFonts w:ascii="Arial" w:hAnsi="Arial" w:cs="Arial"/>
          <w:sz w:val="28"/>
          <w:szCs w:val="28"/>
        </w:rPr>
        <w:t>O</w:t>
      </w:r>
      <w:r w:rsidR="00BB147A" w:rsidRPr="00BB147A">
        <w:rPr>
          <w:rFonts w:ascii="Arial" w:hAnsi="Arial" w:cs="Arial"/>
          <w:sz w:val="28"/>
          <w:szCs w:val="28"/>
        </w:rPr>
        <w:t>ficinas</w:t>
      </w:r>
      <w:r w:rsidR="0034250B">
        <w:rPr>
          <w:rFonts w:ascii="Arial" w:hAnsi="Arial" w:cs="Arial"/>
          <w:sz w:val="28"/>
          <w:szCs w:val="28"/>
        </w:rPr>
        <w:t>,</w:t>
      </w:r>
      <w:r w:rsidR="00BB147A" w:rsidRPr="00BB147A">
        <w:rPr>
          <w:rFonts w:ascii="Arial" w:hAnsi="Arial" w:cs="Arial"/>
          <w:sz w:val="28"/>
          <w:szCs w:val="28"/>
        </w:rPr>
        <w:t xml:space="preserve"> en espacios que no nos cuesta nada</w:t>
      </w:r>
      <w:r w:rsidR="0034250B">
        <w:rPr>
          <w:rFonts w:ascii="Arial" w:hAnsi="Arial" w:cs="Arial"/>
          <w:sz w:val="28"/>
          <w:szCs w:val="28"/>
        </w:rPr>
        <w:t>, que al M</w:t>
      </w:r>
      <w:r w:rsidR="00BB147A" w:rsidRPr="00BB147A">
        <w:rPr>
          <w:rFonts w:ascii="Arial" w:hAnsi="Arial" w:cs="Arial"/>
          <w:sz w:val="28"/>
          <w:szCs w:val="28"/>
        </w:rPr>
        <w:t>unicipio no le está costando pagar una renta</w:t>
      </w:r>
      <w:r w:rsidR="0034250B">
        <w:rPr>
          <w:rFonts w:ascii="Arial" w:hAnsi="Arial" w:cs="Arial"/>
          <w:sz w:val="28"/>
          <w:szCs w:val="28"/>
        </w:rPr>
        <w:t>,</w:t>
      </w:r>
      <w:r w:rsidR="00BB147A" w:rsidRPr="00BB147A">
        <w:rPr>
          <w:rFonts w:ascii="Arial" w:hAnsi="Arial" w:cs="Arial"/>
          <w:sz w:val="28"/>
          <w:szCs w:val="28"/>
        </w:rPr>
        <w:t xml:space="preserve"> que no le va a implicar asumir un costo por la i</w:t>
      </w:r>
      <w:r w:rsidR="0034250B">
        <w:rPr>
          <w:rFonts w:ascii="Arial" w:hAnsi="Arial" w:cs="Arial"/>
          <w:sz w:val="28"/>
          <w:szCs w:val="28"/>
        </w:rPr>
        <w:t xml:space="preserve">nflación que </w:t>
      </w:r>
      <w:r w:rsidR="00BB147A" w:rsidRPr="00BB147A">
        <w:rPr>
          <w:rFonts w:ascii="Arial" w:hAnsi="Arial" w:cs="Arial"/>
          <w:sz w:val="28"/>
          <w:szCs w:val="28"/>
        </w:rPr>
        <w:t>viene</w:t>
      </w:r>
      <w:r w:rsidR="0034250B">
        <w:rPr>
          <w:rFonts w:ascii="Arial" w:hAnsi="Arial" w:cs="Arial"/>
          <w:sz w:val="28"/>
          <w:szCs w:val="28"/>
        </w:rPr>
        <w:t>,</w:t>
      </w:r>
      <w:r w:rsidR="00BB147A" w:rsidRPr="00BB147A">
        <w:rPr>
          <w:rFonts w:ascii="Arial" w:hAnsi="Arial" w:cs="Arial"/>
          <w:sz w:val="28"/>
          <w:szCs w:val="28"/>
        </w:rPr>
        <w:t xml:space="preserve"> y que sabemos que posiblemente pueda llegar a ser muy alta</w:t>
      </w:r>
      <w:r w:rsidR="0034250B">
        <w:rPr>
          <w:rFonts w:ascii="Arial" w:hAnsi="Arial" w:cs="Arial"/>
          <w:sz w:val="28"/>
          <w:szCs w:val="28"/>
        </w:rPr>
        <w:t>,</w:t>
      </w:r>
      <w:r w:rsidR="00BB147A" w:rsidRPr="00BB147A">
        <w:rPr>
          <w:rFonts w:ascii="Arial" w:hAnsi="Arial" w:cs="Arial"/>
          <w:sz w:val="28"/>
          <w:szCs w:val="28"/>
        </w:rPr>
        <w:t xml:space="preserve"> porque ahí ya análisis de expertos</w:t>
      </w:r>
      <w:r w:rsidR="0034250B">
        <w:rPr>
          <w:rFonts w:ascii="Arial" w:hAnsi="Arial" w:cs="Arial"/>
          <w:sz w:val="28"/>
          <w:szCs w:val="28"/>
        </w:rPr>
        <w:t>,</w:t>
      </w:r>
      <w:r w:rsidR="00BB147A" w:rsidRPr="00BB147A">
        <w:rPr>
          <w:rFonts w:ascii="Arial" w:hAnsi="Arial" w:cs="Arial"/>
          <w:sz w:val="28"/>
          <w:szCs w:val="28"/>
        </w:rPr>
        <w:t xml:space="preserve"> analistas financieros que</w:t>
      </w:r>
      <w:r w:rsidR="0034250B">
        <w:rPr>
          <w:rFonts w:ascii="Arial" w:hAnsi="Arial" w:cs="Arial"/>
          <w:sz w:val="28"/>
          <w:szCs w:val="28"/>
        </w:rPr>
        <w:t>, están l</w:t>
      </w:r>
      <w:r w:rsidR="00BB147A" w:rsidRPr="00BB147A">
        <w:rPr>
          <w:rFonts w:ascii="Arial" w:hAnsi="Arial" w:cs="Arial"/>
          <w:sz w:val="28"/>
          <w:szCs w:val="28"/>
        </w:rPr>
        <w:t>amentablemente</w:t>
      </w:r>
      <w:r w:rsidR="0034250B">
        <w:rPr>
          <w:rFonts w:ascii="Arial" w:hAnsi="Arial" w:cs="Arial"/>
          <w:sz w:val="28"/>
          <w:szCs w:val="28"/>
        </w:rPr>
        <w:t>,</w:t>
      </w:r>
      <w:r w:rsidR="00BB147A" w:rsidRPr="00BB147A">
        <w:rPr>
          <w:rFonts w:ascii="Arial" w:hAnsi="Arial" w:cs="Arial"/>
          <w:sz w:val="28"/>
          <w:szCs w:val="28"/>
        </w:rPr>
        <w:t xml:space="preserve"> augurando una crisis financiera a </w:t>
      </w:r>
      <w:r w:rsidR="0034250B">
        <w:rPr>
          <w:rFonts w:ascii="Arial" w:hAnsi="Arial" w:cs="Arial"/>
          <w:sz w:val="28"/>
          <w:szCs w:val="28"/>
        </w:rPr>
        <w:lastRenderedPageBreak/>
        <w:t>Nivel M</w:t>
      </w:r>
      <w:r w:rsidR="00BB147A" w:rsidRPr="00BB147A">
        <w:rPr>
          <w:rFonts w:ascii="Arial" w:hAnsi="Arial" w:cs="Arial"/>
          <w:sz w:val="28"/>
          <w:szCs w:val="28"/>
        </w:rPr>
        <w:t>undial</w:t>
      </w:r>
      <w:r w:rsidR="0034250B">
        <w:rPr>
          <w:rFonts w:ascii="Arial" w:hAnsi="Arial" w:cs="Arial"/>
          <w:sz w:val="28"/>
          <w:szCs w:val="28"/>
        </w:rPr>
        <w:t>,</w:t>
      </w:r>
      <w:r w:rsidR="00BB147A" w:rsidRPr="00BB147A">
        <w:rPr>
          <w:rFonts w:ascii="Arial" w:hAnsi="Arial" w:cs="Arial"/>
          <w:sz w:val="28"/>
          <w:szCs w:val="28"/>
        </w:rPr>
        <w:t xml:space="preserve"> y que probablemente esa inflación pueda crecer</w:t>
      </w:r>
      <w:r w:rsidR="0034250B">
        <w:rPr>
          <w:rFonts w:ascii="Arial" w:hAnsi="Arial" w:cs="Arial"/>
          <w:sz w:val="28"/>
          <w:szCs w:val="28"/>
        </w:rPr>
        <w:t>. N</w:t>
      </w:r>
      <w:r w:rsidR="00BB147A" w:rsidRPr="00BB147A">
        <w:rPr>
          <w:rFonts w:ascii="Arial" w:hAnsi="Arial" w:cs="Arial"/>
          <w:sz w:val="28"/>
          <w:szCs w:val="28"/>
        </w:rPr>
        <w:t>o sabemos cuánto</w:t>
      </w:r>
      <w:r w:rsidR="0034250B">
        <w:rPr>
          <w:rFonts w:ascii="Arial" w:hAnsi="Arial" w:cs="Arial"/>
          <w:sz w:val="28"/>
          <w:szCs w:val="28"/>
        </w:rPr>
        <w:t>, no sabemos e</w:t>
      </w:r>
      <w:r w:rsidR="00BB147A" w:rsidRPr="00BB147A">
        <w:rPr>
          <w:rFonts w:ascii="Arial" w:hAnsi="Arial" w:cs="Arial"/>
          <w:sz w:val="28"/>
          <w:szCs w:val="28"/>
        </w:rPr>
        <w:t>n cuánto tiempo</w:t>
      </w:r>
      <w:r w:rsidR="0034250B">
        <w:rPr>
          <w:rFonts w:ascii="Arial" w:hAnsi="Arial" w:cs="Arial"/>
          <w:sz w:val="28"/>
          <w:szCs w:val="28"/>
        </w:rPr>
        <w:t>,</w:t>
      </w:r>
      <w:r w:rsidR="00BB147A" w:rsidRPr="00BB147A">
        <w:rPr>
          <w:rFonts w:ascii="Arial" w:hAnsi="Arial" w:cs="Arial"/>
          <w:sz w:val="28"/>
          <w:szCs w:val="28"/>
        </w:rPr>
        <w:t xml:space="preserve"> no sabemos si se pueda dar o no</w:t>
      </w:r>
      <w:r w:rsidR="0034250B">
        <w:rPr>
          <w:rFonts w:ascii="Arial" w:hAnsi="Arial" w:cs="Arial"/>
          <w:sz w:val="28"/>
          <w:szCs w:val="28"/>
        </w:rPr>
        <w:t>. Y,</w:t>
      </w:r>
      <w:r w:rsidR="00BB147A" w:rsidRPr="00BB147A">
        <w:rPr>
          <w:rFonts w:ascii="Arial" w:hAnsi="Arial" w:cs="Arial"/>
          <w:sz w:val="28"/>
          <w:szCs w:val="28"/>
        </w:rPr>
        <w:t xml:space="preserve"> pues realmente eso</w:t>
      </w:r>
      <w:r w:rsidR="0034250B">
        <w:rPr>
          <w:rFonts w:ascii="Arial" w:hAnsi="Arial" w:cs="Arial"/>
          <w:sz w:val="28"/>
          <w:szCs w:val="28"/>
        </w:rPr>
        <w:t xml:space="preserve">, </w:t>
      </w:r>
      <w:r w:rsidR="00BB147A" w:rsidRPr="00BB147A">
        <w:rPr>
          <w:rFonts w:ascii="Arial" w:hAnsi="Arial" w:cs="Arial"/>
          <w:sz w:val="28"/>
          <w:szCs w:val="28"/>
        </w:rPr>
        <w:t>qué tan necesario es</w:t>
      </w:r>
      <w:r w:rsidR="0034250B">
        <w:rPr>
          <w:rFonts w:ascii="Arial" w:hAnsi="Arial" w:cs="Arial"/>
          <w:sz w:val="28"/>
          <w:szCs w:val="28"/>
        </w:rPr>
        <w:t>, o implica para nuestro M</w:t>
      </w:r>
      <w:r w:rsidR="00BB147A" w:rsidRPr="00BB147A">
        <w:rPr>
          <w:rFonts w:ascii="Arial" w:hAnsi="Arial" w:cs="Arial"/>
          <w:sz w:val="28"/>
          <w:szCs w:val="28"/>
        </w:rPr>
        <w:t>unicipio en este momento</w:t>
      </w:r>
      <w:r w:rsidR="0034250B">
        <w:rPr>
          <w:rFonts w:ascii="Arial" w:hAnsi="Arial" w:cs="Arial"/>
          <w:sz w:val="28"/>
          <w:szCs w:val="28"/>
        </w:rPr>
        <w:t>,</w:t>
      </w:r>
      <w:r w:rsidR="00BB147A" w:rsidRPr="00BB147A">
        <w:rPr>
          <w:rFonts w:ascii="Arial" w:hAnsi="Arial" w:cs="Arial"/>
          <w:sz w:val="28"/>
          <w:szCs w:val="28"/>
        </w:rPr>
        <w:t xml:space="preserve"> hacerlo</w:t>
      </w:r>
      <w:r w:rsidR="0034250B">
        <w:rPr>
          <w:rFonts w:ascii="Arial" w:hAnsi="Arial" w:cs="Arial"/>
          <w:sz w:val="28"/>
          <w:szCs w:val="28"/>
        </w:rPr>
        <w:t xml:space="preserve">. Acabamos de ver hace unas </w:t>
      </w:r>
      <w:r w:rsidR="00BB147A" w:rsidRPr="00BB147A">
        <w:rPr>
          <w:rFonts w:ascii="Arial" w:hAnsi="Arial" w:cs="Arial"/>
          <w:sz w:val="28"/>
          <w:szCs w:val="28"/>
        </w:rPr>
        <w:t>semanas</w:t>
      </w:r>
      <w:r w:rsidR="0034250B">
        <w:rPr>
          <w:rFonts w:ascii="Arial" w:hAnsi="Arial" w:cs="Arial"/>
          <w:sz w:val="28"/>
          <w:szCs w:val="28"/>
        </w:rPr>
        <w:t>,</w:t>
      </w:r>
      <w:r w:rsidR="00BB147A" w:rsidRPr="00BB147A">
        <w:rPr>
          <w:rFonts w:ascii="Arial" w:hAnsi="Arial" w:cs="Arial"/>
          <w:sz w:val="28"/>
          <w:szCs w:val="28"/>
        </w:rPr>
        <w:t xml:space="preserve"> un par de semanas</w:t>
      </w:r>
      <w:r w:rsidR="0034250B">
        <w:rPr>
          <w:rFonts w:ascii="Arial" w:hAnsi="Arial" w:cs="Arial"/>
          <w:sz w:val="28"/>
          <w:szCs w:val="28"/>
        </w:rPr>
        <w:t>,</w:t>
      </w:r>
      <w:r w:rsidR="00BB147A" w:rsidRPr="00BB147A">
        <w:rPr>
          <w:rFonts w:ascii="Arial" w:hAnsi="Arial" w:cs="Arial"/>
          <w:sz w:val="28"/>
          <w:szCs w:val="28"/>
        </w:rPr>
        <w:t xml:space="preserve"> una situaci</w:t>
      </w:r>
      <w:r w:rsidR="0034250B">
        <w:rPr>
          <w:rFonts w:ascii="Arial" w:hAnsi="Arial" w:cs="Arial"/>
          <w:sz w:val="28"/>
          <w:szCs w:val="28"/>
        </w:rPr>
        <w:t>ón aquí en el M</w:t>
      </w:r>
      <w:r w:rsidR="00BB147A" w:rsidRPr="00BB147A">
        <w:rPr>
          <w:rFonts w:ascii="Arial" w:hAnsi="Arial" w:cs="Arial"/>
          <w:sz w:val="28"/>
          <w:szCs w:val="28"/>
        </w:rPr>
        <w:t>unicipio</w:t>
      </w:r>
      <w:r w:rsidR="0034250B">
        <w:rPr>
          <w:rFonts w:ascii="Arial" w:hAnsi="Arial" w:cs="Arial"/>
          <w:sz w:val="28"/>
          <w:szCs w:val="28"/>
        </w:rPr>
        <w:t>,</w:t>
      </w:r>
      <w:r w:rsidR="00BB147A" w:rsidRPr="00BB147A">
        <w:rPr>
          <w:rFonts w:ascii="Arial" w:hAnsi="Arial" w:cs="Arial"/>
          <w:sz w:val="28"/>
          <w:szCs w:val="28"/>
        </w:rPr>
        <w:t xml:space="preserve"> estamos en una situación de en una zona de alto riesgo</w:t>
      </w:r>
      <w:r w:rsidR="0034250B">
        <w:rPr>
          <w:rFonts w:ascii="Arial" w:hAnsi="Arial" w:cs="Arial"/>
          <w:sz w:val="28"/>
          <w:szCs w:val="28"/>
        </w:rPr>
        <w:t>,</w:t>
      </w:r>
      <w:r w:rsidR="00BB147A" w:rsidRPr="00BB147A">
        <w:rPr>
          <w:rFonts w:ascii="Arial" w:hAnsi="Arial" w:cs="Arial"/>
          <w:sz w:val="28"/>
          <w:szCs w:val="28"/>
        </w:rPr>
        <w:t xml:space="preserve"> sísmica</w:t>
      </w:r>
      <w:r w:rsidR="0034250B">
        <w:rPr>
          <w:rFonts w:ascii="Arial" w:hAnsi="Arial" w:cs="Arial"/>
          <w:sz w:val="28"/>
          <w:szCs w:val="28"/>
        </w:rPr>
        <w:t>,</w:t>
      </w:r>
      <w:r w:rsidR="00BB147A" w:rsidRPr="00BB147A">
        <w:rPr>
          <w:rFonts w:ascii="Arial" w:hAnsi="Arial" w:cs="Arial"/>
          <w:sz w:val="28"/>
          <w:szCs w:val="28"/>
        </w:rPr>
        <w:t xml:space="preserve"> muy sísmica</w:t>
      </w:r>
      <w:r w:rsidR="00AD0157">
        <w:rPr>
          <w:rFonts w:ascii="Arial" w:hAnsi="Arial" w:cs="Arial"/>
          <w:sz w:val="28"/>
          <w:szCs w:val="28"/>
        </w:rPr>
        <w:t>. Y,</w:t>
      </w:r>
      <w:r w:rsidR="00BB147A" w:rsidRPr="00BB147A">
        <w:rPr>
          <w:rFonts w:ascii="Arial" w:hAnsi="Arial" w:cs="Arial"/>
          <w:sz w:val="28"/>
          <w:szCs w:val="28"/>
        </w:rPr>
        <w:t xml:space="preserve"> bueno</w:t>
      </w:r>
      <w:r w:rsidR="00AD0157">
        <w:rPr>
          <w:rFonts w:ascii="Arial" w:hAnsi="Arial" w:cs="Arial"/>
          <w:sz w:val="28"/>
          <w:szCs w:val="28"/>
        </w:rPr>
        <w:t>,</w:t>
      </w:r>
      <w:r w:rsidR="00BB147A" w:rsidRPr="00BB147A">
        <w:rPr>
          <w:rFonts w:ascii="Arial" w:hAnsi="Arial" w:cs="Arial"/>
          <w:sz w:val="28"/>
          <w:szCs w:val="28"/>
        </w:rPr>
        <w:t xml:space="preserve"> acabamos de ver precisamente una situación</w:t>
      </w:r>
      <w:r w:rsidR="00AD0157">
        <w:rPr>
          <w:rFonts w:ascii="Arial" w:hAnsi="Arial" w:cs="Arial"/>
          <w:sz w:val="28"/>
          <w:szCs w:val="28"/>
        </w:rPr>
        <w:t>, donde va a implicar que el M</w:t>
      </w:r>
      <w:r w:rsidR="00BB147A" w:rsidRPr="00BB147A">
        <w:rPr>
          <w:rFonts w:ascii="Arial" w:hAnsi="Arial" w:cs="Arial"/>
          <w:sz w:val="28"/>
          <w:szCs w:val="28"/>
        </w:rPr>
        <w:t>unicipio</w:t>
      </w:r>
      <w:r w:rsidR="00AD0157">
        <w:rPr>
          <w:rFonts w:ascii="Arial" w:hAnsi="Arial" w:cs="Arial"/>
          <w:sz w:val="28"/>
          <w:szCs w:val="28"/>
        </w:rPr>
        <w:t>,</w:t>
      </w:r>
      <w:r w:rsidR="00BB147A" w:rsidRPr="00BB147A">
        <w:rPr>
          <w:rFonts w:ascii="Arial" w:hAnsi="Arial" w:cs="Arial"/>
          <w:sz w:val="28"/>
          <w:szCs w:val="28"/>
        </w:rPr>
        <w:t xml:space="preserve"> busque estrateg</w:t>
      </w:r>
      <w:r w:rsidR="00AD0157">
        <w:rPr>
          <w:rFonts w:ascii="Arial" w:hAnsi="Arial" w:cs="Arial"/>
          <w:sz w:val="28"/>
          <w:szCs w:val="28"/>
        </w:rPr>
        <w:t>ias y que seguramente invierta Recurso M</w:t>
      </w:r>
      <w:r w:rsidR="00BB147A" w:rsidRPr="00BB147A">
        <w:rPr>
          <w:rFonts w:ascii="Arial" w:hAnsi="Arial" w:cs="Arial"/>
          <w:sz w:val="28"/>
          <w:szCs w:val="28"/>
        </w:rPr>
        <w:t>unicipal</w:t>
      </w:r>
      <w:r w:rsidR="00AD0157">
        <w:rPr>
          <w:rFonts w:ascii="Arial" w:hAnsi="Arial" w:cs="Arial"/>
          <w:sz w:val="28"/>
          <w:szCs w:val="28"/>
        </w:rPr>
        <w:t>,</w:t>
      </w:r>
      <w:r w:rsidR="00BB147A" w:rsidRPr="00BB147A">
        <w:rPr>
          <w:rFonts w:ascii="Arial" w:hAnsi="Arial" w:cs="Arial"/>
          <w:sz w:val="28"/>
          <w:szCs w:val="28"/>
        </w:rPr>
        <w:t xml:space="preserve"> para darle solución</w:t>
      </w:r>
      <w:r w:rsidR="00AD0157">
        <w:rPr>
          <w:rFonts w:ascii="Arial" w:hAnsi="Arial" w:cs="Arial"/>
          <w:sz w:val="28"/>
          <w:szCs w:val="28"/>
        </w:rPr>
        <w:t>. C</w:t>
      </w:r>
      <w:r w:rsidR="00BB147A" w:rsidRPr="00BB147A">
        <w:rPr>
          <w:rFonts w:ascii="Arial" w:hAnsi="Arial" w:cs="Arial"/>
          <w:sz w:val="28"/>
          <w:szCs w:val="28"/>
        </w:rPr>
        <w:t>omo esa</w:t>
      </w:r>
      <w:r w:rsidR="00AD0157">
        <w:rPr>
          <w:rFonts w:ascii="Arial" w:hAnsi="Arial" w:cs="Arial"/>
          <w:sz w:val="28"/>
          <w:szCs w:val="28"/>
        </w:rPr>
        <w:t>, h</w:t>
      </w:r>
      <w:r w:rsidR="00BB147A" w:rsidRPr="00BB147A">
        <w:rPr>
          <w:rFonts w:ascii="Arial" w:hAnsi="Arial" w:cs="Arial"/>
          <w:sz w:val="28"/>
          <w:szCs w:val="28"/>
        </w:rPr>
        <w:t>ay mu</w:t>
      </w:r>
      <w:r w:rsidR="00AD0157">
        <w:rPr>
          <w:rFonts w:ascii="Arial" w:hAnsi="Arial" w:cs="Arial"/>
          <w:sz w:val="28"/>
          <w:szCs w:val="28"/>
        </w:rPr>
        <w:t>chísimas necesidades, más en el M</w:t>
      </w:r>
      <w:r w:rsidR="00BB147A" w:rsidRPr="00BB147A">
        <w:rPr>
          <w:rFonts w:ascii="Arial" w:hAnsi="Arial" w:cs="Arial"/>
          <w:sz w:val="28"/>
          <w:szCs w:val="28"/>
        </w:rPr>
        <w:t>unicipio</w:t>
      </w:r>
      <w:r w:rsidR="00AD0157">
        <w:rPr>
          <w:rFonts w:ascii="Arial" w:hAnsi="Arial" w:cs="Arial"/>
          <w:sz w:val="28"/>
          <w:szCs w:val="28"/>
        </w:rPr>
        <w:t>.</w:t>
      </w:r>
      <w:r w:rsidR="00104D16">
        <w:rPr>
          <w:rFonts w:ascii="Arial" w:hAnsi="Arial" w:cs="Arial"/>
          <w:sz w:val="28"/>
          <w:szCs w:val="28"/>
        </w:rPr>
        <w:t xml:space="preserve"> E</w:t>
      </w:r>
      <w:r w:rsidR="00BB147A" w:rsidRPr="00BB147A">
        <w:rPr>
          <w:rFonts w:ascii="Arial" w:hAnsi="Arial" w:cs="Arial"/>
          <w:sz w:val="28"/>
          <w:szCs w:val="28"/>
        </w:rPr>
        <w:t>stamos viendo ahorita con el temporal de lluvia</w:t>
      </w:r>
      <w:r w:rsidR="00104D16">
        <w:rPr>
          <w:rFonts w:ascii="Arial" w:hAnsi="Arial" w:cs="Arial"/>
          <w:sz w:val="28"/>
          <w:szCs w:val="28"/>
        </w:rPr>
        <w:t xml:space="preserve">, muchos baches en la Ciudad, y </w:t>
      </w:r>
      <w:r w:rsidR="00BB147A" w:rsidRPr="00BB147A">
        <w:rPr>
          <w:rFonts w:ascii="Arial" w:hAnsi="Arial" w:cs="Arial"/>
          <w:sz w:val="28"/>
          <w:szCs w:val="28"/>
        </w:rPr>
        <w:t>esta propuesta de arrendar en este momento</w:t>
      </w:r>
      <w:r w:rsidR="00104D16">
        <w:rPr>
          <w:rFonts w:ascii="Arial" w:hAnsi="Arial" w:cs="Arial"/>
          <w:sz w:val="28"/>
          <w:szCs w:val="28"/>
        </w:rPr>
        <w:t>,</w:t>
      </w:r>
      <w:r w:rsidR="00BB147A" w:rsidRPr="00BB147A">
        <w:rPr>
          <w:rFonts w:ascii="Arial" w:hAnsi="Arial" w:cs="Arial"/>
          <w:sz w:val="28"/>
          <w:szCs w:val="28"/>
        </w:rPr>
        <w:t xml:space="preserve"> no lo veo oportuno</w:t>
      </w:r>
      <w:r w:rsidR="00104D16">
        <w:rPr>
          <w:rFonts w:ascii="Arial" w:hAnsi="Arial" w:cs="Arial"/>
          <w:sz w:val="28"/>
          <w:szCs w:val="28"/>
        </w:rPr>
        <w:t>,</w:t>
      </w:r>
      <w:r w:rsidR="00BB147A" w:rsidRPr="00BB147A">
        <w:rPr>
          <w:rFonts w:ascii="Arial" w:hAnsi="Arial" w:cs="Arial"/>
          <w:sz w:val="28"/>
          <w:szCs w:val="28"/>
        </w:rPr>
        <w:t xml:space="preserve"> irnos a un espacio que nos va a costar infraestructura</w:t>
      </w:r>
      <w:r w:rsidR="00104D16">
        <w:rPr>
          <w:rFonts w:ascii="Arial" w:hAnsi="Arial" w:cs="Arial"/>
          <w:sz w:val="28"/>
          <w:szCs w:val="28"/>
        </w:rPr>
        <w:t>,</w:t>
      </w:r>
      <w:r w:rsidR="00BB147A" w:rsidRPr="00BB147A">
        <w:rPr>
          <w:rFonts w:ascii="Arial" w:hAnsi="Arial" w:cs="Arial"/>
          <w:sz w:val="28"/>
          <w:szCs w:val="28"/>
        </w:rPr>
        <w:t xml:space="preserve"> un costo de un de un arrendamiento</w:t>
      </w:r>
      <w:r w:rsidR="00104D16">
        <w:rPr>
          <w:rFonts w:ascii="Arial" w:hAnsi="Arial" w:cs="Arial"/>
          <w:sz w:val="28"/>
          <w:szCs w:val="28"/>
        </w:rPr>
        <w:t>,</w:t>
      </w:r>
      <w:r w:rsidR="00BB147A" w:rsidRPr="00BB147A">
        <w:rPr>
          <w:rFonts w:ascii="Arial" w:hAnsi="Arial" w:cs="Arial"/>
          <w:sz w:val="28"/>
          <w:szCs w:val="28"/>
        </w:rPr>
        <w:t xml:space="preserve"> más el tema de la inflación que insisto</w:t>
      </w:r>
      <w:r w:rsidR="00104D16">
        <w:rPr>
          <w:rFonts w:ascii="Arial" w:hAnsi="Arial" w:cs="Arial"/>
          <w:sz w:val="28"/>
          <w:szCs w:val="28"/>
        </w:rPr>
        <w:t>, no sabemos, q</w:t>
      </w:r>
      <w:r w:rsidR="00BB147A" w:rsidRPr="00BB147A">
        <w:rPr>
          <w:rFonts w:ascii="Arial" w:hAnsi="Arial" w:cs="Arial"/>
          <w:sz w:val="28"/>
          <w:szCs w:val="28"/>
        </w:rPr>
        <w:t>ué tan alto pueda llegar a ser</w:t>
      </w:r>
      <w:r w:rsidR="00104D16">
        <w:rPr>
          <w:rFonts w:ascii="Arial" w:hAnsi="Arial" w:cs="Arial"/>
          <w:sz w:val="28"/>
          <w:szCs w:val="28"/>
        </w:rPr>
        <w:t>.</w:t>
      </w:r>
      <w:r w:rsidR="00BB147A" w:rsidRPr="00BB147A">
        <w:rPr>
          <w:rFonts w:ascii="Arial" w:hAnsi="Arial" w:cs="Arial"/>
          <w:sz w:val="28"/>
          <w:szCs w:val="28"/>
        </w:rPr>
        <w:t xml:space="preserve"> Yo creo que</w:t>
      </w:r>
      <w:r w:rsidR="00104D16">
        <w:rPr>
          <w:rFonts w:ascii="Arial" w:hAnsi="Arial" w:cs="Arial"/>
          <w:sz w:val="28"/>
          <w:szCs w:val="28"/>
        </w:rPr>
        <w:t>, el tema de la Reingeniería A</w:t>
      </w:r>
      <w:r w:rsidR="00BB147A" w:rsidRPr="00BB147A">
        <w:rPr>
          <w:rFonts w:ascii="Arial" w:hAnsi="Arial" w:cs="Arial"/>
          <w:sz w:val="28"/>
          <w:szCs w:val="28"/>
        </w:rPr>
        <w:t>dministrativa</w:t>
      </w:r>
      <w:r w:rsidR="00104D16">
        <w:rPr>
          <w:rFonts w:ascii="Arial" w:hAnsi="Arial" w:cs="Arial"/>
          <w:sz w:val="28"/>
          <w:szCs w:val="28"/>
        </w:rPr>
        <w:t>, como algunos en los Proyectos M</w:t>
      </w:r>
      <w:r w:rsidR="00BB147A" w:rsidRPr="00BB147A">
        <w:rPr>
          <w:rFonts w:ascii="Arial" w:hAnsi="Arial" w:cs="Arial"/>
          <w:sz w:val="28"/>
          <w:szCs w:val="28"/>
        </w:rPr>
        <w:t>unicipales</w:t>
      </w:r>
      <w:r w:rsidR="00104D16">
        <w:rPr>
          <w:rFonts w:ascii="Arial" w:hAnsi="Arial" w:cs="Arial"/>
          <w:sz w:val="28"/>
          <w:szCs w:val="28"/>
        </w:rPr>
        <w:t>, o en los P</w:t>
      </w:r>
      <w:r w:rsidR="00BB147A" w:rsidRPr="00BB147A">
        <w:rPr>
          <w:rFonts w:ascii="Arial" w:hAnsi="Arial" w:cs="Arial"/>
          <w:sz w:val="28"/>
          <w:szCs w:val="28"/>
        </w:rPr>
        <w:t>royectos de campaña cuando estuvimos en campaña</w:t>
      </w:r>
      <w:r w:rsidR="00104D16">
        <w:rPr>
          <w:rFonts w:ascii="Arial" w:hAnsi="Arial" w:cs="Arial"/>
          <w:sz w:val="28"/>
          <w:szCs w:val="28"/>
        </w:rPr>
        <w:t>,</w:t>
      </w:r>
      <w:r w:rsidR="00BB147A" w:rsidRPr="00BB147A">
        <w:rPr>
          <w:rFonts w:ascii="Arial" w:hAnsi="Arial" w:cs="Arial"/>
          <w:sz w:val="28"/>
          <w:szCs w:val="28"/>
        </w:rPr>
        <w:t xml:space="preserve"> lo propusimos</w:t>
      </w:r>
      <w:r w:rsidR="00104D16">
        <w:rPr>
          <w:rFonts w:ascii="Arial" w:hAnsi="Arial" w:cs="Arial"/>
          <w:sz w:val="28"/>
          <w:szCs w:val="28"/>
        </w:rPr>
        <w:t>,</w:t>
      </w:r>
      <w:r w:rsidR="00BB147A" w:rsidRPr="00BB147A">
        <w:rPr>
          <w:rFonts w:ascii="Arial" w:hAnsi="Arial" w:cs="Arial"/>
          <w:sz w:val="28"/>
          <w:szCs w:val="28"/>
        </w:rPr>
        <w:t xml:space="preserve"> es bueno</w:t>
      </w:r>
      <w:r w:rsidR="00104D16">
        <w:rPr>
          <w:rFonts w:ascii="Arial" w:hAnsi="Arial" w:cs="Arial"/>
          <w:sz w:val="28"/>
          <w:szCs w:val="28"/>
        </w:rPr>
        <w:t>,</w:t>
      </w:r>
      <w:r w:rsidR="00BB147A" w:rsidRPr="00BB147A">
        <w:rPr>
          <w:rFonts w:ascii="Arial" w:hAnsi="Arial" w:cs="Arial"/>
          <w:sz w:val="28"/>
          <w:szCs w:val="28"/>
        </w:rPr>
        <w:t xml:space="preserve"> quisié</w:t>
      </w:r>
      <w:r w:rsidR="00104D16">
        <w:rPr>
          <w:rFonts w:ascii="Arial" w:hAnsi="Arial" w:cs="Arial"/>
          <w:sz w:val="28"/>
          <w:szCs w:val="28"/>
        </w:rPr>
        <w:t>ramos desahogar un poco más la Zona C</w:t>
      </w:r>
      <w:r w:rsidR="00BB147A" w:rsidRPr="00BB147A">
        <w:rPr>
          <w:rFonts w:ascii="Arial" w:hAnsi="Arial" w:cs="Arial"/>
          <w:sz w:val="28"/>
          <w:szCs w:val="28"/>
        </w:rPr>
        <w:t xml:space="preserve">entro de la </w:t>
      </w:r>
      <w:r w:rsidR="00104D16">
        <w:rPr>
          <w:rFonts w:ascii="Arial" w:hAnsi="Arial" w:cs="Arial"/>
          <w:sz w:val="28"/>
          <w:szCs w:val="28"/>
        </w:rPr>
        <w:t>C</w:t>
      </w:r>
      <w:r w:rsidR="00BB147A" w:rsidRPr="00BB147A">
        <w:rPr>
          <w:rFonts w:ascii="Arial" w:hAnsi="Arial" w:cs="Arial"/>
          <w:sz w:val="28"/>
          <w:szCs w:val="28"/>
        </w:rPr>
        <w:t>iudad</w:t>
      </w:r>
      <w:r w:rsidR="00104D16">
        <w:rPr>
          <w:rFonts w:ascii="Arial" w:hAnsi="Arial" w:cs="Arial"/>
          <w:sz w:val="28"/>
          <w:szCs w:val="28"/>
        </w:rPr>
        <w:t>,</w:t>
      </w:r>
      <w:r w:rsidR="00BB147A" w:rsidRPr="00BB147A">
        <w:rPr>
          <w:rFonts w:ascii="Arial" w:hAnsi="Arial" w:cs="Arial"/>
          <w:sz w:val="28"/>
          <w:szCs w:val="28"/>
        </w:rPr>
        <w:t xml:space="preserve"> pero en este momento</w:t>
      </w:r>
      <w:r w:rsidR="00104D16">
        <w:rPr>
          <w:rFonts w:ascii="Arial" w:hAnsi="Arial" w:cs="Arial"/>
          <w:sz w:val="28"/>
          <w:szCs w:val="28"/>
        </w:rPr>
        <w:t xml:space="preserve">, saber </w:t>
      </w:r>
      <w:r w:rsidR="00BB147A" w:rsidRPr="00BB147A">
        <w:rPr>
          <w:rFonts w:ascii="Arial" w:hAnsi="Arial" w:cs="Arial"/>
          <w:sz w:val="28"/>
          <w:szCs w:val="28"/>
        </w:rPr>
        <w:t>identificar</w:t>
      </w:r>
      <w:r w:rsidR="00104D16">
        <w:rPr>
          <w:rFonts w:ascii="Arial" w:hAnsi="Arial" w:cs="Arial"/>
          <w:sz w:val="28"/>
          <w:szCs w:val="28"/>
        </w:rPr>
        <w:t>,</w:t>
      </w:r>
      <w:r w:rsidR="00BB147A" w:rsidRPr="00BB147A">
        <w:rPr>
          <w:rFonts w:ascii="Arial" w:hAnsi="Arial" w:cs="Arial"/>
          <w:sz w:val="28"/>
          <w:szCs w:val="28"/>
        </w:rPr>
        <w:t xml:space="preserve"> qué tan conveniente es o no</w:t>
      </w:r>
      <w:r w:rsidR="00104D16">
        <w:rPr>
          <w:rFonts w:ascii="Arial" w:hAnsi="Arial" w:cs="Arial"/>
          <w:sz w:val="28"/>
          <w:szCs w:val="28"/>
        </w:rPr>
        <w:t>, para el M</w:t>
      </w:r>
      <w:r w:rsidR="00BB147A" w:rsidRPr="00BB147A">
        <w:rPr>
          <w:rFonts w:ascii="Arial" w:hAnsi="Arial" w:cs="Arial"/>
          <w:sz w:val="28"/>
          <w:szCs w:val="28"/>
        </w:rPr>
        <w:t>unicipio</w:t>
      </w:r>
      <w:r w:rsidR="00104D16">
        <w:rPr>
          <w:rFonts w:ascii="Arial" w:hAnsi="Arial" w:cs="Arial"/>
          <w:sz w:val="28"/>
          <w:szCs w:val="28"/>
        </w:rPr>
        <w:t>,</w:t>
      </w:r>
      <w:r w:rsidR="00BB147A" w:rsidRPr="00BB147A">
        <w:rPr>
          <w:rFonts w:ascii="Arial" w:hAnsi="Arial" w:cs="Arial"/>
          <w:sz w:val="28"/>
          <w:szCs w:val="28"/>
        </w:rPr>
        <w:t xml:space="preserve"> en este momento</w:t>
      </w:r>
      <w:r w:rsidR="00104D16">
        <w:rPr>
          <w:rFonts w:ascii="Arial" w:hAnsi="Arial" w:cs="Arial"/>
          <w:sz w:val="28"/>
          <w:szCs w:val="28"/>
        </w:rPr>
        <w:t>, erogar</w:t>
      </w:r>
      <w:r w:rsidR="00BB147A" w:rsidRPr="00BB147A">
        <w:rPr>
          <w:rFonts w:ascii="Arial" w:hAnsi="Arial" w:cs="Arial"/>
          <w:sz w:val="28"/>
          <w:szCs w:val="28"/>
        </w:rPr>
        <w:t xml:space="preserve"> ese gasto</w:t>
      </w:r>
      <w:r w:rsidR="00104D16">
        <w:rPr>
          <w:rFonts w:ascii="Arial" w:hAnsi="Arial" w:cs="Arial"/>
          <w:sz w:val="28"/>
          <w:szCs w:val="28"/>
        </w:rPr>
        <w:t>. Y,</w:t>
      </w:r>
      <w:r w:rsidR="00BB147A" w:rsidRPr="00BB147A">
        <w:rPr>
          <w:rFonts w:ascii="Arial" w:hAnsi="Arial" w:cs="Arial"/>
          <w:sz w:val="28"/>
          <w:szCs w:val="28"/>
        </w:rPr>
        <w:t xml:space="preserve"> además también</w:t>
      </w:r>
      <w:r w:rsidR="00104D16">
        <w:rPr>
          <w:rFonts w:ascii="Arial" w:hAnsi="Arial" w:cs="Arial"/>
          <w:sz w:val="28"/>
          <w:szCs w:val="28"/>
        </w:rPr>
        <w:t>,</w:t>
      </w:r>
      <w:r w:rsidR="00EF682A">
        <w:rPr>
          <w:rFonts w:ascii="Arial" w:hAnsi="Arial" w:cs="Arial"/>
          <w:sz w:val="28"/>
          <w:szCs w:val="28"/>
        </w:rPr>
        <w:t xml:space="preserve"> entiendo que ese</w:t>
      </w:r>
      <w:r w:rsidR="00BB147A" w:rsidRPr="00BB147A">
        <w:rPr>
          <w:rFonts w:ascii="Arial" w:hAnsi="Arial" w:cs="Arial"/>
          <w:sz w:val="28"/>
          <w:szCs w:val="28"/>
        </w:rPr>
        <w:t xml:space="preserve"> contrato</w:t>
      </w:r>
      <w:r w:rsidR="00EF682A">
        <w:rPr>
          <w:rFonts w:ascii="Arial" w:hAnsi="Arial" w:cs="Arial"/>
          <w:sz w:val="28"/>
          <w:szCs w:val="28"/>
        </w:rPr>
        <w:t>,</w:t>
      </w:r>
      <w:r w:rsidR="00BB147A" w:rsidRPr="00BB147A">
        <w:rPr>
          <w:rFonts w:ascii="Arial" w:hAnsi="Arial" w:cs="Arial"/>
          <w:sz w:val="28"/>
          <w:szCs w:val="28"/>
        </w:rPr>
        <w:t xml:space="preserve"> ya</w:t>
      </w:r>
      <w:r w:rsidR="00EF682A">
        <w:rPr>
          <w:rFonts w:ascii="Arial" w:hAnsi="Arial" w:cs="Arial"/>
          <w:sz w:val="28"/>
          <w:szCs w:val="28"/>
        </w:rPr>
        <w:t xml:space="preserve"> estaba aprobado por el por el Comité de Compras y E</w:t>
      </w:r>
      <w:r w:rsidR="00BB147A" w:rsidRPr="00BB147A">
        <w:rPr>
          <w:rFonts w:ascii="Arial" w:hAnsi="Arial" w:cs="Arial"/>
          <w:sz w:val="28"/>
          <w:szCs w:val="28"/>
        </w:rPr>
        <w:t>najenaciones</w:t>
      </w:r>
      <w:r w:rsidR="00EF682A">
        <w:rPr>
          <w:rFonts w:ascii="Arial" w:hAnsi="Arial" w:cs="Arial"/>
          <w:sz w:val="28"/>
          <w:szCs w:val="28"/>
        </w:rPr>
        <w:t>,</w:t>
      </w:r>
      <w:r w:rsidR="00BB147A" w:rsidRPr="00BB147A">
        <w:rPr>
          <w:rFonts w:ascii="Arial" w:hAnsi="Arial" w:cs="Arial"/>
          <w:sz w:val="28"/>
          <w:szCs w:val="28"/>
        </w:rPr>
        <w:t xml:space="preserve"> lo único que se somete a consideración en este momento es</w:t>
      </w:r>
      <w:r w:rsidR="00EF682A">
        <w:rPr>
          <w:rFonts w:ascii="Arial" w:hAnsi="Arial" w:cs="Arial"/>
          <w:sz w:val="28"/>
          <w:szCs w:val="28"/>
        </w:rPr>
        <w:t>,</w:t>
      </w:r>
      <w:r w:rsidR="00BB147A" w:rsidRPr="00BB147A">
        <w:rPr>
          <w:rFonts w:ascii="Arial" w:hAnsi="Arial" w:cs="Arial"/>
          <w:sz w:val="28"/>
          <w:szCs w:val="28"/>
        </w:rPr>
        <w:t xml:space="preserve"> precisamente por el hecho de que</w:t>
      </w:r>
      <w:r w:rsidR="00EF682A">
        <w:rPr>
          <w:rFonts w:ascii="Arial" w:hAnsi="Arial" w:cs="Arial"/>
          <w:sz w:val="28"/>
          <w:szCs w:val="28"/>
        </w:rPr>
        <w:t>, trasciende el término de esta A</w:t>
      </w:r>
      <w:r w:rsidR="00BB147A" w:rsidRPr="00BB147A">
        <w:rPr>
          <w:rFonts w:ascii="Arial" w:hAnsi="Arial" w:cs="Arial"/>
          <w:sz w:val="28"/>
          <w:szCs w:val="28"/>
        </w:rPr>
        <w:t>dministración</w:t>
      </w:r>
      <w:r w:rsidR="00EF682A">
        <w:rPr>
          <w:rFonts w:ascii="Arial" w:hAnsi="Arial" w:cs="Arial"/>
          <w:sz w:val="28"/>
          <w:szCs w:val="28"/>
        </w:rPr>
        <w:t>,</w:t>
      </w:r>
      <w:r w:rsidR="00BB147A" w:rsidRPr="00BB147A">
        <w:rPr>
          <w:rFonts w:ascii="Arial" w:hAnsi="Arial" w:cs="Arial"/>
          <w:sz w:val="28"/>
          <w:szCs w:val="28"/>
        </w:rPr>
        <w:t xml:space="preserve"> y es ahí do</w:t>
      </w:r>
      <w:r w:rsidR="00EF682A">
        <w:rPr>
          <w:rFonts w:ascii="Arial" w:hAnsi="Arial" w:cs="Arial"/>
          <w:sz w:val="28"/>
          <w:szCs w:val="28"/>
        </w:rPr>
        <w:t>nde nos toca a nosotros como E</w:t>
      </w:r>
      <w:r w:rsidR="00BB147A" w:rsidRPr="00BB147A">
        <w:rPr>
          <w:rFonts w:ascii="Arial" w:hAnsi="Arial" w:cs="Arial"/>
          <w:sz w:val="28"/>
          <w:szCs w:val="28"/>
        </w:rPr>
        <w:t>diles</w:t>
      </w:r>
      <w:r w:rsidR="00EF682A">
        <w:rPr>
          <w:rFonts w:ascii="Arial" w:hAnsi="Arial" w:cs="Arial"/>
          <w:sz w:val="28"/>
          <w:szCs w:val="28"/>
        </w:rPr>
        <w:t>, emitir un voto a</w:t>
      </w:r>
      <w:r w:rsidR="00BB147A" w:rsidRPr="00BB147A">
        <w:rPr>
          <w:rFonts w:ascii="Arial" w:hAnsi="Arial" w:cs="Arial"/>
          <w:sz w:val="28"/>
          <w:szCs w:val="28"/>
        </w:rPr>
        <w:t xml:space="preserve"> favor o en contra</w:t>
      </w:r>
      <w:r w:rsidR="00EF682A">
        <w:rPr>
          <w:rFonts w:ascii="Arial" w:hAnsi="Arial" w:cs="Arial"/>
          <w:sz w:val="28"/>
          <w:szCs w:val="28"/>
        </w:rPr>
        <w:t>. N</w:t>
      </w:r>
      <w:r w:rsidR="00BB147A" w:rsidRPr="00BB147A">
        <w:rPr>
          <w:rFonts w:ascii="Arial" w:hAnsi="Arial" w:cs="Arial"/>
          <w:sz w:val="28"/>
          <w:szCs w:val="28"/>
        </w:rPr>
        <w:t>os tocan hacer el análisis de la conveniencia</w:t>
      </w:r>
      <w:r w:rsidR="00EF682A">
        <w:rPr>
          <w:rFonts w:ascii="Arial" w:hAnsi="Arial" w:cs="Arial"/>
          <w:sz w:val="28"/>
          <w:szCs w:val="28"/>
        </w:rPr>
        <w:t>,</w:t>
      </w:r>
      <w:r w:rsidR="00BB147A" w:rsidRPr="00BB147A">
        <w:rPr>
          <w:rFonts w:ascii="Arial" w:hAnsi="Arial" w:cs="Arial"/>
          <w:sz w:val="28"/>
          <w:szCs w:val="28"/>
        </w:rPr>
        <w:t xml:space="preserve"> o no</w:t>
      </w:r>
      <w:r w:rsidR="00EF682A">
        <w:rPr>
          <w:rFonts w:ascii="Arial" w:hAnsi="Arial" w:cs="Arial"/>
          <w:sz w:val="28"/>
          <w:szCs w:val="28"/>
        </w:rPr>
        <w:t>,</w:t>
      </w:r>
      <w:r w:rsidR="00BB147A" w:rsidRPr="00BB147A">
        <w:rPr>
          <w:rFonts w:ascii="Arial" w:hAnsi="Arial" w:cs="Arial"/>
          <w:sz w:val="28"/>
          <w:szCs w:val="28"/>
        </w:rPr>
        <w:t xml:space="preserve"> de llevar a cabo este arrendamiento</w:t>
      </w:r>
      <w:r w:rsidR="00EF682A">
        <w:rPr>
          <w:rFonts w:ascii="Arial" w:hAnsi="Arial" w:cs="Arial"/>
          <w:sz w:val="28"/>
          <w:szCs w:val="28"/>
        </w:rPr>
        <w:t>, precisamente por el hecho de que trasciende la A</w:t>
      </w:r>
      <w:r w:rsidR="00BB147A" w:rsidRPr="00BB147A">
        <w:rPr>
          <w:rFonts w:ascii="Arial" w:hAnsi="Arial" w:cs="Arial"/>
          <w:sz w:val="28"/>
          <w:szCs w:val="28"/>
        </w:rPr>
        <w:t>dministración</w:t>
      </w:r>
      <w:r w:rsidR="00EF682A">
        <w:rPr>
          <w:rFonts w:ascii="Arial" w:hAnsi="Arial" w:cs="Arial"/>
          <w:sz w:val="28"/>
          <w:szCs w:val="28"/>
        </w:rPr>
        <w:t xml:space="preserve">. Y creo que, </w:t>
      </w:r>
      <w:r w:rsidR="00BB147A" w:rsidRPr="00BB147A">
        <w:rPr>
          <w:rFonts w:ascii="Arial" w:hAnsi="Arial" w:cs="Arial"/>
          <w:sz w:val="28"/>
          <w:szCs w:val="28"/>
        </w:rPr>
        <w:t xml:space="preserve">es </w:t>
      </w:r>
      <w:r w:rsidR="00BB147A" w:rsidRPr="00BB147A">
        <w:rPr>
          <w:rFonts w:ascii="Arial" w:hAnsi="Arial" w:cs="Arial"/>
          <w:sz w:val="28"/>
          <w:szCs w:val="28"/>
        </w:rPr>
        <w:lastRenderedPageBreak/>
        <w:t>importante y conveniente que</w:t>
      </w:r>
      <w:r w:rsidR="007314BD">
        <w:rPr>
          <w:rFonts w:ascii="Arial" w:hAnsi="Arial" w:cs="Arial"/>
          <w:sz w:val="28"/>
          <w:szCs w:val="28"/>
        </w:rPr>
        <w:t xml:space="preserve">, analicemos bien </w:t>
      </w:r>
      <w:r w:rsidR="00BB147A" w:rsidRPr="00BB147A">
        <w:rPr>
          <w:rFonts w:ascii="Arial" w:hAnsi="Arial" w:cs="Arial"/>
          <w:sz w:val="28"/>
          <w:szCs w:val="28"/>
        </w:rPr>
        <w:t>el tema o la situación</w:t>
      </w:r>
      <w:r w:rsidR="007314BD">
        <w:rPr>
          <w:rFonts w:ascii="Arial" w:hAnsi="Arial" w:cs="Arial"/>
          <w:sz w:val="28"/>
          <w:szCs w:val="28"/>
        </w:rPr>
        <w:t>. E</w:t>
      </w:r>
      <w:r w:rsidR="00BB147A" w:rsidRPr="00BB147A">
        <w:rPr>
          <w:rFonts w:ascii="Arial" w:hAnsi="Arial" w:cs="Arial"/>
          <w:sz w:val="28"/>
          <w:szCs w:val="28"/>
        </w:rPr>
        <w:t>fectivamente</w:t>
      </w:r>
      <w:r w:rsidR="007314BD">
        <w:rPr>
          <w:rFonts w:ascii="Arial" w:hAnsi="Arial" w:cs="Arial"/>
          <w:sz w:val="28"/>
          <w:szCs w:val="28"/>
        </w:rPr>
        <w:t>,</w:t>
      </w:r>
      <w:r w:rsidR="00BB147A" w:rsidRPr="00BB147A">
        <w:rPr>
          <w:rFonts w:ascii="Arial" w:hAnsi="Arial" w:cs="Arial"/>
          <w:sz w:val="28"/>
          <w:szCs w:val="28"/>
        </w:rPr>
        <w:t xml:space="preserve"> podemos todos es</w:t>
      </w:r>
      <w:r w:rsidR="007314BD">
        <w:rPr>
          <w:rFonts w:ascii="Arial" w:hAnsi="Arial" w:cs="Arial"/>
          <w:sz w:val="28"/>
          <w:szCs w:val="28"/>
        </w:rPr>
        <w:t>tar de acuerdo en que haya una Reingeniería Administrativa, en D</w:t>
      </w:r>
      <w:r w:rsidR="00BB147A" w:rsidRPr="00BB147A">
        <w:rPr>
          <w:rFonts w:ascii="Arial" w:hAnsi="Arial" w:cs="Arial"/>
          <w:sz w:val="28"/>
          <w:szCs w:val="28"/>
        </w:rPr>
        <w:t>escentralizar</w:t>
      </w:r>
      <w:r w:rsidR="007314BD">
        <w:rPr>
          <w:rFonts w:ascii="Arial" w:hAnsi="Arial" w:cs="Arial"/>
          <w:sz w:val="28"/>
          <w:szCs w:val="28"/>
        </w:rPr>
        <w:t>,</w:t>
      </w:r>
      <w:r w:rsidR="00BB147A" w:rsidRPr="00BB147A">
        <w:rPr>
          <w:rFonts w:ascii="Arial" w:hAnsi="Arial" w:cs="Arial"/>
          <w:sz w:val="28"/>
          <w:szCs w:val="28"/>
        </w:rPr>
        <w:t xml:space="preserve"> pero ahorita tenemos medios y herramientas tecnológicos</w:t>
      </w:r>
      <w:r w:rsidR="007314BD">
        <w:rPr>
          <w:rFonts w:ascii="Arial" w:hAnsi="Arial" w:cs="Arial"/>
          <w:sz w:val="28"/>
          <w:szCs w:val="28"/>
        </w:rPr>
        <w:t>,</w:t>
      </w:r>
      <w:r w:rsidR="00BB147A" w:rsidRPr="00BB147A">
        <w:rPr>
          <w:rFonts w:ascii="Arial" w:hAnsi="Arial" w:cs="Arial"/>
          <w:sz w:val="28"/>
          <w:szCs w:val="28"/>
        </w:rPr>
        <w:t xml:space="preserve"> que nos pueden ayudar a facilitar mucho eso</w:t>
      </w:r>
      <w:r w:rsidR="007314BD">
        <w:rPr>
          <w:rFonts w:ascii="Arial" w:hAnsi="Arial" w:cs="Arial"/>
          <w:sz w:val="28"/>
          <w:szCs w:val="28"/>
        </w:rPr>
        <w:t>,</w:t>
      </w:r>
      <w:r w:rsidR="00BB147A" w:rsidRPr="00BB147A">
        <w:rPr>
          <w:rFonts w:ascii="Arial" w:hAnsi="Arial" w:cs="Arial"/>
          <w:sz w:val="28"/>
          <w:szCs w:val="28"/>
        </w:rPr>
        <w:t xml:space="preserve"> que si le podemos invertir quizás en una aplicación tecnológica </w:t>
      </w:r>
      <w:r w:rsidR="007314BD">
        <w:rPr>
          <w:rFonts w:ascii="Arial" w:hAnsi="Arial" w:cs="Arial"/>
          <w:sz w:val="28"/>
          <w:szCs w:val="28"/>
        </w:rPr>
        <w:t>que nos reduzca filas aquí en la en la P</w:t>
      </w:r>
      <w:r w:rsidR="00BB147A" w:rsidRPr="00BB147A">
        <w:rPr>
          <w:rFonts w:ascii="Arial" w:hAnsi="Arial" w:cs="Arial"/>
          <w:sz w:val="28"/>
          <w:szCs w:val="28"/>
        </w:rPr>
        <w:t>residencia</w:t>
      </w:r>
      <w:r w:rsidR="007314BD">
        <w:rPr>
          <w:rFonts w:ascii="Arial" w:hAnsi="Arial" w:cs="Arial"/>
          <w:sz w:val="28"/>
          <w:szCs w:val="28"/>
        </w:rPr>
        <w:t>, que nos reduzca filas en P</w:t>
      </w:r>
      <w:r w:rsidR="00BB147A" w:rsidRPr="00BB147A">
        <w:rPr>
          <w:rFonts w:ascii="Arial" w:hAnsi="Arial" w:cs="Arial"/>
          <w:sz w:val="28"/>
          <w:szCs w:val="28"/>
        </w:rPr>
        <w:t>asaportes</w:t>
      </w:r>
      <w:r w:rsidR="007314BD">
        <w:rPr>
          <w:rFonts w:ascii="Arial" w:hAnsi="Arial" w:cs="Arial"/>
          <w:sz w:val="28"/>
          <w:szCs w:val="28"/>
        </w:rPr>
        <w:t>, que nos reduzca filas en el Registro C</w:t>
      </w:r>
      <w:r w:rsidR="00BB147A" w:rsidRPr="00BB147A">
        <w:rPr>
          <w:rFonts w:ascii="Arial" w:hAnsi="Arial" w:cs="Arial"/>
          <w:sz w:val="28"/>
          <w:szCs w:val="28"/>
        </w:rPr>
        <w:t>ivil</w:t>
      </w:r>
      <w:r w:rsidR="007314BD">
        <w:rPr>
          <w:rFonts w:ascii="Arial" w:hAnsi="Arial" w:cs="Arial"/>
          <w:sz w:val="28"/>
          <w:szCs w:val="28"/>
        </w:rPr>
        <w:t>,</w:t>
      </w:r>
      <w:r w:rsidR="00BB147A" w:rsidRPr="00BB147A">
        <w:rPr>
          <w:rFonts w:ascii="Arial" w:hAnsi="Arial" w:cs="Arial"/>
          <w:sz w:val="28"/>
          <w:szCs w:val="28"/>
        </w:rPr>
        <w:t xml:space="preserve"> y en todos los trámites</w:t>
      </w:r>
      <w:r w:rsidR="007314BD">
        <w:rPr>
          <w:rFonts w:ascii="Arial" w:hAnsi="Arial" w:cs="Arial"/>
          <w:sz w:val="28"/>
          <w:szCs w:val="28"/>
        </w:rPr>
        <w:t>,</w:t>
      </w:r>
      <w:r w:rsidR="00BB147A" w:rsidRPr="00BB147A">
        <w:rPr>
          <w:rFonts w:ascii="Arial" w:hAnsi="Arial" w:cs="Arial"/>
          <w:sz w:val="28"/>
          <w:szCs w:val="28"/>
        </w:rPr>
        <w:t xml:space="preserve"> en donde podamos implementarlo que</w:t>
      </w:r>
      <w:r w:rsidR="007314BD">
        <w:rPr>
          <w:rFonts w:ascii="Arial" w:hAnsi="Arial" w:cs="Arial"/>
          <w:sz w:val="28"/>
          <w:szCs w:val="28"/>
        </w:rPr>
        <w:t>,</w:t>
      </w:r>
      <w:r w:rsidR="00BB147A" w:rsidRPr="00BB147A">
        <w:rPr>
          <w:rFonts w:ascii="Arial" w:hAnsi="Arial" w:cs="Arial"/>
          <w:sz w:val="28"/>
          <w:szCs w:val="28"/>
        </w:rPr>
        <w:t xml:space="preserve"> pues se puedan hacer pagos</w:t>
      </w:r>
      <w:r w:rsidR="007314BD">
        <w:rPr>
          <w:rFonts w:ascii="Arial" w:hAnsi="Arial" w:cs="Arial"/>
          <w:sz w:val="28"/>
          <w:szCs w:val="28"/>
        </w:rPr>
        <w:t xml:space="preserve"> desde diferentes puntos de la C</w:t>
      </w:r>
      <w:r w:rsidR="00BB147A" w:rsidRPr="00BB147A">
        <w:rPr>
          <w:rFonts w:ascii="Arial" w:hAnsi="Arial" w:cs="Arial"/>
          <w:sz w:val="28"/>
          <w:szCs w:val="28"/>
        </w:rPr>
        <w:t>iudad</w:t>
      </w:r>
      <w:r w:rsidR="007314BD">
        <w:rPr>
          <w:rFonts w:ascii="Arial" w:hAnsi="Arial" w:cs="Arial"/>
          <w:sz w:val="28"/>
          <w:szCs w:val="28"/>
        </w:rPr>
        <w:t>,</w:t>
      </w:r>
      <w:r w:rsidR="00BB147A" w:rsidRPr="00BB147A">
        <w:rPr>
          <w:rFonts w:ascii="Arial" w:hAnsi="Arial" w:cs="Arial"/>
          <w:sz w:val="28"/>
          <w:szCs w:val="28"/>
        </w:rPr>
        <w:t xml:space="preserve"> o a través de nuestro teléfono celular</w:t>
      </w:r>
      <w:r w:rsidR="007314BD">
        <w:rPr>
          <w:rFonts w:ascii="Arial" w:hAnsi="Arial" w:cs="Arial"/>
          <w:sz w:val="28"/>
          <w:szCs w:val="28"/>
        </w:rPr>
        <w:t>,</w:t>
      </w:r>
      <w:r w:rsidR="00BB147A" w:rsidRPr="00BB147A">
        <w:rPr>
          <w:rFonts w:ascii="Arial" w:hAnsi="Arial" w:cs="Arial"/>
          <w:sz w:val="28"/>
          <w:szCs w:val="28"/>
        </w:rPr>
        <w:t xml:space="preserve"> como ya muchos hemos utilizado algunas aplicaciones bancarias y demás</w:t>
      </w:r>
      <w:r w:rsidR="007314BD">
        <w:rPr>
          <w:rFonts w:ascii="Arial" w:hAnsi="Arial" w:cs="Arial"/>
          <w:sz w:val="28"/>
          <w:szCs w:val="28"/>
        </w:rPr>
        <w:t>,</w:t>
      </w:r>
      <w:r w:rsidR="00BB147A" w:rsidRPr="00BB147A">
        <w:rPr>
          <w:rFonts w:ascii="Arial" w:hAnsi="Arial" w:cs="Arial"/>
          <w:sz w:val="28"/>
          <w:szCs w:val="28"/>
        </w:rPr>
        <w:t xml:space="preserve"> donde podemos hacerlo muy fácilmente</w:t>
      </w:r>
      <w:r w:rsidR="007314BD">
        <w:rPr>
          <w:rFonts w:ascii="Arial" w:hAnsi="Arial" w:cs="Arial"/>
          <w:sz w:val="28"/>
          <w:szCs w:val="28"/>
        </w:rPr>
        <w:t>,</w:t>
      </w:r>
      <w:r w:rsidR="00BB147A" w:rsidRPr="00BB147A">
        <w:rPr>
          <w:rFonts w:ascii="Arial" w:hAnsi="Arial" w:cs="Arial"/>
          <w:sz w:val="28"/>
          <w:szCs w:val="28"/>
        </w:rPr>
        <w:t xml:space="preserve"> sin necesidad de que</w:t>
      </w:r>
      <w:r w:rsidR="007314BD">
        <w:rPr>
          <w:rFonts w:ascii="Arial" w:hAnsi="Arial" w:cs="Arial"/>
          <w:sz w:val="28"/>
          <w:szCs w:val="28"/>
        </w:rPr>
        <w:t>,</w:t>
      </w:r>
      <w:r w:rsidR="00BB147A" w:rsidRPr="00BB147A">
        <w:rPr>
          <w:rFonts w:ascii="Arial" w:hAnsi="Arial" w:cs="Arial"/>
          <w:sz w:val="28"/>
          <w:szCs w:val="28"/>
        </w:rPr>
        <w:t xml:space="preserve"> esto nos implique el costo de un arrendamiento</w:t>
      </w:r>
      <w:r w:rsidR="007314BD">
        <w:rPr>
          <w:rFonts w:ascii="Arial" w:hAnsi="Arial" w:cs="Arial"/>
          <w:sz w:val="28"/>
          <w:szCs w:val="28"/>
        </w:rPr>
        <w:t>, s</w:t>
      </w:r>
      <w:r w:rsidR="00BB147A" w:rsidRPr="00BB147A">
        <w:rPr>
          <w:rFonts w:ascii="Arial" w:hAnsi="Arial" w:cs="Arial"/>
          <w:sz w:val="28"/>
          <w:szCs w:val="28"/>
        </w:rPr>
        <w:t>in necesidad de que</w:t>
      </w:r>
      <w:r w:rsidR="007314BD">
        <w:rPr>
          <w:rFonts w:ascii="Arial" w:hAnsi="Arial" w:cs="Arial"/>
          <w:sz w:val="28"/>
          <w:szCs w:val="28"/>
        </w:rPr>
        <w:t xml:space="preserve">, esto nos implique el </w:t>
      </w:r>
      <w:r w:rsidR="00BB147A" w:rsidRPr="00BB147A">
        <w:rPr>
          <w:rFonts w:ascii="Arial" w:hAnsi="Arial" w:cs="Arial"/>
          <w:sz w:val="28"/>
          <w:szCs w:val="28"/>
        </w:rPr>
        <w:t>gasto en una infraestructura de cualquier local</w:t>
      </w:r>
      <w:r w:rsidR="007314BD">
        <w:rPr>
          <w:rFonts w:ascii="Arial" w:hAnsi="Arial" w:cs="Arial"/>
          <w:sz w:val="28"/>
          <w:szCs w:val="28"/>
        </w:rPr>
        <w:t>. C</w:t>
      </w:r>
      <w:r w:rsidR="00BB147A" w:rsidRPr="00BB147A">
        <w:rPr>
          <w:rFonts w:ascii="Arial" w:hAnsi="Arial" w:cs="Arial"/>
          <w:sz w:val="28"/>
          <w:szCs w:val="28"/>
        </w:rPr>
        <w:t>reo que</w:t>
      </w:r>
      <w:r w:rsidR="007314BD">
        <w:rPr>
          <w:rFonts w:ascii="Arial" w:hAnsi="Arial" w:cs="Arial"/>
          <w:sz w:val="28"/>
          <w:szCs w:val="28"/>
        </w:rPr>
        <w:t>,</w:t>
      </w:r>
      <w:r w:rsidR="00BB147A" w:rsidRPr="00BB147A">
        <w:rPr>
          <w:rFonts w:ascii="Arial" w:hAnsi="Arial" w:cs="Arial"/>
          <w:sz w:val="28"/>
          <w:szCs w:val="28"/>
        </w:rPr>
        <w:t xml:space="preserve"> si acaso fuera la intención llevarlo a cabo de manera física</w:t>
      </w:r>
      <w:r w:rsidR="007314BD">
        <w:rPr>
          <w:rFonts w:ascii="Arial" w:hAnsi="Arial" w:cs="Arial"/>
          <w:sz w:val="28"/>
          <w:szCs w:val="28"/>
        </w:rPr>
        <w:t>, pues b</w:t>
      </w:r>
      <w:r w:rsidR="00BB147A" w:rsidRPr="00BB147A">
        <w:rPr>
          <w:rFonts w:ascii="Arial" w:hAnsi="Arial" w:cs="Arial"/>
          <w:sz w:val="28"/>
          <w:szCs w:val="28"/>
        </w:rPr>
        <w:t>u</w:t>
      </w:r>
      <w:r w:rsidR="007314BD">
        <w:rPr>
          <w:rFonts w:ascii="Arial" w:hAnsi="Arial" w:cs="Arial"/>
          <w:sz w:val="28"/>
          <w:szCs w:val="28"/>
        </w:rPr>
        <w:t>scar los espacios que tiene el M</w:t>
      </w:r>
      <w:r w:rsidR="00BB147A" w:rsidRPr="00BB147A">
        <w:rPr>
          <w:rFonts w:ascii="Arial" w:hAnsi="Arial" w:cs="Arial"/>
          <w:sz w:val="28"/>
          <w:szCs w:val="28"/>
        </w:rPr>
        <w:t>unicipio</w:t>
      </w:r>
      <w:r w:rsidR="007314BD">
        <w:rPr>
          <w:rFonts w:ascii="Arial" w:hAnsi="Arial" w:cs="Arial"/>
          <w:sz w:val="28"/>
          <w:szCs w:val="28"/>
        </w:rPr>
        <w:t>,</w:t>
      </w:r>
      <w:r w:rsidR="00BB147A" w:rsidRPr="00BB147A">
        <w:rPr>
          <w:rFonts w:ascii="Arial" w:hAnsi="Arial" w:cs="Arial"/>
          <w:sz w:val="28"/>
          <w:szCs w:val="28"/>
        </w:rPr>
        <w:t xml:space="preserve"> que puedan ser conven</w:t>
      </w:r>
      <w:r w:rsidR="009710DA">
        <w:rPr>
          <w:rFonts w:ascii="Arial" w:hAnsi="Arial" w:cs="Arial"/>
          <w:sz w:val="28"/>
          <w:szCs w:val="28"/>
        </w:rPr>
        <w:t>ientes para descentralizar las O</w:t>
      </w:r>
      <w:r w:rsidR="00BB147A" w:rsidRPr="00BB147A">
        <w:rPr>
          <w:rFonts w:ascii="Arial" w:hAnsi="Arial" w:cs="Arial"/>
          <w:sz w:val="28"/>
          <w:szCs w:val="28"/>
        </w:rPr>
        <w:t>ficinas</w:t>
      </w:r>
      <w:r w:rsidR="009710DA">
        <w:rPr>
          <w:rFonts w:ascii="Arial" w:hAnsi="Arial" w:cs="Arial"/>
          <w:sz w:val="28"/>
          <w:szCs w:val="28"/>
        </w:rPr>
        <w:t>,</w:t>
      </w:r>
      <w:r w:rsidR="00BB147A" w:rsidRPr="00BB147A">
        <w:rPr>
          <w:rFonts w:ascii="Arial" w:hAnsi="Arial" w:cs="Arial"/>
          <w:sz w:val="28"/>
          <w:szCs w:val="28"/>
        </w:rPr>
        <w:t xml:space="preserve"> que sí podamos descentralizar que</w:t>
      </w:r>
      <w:r w:rsidR="009710DA">
        <w:rPr>
          <w:rFonts w:ascii="Arial" w:hAnsi="Arial" w:cs="Arial"/>
          <w:sz w:val="28"/>
          <w:szCs w:val="28"/>
        </w:rPr>
        <w:t>, quizás no un P</w:t>
      </w:r>
      <w:r w:rsidR="00BB147A" w:rsidRPr="00BB147A">
        <w:rPr>
          <w:rFonts w:ascii="Arial" w:hAnsi="Arial" w:cs="Arial"/>
          <w:sz w:val="28"/>
          <w:szCs w:val="28"/>
        </w:rPr>
        <w:t>asaportes</w:t>
      </w:r>
      <w:r w:rsidR="009710DA">
        <w:rPr>
          <w:rFonts w:ascii="Arial" w:hAnsi="Arial" w:cs="Arial"/>
          <w:sz w:val="28"/>
          <w:szCs w:val="28"/>
        </w:rPr>
        <w:t>,</w:t>
      </w:r>
      <w:r w:rsidR="00BB147A" w:rsidRPr="00BB147A">
        <w:rPr>
          <w:rFonts w:ascii="Arial" w:hAnsi="Arial" w:cs="Arial"/>
          <w:sz w:val="28"/>
          <w:szCs w:val="28"/>
        </w:rPr>
        <w:t xml:space="preserve"> que</w:t>
      </w:r>
      <w:r w:rsidR="009710DA">
        <w:rPr>
          <w:rFonts w:ascii="Arial" w:hAnsi="Arial" w:cs="Arial"/>
          <w:sz w:val="28"/>
          <w:szCs w:val="28"/>
        </w:rPr>
        <w:t xml:space="preserve"> nos implica que debe tener el B</w:t>
      </w:r>
      <w:r w:rsidR="00BB147A" w:rsidRPr="00BB147A">
        <w:rPr>
          <w:rFonts w:ascii="Arial" w:hAnsi="Arial" w:cs="Arial"/>
          <w:sz w:val="28"/>
          <w:szCs w:val="28"/>
        </w:rPr>
        <w:t>anco cerca</w:t>
      </w:r>
      <w:r w:rsidR="009710DA">
        <w:rPr>
          <w:rFonts w:ascii="Arial" w:hAnsi="Arial" w:cs="Arial"/>
          <w:sz w:val="28"/>
          <w:szCs w:val="28"/>
        </w:rPr>
        <w:t>, que tiene que estar el Registro C</w:t>
      </w:r>
      <w:r w:rsidR="00BB147A" w:rsidRPr="00BB147A">
        <w:rPr>
          <w:rFonts w:ascii="Arial" w:hAnsi="Arial" w:cs="Arial"/>
          <w:sz w:val="28"/>
          <w:szCs w:val="28"/>
        </w:rPr>
        <w:t>ivil cerca</w:t>
      </w:r>
      <w:r w:rsidR="009710DA">
        <w:rPr>
          <w:rFonts w:ascii="Arial" w:hAnsi="Arial" w:cs="Arial"/>
          <w:sz w:val="28"/>
          <w:szCs w:val="28"/>
        </w:rPr>
        <w:t>,</w:t>
      </w:r>
      <w:r w:rsidR="00BB147A" w:rsidRPr="00BB147A">
        <w:rPr>
          <w:rFonts w:ascii="Arial" w:hAnsi="Arial" w:cs="Arial"/>
          <w:sz w:val="28"/>
          <w:szCs w:val="28"/>
        </w:rPr>
        <w:t xml:space="preserve"> pero los servicios que podamos descentralizar en los espac</w:t>
      </w:r>
      <w:r w:rsidR="009710DA">
        <w:rPr>
          <w:rFonts w:ascii="Arial" w:hAnsi="Arial" w:cs="Arial"/>
          <w:sz w:val="28"/>
          <w:szCs w:val="28"/>
        </w:rPr>
        <w:t>ios que tiene el M</w:t>
      </w:r>
      <w:r w:rsidR="00BB147A" w:rsidRPr="00BB147A">
        <w:rPr>
          <w:rFonts w:ascii="Arial" w:hAnsi="Arial" w:cs="Arial"/>
          <w:sz w:val="28"/>
          <w:szCs w:val="28"/>
        </w:rPr>
        <w:t>unicipio</w:t>
      </w:r>
      <w:r w:rsidR="009710DA">
        <w:rPr>
          <w:rFonts w:ascii="Arial" w:hAnsi="Arial" w:cs="Arial"/>
          <w:sz w:val="28"/>
          <w:szCs w:val="28"/>
        </w:rPr>
        <w:t>, que no le cuesten al M</w:t>
      </w:r>
      <w:r w:rsidR="00BB147A" w:rsidRPr="00BB147A">
        <w:rPr>
          <w:rFonts w:ascii="Arial" w:hAnsi="Arial" w:cs="Arial"/>
          <w:sz w:val="28"/>
          <w:szCs w:val="28"/>
        </w:rPr>
        <w:t>unicipio</w:t>
      </w:r>
      <w:r w:rsidR="009710DA">
        <w:rPr>
          <w:rFonts w:ascii="Arial" w:hAnsi="Arial" w:cs="Arial"/>
          <w:sz w:val="28"/>
          <w:szCs w:val="28"/>
        </w:rPr>
        <w:t>,</w:t>
      </w:r>
      <w:r w:rsidR="00BB147A" w:rsidRPr="00BB147A">
        <w:rPr>
          <w:rFonts w:ascii="Arial" w:hAnsi="Arial" w:cs="Arial"/>
          <w:sz w:val="28"/>
          <w:szCs w:val="28"/>
        </w:rPr>
        <w:t xml:space="preserve"> pues adelante</w:t>
      </w:r>
      <w:r w:rsidR="009710DA">
        <w:rPr>
          <w:rFonts w:ascii="Arial" w:hAnsi="Arial" w:cs="Arial"/>
          <w:sz w:val="28"/>
          <w:szCs w:val="28"/>
        </w:rPr>
        <w:t>,</w:t>
      </w:r>
      <w:r w:rsidR="00BB147A" w:rsidRPr="00BB147A">
        <w:rPr>
          <w:rFonts w:ascii="Arial" w:hAnsi="Arial" w:cs="Arial"/>
          <w:sz w:val="28"/>
          <w:szCs w:val="28"/>
        </w:rPr>
        <w:t xml:space="preserve"> hagámoslo</w:t>
      </w:r>
      <w:r w:rsidR="009710DA">
        <w:rPr>
          <w:rFonts w:ascii="Arial" w:hAnsi="Arial" w:cs="Arial"/>
          <w:sz w:val="28"/>
          <w:szCs w:val="28"/>
        </w:rPr>
        <w:t>,</w:t>
      </w:r>
      <w:r w:rsidR="00BB147A" w:rsidRPr="00BB147A">
        <w:rPr>
          <w:rFonts w:ascii="Arial" w:hAnsi="Arial" w:cs="Arial"/>
          <w:sz w:val="28"/>
          <w:szCs w:val="28"/>
        </w:rPr>
        <w:t xml:space="preserve"> pero sí tomando en cuenta esa parte</w:t>
      </w:r>
      <w:r w:rsidR="009710DA">
        <w:rPr>
          <w:rFonts w:ascii="Arial" w:hAnsi="Arial" w:cs="Arial"/>
          <w:sz w:val="28"/>
          <w:szCs w:val="28"/>
        </w:rPr>
        <w:t>. C</w:t>
      </w:r>
      <w:r w:rsidR="00BB147A" w:rsidRPr="00BB147A">
        <w:rPr>
          <w:rFonts w:ascii="Arial" w:hAnsi="Arial" w:cs="Arial"/>
          <w:sz w:val="28"/>
          <w:szCs w:val="28"/>
        </w:rPr>
        <w:t>uánto nos va a costar</w:t>
      </w:r>
      <w:r w:rsidR="009710DA">
        <w:rPr>
          <w:rFonts w:ascii="Arial" w:hAnsi="Arial" w:cs="Arial"/>
          <w:sz w:val="28"/>
          <w:szCs w:val="28"/>
        </w:rPr>
        <w:t>,</w:t>
      </w:r>
      <w:r w:rsidR="00BB147A" w:rsidRPr="00BB147A">
        <w:rPr>
          <w:rFonts w:ascii="Arial" w:hAnsi="Arial" w:cs="Arial"/>
          <w:sz w:val="28"/>
          <w:szCs w:val="28"/>
        </w:rPr>
        <w:t xml:space="preserve"> qué tan necesario</w:t>
      </w:r>
      <w:r w:rsidR="009710DA">
        <w:rPr>
          <w:rFonts w:ascii="Arial" w:hAnsi="Arial" w:cs="Arial"/>
          <w:sz w:val="28"/>
          <w:szCs w:val="28"/>
        </w:rPr>
        <w:t>,</w:t>
      </w:r>
      <w:r w:rsidR="00BB147A" w:rsidRPr="00BB147A">
        <w:rPr>
          <w:rFonts w:ascii="Arial" w:hAnsi="Arial" w:cs="Arial"/>
          <w:sz w:val="28"/>
          <w:szCs w:val="28"/>
        </w:rPr>
        <w:t xml:space="preserve"> conforme a las necesidades y los inconvenientes</w:t>
      </w:r>
      <w:r w:rsidR="009710DA">
        <w:rPr>
          <w:rFonts w:ascii="Arial" w:hAnsi="Arial" w:cs="Arial"/>
          <w:sz w:val="28"/>
          <w:szCs w:val="28"/>
        </w:rPr>
        <w:t>,</w:t>
      </w:r>
      <w:r w:rsidR="00BB147A" w:rsidRPr="00BB147A">
        <w:rPr>
          <w:rFonts w:ascii="Arial" w:hAnsi="Arial" w:cs="Arial"/>
          <w:sz w:val="28"/>
          <w:szCs w:val="28"/>
        </w:rPr>
        <w:t xml:space="preserve"> y lo que podemos prevenir</w:t>
      </w:r>
      <w:r w:rsidR="009710DA">
        <w:rPr>
          <w:rFonts w:ascii="Arial" w:hAnsi="Arial" w:cs="Arial"/>
          <w:sz w:val="28"/>
          <w:szCs w:val="28"/>
        </w:rPr>
        <w:t>,</w:t>
      </w:r>
      <w:r w:rsidR="00BB147A" w:rsidRPr="00BB147A">
        <w:rPr>
          <w:rFonts w:ascii="Arial" w:hAnsi="Arial" w:cs="Arial"/>
          <w:sz w:val="28"/>
          <w:szCs w:val="28"/>
        </w:rPr>
        <w:t xml:space="preserve"> y lo que no podem</w:t>
      </w:r>
      <w:r w:rsidR="009710DA">
        <w:rPr>
          <w:rFonts w:ascii="Arial" w:hAnsi="Arial" w:cs="Arial"/>
          <w:sz w:val="28"/>
          <w:szCs w:val="28"/>
        </w:rPr>
        <w:t>os prevenir en el M</w:t>
      </w:r>
      <w:r w:rsidR="00BB147A" w:rsidRPr="00BB147A">
        <w:rPr>
          <w:rFonts w:ascii="Arial" w:hAnsi="Arial" w:cs="Arial"/>
          <w:sz w:val="28"/>
          <w:szCs w:val="28"/>
        </w:rPr>
        <w:t>unicipio</w:t>
      </w:r>
      <w:r w:rsidR="009710DA">
        <w:rPr>
          <w:rFonts w:ascii="Arial" w:hAnsi="Arial" w:cs="Arial"/>
          <w:sz w:val="28"/>
          <w:szCs w:val="28"/>
        </w:rPr>
        <w:t>,</w:t>
      </w:r>
      <w:r w:rsidR="00BB147A" w:rsidRPr="00BB147A">
        <w:rPr>
          <w:rFonts w:ascii="Arial" w:hAnsi="Arial" w:cs="Arial"/>
          <w:sz w:val="28"/>
          <w:szCs w:val="28"/>
        </w:rPr>
        <w:t xml:space="preserve"> que se nos pueda venir</w:t>
      </w:r>
      <w:r w:rsidR="009710DA">
        <w:rPr>
          <w:rFonts w:ascii="Arial" w:hAnsi="Arial" w:cs="Arial"/>
          <w:sz w:val="28"/>
          <w:szCs w:val="28"/>
        </w:rPr>
        <w:t>,</w:t>
      </w:r>
      <w:r w:rsidR="00BB147A" w:rsidRPr="00BB147A">
        <w:rPr>
          <w:rFonts w:ascii="Arial" w:hAnsi="Arial" w:cs="Arial"/>
          <w:sz w:val="28"/>
          <w:szCs w:val="28"/>
        </w:rPr>
        <w:t xml:space="preserve"> y que</w:t>
      </w:r>
      <w:r w:rsidR="009710DA">
        <w:rPr>
          <w:rFonts w:ascii="Arial" w:hAnsi="Arial" w:cs="Arial"/>
          <w:sz w:val="28"/>
          <w:szCs w:val="28"/>
        </w:rPr>
        <w:t xml:space="preserve"> nos va a implicar un costo al M</w:t>
      </w:r>
      <w:r w:rsidR="00BB147A" w:rsidRPr="00BB147A">
        <w:rPr>
          <w:rFonts w:ascii="Arial" w:hAnsi="Arial" w:cs="Arial"/>
          <w:sz w:val="28"/>
          <w:szCs w:val="28"/>
        </w:rPr>
        <w:t>unicipio</w:t>
      </w:r>
      <w:r w:rsidR="009710DA">
        <w:rPr>
          <w:rFonts w:ascii="Arial" w:hAnsi="Arial" w:cs="Arial"/>
          <w:sz w:val="28"/>
          <w:szCs w:val="28"/>
        </w:rPr>
        <w:t>,</w:t>
      </w:r>
      <w:r w:rsidR="00BB147A" w:rsidRPr="00BB147A">
        <w:rPr>
          <w:rFonts w:ascii="Arial" w:hAnsi="Arial" w:cs="Arial"/>
          <w:sz w:val="28"/>
          <w:szCs w:val="28"/>
        </w:rPr>
        <w:t xml:space="preserve"> es cuánto</w:t>
      </w:r>
      <w:r w:rsidR="009710DA">
        <w:rPr>
          <w:rFonts w:ascii="Arial" w:hAnsi="Arial" w:cs="Arial"/>
          <w:sz w:val="28"/>
          <w:szCs w:val="28"/>
        </w:rPr>
        <w:t>.</w:t>
      </w:r>
      <w:r w:rsidR="00BB147A" w:rsidRPr="00BB147A">
        <w:rPr>
          <w:rFonts w:ascii="Arial" w:hAnsi="Arial" w:cs="Arial"/>
          <w:sz w:val="28"/>
          <w:szCs w:val="28"/>
        </w:rPr>
        <w:t xml:space="preserve"> </w:t>
      </w:r>
      <w:r w:rsidR="00022413">
        <w:rPr>
          <w:rFonts w:ascii="Arial" w:hAnsi="Arial" w:cs="Arial"/>
          <w:b/>
          <w:i/>
          <w:sz w:val="28"/>
          <w:szCs w:val="28"/>
        </w:rPr>
        <w:t xml:space="preserve">C. Regidor Raúl Chávez García: </w:t>
      </w:r>
      <w:r w:rsidR="00BB147A" w:rsidRPr="00BB147A">
        <w:rPr>
          <w:rFonts w:ascii="Arial" w:hAnsi="Arial" w:cs="Arial"/>
          <w:sz w:val="28"/>
          <w:szCs w:val="28"/>
        </w:rPr>
        <w:t>Gracias</w:t>
      </w:r>
      <w:r w:rsidR="00022413">
        <w:rPr>
          <w:rFonts w:ascii="Arial" w:hAnsi="Arial" w:cs="Arial"/>
          <w:sz w:val="28"/>
          <w:szCs w:val="28"/>
        </w:rPr>
        <w:t>, buenas tardes S</w:t>
      </w:r>
      <w:r w:rsidR="00BB147A" w:rsidRPr="00BB147A">
        <w:rPr>
          <w:rFonts w:ascii="Arial" w:hAnsi="Arial" w:cs="Arial"/>
          <w:sz w:val="28"/>
          <w:szCs w:val="28"/>
        </w:rPr>
        <w:t>ecretaría</w:t>
      </w:r>
      <w:r w:rsidR="00022413">
        <w:rPr>
          <w:rFonts w:ascii="Arial" w:hAnsi="Arial" w:cs="Arial"/>
          <w:sz w:val="28"/>
          <w:szCs w:val="28"/>
        </w:rPr>
        <w:t>. Tengo dos p</w:t>
      </w:r>
      <w:r w:rsidR="00BB147A" w:rsidRPr="00BB147A">
        <w:rPr>
          <w:rFonts w:ascii="Arial" w:hAnsi="Arial" w:cs="Arial"/>
          <w:sz w:val="28"/>
          <w:szCs w:val="28"/>
        </w:rPr>
        <w:t>reguntas</w:t>
      </w:r>
      <w:r w:rsidR="00022413">
        <w:rPr>
          <w:rFonts w:ascii="Arial" w:hAnsi="Arial" w:cs="Arial"/>
          <w:sz w:val="28"/>
          <w:szCs w:val="28"/>
        </w:rPr>
        <w:t xml:space="preserve">, o </w:t>
      </w:r>
      <w:r w:rsidR="00BB147A" w:rsidRPr="00BB147A">
        <w:rPr>
          <w:rFonts w:ascii="Arial" w:hAnsi="Arial" w:cs="Arial"/>
          <w:sz w:val="28"/>
          <w:szCs w:val="28"/>
        </w:rPr>
        <w:t>tres</w:t>
      </w:r>
      <w:r w:rsidR="00022413">
        <w:rPr>
          <w:rFonts w:ascii="Arial" w:hAnsi="Arial" w:cs="Arial"/>
          <w:sz w:val="28"/>
          <w:szCs w:val="28"/>
        </w:rPr>
        <w:t>,</w:t>
      </w:r>
      <w:r w:rsidR="00BB147A" w:rsidRPr="00BB147A">
        <w:rPr>
          <w:rFonts w:ascii="Arial" w:hAnsi="Arial" w:cs="Arial"/>
          <w:sz w:val="28"/>
          <w:szCs w:val="28"/>
        </w:rPr>
        <w:t xml:space="preserve"> qu</w:t>
      </w:r>
      <w:r w:rsidR="00022413">
        <w:rPr>
          <w:rFonts w:ascii="Arial" w:hAnsi="Arial" w:cs="Arial"/>
          <w:sz w:val="28"/>
          <w:szCs w:val="28"/>
        </w:rPr>
        <w:t>e al compañero que presenta el presente Di</w:t>
      </w:r>
      <w:r w:rsidR="00BB147A" w:rsidRPr="00BB147A">
        <w:rPr>
          <w:rFonts w:ascii="Arial" w:hAnsi="Arial" w:cs="Arial"/>
          <w:sz w:val="28"/>
          <w:szCs w:val="28"/>
        </w:rPr>
        <w:t>ctamen</w:t>
      </w:r>
      <w:r w:rsidR="00022413">
        <w:rPr>
          <w:rFonts w:ascii="Arial" w:hAnsi="Arial" w:cs="Arial"/>
          <w:sz w:val="28"/>
          <w:szCs w:val="28"/>
        </w:rPr>
        <w:t xml:space="preserve">; </w:t>
      </w:r>
      <w:r w:rsidR="00BB147A" w:rsidRPr="00BB147A">
        <w:rPr>
          <w:rFonts w:ascii="Arial" w:hAnsi="Arial" w:cs="Arial"/>
          <w:sz w:val="28"/>
          <w:szCs w:val="28"/>
        </w:rPr>
        <w:t>número uno</w:t>
      </w:r>
      <w:r w:rsidR="00022413">
        <w:rPr>
          <w:rFonts w:ascii="Arial" w:hAnsi="Arial" w:cs="Arial"/>
          <w:sz w:val="28"/>
          <w:szCs w:val="28"/>
        </w:rPr>
        <w:t>,</w:t>
      </w:r>
      <w:r w:rsidR="00BB147A" w:rsidRPr="00BB147A">
        <w:rPr>
          <w:rFonts w:ascii="Arial" w:hAnsi="Arial" w:cs="Arial"/>
          <w:sz w:val="28"/>
          <w:szCs w:val="28"/>
        </w:rPr>
        <w:t xml:space="preserve"> el monto de contratación</w:t>
      </w:r>
      <w:r w:rsidR="00022413">
        <w:rPr>
          <w:rFonts w:ascii="Arial" w:hAnsi="Arial" w:cs="Arial"/>
          <w:sz w:val="28"/>
          <w:szCs w:val="28"/>
        </w:rPr>
        <w:t>,</w:t>
      </w:r>
      <w:r w:rsidR="00BB147A" w:rsidRPr="00BB147A">
        <w:rPr>
          <w:rFonts w:ascii="Arial" w:hAnsi="Arial" w:cs="Arial"/>
          <w:sz w:val="28"/>
          <w:szCs w:val="28"/>
        </w:rPr>
        <w:t xml:space="preserve"> habla de que </w:t>
      </w:r>
      <w:r w:rsidR="00022413">
        <w:rPr>
          <w:rFonts w:ascii="Arial" w:hAnsi="Arial" w:cs="Arial"/>
          <w:sz w:val="28"/>
          <w:szCs w:val="28"/>
        </w:rPr>
        <w:lastRenderedPageBreak/>
        <w:t xml:space="preserve">sería a partir del primero de </w:t>
      </w:r>
      <w:proofErr w:type="gramStart"/>
      <w:r w:rsidR="00022413">
        <w:rPr>
          <w:rFonts w:ascii="Arial" w:hAnsi="Arial" w:cs="Arial"/>
          <w:sz w:val="28"/>
          <w:szCs w:val="28"/>
        </w:rPr>
        <w:t>M</w:t>
      </w:r>
      <w:r w:rsidR="00BB147A" w:rsidRPr="00BB147A">
        <w:rPr>
          <w:rFonts w:ascii="Arial" w:hAnsi="Arial" w:cs="Arial"/>
          <w:sz w:val="28"/>
          <w:szCs w:val="28"/>
        </w:rPr>
        <w:t>ayo</w:t>
      </w:r>
      <w:proofErr w:type="gramEnd"/>
      <w:r w:rsidR="00022413">
        <w:rPr>
          <w:rFonts w:ascii="Arial" w:hAnsi="Arial" w:cs="Arial"/>
          <w:sz w:val="28"/>
          <w:szCs w:val="28"/>
        </w:rPr>
        <w:t>, mí pregunta,</w:t>
      </w:r>
      <w:r w:rsidR="00BB147A" w:rsidRPr="00BB147A">
        <w:rPr>
          <w:rFonts w:ascii="Arial" w:hAnsi="Arial" w:cs="Arial"/>
          <w:sz w:val="28"/>
          <w:szCs w:val="28"/>
        </w:rPr>
        <w:t xml:space="preserve"> </w:t>
      </w:r>
      <w:r w:rsidR="00022413">
        <w:rPr>
          <w:rFonts w:ascii="Arial" w:hAnsi="Arial" w:cs="Arial"/>
          <w:sz w:val="28"/>
          <w:szCs w:val="28"/>
        </w:rPr>
        <w:t>¿</w:t>
      </w:r>
      <w:r w:rsidR="00BB147A" w:rsidRPr="00BB147A">
        <w:rPr>
          <w:rFonts w:ascii="Arial" w:hAnsi="Arial" w:cs="Arial"/>
          <w:sz w:val="28"/>
          <w:szCs w:val="28"/>
        </w:rPr>
        <w:t>no creas que</w:t>
      </w:r>
      <w:r w:rsidR="00022413">
        <w:rPr>
          <w:rFonts w:ascii="Arial" w:hAnsi="Arial" w:cs="Arial"/>
          <w:sz w:val="28"/>
          <w:szCs w:val="28"/>
        </w:rPr>
        <w:t>,</w:t>
      </w:r>
      <w:r w:rsidR="00BB147A" w:rsidRPr="00BB147A">
        <w:rPr>
          <w:rFonts w:ascii="Arial" w:hAnsi="Arial" w:cs="Arial"/>
          <w:sz w:val="28"/>
          <w:szCs w:val="28"/>
        </w:rPr>
        <w:t xml:space="preserve"> se vea correcto</w:t>
      </w:r>
      <w:r w:rsidR="00022413">
        <w:rPr>
          <w:rFonts w:ascii="Arial" w:hAnsi="Arial" w:cs="Arial"/>
          <w:sz w:val="28"/>
          <w:szCs w:val="28"/>
        </w:rPr>
        <w:t>, que sea a partir del primero de J</w:t>
      </w:r>
      <w:r w:rsidR="00BB147A" w:rsidRPr="00BB147A">
        <w:rPr>
          <w:rFonts w:ascii="Arial" w:hAnsi="Arial" w:cs="Arial"/>
          <w:sz w:val="28"/>
          <w:szCs w:val="28"/>
        </w:rPr>
        <w:t>ulio</w:t>
      </w:r>
      <w:r w:rsidR="00022413">
        <w:rPr>
          <w:rFonts w:ascii="Arial" w:hAnsi="Arial" w:cs="Arial"/>
          <w:sz w:val="28"/>
          <w:szCs w:val="28"/>
        </w:rPr>
        <w:t>?</w:t>
      </w:r>
      <w:r w:rsidR="00BB147A" w:rsidRPr="00BB147A">
        <w:rPr>
          <w:rFonts w:ascii="Arial" w:hAnsi="Arial" w:cs="Arial"/>
          <w:sz w:val="28"/>
          <w:szCs w:val="28"/>
        </w:rPr>
        <w:t xml:space="preserve"> esa es una</w:t>
      </w:r>
      <w:r w:rsidR="00022413">
        <w:rPr>
          <w:rFonts w:ascii="Arial" w:hAnsi="Arial" w:cs="Arial"/>
          <w:sz w:val="28"/>
          <w:szCs w:val="28"/>
        </w:rPr>
        <w:t>. L</w:t>
      </w:r>
      <w:r w:rsidR="00BB147A" w:rsidRPr="00BB147A">
        <w:rPr>
          <w:rFonts w:ascii="Arial" w:hAnsi="Arial" w:cs="Arial"/>
          <w:sz w:val="28"/>
          <w:szCs w:val="28"/>
        </w:rPr>
        <w:t>a otr</w:t>
      </w:r>
      <w:r w:rsidR="00022413">
        <w:rPr>
          <w:rFonts w:ascii="Arial" w:hAnsi="Arial" w:cs="Arial"/>
          <w:sz w:val="28"/>
          <w:szCs w:val="28"/>
        </w:rPr>
        <w:t xml:space="preserve">a; </w:t>
      </w:r>
      <w:r w:rsidR="00BB147A" w:rsidRPr="00BB147A">
        <w:rPr>
          <w:rFonts w:ascii="Arial" w:hAnsi="Arial" w:cs="Arial"/>
          <w:sz w:val="28"/>
          <w:szCs w:val="28"/>
        </w:rPr>
        <w:t>hablas tú que son 140</w:t>
      </w:r>
      <w:r w:rsidR="00022413">
        <w:rPr>
          <w:rFonts w:ascii="Arial" w:hAnsi="Arial" w:cs="Arial"/>
          <w:sz w:val="28"/>
          <w:szCs w:val="28"/>
        </w:rPr>
        <w:t xml:space="preserve"> m2 ciento cuarenta</w:t>
      </w:r>
      <w:r w:rsidR="00BB147A" w:rsidRPr="00BB147A">
        <w:rPr>
          <w:rFonts w:ascii="Arial" w:hAnsi="Arial" w:cs="Arial"/>
          <w:sz w:val="28"/>
          <w:szCs w:val="28"/>
        </w:rPr>
        <w:t xml:space="preserve"> metros cuadrados</w:t>
      </w:r>
      <w:r w:rsidR="00022413">
        <w:rPr>
          <w:rFonts w:ascii="Arial" w:hAnsi="Arial" w:cs="Arial"/>
          <w:sz w:val="28"/>
          <w:szCs w:val="28"/>
        </w:rPr>
        <w:t>,</w:t>
      </w:r>
      <w:r w:rsidR="00BB147A" w:rsidRPr="00BB147A">
        <w:rPr>
          <w:rFonts w:ascii="Arial" w:hAnsi="Arial" w:cs="Arial"/>
          <w:sz w:val="28"/>
          <w:szCs w:val="28"/>
        </w:rPr>
        <w:t xml:space="preserve"> la verdad se me hace muy poco</w:t>
      </w:r>
      <w:r w:rsidR="00022413">
        <w:rPr>
          <w:rFonts w:ascii="Arial" w:hAnsi="Arial" w:cs="Arial"/>
          <w:sz w:val="28"/>
          <w:szCs w:val="28"/>
        </w:rPr>
        <w:t>, para llevar ahí P</w:t>
      </w:r>
      <w:r w:rsidR="00BB147A" w:rsidRPr="00BB147A">
        <w:rPr>
          <w:rFonts w:ascii="Arial" w:hAnsi="Arial" w:cs="Arial"/>
          <w:sz w:val="28"/>
          <w:szCs w:val="28"/>
        </w:rPr>
        <w:t>asaportes</w:t>
      </w:r>
      <w:r w:rsidR="00022413">
        <w:rPr>
          <w:rFonts w:ascii="Arial" w:hAnsi="Arial" w:cs="Arial"/>
          <w:sz w:val="28"/>
          <w:szCs w:val="28"/>
        </w:rPr>
        <w:t>,</w:t>
      </w:r>
      <w:r w:rsidR="00BB147A" w:rsidRPr="00BB147A">
        <w:rPr>
          <w:rFonts w:ascii="Arial" w:hAnsi="Arial" w:cs="Arial"/>
          <w:sz w:val="28"/>
          <w:szCs w:val="28"/>
        </w:rPr>
        <w:t xml:space="preserve"> dos cajas</w:t>
      </w:r>
      <w:r w:rsidR="00022413">
        <w:rPr>
          <w:rFonts w:ascii="Arial" w:hAnsi="Arial" w:cs="Arial"/>
          <w:sz w:val="28"/>
          <w:szCs w:val="28"/>
        </w:rPr>
        <w:t>, una O</w:t>
      </w:r>
      <w:r w:rsidR="00BB147A" w:rsidRPr="00BB147A">
        <w:rPr>
          <w:rFonts w:ascii="Arial" w:hAnsi="Arial" w:cs="Arial"/>
          <w:sz w:val="28"/>
          <w:szCs w:val="28"/>
        </w:rPr>
        <w:t>ficina</w:t>
      </w:r>
      <w:r w:rsidR="00022413">
        <w:rPr>
          <w:rFonts w:ascii="Arial" w:hAnsi="Arial" w:cs="Arial"/>
          <w:sz w:val="28"/>
          <w:szCs w:val="28"/>
        </w:rPr>
        <w:t>, una de Desarrollo E</w:t>
      </w:r>
      <w:r w:rsidR="00BB147A" w:rsidRPr="00BB147A">
        <w:rPr>
          <w:rFonts w:ascii="Arial" w:hAnsi="Arial" w:cs="Arial"/>
          <w:sz w:val="28"/>
          <w:szCs w:val="28"/>
        </w:rPr>
        <w:t>conómico</w:t>
      </w:r>
      <w:r w:rsidR="00022413">
        <w:rPr>
          <w:rFonts w:ascii="Arial" w:hAnsi="Arial" w:cs="Arial"/>
          <w:sz w:val="28"/>
          <w:szCs w:val="28"/>
        </w:rPr>
        <w:t>,</w:t>
      </w:r>
      <w:r w:rsidR="00BB147A" w:rsidRPr="00BB147A">
        <w:rPr>
          <w:rFonts w:ascii="Arial" w:hAnsi="Arial" w:cs="Arial"/>
          <w:sz w:val="28"/>
          <w:szCs w:val="28"/>
        </w:rPr>
        <w:t xml:space="preserve"> y dos cajas más</w:t>
      </w:r>
      <w:r w:rsidR="00022413">
        <w:rPr>
          <w:rFonts w:ascii="Arial" w:hAnsi="Arial" w:cs="Arial"/>
          <w:sz w:val="28"/>
          <w:szCs w:val="28"/>
        </w:rPr>
        <w:t>. C</w:t>
      </w:r>
      <w:r w:rsidR="00BB147A" w:rsidRPr="00BB147A">
        <w:rPr>
          <w:rFonts w:ascii="Arial" w:hAnsi="Arial" w:cs="Arial"/>
          <w:sz w:val="28"/>
          <w:szCs w:val="28"/>
        </w:rPr>
        <w:t>reo que</w:t>
      </w:r>
      <w:r w:rsidR="00022413">
        <w:rPr>
          <w:rFonts w:ascii="Arial" w:hAnsi="Arial" w:cs="Arial"/>
          <w:sz w:val="28"/>
          <w:szCs w:val="28"/>
        </w:rPr>
        <w:t>, actualmente P</w:t>
      </w:r>
      <w:r w:rsidR="00BB147A" w:rsidRPr="00BB147A">
        <w:rPr>
          <w:rFonts w:ascii="Arial" w:hAnsi="Arial" w:cs="Arial"/>
          <w:sz w:val="28"/>
          <w:szCs w:val="28"/>
        </w:rPr>
        <w:t>asaportes</w:t>
      </w:r>
      <w:r w:rsidR="00022413">
        <w:rPr>
          <w:rFonts w:ascii="Arial" w:hAnsi="Arial" w:cs="Arial"/>
          <w:sz w:val="28"/>
          <w:szCs w:val="28"/>
        </w:rPr>
        <w:t>,</w:t>
      </w:r>
      <w:r w:rsidR="00BB147A" w:rsidRPr="00BB147A">
        <w:rPr>
          <w:rFonts w:ascii="Arial" w:hAnsi="Arial" w:cs="Arial"/>
          <w:sz w:val="28"/>
          <w:szCs w:val="28"/>
        </w:rPr>
        <w:t xml:space="preserve"> cuenta con 120</w:t>
      </w:r>
      <w:r w:rsidR="00022413">
        <w:rPr>
          <w:rFonts w:ascii="Arial" w:hAnsi="Arial" w:cs="Arial"/>
          <w:sz w:val="28"/>
          <w:szCs w:val="28"/>
        </w:rPr>
        <w:t xml:space="preserve"> m2 ciento veinte</w:t>
      </w:r>
      <w:r w:rsidR="00BB147A" w:rsidRPr="00BB147A">
        <w:rPr>
          <w:rFonts w:ascii="Arial" w:hAnsi="Arial" w:cs="Arial"/>
          <w:sz w:val="28"/>
          <w:szCs w:val="28"/>
        </w:rPr>
        <w:t xml:space="preserve"> metros cuadrados</w:t>
      </w:r>
      <w:r w:rsidR="00022413">
        <w:rPr>
          <w:rFonts w:ascii="Arial" w:hAnsi="Arial" w:cs="Arial"/>
          <w:sz w:val="28"/>
          <w:szCs w:val="28"/>
        </w:rPr>
        <w:t>,</w:t>
      </w:r>
      <w:r w:rsidR="00BB147A" w:rsidRPr="00BB147A">
        <w:rPr>
          <w:rFonts w:ascii="Arial" w:hAnsi="Arial" w:cs="Arial"/>
          <w:sz w:val="28"/>
          <w:szCs w:val="28"/>
        </w:rPr>
        <w:t xml:space="preserve"> aproximadamente</w:t>
      </w:r>
      <w:r w:rsidR="00022413">
        <w:rPr>
          <w:rFonts w:ascii="Arial" w:hAnsi="Arial" w:cs="Arial"/>
          <w:sz w:val="28"/>
          <w:szCs w:val="28"/>
        </w:rPr>
        <w:t>. S</w:t>
      </w:r>
      <w:r w:rsidR="00BB147A" w:rsidRPr="00BB147A">
        <w:rPr>
          <w:rFonts w:ascii="Arial" w:hAnsi="Arial" w:cs="Arial"/>
          <w:sz w:val="28"/>
          <w:szCs w:val="28"/>
        </w:rPr>
        <w:t>e me hace muy pequeño el espacio</w:t>
      </w:r>
      <w:r w:rsidR="00022413">
        <w:rPr>
          <w:rFonts w:ascii="Arial" w:hAnsi="Arial" w:cs="Arial"/>
          <w:sz w:val="28"/>
          <w:szCs w:val="28"/>
        </w:rPr>
        <w:t>, como para meter tantas O</w:t>
      </w:r>
      <w:r w:rsidR="00BB147A" w:rsidRPr="00BB147A">
        <w:rPr>
          <w:rFonts w:ascii="Arial" w:hAnsi="Arial" w:cs="Arial"/>
          <w:sz w:val="28"/>
          <w:szCs w:val="28"/>
        </w:rPr>
        <w:t>ficinas</w:t>
      </w:r>
      <w:r w:rsidR="00022413">
        <w:rPr>
          <w:rFonts w:ascii="Arial" w:hAnsi="Arial" w:cs="Arial"/>
          <w:sz w:val="28"/>
          <w:szCs w:val="28"/>
        </w:rPr>
        <w:t>,</w:t>
      </w:r>
      <w:r w:rsidR="00BB147A" w:rsidRPr="00BB147A">
        <w:rPr>
          <w:rFonts w:ascii="Arial" w:hAnsi="Arial" w:cs="Arial"/>
          <w:sz w:val="28"/>
          <w:szCs w:val="28"/>
        </w:rPr>
        <w:t xml:space="preserve"> que al fin de cuentas creo qu</w:t>
      </w:r>
      <w:r w:rsidR="00022413">
        <w:rPr>
          <w:rFonts w:ascii="Arial" w:hAnsi="Arial" w:cs="Arial"/>
          <w:sz w:val="28"/>
          <w:szCs w:val="28"/>
        </w:rPr>
        <w:t xml:space="preserve">e, </w:t>
      </w:r>
      <w:r w:rsidR="00BB147A" w:rsidRPr="00BB147A">
        <w:rPr>
          <w:rFonts w:ascii="Arial" w:hAnsi="Arial" w:cs="Arial"/>
          <w:sz w:val="28"/>
          <w:szCs w:val="28"/>
        </w:rPr>
        <w:t>se van a hacer bolas</w:t>
      </w:r>
      <w:r w:rsidR="00022413">
        <w:rPr>
          <w:rFonts w:ascii="Arial" w:hAnsi="Arial" w:cs="Arial"/>
          <w:sz w:val="28"/>
          <w:szCs w:val="28"/>
        </w:rPr>
        <w:t>,</w:t>
      </w:r>
      <w:r w:rsidR="00BB147A" w:rsidRPr="00BB147A">
        <w:rPr>
          <w:rFonts w:ascii="Arial" w:hAnsi="Arial" w:cs="Arial"/>
          <w:sz w:val="28"/>
          <w:szCs w:val="28"/>
        </w:rPr>
        <w:t xml:space="preserve"> por el que por el espacio tan pequeño</w:t>
      </w:r>
      <w:r w:rsidR="00022413">
        <w:rPr>
          <w:rFonts w:ascii="Arial" w:hAnsi="Arial" w:cs="Arial"/>
          <w:sz w:val="28"/>
          <w:szCs w:val="28"/>
        </w:rPr>
        <w:t>. E</w:t>
      </w:r>
      <w:r w:rsidR="00BB147A" w:rsidRPr="00BB147A">
        <w:rPr>
          <w:rFonts w:ascii="Arial" w:hAnsi="Arial" w:cs="Arial"/>
          <w:sz w:val="28"/>
          <w:szCs w:val="28"/>
        </w:rPr>
        <w:t>ntonces</w:t>
      </w:r>
      <w:r w:rsidR="00022413">
        <w:rPr>
          <w:rFonts w:ascii="Arial" w:hAnsi="Arial" w:cs="Arial"/>
          <w:sz w:val="28"/>
          <w:szCs w:val="28"/>
        </w:rPr>
        <w:t>, e</w:t>
      </w:r>
      <w:r w:rsidR="00BB147A" w:rsidRPr="00BB147A">
        <w:rPr>
          <w:rFonts w:ascii="Arial" w:hAnsi="Arial" w:cs="Arial"/>
          <w:sz w:val="28"/>
          <w:szCs w:val="28"/>
        </w:rPr>
        <w:t>sos son mis dos preguntas que tengo para ti</w:t>
      </w:r>
      <w:r w:rsidR="00022413">
        <w:rPr>
          <w:rFonts w:ascii="Arial" w:hAnsi="Arial" w:cs="Arial"/>
          <w:sz w:val="28"/>
          <w:szCs w:val="28"/>
        </w:rPr>
        <w:t xml:space="preserve">, es </w:t>
      </w:r>
      <w:proofErr w:type="spellStart"/>
      <w:r w:rsidR="00022413">
        <w:rPr>
          <w:rFonts w:ascii="Arial" w:hAnsi="Arial" w:cs="Arial"/>
          <w:sz w:val="28"/>
          <w:szCs w:val="28"/>
        </w:rPr>
        <w:t>cua</w:t>
      </w:r>
      <w:r w:rsidR="00BB147A" w:rsidRPr="00BB147A">
        <w:rPr>
          <w:rFonts w:ascii="Arial" w:hAnsi="Arial" w:cs="Arial"/>
          <w:sz w:val="28"/>
          <w:szCs w:val="28"/>
        </w:rPr>
        <w:t>nto</w:t>
      </w:r>
      <w:proofErr w:type="spellEnd"/>
      <w:r w:rsidR="00022413">
        <w:rPr>
          <w:rFonts w:ascii="Arial" w:hAnsi="Arial" w:cs="Arial"/>
          <w:sz w:val="28"/>
          <w:szCs w:val="28"/>
        </w:rPr>
        <w:t>.</w:t>
      </w:r>
      <w:r w:rsidR="00BB147A" w:rsidRPr="00BB147A">
        <w:rPr>
          <w:rFonts w:ascii="Arial" w:hAnsi="Arial" w:cs="Arial"/>
          <w:sz w:val="28"/>
          <w:szCs w:val="28"/>
        </w:rPr>
        <w:t xml:space="preserve"> </w:t>
      </w:r>
      <w:r w:rsidR="00022413">
        <w:rPr>
          <w:rFonts w:ascii="Arial" w:hAnsi="Arial" w:cs="Arial"/>
          <w:b/>
          <w:i/>
          <w:sz w:val="28"/>
          <w:szCs w:val="28"/>
        </w:rPr>
        <w:t xml:space="preserve">C. Regidor Jorge de Jesús Juárez Parra: </w:t>
      </w:r>
      <w:r w:rsidR="00022413">
        <w:rPr>
          <w:rFonts w:ascii="Arial" w:hAnsi="Arial" w:cs="Arial"/>
          <w:sz w:val="28"/>
          <w:szCs w:val="28"/>
        </w:rPr>
        <w:t>Gracias. M</w:t>
      </w:r>
      <w:r w:rsidR="00BB147A" w:rsidRPr="00BB147A">
        <w:rPr>
          <w:rFonts w:ascii="Arial" w:hAnsi="Arial" w:cs="Arial"/>
          <w:sz w:val="28"/>
          <w:szCs w:val="28"/>
        </w:rPr>
        <w:t>e quedó pendiente contestarte algo</w:t>
      </w:r>
      <w:r w:rsidR="00022413">
        <w:rPr>
          <w:rFonts w:ascii="Arial" w:hAnsi="Arial" w:cs="Arial"/>
          <w:sz w:val="28"/>
          <w:szCs w:val="28"/>
        </w:rPr>
        <w:t xml:space="preserve">, </w:t>
      </w:r>
      <w:r w:rsidR="00BB147A" w:rsidRPr="00BB147A">
        <w:rPr>
          <w:rFonts w:ascii="Arial" w:hAnsi="Arial" w:cs="Arial"/>
          <w:sz w:val="28"/>
          <w:szCs w:val="28"/>
        </w:rPr>
        <w:t>Sara</w:t>
      </w:r>
      <w:r w:rsidR="00022413">
        <w:rPr>
          <w:rFonts w:ascii="Arial" w:hAnsi="Arial" w:cs="Arial"/>
          <w:sz w:val="28"/>
          <w:szCs w:val="28"/>
        </w:rPr>
        <w:t>,</w:t>
      </w:r>
      <w:r w:rsidR="00BB147A" w:rsidRPr="00BB147A">
        <w:rPr>
          <w:rFonts w:ascii="Arial" w:hAnsi="Arial" w:cs="Arial"/>
          <w:sz w:val="28"/>
          <w:szCs w:val="28"/>
        </w:rPr>
        <w:t xml:space="preserve"> sobre los inmueble</w:t>
      </w:r>
      <w:r w:rsidR="006F05C0">
        <w:rPr>
          <w:rFonts w:ascii="Arial" w:hAnsi="Arial" w:cs="Arial"/>
          <w:sz w:val="28"/>
          <w:szCs w:val="28"/>
        </w:rPr>
        <w:t>s</w:t>
      </w:r>
      <w:r w:rsidR="00BB147A" w:rsidRPr="00BB147A">
        <w:rPr>
          <w:rFonts w:ascii="Arial" w:hAnsi="Arial" w:cs="Arial"/>
          <w:sz w:val="28"/>
          <w:szCs w:val="28"/>
        </w:rPr>
        <w:t xml:space="preserve"> que señalabas que</w:t>
      </w:r>
      <w:r w:rsidR="00022413">
        <w:rPr>
          <w:rFonts w:ascii="Arial" w:hAnsi="Arial" w:cs="Arial"/>
          <w:sz w:val="28"/>
          <w:szCs w:val="28"/>
        </w:rPr>
        <w:t>,</w:t>
      </w:r>
      <w:r w:rsidR="00BB147A" w:rsidRPr="00BB147A">
        <w:rPr>
          <w:rFonts w:ascii="Arial" w:hAnsi="Arial" w:cs="Arial"/>
          <w:sz w:val="28"/>
          <w:szCs w:val="28"/>
        </w:rPr>
        <w:t xml:space="preserve"> si no había más</w:t>
      </w:r>
      <w:r w:rsidR="006F05C0">
        <w:rPr>
          <w:rFonts w:ascii="Arial" w:hAnsi="Arial" w:cs="Arial"/>
          <w:sz w:val="28"/>
          <w:szCs w:val="28"/>
        </w:rPr>
        <w:t>, lo que omití</w:t>
      </w:r>
      <w:r w:rsidR="00BB147A" w:rsidRPr="00BB147A">
        <w:rPr>
          <w:rFonts w:ascii="Arial" w:hAnsi="Arial" w:cs="Arial"/>
          <w:sz w:val="28"/>
          <w:szCs w:val="28"/>
        </w:rPr>
        <w:t xml:space="preserve"> de lectura</w:t>
      </w:r>
      <w:r w:rsidR="006F05C0">
        <w:rPr>
          <w:rFonts w:ascii="Arial" w:hAnsi="Arial" w:cs="Arial"/>
          <w:sz w:val="28"/>
          <w:szCs w:val="28"/>
        </w:rPr>
        <w:t xml:space="preserve">, fue el dictamen </w:t>
      </w:r>
      <w:r w:rsidR="00BB147A" w:rsidRPr="00BB147A">
        <w:rPr>
          <w:rFonts w:ascii="Arial" w:hAnsi="Arial" w:cs="Arial"/>
          <w:sz w:val="28"/>
          <w:szCs w:val="28"/>
        </w:rPr>
        <w:t>que empezó desde la página 6</w:t>
      </w:r>
      <w:r w:rsidR="006F05C0">
        <w:rPr>
          <w:rFonts w:ascii="Arial" w:hAnsi="Arial" w:cs="Arial"/>
          <w:sz w:val="28"/>
          <w:szCs w:val="28"/>
        </w:rPr>
        <w:t xml:space="preserve"> seis</w:t>
      </w:r>
      <w:r w:rsidR="00BB147A" w:rsidRPr="00BB147A">
        <w:rPr>
          <w:rFonts w:ascii="Arial" w:hAnsi="Arial" w:cs="Arial"/>
          <w:sz w:val="28"/>
          <w:szCs w:val="28"/>
        </w:rPr>
        <w:t xml:space="preserve"> a la página 15</w:t>
      </w:r>
      <w:r w:rsidR="006F05C0">
        <w:rPr>
          <w:rFonts w:ascii="Arial" w:hAnsi="Arial" w:cs="Arial"/>
          <w:sz w:val="28"/>
          <w:szCs w:val="28"/>
        </w:rPr>
        <w:t xml:space="preserve"> quince,</w:t>
      </w:r>
      <w:r w:rsidR="00BB147A" w:rsidRPr="00BB147A">
        <w:rPr>
          <w:rFonts w:ascii="Arial" w:hAnsi="Arial" w:cs="Arial"/>
          <w:sz w:val="28"/>
          <w:szCs w:val="28"/>
        </w:rPr>
        <w:t xml:space="preserve"> </w:t>
      </w:r>
      <w:proofErr w:type="gramStart"/>
      <w:r w:rsidR="00BB147A" w:rsidRPr="00BB147A">
        <w:rPr>
          <w:rFonts w:ascii="Arial" w:hAnsi="Arial" w:cs="Arial"/>
          <w:sz w:val="28"/>
          <w:szCs w:val="28"/>
        </w:rPr>
        <w:t>que</w:t>
      </w:r>
      <w:proofErr w:type="gramEnd"/>
      <w:r w:rsidR="00BB147A" w:rsidRPr="00BB147A">
        <w:rPr>
          <w:rFonts w:ascii="Arial" w:hAnsi="Arial" w:cs="Arial"/>
          <w:sz w:val="28"/>
          <w:szCs w:val="28"/>
        </w:rPr>
        <w:t xml:space="preserve"> en realidad</w:t>
      </w:r>
      <w:r w:rsidR="006F05C0">
        <w:rPr>
          <w:rFonts w:ascii="Arial" w:hAnsi="Arial" w:cs="Arial"/>
          <w:sz w:val="28"/>
          <w:szCs w:val="28"/>
        </w:rPr>
        <w:t>,</w:t>
      </w:r>
      <w:r w:rsidR="00BB147A" w:rsidRPr="00BB147A">
        <w:rPr>
          <w:rFonts w:ascii="Arial" w:hAnsi="Arial" w:cs="Arial"/>
          <w:sz w:val="28"/>
          <w:szCs w:val="28"/>
        </w:rPr>
        <w:t xml:space="preserve"> es el dictamen que no lo leí</w:t>
      </w:r>
      <w:r w:rsidR="006F05C0">
        <w:rPr>
          <w:rFonts w:ascii="Arial" w:hAnsi="Arial" w:cs="Arial"/>
          <w:sz w:val="28"/>
          <w:szCs w:val="28"/>
        </w:rPr>
        <w:t>,</w:t>
      </w:r>
      <w:r w:rsidR="00BB147A" w:rsidRPr="00BB147A">
        <w:rPr>
          <w:rFonts w:ascii="Arial" w:hAnsi="Arial" w:cs="Arial"/>
          <w:sz w:val="28"/>
          <w:szCs w:val="28"/>
        </w:rPr>
        <w:t xml:space="preserve"> y ahí viene </w:t>
      </w:r>
      <w:r w:rsidR="006F05C0" w:rsidRPr="00BB147A">
        <w:rPr>
          <w:rFonts w:ascii="Arial" w:hAnsi="Arial" w:cs="Arial"/>
          <w:sz w:val="28"/>
          <w:szCs w:val="28"/>
        </w:rPr>
        <w:t>por qué</w:t>
      </w:r>
      <w:r w:rsidR="006F05C0">
        <w:rPr>
          <w:rFonts w:ascii="Arial" w:hAnsi="Arial" w:cs="Arial"/>
          <w:sz w:val="28"/>
          <w:szCs w:val="28"/>
        </w:rPr>
        <w:t>,</w:t>
      </w:r>
      <w:r w:rsidR="00BB147A" w:rsidRPr="00BB147A">
        <w:rPr>
          <w:rFonts w:ascii="Arial" w:hAnsi="Arial" w:cs="Arial"/>
          <w:sz w:val="28"/>
          <w:szCs w:val="28"/>
        </w:rPr>
        <w:t xml:space="preserve"> se hicieron esos locales</w:t>
      </w:r>
      <w:r w:rsidR="006F05C0">
        <w:rPr>
          <w:rFonts w:ascii="Arial" w:hAnsi="Arial" w:cs="Arial"/>
          <w:sz w:val="28"/>
          <w:szCs w:val="28"/>
        </w:rPr>
        <w:t xml:space="preserve">, esa parte fue la parte que omití </w:t>
      </w:r>
      <w:r w:rsidR="00BB147A" w:rsidRPr="00BB147A">
        <w:rPr>
          <w:rFonts w:ascii="Arial" w:hAnsi="Arial" w:cs="Arial"/>
          <w:sz w:val="28"/>
          <w:szCs w:val="28"/>
        </w:rPr>
        <w:t>leer</w:t>
      </w:r>
      <w:r w:rsidR="006F05C0">
        <w:rPr>
          <w:rFonts w:ascii="Arial" w:hAnsi="Arial" w:cs="Arial"/>
          <w:sz w:val="28"/>
          <w:szCs w:val="28"/>
        </w:rPr>
        <w:t>. Y,</w:t>
      </w:r>
      <w:r w:rsidR="00BB147A" w:rsidRPr="00BB147A">
        <w:rPr>
          <w:rFonts w:ascii="Arial" w:hAnsi="Arial" w:cs="Arial"/>
          <w:sz w:val="28"/>
          <w:szCs w:val="28"/>
        </w:rPr>
        <w:t xml:space="preserve"> r</w:t>
      </w:r>
      <w:r w:rsidR="006F05C0">
        <w:rPr>
          <w:rFonts w:ascii="Arial" w:hAnsi="Arial" w:cs="Arial"/>
          <w:sz w:val="28"/>
          <w:szCs w:val="28"/>
        </w:rPr>
        <w:t xml:space="preserve">especto a la parte del primero </w:t>
      </w:r>
      <w:proofErr w:type="gramStart"/>
      <w:r w:rsidR="006F05C0">
        <w:rPr>
          <w:rFonts w:ascii="Arial" w:hAnsi="Arial" w:cs="Arial"/>
          <w:sz w:val="28"/>
          <w:szCs w:val="28"/>
        </w:rPr>
        <w:t>M</w:t>
      </w:r>
      <w:r w:rsidR="00BB147A" w:rsidRPr="00BB147A">
        <w:rPr>
          <w:rFonts w:ascii="Arial" w:hAnsi="Arial" w:cs="Arial"/>
          <w:sz w:val="28"/>
          <w:szCs w:val="28"/>
        </w:rPr>
        <w:t>ayo</w:t>
      </w:r>
      <w:proofErr w:type="gramEnd"/>
      <w:r w:rsidR="006F05C0">
        <w:rPr>
          <w:rFonts w:ascii="Arial" w:hAnsi="Arial" w:cs="Arial"/>
          <w:sz w:val="28"/>
          <w:szCs w:val="28"/>
        </w:rPr>
        <w:t>,</w:t>
      </w:r>
      <w:r w:rsidR="00BB147A" w:rsidRPr="00BB147A">
        <w:rPr>
          <w:rFonts w:ascii="Arial" w:hAnsi="Arial" w:cs="Arial"/>
          <w:sz w:val="28"/>
          <w:szCs w:val="28"/>
        </w:rPr>
        <w:t xml:space="preserve"> buen</w:t>
      </w:r>
      <w:r w:rsidR="006F05C0">
        <w:rPr>
          <w:rFonts w:ascii="Arial" w:hAnsi="Arial" w:cs="Arial"/>
          <w:sz w:val="28"/>
          <w:szCs w:val="28"/>
        </w:rPr>
        <w:t>o, como lo acabo de decir la R</w:t>
      </w:r>
      <w:r w:rsidR="00BB147A" w:rsidRPr="00BB147A">
        <w:rPr>
          <w:rFonts w:ascii="Arial" w:hAnsi="Arial" w:cs="Arial"/>
          <w:sz w:val="28"/>
          <w:szCs w:val="28"/>
        </w:rPr>
        <w:t>egidora Tania</w:t>
      </w:r>
      <w:r w:rsidR="006F05C0">
        <w:rPr>
          <w:rFonts w:ascii="Arial" w:hAnsi="Arial" w:cs="Arial"/>
          <w:sz w:val="28"/>
          <w:szCs w:val="28"/>
        </w:rPr>
        <w:t>, efectivamente, en el Comité de C</w:t>
      </w:r>
      <w:r w:rsidR="00BB147A" w:rsidRPr="00BB147A">
        <w:rPr>
          <w:rFonts w:ascii="Arial" w:hAnsi="Arial" w:cs="Arial"/>
          <w:sz w:val="28"/>
          <w:szCs w:val="28"/>
        </w:rPr>
        <w:t>ompras</w:t>
      </w:r>
      <w:r w:rsidR="006F05C0">
        <w:rPr>
          <w:rFonts w:ascii="Arial" w:hAnsi="Arial" w:cs="Arial"/>
          <w:sz w:val="28"/>
          <w:szCs w:val="28"/>
        </w:rPr>
        <w:t>,</w:t>
      </w:r>
      <w:r w:rsidR="00BB147A" w:rsidRPr="00BB147A">
        <w:rPr>
          <w:rFonts w:ascii="Arial" w:hAnsi="Arial" w:cs="Arial"/>
          <w:sz w:val="28"/>
          <w:szCs w:val="28"/>
        </w:rPr>
        <w:t xml:space="preserve"> se aprobó ya el arrendamiento</w:t>
      </w:r>
      <w:r w:rsidR="006F05C0">
        <w:rPr>
          <w:rFonts w:ascii="Arial" w:hAnsi="Arial" w:cs="Arial"/>
          <w:sz w:val="28"/>
          <w:szCs w:val="28"/>
        </w:rPr>
        <w:t>,</w:t>
      </w:r>
      <w:r w:rsidR="00BB147A" w:rsidRPr="00BB147A">
        <w:rPr>
          <w:rFonts w:ascii="Arial" w:hAnsi="Arial" w:cs="Arial"/>
          <w:sz w:val="28"/>
          <w:szCs w:val="28"/>
        </w:rPr>
        <w:t xml:space="preserve"> es decir</w:t>
      </w:r>
      <w:r w:rsidR="006F05C0">
        <w:rPr>
          <w:rFonts w:ascii="Arial" w:hAnsi="Arial" w:cs="Arial"/>
          <w:sz w:val="28"/>
          <w:szCs w:val="28"/>
        </w:rPr>
        <w:t>, ya se aprobó en A</w:t>
      </w:r>
      <w:r w:rsidR="00BB147A" w:rsidRPr="00BB147A">
        <w:rPr>
          <w:rFonts w:ascii="Arial" w:hAnsi="Arial" w:cs="Arial"/>
          <w:sz w:val="28"/>
          <w:szCs w:val="28"/>
        </w:rPr>
        <w:t xml:space="preserve">bril y el arrendamiento </w:t>
      </w:r>
      <w:r w:rsidR="006F05C0">
        <w:rPr>
          <w:rFonts w:ascii="Arial" w:hAnsi="Arial" w:cs="Arial"/>
          <w:sz w:val="28"/>
          <w:szCs w:val="28"/>
        </w:rPr>
        <w:t>empezó a partir del primero de M</w:t>
      </w:r>
      <w:r w:rsidR="00BB147A" w:rsidRPr="00BB147A">
        <w:rPr>
          <w:rFonts w:ascii="Arial" w:hAnsi="Arial" w:cs="Arial"/>
          <w:sz w:val="28"/>
          <w:szCs w:val="28"/>
        </w:rPr>
        <w:t>ayo</w:t>
      </w:r>
      <w:r w:rsidR="006F05C0">
        <w:rPr>
          <w:rFonts w:ascii="Arial" w:hAnsi="Arial" w:cs="Arial"/>
          <w:sz w:val="28"/>
          <w:szCs w:val="28"/>
        </w:rPr>
        <w:t>,</w:t>
      </w:r>
      <w:r w:rsidR="00BB147A" w:rsidRPr="00BB147A">
        <w:rPr>
          <w:rFonts w:ascii="Arial" w:hAnsi="Arial" w:cs="Arial"/>
          <w:sz w:val="28"/>
          <w:szCs w:val="28"/>
        </w:rPr>
        <w:t xml:space="preserve"> como tal</w:t>
      </w:r>
      <w:r w:rsidR="006F05C0">
        <w:rPr>
          <w:rFonts w:ascii="Arial" w:hAnsi="Arial" w:cs="Arial"/>
          <w:sz w:val="28"/>
          <w:szCs w:val="28"/>
        </w:rPr>
        <w:t>. L</w:t>
      </w:r>
      <w:r w:rsidR="00BB147A" w:rsidRPr="00BB147A">
        <w:rPr>
          <w:rFonts w:ascii="Arial" w:hAnsi="Arial" w:cs="Arial"/>
          <w:sz w:val="28"/>
          <w:szCs w:val="28"/>
        </w:rPr>
        <w:t>o que estamos aprobando aquí</w:t>
      </w:r>
      <w:r w:rsidR="006F05C0">
        <w:rPr>
          <w:rFonts w:ascii="Arial" w:hAnsi="Arial" w:cs="Arial"/>
          <w:sz w:val="28"/>
          <w:szCs w:val="28"/>
        </w:rPr>
        <w:t>,</w:t>
      </w:r>
      <w:r w:rsidR="00BB147A" w:rsidRPr="00BB147A">
        <w:rPr>
          <w:rFonts w:ascii="Arial" w:hAnsi="Arial" w:cs="Arial"/>
          <w:sz w:val="28"/>
          <w:szCs w:val="28"/>
        </w:rPr>
        <w:t xml:space="preserve"> estamos aprobando q</w:t>
      </w:r>
      <w:r w:rsidR="006F05C0">
        <w:rPr>
          <w:rFonts w:ascii="Arial" w:hAnsi="Arial" w:cs="Arial"/>
          <w:sz w:val="28"/>
          <w:szCs w:val="28"/>
        </w:rPr>
        <w:t>ue se están pasando el período Constitucional de esta A</w:t>
      </w:r>
      <w:r w:rsidR="00BB147A" w:rsidRPr="00BB147A">
        <w:rPr>
          <w:rFonts w:ascii="Arial" w:hAnsi="Arial" w:cs="Arial"/>
          <w:sz w:val="28"/>
          <w:szCs w:val="28"/>
        </w:rPr>
        <w:t>dministración</w:t>
      </w:r>
      <w:r w:rsidR="006F05C0">
        <w:rPr>
          <w:rFonts w:ascii="Arial" w:hAnsi="Arial" w:cs="Arial"/>
          <w:sz w:val="28"/>
          <w:szCs w:val="28"/>
        </w:rPr>
        <w:t>,</w:t>
      </w:r>
      <w:r w:rsidR="00BB147A" w:rsidRPr="00BB147A">
        <w:rPr>
          <w:rFonts w:ascii="Arial" w:hAnsi="Arial" w:cs="Arial"/>
          <w:sz w:val="28"/>
          <w:szCs w:val="28"/>
        </w:rPr>
        <w:t xml:space="preserve"> se está </w:t>
      </w:r>
      <w:r w:rsidR="006F05C0">
        <w:rPr>
          <w:rFonts w:ascii="Arial" w:hAnsi="Arial" w:cs="Arial"/>
          <w:sz w:val="28"/>
          <w:szCs w:val="28"/>
        </w:rPr>
        <w:t>a</w:t>
      </w:r>
      <w:r w:rsidR="00BB147A" w:rsidRPr="00BB147A">
        <w:rPr>
          <w:rFonts w:ascii="Arial" w:hAnsi="Arial" w:cs="Arial"/>
          <w:sz w:val="28"/>
          <w:szCs w:val="28"/>
        </w:rPr>
        <w:t>probando esta parte</w:t>
      </w:r>
      <w:r w:rsidR="006F05C0">
        <w:rPr>
          <w:rFonts w:ascii="Arial" w:hAnsi="Arial" w:cs="Arial"/>
          <w:sz w:val="28"/>
          <w:szCs w:val="28"/>
        </w:rPr>
        <w:t>. Y,</w:t>
      </w:r>
      <w:r w:rsidR="00BB147A" w:rsidRPr="00BB147A">
        <w:rPr>
          <w:rFonts w:ascii="Arial" w:hAnsi="Arial" w:cs="Arial"/>
          <w:sz w:val="28"/>
          <w:szCs w:val="28"/>
        </w:rPr>
        <w:t xml:space="preserve"> r</w:t>
      </w:r>
      <w:r w:rsidR="006F05C0">
        <w:rPr>
          <w:rFonts w:ascii="Arial" w:hAnsi="Arial" w:cs="Arial"/>
          <w:sz w:val="28"/>
          <w:szCs w:val="28"/>
        </w:rPr>
        <w:t>especto lo que viene siendo</w:t>
      </w:r>
      <w:r w:rsidR="00BB147A" w:rsidRPr="00BB147A">
        <w:rPr>
          <w:rFonts w:ascii="Arial" w:hAnsi="Arial" w:cs="Arial"/>
          <w:sz w:val="28"/>
          <w:szCs w:val="28"/>
        </w:rPr>
        <w:t xml:space="preserve"> los espacios</w:t>
      </w:r>
      <w:r w:rsidR="006F05C0">
        <w:rPr>
          <w:rFonts w:ascii="Arial" w:hAnsi="Arial" w:cs="Arial"/>
          <w:sz w:val="28"/>
          <w:szCs w:val="28"/>
        </w:rPr>
        <w:t>;</w:t>
      </w:r>
      <w:r w:rsidR="00BB147A" w:rsidRPr="00BB147A">
        <w:rPr>
          <w:rFonts w:ascii="Arial" w:hAnsi="Arial" w:cs="Arial"/>
          <w:sz w:val="28"/>
          <w:szCs w:val="28"/>
        </w:rPr>
        <w:t xml:space="preserve"> </w:t>
      </w:r>
      <w:r w:rsidR="006F05C0">
        <w:rPr>
          <w:rFonts w:ascii="Arial" w:hAnsi="Arial" w:cs="Arial"/>
          <w:sz w:val="28"/>
          <w:szCs w:val="28"/>
        </w:rPr>
        <w:t>hay un pequeño, un plan, u</w:t>
      </w:r>
      <w:r w:rsidR="00BB147A" w:rsidRPr="00BB147A">
        <w:rPr>
          <w:rFonts w:ascii="Arial" w:hAnsi="Arial" w:cs="Arial"/>
          <w:sz w:val="28"/>
          <w:szCs w:val="28"/>
        </w:rPr>
        <w:t>n diseño</w:t>
      </w:r>
      <w:r w:rsidR="006F05C0">
        <w:rPr>
          <w:rFonts w:ascii="Arial" w:hAnsi="Arial" w:cs="Arial"/>
          <w:sz w:val="28"/>
          <w:szCs w:val="28"/>
        </w:rPr>
        <w:t>,</w:t>
      </w:r>
      <w:r w:rsidR="00BB147A" w:rsidRPr="00BB147A">
        <w:rPr>
          <w:rFonts w:ascii="Arial" w:hAnsi="Arial" w:cs="Arial"/>
          <w:sz w:val="28"/>
          <w:szCs w:val="28"/>
        </w:rPr>
        <w:t xml:space="preserve"> como le podemos llamar</w:t>
      </w:r>
      <w:r w:rsidR="006F05C0">
        <w:rPr>
          <w:rFonts w:ascii="Arial" w:hAnsi="Arial" w:cs="Arial"/>
          <w:sz w:val="28"/>
          <w:szCs w:val="28"/>
        </w:rPr>
        <w:t>,</w:t>
      </w:r>
      <w:r w:rsidR="00BB147A" w:rsidRPr="00BB147A">
        <w:rPr>
          <w:rFonts w:ascii="Arial" w:hAnsi="Arial" w:cs="Arial"/>
          <w:sz w:val="28"/>
          <w:szCs w:val="28"/>
        </w:rPr>
        <w:t xml:space="preserve"> un pequeño plan ejecutivo</w:t>
      </w:r>
      <w:r w:rsidR="006F05C0">
        <w:rPr>
          <w:rFonts w:ascii="Arial" w:hAnsi="Arial" w:cs="Arial"/>
          <w:sz w:val="28"/>
          <w:szCs w:val="28"/>
        </w:rPr>
        <w:t>, de cómo va a quedar la O</w:t>
      </w:r>
      <w:r w:rsidR="00BB147A" w:rsidRPr="00BB147A">
        <w:rPr>
          <w:rFonts w:ascii="Arial" w:hAnsi="Arial" w:cs="Arial"/>
          <w:sz w:val="28"/>
          <w:szCs w:val="28"/>
        </w:rPr>
        <w:t>ficina</w:t>
      </w:r>
      <w:r w:rsidR="006F05C0">
        <w:rPr>
          <w:rFonts w:ascii="Arial" w:hAnsi="Arial" w:cs="Arial"/>
          <w:sz w:val="28"/>
          <w:szCs w:val="28"/>
        </w:rPr>
        <w:t>, ya que lo hizo Obras P</w:t>
      </w:r>
      <w:r w:rsidR="00BB147A" w:rsidRPr="00BB147A">
        <w:rPr>
          <w:rFonts w:ascii="Arial" w:hAnsi="Arial" w:cs="Arial"/>
          <w:sz w:val="28"/>
          <w:szCs w:val="28"/>
        </w:rPr>
        <w:t>úblicas</w:t>
      </w:r>
      <w:r w:rsidR="006F05C0">
        <w:rPr>
          <w:rFonts w:ascii="Arial" w:hAnsi="Arial" w:cs="Arial"/>
          <w:sz w:val="28"/>
          <w:szCs w:val="28"/>
        </w:rPr>
        <w:t>. D</w:t>
      </w:r>
      <w:r w:rsidR="00BB147A" w:rsidRPr="00BB147A">
        <w:rPr>
          <w:rFonts w:ascii="Arial" w:hAnsi="Arial" w:cs="Arial"/>
          <w:sz w:val="28"/>
          <w:szCs w:val="28"/>
        </w:rPr>
        <w:t>e alguna manera</w:t>
      </w:r>
      <w:r w:rsidR="006F05C0">
        <w:rPr>
          <w:rFonts w:ascii="Arial" w:hAnsi="Arial" w:cs="Arial"/>
          <w:sz w:val="28"/>
          <w:szCs w:val="28"/>
        </w:rPr>
        <w:t>,</w:t>
      </w:r>
      <w:r w:rsidR="00BB147A" w:rsidRPr="00BB147A">
        <w:rPr>
          <w:rFonts w:ascii="Arial" w:hAnsi="Arial" w:cs="Arial"/>
          <w:sz w:val="28"/>
          <w:szCs w:val="28"/>
        </w:rPr>
        <w:t xml:space="preserve"> los espacios no son los más grandes</w:t>
      </w:r>
      <w:r w:rsidR="006F05C0">
        <w:rPr>
          <w:rFonts w:ascii="Arial" w:hAnsi="Arial" w:cs="Arial"/>
          <w:sz w:val="28"/>
          <w:szCs w:val="28"/>
        </w:rPr>
        <w:t>,</w:t>
      </w:r>
      <w:r w:rsidR="00BB147A" w:rsidRPr="00BB147A">
        <w:rPr>
          <w:rFonts w:ascii="Arial" w:hAnsi="Arial" w:cs="Arial"/>
          <w:sz w:val="28"/>
          <w:szCs w:val="28"/>
        </w:rPr>
        <w:t xml:space="preserve"> efectivamente</w:t>
      </w:r>
      <w:r w:rsidR="006F05C0">
        <w:rPr>
          <w:rFonts w:ascii="Arial" w:hAnsi="Arial" w:cs="Arial"/>
          <w:sz w:val="28"/>
          <w:szCs w:val="28"/>
        </w:rPr>
        <w:t>,</w:t>
      </w:r>
      <w:r w:rsidR="00BB147A" w:rsidRPr="00BB147A">
        <w:rPr>
          <w:rFonts w:ascii="Arial" w:hAnsi="Arial" w:cs="Arial"/>
          <w:sz w:val="28"/>
          <w:szCs w:val="28"/>
        </w:rPr>
        <w:t xml:space="preserve"> estamos hablando de 140 </w:t>
      </w:r>
      <w:r w:rsidR="006F05C0">
        <w:rPr>
          <w:rFonts w:ascii="Arial" w:hAnsi="Arial" w:cs="Arial"/>
          <w:sz w:val="28"/>
          <w:szCs w:val="28"/>
        </w:rPr>
        <w:t xml:space="preserve">m2 ciento cuarenta </w:t>
      </w:r>
      <w:r w:rsidR="00BB147A" w:rsidRPr="00BB147A">
        <w:rPr>
          <w:rFonts w:ascii="Arial" w:hAnsi="Arial" w:cs="Arial"/>
          <w:sz w:val="28"/>
          <w:szCs w:val="28"/>
        </w:rPr>
        <w:t>metros cuadrados</w:t>
      </w:r>
      <w:r w:rsidR="006F05C0">
        <w:rPr>
          <w:rFonts w:ascii="Arial" w:hAnsi="Arial" w:cs="Arial"/>
          <w:sz w:val="28"/>
          <w:szCs w:val="28"/>
        </w:rPr>
        <w:t>. S</w:t>
      </w:r>
      <w:r w:rsidR="00BB147A" w:rsidRPr="00BB147A">
        <w:rPr>
          <w:rFonts w:ascii="Arial" w:hAnsi="Arial" w:cs="Arial"/>
          <w:sz w:val="28"/>
          <w:szCs w:val="28"/>
        </w:rPr>
        <w:t>in embargo</w:t>
      </w:r>
      <w:r w:rsidR="006F05C0">
        <w:rPr>
          <w:rFonts w:ascii="Arial" w:hAnsi="Arial" w:cs="Arial"/>
          <w:sz w:val="28"/>
          <w:szCs w:val="28"/>
        </w:rPr>
        <w:t xml:space="preserve">, la distribución, como lo hicieron las cajas en </w:t>
      </w:r>
      <w:r w:rsidR="00BB147A" w:rsidRPr="00BB147A">
        <w:rPr>
          <w:rFonts w:ascii="Arial" w:hAnsi="Arial" w:cs="Arial"/>
          <w:sz w:val="28"/>
          <w:szCs w:val="28"/>
        </w:rPr>
        <w:t>el frente</w:t>
      </w:r>
      <w:r w:rsidR="006F05C0">
        <w:rPr>
          <w:rFonts w:ascii="Arial" w:hAnsi="Arial" w:cs="Arial"/>
          <w:sz w:val="28"/>
          <w:szCs w:val="28"/>
        </w:rPr>
        <w:t xml:space="preserve">, </w:t>
      </w:r>
      <w:r w:rsidR="00BB147A" w:rsidRPr="00BB147A">
        <w:rPr>
          <w:rFonts w:ascii="Arial" w:hAnsi="Arial" w:cs="Arial"/>
          <w:sz w:val="28"/>
          <w:szCs w:val="28"/>
        </w:rPr>
        <w:t>es decir</w:t>
      </w:r>
      <w:r w:rsidR="006F05C0">
        <w:rPr>
          <w:rFonts w:ascii="Arial" w:hAnsi="Arial" w:cs="Arial"/>
          <w:sz w:val="28"/>
          <w:szCs w:val="28"/>
        </w:rPr>
        <w:t>,</w:t>
      </w:r>
      <w:r w:rsidR="00BB147A" w:rsidRPr="00BB147A">
        <w:rPr>
          <w:rFonts w:ascii="Arial" w:hAnsi="Arial" w:cs="Arial"/>
          <w:sz w:val="28"/>
          <w:szCs w:val="28"/>
        </w:rPr>
        <w:t xml:space="preserve"> las cajas van a quedar </w:t>
      </w:r>
      <w:r w:rsidR="00BB147A" w:rsidRPr="00BB147A">
        <w:rPr>
          <w:rFonts w:ascii="Arial" w:hAnsi="Arial" w:cs="Arial"/>
          <w:sz w:val="28"/>
          <w:szCs w:val="28"/>
        </w:rPr>
        <w:lastRenderedPageBreak/>
        <w:t>por fuera en realidad</w:t>
      </w:r>
      <w:r w:rsidR="006F05C0">
        <w:rPr>
          <w:rFonts w:ascii="Arial" w:hAnsi="Arial" w:cs="Arial"/>
          <w:sz w:val="28"/>
          <w:szCs w:val="28"/>
        </w:rPr>
        <w:t>,</w:t>
      </w:r>
      <w:r w:rsidR="00BB147A" w:rsidRPr="00BB147A">
        <w:rPr>
          <w:rFonts w:ascii="Arial" w:hAnsi="Arial" w:cs="Arial"/>
          <w:sz w:val="28"/>
          <w:szCs w:val="28"/>
        </w:rPr>
        <w:t xml:space="preserve"> por el lado de los pasillos</w:t>
      </w:r>
      <w:r w:rsidR="006F05C0">
        <w:rPr>
          <w:rFonts w:ascii="Arial" w:hAnsi="Arial" w:cs="Arial"/>
          <w:sz w:val="28"/>
          <w:szCs w:val="28"/>
        </w:rPr>
        <w:t>. E</w:t>
      </w:r>
      <w:r w:rsidR="00BB147A" w:rsidRPr="00BB147A">
        <w:rPr>
          <w:rFonts w:ascii="Arial" w:hAnsi="Arial" w:cs="Arial"/>
          <w:sz w:val="28"/>
          <w:szCs w:val="28"/>
        </w:rPr>
        <w:t>ntonces</w:t>
      </w:r>
      <w:r w:rsidR="006F05C0">
        <w:rPr>
          <w:rFonts w:ascii="Arial" w:hAnsi="Arial" w:cs="Arial"/>
          <w:sz w:val="28"/>
          <w:szCs w:val="28"/>
        </w:rPr>
        <w:t>,</w:t>
      </w:r>
      <w:r w:rsidR="00BB147A" w:rsidRPr="00BB147A">
        <w:rPr>
          <w:rFonts w:ascii="Arial" w:hAnsi="Arial" w:cs="Arial"/>
          <w:sz w:val="28"/>
          <w:szCs w:val="28"/>
        </w:rPr>
        <w:t xml:space="preserve"> de alguna manera</w:t>
      </w:r>
      <w:r w:rsidR="006F05C0">
        <w:rPr>
          <w:rFonts w:ascii="Arial" w:hAnsi="Arial" w:cs="Arial"/>
          <w:sz w:val="28"/>
          <w:szCs w:val="28"/>
        </w:rPr>
        <w:t>,</w:t>
      </w:r>
      <w:r w:rsidR="00BB147A" w:rsidRPr="00BB147A">
        <w:rPr>
          <w:rFonts w:ascii="Arial" w:hAnsi="Arial" w:cs="Arial"/>
          <w:sz w:val="28"/>
          <w:szCs w:val="28"/>
        </w:rPr>
        <w:t xml:space="preserve"> impide</w:t>
      </w:r>
      <w:r w:rsidR="006F05C0">
        <w:rPr>
          <w:rFonts w:ascii="Arial" w:hAnsi="Arial" w:cs="Arial"/>
          <w:sz w:val="28"/>
          <w:szCs w:val="28"/>
        </w:rPr>
        <w:t>s</w:t>
      </w:r>
      <w:r w:rsidR="00BB147A" w:rsidRPr="00BB147A">
        <w:rPr>
          <w:rFonts w:ascii="Arial" w:hAnsi="Arial" w:cs="Arial"/>
          <w:sz w:val="28"/>
          <w:szCs w:val="28"/>
        </w:rPr>
        <w:t xml:space="preserve"> que la gente entre</w:t>
      </w:r>
      <w:r w:rsidR="006F05C0">
        <w:rPr>
          <w:rFonts w:ascii="Arial" w:hAnsi="Arial" w:cs="Arial"/>
          <w:sz w:val="28"/>
          <w:szCs w:val="28"/>
        </w:rPr>
        <w:t>,</w:t>
      </w:r>
      <w:r w:rsidR="00BB147A" w:rsidRPr="00BB147A">
        <w:rPr>
          <w:rFonts w:ascii="Arial" w:hAnsi="Arial" w:cs="Arial"/>
          <w:sz w:val="28"/>
          <w:szCs w:val="28"/>
        </w:rPr>
        <w:t xml:space="preserve"> la forma como colocar unas cajas</w:t>
      </w:r>
      <w:r w:rsidR="006F05C0">
        <w:rPr>
          <w:rFonts w:ascii="Arial" w:hAnsi="Arial" w:cs="Arial"/>
          <w:sz w:val="28"/>
          <w:szCs w:val="28"/>
        </w:rPr>
        <w:t>. Sí,</w:t>
      </w:r>
      <w:r w:rsidR="00BB147A" w:rsidRPr="00BB147A">
        <w:rPr>
          <w:rFonts w:ascii="Arial" w:hAnsi="Arial" w:cs="Arial"/>
          <w:sz w:val="28"/>
          <w:szCs w:val="28"/>
        </w:rPr>
        <w:t xml:space="preserve"> definitivamente</w:t>
      </w:r>
      <w:r w:rsidR="006F05C0">
        <w:rPr>
          <w:rFonts w:ascii="Arial" w:hAnsi="Arial" w:cs="Arial"/>
          <w:sz w:val="28"/>
          <w:szCs w:val="28"/>
        </w:rPr>
        <w:t>,</w:t>
      </w:r>
      <w:r w:rsidR="00BB147A" w:rsidRPr="00BB147A">
        <w:rPr>
          <w:rFonts w:ascii="Arial" w:hAnsi="Arial" w:cs="Arial"/>
          <w:sz w:val="28"/>
          <w:szCs w:val="28"/>
        </w:rPr>
        <w:t xml:space="preserve"> a la mejor</w:t>
      </w:r>
      <w:r w:rsidR="006F05C0">
        <w:rPr>
          <w:rFonts w:ascii="Arial" w:hAnsi="Arial" w:cs="Arial"/>
          <w:sz w:val="28"/>
          <w:szCs w:val="28"/>
        </w:rPr>
        <w:t xml:space="preserve">, va a quedar justo, </w:t>
      </w:r>
      <w:r w:rsidR="00BB147A" w:rsidRPr="00BB147A">
        <w:rPr>
          <w:rFonts w:ascii="Arial" w:hAnsi="Arial" w:cs="Arial"/>
          <w:sz w:val="28"/>
          <w:szCs w:val="28"/>
        </w:rPr>
        <w:t>pero parece que el servicio sí se va a dar</w:t>
      </w:r>
      <w:r w:rsidR="006F05C0">
        <w:rPr>
          <w:rFonts w:ascii="Arial" w:hAnsi="Arial" w:cs="Arial"/>
          <w:sz w:val="28"/>
          <w:szCs w:val="28"/>
        </w:rPr>
        <w:t>, sí cabrá.</w:t>
      </w:r>
      <w:r w:rsidR="00BB147A" w:rsidRPr="00BB147A">
        <w:rPr>
          <w:rFonts w:ascii="Arial" w:hAnsi="Arial" w:cs="Arial"/>
          <w:sz w:val="28"/>
          <w:szCs w:val="28"/>
        </w:rPr>
        <w:t xml:space="preserve"> </w:t>
      </w:r>
      <w:r w:rsidR="006F05C0">
        <w:rPr>
          <w:rFonts w:ascii="Arial" w:hAnsi="Arial" w:cs="Arial"/>
          <w:sz w:val="28"/>
          <w:szCs w:val="28"/>
        </w:rPr>
        <w:t xml:space="preserve">Y, me quedo </w:t>
      </w:r>
      <w:r w:rsidR="00BB147A" w:rsidRPr="00BB147A">
        <w:rPr>
          <w:rFonts w:ascii="Arial" w:hAnsi="Arial" w:cs="Arial"/>
          <w:sz w:val="28"/>
          <w:szCs w:val="28"/>
        </w:rPr>
        <w:t>con una última situación básica del momento en el que estamos pasando</w:t>
      </w:r>
      <w:r w:rsidR="006F05C0">
        <w:rPr>
          <w:rFonts w:ascii="Arial" w:hAnsi="Arial" w:cs="Arial"/>
          <w:sz w:val="28"/>
          <w:szCs w:val="28"/>
        </w:rPr>
        <w:t xml:space="preserve">; </w:t>
      </w:r>
      <w:r w:rsidR="00BB147A" w:rsidRPr="00BB147A">
        <w:rPr>
          <w:rFonts w:ascii="Arial" w:hAnsi="Arial" w:cs="Arial"/>
          <w:sz w:val="28"/>
          <w:szCs w:val="28"/>
        </w:rPr>
        <w:t>lo que sucedió ahora</w:t>
      </w:r>
      <w:r w:rsidR="006F05C0">
        <w:rPr>
          <w:rFonts w:ascii="Arial" w:hAnsi="Arial" w:cs="Arial"/>
          <w:sz w:val="28"/>
          <w:szCs w:val="28"/>
        </w:rPr>
        <w:t>,</w:t>
      </w:r>
      <w:r w:rsidR="00BB147A" w:rsidRPr="00BB147A">
        <w:rPr>
          <w:rFonts w:ascii="Arial" w:hAnsi="Arial" w:cs="Arial"/>
          <w:sz w:val="28"/>
          <w:szCs w:val="28"/>
        </w:rPr>
        <w:t xml:space="preserve"> con la subsidencia</w:t>
      </w:r>
      <w:r w:rsidR="006F05C0">
        <w:rPr>
          <w:rFonts w:ascii="Arial" w:hAnsi="Arial" w:cs="Arial"/>
          <w:sz w:val="28"/>
          <w:szCs w:val="28"/>
        </w:rPr>
        <w:t>,</w:t>
      </w:r>
      <w:r w:rsidR="00BB147A" w:rsidRPr="00BB147A">
        <w:rPr>
          <w:rFonts w:ascii="Arial" w:hAnsi="Arial" w:cs="Arial"/>
          <w:sz w:val="28"/>
          <w:szCs w:val="28"/>
        </w:rPr>
        <w:t xml:space="preserve"> lo que pasó en Santa Rosa</w:t>
      </w:r>
      <w:r w:rsidR="006F05C0">
        <w:rPr>
          <w:rFonts w:ascii="Arial" w:hAnsi="Arial" w:cs="Arial"/>
          <w:sz w:val="28"/>
          <w:szCs w:val="28"/>
        </w:rPr>
        <w:t>, que comenta nuevamente la R</w:t>
      </w:r>
      <w:r w:rsidR="00BB147A" w:rsidRPr="00BB147A">
        <w:rPr>
          <w:rFonts w:ascii="Arial" w:hAnsi="Arial" w:cs="Arial"/>
          <w:sz w:val="28"/>
          <w:szCs w:val="28"/>
        </w:rPr>
        <w:t>egidora Tania</w:t>
      </w:r>
      <w:r w:rsidR="006F05C0">
        <w:rPr>
          <w:rFonts w:ascii="Arial" w:hAnsi="Arial" w:cs="Arial"/>
          <w:sz w:val="28"/>
          <w:szCs w:val="28"/>
        </w:rPr>
        <w:t>, b</w:t>
      </w:r>
      <w:r w:rsidR="00BB147A" w:rsidRPr="00BB147A">
        <w:rPr>
          <w:rFonts w:ascii="Arial" w:hAnsi="Arial" w:cs="Arial"/>
          <w:sz w:val="28"/>
          <w:szCs w:val="28"/>
        </w:rPr>
        <w:t>ueno</w:t>
      </w:r>
      <w:r w:rsidR="006F05C0">
        <w:rPr>
          <w:rFonts w:ascii="Arial" w:hAnsi="Arial" w:cs="Arial"/>
          <w:sz w:val="28"/>
          <w:szCs w:val="28"/>
        </w:rPr>
        <w:t>,</w:t>
      </w:r>
      <w:r w:rsidR="00BB147A" w:rsidRPr="00BB147A">
        <w:rPr>
          <w:rFonts w:ascii="Arial" w:hAnsi="Arial" w:cs="Arial"/>
          <w:sz w:val="28"/>
          <w:szCs w:val="28"/>
        </w:rPr>
        <w:t xml:space="preserve"> en realidad es que</w:t>
      </w:r>
      <w:r w:rsidR="006F05C0">
        <w:rPr>
          <w:rFonts w:ascii="Arial" w:hAnsi="Arial" w:cs="Arial"/>
          <w:sz w:val="28"/>
          <w:szCs w:val="28"/>
        </w:rPr>
        <w:t xml:space="preserve"> hay un ahorro real dentro del A</w:t>
      </w:r>
      <w:r w:rsidR="00BB147A" w:rsidRPr="00BB147A">
        <w:rPr>
          <w:rFonts w:ascii="Arial" w:hAnsi="Arial" w:cs="Arial"/>
          <w:sz w:val="28"/>
          <w:szCs w:val="28"/>
        </w:rPr>
        <w:t>yuntamiento</w:t>
      </w:r>
      <w:r w:rsidR="006F05C0">
        <w:rPr>
          <w:rFonts w:ascii="Arial" w:hAnsi="Arial" w:cs="Arial"/>
          <w:sz w:val="28"/>
          <w:szCs w:val="28"/>
        </w:rPr>
        <w:t>,</w:t>
      </w:r>
      <w:r w:rsidR="00BB147A" w:rsidRPr="00BB147A">
        <w:rPr>
          <w:rFonts w:ascii="Arial" w:hAnsi="Arial" w:cs="Arial"/>
          <w:sz w:val="28"/>
          <w:szCs w:val="28"/>
        </w:rPr>
        <w:t xml:space="preserve"> se cuenta con recursos</w:t>
      </w:r>
      <w:r w:rsidR="006F05C0">
        <w:rPr>
          <w:rFonts w:ascii="Arial" w:hAnsi="Arial" w:cs="Arial"/>
          <w:sz w:val="28"/>
          <w:szCs w:val="28"/>
        </w:rPr>
        <w:t>,</w:t>
      </w:r>
      <w:r w:rsidR="00BB147A" w:rsidRPr="00BB147A">
        <w:rPr>
          <w:rFonts w:ascii="Arial" w:hAnsi="Arial" w:cs="Arial"/>
          <w:sz w:val="28"/>
          <w:szCs w:val="28"/>
        </w:rPr>
        <w:t xml:space="preserve"> hay un ahorro</w:t>
      </w:r>
      <w:r w:rsidR="006F05C0">
        <w:rPr>
          <w:rFonts w:ascii="Arial" w:hAnsi="Arial" w:cs="Arial"/>
          <w:sz w:val="28"/>
          <w:szCs w:val="28"/>
        </w:rPr>
        <w:t xml:space="preserve">. Hay una austeridad </w:t>
      </w:r>
      <w:r w:rsidR="00BB147A" w:rsidRPr="00BB147A">
        <w:rPr>
          <w:rFonts w:ascii="Arial" w:hAnsi="Arial" w:cs="Arial"/>
          <w:sz w:val="28"/>
          <w:szCs w:val="28"/>
        </w:rPr>
        <w:t>que se ha llevado a cabo</w:t>
      </w:r>
      <w:r w:rsidR="006F05C0">
        <w:rPr>
          <w:rFonts w:ascii="Arial" w:hAnsi="Arial" w:cs="Arial"/>
          <w:sz w:val="28"/>
          <w:szCs w:val="28"/>
        </w:rPr>
        <w:t>,</w:t>
      </w:r>
      <w:r w:rsidR="00BB147A" w:rsidRPr="00BB147A">
        <w:rPr>
          <w:rFonts w:ascii="Arial" w:hAnsi="Arial" w:cs="Arial"/>
          <w:sz w:val="28"/>
          <w:szCs w:val="28"/>
        </w:rPr>
        <w:t xml:space="preserve"> q</w:t>
      </w:r>
      <w:r w:rsidR="006F05C0">
        <w:rPr>
          <w:rFonts w:ascii="Arial" w:hAnsi="Arial" w:cs="Arial"/>
          <w:sz w:val="28"/>
          <w:szCs w:val="28"/>
        </w:rPr>
        <w:t>ue nos ha tocado también a los Regidores esa austeri</w:t>
      </w:r>
      <w:r w:rsidR="00BB147A" w:rsidRPr="00BB147A">
        <w:rPr>
          <w:rFonts w:ascii="Arial" w:hAnsi="Arial" w:cs="Arial"/>
          <w:sz w:val="28"/>
          <w:szCs w:val="28"/>
        </w:rPr>
        <w:t>dad</w:t>
      </w:r>
      <w:r w:rsidR="006F05C0">
        <w:rPr>
          <w:rFonts w:ascii="Arial" w:hAnsi="Arial" w:cs="Arial"/>
          <w:sz w:val="28"/>
          <w:szCs w:val="28"/>
        </w:rPr>
        <w:t>. H</w:t>
      </w:r>
      <w:r w:rsidR="00BB147A" w:rsidRPr="00BB147A">
        <w:rPr>
          <w:rFonts w:ascii="Arial" w:hAnsi="Arial" w:cs="Arial"/>
          <w:sz w:val="28"/>
          <w:szCs w:val="28"/>
        </w:rPr>
        <w:t>ay un ahorro</w:t>
      </w:r>
      <w:r w:rsidR="006F05C0">
        <w:rPr>
          <w:rFonts w:ascii="Arial" w:hAnsi="Arial" w:cs="Arial"/>
          <w:sz w:val="28"/>
          <w:szCs w:val="28"/>
        </w:rPr>
        <w:t>,</w:t>
      </w:r>
      <w:r w:rsidR="00BB147A" w:rsidRPr="00BB147A">
        <w:rPr>
          <w:rFonts w:ascii="Arial" w:hAnsi="Arial" w:cs="Arial"/>
          <w:sz w:val="28"/>
          <w:szCs w:val="28"/>
        </w:rPr>
        <w:t xml:space="preserve"> hay un incremento en la recaudación que se ha hecho</w:t>
      </w:r>
      <w:r w:rsidR="00981043">
        <w:rPr>
          <w:rFonts w:ascii="Arial" w:hAnsi="Arial" w:cs="Arial"/>
          <w:sz w:val="28"/>
          <w:szCs w:val="28"/>
        </w:rPr>
        <w:t>,</w:t>
      </w:r>
      <w:r w:rsidR="00BB147A" w:rsidRPr="00BB147A">
        <w:rPr>
          <w:rFonts w:ascii="Arial" w:hAnsi="Arial" w:cs="Arial"/>
          <w:sz w:val="28"/>
          <w:szCs w:val="28"/>
        </w:rPr>
        <w:t xml:space="preserve"> muy considerable y también de alguna manera las participaciones han llegado un poco más</w:t>
      </w:r>
      <w:r w:rsidR="00981043">
        <w:rPr>
          <w:rFonts w:ascii="Arial" w:hAnsi="Arial" w:cs="Arial"/>
          <w:sz w:val="28"/>
          <w:szCs w:val="28"/>
        </w:rPr>
        <w:t>. E</w:t>
      </w:r>
      <w:r w:rsidR="00BB147A" w:rsidRPr="00BB147A">
        <w:rPr>
          <w:rFonts w:ascii="Arial" w:hAnsi="Arial" w:cs="Arial"/>
          <w:sz w:val="28"/>
          <w:szCs w:val="28"/>
        </w:rPr>
        <w:t>ntonces</w:t>
      </w:r>
      <w:r w:rsidR="00981043">
        <w:rPr>
          <w:rFonts w:ascii="Arial" w:hAnsi="Arial" w:cs="Arial"/>
          <w:sz w:val="28"/>
          <w:szCs w:val="28"/>
        </w:rPr>
        <w:t>,</w:t>
      </w:r>
      <w:r w:rsidR="00BB147A" w:rsidRPr="00BB147A">
        <w:rPr>
          <w:rFonts w:ascii="Arial" w:hAnsi="Arial" w:cs="Arial"/>
          <w:sz w:val="28"/>
          <w:szCs w:val="28"/>
        </w:rPr>
        <w:t xml:space="preserve"> hay suficiente recurso como para llevar a cabo esto</w:t>
      </w:r>
      <w:r w:rsidR="00981043">
        <w:rPr>
          <w:rFonts w:ascii="Arial" w:hAnsi="Arial" w:cs="Arial"/>
          <w:sz w:val="28"/>
          <w:szCs w:val="28"/>
        </w:rPr>
        <w:t>. Y,</w:t>
      </w:r>
      <w:r w:rsidR="00BB147A" w:rsidRPr="00BB147A">
        <w:rPr>
          <w:rFonts w:ascii="Arial" w:hAnsi="Arial" w:cs="Arial"/>
          <w:sz w:val="28"/>
          <w:szCs w:val="28"/>
        </w:rPr>
        <w:t xml:space="preserve"> buen</w:t>
      </w:r>
      <w:r w:rsidR="00981043">
        <w:rPr>
          <w:rFonts w:ascii="Arial" w:hAnsi="Arial" w:cs="Arial"/>
          <w:sz w:val="28"/>
          <w:szCs w:val="28"/>
        </w:rPr>
        <w:t>o, en los oficios que Vicky, la Encargada de In</w:t>
      </w:r>
      <w:r w:rsidR="00BB147A" w:rsidRPr="00BB147A">
        <w:rPr>
          <w:rFonts w:ascii="Arial" w:hAnsi="Arial" w:cs="Arial"/>
          <w:sz w:val="28"/>
          <w:szCs w:val="28"/>
        </w:rPr>
        <w:t>gresos</w:t>
      </w:r>
      <w:r w:rsidR="00981043">
        <w:rPr>
          <w:rFonts w:ascii="Arial" w:hAnsi="Arial" w:cs="Arial"/>
          <w:sz w:val="28"/>
          <w:szCs w:val="28"/>
        </w:rPr>
        <w:t xml:space="preserve">, </w:t>
      </w:r>
      <w:r w:rsidR="00BB147A" w:rsidRPr="00BB147A">
        <w:rPr>
          <w:rFonts w:ascii="Arial" w:hAnsi="Arial" w:cs="Arial"/>
          <w:sz w:val="28"/>
          <w:szCs w:val="28"/>
        </w:rPr>
        <w:t>señala que hay suficiente partida presupuestaria para llevar a cabo</w:t>
      </w:r>
      <w:r w:rsidR="00981043">
        <w:rPr>
          <w:rFonts w:ascii="Arial" w:hAnsi="Arial" w:cs="Arial"/>
          <w:sz w:val="28"/>
          <w:szCs w:val="28"/>
        </w:rPr>
        <w:t>,</w:t>
      </w:r>
      <w:r w:rsidR="00BB147A" w:rsidRPr="00BB147A">
        <w:rPr>
          <w:rFonts w:ascii="Arial" w:hAnsi="Arial" w:cs="Arial"/>
          <w:sz w:val="28"/>
          <w:szCs w:val="28"/>
        </w:rPr>
        <w:t xml:space="preserve"> nos permite planear de alguna manera este con</w:t>
      </w:r>
      <w:r w:rsidR="00981043">
        <w:rPr>
          <w:rFonts w:ascii="Arial" w:hAnsi="Arial" w:cs="Arial"/>
          <w:sz w:val="28"/>
          <w:szCs w:val="28"/>
        </w:rPr>
        <w:t xml:space="preserve">trato, es </w:t>
      </w:r>
      <w:proofErr w:type="spellStart"/>
      <w:r w:rsidR="00981043">
        <w:rPr>
          <w:rFonts w:ascii="Arial" w:hAnsi="Arial" w:cs="Arial"/>
          <w:sz w:val="28"/>
          <w:szCs w:val="28"/>
        </w:rPr>
        <w:t>cua</w:t>
      </w:r>
      <w:r w:rsidR="00BB147A" w:rsidRPr="00BB147A">
        <w:rPr>
          <w:rFonts w:ascii="Arial" w:hAnsi="Arial" w:cs="Arial"/>
          <w:sz w:val="28"/>
          <w:szCs w:val="28"/>
        </w:rPr>
        <w:t>nto</w:t>
      </w:r>
      <w:proofErr w:type="spellEnd"/>
      <w:r w:rsidR="00981043">
        <w:rPr>
          <w:rFonts w:ascii="Arial" w:hAnsi="Arial" w:cs="Arial"/>
          <w:sz w:val="28"/>
          <w:szCs w:val="28"/>
        </w:rPr>
        <w:t>.</w:t>
      </w:r>
      <w:r w:rsidR="00BB147A" w:rsidRPr="00BB147A">
        <w:rPr>
          <w:rFonts w:ascii="Arial" w:hAnsi="Arial" w:cs="Arial"/>
          <w:sz w:val="28"/>
          <w:szCs w:val="28"/>
        </w:rPr>
        <w:t xml:space="preserve"> </w:t>
      </w:r>
      <w:r w:rsidR="00981043">
        <w:rPr>
          <w:rFonts w:ascii="Arial" w:hAnsi="Arial" w:cs="Arial"/>
          <w:b/>
          <w:i/>
          <w:sz w:val="28"/>
          <w:szCs w:val="28"/>
        </w:rPr>
        <w:t xml:space="preserve">C. Regidora Mónica Reynoso Romero: </w:t>
      </w:r>
      <w:r w:rsidR="00981043">
        <w:rPr>
          <w:rFonts w:ascii="Arial" w:hAnsi="Arial" w:cs="Arial"/>
          <w:sz w:val="28"/>
          <w:szCs w:val="28"/>
        </w:rPr>
        <w:t>Gr</w:t>
      </w:r>
      <w:r w:rsidR="00BB147A" w:rsidRPr="00BB147A">
        <w:rPr>
          <w:rFonts w:ascii="Arial" w:hAnsi="Arial" w:cs="Arial"/>
          <w:sz w:val="28"/>
          <w:szCs w:val="28"/>
        </w:rPr>
        <w:t>acias</w:t>
      </w:r>
      <w:r w:rsidR="00981043">
        <w:rPr>
          <w:rFonts w:ascii="Arial" w:hAnsi="Arial" w:cs="Arial"/>
          <w:sz w:val="28"/>
          <w:szCs w:val="28"/>
        </w:rPr>
        <w:t>, m</w:t>
      </w:r>
      <w:r w:rsidR="00BB147A" w:rsidRPr="00BB147A">
        <w:rPr>
          <w:rFonts w:ascii="Arial" w:hAnsi="Arial" w:cs="Arial"/>
          <w:sz w:val="28"/>
          <w:szCs w:val="28"/>
        </w:rPr>
        <w:t>uy buenas tardes nuevamente</w:t>
      </w:r>
      <w:r w:rsidR="00981043">
        <w:rPr>
          <w:rFonts w:ascii="Arial" w:hAnsi="Arial" w:cs="Arial"/>
          <w:sz w:val="28"/>
          <w:szCs w:val="28"/>
        </w:rPr>
        <w:t>. N</w:t>
      </w:r>
      <w:r w:rsidR="00BB147A" w:rsidRPr="00BB147A">
        <w:rPr>
          <w:rFonts w:ascii="Arial" w:hAnsi="Arial" w:cs="Arial"/>
          <w:sz w:val="28"/>
          <w:szCs w:val="28"/>
        </w:rPr>
        <w:t>ada más</w:t>
      </w:r>
      <w:r w:rsidR="00981043">
        <w:rPr>
          <w:rFonts w:ascii="Arial" w:hAnsi="Arial" w:cs="Arial"/>
          <w:sz w:val="28"/>
          <w:szCs w:val="28"/>
        </w:rPr>
        <w:t>,</w:t>
      </w:r>
      <w:r w:rsidR="00BB147A" w:rsidRPr="00BB147A">
        <w:rPr>
          <w:rFonts w:ascii="Arial" w:hAnsi="Arial" w:cs="Arial"/>
          <w:sz w:val="28"/>
          <w:szCs w:val="28"/>
        </w:rPr>
        <w:t xml:space="preserve"> a manera de pregunta</w:t>
      </w:r>
      <w:r w:rsidR="00981043">
        <w:rPr>
          <w:rFonts w:ascii="Arial" w:hAnsi="Arial" w:cs="Arial"/>
          <w:sz w:val="28"/>
          <w:szCs w:val="28"/>
        </w:rPr>
        <w:t>;</w:t>
      </w:r>
      <w:r w:rsidR="00BB147A" w:rsidRPr="00BB147A">
        <w:rPr>
          <w:rFonts w:ascii="Arial" w:hAnsi="Arial" w:cs="Arial"/>
          <w:sz w:val="28"/>
          <w:szCs w:val="28"/>
        </w:rPr>
        <w:t xml:space="preserve"> yo sé que este gasto o esta inversión</w:t>
      </w:r>
      <w:r w:rsidR="0052423E">
        <w:rPr>
          <w:rFonts w:ascii="Arial" w:hAnsi="Arial" w:cs="Arial"/>
          <w:sz w:val="28"/>
          <w:szCs w:val="28"/>
        </w:rPr>
        <w:t>,</w:t>
      </w:r>
      <w:r w:rsidR="00BB147A" w:rsidRPr="00BB147A">
        <w:rPr>
          <w:rFonts w:ascii="Arial" w:hAnsi="Arial" w:cs="Arial"/>
          <w:sz w:val="28"/>
          <w:szCs w:val="28"/>
        </w:rPr>
        <w:t xml:space="preserve"> ya ha iniciado</w:t>
      </w:r>
      <w:r w:rsidR="0052423E">
        <w:rPr>
          <w:rFonts w:ascii="Arial" w:hAnsi="Arial" w:cs="Arial"/>
          <w:sz w:val="28"/>
          <w:szCs w:val="28"/>
        </w:rPr>
        <w:t>, aquí no nos da ningún dato de c</w:t>
      </w:r>
      <w:r w:rsidR="00BB147A" w:rsidRPr="00BB147A">
        <w:rPr>
          <w:rFonts w:ascii="Arial" w:hAnsi="Arial" w:cs="Arial"/>
          <w:sz w:val="28"/>
          <w:szCs w:val="28"/>
        </w:rPr>
        <w:t>uá</w:t>
      </w:r>
      <w:r w:rsidR="0052423E">
        <w:rPr>
          <w:rFonts w:ascii="Arial" w:hAnsi="Arial" w:cs="Arial"/>
          <w:sz w:val="28"/>
          <w:szCs w:val="28"/>
        </w:rPr>
        <w:t>ntos se e</w:t>
      </w:r>
      <w:r w:rsidR="00BB147A" w:rsidRPr="00BB147A">
        <w:rPr>
          <w:rFonts w:ascii="Arial" w:hAnsi="Arial" w:cs="Arial"/>
          <w:sz w:val="28"/>
          <w:szCs w:val="28"/>
        </w:rPr>
        <w:t>stá invirtiendo ya</w:t>
      </w:r>
      <w:r w:rsidR="0052423E">
        <w:rPr>
          <w:rFonts w:ascii="Arial" w:hAnsi="Arial" w:cs="Arial"/>
          <w:sz w:val="28"/>
          <w:szCs w:val="28"/>
        </w:rPr>
        <w:t>, en</w:t>
      </w:r>
      <w:r w:rsidR="00BB147A" w:rsidRPr="00BB147A">
        <w:rPr>
          <w:rFonts w:ascii="Arial" w:hAnsi="Arial" w:cs="Arial"/>
          <w:sz w:val="28"/>
          <w:szCs w:val="28"/>
        </w:rPr>
        <w:t xml:space="preserve"> esta remodelación que necesita el espacio de los 140</w:t>
      </w:r>
      <w:r w:rsidR="0052423E">
        <w:rPr>
          <w:rFonts w:ascii="Arial" w:hAnsi="Arial" w:cs="Arial"/>
          <w:sz w:val="28"/>
          <w:szCs w:val="28"/>
        </w:rPr>
        <w:t xml:space="preserve"> m</w:t>
      </w:r>
      <w:r w:rsidR="00BB147A" w:rsidRPr="00BB147A">
        <w:rPr>
          <w:rFonts w:ascii="Arial" w:hAnsi="Arial" w:cs="Arial"/>
          <w:sz w:val="28"/>
          <w:szCs w:val="28"/>
        </w:rPr>
        <w:t xml:space="preserve"> </w:t>
      </w:r>
      <w:r w:rsidR="0052423E">
        <w:rPr>
          <w:rFonts w:ascii="Arial" w:hAnsi="Arial" w:cs="Arial"/>
          <w:sz w:val="28"/>
          <w:szCs w:val="28"/>
        </w:rPr>
        <w:t xml:space="preserve">ciento cuarenta </w:t>
      </w:r>
      <w:r w:rsidR="00BB147A" w:rsidRPr="00BB147A">
        <w:rPr>
          <w:rFonts w:ascii="Arial" w:hAnsi="Arial" w:cs="Arial"/>
          <w:sz w:val="28"/>
          <w:szCs w:val="28"/>
        </w:rPr>
        <w:t>metros</w:t>
      </w:r>
      <w:r w:rsidR="0052423E">
        <w:rPr>
          <w:rFonts w:ascii="Arial" w:hAnsi="Arial" w:cs="Arial"/>
          <w:sz w:val="28"/>
          <w:szCs w:val="28"/>
        </w:rPr>
        <w:t>, ¿</w:t>
      </w:r>
      <w:r w:rsidR="00BB147A" w:rsidRPr="00BB147A">
        <w:rPr>
          <w:rFonts w:ascii="Arial" w:hAnsi="Arial" w:cs="Arial"/>
          <w:sz w:val="28"/>
          <w:szCs w:val="28"/>
        </w:rPr>
        <w:t>tendrán el dato</w:t>
      </w:r>
      <w:r w:rsidR="0052423E">
        <w:rPr>
          <w:rFonts w:ascii="Arial" w:hAnsi="Arial" w:cs="Arial"/>
          <w:sz w:val="28"/>
          <w:szCs w:val="28"/>
        </w:rPr>
        <w:t xml:space="preserve">?  Gracias. </w:t>
      </w:r>
      <w:r w:rsidR="0052423E">
        <w:rPr>
          <w:rFonts w:ascii="Arial" w:hAnsi="Arial" w:cs="Arial"/>
          <w:b/>
          <w:i/>
          <w:sz w:val="28"/>
          <w:szCs w:val="28"/>
        </w:rPr>
        <w:t xml:space="preserve">C. Regidor Jorge de Jesús Juárez Parra: </w:t>
      </w:r>
      <w:r w:rsidR="0052423E">
        <w:rPr>
          <w:rFonts w:ascii="Arial" w:hAnsi="Arial" w:cs="Arial"/>
          <w:sz w:val="28"/>
          <w:szCs w:val="28"/>
        </w:rPr>
        <w:t>E</w:t>
      </w:r>
      <w:r w:rsidR="00BB147A" w:rsidRPr="00BB147A">
        <w:rPr>
          <w:rFonts w:ascii="Arial" w:hAnsi="Arial" w:cs="Arial"/>
          <w:sz w:val="28"/>
          <w:szCs w:val="28"/>
        </w:rPr>
        <w:t>n realidad</w:t>
      </w:r>
      <w:r w:rsidR="0052423E">
        <w:rPr>
          <w:rFonts w:ascii="Arial" w:hAnsi="Arial" w:cs="Arial"/>
          <w:sz w:val="28"/>
          <w:szCs w:val="28"/>
        </w:rPr>
        <w:t>, son trabajos de t</w:t>
      </w:r>
      <w:r w:rsidR="00BB147A" w:rsidRPr="00BB147A">
        <w:rPr>
          <w:rFonts w:ascii="Arial" w:hAnsi="Arial" w:cs="Arial"/>
          <w:sz w:val="28"/>
          <w:szCs w:val="28"/>
        </w:rPr>
        <w:t>ablaroca y aluminio</w:t>
      </w:r>
      <w:r w:rsidR="0052423E">
        <w:rPr>
          <w:rFonts w:ascii="Arial" w:hAnsi="Arial" w:cs="Arial"/>
          <w:sz w:val="28"/>
          <w:szCs w:val="28"/>
        </w:rPr>
        <w:t>, e</w:t>
      </w:r>
      <w:r w:rsidR="00BB147A" w:rsidRPr="00BB147A">
        <w:rPr>
          <w:rFonts w:ascii="Arial" w:hAnsi="Arial" w:cs="Arial"/>
          <w:sz w:val="28"/>
          <w:szCs w:val="28"/>
        </w:rPr>
        <w:t>se es el trabajo</w:t>
      </w:r>
      <w:r w:rsidR="0052423E">
        <w:rPr>
          <w:rFonts w:ascii="Arial" w:hAnsi="Arial" w:cs="Arial"/>
          <w:sz w:val="28"/>
          <w:szCs w:val="28"/>
        </w:rPr>
        <w:t>. El costo es un aproximado de</w:t>
      </w:r>
      <w:r w:rsidR="00BB147A" w:rsidRPr="00BB147A">
        <w:rPr>
          <w:rFonts w:ascii="Arial" w:hAnsi="Arial" w:cs="Arial"/>
          <w:sz w:val="28"/>
          <w:szCs w:val="28"/>
        </w:rPr>
        <w:t xml:space="preserve"> como </w:t>
      </w:r>
      <w:r w:rsidR="0052423E">
        <w:rPr>
          <w:rFonts w:ascii="Arial" w:hAnsi="Arial" w:cs="Arial"/>
          <w:sz w:val="28"/>
          <w:szCs w:val="28"/>
        </w:rPr>
        <w:t>$</w:t>
      </w:r>
      <w:r w:rsidR="00BB147A" w:rsidRPr="00BB147A">
        <w:rPr>
          <w:rFonts w:ascii="Arial" w:hAnsi="Arial" w:cs="Arial"/>
          <w:sz w:val="28"/>
          <w:szCs w:val="28"/>
        </w:rPr>
        <w:t>160</w:t>
      </w:r>
      <w:r w:rsidR="0052423E">
        <w:rPr>
          <w:rFonts w:ascii="Arial" w:hAnsi="Arial" w:cs="Arial"/>
          <w:sz w:val="28"/>
          <w:szCs w:val="28"/>
        </w:rPr>
        <w:t>,000.00 (Ciento sesenta</w:t>
      </w:r>
      <w:r w:rsidR="00BB147A" w:rsidRPr="00BB147A">
        <w:rPr>
          <w:rFonts w:ascii="Arial" w:hAnsi="Arial" w:cs="Arial"/>
          <w:sz w:val="28"/>
          <w:szCs w:val="28"/>
        </w:rPr>
        <w:t xml:space="preserve"> mil</w:t>
      </w:r>
      <w:r w:rsidR="0052423E">
        <w:rPr>
          <w:rFonts w:ascii="Arial" w:hAnsi="Arial" w:cs="Arial"/>
          <w:sz w:val="28"/>
          <w:szCs w:val="28"/>
        </w:rPr>
        <w:t xml:space="preserve"> pesos 00/100 m.n.) a $</w:t>
      </w:r>
      <w:r w:rsidR="00BB147A" w:rsidRPr="00BB147A">
        <w:rPr>
          <w:rFonts w:ascii="Arial" w:hAnsi="Arial" w:cs="Arial"/>
          <w:sz w:val="28"/>
          <w:szCs w:val="28"/>
        </w:rPr>
        <w:t>165</w:t>
      </w:r>
      <w:r w:rsidR="0052423E">
        <w:rPr>
          <w:rFonts w:ascii="Arial" w:hAnsi="Arial" w:cs="Arial"/>
          <w:sz w:val="28"/>
          <w:szCs w:val="28"/>
        </w:rPr>
        <w:t>,000.00 (Ciento sesenta y cinco</w:t>
      </w:r>
      <w:r w:rsidR="00BB147A" w:rsidRPr="00BB147A">
        <w:rPr>
          <w:rFonts w:ascii="Arial" w:hAnsi="Arial" w:cs="Arial"/>
          <w:sz w:val="28"/>
          <w:szCs w:val="28"/>
        </w:rPr>
        <w:t xml:space="preserve"> mil pesos</w:t>
      </w:r>
      <w:r w:rsidR="0052423E">
        <w:rPr>
          <w:rFonts w:ascii="Arial" w:hAnsi="Arial" w:cs="Arial"/>
          <w:sz w:val="28"/>
          <w:szCs w:val="28"/>
        </w:rPr>
        <w:t xml:space="preserve"> 00/100 m.n.)</w:t>
      </w:r>
      <w:r w:rsidR="00BB147A" w:rsidRPr="00BB147A">
        <w:rPr>
          <w:rFonts w:ascii="Arial" w:hAnsi="Arial" w:cs="Arial"/>
          <w:sz w:val="28"/>
          <w:szCs w:val="28"/>
        </w:rPr>
        <w:t xml:space="preserve"> es el costo</w:t>
      </w:r>
      <w:r w:rsidR="0052423E">
        <w:rPr>
          <w:rFonts w:ascii="Arial" w:hAnsi="Arial" w:cs="Arial"/>
          <w:sz w:val="28"/>
          <w:szCs w:val="28"/>
        </w:rPr>
        <w:t>. Ahora, ese también ya pasó el C</w:t>
      </w:r>
      <w:r w:rsidR="00BB147A" w:rsidRPr="00BB147A">
        <w:rPr>
          <w:rFonts w:ascii="Arial" w:hAnsi="Arial" w:cs="Arial"/>
          <w:sz w:val="28"/>
          <w:szCs w:val="28"/>
        </w:rPr>
        <w:t>omité d</w:t>
      </w:r>
      <w:r w:rsidR="0052423E">
        <w:rPr>
          <w:rFonts w:ascii="Arial" w:hAnsi="Arial" w:cs="Arial"/>
          <w:sz w:val="28"/>
          <w:szCs w:val="28"/>
        </w:rPr>
        <w:t>e C</w:t>
      </w:r>
      <w:r w:rsidR="00BB147A" w:rsidRPr="00BB147A">
        <w:rPr>
          <w:rFonts w:ascii="Arial" w:hAnsi="Arial" w:cs="Arial"/>
          <w:sz w:val="28"/>
          <w:szCs w:val="28"/>
        </w:rPr>
        <w:t>ompras</w:t>
      </w:r>
      <w:r w:rsidR="0052423E">
        <w:rPr>
          <w:rFonts w:ascii="Arial" w:hAnsi="Arial" w:cs="Arial"/>
          <w:sz w:val="28"/>
          <w:szCs w:val="28"/>
        </w:rPr>
        <w:t>, habrá</w:t>
      </w:r>
      <w:r w:rsidR="00BB147A" w:rsidRPr="00BB147A">
        <w:rPr>
          <w:rFonts w:ascii="Arial" w:hAnsi="Arial" w:cs="Arial"/>
          <w:sz w:val="28"/>
          <w:szCs w:val="28"/>
        </w:rPr>
        <w:t xml:space="preserve"> pasado la semana pa</w:t>
      </w:r>
      <w:r w:rsidR="0052423E">
        <w:rPr>
          <w:rFonts w:ascii="Arial" w:hAnsi="Arial" w:cs="Arial"/>
          <w:sz w:val="28"/>
          <w:szCs w:val="28"/>
        </w:rPr>
        <w:t>sada y se aprobó el trabajo de t</w:t>
      </w:r>
      <w:r w:rsidR="00BB147A" w:rsidRPr="00BB147A">
        <w:rPr>
          <w:rFonts w:ascii="Arial" w:hAnsi="Arial" w:cs="Arial"/>
          <w:sz w:val="28"/>
          <w:szCs w:val="28"/>
        </w:rPr>
        <w:t>ablaroca y de aluminio</w:t>
      </w:r>
      <w:r w:rsidR="0052423E">
        <w:rPr>
          <w:rFonts w:ascii="Arial" w:hAnsi="Arial" w:cs="Arial"/>
          <w:sz w:val="28"/>
          <w:szCs w:val="28"/>
        </w:rPr>
        <w:t xml:space="preserve">, </w:t>
      </w:r>
      <w:r w:rsidR="00BB147A" w:rsidRPr="00BB147A">
        <w:rPr>
          <w:rFonts w:ascii="Arial" w:hAnsi="Arial" w:cs="Arial"/>
          <w:sz w:val="28"/>
          <w:szCs w:val="28"/>
        </w:rPr>
        <w:t>aproximadamente por esa cantidad</w:t>
      </w:r>
      <w:r w:rsidR="0052423E">
        <w:rPr>
          <w:rFonts w:ascii="Arial" w:hAnsi="Arial" w:cs="Arial"/>
          <w:sz w:val="28"/>
          <w:szCs w:val="28"/>
        </w:rPr>
        <w:t>. H</w:t>
      </w:r>
      <w:r w:rsidR="00BB147A" w:rsidRPr="00BB147A">
        <w:rPr>
          <w:rFonts w:ascii="Arial" w:hAnsi="Arial" w:cs="Arial"/>
          <w:sz w:val="28"/>
          <w:szCs w:val="28"/>
        </w:rPr>
        <w:t>ace rato que</w:t>
      </w:r>
      <w:r w:rsidR="0052423E">
        <w:rPr>
          <w:rFonts w:ascii="Arial" w:hAnsi="Arial" w:cs="Arial"/>
          <w:sz w:val="28"/>
          <w:szCs w:val="28"/>
        </w:rPr>
        <w:t xml:space="preserve">, le comentaba también a la </w:t>
      </w:r>
      <w:r w:rsidR="0052423E">
        <w:rPr>
          <w:rFonts w:ascii="Arial" w:hAnsi="Arial" w:cs="Arial"/>
          <w:sz w:val="28"/>
          <w:szCs w:val="28"/>
        </w:rPr>
        <w:lastRenderedPageBreak/>
        <w:t>compañera</w:t>
      </w:r>
      <w:r w:rsidR="00BB147A" w:rsidRPr="00BB147A">
        <w:rPr>
          <w:rFonts w:ascii="Arial" w:hAnsi="Arial" w:cs="Arial"/>
          <w:sz w:val="28"/>
          <w:szCs w:val="28"/>
        </w:rPr>
        <w:t xml:space="preserve"> Sara</w:t>
      </w:r>
      <w:r w:rsidR="0052423E">
        <w:rPr>
          <w:rFonts w:ascii="Arial" w:hAnsi="Arial" w:cs="Arial"/>
          <w:sz w:val="28"/>
          <w:szCs w:val="28"/>
        </w:rPr>
        <w:t xml:space="preserve">, </w:t>
      </w:r>
      <w:r w:rsidR="00BB147A" w:rsidRPr="00BB147A">
        <w:rPr>
          <w:rFonts w:ascii="Arial" w:hAnsi="Arial" w:cs="Arial"/>
          <w:sz w:val="28"/>
          <w:szCs w:val="28"/>
        </w:rPr>
        <w:t xml:space="preserve">que la </w:t>
      </w:r>
      <w:r w:rsidR="0052423E">
        <w:rPr>
          <w:rFonts w:ascii="Arial" w:hAnsi="Arial" w:cs="Arial"/>
          <w:sz w:val="28"/>
          <w:szCs w:val="28"/>
        </w:rPr>
        <w:t>justificación era la inversión, e</w:t>
      </w:r>
      <w:r w:rsidR="00BB147A" w:rsidRPr="00BB147A">
        <w:rPr>
          <w:rFonts w:ascii="Arial" w:hAnsi="Arial" w:cs="Arial"/>
          <w:sz w:val="28"/>
          <w:szCs w:val="28"/>
        </w:rPr>
        <w:t>sa es la inversión</w:t>
      </w:r>
      <w:r w:rsidR="0052423E">
        <w:rPr>
          <w:rFonts w:ascii="Arial" w:hAnsi="Arial" w:cs="Arial"/>
          <w:sz w:val="28"/>
          <w:szCs w:val="28"/>
        </w:rPr>
        <w:t xml:space="preserve">, </w:t>
      </w:r>
      <w:r w:rsidR="00BB147A" w:rsidRPr="00BB147A">
        <w:rPr>
          <w:rFonts w:ascii="Arial" w:hAnsi="Arial" w:cs="Arial"/>
          <w:sz w:val="28"/>
          <w:szCs w:val="28"/>
        </w:rPr>
        <w:t>la justif</w:t>
      </w:r>
      <w:r w:rsidR="0052423E">
        <w:rPr>
          <w:rFonts w:ascii="Arial" w:hAnsi="Arial" w:cs="Arial"/>
          <w:sz w:val="28"/>
          <w:szCs w:val="28"/>
        </w:rPr>
        <w:t>icación de que esos $</w:t>
      </w:r>
      <w:r w:rsidR="0052423E" w:rsidRPr="00BB147A">
        <w:rPr>
          <w:rFonts w:ascii="Arial" w:hAnsi="Arial" w:cs="Arial"/>
          <w:sz w:val="28"/>
          <w:szCs w:val="28"/>
        </w:rPr>
        <w:t>165</w:t>
      </w:r>
      <w:r w:rsidR="0052423E">
        <w:rPr>
          <w:rFonts w:ascii="Arial" w:hAnsi="Arial" w:cs="Arial"/>
          <w:sz w:val="28"/>
          <w:szCs w:val="28"/>
        </w:rPr>
        <w:t>,000.00 (Ciento sesenta y cinco</w:t>
      </w:r>
      <w:r w:rsidR="0052423E" w:rsidRPr="00BB147A">
        <w:rPr>
          <w:rFonts w:ascii="Arial" w:hAnsi="Arial" w:cs="Arial"/>
          <w:sz w:val="28"/>
          <w:szCs w:val="28"/>
        </w:rPr>
        <w:t xml:space="preserve"> mil pesos</w:t>
      </w:r>
      <w:r w:rsidR="0052423E">
        <w:rPr>
          <w:rFonts w:ascii="Arial" w:hAnsi="Arial" w:cs="Arial"/>
          <w:sz w:val="28"/>
          <w:szCs w:val="28"/>
        </w:rPr>
        <w:t xml:space="preserve"> 00/100 m.n.) tengan </w:t>
      </w:r>
      <w:r w:rsidR="00BB147A" w:rsidRPr="00BB147A">
        <w:rPr>
          <w:rFonts w:ascii="Arial" w:hAnsi="Arial" w:cs="Arial"/>
          <w:sz w:val="28"/>
          <w:szCs w:val="28"/>
        </w:rPr>
        <w:t>una depreciación que</w:t>
      </w:r>
      <w:r w:rsidR="00AE3388">
        <w:rPr>
          <w:rFonts w:ascii="Arial" w:hAnsi="Arial" w:cs="Arial"/>
          <w:sz w:val="28"/>
          <w:szCs w:val="28"/>
        </w:rPr>
        <w:t>,</w:t>
      </w:r>
      <w:r w:rsidR="00BB147A" w:rsidRPr="00BB147A">
        <w:rPr>
          <w:rFonts w:ascii="Arial" w:hAnsi="Arial" w:cs="Arial"/>
          <w:sz w:val="28"/>
          <w:szCs w:val="28"/>
        </w:rPr>
        <w:t xml:space="preserve"> nos </w:t>
      </w:r>
      <w:r w:rsidR="00AE3388">
        <w:rPr>
          <w:rFonts w:ascii="Arial" w:hAnsi="Arial" w:cs="Arial"/>
          <w:sz w:val="28"/>
          <w:szCs w:val="28"/>
        </w:rPr>
        <w:t>no hacemos de apreciación por la actividad que hace el A</w:t>
      </w:r>
      <w:r w:rsidR="00BB147A" w:rsidRPr="00BB147A">
        <w:rPr>
          <w:rFonts w:ascii="Arial" w:hAnsi="Arial" w:cs="Arial"/>
          <w:sz w:val="28"/>
          <w:szCs w:val="28"/>
        </w:rPr>
        <w:t>yuntamiento</w:t>
      </w:r>
      <w:r w:rsidR="00AE3388">
        <w:rPr>
          <w:rFonts w:ascii="Arial" w:hAnsi="Arial" w:cs="Arial"/>
          <w:sz w:val="28"/>
          <w:szCs w:val="28"/>
        </w:rPr>
        <w:t>,</w:t>
      </w:r>
      <w:r w:rsidR="00BB147A" w:rsidRPr="00BB147A">
        <w:rPr>
          <w:rFonts w:ascii="Arial" w:hAnsi="Arial" w:cs="Arial"/>
          <w:sz w:val="28"/>
          <w:szCs w:val="28"/>
        </w:rPr>
        <w:t xml:space="preserve"> pero la palabra</w:t>
      </w:r>
      <w:r w:rsidR="00AE3388">
        <w:rPr>
          <w:rFonts w:ascii="Arial" w:hAnsi="Arial" w:cs="Arial"/>
          <w:sz w:val="28"/>
          <w:szCs w:val="28"/>
        </w:rPr>
        <w:t>,</w:t>
      </w:r>
      <w:r w:rsidR="00BB147A" w:rsidRPr="00BB147A">
        <w:rPr>
          <w:rFonts w:ascii="Arial" w:hAnsi="Arial" w:cs="Arial"/>
          <w:sz w:val="28"/>
          <w:szCs w:val="28"/>
        </w:rPr>
        <w:t xml:space="preserve"> la depreciación</w:t>
      </w:r>
      <w:r w:rsidR="00AE3388">
        <w:rPr>
          <w:rFonts w:ascii="Arial" w:hAnsi="Arial" w:cs="Arial"/>
          <w:sz w:val="28"/>
          <w:szCs w:val="28"/>
        </w:rPr>
        <w:t>,</w:t>
      </w:r>
      <w:r w:rsidR="00BB147A" w:rsidRPr="00BB147A">
        <w:rPr>
          <w:rFonts w:ascii="Arial" w:hAnsi="Arial" w:cs="Arial"/>
          <w:sz w:val="28"/>
          <w:szCs w:val="28"/>
        </w:rPr>
        <w:t xml:space="preserve"> por el tiempo</w:t>
      </w:r>
      <w:r w:rsidR="00AE3388">
        <w:rPr>
          <w:rFonts w:ascii="Arial" w:hAnsi="Arial" w:cs="Arial"/>
          <w:sz w:val="28"/>
          <w:szCs w:val="28"/>
        </w:rPr>
        <w:t>,</w:t>
      </w:r>
      <w:r w:rsidR="00BB147A" w:rsidRPr="00BB147A">
        <w:rPr>
          <w:rFonts w:ascii="Arial" w:hAnsi="Arial" w:cs="Arial"/>
          <w:sz w:val="28"/>
          <w:szCs w:val="28"/>
        </w:rPr>
        <w:t xml:space="preserve"> por la inversión hecha</w:t>
      </w:r>
      <w:r w:rsidR="00AE3388">
        <w:rPr>
          <w:rFonts w:ascii="Arial" w:hAnsi="Arial" w:cs="Arial"/>
          <w:sz w:val="28"/>
          <w:szCs w:val="28"/>
        </w:rPr>
        <w:t xml:space="preserve">, </w:t>
      </w:r>
      <w:r w:rsidR="00BB147A" w:rsidRPr="00BB147A">
        <w:rPr>
          <w:rFonts w:ascii="Arial" w:hAnsi="Arial" w:cs="Arial"/>
          <w:sz w:val="28"/>
          <w:szCs w:val="28"/>
        </w:rPr>
        <w:t>gracias</w:t>
      </w:r>
      <w:r w:rsidR="00AE3388">
        <w:rPr>
          <w:rFonts w:ascii="Arial" w:hAnsi="Arial" w:cs="Arial"/>
          <w:sz w:val="28"/>
          <w:szCs w:val="28"/>
        </w:rPr>
        <w:t>.</w:t>
      </w:r>
      <w:r w:rsidR="00CA438C">
        <w:rPr>
          <w:rFonts w:ascii="Arial" w:hAnsi="Arial" w:cs="Arial"/>
          <w:sz w:val="28"/>
          <w:szCs w:val="28"/>
        </w:rPr>
        <w:t xml:space="preserve"> </w:t>
      </w:r>
      <w:r w:rsidR="00CA438C">
        <w:rPr>
          <w:rFonts w:ascii="Arial" w:hAnsi="Arial" w:cs="Arial"/>
          <w:b/>
          <w:i/>
          <w:sz w:val="28"/>
          <w:szCs w:val="28"/>
        </w:rPr>
        <w:t xml:space="preserve">C. Presidente Municipal Alejandro Barragán Sánchez: </w:t>
      </w:r>
      <w:r w:rsidR="00CA438C">
        <w:rPr>
          <w:rFonts w:ascii="Arial" w:hAnsi="Arial" w:cs="Arial"/>
          <w:sz w:val="28"/>
          <w:szCs w:val="28"/>
        </w:rPr>
        <w:t xml:space="preserve"> Gracias. H</w:t>
      </w:r>
      <w:r w:rsidR="00BB147A" w:rsidRPr="00BB147A">
        <w:rPr>
          <w:rFonts w:ascii="Arial" w:hAnsi="Arial" w:cs="Arial"/>
          <w:sz w:val="28"/>
          <w:szCs w:val="28"/>
        </w:rPr>
        <w:t>acer énfasis</w:t>
      </w:r>
      <w:r w:rsidR="00CA438C">
        <w:rPr>
          <w:rFonts w:ascii="Arial" w:hAnsi="Arial" w:cs="Arial"/>
          <w:sz w:val="28"/>
          <w:szCs w:val="28"/>
        </w:rPr>
        <w:t>, nada más compañera Secretaria y compañeros R</w:t>
      </w:r>
      <w:r w:rsidR="00BB147A" w:rsidRPr="00BB147A">
        <w:rPr>
          <w:rFonts w:ascii="Arial" w:hAnsi="Arial" w:cs="Arial"/>
          <w:sz w:val="28"/>
          <w:szCs w:val="28"/>
        </w:rPr>
        <w:t>egidores</w:t>
      </w:r>
      <w:r w:rsidR="00CA438C">
        <w:rPr>
          <w:rFonts w:ascii="Arial" w:hAnsi="Arial" w:cs="Arial"/>
          <w:sz w:val="28"/>
          <w:szCs w:val="28"/>
        </w:rPr>
        <w:t>; hacer</w:t>
      </w:r>
      <w:r w:rsidR="00BB147A" w:rsidRPr="00BB147A">
        <w:rPr>
          <w:rFonts w:ascii="Arial" w:hAnsi="Arial" w:cs="Arial"/>
          <w:sz w:val="28"/>
          <w:szCs w:val="28"/>
        </w:rPr>
        <w:t xml:space="preserve"> énfasis en que</w:t>
      </w:r>
      <w:r w:rsidR="00CA438C">
        <w:rPr>
          <w:rFonts w:ascii="Arial" w:hAnsi="Arial" w:cs="Arial"/>
          <w:sz w:val="28"/>
          <w:szCs w:val="28"/>
        </w:rPr>
        <w:t>,</w:t>
      </w:r>
      <w:r w:rsidR="00BB147A" w:rsidRPr="00BB147A">
        <w:rPr>
          <w:rFonts w:ascii="Arial" w:hAnsi="Arial" w:cs="Arial"/>
          <w:sz w:val="28"/>
          <w:szCs w:val="28"/>
        </w:rPr>
        <w:t xml:space="preserve"> desde antes de del inicio de este año</w:t>
      </w:r>
      <w:r w:rsidR="00CA438C">
        <w:rPr>
          <w:rFonts w:ascii="Arial" w:hAnsi="Arial" w:cs="Arial"/>
          <w:sz w:val="28"/>
          <w:szCs w:val="28"/>
        </w:rPr>
        <w:t>,</w:t>
      </w:r>
      <w:r w:rsidR="00BB147A" w:rsidRPr="00BB147A">
        <w:rPr>
          <w:rFonts w:ascii="Arial" w:hAnsi="Arial" w:cs="Arial"/>
          <w:sz w:val="28"/>
          <w:szCs w:val="28"/>
        </w:rPr>
        <w:t xml:space="preserve"> habíamos</w:t>
      </w:r>
      <w:r w:rsidR="00CA438C">
        <w:rPr>
          <w:rFonts w:ascii="Arial" w:hAnsi="Arial" w:cs="Arial"/>
          <w:sz w:val="28"/>
          <w:szCs w:val="28"/>
        </w:rPr>
        <w:t>,</w:t>
      </w:r>
      <w:r w:rsidR="00BB147A" w:rsidRPr="00BB147A">
        <w:rPr>
          <w:rFonts w:ascii="Arial" w:hAnsi="Arial" w:cs="Arial"/>
          <w:sz w:val="28"/>
          <w:szCs w:val="28"/>
        </w:rPr>
        <w:t xml:space="preserve"> tenemos ya trazada una ruta muy clara</w:t>
      </w:r>
      <w:r w:rsidR="00CA438C">
        <w:rPr>
          <w:rFonts w:ascii="Arial" w:hAnsi="Arial" w:cs="Arial"/>
          <w:sz w:val="28"/>
          <w:szCs w:val="28"/>
        </w:rPr>
        <w:t>,</w:t>
      </w:r>
      <w:r w:rsidR="00BB147A" w:rsidRPr="00BB147A">
        <w:rPr>
          <w:rFonts w:ascii="Arial" w:hAnsi="Arial" w:cs="Arial"/>
          <w:sz w:val="28"/>
          <w:szCs w:val="28"/>
        </w:rPr>
        <w:t xml:space="preserve"> para seguir promoviendo el acceso a servicios a través de plataformas tecnológicas</w:t>
      </w:r>
      <w:r w:rsidR="0050153C">
        <w:rPr>
          <w:rFonts w:ascii="Arial" w:hAnsi="Arial" w:cs="Arial"/>
          <w:sz w:val="28"/>
          <w:szCs w:val="28"/>
        </w:rPr>
        <w:t xml:space="preserve">. </w:t>
      </w:r>
      <w:r w:rsidR="00BB147A" w:rsidRPr="00BB147A">
        <w:rPr>
          <w:rFonts w:ascii="Arial" w:hAnsi="Arial" w:cs="Arial"/>
          <w:sz w:val="28"/>
          <w:szCs w:val="28"/>
        </w:rPr>
        <w:t>Seguiremos promoviéndola</w:t>
      </w:r>
      <w:r w:rsidR="0050153C">
        <w:rPr>
          <w:rFonts w:ascii="Arial" w:hAnsi="Arial" w:cs="Arial"/>
          <w:sz w:val="28"/>
          <w:szCs w:val="28"/>
        </w:rPr>
        <w:t>,</w:t>
      </w:r>
      <w:r w:rsidR="00BB147A" w:rsidRPr="00BB147A">
        <w:rPr>
          <w:rFonts w:ascii="Arial" w:hAnsi="Arial" w:cs="Arial"/>
          <w:sz w:val="28"/>
          <w:szCs w:val="28"/>
        </w:rPr>
        <w:t xml:space="preserve"> no solo desde el punto de vista de la recaudación</w:t>
      </w:r>
      <w:r w:rsidR="0050153C">
        <w:rPr>
          <w:rFonts w:ascii="Arial" w:hAnsi="Arial" w:cs="Arial"/>
          <w:sz w:val="28"/>
          <w:szCs w:val="28"/>
        </w:rPr>
        <w:t>,</w:t>
      </w:r>
      <w:r w:rsidR="00BB147A" w:rsidRPr="00BB147A">
        <w:rPr>
          <w:rFonts w:ascii="Arial" w:hAnsi="Arial" w:cs="Arial"/>
          <w:sz w:val="28"/>
          <w:szCs w:val="28"/>
        </w:rPr>
        <w:t xml:space="preserve"> sino desde el punto de vista de la tramitología</w:t>
      </w:r>
      <w:r w:rsidR="0050153C">
        <w:rPr>
          <w:rFonts w:ascii="Arial" w:hAnsi="Arial" w:cs="Arial"/>
          <w:sz w:val="28"/>
          <w:szCs w:val="28"/>
        </w:rPr>
        <w:t>, queremos rescatar a</w:t>
      </w:r>
      <w:r w:rsidR="00BB147A" w:rsidRPr="00BB147A">
        <w:rPr>
          <w:rFonts w:ascii="Arial" w:hAnsi="Arial" w:cs="Arial"/>
          <w:sz w:val="28"/>
          <w:szCs w:val="28"/>
        </w:rPr>
        <w:t>lgunas estrategias que</w:t>
      </w:r>
      <w:r w:rsidR="0050153C">
        <w:rPr>
          <w:rFonts w:ascii="Arial" w:hAnsi="Arial" w:cs="Arial"/>
          <w:sz w:val="28"/>
          <w:szCs w:val="28"/>
        </w:rPr>
        <w:t>, incluso en este Gobierno M</w:t>
      </w:r>
      <w:r w:rsidR="00BB147A" w:rsidRPr="00BB147A">
        <w:rPr>
          <w:rFonts w:ascii="Arial" w:hAnsi="Arial" w:cs="Arial"/>
          <w:sz w:val="28"/>
          <w:szCs w:val="28"/>
        </w:rPr>
        <w:t>unicipal</w:t>
      </w:r>
      <w:r w:rsidR="0050153C">
        <w:rPr>
          <w:rFonts w:ascii="Arial" w:hAnsi="Arial" w:cs="Arial"/>
          <w:sz w:val="28"/>
          <w:szCs w:val="28"/>
        </w:rPr>
        <w:t>,</w:t>
      </w:r>
      <w:r w:rsidR="00BB147A" w:rsidRPr="00BB147A">
        <w:rPr>
          <w:rFonts w:ascii="Arial" w:hAnsi="Arial" w:cs="Arial"/>
          <w:sz w:val="28"/>
          <w:szCs w:val="28"/>
        </w:rPr>
        <w:t xml:space="preserve"> en años anteriores</w:t>
      </w:r>
      <w:r w:rsidR="0050153C">
        <w:rPr>
          <w:rFonts w:ascii="Arial" w:hAnsi="Arial" w:cs="Arial"/>
          <w:sz w:val="28"/>
          <w:szCs w:val="28"/>
        </w:rPr>
        <w:t xml:space="preserve">, se habían promovido como </w:t>
      </w:r>
      <w:r w:rsidR="00BB147A" w:rsidRPr="00BB147A">
        <w:rPr>
          <w:rFonts w:ascii="Arial" w:hAnsi="Arial" w:cs="Arial"/>
          <w:sz w:val="28"/>
          <w:szCs w:val="28"/>
        </w:rPr>
        <w:t>la estrategia</w:t>
      </w:r>
      <w:r w:rsidR="0050153C">
        <w:rPr>
          <w:rFonts w:ascii="Arial" w:hAnsi="Arial" w:cs="Arial"/>
          <w:sz w:val="28"/>
          <w:szCs w:val="28"/>
        </w:rPr>
        <w:t>,</w:t>
      </w:r>
      <w:r w:rsidR="00BB147A" w:rsidRPr="00BB147A">
        <w:rPr>
          <w:rFonts w:ascii="Arial" w:hAnsi="Arial" w:cs="Arial"/>
          <w:sz w:val="28"/>
          <w:szCs w:val="28"/>
        </w:rPr>
        <w:t xml:space="preserve"> una ventanilla digital para solicitud de licencias</w:t>
      </w:r>
      <w:r w:rsidR="0050153C">
        <w:rPr>
          <w:rFonts w:ascii="Arial" w:hAnsi="Arial" w:cs="Arial"/>
          <w:sz w:val="28"/>
          <w:szCs w:val="28"/>
        </w:rPr>
        <w:t>,</w:t>
      </w:r>
      <w:r w:rsidR="00BB147A" w:rsidRPr="00BB147A">
        <w:rPr>
          <w:rFonts w:ascii="Arial" w:hAnsi="Arial" w:cs="Arial"/>
          <w:sz w:val="28"/>
          <w:szCs w:val="28"/>
        </w:rPr>
        <w:t xml:space="preserve"> a algunos giros de bajo impacto</w:t>
      </w:r>
      <w:r w:rsidR="0050153C">
        <w:rPr>
          <w:rFonts w:ascii="Arial" w:hAnsi="Arial" w:cs="Arial"/>
          <w:sz w:val="28"/>
          <w:szCs w:val="28"/>
        </w:rPr>
        <w:t xml:space="preserve">, es algo que </w:t>
      </w:r>
      <w:r w:rsidR="00BB147A" w:rsidRPr="00BB147A">
        <w:rPr>
          <w:rFonts w:ascii="Arial" w:hAnsi="Arial" w:cs="Arial"/>
          <w:sz w:val="28"/>
          <w:szCs w:val="28"/>
        </w:rPr>
        <w:t xml:space="preserve">también </w:t>
      </w:r>
      <w:r w:rsidR="0050153C">
        <w:rPr>
          <w:rFonts w:ascii="Arial" w:hAnsi="Arial" w:cs="Arial"/>
          <w:sz w:val="28"/>
          <w:szCs w:val="28"/>
        </w:rPr>
        <w:t xml:space="preserve">estamos </w:t>
      </w:r>
      <w:r w:rsidR="00BB147A" w:rsidRPr="00BB147A">
        <w:rPr>
          <w:rFonts w:ascii="Arial" w:hAnsi="Arial" w:cs="Arial"/>
          <w:sz w:val="28"/>
          <w:szCs w:val="28"/>
        </w:rPr>
        <w:t>trabajando</w:t>
      </w:r>
      <w:r w:rsidR="0050153C">
        <w:rPr>
          <w:rFonts w:ascii="Arial" w:hAnsi="Arial" w:cs="Arial"/>
          <w:sz w:val="28"/>
          <w:szCs w:val="28"/>
        </w:rPr>
        <w:t>. E</w:t>
      </w:r>
      <w:r w:rsidR="00BB147A" w:rsidRPr="00BB147A">
        <w:rPr>
          <w:rFonts w:ascii="Arial" w:hAnsi="Arial" w:cs="Arial"/>
          <w:sz w:val="28"/>
          <w:szCs w:val="28"/>
        </w:rPr>
        <w:t>s decir</w:t>
      </w:r>
      <w:r w:rsidR="0050153C">
        <w:rPr>
          <w:rFonts w:ascii="Arial" w:hAnsi="Arial" w:cs="Arial"/>
          <w:sz w:val="28"/>
          <w:szCs w:val="28"/>
        </w:rPr>
        <w:t>,</w:t>
      </w:r>
      <w:r w:rsidR="00BB147A" w:rsidRPr="00BB147A">
        <w:rPr>
          <w:rFonts w:ascii="Arial" w:hAnsi="Arial" w:cs="Arial"/>
          <w:sz w:val="28"/>
          <w:szCs w:val="28"/>
        </w:rPr>
        <w:t xml:space="preserve"> esto no reemplaza</w:t>
      </w:r>
      <w:r w:rsidR="0050153C">
        <w:rPr>
          <w:rFonts w:ascii="Arial" w:hAnsi="Arial" w:cs="Arial"/>
          <w:sz w:val="28"/>
          <w:szCs w:val="28"/>
        </w:rPr>
        <w:t>,</w:t>
      </w:r>
      <w:r w:rsidR="00BB147A" w:rsidRPr="00BB147A">
        <w:rPr>
          <w:rFonts w:ascii="Arial" w:hAnsi="Arial" w:cs="Arial"/>
          <w:sz w:val="28"/>
          <w:szCs w:val="28"/>
        </w:rPr>
        <w:t xml:space="preserve"> esta propuesta no reemplaza</w:t>
      </w:r>
      <w:r w:rsidR="0050153C">
        <w:rPr>
          <w:rFonts w:ascii="Arial" w:hAnsi="Arial" w:cs="Arial"/>
          <w:sz w:val="28"/>
          <w:szCs w:val="28"/>
        </w:rPr>
        <w:t>,</w:t>
      </w:r>
      <w:r w:rsidR="00BB147A" w:rsidRPr="00BB147A">
        <w:rPr>
          <w:rFonts w:ascii="Arial" w:hAnsi="Arial" w:cs="Arial"/>
          <w:sz w:val="28"/>
          <w:szCs w:val="28"/>
        </w:rPr>
        <w:t xml:space="preserve"> la ruta digital que también es imperativo para los tiempos que vivimos</w:t>
      </w:r>
      <w:r w:rsidR="0050153C">
        <w:rPr>
          <w:rFonts w:ascii="Arial" w:hAnsi="Arial" w:cs="Arial"/>
          <w:sz w:val="28"/>
          <w:szCs w:val="28"/>
        </w:rPr>
        <w:t>. S</w:t>
      </w:r>
      <w:r w:rsidR="00BB147A" w:rsidRPr="00BB147A">
        <w:rPr>
          <w:rFonts w:ascii="Arial" w:hAnsi="Arial" w:cs="Arial"/>
          <w:sz w:val="28"/>
          <w:szCs w:val="28"/>
        </w:rPr>
        <w:t>in embargo</w:t>
      </w:r>
      <w:r w:rsidR="0050153C">
        <w:rPr>
          <w:rFonts w:ascii="Arial" w:hAnsi="Arial" w:cs="Arial"/>
          <w:sz w:val="28"/>
          <w:szCs w:val="28"/>
        </w:rPr>
        <w:t>,</w:t>
      </w:r>
      <w:r w:rsidR="00BB147A" w:rsidRPr="00BB147A">
        <w:rPr>
          <w:rFonts w:ascii="Arial" w:hAnsi="Arial" w:cs="Arial"/>
          <w:sz w:val="28"/>
          <w:szCs w:val="28"/>
        </w:rPr>
        <w:t xml:space="preserve"> también sabemos y reconocemos que</w:t>
      </w:r>
      <w:r w:rsidR="0050153C">
        <w:rPr>
          <w:rFonts w:ascii="Arial" w:hAnsi="Arial" w:cs="Arial"/>
          <w:sz w:val="28"/>
          <w:szCs w:val="28"/>
        </w:rPr>
        <w:t>,</w:t>
      </w:r>
      <w:r w:rsidR="00BB147A" w:rsidRPr="00BB147A">
        <w:rPr>
          <w:rFonts w:ascii="Arial" w:hAnsi="Arial" w:cs="Arial"/>
          <w:sz w:val="28"/>
          <w:szCs w:val="28"/>
        </w:rPr>
        <w:t xml:space="preserve"> esa rampa de utilización digital</w:t>
      </w:r>
      <w:r w:rsidR="0050153C">
        <w:rPr>
          <w:rFonts w:ascii="Arial" w:hAnsi="Arial" w:cs="Arial"/>
          <w:sz w:val="28"/>
          <w:szCs w:val="28"/>
        </w:rPr>
        <w:t>, pues a pesar de que ya</w:t>
      </w:r>
      <w:r w:rsidR="00BB147A" w:rsidRPr="00BB147A">
        <w:rPr>
          <w:rFonts w:ascii="Arial" w:hAnsi="Arial" w:cs="Arial"/>
          <w:sz w:val="28"/>
          <w:szCs w:val="28"/>
        </w:rPr>
        <w:t xml:space="preserve"> tenemos</w:t>
      </w:r>
      <w:r w:rsidR="0050153C">
        <w:rPr>
          <w:rFonts w:ascii="Arial" w:hAnsi="Arial" w:cs="Arial"/>
          <w:sz w:val="28"/>
          <w:szCs w:val="28"/>
        </w:rPr>
        <w:t xml:space="preserve">, </w:t>
      </w:r>
      <w:r w:rsidR="00BB147A" w:rsidRPr="00BB147A">
        <w:rPr>
          <w:rFonts w:ascii="Arial" w:hAnsi="Arial" w:cs="Arial"/>
          <w:sz w:val="28"/>
          <w:szCs w:val="28"/>
        </w:rPr>
        <w:t>por ejemplo</w:t>
      </w:r>
      <w:r w:rsidR="0050153C">
        <w:rPr>
          <w:rFonts w:ascii="Arial" w:hAnsi="Arial" w:cs="Arial"/>
          <w:sz w:val="28"/>
          <w:szCs w:val="28"/>
        </w:rPr>
        <w:t>,</w:t>
      </w:r>
      <w:r w:rsidR="00BB147A" w:rsidRPr="00BB147A">
        <w:rPr>
          <w:rFonts w:ascii="Arial" w:hAnsi="Arial" w:cs="Arial"/>
          <w:sz w:val="28"/>
          <w:szCs w:val="28"/>
        </w:rPr>
        <w:t xml:space="preserve"> las herramientas y que se usaron de manera significativa en el en los meses de </w:t>
      </w:r>
      <w:proofErr w:type="gramStart"/>
      <w:r w:rsidR="0050153C">
        <w:rPr>
          <w:rFonts w:ascii="Arial" w:hAnsi="Arial" w:cs="Arial"/>
          <w:sz w:val="28"/>
          <w:szCs w:val="28"/>
        </w:rPr>
        <w:t>Enero</w:t>
      </w:r>
      <w:proofErr w:type="gramEnd"/>
      <w:r w:rsidR="0050153C">
        <w:rPr>
          <w:rFonts w:ascii="Arial" w:hAnsi="Arial" w:cs="Arial"/>
          <w:sz w:val="28"/>
          <w:szCs w:val="28"/>
        </w:rPr>
        <w:t xml:space="preserve"> y F</w:t>
      </w:r>
      <w:r w:rsidR="00BB147A" w:rsidRPr="00BB147A">
        <w:rPr>
          <w:rFonts w:ascii="Arial" w:hAnsi="Arial" w:cs="Arial"/>
          <w:sz w:val="28"/>
          <w:szCs w:val="28"/>
        </w:rPr>
        <w:t>ebrero</w:t>
      </w:r>
      <w:r w:rsidR="0050153C">
        <w:rPr>
          <w:rFonts w:ascii="Arial" w:hAnsi="Arial" w:cs="Arial"/>
          <w:sz w:val="28"/>
          <w:szCs w:val="28"/>
        </w:rPr>
        <w:t>. P</w:t>
      </w:r>
      <w:r w:rsidR="00BB147A" w:rsidRPr="00BB147A">
        <w:rPr>
          <w:rFonts w:ascii="Arial" w:hAnsi="Arial" w:cs="Arial"/>
          <w:sz w:val="28"/>
          <w:szCs w:val="28"/>
        </w:rPr>
        <w:t>or ejemplo</w:t>
      </w:r>
      <w:r w:rsidR="0050153C">
        <w:rPr>
          <w:rFonts w:ascii="Arial" w:hAnsi="Arial" w:cs="Arial"/>
          <w:sz w:val="28"/>
          <w:szCs w:val="28"/>
        </w:rPr>
        <w:t>,</w:t>
      </w:r>
      <w:r w:rsidR="00BB147A" w:rsidRPr="00BB147A">
        <w:rPr>
          <w:rFonts w:ascii="Arial" w:hAnsi="Arial" w:cs="Arial"/>
          <w:sz w:val="28"/>
          <w:szCs w:val="28"/>
        </w:rPr>
        <w:t xml:space="preserve"> ya hemos visto hoy cómo ha bajado muchísimo la utilización de esas plataformas</w:t>
      </w:r>
      <w:r w:rsidR="0050153C">
        <w:rPr>
          <w:rFonts w:ascii="Arial" w:hAnsi="Arial" w:cs="Arial"/>
          <w:sz w:val="28"/>
          <w:szCs w:val="28"/>
        </w:rPr>
        <w:t>, y</w:t>
      </w:r>
      <w:r w:rsidR="00BB147A" w:rsidRPr="00BB147A">
        <w:rPr>
          <w:rFonts w:ascii="Arial" w:hAnsi="Arial" w:cs="Arial"/>
          <w:sz w:val="28"/>
          <w:szCs w:val="28"/>
        </w:rPr>
        <w:t xml:space="preserve"> cómo la gente sigue viniendo</w:t>
      </w:r>
      <w:r w:rsidR="0050153C">
        <w:rPr>
          <w:rFonts w:ascii="Arial" w:hAnsi="Arial" w:cs="Arial"/>
          <w:sz w:val="28"/>
          <w:szCs w:val="28"/>
        </w:rPr>
        <w:t>. C</w:t>
      </w:r>
      <w:r w:rsidR="00BB147A" w:rsidRPr="00BB147A">
        <w:rPr>
          <w:rFonts w:ascii="Arial" w:hAnsi="Arial" w:cs="Arial"/>
          <w:sz w:val="28"/>
          <w:szCs w:val="28"/>
        </w:rPr>
        <w:t>reo que</w:t>
      </w:r>
      <w:r w:rsidR="0050153C">
        <w:rPr>
          <w:rFonts w:ascii="Arial" w:hAnsi="Arial" w:cs="Arial"/>
          <w:sz w:val="28"/>
          <w:szCs w:val="28"/>
        </w:rPr>
        <w:t>,</w:t>
      </w:r>
      <w:r w:rsidR="00BB147A" w:rsidRPr="00BB147A">
        <w:rPr>
          <w:rFonts w:ascii="Arial" w:hAnsi="Arial" w:cs="Arial"/>
          <w:sz w:val="28"/>
          <w:szCs w:val="28"/>
        </w:rPr>
        <w:t xml:space="preserve"> por lo pronto</w:t>
      </w:r>
      <w:r w:rsidR="0050153C">
        <w:rPr>
          <w:rFonts w:ascii="Arial" w:hAnsi="Arial" w:cs="Arial"/>
          <w:sz w:val="28"/>
          <w:szCs w:val="28"/>
        </w:rPr>
        <w:t>,</w:t>
      </w:r>
      <w:r w:rsidR="00BB147A" w:rsidRPr="00BB147A">
        <w:rPr>
          <w:rFonts w:ascii="Arial" w:hAnsi="Arial" w:cs="Arial"/>
          <w:sz w:val="28"/>
          <w:szCs w:val="28"/>
        </w:rPr>
        <w:t xml:space="preserve"> en los próximos años</w:t>
      </w:r>
      <w:r w:rsidR="0050153C">
        <w:rPr>
          <w:rFonts w:ascii="Arial" w:hAnsi="Arial" w:cs="Arial"/>
          <w:sz w:val="28"/>
          <w:szCs w:val="28"/>
        </w:rPr>
        <w:t>, seguirá siendo</w:t>
      </w:r>
      <w:r w:rsidR="00BB147A" w:rsidRPr="00BB147A">
        <w:rPr>
          <w:rFonts w:ascii="Arial" w:hAnsi="Arial" w:cs="Arial"/>
          <w:sz w:val="28"/>
          <w:szCs w:val="28"/>
        </w:rPr>
        <w:t xml:space="preserve"> necesario</w:t>
      </w:r>
      <w:r w:rsidR="0050153C">
        <w:rPr>
          <w:rFonts w:ascii="Arial" w:hAnsi="Arial" w:cs="Arial"/>
          <w:sz w:val="28"/>
          <w:szCs w:val="28"/>
        </w:rPr>
        <w:t>,</w:t>
      </w:r>
      <w:r w:rsidR="00BB147A" w:rsidRPr="00BB147A">
        <w:rPr>
          <w:rFonts w:ascii="Arial" w:hAnsi="Arial" w:cs="Arial"/>
          <w:sz w:val="28"/>
          <w:szCs w:val="28"/>
        </w:rPr>
        <w:t xml:space="preserve"> la atención en persona</w:t>
      </w:r>
      <w:r w:rsidR="0050153C">
        <w:rPr>
          <w:rFonts w:ascii="Arial" w:hAnsi="Arial" w:cs="Arial"/>
          <w:sz w:val="28"/>
          <w:szCs w:val="28"/>
        </w:rPr>
        <w:t>. P</w:t>
      </w:r>
      <w:r w:rsidR="00BB147A" w:rsidRPr="00BB147A">
        <w:rPr>
          <w:rFonts w:ascii="Arial" w:hAnsi="Arial" w:cs="Arial"/>
          <w:sz w:val="28"/>
          <w:szCs w:val="28"/>
        </w:rPr>
        <w:t>or otro lado</w:t>
      </w:r>
      <w:r w:rsidR="0050153C">
        <w:rPr>
          <w:rFonts w:ascii="Arial" w:hAnsi="Arial" w:cs="Arial"/>
          <w:sz w:val="28"/>
          <w:szCs w:val="28"/>
        </w:rPr>
        <w:t>,</w:t>
      </w:r>
      <w:r w:rsidR="00BB147A" w:rsidRPr="00BB147A">
        <w:rPr>
          <w:rFonts w:ascii="Arial" w:hAnsi="Arial" w:cs="Arial"/>
          <w:sz w:val="28"/>
          <w:szCs w:val="28"/>
        </w:rPr>
        <w:t xml:space="preserve"> deci</w:t>
      </w:r>
      <w:r w:rsidR="0050153C">
        <w:rPr>
          <w:rFonts w:ascii="Arial" w:hAnsi="Arial" w:cs="Arial"/>
          <w:sz w:val="28"/>
          <w:szCs w:val="28"/>
        </w:rPr>
        <w:t>r y tranquilizar a</w:t>
      </w:r>
      <w:r w:rsidR="00BB147A" w:rsidRPr="00BB147A">
        <w:rPr>
          <w:rFonts w:ascii="Arial" w:hAnsi="Arial" w:cs="Arial"/>
          <w:sz w:val="28"/>
          <w:szCs w:val="28"/>
        </w:rPr>
        <w:t xml:space="preserve"> todos los compañeros que podían tener la inquietud</w:t>
      </w:r>
      <w:r w:rsidR="0050153C">
        <w:rPr>
          <w:rFonts w:ascii="Arial" w:hAnsi="Arial" w:cs="Arial"/>
          <w:sz w:val="28"/>
          <w:szCs w:val="28"/>
        </w:rPr>
        <w:t>,</w:t>
      </w:r>
      <w:r w:rsidR="00BB147A" w:rsidRPr="00BB147A">
        <w:rPr>
          <w:rFonts w:ascii="Arial" w:hAnsi="Arial" w:cs="Arial"/>
          <w:sz w:val="28"/>
          <w:szCs w:val="28"/>
        </w:rPr>
        <w:t xml:space="preserve"> las prioridades previstas</w:t>
      </w:r>
      <w:r w:rsidR="0050153C">
        <w:rPr>
          <w:rFonts w:ascii="Arial" w:hAnsi="Arial" w:cs="Arial"/>
          <w:sz w:val="28"/>
          <w:szCs w:val="28"/>
        </w:rPr>
        <w:t>,</w:t>
      </w:r>
      <w:r w:rsidR="00BB147A" w:rsidRPr="00BB147A">
        <w:rPr>
          <w:rFonts w:ascii="Arial" w:hAnsi="Arial" w:cs="Arial"/>
          <w:sz w:val="28"/>
          <w:szCs w:val="28"/>
        </w:rPr>
        <w:t xml:space="preserve"> los proyectos previstos</w:t>
      </w:r>
      <w:r w:rsidR="0050153C">
        <w:rPr>
          <w:rFonts w:ascii="Arial" w:hAnsi="Arial" w:cs="Arial"/>
          <w:sz w:val="28"/>
          <w:szCs w:val="28"/>
        </w:rPr>
        <w:t>, incluso como bien decía el R</w:t>
      </w:r>
      <w:r w:rsidR="00BB147A" w:rsidRPr="00BB147A">
        <w:rPr>
          <w:rFonts w:ascii="Arial" w:hAnsi="Arial" w:cs="Arial"/>
          <w:sz w:val="28"/>
          <w:szCs w:val="28"/>
        </w:rPr>
        <w:t>egidor Juárez</w:t>
      </w:r>
      <w:r w:rsidR="0050153C">
        <w:rPr>
          <w:rFonts w:ascii="Arial" w:hAnsi="Arial" w:cs="Arial"/>
          <w:sz w:val="28"/>
          <w:szCs w:val="28"/>
        </w:rPr>
        <w:t>,</w:t>
      </w:r>
      <w:r w:rsidR="00BB147A" w:rsidRPr="00BB147A">
        <w:rPr>
          <w:rFonts w:ascii="Arial" w:hAnsi="Arial" w:cs="Arial"/>
          <w:sz w:val="28"/>
          <w:szCs w:val="28"/>
        </w:rPr>
        <w:t xml:space="preserve"> tenemos </w:t>
      </w:r>
      <w:r w:rsidR="0050153C">
        <w:rPr>
          <w:rFonts w:ascii="Arial" w:hAnsi="Arial" w:cs="Arial"/>
          <w:sz w:val="28"/>
          <w:szCs w:val="28"/>
        </w:rPr>
        <w:lastRenderedPageBreak/>
        <w:t>i</w:t>
      </w:r>
      <w:r w:rsidR="00BB147A" w:rsidRPr="00BB147A">
        <w:rPr>
          <w:rFonts w:ascii="Arial" w:hAnsi="Arial" w:cs="Arial"/>
          <w:sz w:val="28"/>
          <w:szCs w:val="28"/>
        </w:rPr>
        <w:t>ncluso en este momento</w:t>
      </w:r>
      <w:r w:rsidR="0050153C">
        <w:rPr>
          <w:rFonts w:ascii="Arial" w:hAnsi="Arial" w:cs="Arial"/>
          <w:sz w:val="28"/>
          <w:szCs w:val="28"/>
        </w:rPr>
        <w:t>,</w:t>
      </w:r>
      <w:r w:rsidR="00BB147A" w:rsidRPr="00BB147A">
        <w:rPr>
          <w:rFonts w:ascii="Arial" w:hAnsi="Arial" w:cs="Arial"/>
          <w:sz w:val="28"/>
          <w:szCs w:val="28"/>
        </w:rPr>
        <w:t xml:space="preserve"> algunos recursos que</w:t>
      </w:r>
      <w:r w:rsidR="0050153C">
        <w:rPr>
          <w:rFonts w:ascii="Arial" w:hAnsi="Arial" w:cs="Arial"/>
          <w:sz w:val="28"/>
          <w:szCs w:val="28"/>
        </w:rPr>
        <w:t xml:space="preserve">, incluso por </w:t>
      </w:r>
      <w:r w:rsidR="00BB147A" w:rsidRPr="00BB147A">
        <w:rPr>
          <w:rFonts w:ascii="Arial" w:hAnsi="Arial" w:cs="Arial"/>
          <w:sz w:val="28"/>
          <w:szCs w:val="28"/>
        </w:rPr>
        <w:t>producto de ahorros</w:t>
      </w:r>
      <w:r w:rsidR="0050153C">
        <w:rPr>
          <w:rFonts w:ascii="Arial" w:hAnsi="Arial" w:cs="Arial"/>
          <w:sz w:val="28"/>
          <w:szCs w:val="28"/>
        </w:rPr>
        <w:t>, h</w:t>
      </w:r>
      <w:r w:rsidR="00BB147A" w:rsidRPr="00BB147A">
        <w:rPr>
          <w:rFonts w:ascii="Arial" w:hAnsi="Arial" w:cs="Arial"/>
          <w:sz w:val="28"/>
          <w:szCs w:val="28"/>
        </w:rPr>
        <w:t>oy podemos disponer</w:t>
      </w:r>
      <w:r w:rsidR="0050153C">
        <w:rPr>
          <w:rFonts w:ascii="Arial" w:hAnsi="Arial" w:cs="Arial"/>
          <w:sz w:val="28"/>
          <w:szCs w:val="28"/>
        </w:rPr>
        <w:t>,</w:t>
      </w:r>
      <w:r w:rsidR="00BB147A" w:rsidRPr="00BB147A">
        <w:rPr>
          <w:rFonts w:ascii="Arial" w:hAnsi="Arial" w:cs="Arial"/>
          <w:sz w:val="28"/>
          <w:szCs w:val="28"/>
        </w:rPr>
        <w:t xml:space="preserve"> no impactan ninguna prioridad</w:t>
      </w:r>
      <w:r w:rsidR="0050153C">
        <w:rPr>
          <w:rFonts w:ascii="Arial" w:hAnsi="Arial" w:cs="Arial"/>
          <w:sz w:val="28"/>
          <w:szCs w:val="28"/>
        </w:rPr>
        <w:t>,</w:t>
      </w:r>
      <w:r w:rsidR="00BB147A" w:rsidRPr="00BB147A">
        <w:rPr>
          <w:rFonts w:ascii="Arial" w:hAnsi="Arial" w:cs="Arial"/>
          <w:sz w:val="28"/>
          <w:szCs w:val="28"/>
        </w:rPr>
        <w:t xml:space="preserve"> es decir</w:t>
      </w:r>
      <w:r w:rsidR="0050153C">
        <w:rPr>
          <w:rFonts w:ascii="Arial" w:hAnsi="Arial" w:cs="Arial"/>
          <w:sz w:val="28"/>
          <w:szCs w:val="28"/>
        </w:rPr>
        <w:t xml:space="preserve">, creemos que el </w:t>
      </w:r>
      <w:r w:rsidR="00BB147A" w:rsidRPr="00BB147A">
        <w:rPr>
          <w:rFonts w:ascii="Arial" w:hAnsi="Arial" w:cs="Arial"/>
          <w:sz w:val="28"/>
          <w:szCs w:val="28"/>
        </w:rPr>
        <w:t>mon</w:t>
      </w:r>
      <w:r w:rsidR="0050153C">
        <w:rPr>
          <w:rFonts w:ascii="Arial" w:hAnsi="Arial" w:cs="Arial"/>
          <w:sz w:val="28"/>
          <w:szCs w:val="28"/>
        </w:rPr>
        <w:t>to que representa este gasto</w:t>
      </w:r>
      <w:r w:rsidR="00BB147A" w:rsidRPr="00BB147A">
        <w:rPr>
          <w:rFonts w:ascii="Arial" w:hAnsi="Arial" w:cs="Arial"/>
          <w:sz w:val="28"/>
          <w:szCs w:val="28"/>
        </w:rPr>
        <w:t xml:space="preserve"> de carácter mensua</w:t>
      </w:r>
      <w:r w:rsidR="0050153C">
        <w:rPr>
          <w:rFonts w:ascii="Arial" w:hAnsi="Arial" w:cs="Arial"/>
          <w:sz w:val="28"/>
          <w:szCs w:val="28"/>
        </w:rPr>
        <w:t>l, c</w:t>
      </w:r>
      <w:r w:rsidR="00BB147A" w:rsidRPr="00BB147A">
        <w:rPr>
          <w:rFonts w:ascii="Arial" w:hAnsi="Arial" w:cs="Arial"/>
          <w:sz w:val="28"/>
          <w:szCs w:val="28"/>
        </w:rPr>
        <w:t>ompar</w:t>
      </w:r>
      <w:r w:rsidR="0050153C">
        <w:rPr>
          <w:rFonts w:ascii="Arial" w:hAnsi="Arial" w:cs="Arial"/>
          <w:sz w:val="28"/>
          <w:szCs w:val="28"/>
        </w:rPr>
        <w:t>ado con el gasto que ejerce el Gobierno M</w:t>
      </w:r>
      <w:r w:rsidR="00BB147A" w:rsidRPr="00BB147A">
        <w:rPr>
          <w:rFonts w:ascii="Arial" w:hAnsi="Arial" w:cs="Arial"/>
          <w:sz w:val="28"/>
          <w:szCs w:val="28"/>
        </w:rPr>
        <w:t>unicipal</w:t>
      </w:r>
      <w:r w:rsidR="0050153C">
        <w:rPr>
          <w:rFonts w:ascii="Arial" w:hAnsi="Arial" w:cs="Arial"/>
          <w:sz w:val="28"/>
          <w:szCs w:val="28"/>
        </w:rPr>
        <w:t xml:space="preserve">, pues no </w:t>
      </w:r>
      <w:r w:rsidR="00BB147A" w:rsidRPr="00BB147A">
        <w:rPr>
          <w:rFonts w:ascii="Arial" w:hAnsi="Arial" w:cs="Arial"/>
          <w:sz w:val="28"/>
          <w:szCs w:val="28"/>
        </w:rPr>
        <w:t>es significativo</w:t>
      </w:r>
      <w:r w:rsidR="0050153C">
        <w:rPr>
          <w:rFonts w:ascii="Arial" w:hAnsi="Arial" w:cs="Arial"/>
          <w:sz w:val="28"/>
          <w:szCs w:val="28"/>
        </w:rPr>
        <w:t>,</w:t>
      </w:r>
      <w:r w:rsidR="00BB147A" w:rsidRPr="00BB147A">
        <w:rPr>
          <w:rFonts w:ascii="Arial" w:hAnsi="Arial" w:cs="Arial"/>
          <w:sz w:val="28"/>
          <w:szCs w:val="28"/>
        </w:rPr>
        <w:t xml:space="preserve"> o no va a ser un impacto</w:t>
      </w:r>
      <w:r w:rsidR="0050153C">
        <w:rPr>
          <w:rFonts w:ascii="Arial" w:hAnsi="Arial" w:cs="Arial"/>
          <w:sz w:val="28"/>
          <w:szCs w:val="28"/>
        </w:rPr>
        <w:t>, no hace una m</w:t>
      </w:r>
      <w:r w:rsidR="00BB147A" w:rsidRPr="00BB147A">
        <w:rPr>
          <w:rFonts w:ascii="Arial" w:hAnsi="Arial" w:cs="Arial"/>
          <w:sz w:val="28"/>
          <w:szCs w:val="28"/>
        </w:rPr>
        <w:t>ella no dejamos de hacer nada para hacer este pago de esta renta</w:t>
      </w:r>
      <w:r w:rsidR="0050153C">
        <w:rPr>
          <w:rFonts w:ascii="Arial" w:hAnsi="Arial" w:cs="Arial"/>
          <w:sz w:val="28"/>
          <w:szCs w:val="28"/>
        </w:rPr>
        <w:t>. Y,</w:t>
      </w:r>
      <w:r w:rsidR="00BB147A" w:rsidRPr="00BB147A">
        <w:rPr>
          <w:rFonts w:ascii="Arial" w:hAnsi="Arial" w:cs="Arial"/>
          <w:sz w:val="28"/>
          <w:szCs w:val="28"/>
        </w:rPr>
        <w:t xml:space="preserve"> que además desde luego</w:t>
      </w:r>
      <w:r w:rsidR="0050153C">
        <w:rPr>
          <w:rFonts w:ascii="Arial" w:hAnsi="Arial" w:cs="Arial"/>
          <w:sz w:val="28"/>
          <w:szCs w:val="28"/>
        </w:rPr>
        <w:t>,</w:t>
      </w:r>
      <w:r w:rsidR="00BB147A" w:rsidRPr="00BB147A">
        <w:rPr>
          <w:rFonts w:ascii="Arial" w:hAnsi="Arial" w:cs="Arial"/>
          <w:sz w:val="28"/>
          <w:szCs w:val="28"/>
        </w:rPr>
        <w:t xml:space="preserve"> estamos buscando</w:t>
      </w:r>
      <w:r w:rsidR="0050153C">
        <w:rPr>
          <w:rFonts w:ascii="Arial" w:hAnsi="Arial" w:cs="Arial"/>
          <w:sz w:val="28"/>
          <w:szCs w:val="28"/>
        </w:rPr>
        <w:t>,</w:t>
      </w:r>
      <w:r w:rsidR="00BB147A" w:rsidRPr="00BB147A">
        <w:rPr>
          <w:rFonts w:ascii="Arial" w:hAnsi="Arial" w:cs="Arial"/>
          <w:sz w:val="28"/>
          <w:szCs w:val="28"/>
        </w:rPr>
        <w:t xml:space="preserve"> que la propi</w:t>
      </w:r>
      <w:r w:rsidR="0050153C">
        <w:rPr>
          <w:rFonts w:ascii="Arial" w:hAnsi="Arial" w:cs="Arial"/>
          <w:sz w:val="28"/>
          <w:szCs w:val="28"/>
        </w:rPr>
        <w:t>a Oficina de P</w:t>
      </w:r>
      <w:r w:rsidR="00BB147A" w:rsidRPr="00BB147A">
        <w:rPr>
          <w:rFonts w:ascii="Arial" w:hAnsi="Arial" w:cs="Arial"/>
          <w:sz w:val="28"/>
          <w:szCs w:val="28"/>
        </w:rPr>
        <w:t>asaportes</w:t>
      </w:r>
      <w:r w:rsidR="0050153C">
        <w:rPr>
          <w:rFonts w:ascii="Arial" w:hAnsi="Arial" w:cs="Arial"/>
          <w:sz w:val="28"/>
          <w:szCs w:val="28"/>
        </w:rPr>
        <w:t>,</w:t>
      </w:r>
      <w:r w:rsidR="00BB147A" w:rsidRPr="00BB147A">
        <w:rPr>
          <w:rFonts w:ascii="Arial" w:hAnsi="Arial" w:cs="Arial"/>
          <w:sz w:val="28"/>
          <w:szCs w:val="28"/>
        </w:rPr>
        <w:t xml:space="preserve"> pudiera contribui</w:t>
      </w:r>
      <w:r w:rsidR="00837108">
        <w:rPr>
          <w:rFonts w:ascii="Arial" w:hAnsi="Arial" w:cs="Arial"/>
          <w:sz w:val="28"/>
          <w:szCs w:val="28"/>
        </w:rPr>
        <w:t xml:space="preserve">r para hacer autofinanciable, </w:t>
      </w:r>
      <w:r w:rsidR="00BB147A" w:rsidRPr="00BB147A">
        <w:rPr>
          <w:rFonts w:ascii="Arial" w:hAnsi="Arial" w:cs="Arial"/>
          <w:sz w:val="28"/>
          <w:szCs w:val="28"/>
        </w:rPr>
        <w:t>el gasto que pudiera representar esta renta</w:t>
      </w:r>
      <w:r w:rsidR="00837108">
        <w:rPr>
          <w:rFonts w:ascii="Arial" w:hAnsi="Arial" w:cs="Arial"/>
          <w:sz w:val="28"/>
          <w:szCs w:val="28"/>
        </w:rPr>
        <w:t>. ¿A</w:t>
      </w:r>
      <w:r w:rsidR="00BB147A" w:rsidRPr="00BB147A">
        <w:rPr>
          <w:rFonts w:ascii="Arial" w:hAnsi="Arial" w:cs="Arial"/>
          <w:sz w:val="28"/>
          <w:szCs w:val="28"/>
        </w:rPr>
        <w:t xml:space="preserve"> qué me refiero con eso</w:t>
      </w:r>
      <w:r w:rsidR="00837108">
        <w:rPr>
          <w:rFonts w:ascii="Arial" w:hAnsi="Arial" w:cs="Arial"/>
          <w:sz w:val="28"/>
          <w:szCs w:val="28"/>
        </w:rPr>
        <w:t>?</w:t>
      </w:r>
      <w:r w:rsidR="00BB147A" w:rsidRPr="00BB147A">
        <w:rPr>
          <w:rFonts w:ascii="Arial" w:hAnsi="Arial" w:cs="Arial"/>
          <w:sz w:val="28"/>
          <w:szCs w:val="28"/>
        </w:rPr>
        <w:t xml:space="preserve"> Bueno</w:t>
      </w:r>
      <w:r w:rsidR="00837108">
        <w:rPr>
          <w:rFonts w:ascii="Arial" w:hAnsi="Arial" w:cs="Arial"/>
          <w:sz w:val="28"/>
          <w:szCs w:val="28"/>
        </w:rPr>
        <w:t>,</w:t>
      </w:r>
      <w:r w:rsidR="00BB147A" w:rsidRPr="00BB147A">
        <w:rPr>
          <w:rFonts w:ascii="Arial" w:hAnsi="Arial" w:cs="Arial"/>
          <w:sz w:val="28"/>
          <w:szCs w:val="28"/>
        </w:rPr>
        <w:t xml:space="preserve"> </w:t>
      </w:r>
      <w:r w:rsidR="00837108">
        <w:rPr>
          <w:rFonts w:ascii="Arial" w:hAnsi="Arial" w:cs="Arial"/>
          <w:sz w:val="28"/>
          <w:szCs w:val="28"/>
        </w:rPr>
        <w:t>por las características que tiene actualmente la O</w:t>
      </w:r>
      <w:r w:rsidR="00BB147A" w:rsidRPr="00BB147A">
        <w:rPr>
          <w:rFonts w:ascii="Arial" w:hAnsi="Arial" w:cs="Arial"/>
          <w:sz w:val="28"/>
          <w:szCs w:val="28"/>
        </w:rPr>
        <w:t>ficina</w:t>
      </w:r>
      <w:r w:rsidR="00837108">
        <w:rPr>
          <w:rFonts w:ascii="Arial" w:hAnsi="Arial" w:cs="Arial"/>
          <w:sz w:val="28"/>
          <w:szCs w:val="28"/>
        </w:rPr>
        <w:t>,</w:t>
      </w:r>
      <w:r w:rsidR="00BB147A" w:rsidRPr="00BB147A">
        <w:rPr>
          <w:rFonts w:ascii="Arial" w:hAnsi="Arial" w:cs="Arial"/>
          <w:sz w:val="28"/>
          <w:szCs w:val="28"/>
        </w:rPr>
        <w:t xml:space="preserve"> pues se tienen un número d</w:t>
      </w:r>
      <w:r w:rsidR="00837108">
        <w:rPr>
          <w:rFonts w:ascii="Arial" w:hAnsi="Arial" w:cs="Arial"/>
          <w:sz w:val="28"/>
          <w:szCs w:val="28"/>
        </w:rPr>
        <w:t>eterminado de citas, que</w:t>
      </w:r>
      <w:r w:rsidR="00BB147A" w:rsidRPr="00BB147A">
        <w:rPr>
          <w:rFonts w:ascii="Arial" w:hAnsi="Arial" w:cs="Arial"/>
          <w:sz w:val="28"/>
          <w:szCs w:val="28"/>
        </w:rPr>
        <w:t xml:space="preserve"> paradóji</w:t>
      </w:r>
      <w:r w:rsidR="00837108">
        <w:rPr>
          <w:rFonts w:ascii="Arial" w:hAnsi="Arial" w:cs="Arial"/>
          <w:sz w:val="28"/>
          <w:szCs w:val="28"/>
        </w:rPr>
        <w:t xml:space="preserve">camente aunque de hace muy </w:t>
      </w:r>
      <w:r w:rsidR="00BB147A" w:rsidRPr="00BB147A">
        <w:rPr>
          <w:rFonts w:ascii="Arial" w:hAnsi="Arial" w:cs="Arial"/>
          <w:sz w:val="28"/>
          <w:szCs w:val="28"/>
        </w:rPr>
        <w:t>acertada la observación</w:t>
      </w:r>
      <w:r w:rsidR="00837108">
        <w:rPr>
          <w:rFonts w:ascii="Arial" w:hAnsi="Arial" w:cs="Arial"/>
          <w:sz w:val="28"/>
          <w:szCs w:val="28"/>
        </w:rPr>
        <w:t>, el R</w:t>
      </w:r>
      <w:r w:rsidR="00BB147A" w:rsidRPr="00BB147A">
        <w:rPr>
          <w:rFonts w:ascii="Arial" w:hAnsi="Arial" w:cs="Arial"/>
          <w:sz w:val="28"/>
          <w:szCs w:val="28"/>
        </w:rPr>
        <w:t>egidor Raúl Chávez</w:t>
      </w:r>
      <w:r w:rsidR="00837108">
        <w:rPr>
          <w:rFonts w:ascii="Arial" w:hAnsi="Arial" w:cs="Arial"/>
          <w:sz w:val="28"/>
          <w:szCs w:val="28"/>
        </w:rPr>
        <w:t>, que</w:t>
      </w:r>
      <w:r w:rsidR="00BB147A" w:rsidRPr="00BB147A">
        <w:rPr>
          <w:rFonts w:ascii="Arial" w:hAnsi="Arial" w:cs="Arial"/>
          <w:sz w:val="28"/>
          <w:szCs w:val="28"/>
        </w:rPr>
        <w:t xml:space="preserve"> paradójicamente el espacio al que vamos a migra</w:t>
      </w:r>
      <w:r w:rsidR="00837108">
        <w:rPr>
          <w:rFonts w:ascii="Arial" w:hAnsi="Arial" w:cs="Arial"/>
          <w:sz w:val="28"/>
          <w:szCs w:val="28"/>
        </w:rPr>
        <w:t>,</w:t>
      </w:r>
      <w:r w:rsidR="00BB147A" w:rsidRPr="00BB147A">
        <w:rPr>
          <w:rFonts w:ascii="Arial" w:hAnsi="Arial" w:cs="Arial"/>
          <w:sz w:val="28"/>
          <w:szCs w:val="28"/>
        </w:rPr>
        <w:t xml:space="preserve"> pudiera aparecer en términos físicos menor</w:t>
      </w:r>
      <w:r w:rsidR="00837108">
        <w:rPr>
          <w:rFonts w:ascii="Arial" w:hAnsi="Arial" w:cs="Arial"/>
          <w:sz w:val="28"/>
          <w:szCs w:val="28"/>
        </w:rPr>
        <w:t>, pues las condiciones</w:t>
      </w:r>
      <w:r w:rsidR="00BB147A" w:rsidRPr="00BB147A">
        <w:rPr>
          <w:rFonts w:ascii="Arial" w:hAnsi="Arial" w:cs="Arial"/>
          <w:sz w:val="28"/>
          <w:szCs w:val="28"/>
        </w:rPr>
        <w:t xml:space="preserve"> del entorno</w:t>
      </w:r>
      <w:r w:rsidR="00837108">
        <w:rPr>
          <w:rFonts w:ascii="Arial" w:hAnsi="Arial" w:cs="Arial"/>
          <w:sz w:val="28"/>
          <w:szCs w:val="28"/>
        </w:rPr>
        <w:t>, genera</w:t>
      </w:r>
      <w:r w:rsidR="00BB147A" w:rsidRPr="00BB147A">
        <w:rPr>
          <w:rFonts w:ascii="Arial" w:hAnsi="Arial" w:cs="Arial"/>
          <w:sz w:val="28"/>
          <w:szCs w:val="28"/>
        </w:rPr>
        <w:t xml:space="preserve"> las posibilidades de que pudieran ser más las personas que pudieran </w:t>
      </w:r>
      <w:r w:rsidR="00837108">
        <w:rPr>
          <w:rFonts w:ascii="Arial" w:hAnsi="Arial" w:cs="Arial"/>
          <w:sz w:val="28"/>
          <w:szCs w:val="28"/>
        </w:rPr>
        <w:t>ser atendidas a través de esta O</w:t>
      </w:r>
      <w:r w:rsidR="00BB147A" w:rsidRPr="00BB147A">
        <w:rPr>
          <w:rFonts w:ascii="Arial" w:hAnsi="Arial" w:cs="Arial"/>
          <w:sz w:val="28"/>
          <w:szCs w:val="28"/>
        </w:rPr>
        <w:t>ficina</w:t>
      </w:r>
      <w:r w:rsidR="00837108">
        <w:rPr>
          <w:rFonts w:ascii="Arial" w:hAnsi="Arial" w:cs="Arial"/>
          <w:sz w:val="28"/>
          <w:szCs w:val="28"/>
        </w:rPr>
        <w:t>,</w:t>
      </w:r>
      <w:r w:rsidR="00BB147A" w:rsidRPr="00BB147A">
        <w:rPr>
          <w:rFonts w:ascii="Arial" w:hAnsi="Arial" w:cs="Arial"/>
          <w:sz w:val="28"/>
          <w:szCs w:val="28"/>
        </w:rPr>
        <w:t xml:space="preserve"> lo cual podría</w:t>
      </w:r>
      <w:r w:rsidR="00837108">
        <w:rPr>
          <w:rFonts w:ascii="Arial" w:hAnsi="Arial" w:cs="Arial"/>
          <w:sz w:val="28"/>
          <w:szCs w:val="28"/>
        </w:rPr>
        <w:t>, y</w:t>
      </w:r>
      <w:r w:rsidR="00BB147A" w:rsidRPr="00BB147A">
        <w:rPr>
          <w:rFonts w:ascii="Arial" w:hAnsi="Arial" w:cs="Arial"/>
          <w:sz w:val="28"/>
          <w:szCs w:val="28"/>
        </w:rPr>
        <w:t xml:space="preserve"> esa es la hipótesis</w:t>
      </w:r>
      <w:r w:rsidR="00837108">
        <w:rPr>
          <w:rFonts w:ascii="Arial" w:hAnsi="Arial" w:cs="Arial"/>
          <w:sz w:val="28"/>
          <w:szCs w:val="28"/>
        </w:rPr>
        <w:t>,</w:t>
      </w:r>
      <w:r w:rsidR="00BB147A" w:rsidRPr="00BB147A">
        <w:rPr>
          <w:rFonts w:ascii="Arial" w:hAnsi="Arial" w:cs="Arial"/>
          <w:sz w:val="28"/>
          <w:szCs w:val="28"/>
        </w:rPr>
        <w:t xml:space="preserve"> podría incrementar los ingresos por este concepto</w:t>
      </w:r>
      <w:r w:rsidR="00837108">
        <w:rPr>
          <w:rFonts w:ascii="Arial" w:hAnsi="Arial" w:cs="Arial"/>
          <w:sz w:val="28"/>
          <w:szCs w:val="28"/>
        </w:rPr>
        <w:t>,</w:t>
      </w:r>
      <w:r w:rsidR="00BB147A" w:rsidRPr="00BB147A">
        <w:rPr>
          <w:rFonts w:ascii="Arial" w:hAnsi="Arial" w:cs="Arial"/>
          <w:sz w:val="28"/>
          <w:szCs w:val="28"/>
        </w:rPr>
        <w:t xml:space="preserve"> y por lo tanto reducir en términos reales</w:t>
      </w:r>
      <w:r w:rsidR="00837108">
        <w:rPr>
          <w:rFonts w:ascii="Arial" w:hAnsi="Arial" w:cs="Arial"/>
          <w:sz w:val="28"/>
          <w:szCs w:val="28"/>
        </w:rPr>
        <w:t>,</w:t>
      </w:r>
      <w:r w:rsidR="00BB147A" w:rsidRPr="00BB147A">
        <w:rPr>
          <w:rFonts w:ascii="Arial" w:hAnsi="Arial" w:cs="Arial"/>
          <w:sz w:val="28"/>
          <w:szCs w:val="28"/>
        </w:rPr>
        <w:t xml:space="preserve"> el costo de este servicio</w:t>
      </w:r>
      <w:r w:rsidR="00837108">
        <w:rPr>
          <w:rFonts w:ascii="Arial" w:hAnsi="Arial" w:cs="Arial"/>
          <w:sz w:val="28"/>
          <w:szCs w:val="28"/>
        </w:rPr>
        <w:t>. Y,</w:t>
      </w:r>
      <w:r w:rsidR="00BB147A" w:rsidRPr="00BB147A">
        <w:rPr>
          <w:rFonts w:ascii="Arial" w:hAnsi="Arial" w:cs="Arial"/>
          <w:sz w:val="28"/>
          <w:szCs w:val="28"/>
        </w:rPr>
        <w:t xml:space="preserve"> concluir con algo</w:t>
      </w:r>
      <w:r w:rsidR="00837108">
        <w:rPr>
          <w:rFonts w:ascii="Arial" w:hAnsi="Arial" w:cs="Arial"/>
          <w:sz w:val="28"/>
          <w:szCs w:val="28"/>
        </w:rPr>
        <w:t>;</w:t>
      </w:r>
      <w:r w:rsidR="00BB147A" w:rsidRPr="00BB147A">
        <w:rPr>
          <w:rFonts w:ascii="Arial" w:hAnsi="Arial" w:cs="Arial"/>
          <w:sz w:val="28"/>
          <w:szCs w:val="28"/>
        </w:rPr>
        <w:t xml:space="preserve"> efectivamente</w:t>
      </w:r>
      <w:r w:rsidR="00837108">
        <w:rPr>
          <w:rFonts w:ascii="Arial" w:hAnsi="Arial" w:cs="Arial"/>
          <w:sz w:val="28"/>
          <w:szCs w:val="28"/>
        </w:rPr>
        <w:t>,</w:t>
      </w:r>
      <w:r w:rsidR="00BB147A" w:rsidRPr="00BB147A">
        <w:rPr>
          <w:rFonts w:ascii="Arial" w:hAnsi="Arial" w:cs="Arial"/>
          <w:sz w:val="28"/>
          <w:szCs w:val="28"/>
        </w:rPr>
        <w:t xml:space="preserve"> siempre estamos expuestos a una situación que pudiera ser inesperada</w:t>
      </w:r>
      <w:r w:rsidR="00837108">
        <w:rPr>
          <w:rFonts w:ascii="Arial" w:hAnsi="Arial" w:cs="Arial"/>
          <w:sz w:val="28"/>
          <w:szCs w:val="28"/>
        </w:rPr>
        <w:t>,</w:t>
      </w:r>
      <w:r w:rsidR="00BB147A" w:rsidRPr="00BB147A">
        <w:rPr>
          <w:rFonts w:ascii="Arial" w:hAnsi="Arial" w:cs="Arial"/>
          <w:sz w:val="28"/>
          <w:szCs w:val="28"/>
        </w:rPr>
        <w:t xml:space="preserve"> como</w:t>
      </w:r>
      <w:r w:rsidR="00837108">
        <w:rPr>
          <w:rFonts w:ascii="Arial" w:hAnsi="Arial" w:cs="Arial"/>
          <w:sz w:val="28"/>
          <w:szCs w:val="28"/>
        </w:rPr>
        <w:t xml:space="preserve"> lo que pasó en la Santa Rosa </w:t>
      </w:r>
      <w:r w:rsidR="00BB147A" w:rsidRPr="00BB147A">
        <w:rPr>
          <w:rFonts w:ascii="Arial" w:hAnsi="Arial" w:cs="Arial"/>
          <w:sz w:val="28"/>
          <w:szCs w:val="28"/>
        </w:rPr>
        <w:t>y puede suceder en todos los sentidos</w:t>
      </w:r>
      <w:r w:rsidR="00837108">
        <w:rPr>
          <w:rFonts w:ascii="Arial" w:hAnsi="Arial" w:cs="Arial"/>
          <w:sz w:val="28"/>
          <w:szCs w:val="28"/>
        </w:rPr>
        <w:t>. L</w:t>
      </w:r>
      <w:r w:rsidR="00BB147A" w:rsidRPr="00BB147A">
        <w:rPr>
          <w:rFonts w:ascii="Arial" w:hAnsi="Arial" w:cs="Arial"/>
          <w:sz w:val="28"/>
          <w:szCs w:val="28"/>
        </w:rPr>
        <w:t>o que pasó a partir de los movimientos de la falla en el en la Colonia Santa Rosa</w:t>
      </w:r>
      <w:r w:rsidR="00837108">
        <w:rPr>
          <w:rFonts w:ascii="Arial" w:hAnsi="Arial" w:cs="Arial"/>
          <w:sz w:val="28"/>
          <w:szCs w:val="28"/>
        </w:rPr>
        <w:t>, afectó también las O</w:t>
      </w:r>
      <w:r w:rsidR="00BB147A" w:rsidRPr="00BB147A">
        <w:rPr>
          <w:rFonts w:ascii="Arial" w:hAnsi="Arial" w:cs="Arial"/>
          <w:sz w:val="28"/>
          <w:szCs w:val="28"/>
        </w:rPr>
        <w:t>ficinas que es</w:t>
      </w:r>
      <w:r w:rsidR="00837108">
        <w:rPr>
          <w:rFonts w:ascii="Arial" w:hAnsi="Arial" w:cs="Arial"/>
          <w:sz w:val="28"/>
          <w:szCs w:val="28"/>
        </w:rPr>
        <w:t>tábamos ocupando de la antigua C</w:t>
      </w:r>
      <w:r w:rsidR="00BB147A" w:rsidRPr="00BB147A">
        <w:rPr>
          <w:rFonts w:ascii="Arial" w:hAnsi="Arial" w:cs="Arial"/>
          <w:sz w:val="28"/>
          <w:szCs w:val="28"/>
        </w:rPr>
        <w:t>onasup</w:t>
      </w:r>
      <w:r w:rsidR="00837108">
        <w:rPr>
          <w:rFonts w:ascii="Arial" w:hAnsi="Arial" w:cs="Arial"/>
          <w:sz w:val="28"/>
          <w:szCs w:val="28"/>
        </w:rPr>
        <w:t>o. Y</w:t>
      </w:r>
      <w:r w:rsidR="00BB147A" w:rsidRPr="00BB147A">
        <w:rPr>
          <w:rFonts w:ascii="Arial" w:hAnsi="Arial" w:cs="Arial"/>
          <w:sz w:val="28"/>
          <w:szCs w:val="28"/>
        </w:rPr>
        <w:t>o no sé si lo ha notado</w:t>
      </w:r>
      <w:r w:rsidR="00837108">
        <w:rPr>
          <w:rFonts w:ascii="Arial" w:hAnsi="Arial" w:cs="Arial"/>
          <w:sz w:val="28"/>
          <w:szCs w:val="28"/>
        </w:rPr>
        <w:t>,</w:t>
      </w:r>
      <w:r w:rsidR="00BB147A" w:rsidRPr="00BB147A">
        <w:rPr>
          <w:rFonts w:ascii="Arial" w:hAnsi="Arial" w:cs="Arial"/>
          <w:sz w:val="28"/>
          <w:szCs w:val="28"/>
        </w:rPr>
        <w:t xml:space="preserve"> pero también eso propició que</w:t>
      </w:r>
      <w:r w:rsidR="00837108">
        <w:rPr>
          <w:rFonts w:ascii="Arial" w:hAnsi="Arial" w:cs="Arial"/>
          <w:sz w:val="28"/>
          <w:szCs w:val="28"/>
        </w:rPr>
        <w:t>, estemos r</w:t>
      </w:r>
      <w:r w:rsidR="00BB147A" w:rsidRPr="00BB147A">
        <w:rPr>
          <w:rFonts w:ascii="Arial" w:hAnsi="Arial" w:cs="Arial"/>
          <w:sz w:val="28"/>
          <w:szCs w:val="28"/>
        </w:rPr>
        <w:t>escatando</w:t>
      </w:r>
      <w:r w:rsidR="00837108">
        <w:rPr>
          <w:rFonts w:ascii="Arial" w:hAnsi="Arial" w:cs="Arial"/>
          <w:sz w:val="28"/>
          <w:szCs w:val="28"/>
        </w:rPr>
        <w:t>, muchos compañeros, que anteriormente tenían sus O</w:t>
      </w:r>
      <w:r w:rsidR="00BB147A" w:rsidRPr="00BB147A">
        <w:rPr>
          <w:rFonts w:ascii="Arial" w:hAnsi="Arial" w:cs="Arial"/>
          <w:sz w:val="28"/>
          <w:szCs w:val="28"/>
        </w:rPr>
        <w:t>ficinas ahí</w:t>
      </w:r>
      <w:r w:rsidR="00837108">
        <w:rPr>
          <w:rFonts w:ascii="Arial" w:hAnsi="Arial" w:cs="Arial"/>
          <w:sz w:val="28"/>
          <w:szCs w:val="28"/>
        </w:rPr>
        <w:t>,</w:t>
      </w:r>
      <w:r w:rsidR="00BB147A" w:rsidRPr="00BB147A">
        <w:rPr>
          <w:rFonts w:ascii="Arial" w:hAnsi="Arial" w:cs="Arial"/>
          <w:sz w:val="28"/>
          <w:szCs w:val="28"/>
        </w:rPr>
        <w:t xml:space="preserve"> y que estamos </w:t>
      </w:r>
      <w:r w:rsidR="00837108" w:rsidRPr="00BB147A">
        <w:rPr>
          <w:rFonts w:ascii="Arial" w:hAnsi="Arial" w:cs="Arial"/>
          <w:sz w:val="28"/>
          <w:szCs w:val="28"/>
        </w:rPr>
        <w:t>reubicándolos</w:t>
      </w:r>
      <w:r w:rsidR="00837108">
        <w:rPr>
          <w:rFonts w:ascii="Arial" w:hAnsi="Arial" w:cs="Arial"/>
          <w:sz w:val="28"/>
          <w:szCs w:val="28"/>
        </w:rPr>
        <w:t>,</w:t>
      </w:r>
      <w:r w:rsidR="00BB147A" w:rsidRPr="00BB147A">
        <w:rPr>
          <w:rFonts w:ascii="Arial" w:hAnsi="Arial" w:cs="Arial"/>
          <w:sz w:val="28"/>
          <w:szCs w:val="28"/>
        </w:rPr>
        <w:t xml:space="preserve"> es decir si nos hacen falta espacios</w:t>
      </w:r>
      <w:r w:rsidR="00837108">
        <w:rPr>
          <w:rFonts w:ascii="Arial" w:hAnsi="Arial" w:cs="Arial"/>
          <w:sz w:val="28"/>
          <w:szCs w:val="28"/>
        </w:rPr>
        <w:t>,</w:t>
      </w:r>
      <w:r w:rsidR="00BB147A" w:rsidRPr="00BB147A">
        <w:rPr>
          <w:rFonts w:ascii="Arial" w:hAnsi="Arial" w:cs="Arial"/>
          <w:sz w:val="28"/>
          <w:szCs w:val="28"/>
        </w:rPr>
        <w:t xml:space="preserve"> la propia infraestructura que actualmente estábamos</w:t>
      </w:r>
      <w:r w:rsidR="00837108">
        <w:rPr>
          <w:rFonts w:ascii="Arial" w:hAnsi="Arial" w:cs="Arial"/>
          <w:sz w:val="28"/>
          <w:szCs w:val="28"/>
        </w:rPr>
        <w:t xml:space="preserve"> utilizando como espacios para O</w:t>
      </w:r>
      <w:r w:rsidR="00BB147A" w:rsidRPr="00BB147A">
        <w:rPr>
          <w:rFonts w:ascii="Arial" w:hAnsi="Arial" w:cs="Arial"/>
          <w:sz w:val="28"/>
          <w:szCs w:val="28"/>
        </w:rPr>
        <w:t>ficinas</w:t>
      </w:r>
      <w:r w:rsidR="00837108">
        <w:rPr>
          <w:rFonts w:ascii="Arial" w:hAnsi="Arial" w:cs="Arial"/>
          <w:sz w:val="28"/>
          <w:szCs w:val="28"/>
        </w:rPr>
        <w:t>,</w:t>
      </w:r>
      <w:r w:rsidR="00BB147A" w:rsidRPr="00BB147A">
        <w:rPr>
          <w:rFonts w:ascii="Arial" w:hAnsi="Arial" w:cs="Arial"/>
          <w:sz w:val="28"/>
          <w:szCs w:val="28"/>
        </w:rPr>
        <w:t xml:space="preserve"> a la hora de traernos a los compañeros </w:t>
      </w:r>
      <w:r w:rsidR="00837108">
        <w:rPr>
          <w:rFonts w:ascii="Arial" w:hAnsi="Arial" w:cs="Arial"/>
          <w:sz w:val="28"/>
          <w:szCs w:val="28"/>
        </w:rPr>
        <w:lastRenderedPageBreak/>
        <w:t>de E</w:t>
      </w:r>
      <w:r w:rsidR="00BB147A" w:rsidRPr="00BB147A">
        <w:rPr>
          <w:rFonts w:ascii="Arial" w:hAnsi="Arial" w:cs="Arial"/>
          <w:sz w:val="28"/>
          <w:szCs w:val="28"/>
        </w:rPr>
        <w:t>ducación</w:t>
      </w:r>
      <w:r w:rsidR="00837108">
        <w:rPr>
          <w:rFonts w:ascii="Arial" w:hAnsi="Arial" w:cs="Arial"/>
          <w:sz w:val="28"/>
          <w:szCs w:val="28"/>
        </w:rPr>
        <w:t>, de Participación C</w:t>
      </w:r>
      <w:r w:rsidR="00BB147A" w:rsidRPr="00BB147A">
        <w:rPr>
          <w:rFonts w:ascii="Arial" w:hAnsi="Arial" w:cs="Arial"/>
          <w:sz w:val="28"/>
          <w:szCs w:val="28"/>
        </w:rPr>
        <w:t>iudadana</w:t>
      </w:r>
      <w:r w:rsidR="00837108">
        <w:rPr>
          <w:rFonts w:ascii="Arial" w:hAnsi="Arial" w:cs="Arial"/>
          <w:sz w:val="28"/>
          <w:szCs w:val="28"/>
        </w:rPr>
        <w:t>,</w:t>
      </w:r>
      <w:r w:rsidR="00BB147A" w:rsidRPr="00BB147A">
        <w:rPr>
          <w:rFonts w:ascii="Arial" w:hAnsi="Arial" w:cs="Arial"/>
          <w:sz w:val="28"/>
          <w:szCs w:val="28"/>
        </w:rPr>
        <w:t xml:space="preserve"> de a</w:t>
      </w:r>
      <w:r w:rsidR="00837108">
        <w:rPr>
          <w:rFonts w:ascii="Arial" w:hAnsi="Arial" w:cs="Arial"/>
          <w:sz w:val="28"/>
          <w:szCs w:val="28"/>
        </w:rPr>
        <w:t>lgunas otras actividades de la Coordinación de C</w:t>
      </w:r>
      <w:r w:rsidR="00BB147A" w:rsidRPr="00BB147A">
        <w:rPr>
          <w:rFonts w:ascii="Arial" w:hAnsi="Arial" w:cs="Arial"/>
          <w:sz w:val="28"/>
          <w:szCs w:val="28"/>
        </w:rPr>
        <w:t>onstru</w:t>
      </w:r>
      <w:r w:rsidR="00837108">
        <w:rPr>
          <w:rFonts w:ascii="Arial" w:hAnsi="Arial" w:cs="Arial"/>
          <w:sz w:val="28"/>
          <w:szCs w:val="28"/>
        </w:rPr>
        <w:t>cción de C</w:t>
      </w:r>
      <w:r w:rsidR="00BB147A" w:rsidRPr="00BB147A">
        <w:rPr>
          <w:rFonts w:ascii="Arial" w:hAnsi="Arial" w:cs="Arial"/>
          <w:sz w:val="28"/>
          <w:szCs w:val="28"/>
        </w:rPr>
        <w:t>omunidad</w:t>
      </w:r>
      <w:r w:rsidR="00837108">
        <w:rPr>
          <w:rFonts w:ascii="Arial" w:hAnsi="Arial" w:cs="Arial"/>
          <w:sz w:val="28"/>
          <w:szCs w:val="28"/>
        </w:rPr>
        <w:t>, pues ya no contamos con las O</w:t>
      </w:r>
      <w:r w:rsidR="00BB147A" w:rsidRPr="00BB147A">
        <w:rPr>
          <w:rFonts w:ascii="Arial" w:hAnsi="Arial" w:cs="Arial"/>
          <w:sz w:val="28"/>
          <w:szCs w:val="28"/>
        </w:rPr>
        <w:t>ficinas y si no se han dado cuenta</w:t>
      </w:r>
      <w:r w:rsidR="00837108">
        <w:rPr>
          <w:rFonts w:ascii="Arial" w:hAnsi="Arial" w:cs="Arial"/>
          <w:sz w:val="28"/>
          <w:szCs w:val="28"/>
        </w:rPr>
        <w:t>,</w:t>
      </w:r>
      <w:r w:rsidR="00BB147A" w:rsidRPr="00BB147A">
        <w:rPr>
          <w:rFonts w:ascii="Arial" w:hAnsi="Arial" w:cs="Arial"/>
          <w:sz w:val="28"/>
          <w:szCs w:val="28"/>
        </w:rPr>
        <w:t xml:space="preserve"> creo que solamente queda una sola función</w:t>
      </w:r>
      <w:r w:rsidR="00837108">
        <w:rPr>
          <w:rFonts w:ascii="Arial" w:hAnsi="Arial" w:cs="Arial"/>
          <w:sz w:val="28"/>
          <w:szCs w:val="28"/>
        </w:rPr>
        <w:t>, que es la del Programa de Mejoramiento de V</w:t>
      </w:r>
      <w:r w:rsidR="00BB147A" w:rsidRPr="00BB147A">
        <w:rPr>
          <w:rFonts w:ascii="Arial" w:hAnsi="Arial" w:cs="Arial"/>
          <w:sz w:val="28"/>
          <w:szCs w:val="28"/>
        </w:rPr>
        <w:t>ivienda</w:t>
      </w:r>
      <w:r w:rsidR="00837108">
        <w:rPr>
          <w:rFonts w:ascii="Arial" w:hAnsi="Arial" w:cs="Arial"/>
          <w:sz w:val="28"/>
          <w:szCs w:val="28"/>
        </w:rPr>
        <w:t>,</w:t>
      </w:r>
      <w:r w:rsidR="00BB147A" w:rsidRPr="00BB147A">
        <w:rPr>
          <w:rFonts w:ascii="Arial" w:hAnsi="Arial" w:cs="Arial"/>
          <w:sz w:val="28"/>
          <w:szCs w:val="28"/>
        </w:rPr>
        <w:t xml:space="preserve"> porque requiere un espacio de almacén de tinacos</w:t>
      </w:r>
      <w:r w:rsidR="00837108">
        <w:rPr>
          <w:rFonts w:ascii="Arial" w:hAnsi="Arial" w:cs="Arial"/>
          <w:sz w:val="28"/>
          <w:szCs w:val="28"/>
        </w:rPr>
        <w:t xml:space="preserve">, de cosas, </w:t>
      </w:r>
      <w:r w:rsidR="00BB147A" w:rsidRPr="00BB147A">
        <w:rPr>
          <w:rFonts w:ascii="Arial" w:hAnsi="Arial" w:cs="Arial"/>
          <w:sz w:val="28"/>
          <w:szCs w:val="28"/>
        </w:rPr>
        <w:t>pero todos los demás</w:t>
      </w:r>
      <w:r w:rsidR="002D6667">
        <w:rPr>
          <w:rFonts w:ascii="Arial" w:hAnsi="Arial" w:cs="Arial"/>
          <w:sz w:val="28"/>
          <w:szCs w:val="28"/>
        </w:rPr>
        <w:t>,</w:t>
      </w:r>
      <w:r w:rsidR="00BB147A" w:rsidRPr="00BB147A">
        <w:rPr>
          <w:rFonts w:ascii="Arial" w:hAnsi="Arial" w:cs="Arial"/>
          <w:sz w:val="28"/>
          <w:szCs w:val="28"/>
        </w:rPr>
        <w:t xml:space="preserve"> ya se están reubicando</w:t>
      </w:r>
      <w:r w:rsidR="002D6667">
        <w:rPr>
          <w:rFonts w:ascii="Arial" w:hAnsi="Arial" w:cs="Arial"/>
          <w:sz w:val="28"/>
          <w:szCs w:val="28"/>
        </w:rPr>
        <w:t>. E</w:t>
      </w:r>
      <w:r w:rsidR="00BB147A" w:rsidRPr="00BB147A">
        <w:rPr>
          <w:rFonts w:ascii="Arial" w:hAnsi="Arial" w:cs="Arial"/>
          <w:sz w:val="28"/>
          <w:szCs w:val="28"/>
        </w:rPr>
        <w:t>ntonces</w:t>
      </w:r>
      <w:r w:rsidR="002D6667">
        <w:rPr>
          <w:rFonts w:ascii="Arial" w:hAnsi="Arial" w:cs="Arial"/>
          <w:sz w:val="28"/>
          <w:szCs w:val="28"/>
        </w:rPr>
        <w:t>,</w:t>
      </w:r>
      <w:r w:rsidR="00BB147A" w:rsidRPr="00BB147A">
        <w:rPr>
          <w:rFonts w:ascii="Arial" w:hAnsi="Arial" w:cs="Arial"/>
          <w:sz w:val="28"/>
          <w:szCs w:val="28"/>
        </w:rPr>
        <w:t xml:space="preserve"> realmente sí nos hacen falta algunos espacios todavía y estamos reubicándonos</w:t>
      </w:r>
      <w:r w:rsidR="002D6667">
        <w:rPr>
          <w:rFonts w:ascii="Arial" w:hAnsi="Arial" w:cs="Arial"/>
          <w:sz w:val="28"/>
          <w:szCs w:val="28"/>
        </w:rPr>
        <w:t>, p</w:t>
      </w:r>
      <w:r w:rsidR="00BB147A" w:rsidRPr="00BB147A">
        <w:rPr>
          <w:rFonts w:ascii="Arial" w:hAnsi="Arial" w:cs="Arial"/>
          <w:sz w:val="28"/>
          <w:szCs w:val="28"/>
        </w:rPr>
        <w:t>ara su información y aunque no tiene que ver con el tema</w:t>
      </w:r>
      <w:r w:rsidR="002D6667">
        <w:rPr>
          <w:rFonts w:ascii="Arial" w:hAnsi="Arial" w:cs="Arial"/>
          <w:sz w:val="28"/>
          <w:szCs w:val="28"/>
        </w:rPr>
        <w:t>, estamos rescatando algunas Oficinas que están en la U</w:t>
      </w:r>
      <w:r w:rsidR="00BB147A" w:rsidRPr="00BB147A">
        <w:rPr>
          <w:rFonts w:ascii="Arial" w:hAnsi="Arial" w:cs="Arial"/>
          <w:sz w:val="28"/>
          <w:szCs w:val="28"/>
        </w:rPr>
        <w:t>nidad Venustiano Carranza</w:t>
      </w:r>
      <w:r w:rsidR="002D6667">
        <w:rPr>
          <w:rFonts w:ascii="Arial" w:hAnsi="Arial" w:cs="Arial"/>
          <w:sz w:val="28"/>
          <w:szCs w:val="28"/>
        </w:rPr>
        <w:t>,</w:t>
      </w:r>
      <w:r w:rsidR="00BB147A" w:rsidRPr="00BB147A">
        <w:rPr>
          <w:rFonts w:ascii="Arial" w:hAnsi="Arial" w:cs="Arial"/>
          <w:sz w:val="28"/>
          <w:szCs w:val="28"/>
        </w:rPr>
        <w:t xml:space="preserve"> por ejemplo</w:t>
      </w:r>
      <w:r w:rsidR="002D6667">
        <w:rPr>
          <w:rFonts w:ascii="Arial" w:hAnsi="Arial" w:cs="Arial"/>
          <w:sz w:val="28"/>
          <w:szCs w:val="28"/>
        </w:rPr>
        <w:t>,</w:t>
      </w:r>
      <w:r w:rsidR="00BB147A" w:rsidRPr="00BB147A">
        <w:rPr>
          <w:rFonts w:ascii="Arial" w:hAnsi="Arial" w:cs="Arial"/>
          <w:sz w:val="28"/>
          <w:szCs w:val="28"/>
        </w:rPr>
        <w:t xml:space="preserve"> algunos compañeros están ocupando algunos espacios por aquí</w:t>
      </w:r>
      <w:r w:rsidR="002D6667">
        <w:rPr>
          <w:rFonts w:ascii="Arial" w:hAnsi="Arial" w:cs="Arial"/>
          <w:sz w:val="28"/>
          <w:szCs w:val="28"/>
        </w:rPr>
        <w:t>. Y, e</w:t>
      </w:r>
      <w:r w:rsidR="00BB147A" w:rsidRPr="00BB147A">
        <w:rPr>
          <w:rFonts w:ascii="Arial" w:hAnsi="Arial" w:cs="Arial"/>
          <w:sz w:val="28"/>
          <w:szCs w:val="28"/>
        </w:rPr>
        <w:t>n fin</w:t>
      </w:r>
      <w:r w:rsidR="002D6667">
        <w:rPr>
          <w:rFonts w:ascii="Arial" w:hAnsi="Arial" w:cs="Arial"/>
          <w:sz w:val="28"/>
          <w:szCs w:val="28"/>
        </w:rPr>
        <w:t>,</w:t>
      </w:r>
      <w:r w:rsidR="00BB147A" w:rsidRPr="00BB147A">
        <w:rPr>
          <w:rFonts w:ascii="Arial" w:hAnsi="Arial" w:cs="Arial"/>
          <w:sz w:val="28"/>
          <w:szCs w:val="28"/>
        </w:rPr>
        <w:t xml:space="preserve"> estamos tratando también de reorganizar</w:t>
      </w:r>
      <w:r w:rsidR="002D6667">
        <w:rPr>
          <w:rFonts w:ascii="Arial" w:hAnsi="Arial" w:cs="Arial"/>
          <w:sz w:val="28"/>
          <w:szCs w:val="28"/>
        </w:rPr>
        <w:t>,</w:t>
      </w:r>
      <w:r w:rsidR="00BB147A" w:rsidRPr="00BB147A">
        <w:rPr>
          <w:rFonts w:ascii="Arial" w:hAnsi="Arial" w:cs="Arial"/>
          <w:sz w:val="28"/>
          <w:szCs w:val="28"/>
        </w:rPr>
        <w:t xml:space="preserve"> no solo tecnológicamente</w:t>
      </w:r>
      <w:r w:rsidR="002D6667">
        <w:rPr>
          <w:rFonts w:ascii="Arial" w:hAnsi="Arial" w:cs="Arial"/>
          <w:sz w:val="28"/>
          <w:szCs w:val="28"/>
        </w:rPr>
        <w:t>,</w:t>
      </w:r>
      <w:r w:rsidR="00BB147A" w:rsidRPr="00BB147A">
        <w:rPr>
          <w:rFonts w:ascii="Arial" w:hAnsi="Arial" w:cs="Arial"/>
          <w:sz w:val="28"/>
          <w:szCs w:val="28"/>
        </w:rPr>
        <w:t xml:space="preserve"> no sólo de función</w:t>
      </w:r>
      <w:r w:rsidR="002D6667">
        <w:rPr>
          <w:rFonts w:ascii="Arial" w:hAnsi="Arial" w:cs="Arial"/>
          <w:sz w:val="28"/>
          <w:szCs w:val="28"/>
        </w:rPr>
        <w:t>,</w:t>
      </w:r>
      <w:r w:rsidR="00BB147A" w:rsidRPr="00BB147A">
        <w:rPr>
          <w:rFonts w:ascii="Arial" w:hAnsi="Arial" w:cs="Arial"/>
          <w:sz w:val="28"/>
          <w:szCs w:val="28"/>
        </w:rPr>
        <w:t xml:space="preserve"> sino incl</w:t>
      </w:r>
      <w:r w:rsidR="002D6667">
        <w:rPr>
          <w:rFonts w:ascii="Arial" w:hAnsi="Arial" w:cs="Arial"/>
          <w:sz w:val="28"/>
          <w:szCs w:val="28"/>
        </w:rPr>
        <w:t>uso físicamente algunas de las Oficinas que estamos</w:t>
      </w:r>
      <w:r w:rsidR="00BB147A" w:rsidRPr="00BB147A">
        <w:rPr>
          <w:rFonts w:ascii="Arial" w:hAnsi="Arial" w:cs="Arial"/>
          <w:sz w:val="28"/>
          <w:szCs w:val="28"/>
        </w:rPr>
        <w:t xml:space="preserve"> utilizando para este propósito</w:t>
      </w:r>
      <w:r w:rsidR="002D6667">
        <w:rPr>
          <w:rFonts w:ascii="Arial" w:hAnsi="Arial" w:cs="Arial"/>
          <w:sz w:val="28"/>
          <w:szCs w:val="28"/>
        </w:rPr>
        <w:t xml:space="preserve">. Creo que, </w:t>
      </w:r>
      <w:r w:rsidR="00BB147A" w:rsidRPr="00BB147A">
        <w:rPr>
          <w:rFonts w:ascii="Arial" w:hAnsi="Arial" w:cs="Arial"/>
          <w:sz w:val="28"/>
          <w:szCs w:val="28"/>
        </w:rPr>
        <w:t>quienes han tenido o hemos tenido</w:t>
      </w:r>
      <w:r w:rsidR="001F4FA4">
        <w:rPr>
          <w:rFonts w:ascii="Arial" w:hAnsi="Arial" w:cs="Arial"/>
          <w:sz w:val="28"/>
          <w:szCs w:val="28"/>
        </w:rPr>
        <w:t>,</w:t>
      </w:r>
      <w:r w:rsidR="00BB147A" w:rsidRPr="00BB147A">
        <w:rPr>
          <w:rFonts w:ascii="Arial" w:hAnsi="Arial" w:cs="Arial"/>
          <w:sz w:val="28"/>
          <w:szCs w:val="28"/>
        </w:rPr>
        <w:t xml:space="preserve"> la oportunidad </w:t>
      </w:r>
      <w:r w:rsidR="001F4FA4">
        <w:rPr>
          <w:rFonts w:ascii="Arial" w:hAnsi="Arial" w:cs="Arial"/>
          <w:sz w:val="28"/>
          <w:szCs w:val="28"/>
        </w:rPr>
        <w:t>de estar de cerca, con la parte E</w:t>
      </w:r>
      <w:r w:rsidR="00BB147A" w:rsidRPr="00BB147A">
        <w:rPr>
          <w:rFonts w:ascii="Arial" w:hAnsi="Arial" w:cs="Arial"/>
          <w:sz w:val="28"/>
          <w:szCs w:val="28"/>
        </w:rPr>
        <w:t>jecutiva</w:t>
      </w:r>
      <w:r w:rsidR="001F4FA4">
        <w:rPr>
          <w:rFonts w:ascii="Arial" w:hAnsi="Arial" w:cs="Arial"/>
          <w:sz w:val="28"/>
          <w:szCs w:val="28"/>
        </w:rPr>
        <w:t xml:space="preserve">, quizás podemos, </w:t>
      </w:r>
      <w:r w:rsidR="00BB147A" w:rsidRPr="00BB147A">
        <w:rPr>
          <w:rFonts w:ascii="Arial" w:hAnsi="Arial" w:cs="Arial"/>
          <w:sz w:val="28"/>
          <w:szCs w:val="28"/>
        </w:rPr>
        <w:t>o la</w:t>
      </w:r>
      <w:r w:rsidR="001F4FA4">
        <w:rPr>
          <w:rFonts w:ascii="Arial" w:hAnsi="Arial" w:cs="Arial"/>
          <w:sz w:val="28"/>
          <w:szCs w:val="28"/>
        </w:rPr>
        <w:t xml:space="preserve"> parte de lo que representa la A</w:t>
      </w:r>
      <w:r w:rsidR="00BB147A" w:rsidRPr="00BB147A">
        <w:rPr>
          <w:rFonts w:ascii="Arial" w:hAnsi="Arial" w:cs="Arial"/>
          <w:sz w:val="28"/>
          <w:szCs w:val="28"/>
        </w:rPr>
        <w:t>dministración de las p</w:t>
      </w:r>
      <w:r w:rsidR="001F4FA4">
        <w:rPr>
          <w:rFonts w:ascii="Arial" w:hAnsi="Arial" w:cs="Arial"/>
          <w:sz w:val="28"/>
          <w:szCs w:val="28"/>
        </w:rPr>
        <w:t xml:space="preserve">ersonas que se desplazan para </w:t>
      </w:r>
      <w:r w:rsidR="00BB147A" w:rsidRPr="00BB147A">
        <w:rPr>
          <w:rFonts w:ascii="Arial" w:hAnsi="Arial" w:cs="Arial"/>
          <w:sz w:val="28"/>
          <w:szCs w:val="28"/>
        </w:rPr>
        <w:t>recibir un servicio o hacer un pago</w:t>
      </w:r>
      <w:r w:rsidR="001F4FA4">
        <w:rPr>
          <w:rFonts w:ascii="Arial" w:hAnsi="Arial" w:cs="Arial"/>
          <w:sz w:val="28"/>
          <w:szCs w:val="28"/>
        </w:rPr>
        <w:t>, p</w:t>
      </w:r>
      <w:r w:rsidR="00BB147A" w:rsidRPr="00BB147A">
        <w:rPr>
          <w:rFonts w:ascii="Arial" w:hAnsi="Arial" w:cs="Arial"/>
          <w:sz w:val="28"/>
          <w:szCs w:val="28"/>
        </w:rPr>
        <w:t>ues creo que pudiéramos tener un poquito más de contexto</w:t>
      </w:r>
      <w:r w:rsidR="001F4FA4">
        <w:rPr>
          <w:rFonts w:ascii="Arial" w:hAnsi="Arial" w:cs="Arial"/>
          <w:sz w:val="28"/>
          <w:szCs w:val="28"/>
        </w:rPr>
        <w:t>,</w:t>
      </w:r>
      <w:r w:rsidR="00BB147A" w:rsidRPr="00BB147A">
        <w:rPr>
          <w:rFonts w:ascii="Arial" w:hAnsi="Arial" w:cs="Arial"/>
          <w:sz w:val="28"/>
          <w:szCs w:val="28"/>
        </w:rPr>
        <w:t xml:space="preserve"> y un poquito más de marco teórico</w:t>
      </w:r>
      <w:r w:rsidR="001F4FA4">
        <w:rPr>
          <w:rFonts w:ascii="Arial" w:hAnsi="Arial" w:cs="Arial"/>
          <w:sz w:val="28"/>
          <w:szCs w:val="28"/>
        </w:rPr>
        <w:t>,</w:t>
      </w:r>
      <w:r w:rsidR="00BB147A" w:rsidRPr="00BB147A">
        <w:rPr>
          <w:rFonts w:ascii="Arial" w:hAnsi="Arial" w:cs="Arial"/>
          <w:sz w:val="28"/>
          <w:szCs w:val="28"/>
        </w:rPr>
        <w:t xml:space="preserve"> para poder evaluar la pertinencia o no</w:t>
      </w:r>
      <w:r w:rsidR="001F4FA4">
        <w:rPr>
          <w:rFonts w:ascii="Arial" w:hAnsi="Arial" w:cs="Arial"/>
          <w:sz w:val="28"/>
          <w:szCs w:val="28"/>
        </w:rPr>
        <w:t>. Q</w:t>
      </w:r>
      <w:r w:rsidR="00BB147A" w:rsidRPr="00BB147A">
        <w:rPr>
          <w:rFonts w:ascii="Arial" w:hAnsi="Arial" w:cs="Arial"/>
          <w:sz w:val="28"/>
          <w:szCs w:val="28"/>
        </w:rPr>
        <w:t>uiero que sepan que</w:t>
      </w:r>
      <w:r w:rsidR="001F4FA4">
        <w:rPr>
          <w:rFonts w:ascii="Arial" w:hAnsi="Arial" w:cs="Arial"/>
          <w:sz w:val="28"/>
          <w:szCs w:val="28"/>
        </w:rPr>
        <w:t>,</w:t>
      </w:r>
      <w:r w:rsidR="00BB147A" w:rsidRPr="00BB147A">
        <w:rPr>
          <w:rFonts w:ascii="Arial" w:hAnsi="Arial" w:cs="Arial"/>
          <w:sz w:val="28"/>
          <w:szCs w:val="28"/>
        </w:rPr>
        <w:t xml:space="preserve"> al igual que la gran mayoría </w:t>
      </w:r>
      <w:r w:rsidR="001F4FA4">
        <w:rPr>
          <w:rFonts w:ascii="Arial" w:hAnsi="Arial" w:cs="Arial"/>
          <w:sz w:val="28"/>
          <w:szCs w:val="28"/>
        </w:rPr>
        <w:t>de las decisiones que se toman en este Gobierno M</w:t>
      </w:r>
      <w:r w:rsidR="00BB147A" w:rsidRPr="00BB147A">
        <w:rPr>
          <w:rFonts w:ascii="Arial" w:hAnsi="Arial" w:cs="Arial"/>
          <w:sz w:val="28"/>
          <w:szCs w:val="28"/>
        </w:rPr>
        <w:t>unicipal</w:t>
      </w:r>
      <w:r w:rsidR="001F4FA4">
        <w:rPr>
          <w:rFonts w:ascii="Arial" w:hAnsi="Arial" w:cs="Arial"/>
          <w:sz w:val="28"/>
          <w:szCs w:val="28"/>
        </w:rPr>
        <w:t>,</w:t>
      </w:r>
      <w:r w:rsidR="00BB147A" w:rsidRPr="00BB147A">
        <w:rPr>
          <w:rFonts w:ascii="Arial" w:hAnsi="Arial" w:cs="Arial"/>
          <w:sz w:val="28"/>
          <w:szCs w:val="28"/>
        </w:rPr>
        <w:t xml:space="preserve"> pasan por un proceso de análisis</w:t>
      </w:r>
      <w:r w:rsidR="001F4FA4">
        <w:rPr>
          <w:rFonts w:ascii="Arial" w:hAnsi="Arial" w:cs="Arial"/>
          <w:sz w:val="28"/>
          <w:szCs w:val="28"/>
        </w:rPr>
        <w:t>,</w:t>
      </w:r>
      <w:r w:rsidR="00BB147A" w:rsidRPr="00BB147A">
        <w:rPr>
          <w:rFonts w:ascii="Arial" w:hAnsi="Arial" w:cs="Arial"/>
          <w:sz w:val="28"/>
          <w:szCs w:val="28"/>
        </w:rPr>
        <w:t xml:space="preserve"> de reflexión</w:t>
      </w:r>
      <w:r w:rsidR="001F4FA4">
        <w:rPr>
          <w:rFonts w:ascii="Arial" w:hAnsi="Arial" w:cs="Arial"/>
          <w:sz w:val="28"/>
          <w:szCs w:val="28"/>
        </w:rPr>
        <w:t>,</w:t>
      </w:r>
      <w:r w:rsidR="00BB147A" w:rsidRPr="00BB147A">
        <w:rPr>
          <w:rFonts w:ascii="Arial" w:hAnsi="Arial" w:cs="Arial"/>
          <w:sz w:val="28"/>
          <w:szCs w:val="28"/>
        </w:rPr>
        <w:t xml:space="preserve"> está consensuado precisamente</w:t>
      </w:r>
      <w:r w:rsidR="001F4FA4">
        <w:rPr>
          <w:rFonts w:ascii="Arial" w:hAnsi="Arial" w:cs="Arial"/>
          <w:sz w:val="28"/>
          <w:szCs w:val="28"/>
        </w:rPr>
        <w:t>,</w:t>
      </w:r>
      <w:r w:rsidR="00BB147A" w:rsidRPr="00BB147A">
        <w:rPr>
          <w:rFonts w:ascii="Arial" w:hAnsi="Arial" w:cs="Arial"/>
          <w:sz w:val="28"/>
          <w:szCs w:val="28"/>
        </w:rPr>
        <w:t xml:space="preserve"> principalmente</w:t>
      </w:r>
      <w:r w:rsidR="001F4FA4">
        <w:rPr>
          <w:rFonts w:ascii="Arial" w:hAnsi="Arial" w:cs="Arial"/>
          <w:sz w:val="28"/>
          <w:szCs w:val="28"/>
        </w:rPr>
        <w:t>,</w:t>
      </w:r>
      <w:r w:rsidR="00BB147A" w:rsidRPr="00BB147A">
        <w:rPr>
          <w:rFonts w:ascii="Arial" w:hAnsi="Arial" w:cs="Arial"/>
          <w:sz w:val="28"/>
          <w:szCs w:val="28"/>
        </w:rPr>
        <w:t xml:space="preserve"> con aquellas personas que tienen la responsabilidad de </w:t>
      </w:r>
      <w:r w:rsidR="001F4FA4">
        <w:rPr>
          <w:rFonts w:ascii="Arial" w:hAnsi="Arial" w:cs="Arial"/>
          <w:sz w:val="28"/>
          <w:szCs w:val="28"/>
        </w:rPr>
        <w:t>atender el área de P</w:t>
      </w:r>
      <w:r w:rsidR="00BB147A" w:rsidRPr="00BB147A">
        <w:rPr>
          <w:rFonts w:ascii="Arial" w:hAnsi="Arial" w:cs="Arial"/>
          <w:sz w:val="28"/>
          <w:szCs w:val="28"/>
        </w:rPr>
        <w:t>asaportes</w:t>
      </w:r>
      <w:r w:rsidR="001F4FA4">
        <w:rPr>
          <w:rFonts w:ascii="Arial" w:hAnsi="Arial" w:cs="Arial"/>
          <w:sz w:val="28"/>
          <w:szCs w:val="28"/>
        </w:rPr>
        <w:t>,</w:t>
      </w:r>
      <w:r w:rsidR="00BB147A" w:rsidRPr="00BB147A">
        <w:rPr>
          <w:rFonts w:ascii="Arial" w:hAnsi="Arial" w:cs="Arial"/>
          <w:sz w:val="28"/>
          <w:szCs w:val="28"/>
        </w:rPr>
        <w:t xml:space="preserve"> por ejemplo</w:t>
      </w:r>
      <w:r w:rsidR="001F4FA4">
        <w:rPr>
          <w:rFonts w:ascii="Arial" w:hAnsi="Arial" w:cs="Arial"/>
          <w:sz w:val="28"/>
          <w:szCs w:val="28"/>
        </w:rPr>
        <w:t>, e</w:t>
      </w:r>
      <w:r w:rsidR="00BB147A" w:rsidRPr="00BB147A">
        <w:rPr>
          <w:rFonts w:ascii="Arial" w:hAnsi="Arial" w:cs="Arial"/>
          <w:sz w:val="28"/>
          <w:szCs w:val="28"/>
        </w:rPr>
        <w:t>stá socializado también por supuesto</w:t>
      </w:r>
      <w:r w:rsidR="001F4FA4">
        <w:rPr>
          <w:rFonts w:ascii="Arial" w:hAnsi="Arial" w:cs="Arial"/>
          <w:sz w:val="28"/>
          <w:szCs w:val="28"/>
        </w:rPr>
        <w:t>,</w:t>
      </w:r>
      <w:r w:rsidR="00BB147A" w:rsidRPr="00BB147A">
        <w:rPr>
          <w:rFonts w:ascii="Arial" w:hAnsi="Arial" w:cs="Arial"/>
          <w:sz w:val="28"/>
          <w:szCs w:val="28"/>
        </w:rPr>
        <w:t xml:space="preserve"> con quien hoy son responsables de funciones de Hacienda</w:t>
      </w:r>
      <w:r w:rsidR="001F4FA4">
        <w:rPr>
          <w:rFonts w:ascii="Arial" w:hAnsi="Arial" w:cs="Arial"/>
          <w:sz w:val="28"/>
          <w:szCs w:val="28"/>
        </w:rPr>
        <w:t>,</w:t>
      </w:r>
      <w:r w:rsidR="00BB147A" w:rsidRPr="00BB147A">
        <w:rPr>
          <w:rFonts w:ascii="Arial" w:hAnsi="Arial" w:cs="Arial"/>
          <w:sz w:val="28"/>
          <w:szCs w:val="28"/>
        </w:rPr>
        <w:t xml:space="preserve"> de que atienden las cajas</w:t>
      </w:r>
      <w:r w:rsidR="001F4FA4">
        <w:rPr>
          <w:rFonts w:ascii="Arial" w:hAnsi="Arial" w:cs="Arial"/>
          <w:sz w:val="28"/>
          <w:szCs w:val="28"/>
        </w:rPr>
        <w:t>,</w:t>
      </w:r>
      <w:r w:rsidR="00BB147A" w:rsidRPr="00BB147A">
        <w:rPr>
          <w:rFonts w:ascii="Arial" w:hAnsi="Arial" w:cs="Arial"/>
          <w:sz w:val="28"/>
          <w:szCs w:val="28"/>
        </w:rPr>
        <w:t xml:space="preserve"> ha pasado por un proceso de consulta funcional</w:t>
      </w:r>
      <w:r w:rsidR="001F4FA4">
        <w:rPr>
          <w:rFonts w:ascii="Arial" w:hAnsi="Arial" w:cs="Arial"/>
          <w:sz w:val="28"/>
          <w:szCs w:val="28"/>
        </w:rPr>
        <w:t>. N</w:t>
      </w:r>
      <w:r w:rsidR="00BB147A" w:rsidRPr="00BB147A">
        <w:rPr>
          <w:rFonts w:ascii="Arial" w:hAnsi="Arial" w:cs="Arial"/>
          <w:sz w:val="28"/>
          <w:szCs w:val="28"/>
        </w:rPr>
        <w:t>o pretendo que</w:t>
      </w:r>
      <w:r w:rsidR="001F4FA4">
        <w:rPr>
          <w:rFonts w:ascii="Arial" w:hAnsi="Arial" w:cs="Arial"/>
          <w:sz w:val="28"/>
          <w:szCs w:val="28"/>
        </w:rPr>
        <w:t>,</w:t>
      </w:r>
      <w:r w:rsidR="00BB147A" w:rsidRPr="00BB147A">
        <w:rPr>
          <w:rFonts w:ascii="Arial" w:hAnsi="Arial" w:cs="Arial"/>
          <w:sz w:val="28"/>
          <w:szCs w:val="28"/>
        </w:rPr>
        <w:t xml:space="preserve"> porque se haya obviado la descripción de cómo se llega a esa conclusión</w:t>
      </w:r>
      <w:r w:rsidR="001F4FA4">
        <w:rPr>
          <w:rFonts w:ascii="Arial" w:hAnsi="Arial" w:cs="Arial"/>
          <w:sz w:val="28"/>
          <w:szCs w:val="28"/>
        </w:rPr>
        <w:t>,</w:t>
      </w:r>
      <w:r w:rsidR="00BB147A" w:rsidRPr="00BB147A">
        <w:rPr>
          <w:rFonts w:ascii="Arial" w:hAnsi="Arial" w:cs="Arial"/>
          <w:sz w:val="28"/>
          <w:szCs w:val="28"/>
        </w:rPr>
        <w:t xml:space="preserve"> parezca que es una ocurrencia que se presenta </w:t>
      </w:r>
      <w:r w:rsidR="001F4FA4">
        <w:rPr>
          <w:rFonts w:ascii="Arial" w:hAnsi="Arial" w:cs="Arial"/>
          <w:sz w:val="28"/>
          <w:szCs w:val="28"/>
        </w:rPr>
        <w:lastRenderedPageBreak/>
        <w:t>dos días antes de una Sesión de A</w:t>
      </w:r>
      <w:r w:rsidR="00BB147A" w:rsidRPr="00BB147A">
        <w:rPr>
          <w:rFonts w:ascii="Arial" w:hAnsi="Arial" w:cs="Arial"/>
          <w:sz w:val="28"/>
          <w:szCs w:val="28"/>
        </w:rPr>
        <w:t>yuntami</w:t>
      </w:r>
      <w:r w:rsidR="001F4FA4">
        <w:rPr>
          <w:rFonts w:ascii="Arial" w:hAnsi="Arial" w:cs="Arial"/>
          <w:sz w:val="28"/>
          <w:szCs w:val="28"/>
        </w:rPr>
        <w:t>ento. Hay un</w:t>
      </w:r>
      <w:r w:rsidR="00BB147A" w:rsidRPr="00BB147A">
        <w:rPr>
          <w:rFonts w:ascii="Arial" w:hAnsi="Arial" w:cs="Arial"/>
          <w:sz w:val="28"/>
          <w:szCs w:val="28"/>
        </w:rPr>
        <w:t xml:space="preserve"> proceso</w:t>
      </w:r>
      <w:r w:rsidR="001F4FA4">
        <w:rPr>
          <w:rFonts w:ascii="Arial" w:hAnsi="Arial" w:cs="Arial"/>
          <w:sz w:val="28"/>
          <w:szCs w:val="28"/>
        </w:rPr>
        <w:t xml:space="preserve">, </w:t>
      </w:r>
      <w:r w:rsidR="00BB147A" w:rsidRPr="00BB147A">
        <w:rPr>
          <w:rFonts w:ascii="Arial" w:hAnsi="Arial" w:cs="Arial"/>
          <w:sz w:val="28"/>
          <w:szCs w:val="28"/>
        </w:rPr>
        <w:t>hay justificación</w:t>
      </w:r>
      <w:r w:rsidR="001F4FA4">
        <w:rPr>
          <w:rFonts w:ascii="Arial" w:hAnsi="Arial" w:cs="Arial"/>
          <w:sz w:val="28"/>
          <w:szCs w:val="28"/>
        </w:rPr>
        <w:t>, la propia Hacienda M</w:t>
      </w:r>
      <w:r w:rsidR="00BB147A" w:rsidRPr="00BB147A">
        <w:rPr>
          <w:rFonts w:ascii="Arial" w:hAnsi="Arial" w:cs="Arial"/>
          <w:sz w:val="28"/>
          <w:szCs w:val="28"/>
        </w:rPr>
        <w:t>unicipal</w:t>
      </w:r>
      <w:r w:rsidR="001F4FA4">
        <w:rPr>
          <w:rFonts w:ascii="Arial" w:hAnsi="Arial" w:cs="Arial"/>
          <w:sz w:val="28"/>
          <w:szCs w:val="28"/>
        </w:rPr>
        <w:t>,</w:t>
      </w:r>
      <w:r w:rsidR="00BB147A" w:rsidRPr="00BB147A">
        <w:rPr>
          <w:rFonts w:ascii="Arial" w:hAnsi="Arial" w:cs="Arial"/>
          <w:sz w:val="28"/>
          <w:szCs w:val="28"/>
        </w:rPr>
        <w:t xml:space="preserve"> </w:t>
      </w:r>
      <w:r w:rsidR="001F4FA4">
        <w:rPr>
          <w:rFonts w:ascii="Arial" w:hAnsi="Arial" w:cs="Arial"/>
          <w:sz w:val="28"/>
          <w:szCs w:val="28"/>
        </w:rPr>
        <w:t>participó y lo voy a decir con c</w:t>
      </w:r>
      <w:r w:rsidR="00BB147A" w:rsidRPr="00BB147A">
        <w:rPr>
          <w:rFonts w:ascii="Arial" w:hAnsi="Arial" w:cs="Arial"/>
          <w:sz w:val="28"/>
          <w:szCs w:val="28"/>
        </w:rPr>
        <w:t>laridad</w:t>
      </w:r>
      <w:r w:rsidR="001F4FA4">
        <w:rPr>
          <w:rFonts w:ascii="Arial" w:hAnsi="Arial" w:cs="Arial"/>
          <w:sz w:val="28"/>
          <w:szCs w:val="28"/>
        </w:rPr>
        <w:t>, la propia L</w:t>
      </w:r>
      <w:r w:rsidR="00BB147A" w:rsidRPr="00BB147A">
        <w:rPr>
          <w:rFonts w:ascii="Arial" w:hAnsi="Arial" w:cs="Arial"/>
          <w:sz w:val="28"/>
          <w:szCs w:val="28"/>
        </w:rPr>
        <w:t>icenciada Ana María del Toro</w:t>
      </w:r>
      <w:r w:rsidR="001F4FA4">
        <w:rPr>
          <w:rFonts w:ascii="Arial" w:hAnsi="Arial" w:cs="Arial"/>
          <w:sz w:val="28"/>
          <w:szCs w:val="28"/>
        </w:rPr>
        <w:t>,</w:t>
      </w:r>
      <w:r w:rsidR="00BB147A" w:rsidRPr="00BB147A">
        <w:rPr>
          <w:rFonts w:ascii="Arial" w:hAnsi="Arial" w:cs="Arial"/>
          <w:sz w:val="28"/>
          <w:szCs w:val="28"/>
        </w:rPr>
        <w:t xml:space="preserve"> lideró personalmente el proyecto</w:t>
      </w:r>
      <w:r w:rsidR="001F4FA4">
        <w:rPr>
          <w:rFonts w:ascii="Arial" w:hAnsi="Arial" w:cs="Arial"/>
          <w:sz w:val="28"/>
          <w:szCs w:val="28"/>
        </w:rPr>
        <w:t>,</w:t>
      </w:r>
      <w:r w:rsidR="00BB147A" w:rsidRPr="00BB147A">
        <w:rPr>
          <w:rFonts w:ascii="Arial" w:hAnsi="Arial" w:cs="Arial"/>
          <w:sz w:val="28"/>
          <w:szCs w:val="28"/>
        </w:rPr>
        <w:t xml:space="preserve"> a ella se le encomendó el diseño</w:t>
      </w:r>
      <w:r w:rsidR="001F4FA4">
        <w:rPr>
          <w:rFonts w:ascii="Arial" w:hAnsi="Arial" w:cs="Arial"/>
          <w:sz w:val="28"/>
          <w:szCs w:val="28"/>
        </w:rPr>
        <w:t>,</w:t>
      </w:r>
      <w:r w:rsidR="00BB147A" w:rsidRPr="00BB147A">
        <w:rPr>
          <w:rFonts w:ascii="Arial" w:hAnsi="Arial" w:cs="Arial"/>
          <w:sz w:val="28"/>
          <w:szCs w:val="28"/>
        </w:rPr>
        <w:t xml:space="preserve"> el seguimiento</w:t>
      </w:r>
      <w:r w:rsidR="001F4FA4">
        <w:rPr>
          <w:rFonts w:ascii="Arial" w:hAnsi="Arial" w:cs="Arial"/>
          <w:sz w:val="28"/>
          <w:szCs w:val="28"/>
        </w:rPr>
        <w:t>,</w:t>
      </w:r>
      <w:r w:rsidR="00BB147A" w:rsidRPr="00BB147A">
        <w:rPr>
          <w:rFonts w:ascii="Arial" w:hAnsi="Arial" w:cs="Arial"/>
          <w:sz w:val="28"/>
          <w:szCs w:val="28"/>
        </w:rPr>
        <w:t xml:space="preserve"> los trámites</w:t>
      </w:r>
      <w:r w:rsidR="00706F34">
        <w:rPr>
          <w:rFonts w:ascii="Arial" w:hAnsi="Arial" w:cs="Arial"/>
          <w:sz w:val="28"/>
          <w:szCs w:val="28"/>
        </w:rPr>
        <w:t>,</w:t>
      </w:r>
      <w:r w:rsidR="00BB147A" w:rsidRPr="00BB147A">
        <w:rPr>
          <w:rFonts w:ascii="Arial" w:hAnsi="Arial" w:cs="Arial"/>
          <w:sz w:val="28"/>
          <w:szCs w:val="28"/>
        </w:rPr>
        <w:t xml:space="preserve"> ella ha </w:t>
      </w:r>
      <w:r w:rsidR="001F4FA4">
        <w:rPr>
          <w:rFonts w:ascii="Arial" w:hAnsi="Arial" w:cs="Arial"/>
          <w:sz w:val="28"/>
          <w:szCs w:val="28"/>
        </w:rPr>
        <w:t xml:space="preserve">liderado por supuesto </w:t>
      </w:r>
      <w:r w:rsidR="00BB147A" w:rsidRPr="00BB147A">
        <w:rPr>
          <w:rFonts w:ascii="Arial" w:hAnsi="Arial" w:cs="Arial"/>
          <w:sz w:val="28"/>
          <w:szCs w:val="28"/>
        </w:rPr>
        <w:t>el diseño y la ejecución de este proyecto</w:t>
      </w:r>
      <w:r w:rsidR="00706F34">
        <w:rPr>
          <w:rFonts w:ascii="Arial" w:hAnsi="Arial" w:cs="Arial"/>
          <w:sz w:val="28"/>
          <w:szCs w:val="28"/>
        </w:rPr>
        <w:t>. Y,</w:t>
      </w:r>
      <w:r w:rsidR="001F4FA4">
        <w:rPr>
          <w:rFonts w:ascii="Arial" w:hAnsi="Arial" w:cs="Arial"/>
          <w:sz w:val="28"/>
          <w:szCs w:val="28"/>
        </w:rPr>
        <w:t xml:space="preserve"> creo que quienes t</w:t>
      </w:r>
      <w:r w:rsidR="00BB147A" w:rsidRPr="00BB147A">
        <w:rPr>
          <w:rFonts w:ascii="Arial" w:hAnsi="Arial" w:cs="Arial"/>
          <w:sz w:val="28"/>
          <w:szCs w:val="28"/>
        </w:rPr>
        <w:t>enemo</w:t>
      </w:r>
      <w:r w:rsidR="001F4FA4">
        <w:rPr>
          <w:rFonts w:ascii="Arial" w:hAnsi="Arial" w:cs="Arial"/>
          <w:sz w:val="28"/>
          <w:szCs w:val="28"/>
        </w:rPr>
        <w:t xml:space="preserve">s la oportunidad </w:t>
      </w:r>
      <w:r w:rsidR="00BB147A" w:rsidRPr="00BB147A">
        <w:rPr>
          <w:rFonts w:ascii="Arial" w:hAnsi="Arial" w:cs="Arial"/>
          <w:sz w:val="28"/>
          <w:szCs w:val="28"/>
        </w:rPr>
        <w:t>de conocer y convivir con la Licenciada Ana María</w:t>
      </w:r>
      <w:r w:rsidR="001F4FA4">
        <w:rPr>
          <w:rFonts w:ascii="Arial" w:hAnsi="Arial" w:cs="Arial"/>
          <w:sz w:val="28"/>
          <w:szCs w:val="28"/>
        </w:rPr>
        <w:t>,</w:t>
      </w:r>
      <w:r w:rsidR="00BB147A" w:rsidRPr="00BB147A">
        <w:rPr>
          <w:rFonts w:ascii="Arial" w:hAnsi="Arial" w:cs="Arial"/>
          <w:sz w:val="28"/>
          <w:szCs w:val="28"/>
        </w:rPr>
        <w:t xml:space="preserve"> pues podemos darnos cuenta de que</w:t>
      </w:r>
      <w:r w:rsidR="001F4FA4">
        <w:rPr>
          <w:rFonts w:ascii="Arial" w:hAnsi="Arial" w:cs="Arial"/>
          <w:sz w:val="28"/>
          <w:szCs w:val="28"/>
        </w:rPr>
        <w:t>,</w:t>
      </w:r>
      <w:r w:rsidR="00BB147A" w:rsidRPr="00BB147A">
        <w:rPr>
          <w:rFonts w:ascii="Arial" w:hAnsi="Arial" w:cs="Arial"/>
          <w:sz w:val="28"/>
          <w:szCs w:val="28"/>
        </w:rPr>
        <w:t xml:space="preserve"> esto representa algo más que solo un gasto</w:t>
      </w:r>
      <w:r w:rsidR="00706F34">
        <w:rPr>
          <w:rFonts w:ascii="Arial" w:hAnsi="Arial" w:cs="Arial"/>
          <w:sz w:val="28"/>
          <w:szCs w:val="28"/>
        </w:rPr>
        <w:t>,</w:t>
      </w:r>
      <w:r w:rsidR="00BB147A" w:rsidRPr="00BB147A">
        <w:rPr>
          <w:rFonts w:ascii="Arial" w:hAnsi="Arial" w:cs="Arial"/>
          <w:sz w:val="28"/>
          <w:szCs w:val="28"/>
        </w:rPr>
        <w:t xml:space="preserve"> o sea</w:t>
      </w:r>
      <w:r w:rsidR="00706F34">
        <w:rPr>
          <w:rFonts w:ascii="Arial" w:hAnsi="Arial" w:cs="Arial"/>
          <w:sz w:val="28"/>
          <w:szCs w:val="28"/>
        </w:rPr>
        <w:t>,</w:t>
      </w:r>
      <w:r w:rsidR="001F4FA4">
        <w:rPr>
          <w:rFonts w:ascii="Arial" w:hAnsi="Arial" w:cs="Arial"/>
          <w:sz w:val="28"/>
          <w:szCs w:val="28"/>
        </w:rPr>
        <w:t xml:space="preserve"> representa una</w:t>
      </w:r>
      <w:r w:rsidR="00BB147A" w:rsidRPr="00BB147A">
        <w:rPr>
          <w:rFonts w:ascii="Arial" w:hAnsi="Arial" w:cs="Arial"/>
          <w:sz w:val="28"/>
          <w:szCs w:val="28"/>
        </w:rPr>
        <w:t xml:space="preserve"> serie de beneficios</w:t>
      </w:r>
      <w:r w:rsidR="001F4FA4">
        <w:rPr>
          <w:rFonts w:ascii="Arial" w:hAnsi="Arial" w:cs="Arial"/>
          <w:sz w:val="28"/>
          <w:szCs w:val="28"/>
        </w:rPr>
        <w:t>, y de eso se trata el Gobierno M</w:t>
      </w:r>
      <w:r w:rsidR="00BB147A" w:rsidRPr="00BB147A">
        <w:rPr>
          <w:rFonts w:ascii="Arial" w:hAnsi="Arial" w:cs="Arial"/>
          <w:sz w:val="28"/>
          <w:szCs w:val="28"/>
        </w:rPr>
        <w:t>unicipal</w:t>
      </w:r>
      <w:r w:rsidR="001F4FA4">
        <w:rPr>
          <w:rFonts w:ascii="Arial" w:hAnsi="Arial" w:cs="Arial"/>
          <w:sz w:val="28"/>
          <w:szCs w:val="28"/>
        </w:rPr>
        <w:t>,</w:t>
      </w:r>
      <w:r w:rsidR="00BB147A" w:rsidRPr="00BB147A">
        <w:rPr>
          <w:rFonts w:ascii="Arial" w:hAnsi="Arial" w:cs="Arial"/>
          <w:sz w:val="28"/>
          <w:szCs w:val="28"/>
        </w:rPr>
        <w:t xml:space="preserve"> de hacer </w:t>
      </w:r>
      <w:r w:rsidR="001F4FA4">
        <w:rPr>
          <w:rFonts w:ascii="Arial" w:hAnsi="Arial" w:cs="Arial"/>
          <w:sz w:val="28"/>
          <w:szCs w:val="28"/>
        </w:rPr>
        <w:t>gastos</w:t>
      </w:r>
      <w:r w:rsidR="00706F34">
        <w:rPr>
          <w:rFonts w:ascii="Arial" w:hAnsi="Arial" w:cs="Arial"/>
          <w:sz w:val="28"/>
          <w:szCs w:val="28"/>
        </w:rPr>
        <w:t>,</w:t>
      </w:r>
      <w:r w:rsidR="001F4FA4">
        <w:rPr>
          <w:rFonts w:ascii="Arial" w:hAnsi="Arial" w:cs="Arial"/>
          <w:sz w:val="28"/>
          <w:szCs w:val="28"/>
        </w:rPr>
        <w:t xml:space="preserve"> para ofrecer mejoras en Servicios Públicos M</w:t>
      </w:r>
      <w:r w:rsidR="00BB147A" w:rsidRPr="00BB147A">
        <w:rPr>
          <w:rFonts w:ascii="Arial" w:hAnsi="Arial" w:cs="Arial"/>
          <w:sz w:val="28"/>
          <w:szCs w:val="28"/>
        </w:rPr>
        <w:t>unicipales</w:t>
      </w:r>
      <w:r w:rsidR="00706F34">
        <w:rPr>
          <w:rFonts w:ascii="Arial" w:hAnsi="Arial" w:cs="Arial"/>
          <w:sz w:val="28"/>
          <w:szCs w:val="28"/>
        </w:rPr>
        <w:t>. El tema del Gobierno Municipal, e</w:t>
      </w:r>
      <w:r w:rsidR="00BB147A" w:rsidRPr="00BB147A">
        <w:rPr>
          <w:rFonts w:ascii="Arial" w:hAnsi="Arial" w:cs="Arial"/>
          <w:sz w:val="28"/>
          <w:szCs w:val="28"/>
        </w:rPr>
        <w:t>s gastar</w:t>
      </w:r>
      <w:r w:rsidR="00706F34">
        <w:rPr>
          <w:rFonts w:ascii="Arial" w:hAnsi="Arial" w:cs="Arial"/>
          <w:sz w:val="28"/>
          <w:szCs w:val="28"/>
        </w:rPr>
        <w:t>,</w:t>
      </w:r>
      <w:r w:rsidR="00BB147A" w:rsidRPr="00BB147A">
        <w:rPr>
          <w:rFonts w:ascii="Arial" w:hAnsi="Arial" w:cs="Arial"/>
          <w:sz w:val="28"/>
          <w:szCs w:val="28"/>
        </w:rPr>
        <w:t xml:space="preserve"> para brindar servicios y estamos haciendo</w:t>
      </w:r>
      <w:r w:rsidR="00706F34">
        <w:rPr>
          <w:rFonts w:ascii="Arial" w:hAnsi="Arial" w:cs="Arial"/>
          <w:sz w:val="28"/>
          <w:szCs w:val="28"/>
        </w:rPr>
        <w:t>,</w:t>
      </w:r>
      <w:r w:rsidR="00BB147A" w:rsidRPr="00BB147A">
        <w:rPr>
          <w:rFonts w:ascii="Arial" w:hAnsi="Arial" w:cs="Arial"/>
          <w:sz w:val="28"/>
          <w:szCs w:val="28"/>
        </w:rPr>
        <w:t xml:space="preserve"> mejorando un servicio</w:t>
      </w:r>
      <w:r w:rsidR="00706F34">
        <w:rPr>
          <w:rFonts w:ascii="Arial" w:hAnsi="Arial" w:cs="Arial"/>
          <w:sz w:val="28"/>
          <w:szCs w:val="28"/>
        </w:rPr>
        <w:t>, c</w:t>
      </w:r>
      <w:r w:rsidR="00BB147A" w:rsidRPr="00BB147A">
        <w:rPr>
          <w:rFonts w:ascii="Arial" w:hAnsi="Arial" w:cs="Arial"/>
          <w:sz w:val="28"/>
          <w:szCs w:val="28"/>
        </w:rPr>
        <w:t>omo es el servicio del acceso a cajas</w:t>
      </w:r>
      <w:r w:rsidR="00706F34">
        <w:rPr>
          <w:rFonts w:ascii="Arial" w:hAnsi="Arial" w:cs="Arial"/>
          <w:sz w:val="28"/>
          <w:szCs w:val="28"/>
        </w:rPr>
        <w:t>. Y,</w:t>
      </w:r>
      <w:r w:rsidR="00BB147A" w:rsidRPr="00BB147A">
        <w:rPr>
          <w:rFonts w:ascii="Arial" w:hAnsi="Arial" w:cs="Arial"/>
          <w:sz w:val="28"/>
          <w:szCs w:val="28"/>
        </w:rPr>
        <w:t xml:space="preserve"> decirlo</w:t>
      </w:r>
      <w:r w:rsidR="00706F34">
        <w:rPr>
          <w:rFonts w:ascii="Arial" w:hAnsi="Arial" w:cs="Arial"/>
          <w:sz w:val="28"/>
          <w:szCs w:val="28"/>
        </w:rPr>
        <w:t>, aquí abajo en la en la Oficina del Registro C</w:t>
      </w:r>
      <w:r w:rsidR="00BB147A" w:rsidRPr="00BB147A">
        <w:rPr>
          <w:rFonts w:ascii="Arial" w:hAnsi="Arial" w:cs="Arial"/>
          <w:sz w:val="28"/>
          <w:szCs w:val="28"/>
        </w:rPr>
        <w:t>ivil</w:t>
      </w:r>
      <w:r w:rsidR="00706F34">
        <w:rPr>
          <w:rFonts w:ascii="Arial" w:hAnsi="Arial" w:cs="Arial"/>
          <w:sz w:val="28"/>
          <w:szCs w:val="28"/>
        </w:rPr>
        <w:t>, hay un u</w:t>
      </w:r>
      <w:r w:rsidR="00BB147A" w:rsidRPr="00BB147A">
        <w:rPr>
          <w:rFonts w:ascii="Arial" w:hAnsi="Arial" w:cs="Arial"/>
          <w:sz w:val="28"/>
          <w:szCs w:val="28"/>
        </w:rPr>
        <w:t>niverso de posibilidades</w:t>
      </w:r>
      <w:r w:rsidR="00706F34">
        <w:rPr>
          <w:rFonts w:ascii="Arial" w:hAnsi="Arial" w:cs="Arial"/>
          <w:sz w:val="28"/>
          <w:szCs w:val="28"/>
        </w:rPr>
        <w:t>,</w:t>
      </w:r>
      <w:r w:rsidR="00BB147A" w:rsidRPr="00BB147A">
        <w:rPr>
          <w:rFonts w:ascii="Arial" w:hAnsi="Arial" w:cs="Arial"/>
          <w:sz w:val="28"/>
          <w:szCs w:val="28"/>
        </w:rPr>
        <w:t xml:space="preserve"> muy sencillas</w:t>
      </w:r>
      <w:r w:rsidR="00706F34">
        <w:rPr>
          <w:rFonts w:ascii="Arial" w:hAnsi="Arial" w:cs="Arial"/>
          <w:sz w:val="28"/>
          <w:szCs w:val="28"/>
        </w:rPr>
        <w:t>,</w:t>
      </w:r>
      <w:r w:rsidR="00BB147A" w:rsidRPr="00BB147A">
        <w:rPr>
          <w:rFonts w:ascii="Arial" w:hAnsi="Arial" w:cs="Arial"/>
          <w:sz w:val="28"/>
          <w:szCs w:val="28"/>
        </w:rPr>
        <w:t xml:space="preserve"> de una impresora</w:t>
      </w:r>
      <w:r w:rsidR="00706F34">
        <w:rPr>
          <w:rFonts w:ascii="Arial" w:hAnsi="Arial" w:cs="Arial"/>
          <w:sz w:val="28"/>
          <w:szCs w:val="28"/>
        </w:rPr>
        <w:t xml:space="preserve">, un sistema y </w:t>
      </w:r>
      <w:r w:rsidR="00BB147A" w:rsidRPr="00BB147A">
        <w:rPr>
          <w:rFonts w:ascii="Arial" w:hAnsi="Arial" w:cs="Arial"/>
          <w:sz w:val="28"/>
          <w:szCs w:val="28"/>
        </w:rPr>
        <w:t>un cobro</w:t>
      </w:r>
      <w:r w:rsidR="00706F34">
        <w:rPr>
          <w:rFonts w:ascii="Arial" w:hAnsi="Arial" w:cs="Arial"/>
          <w:sz w:val="28"/>
          <w:szCs w:val="28"/>
        </w:rPr>
        <w:t>,</w:t>
      </w:r>
      <w:r w:rsidR="00BB147A" w:rsidRPr="00BB147A">
        <w:rPr>
          <w:rFonts w:ascii="Arial" w:hAnsi="Arial" w:cs="Arial"/>
          <w:sz w:val="28"/>
          <w:szCs w:val="28"/>
        </w:rPr>
        <w:t xml:space="preserve"> donde se puede imprimir</w:t>
      </w:r>
      <w:r w:rsidR="00706F34">
        <w:rPr>
          <w:rFonts w:ascii="Arial" w:hAnsi="Arial" w:cs="Arial"/>
          <w:sz w:val="28"/>
          <w:szCs w:val="28"/>
        </w:rPr>
        <w:t>. H</w:t>
      </w:r>
      <w:r w:rsidR="00BB147A" w:rsidRPr="00BB147A">
        <w:rPr>
          <w:rFonts w:ascii="Arial" w:hAnsi="Arial" w:cs="Arial"/>
          <w:sz w:val="28"/>
          <w:szCs w:val="28"/>
        </w:rPr>
        <w:t>ay un universo más pequeño que</w:t>
      </w:r>
      <w:r w:rsidR="00706F34">
        <w:rPr>
          <w:rFonts w:ascii="Arial" w:hAnsi="Arial" w:cs="Arial"/>
          <w:sz w:val="28"/>
          <w:szCs w:val="28"/>
        </w:rPr>
        <w:t>,</w:t>
      </w:r>
      <w:r w:rsidR="00BB147A" w:rsidRPr="00BB147A">
        <w:rPr>
          <w:rFonts w:ascii="Arial" w:hAnsi="Arial" w:cs="Arial"/>
          <w:sz w:val="28"/>
          <w:szCs w:val="28"/>
        </w:rPr>
        <w:t xml:space="preserve"> implic</w:t>
      </w:r>
      <w:r w:rsidR="00706F34">
        <w:rPr>
          <w:rFonts w:ascii="Arial" w:hAnsi="Arial" w:cs="Arial"/>
          <w:sz w:val="28"/>
          <w:szCs w:val="28"/>
        </w:rPr>
        <w:t>a otro tipo de trámites con el Registro C</w:t>
      </w:r>
      <w:r w:rsidR="00BB147A" w:rsidRPr="00BB147A">
        <w:rPr>
          <w:rFonts w:ascii="Arial" w:hAnsi="Arial" w:cs="Arial"/>
          <w:sz w:val="28"/>
          <w:szCs w:val="28"/>
        </w:rPr>
        <w:t>ivil del Estado</w:t>
      </w:r>
      <w:r w:rsidR="00706F34">
        <w:rPr>
          <w:rFonts w:ascii="Arial" w:hAnsi="Arial" w:cs="Arial"/>
          <w:sz w:val="28"/>
          <w:szCs w:val="28"/>
        </w:rPr>
        <w:t>, con otros E</w:t>
      </w:r>
      <w:r w:rsidR="00BB147A" w:rsidRPr="00BB147A">
        <w:rPr>
          <w:rFonts w:ascii="Arial" w:hAnsi="Arial" w:cs="Arial"/>
          <w:sz w:val="28"/>
          <w:szCs w:val="28"/>
        </w:rPr>
        <w:t>stados</w:t>
      </w:r>
      <w:r w:rsidR="00706F34">
        <w:rPr>
          <w:rFonts w:ascii="Arial" w:hAnsi="Arial" w:cs="Arial"/>
          <w:sz w:val="28"/>
          <w:szCs w:val="28"/>
        </w:rPr>
        <w:t xml:space="preserve">, etc. </w:t>
      </w:r>
      <w:r w:rsidR="00BB147A" w:rsidRPr="00BB147A">
        <w:rPr>
          <w:rFonts w:ascii="Arial" w:hAnsi="Arial" w:cs="Arial"/>
          <w:sz w:val="28"/>
          <w:szCs w:val="28"/>
        </w:rPr>
        <w:t>que quizás no pudiéramos atender en una primera etapa en Plaza Zapotlán</w:t>
      </w:r>
      <w:r w:rsidR="00706F34">
        <w:rPr>
          <w:rFonts w:ascii="Arial" w:hAnsi="Arial" w:cs="Arial"/>
          <w:sz w:val="28"/>
          <w:szCs w:val="28"/>
        </w:rPr>
        <w:t>,</w:t>
      </w:r>
      <w:r w:rsidR="00BB147A" w:rsidRPr="00BB147A">
        <w:rPr>
          <w:rFonts w:ascii="Arial" w:hAnsi="Arial" w:cs="Arial"/>
          <w:sz w:val="28"/>
          <w:szCs w:val="28"/>
        </w:rPr>
        <w:t xml:space="preserve"> pero </w:t>
      </w:r>
      <w:r w:rsidR="001B473C" w:rsidRPr="00BB147A">
        <w:rPr>
          <w:rFonts w:ascii="Arial" w:hAnsi="Arial" w:cs="Arial"/>
          <w:sz w:val="28"/>
          <w:szCs w:val="28"/>
        </w:rPr>
        <w:t>el grueso de las actividades se podrá</w:t>
      </w:r>
      <w:r w:rsidR="00BB147A" w:rsidRPr="00BB147A">
        <w:rPr>
          <w:rFonts w:ascii="Arial" w:hAnsi="Arial" w:cs="Arial"/>
          <w:sz w:val="28"/>
          <w:szCs w:val="28"/>
        </w:rPr>
        <w:t xml:space="preserve"> atender ahí</w:t>
      </w:r>
      <w:r w:rsidR="001B473C">
        <w:rPr>
          <w:rFonts w:ascii="Arial" w:hAnsi="Arial" w:cs="Arial"/>
          <w:sz w:val="28"/>
          <w:szCs w:val="28"/>
        </w:rPr>
        <w:t>. Y,</w:t>
      </w:r>
      <w:r w:rsidR="00BB147A" w:rsidRPr="00BB147A">
        <w:rPr>
          <w:rFonts w:ascii="Arial" w:hAnsi="Arial" w:cs="Arial"/>
          <w:sz w:val="28"/>
          <w:szCs w:val="28"/>
        </w:rPr>
        <w:t xml:space="preserve"> digamos</w:t>
      </w:r>
      <w:r w:rsidR="001B473C">
        <w:rPr>
          <w:rFonts w:ascii="Arial" w:hAnsi="Arial" w:cs="Arial"/>
          <w:sz w:val="28"/>
          <w:szCs w:val="28"/>
        </w:rPr>
        <w:t>,</w:t>
      </w:r>
      <w:r w:rsidR="00BB147A" w:rsidRPr="00BB147A">
        <w:rPr>
          <w:rFonts w:ascii="Arial" w:hAnsi="Arial" w:cs="Arial"/>
          <w:sz w:val="28"/>
          <w:szCs w:val="28"/>
        </w:rPr>
        <w:t xml:space="preserve"> en este en esta composición</w:t>
      </w:r>
      <w:r w:rsidR="001B473C">
        <w:rPr>
          <w:rFonts w:ascii="Arial" w:hAnsi="Arial" w:cs="Arial"/>
          <w:sz w:val="28"/>
          <w:szCs w:val="28"/>
        </w:rPr>
        <w:t>,</w:t>
      </w:r>
      <w:r w:rsidR="00BB147A" w:rsidRPr="00BB147A">
        <w:rPr>
          <w:rFonts w:ascii="Arial" w:hAnsi="Arial" w:cs="Arial"/>
          <w:sz w:val="28"/>
          <w:szCs w:val="28"/>
        </w:rPr>
        <w:t xml:space="preserve"> en este diseño de armado de servicios</w:t>
      </w:r>
      <w:r w:rsidR="001B473C">
        <w:rPr>
          <w:rFonts w:ascii="Arial" w:hAnsi="Arial" w:cs="Arial"/>
          <w:sz w:val="28"/>
          <w:szCs w:val="28"/>
        </w:rPr>
        <w:t>,</w:t>
      </w:r>
      <w:r w:rsidR="00BB147A" w:rsidRPr="00BB147A">
        <w:rPr>
          <w:rFonts w:ascii="Arial" w:hAnsi="Arial" w:cs="Arial"/>
          <w:sz w:val="28"/>
          <w:szCs w:val="28"/>
        </w:rPr>
        <w:t xml:space="preserve"> creemos que en general</w:t>
      </w:r>
      <w:r w:rsidR="001B473C">
        <w:rPr>
          <w:rFonts w:ascii="Arial" w:hAnsi="Arial" w:cs="Arial"/>
          <w:sz w:val="28"/>
          <w:szCs w:val="28"/>
        </w:rPr>
        <w:t>,</w:t>
      </w:r>
      <w:r w:rsidR="00BB147A" w:rsidRPr="00BB147A">
        <w:rPr>
          <w:rFonts w:ascii="Arial" w:hAnsi="Arial" w:cs="Arial"/>
          <w:sz w:val="28"/>
          <w:szCs w:val="28"/>
        </w:rPr>
        <w:t xml:space="preserve"> la oferta de mejora de servicios que estamos haciendo</w:t>
      </w:r>
      <w:r w:rsidR="001B473C">
        <w:rPr>
          <w:rFonts w:ascii="Arial" w:hAnsi="Arial" w:cs="Arial"/>
          <w:sz w:val="28"/>
          <w:szCs w:val="28"/>
        </w:rPr>
        <w:t>, con la instalación de esta Unidad Administrativa del Gobierno M</w:t>
      </w:r>
      <w:r w:rsidR="00BB147A" w:rsidRPr="00BB147A">
        <w:rPr>
          <w:rFonts w:ascii="Arial" w:hAnsi="Arial" w:cs="Arial"/>
          <w:sz w:val="28"/>
          <w:szCs w:val="28"/>
        </w:rPr>
        <w:t>unicipal</w:t>
      </w:r>
      <w:r w:rsidR="001B473C">
        <w:rPr>
          <w:rFonts w:ascii="Arial" w:hAnsi="Arial" w:cs="Arial"/>
          <w:sz w:val="28"/>
          <w:szCs w:val="28"/>
        </w:rPr>
        <w:t>,</w:t>
      </w:r>
      <w:r w:rsidR="00BB147A" w:rsidRPr="00BB147A">
        <w:rPr>
          <w:rFonts w:ascii="Arial" w:hAnsi="Arial" w:cs="Arial"/>
          <w:sz w:val="28"/>
          <w:szCs w:val="28"/>
        </w:rPr>
        <w:t xml:space="preserve"> creemos que ponderando el costo beneficio</w:t>
      </w:r>
      <w:r w:rsidR="008B7DF0">
        <w:rPr>
          <w:rFonts w:ascii="Arial" w:hAnsi="Arial" w:cs="Arial"/>
          <w:sz w:val="28"/>
          <w:szCs w:val="28"/>
        </w:rPr>
        <w:t>, creo que tenemos</w:t>
      </w:r>
      <w:r w:rsidR="00BB147A" w:rsidRPr="00BB147A">
        <w:rPr>
          <w:rFonts w:ascii="Arial" w:hAnsi="Arial" w:cs="Arial"/>
          <w:sz w:val="28"/>
          <w:szCs w:val="28"/>
        </w:rPr>
        <w:t xml:space="preserve"> un saldo a favor</w:t>
      </w:r>
      <w:r w:rsidR="008B7DF0">
        <w:rPr>
          <w:rFonts w:ascii="Arial" w:hAnsi="Arial" w:cs="Arial"/>
          <w:sz w:val="28"/>
          <w:szCs w:val="28"/>
        </w:rPr>
        <w:t>. E</w:t>
      </w:r>
      <w:r w:rsidR="00BB147A" w:rsidRPr="00BB147A">
        <w:rPr>
          <w:rFonts w:ascii="Arial" w:hAnsi="Arial" w:cs="Arial"/>
          <w:sz w:val="28"/>
          <w:szCs w:val="28"/>
        </w:rPr>
        <w:t>so</w:t>
      </w:r>
      <w:r w:rsidR="008B7DF0">
        <w:rPr>
          <w:rFonts w:ascii="Arial" w:hAnsi="Arial" w:cs="Arial"/>
          <w:sz w:val="28"/>
          <w:szCs w:val="28"/>
        </w:rPr>
        <w:t xml:space="preserve">, </w:t>
      </w:r>
      <w:r w:rsidR="00BB147A" w:rsidRPr="00BB147A">
        <w:rPr>
          <w:rFonts w:ascii="Arial" w:hAnsi="Arial" w:cs="Arial"/>
          <w:sz w:val="28"/>
          <w:szCs w:val="28"/>
        </w:rPr>
        <w:t>son los fundamentos</w:t>
      </w:r>
      <w:r w:rsidR="008B7DF0">
        <w:rPr>
          <w:rFonts w:ascii="Arial" w:hAnsi="Arial" w:cs="Arial"/>
          <w:sz w:val="28"/>
          <w:szCs w:val="28"/>
        </w:rPr>
        <w:t>,</w:t>
      </w:r>
      <w:r w:rsidR="00BB147A" w:rsidRPr="00BB147A">
        <w:rPr>
          <w:rFonts w:ascii="Arial" w:hAnsi="Arial" w:cs="Arial"/>
          <w:sz w:val="28"/>
          <w:szCs w:val="28"/>
        </w:rPr>
        <w:t xml:space="preserve"> el razonamiento</w:t>
      </w:r>
      <w:r w:rsidR="008B7DF0">
        <w:rPr>
          <w:rFonts w:ascii="Arial" w:hAnsi="Arial" w:cs="Arial"/>
          <w:sz w:val="28"/>
          <w:szCs w:val="28"/>
        </w:rPr>
        <w:t>,</w:t>
      </w:r>
      <w:r w:rsidR="00BB147A" w:rsidRPr="00BB147A">
        <w:rPr>
          <w:rFonts w:ascii="Arial" w:hAnsi="Arial" w:cs="Arial"/>
          <w:sz w:val="28"/>
          <w:szCs w:val="28"/>
        </w:rPr>
        <w:t xml:space="preserve"> es el proceso</w:t>
      </w:r>
      <w:r w:rsidR="008B7DF0">
        <w:rPr>
          <w:rFonts w:ascii="Arial" w:hAnsi="Arial" w:cs="Arial"/>
          <w:sz w:val="28"/>
          <w:szCs w:val="28"/>
        </w:rPr>
        <w:t>,</w:t>
      </w:r>
      <w:r w:rsidR="00BB147A" w:rsidRPr="00BB147A">
        <w:rPr>
          <w:rFonts w:ascii="Arial" w:hAnsi="Arial" w:cs="Arial"/>
          <w:sz w:val="28"/>
          <w:szCs w:val="28"/>
        </w:rPr>
        <w:t xml:space="preserve"> que se llegó a esta conclusión</w:t>
      </w:r>
      <w:r w:rsidR="008B7DF0">
        <w:rPr>
          <w:rFonts w:ascii="Arial" w:hAnsi="Arial" w:cs="Arial"/>
          <w:sz w:val="28"/>
          <w:szCs w:val="28"/>
        </w:rPr>
        <w:t>. D</w:t>
      </w:r>
      <w:r w:rsidR="00BB147A" w:rsidRPr="00BB147A">
        <w:rPr>
          <w:rFonts w:ascii="Arial" w:hAnsi="Arial" w:cs="Arial"/>
          <w:sz w:val="28"/>
          <w:szCs w:val="28"/>
        </w:rPr>
        <w:t>efinitivamente</w:t>
      </w:r>
      <w:r w:rsidR="008B7DF0">
        <w:rPr>
          <w:rFonts w:ascii="Arial" w:hAnsi="Arial" w:cs="Arial"/>
          <w:sz w:val="28"/>
          <w:szCs w:val="28"/>
        </w:rPr>
        <w:t>, ni siquiera es aquí en el Pleno del A</w:t>
      </w:r>
      <w:r w:rsidR="00BB147A" w:rsidRPr="00BB147A">
        <w:rPr>
          <w:rFonts w:ascii="Arial" w:hAnsi="Arial" w:cs="Arial"/>
          <w:sz w:val="28"/>
          <w:szCs w:val="28"/>
        </w:rPr>
        <w:t>yuntamiento</w:t>
      </w:r>
      <w:r w:rsidR="008B7DF0">
        <w:rPr>
          <w:rFonts w:ascii="Arial" w:hAnsi="Arial" w:cs="Arial"/>
          <w:sz w:val="28"/>
          <w:szCs w:val="28"/>
        </w:rPr>
        <w:t>,</w:t>
      </w:r>
      <w:r w:rsidR="00BB147A" w:rsidRPr="00BB147A">
        <w:rPr>
          <w:rFonts w:ascii="Arial" w:hAnsi="Arial" w:cs="Arial"/>
          <w:sz w:val="28"/>
          <w:szCs w:val="28"/>
        </w:rPr>
        <w:t xml:space="preserve"> donde se va a calificar o descalificar</w:t>
      </w:r>
      <w:r w:rsidR="008B7DF0">
        <w:rPr>
          <w:rFonts w:ascii="Arial" w:hAnsi="Arial" w:cs="Arial"/>
          <w:sz w:val="28"/>
          <w:szCs w:val="28"/>
        </w:rPr>
        <w:t>,</w:t>
      </w:r>
      <w:r w:rsidR="00BB147A" w:rsidRPr="00BB147A">
        <w:rPr>
          <w:rFonts w:ascii="Arial" w:hAnsi="Arial" w:cs="Arial"/>
          <w:sz w:val="28"/>
          <w:szCs w:val="28"/>
        </w:rPr>
        <w:t xml:space="preserve"> seguramente será en la práctica</w:t>
      </w:r>
      <w:r w:rsidR="008B7DF0">
        <w:rPr>
          <w:rFonts w:ascii="Arial" w:hAnsi="Arial" w:cs="Arial"/>
          <w:sz w:val="28"/>
          <w:szCs w:val="28"/>
        </w:rPr>
        <w:t>,</w:t>
      </w:r>
      <w:r w:rsidR="00BB147A" w:rsidRPr="00BB147A">
        <w:rPr>
          <w:rFonts w:ascii="Arial" w:hAnsi="Arial" w:cs="Arial"/>
          <w:sz w:val="28"/>
          <w:szCs w:val="28"/>
        </w:rPr>
        <w:t xml:space="preserve"> será en el en el uso</w:t>
      </w:r>
      <w:r w:rsidR="008B7DF0">
        <w:rPr>
          <w:rFonts w:ascii="Arial" w:hAnsi="Arial" w:cs="Arial"/>
          <w:sz w:val="28"/>
          <w:szCs w:val="28"/>
        </w:rPr>
        <w:t>,</w:t>
      </w:r>
      <w:r w:rsidR="00BB147A" w:rsidRPr="00BB147A">
        <w:rPr>
          <w:rFonts w:ascii="Arial" w:hAnsi="Arial" w:cs="Arial"/>
          <w:sz w:val="28"/>
          <w:szCs w:val="28"/>
        </w:rPr>
        <w:t xml:space="preserve"> será en la opinión de la gente</w:t>
      </w:r>
      <w:r w:rsidR="008B7DF0">
        <w:rPr>
          <w:rFonts w:ascii="Arial" w:hAnsi="Arial" w:cs="Arial"/>
          <w:sz w:val="28"/>
          <w:szCs w:val="28"/>
        </w:rPr>
        <w:t>. Y,</w:t>
      </w:r>
      <w:r w:rsidR="00BB147A" w:rsidRPr="00BB147A">
        <w:rPr>
          <w:rFonts w:ascii="Arial" w:hAnsi="Arial" w:cs="Arial"/>
          <w:sz w:val="28"/>
          <w:szCs w:val="28"/>
        </w:rPr>
        <w:t xml:space="preserve"> creo </w:t>
      </w:r>
      <w:proofErr w:type="gramStart"/>
      <w:r w:rsidR="00BB147A" w:rsidRPr="00BB147A">
        <w:rPr>
          <w:rFonts w:ascii="Arial" w:hAnsi="Arial" w:cs="Arial"/>
          <w:sz w:val="28"/>
          <w:szCs w:val="28"/>
        </w:rPr>
        <w:t>que</w:t>
      </w:r>
      <w:proofErr w:type="gramEnd"/>
      <w:r w:rsidR="00BB147A" w:rsidRPr="00BB147A">
        <w:rPr>
          <w:rFonts w:ascii="Arial" w:hAnsi="Arial" w:cs="Arial"/>
          <w:sz w:val="28"/>
          <w:szCs w:val="28"/>
        </w:rPr>
        <w:t xml:space="preserve"> en ese sentido</w:t>
      </w:r>
      <w:r w:rsidR="008B7DF0">
        <w:rPr>
          <w:rFonts w:ascii="Arial" w:hAnsi="Arial" w:cs="Arial"/>
          <w:sz w:val="28"/>
          <w:szCs w:val="28"/>
        </w:rPr>
        <w:t>,</w:t>
      </w:r>
      <w:r w:rsidR="00BB147A" w:rsidRPr="00BB147A">
        <w:rPr>
          <w:rFonts w:ascii="Arial" w:hAnsi="Arial" w:cs="Arial"/>
          <w:sz w:val="28"/>
          <w:szCs w:val="28"/>
        </w:rPr>
        <w:t xml:space="preserve"> le estamos </w:t>
      </w:r>
      <w:r w:rsidR="00BB147A" w:rsidRPr="00BB147A">
        <w:rPr>
          <w:rFonts w:ascii="Arial" w:hAnsi="Arial" w:cs="Arial"/>
          <w:sz w:val="28"/>
          <w:szCs w:val="28"/>
        </w:rPr>
        <w:lastRenderedPageBreak/>
        <w:t>apostando</w:t>
      </w:r>
      <w:r w:rsidR="008B7DF0">
        <w:rPr>
          <w:rFonts w:ascii="Arial" w:hAnsi="Arial" w:cs="Arial"/>
          <w:sz w:val="28"/>
          <w:szCs w:val="28"/>
        </w:rPr>
        <w:t>,</w:t>
      </w:r>
      <w:r w:rsidR="00BB147A" w:rsidRPr="00BB147A">
        <w:rPr>
          <w:rFonts w:ascii="Arial" w:hAnsi="Arial" w:cs="Arial"/>
          <w:sz w:val="28"/>
          <w:szCs w:val="28"/>
        </w:rPr>
        <w:t xml:space="preserve"> y nos hacemos por supuesto responsables por esta decisión que se está tomando</w:t>
      </w:r>
      <w:r w:rsidR="008B7DF0">
        <w:rPr>
          <w:rFonts w:ascii="Arial" w:hAnsi="Arial" w:cs="Arial"/>
          <w:sz w:val="28"/>
          <w:szCs w:val="28"/>
        </w:rPr>
        <w:t xml:space="preserve">, es </w:t>
      </w:r>
      <w:proofErr w:type="spellStart"/>
      <w:r w:rsidR="008B7DF0">
        <w:rPr>
          <w:rFonts w:ascii="Arial" w:hAnsi="Arial" w:cs="Arial"/>
          <w:sz w:val="28"/>
          <w:szCs w:val="28"/>
        </w:rPr>
        <w:t>cua</w:t>
      </w:r>
      <w:r w:rsidR="00BB147A" w:rsidRPr="00BB147A">
        <w:rPr>
          <w:rFonts w:ascii="Arial" w:hAnsi="Arial" w:cs="Arial"/>
          <w:sz w:val="28"/>
          <w:szCs w:val="28"/>
        </w:rPr>
        <w:t>nto</w:t>
      </w:r>
      <w:proofErr w:type="spellEnd"/>
      <w:r w:rsidR="008B7DF0">
        <w:rPr>
          <w:rFonts w:ascii="Arial" w:hAnsi="Arial" w:cs="Arial"/>
          <w:sz w:val="28"/>
          <w:szCs w:val="28"/>
        </w:rPr>
        <w:t>.</w:t>
      </w:r>
      <w:r w:rsidR="00BB147A" w:rsidRPr="00BB147A">
        <w:rPr>
          <w:rFonts w:ascii="Arial" w:hAnsi="Arial" w:cs="Arial"/>
          <w:sz w:val="28"/>
          <w:szCs w:val="28"/>
        </w:rPr>
        <w:t xml:space="preserve"> </w:t>
      </w:r>
      <w:r w:rsidR="008B7DF0">
        <w:rPr>
          <w:rFonts w:ascii="Arial" w:hAnsi="Arial" w:cs="Arial"/>
          <w:b/>
          <w:i/>
          <w:sz w:val="28"/>
          <w:szCs w:val="28"/>
        </w:rPr>
        <w:t xml:space="preserve">C. Regidora Laura Elena Martínez Ruvalcaba: </w:t>
      </w:r>
      <w:r w:rsidR="008B7DF0">
        <w:rPr>
          <w:rFonts w:ascii="Arial" w:hAnsi="Arial" w:cs="Arial"/>
          <w:sz w:val="28"/>
          <w:szCs w:val="28"/>
        </w:rPr>
        <w:t>Gracias S</w:t>
      </w:r>
      <w:r w:rsidR="00BB147A" w:rsidRPr="00BB147A">
        <w:rPr>
          <w:rFonts w:ascii="Arial" w:hAnsi="Arial" w:cs="Arial"/>
          <w:sz w:val="28"/>
          <w:szCs w:val="28"/>
        </w:rPr>
        <w:t>eño</w:t>
      </w:r>
      <w:r w:rsidR="008B7DF0">
        <w:rPr>
          <w:rFonts w:ascii="Arial" w:hAnsi="Arial" w:cs="Arial"/>
          <w:sz w:val="28"/>
          <w:szCs w:val="28"/>
        </w:rPr>
        <w:t>ra S</w:t>
      </w:r>
      <w:r w:rsidR="00BB147A" w:rsidRPr="00BB147A">
        <w:rPr>
          <w:rFonts w:ascii="Arial" w:hAnsi="Arial" w:cs="Arial"/>
          <w:sz w:val="28"/>
          <w:szCs w:val="28"/>
        </w:rPr>
        <w:t>ecretaria</w:t>
      </w:r>
      <w:r w:rsidR="008B7DF0">
        <w:rPr>
          <w:rFonts w:ascii="Arial" w:hAnsi="Arial" w:cs="Arial"/>
          <w:sz w:val="28"/>
          <w:szCs w:val="28"/>
        </w:rPr>
        <w:t>. E</w:t>
      </w:r>
      <w:r w:rsidR="00BB147A" w:rsidRPr="00BB147A">
        <w:rPr>
          <w:rFonts w:ascii="Arial" w:hAnsi="Arial" w:cs="Arial"/>
          <w:sz w:val="28"/>
          <w:szCs w:val="28"/>
        </w:rPr>
        <w:t>fectivamente</w:t>
      </w:r>
      <w:r w:rsidR="008B7DF0">
        <w:rPr>
          <w:rFonts w:ascii="Arial" w:hAnsi="Arial" w:cs="Arial"/>
          <w:sz w:val="28"/>
          <w:szCs w:val="28"/>
        </w:rPr>
        <w:t>, como el Dictamen lo dice, en la Comisión me</w:t>
      </w:r>
      <w:r w:rsidR="00C5648F">
        <w:rPr>
          <w:rFonts w:ascii="Arial" w:hAnsi="Arial" w:cs="Arial"/>
          <w:sz w:val="28"/>
          <w:szCs w:val="28"/>
        </w:rPr>
        <w:t xml:space="preserve"> fui en abstención, junto con otra compañera R</w:t>
      </w:r>
      <w:r w:rsidR="00BB147A" w:rsidRPr="00BB147A">
        <w:rPr>
          <w:rFonts w:ascii="Arial" w:hAnsi="Arial" w:cs="Arial"/>
          <w:sz w:val="28"/>
          <w:szCs w:val="28"/>
        </w:rPr>
        <w:t>egidora</w:t>
      </w:r>
      <w:r w:rsidR="00C5648F">
        <w:rPr>
          <w:rFonts w:ascii="Arial" w:hAnsi="Arial" w:cs="Arial"/>
          <w:sz w:val="28"/>
          <w:szCs w:val="28"/>
        </w:rPr>
        <w:t>, al sentir también un poco de</w:t>
      </w:r>
      <w:r w:rsidR="00BB147A" w:rsidRPr="00BB147A">
        <w:rPr>
          <w:rFonts w:ascii="Arial" w:hAnsi="Arial" w:cs="Arial"/>
          <w:sz w:val="28"/>
          <w:szCs w:val="28"/>
        </w:rPr>
        <w:t xml:space="preserve"> falta de información</w:t>
      </w:r>
      <w:r w:rsidR="00C5648F">
        <w:rPr>
          <w:rFonts w:ascii="Arial" w:hAnsi="Arial" w:cs="Arial"/>
          <w:sz w:val="28"/>
          <w:szCs w:val="28"/>
        </w:rPr>
        <w:t>. A</w:t>
      </w:r>
      <w:r w:rsidR="00BB147A" w:rsidRPr="00BB147A">
        <w:rPr>
          <w:rFonts w:ascii="Arial" w:hAnsi="Arial" w:cs="Arial"/>
          <w:sz w:val="28"/>
          <w:szCs w:val="28"/>
        </w:rPr>
        <w:t xml:space="preserve"> mí</w:t>
      </w:r>
      <w:r w:rsidR="00C5648F">
        <w:rPr>
          <w:rFonts w:ascii="Arial" w:hAnsi="Arial" w:cs="Arial"/>
          <w:sz w:val="28"/>
          <w:szCs w:val="28"/>
        </w:rPr>
        <w:t>, sí me preocupa el tema f</w:t>
      </w:r>
      <w:r w:rsidR="00BB147A" w:rsidRPr="00BB147A">
        <w:rPr>
          <w:rFonts w:ascii="Arial" w:hAnsi="Arial" w:cs="Arial"/>
          <w:sz w:val="28"/>
          <w:szCs w:val="28"/>
        </w:rPr>
        <w:t>inanciero</w:t>
      </w:r>
      <w:r w:rsidR="00C5648F">
        <w:rPr>
          <w:rFonts w:ascii="Arial" w:hAnsi="Arial" w:cs="Arial"/>
          <w:sz w:val="28"/>
          <w:szCs w:val="28"/>
        </w:rPr>
        <w:t>,</w:t>
      </w:r>
      <w:r w:rsidR="00BB147A" w:rsidRPr="00BB147A">
        <w:rPr>
          <w:rFonts w:ascii="Arial" w:hAnsi="Arial" w:cs="Arial"/>
          <w:sz w:val="28"/>
          <w:szCs w:val="28"/>
        </w:rPr>
        <w:t xml:space="preserve"> en el sentido</w:t>
      </w:r>
      <w:r w:rsidR="00C5648F">
        <w:rPr>
          <w:rFonts w:ascii="Arial" w:hAnsi="Arial" w:cs="Arial"/>
          <w:sz w:val="28"/>
          <w:szCs w:val="28"/>
        </w:rPr>
        <w:t xml:space="preserve">, </w:t>
      </w:r>
      <w:r w:rsidR="00BB147A" w:rsidRPr="00BB147A">
        <w:rPr>
          <w:rFonts w:ascii="Arial" w:hAnsi="Arial" w:cs="Arial"/>
          <w:sz w:val="28"/>
          <w:szCs w:val="28"/>
        </w:rPr>
        <w:t>no tanto de lo que estamos viviendo ahorita</w:t>
      </w:r>
      <w:r w:rsidR="00C5648F">
        <w:rPr>
          <w:rFonts w:ascii="Arial" w:hAnsi="Arial" w:cs="Arial"/>
          <w:sz w:val="28"/>
          <w:szCs w:val="28"/>
        </w:rPr>
        <w:t>,</w:t>
      </w:r>
      <w:r w:rsidR="00BB147A" w:rsidRPr="00BB147A">
        <w:rPr>
          <w:rFonts w:ascii="Arial" w:hAnsi="Arial" w:cs="Arial"/>
          <w:sz w:val="28"/>
          <w:szCs w:val="28"/>
        </w:rPr>
        <w:t xml:space="preserve"> sino de lo que viene a futura</w:t>
      </w:r>
      <w:r w:rsidR="00C5648F">
        <w:rPr>
          <w:rFonts w:ascii="Arial" w:hAnsi="Arial" w:cs="Arial"/>
          <w:sz w:val="28"/>
          <w:szCs w:val="28"/>
        </w:rPr>
        <w:t>. L</w:t>
      </w:r>
      <w:r w:rsidR="00BB147A" w:rsidRPr="00BB147A">
        <w:rPr>
          <w:rFonts w:ascii="Arial" w:hAnsi="Arial" w:cs="Arial"/>
          <w:sz w:val="28"/>
          <w:szCs w:val="28"/>
        </w:rPr>
        <w:t>a recesión está más que cantada</w:t>
      </w:r>
      <w:r w:rsidR="00C5648F">
        <w:rPr>
          <w:rFonts w:ascii="Arial" w:hAnsi="Arial" w:cs="Arial"/>
          <w:sz w:val="28"/>
          <w:szCs w:val="28"/>
        </w:rPr>
        <w:t>,</w:t>
      </w:r>
      <w:r w:rsidR="00BB147A" w:rsidRPr="00BB147A">
        <w:rPr>
          <w:rFonts w:ascii="Arial" w:hAnsi="Arial" w:cs="Arial"/>
          <w:sz w:val="28"/>
          <w:szCs w:val="28"/>
        </w:rPr>
        <w:t xml:space="preserve"> la inflación está muy alta</w:t>
      </w:r>
      <w:r w:rsidR="00C5648F">
        <w:rPr>
          <w:rFonts w:ascii="Arial" w:hAnsi="Arial" w:cs="Arial"/>
          <w:sz w:val="28"/>
          <w:szCs w:val="28"/>
        </w:rPr>
        <w:t>, Y, si bien e</w:t>
      </w:r>
      <w:r w:rsidR="00BB147A" w:rsidRPr="00BB147A">
        <w:rPr>
          <w:rFonts w:ascii="Arial" w:hAnsi="Arial" w:cs="Arial"/>
          <w:sz w:val="28"/>
          <w:szCs w:val="28"/>
        </w:rPr>
        <w:t>stoy de acuerdo</w:t>
      </w:r>
      <w:r w:rsidR="00C5648F">
        <w:rPr>
          <w:rFonts w:ascii="Arial" w:hAnsi="Arial" w:cs="Arial"/>
          <w:sz w:val="28"/>
          <w:szCs w:val="28"/>
        </w:rPr>
        <w:t>, en que el Gobierno M</w:t>
      </w:r>
      <w:r w:rsidR="00BB147A" w:rsidRPr="00BB147A">
        <w:rPr>
          <w:rFonts w:ascii="Arial" w:hAnsi="Arial" w:cs="Arial"/>
          <w:sz w:val="28"/>
          <w:szCs w:val="28"/>
        </w:rPr>
        <w:t>unicipal</w:t>
      </w:r>
      <w:r w:rsidR="00C5648F">
        <w:rPr>
          <w:rFonts w:ascii="Arial" w:hAnsi="Arial" w:cs="Arial"/>
          <w:sz w:val="28"/>
          <w:szCs w:val="28"/>
        </w:rPr>
        <w:t xml:space="preserve">, ha hecho </w:t>
      </w:r>
      <w:r w:rsidR="00BB147A" w:rsidRPr="00BB147A">
        <w:rPr>
          <w:rFonts w:ascii="Arial" w:hAnsi="Arial" w:cs="Arial"/>
          <w:sz w:val="28"/>
          <w:szCs w:val="28"/>
        </w:rPr>
        <w:t>ahorros</w:t>
      </w:r>
      <w:r w:rsidR="00C5648F">
        <w:rPr>
          <w:rFonts w:ascii="Arial" w:hAnsi="Arial" w:cs="Arial"/>
          <w:sz w:val="28"/>
          <w:szCs w:val="28"/>
        </w:rPr>
        <w:t xml:space="preserve">, no </w:t>
      </w:r>
      <w:r w:rsidR="00BB147A" w:rsidRPr="00BB147A">
        <w:rPr>
          <w:rFonts w:ascii="Arial" w:hAnsi="Arial" w:cs="Arial"/>
          <w:sz w:val="28"/>
          <w:szCs w:val="28"/>
        </w:rPr>
        <w:t>lo dudo de ninguna manera</w:t>
      </w:r>
      <w:r w:rsidR="00C5648F">
        <w:rPr>
          <w:rFonts w:ascii="Arial" w:hAnsi="Arial" w:cs="Arial"/>
          <w:sz w:val="28"/>
          <w:szCs w:val="28"/>
        </w:rPr>
        <w:t xml:space="preserve">, </w:t>
      </w:r>
      <w:r w:rsidR="00BB147A" w:rsidRPr="00BB147A">
        <w:rPr>
          <w:rFonts w:ascii="Arial" w:hAnsi="Arial" w:cs="Arial"/>
          <w:sz w:val="28"/>
          <w:szCs w:val="28"/>
        </w:rPr>
        <w:t>siento que nos deberíamos de ir con un poco más de pies de plomo</w:t>
      </w:r>
      <w:r w:rsidR="00C5648F">
        <w:rPr>
          <w:rFonts w:ascii="Arial" w:hAnsi="Arial" w:cs="Arial"/>
          <w:sz w:val="28"/>
          <w:szCs w:val="28"/>
        </w:rPr>
        <w:t>,</w:t>
      </w:r>
      <w:r w:rsidR="00BB147A" w:rsidRPr="00BB147A">
        <w:rPr>
          <w:rFonts w:ascii="Arial" w:hAnsi="Arial" w:cs="Arial"/>
          <w:sz w:val="28"/>
          <w:szCs w:val="28"/>
        </w:rPr>
        <w:t xml:space="preserve"> y cuidarlos más</w:t>
      </w:r>
      <w:r w:rsidR="00C5648F">
        <w:rPr>
          <w:rFonts w:ascii="Arial" w:hAnsi="Arial" w:cs="Arial"/>
          <w:sz w:val="28"/>
          <w:szCs w:val="28"/>
        </w:rPr>
        <w:t>.</w:t>
      </w:r>
      <w:r w:rsidR="00BB147A" w:rsidRPr="00BB147A">
        <w:rPr>
          <w:rFonts w:ascii="Arial" w:hAnsi="Arial" w:cs="Arial"/>
          <w:sz w:val="28"/>
          <w:szCs w:val="28"/>
        </w:rPr>
        <w:t xml:space="preserve"> </w:t>
      </w:r>
      <w:r w:rsidR="00C5648F">
        <w:rPr>
          <w:rFonts w:ascii="Arial" w:hAnsi="Arial" w:cs="Arial"/>
          <w:sz w:val="28"/>
          <w:szCs w:val="28"/>
        </w:rPr>
        <w:t>¿</w:t>
      </w:r>
      <w:r w:rsidR="00BB147A" w:rsidRPr="00BB147A">
        <w:rPr>
          <w:rFonts w:ascii="Arial" w:hAnsi="Arial" w:cs="Arial"/>
          <w:sz w:val="28"/>
          <w:szCs w:val="28"/>
        </w:rPr>
        <w:t>Qué pasa</w:t>
      </w:r>
      <w:r w:rsidR="00C5648F">
        <w:rPr>
          <w:rFonts w:ascii="Arial" w:hAnsi="Arial" w:cs="Arial"/>
          <w:sz w:val="28"/>
          <w:szCs w:val="28"/>
        </w:rPr>
        <w:t xml:space="preserve">? </w:t>
      </w:r>
      <w:r w:rsidR="00BB147A" w:rsidRPr="00BB147A">
        <w:rPr>
          <w:rFonts w:ascii="Arial" w:hAnsi="Arial" w:cs="Arial"/>
          <w:sz w:val="28"/>
          <w:szCs w:val="28"/>
        </w:rPr>
        <w:t xml:space="preserve">Qué </w:t>
      </w:r>
      <w:r w:rsidR="00C5648F">
        <w:rPr>
          <w:rFonts w:ascii="Arial" w:hAnsi="Arial" w:cs="Arial"/>
          <w:sz w:val="28"/>
          <w:szCs w:val="28"/>
        </w:rPr>
        <w:t>es lo primero que le sucede un M</w:t>
      </w:r>
      <w:r w:rsidR="00BB147A" w:rsidRPr="00BB147A">
        <w:rPr>
          <w:rFonts w:ascii="Arial" w:hAnsi="Arial" w:cs="Arial"/>
          <w:sz w:val="28"/>
          <w:szCs w:val="28"/>
        </w:rPr>
        <w:t>unicipio</w:t>
      </w:r>
      <w:r w:rsidR="00C5648F">
        <w:rPr>
          <w:rFonts w:ascii="Arial" w:hAnsi="Arial" w:cs="Arial"/>
          <w:sz w:val="28"/>
          <w:szCs w:val="28"/>
        </w:rPr>
        <w:t>, cuando entra el P</w:t>
      </w:r>
      <w:r w:rsidR="00BB147A" w:rsidRPr="00BB147A">
        <w:rPr>
          <w:rFonts w:ascii="Arial" w:hAnsi="Arial" w:cs="Arial"/>
          <w:sz w:val="28"/>
          <w:szCs w:val="28"/>
        </w:rPr>
        <w:t>aís</w:t>
      </w:r>
      <w:r w:rsidR="00C5648F">
        <w:rPr>
          <w:rFonts w:ascii="Arial" w:hAnsi="Arial" w:cs="Arial"/>
          <w:sz w:val="28"/>
          <w:szCs w:val="28"/>
        </w:rPr>
        <w:t>,</w:t>
      </w:r>
      <w:r w:rsidR="00BB147A" w:rsidRPr="00BB147A">
        <w:rPr>
          <w:rFonts w:ascii="Arial" w:hAnsi="Arial" w:cs="Arial"/>
          <w:sz w:val="28"/>
          <w:szCs w:val="28"/>
        </w:rPr>
        <w:t xml:space="preserve"> en una recesión e</w:t>
      </w:r>
      <w:r w:rsidR="00C5648F">
        <w:rPr>
          <w:rFonts w:ascii="Arial" w:hAnsi="Arial" w:cs="Arial"/>
          <w:sz w:val="28"/>
          <w:szCs w:val="28"/>
        </w:rPr>
        <w:t>s dejar de pagar los Impuestos M</w:t>
      </w:r>
      <w:r w:rsidR="00BB147A" w:rsidRPr="00BB147A">
        <w:rPr>
          <w:rFonts w:ascii="Arial" w:hAnsi="Arial" w:cs="Arial"/>
          <w:sz w:val="28"/>
          <w:szCs w:val="28"/>
        </w:rPr>
        <w:t>unicipales</w:t>
      </w:r>
      <w:r w:rsidR="00C5648F">
        <w:rPr>
          <w:rFonts w:ascii="Arial" w:hAnsi="Arial" w:cs="Arial"/>
          <w:sz w:val="28"/>
          <w:szCs w:val="28"/>
        </w:rPr>
        <w:t>, e</w:t>
      </w:r>
      <w:r w:rsidR="00BB147A" w:rsidRPr="00BB147A">
        <w:rPr>
          <w:rFonts w:ascii="Arial" w:hAnsi="Arial" w:cs="Arial"/>
          <w:sz w:val="28"/>
          <w:szCs w:val="28"/>
        </w:rPr>
        <w:t>ntonces</w:t>
      </w:r>
      <w:r w:rsidR="00C5648F">
        <w:rPr>
          <w:rFonts w:ascii="Arial" w:hAnsi="Arial" w:cs="Arial"/>
          <w:sz w:val="28"/>
          <w:szCs w:val="28"/>
        </w:rPr>
        <w:t>, pudiéramos esperar a e</w:t>
      </w:r>
      <w:r w:rsidR="00BB147A" w:rsidRPr="00BB147A">
        <w:rPr>
          <w:rFonts w:ascii="Arial" w:hAnsi="Arial" w:cs="Arial"/>
          <w:sz w:val="28"/>
          <w:szCs w:val="28"/>
        </w:rPr>
        <w:t>so</w:t>
      </w:r>
      <w:r w:rsidR="00C5648F">
        <w:rPr>
          <w:rFonts w:ascii="Arial" w:hAnsi="Arial" w:cs="Arial"/>
          <w:sz w:val="28"/>
          <w:szCs w:val="28"/>
        </w:rPr>
        <w:t xml:space="preserve">. Veo que la fecha </w:t>
      </w:r>
      <w:r w:rsidR="00BB147A" w:rsidRPr="00BB147A">
        <w:rPr>
          <w:rFonts w:ascii="Arial" w:hAnsi="Arial" w:cs="Arial"/>
          <w:sz w:val="28"/>
          <w:szCs w:val="28"/>
        </w:rPr>
        <w:t>del oficio</w:t>
      </w:r>
      <w:r w:rsidR="00C5648F">
        <w:rPr>
          <w:rFonts w:ascii="Arial" w:hAnsi="Arial" w:cs="Arial"/>
          <w:sz w:val="28"/>
          <w:szCs w:val="28"/>
        </w:rPr>
        <w:t>,</w:t>
      </w:r>
      <w:r w:rsidR="00BB147A" w:rsidRPr="00BB147A">
        <w:rPr>
          <w:rFonts w:ascii="Arial" w:hAnsi="Arial" w:cs="Arial"/>
          <w:sz w:val="28"/>
          <w:szCs w:val="28"/>
        </w:rPr>
        <w:t xml:space="preserve"> donde inició en lo formal</w:t>
      </w:r>
      <w:r w:rsidR="00C5648F">
        <w:rPr>
          <w:rFonts w:ascii="Arial" w:hAnsi="Arial" w:cs="Arial"/>
          <w:sz w:val="28"/>
          <w:szCs w:val="28"/>
        </w:rPr>
        <w:t>, a</w:t>
      </w:r>
      <w:r w:rsidR="00BB147A" w:rsidRPr="00BB147A">
        <w:rPr>
          <w:rFonts w:ascii="Arial" w:hAnsi="Arial" w:cs="Arial"/>
          <w:sz w:val="28"/>
          <w:szCs w:val="28"/>
        </w:rPr>
        <w:t>unque entiendo que</w:t>
      </w:r>
      <w:r w:rsidR="00C5648F">
        <w:rPr>
          <w:rFonts w:ascii="Arial" w:hAnsi="Arial" w:cs="Arial"/>
          <w:sz w:val="28"/>
          <w:szCs w:val="28"/>
        </w:rPr>
        <w:t>,</w:t>
      </w:r>
      <w:r w:rsidR="00BB147A" w:rsidRPr="00BB147A">
        <w:rPr>
          <w:rFonts w:ascii="Arial" w:hAnsi="Arial" w:cs="Arial"/>
          <w:sz w:val="28"/>
          <w:szCs w:val="28"/>
        </w:rPr>
        <w:t xml:space="preserve"> obviamente tiene que haber trabajos antes</w:t>
      </w:r>
      <w:r w:rsidR="001D4135">
        <w:rPr>
          <w:rFonts w:ascii="Arial" w:hAnsi="Arial" w:cs="Arial"/>
          <w:sz w:val="28"/>
          <w:szCs w:val="28"/>
        </w:rPr>
        <w:t>,</w:t>
      </w:r>
      <w:r w:rsidR="00BB147A" w:rsidRPr="00BB147A">
        <w:rPr>
          <w:rFonts w:ascii="Arial" w:hAnsi="Arial" w:cs="Arial"/>
          <w:sz w:val="28"/>
          <w:szCs w:val="28"/>
        </w:rPr>
        <w:t xml:space="preserve"> es hace</w:t>
      </w:r>
      <w:r w:rsidR="001D4135">
        <w:rPr>
          <w:rFonts w:ascii="Arial" w:hAnsi="Arial" w:cs="Arial"/>
          <w:sz w:val="28"/>
          <w:szCs w:val="28"/>
        </w:rPr>
        <w:t xml:space="preserve"> 2</w:t>
      </w:r>
      <w:r w:rsidR="00BB147A" w:rsidRPr="00BB147A">
        <w:rPr>
          <w:rFonts w:ascii="Arial" w:hAnsi="Arial" w:cs="Arial"/>
          <w:sz w:val="28"/>
          <w:szCs w:val="28"/>
        </w:rPr>
        <w:t xml:space="preserve"> dos meses</w:t>
      </w:r>
      <w:r w:rsidR="001D4135">
        <w:rPr>
          <w:rFonts w:ascii="Arial" w:hAnsi="Arial" w:cs="Arial"/>
          <w:sz w:val="28"/>
          <w:szCs w:val="28"/>
        </w:rPr>
        <w:t>. T</w:t>
      </w:r>
      <w:r w:rsidR="00BB147A" w:rsidRPr="00BB147A">
        <w:rPr>
          <w:rFonts w:ascii="Arial" w:hAnsi="Arial" w:cs="Arial"/>
          <w:sz w:val="28"/>
          <w:szCs w:val="28"/>
        </w:rPr>
        <w:t>al vez</w:t>
      </w:r>
      <w:r w:rsidR="001D4135">
        <w:rPr>
          <w:rFonts w:ascii="Arial" w:hAnsi="Arial" w:cs="Arial"/>
          <w:sz w:val="28"/>
          <w:szCs w:val="28"/>
        </w:rPr>
        <w:t>,</w:t>
      </w:r>
      <w:r w:rsidR="00BB147A" w:rsidRPr="00BB147A">
        <w:rPr>
          <w:rFonts w:ascii="Arial" w:hAnsi="Arial" w:cs="Arial"/>
          <w:sz w:val="28"/>
          <w:szCs w:val="28"/>
        </w:rPr>
        <w:t xml:space="preserve"> hace </w:t>
      </w:r>
      <w:r w:rsidR="001D4135">
        <w:rPr>
          <w:rFonts w:ascii="Arial" w:hAnsi="Arial" w:cs="Arial"/>
          <w:sz w:val="28"/>
          <w:szCs w:val="28"/>
        </w:rPr>
        <w:t xml:space="preserve">2 </w:t>
      </w:r>
      <w:r w:rsidR="00BB147A" w:rsidRPr="00BB147A">
        <w:rPr>
          <w:rFonts w:ascii="Arial" w:hAnsi="Arial" w:cs="Arial"/>
          <w:sz w:val="28"/>
          <w:szCs w:val="28"/>
        </w:rPr>
        <w:t>dos meses o más</w:t>
      </w:r>
      <w:r w:rsidR="001D4135">
        <w:rPr>
          <w:rFonts w:ascii="Arial" w:hAnsi="Arial" w:cs="Arial"/>
          <w:sz w:val="28"/>
          <w:szCs w:val="28"/>
        </w:rPr>
        <w:t>,</w:t>
      </w:r>
      <w:r w:rsidR="00BB147A" w:rsidRPr="00BB147A">
        <w:rPr>
          <w:rFonts w:ascii="Arial" w:hAnsi="Arial" w:cs="Arial"/>
          <w:sz w:val="28"/>
          <w:szCs w:val="28"/>
        </w:rPr>
        <w:t xml:space="preserve"> n</w:t>
      </w:r>
      <w:r w:rsidR="001D4135">
        <w:rPr>
          <w:rFonts w:ascii="Arial" w:hAnsi="Arial" w:cs="Arial"/>
          <w:sz w:val="28"/>
          <w:szCs w:val="28"/>
        </w:rPr>
        <w:t xml:space="preserve">o teníamos tantas noticias </w:t>
      </w:r>
      <w:r w:rsidR="00BB147A" w:rsidRPr="00BB147A">
        <w:rPr>
          <w:rFonts w:ascii="Arial" w:hAnsi="Arial" w:cs="Arial"/>
          <w:sz w:val="28"/>
          <w:szCs w:val="28"/>
        </w:rPr>
        <w:t>como las hemos ido teniendo últimamente</w:t>
      </w:r>
      <w:r w:rsidR="001D4135">
        <w:rPr>
          <w:rFonts w:ascii="Arial" w:hAnsi="Arial" w:cs="Arial"/>
          <w:sz w:val="28"/>
          <w:szCs w:val="28"/>
        </w:rPr>
        <w:t>,</w:t>
      </w:r>
      <w:r w:rsidR="00BB147A" w:rsidRPr="00BB147A">
        <w:rPr>
          <w:rFonts w:ascii="Arial" w:hAnsi="Arial" w:cs="Arial"/>
          <w:sz w:val="28"/>
          <w:szCs w:val="28"/>
        </w:rPr>
        <w:t xml:space="preserve"> so</w:t>
      </w:r>
      <w:r w:rsidR="001D4135">
        <w:rPr>
          <w:rFonts w:ascii="Arial" w:hAnsi="Arial" w:cs="Arial"/>
          <w:sz w:val="28"/>
          <w:szCs w:val="28"/>
        </w:rPr>
        <w:t xml:space="preserve">bre lo que viene en el nivel </w:t>
      </w:r>
      <w:r w:rsidR="00BB147A" w:rsidRPr="00BB147A">
        <w:rPr>
          <w:rFonts w:ascii="Arial" w:hAnsi="Arial" w:cs="Arial"/>
          <w:sz w:val="28"/>
          <w:szCs w:val="28"/>
        </w:rPr>
        <w:t>de economía</w:t>
      </w:r>
      <w:r w:rsidR="001D4135">
        <w:rPr>
          <w:rFonts w:ascii="Arial" w:hAnsi="Arial" w:cs="Arial"/>
          <w:sz w:val="28"/>
          <w:szCs w:val="28"/>
        </w:rPr>
        <w:t>. A</w:t>
      </w:r>
      <w:r w:rsidR="00BB147A" w:rsidRPr="00BB147A">
        <w:rPr>
          <w:rFonts w:ascii="Arial" w:hAnsi="Arial" w:cs="Arial"/>
          <w:sz w:val="28"/>
          <w:szCs w:val="28"/>
        </w:rPr>
        <w:t>hora</w:t>
      </w:r>
      <w:r w:rsidR="001D4135">
        <w:rPr>
          <w:rFonts w:ascii="Arial" w:hAnsi="Arial" w:cs="Arial"/>
          <w:sz w:val="28"/>
          <w:szCs w:val="28"/>
        </w:rPr>
        <w:t>; la Oficina de P</w:t>
      </w:r>
      <w:r w:rsidR="00BB147A" w:rsidRPr="00BB147A">
        <w:rPr>
          <w:rFonts w:ascii="Arial" w:hAnsi="Arial" w:cs="Arial"/>
          <w:sz w:val="28"/>
          <w:szCs w:val="28"/>
        </w:rPr>
        <w:t>asaportes</w:t>
      </w:r>
      <w:r w:rsidR="001D4135">
        <w:rPr>
          <w:rFonts w:ascii="Arial" w:hAnsi="Arial" w:cs="Arial"/>
          <w:sz w:val="28"/>
          <w:szCs w:val="28"/>
        </w:rPr>
        <w:t>,</w:t>
      </w:r>
      <w:r w:rsidR="00BB147A" w:rsidRPr="00BB147A">
        <w:rPr>
          <w:rFonts w:ascii="Arial" w:hAnsi="Arial" w:cs="Arial"/>
          <w:sz w:val="28"/>
          <w:szCs w:val="28"/>
        </w:rPr>
        <w:t xml:space="preserve"> creo que</w:t>
      </w:r>
      <w:r w:rsidR="001D4135">
        <w:rPr>
          <w:rFonts w:ascii="Arial" w:hAnsi="Arial" w:cs="Arial"/>
          <w:sz w:val="28"/>
          <w:szCs w:val="28"/>
        </w:rPr>
        <w:t>, le se</w:t>
      </w:r>
      <w:r w:rsidR="00BB147A" w:rsidRPr="00BB147A">
        <w:rPr>
          <w:rFonts w:ascii="Arial" w:hAnsi="Arial" w:cs="Arial"/>
          <w:sz w:val="28"/>
          <w:szCs w:val="28"/>
        </w:rPr>
        <w:t xml:space="preserve"> ha puesto mucho el ojo</w:t>
      </w:r>
      <w:r w:rsidR="001D4135">
        <w:rPr>
          <w:rFonts w:ascii="Arial" w:hAnsi="Arial" w:cs="Arial"/>
          <w:sz w:val="28"/>
          <w:szCs w:val="28"/>
        </w:rPr>
        <w:t>,</w:t>
      </w:r>
      <w:r w:rsidR="00BB147A" w:rsidRPr="00BB147A">
        <w:rPr>
          <w:rFonts w:ascii="Arial" w:hAnsi="Arial" w:cs="Arial"/>
          <w:sz w:val="28"/>
          <w:szCs w:val="28"/>
        </w:rPr>
        <w:t xml:space="preserve"> sobre que es quien</w:t>
      </w:r>
      <w:r w:rsidR="001D4135">
        <w:rPr>
          <w:rFonts w:ascii="Arial" w:hAnsi="Arial" w:cs="Arial"/>
          <w:sz w:val="28"/>
          <w:szCs w:val="28"/>
        </w:rPr>
        <w:t>, nos puede llegar a</w:t>
      </w:r>
      <w:r w:rsidR="00BB147A" w:rsidRPr="00BB147A">
        <w:rPr>
          <w:rFonts w:ascii="Arial" w:hAnsi="Arial" w:cs="Arial"/>
          <w:sz w:val="28"/>
          <w:szCs w:val="28"/>
        </w:rPr>
        <w:t xml:space="preserve"> solventar</w:t>
      </w:r>
      <w:r w:rsidR="001D4135">
        <w:rPr>
          <w:rFonts w:ascii="Arial" w:hAnsi="Arial" w:cs="Arial"/>
          <w:sz w:val="28"/>
          <w:szCs w:val="28"/>
        </w:rPr>
        <w:t>,</w:t>
      </w:r>
      <w:r w:rsidR="00BB147A" w:rsidRPr="00BB147A">
        <w:rPr>
          <w:rFonts w:ascii="Arial" w:hAnsi="Arial" w:cs="Arial"/>
          <w:sz w:val="28"/>
          <w:szCs w:val="28"/>
        </w:rPr>
        <w:t xml:space="preserve"> o ser significativamente importante</w:t>
      </w:r>
      <w:r w:rsidR="001D4135">
        <w:rPr>
          <w:rFonts w:ascii="Arial" w:hAnsi="Arial" w:cs="Arial"/>
          <w:sz w:val="28"/>
          <w:szCs w:val="28"/>
        </w:rPr>
        <w:t>,</w:t>
      </w:r>
      <w:r w:rsidR="00BB147A" w:rsidRPr="00BB147A">
        <w:rPr>
          <w:rFonts w:ascii="Arial" w:hAnsi="Arial" w:cs="Arial"/>
          <w:sz w:val="28"/>
          <w:szCs w:val="28"/>
        </w:rPr>
        <w:t xml:space="preserve"> su aumento en el servicio</w:t>
      </w:r>
      <w:r w:rsidR="001D4135">
        <w:rPr>
          <w:rFonts w:ascii="Arial" w:hAnsi="Arial" w:cs="Arial"/>
          <w:sz w:val="28"/>
          <w:szCs w:val="28"/>
        </w:rPr>
        <w:t>. No</w:t>
      </w:r>
      <w:r w:rsidR="00BB147A" w:rsidRPr="00BB147A">
        <w:rPr>
          <w:rFonts w:ascii="Arial" w:hAnsi="Arial" w:cs="Arial"/>
          <w:sz w:val="28"/>
          <w:szCs w:val="28"/>
        </w:rPr>
        <w:t>m</w:t>
      </w:r>
      <w:r w:rsidR="001D4135">
        <w:rPr>
          <w:rFonts w:ascii="Arial" w:hAnsi="Arial" w:cs="Arial"/>
          <w:sz w:val="28"/>
          <w:szCs w:val="28"/>
        </w:rPr>
        <w:t>ás, recordarles a los compañeros R</w:t>
      </w:r>
      <w:r w:rsidR="00BB147A" w:rsidRPr="00BB147A">
        <w:rPr>
          <w:rFonts w:ascii="Arial" w:hAnsi="Arial" w:cs="Arial"/>
          <w:sz w:val="28"/>
          <w:szCs w:val="28"/>
        </w:rPr>
        <w:t>egidores que</w:t>
      </w:r>
      <w:r w:rsidR="001D4135">
        <w:rPr>
          <w:rFonts w:ascii="Arial" w:hAnsi="Arial" w:cs="Arial"/>
          <w:sz w:val="28"/>
          <w:szCs w:val="28"/>
        </w:rPr>
        <w:t>,</w:t>
      </w:r>
      <w:r w:rsidR="00BB147A" w:rsidRPr="00BB147A">
        <w:rPr>
          <w:rFonts w:ascii="Arial" w:hAnsi="Arial" w:cs="Arial"/>
          <w:sz w:val="28"/>
          <w:szCs w:val="28"/>
        </w:rPr>
        <w:t xml:space="preserve"> antes la pandemia</w:t>
      </w:r>
      <w:r w:rsidR="001D4135">
        <w:rPr>
          <w:rFonts w:ascii="Arial" w:hAnsi="Arial" w:cs="Arial"/>
          <w:sz w:val="28"/>
          <w:szCs w:val="28"/>
        </w:rPr>
        <w:t>,</w:t>
      </w:r>
      <w:r w:rsidR="00BB147A" w:rsidRPr="00BB147A">
        <w:rPr>
          <w:rFonts w:ascii="Arial" w:hAnsi="Arial" w:cs="Arial"/>
          <w:sz w:val="28"/>
          <w:szCs w:val="28"/>
        </w:rPr>
        <w:t xml:space="preserve"> antes de pandemia ya se atendían 80 </w:t>
      </w:r>
      <w:r w:rsidR="001D4135">
        <w:rPr>
          <w:rFonts w:ascii="Arial" w:hAnsi="Arial" w:cs="Arial"/>
          <w:sz w:val="28"/>
          <w:szCs w:val="28"/>
        </w:rPr>
        <w:t xml:space="preserve">ochenta </w:t>
      </w:r>
      <w:r w:rsidR="00BB147A" w:rsidRPr="00BB147A">
        <w:rPr>
          <w:rFonts w:ascii="Arial" w:hAnsi="Arial" w:cs="Arial"/>
          <w:sz w:val="28"/>
          <w:szCs w:val="28"/>
        </w:rPr>
        <w:t>citas al día</w:t>
      </w:r>
      <w:r w:rsidR="001D4135">
        <w:rPr>
          <w:rFonts w:ascii="Arial" w:hAnsi="Arial" w:cs="Arial"/>
          <w:sz w:val="28"/>
          <w:szCs w:val="28"/>
        </w:rPr>
        <w:t>,</w:t>
      </w:r>
      <w:r w:rsidR="00BB147A" w:rsidRPr="00BB147A">
        <w:rPr>
          <w:rFonts w:ascii="Arial" w:hAnsi="Arial" w:cs="Arial"/>
          <w:sz w:val="28"/>
          <w:szCs w:val="28"/>
        </w:rPr>
        <w:t xml:space="preserve"> aquí</w:t>
      </w:r>
      <w:r w:rsidR="001D4135">
        <w:rPr>
          <w:rFonts w:ascii="Arial" w:hAnsi="Arial" w:cs="Arial"/>
          <w:sz w:val="28"/>
          <w:szCs w:val="28"/>
        </w:rPr>
        <w:t>. L</w:t>
      </w:r>
      <w:r w:rsidR="00BB147A" w:rsidRPr="00BB147A">
        <w:rPr>
          <w:rFonts w:ascii="Arial" w:hAnsi="Arial" w:cs="Arial"/>
          <w:sz w:val="28"/>
          <w:szCs w:val="28"/>
        </w:rPr>
        <w:t>lega la pandemia</w:t>
      </w:r>
      <w:r w:rsidR="001D4135">
        <w:rPr>
          <w:rFonts w:ascii="Arial" w:hAnsi="Arial" w:cs="Arial"/>
          <w:sz w:val="28"/>
          <w:szCs w:val="28"/>
        </w:rPr>
        <w:t>,</w:t>
      </w:r>
      <w:r w:rsidR="00BB147A" w:rsidRPr="00BB147A">
        <w:rPr>
          <w:rFonts w:ascii="Arial" w:hAnsi="Arial" w:cs="Arial"/>
          <w:sz w:val="28"/>
          <w:szCs w:val="28"/>
        </w:rPr>
        <w:t xml:space="preserve"> se cierra un tiempo</w:t>
      </w:r>
      <w:r w:rsidR="001D4135">
        <w:rPr>
          <w:rFonts w:ascii="Arial" w:hAnsi="Arial" w:cs="Arial"/>
          <w:sz w:val="28"/>
          <w:szCs w:val="28"/>
        </w:rPr>
        <w:t>,</w:t>
      </w:r>
      <w:r w:rsidR="00BB147A" w:rsidRPr="00BB147A">
        <w:rPr>
          <w:rFonts w:ascii="Arial" w:hAnsi="Arial" w:cs="Arial"/>
          <w:sz w:val="28"/>
          <w:szCs w:val="28"/>
        </w:rPr>
        <w:t xml:space="preserve"> pero cuando se reabre</w:t>
      </w:r>
      <w:r w:rsidR="001D4135">
        <w:rPr>
          <w:rFonts w:ascii="Arial" w:hAnsi="Arial" w:cs="Arial"/>
          <w:sz w:val="28"/>
          <w:szCs w:val="28"/>
        </w:rPr>
        <w:t>, por mismas instrucciones de Secretaría de Relaciones E</w:t>
      </w:r>
      <w:r w:rsidR="00BB147A" w:rsidRPr="00BB147A">
        <w:rPr>
          <w:rFonts w:ascii="Arial" w:hAnsi="Arial" w:cs="Arial"/>
          <w:sz w:val="28"/>
          <w:szCs w:val="28"/>
        </w:rPr>
        <w:t>xteriores</w:t>
      </w:r>
      <w:r w:rsidR="001D4135">
        <w:rPr>
          <w:rFonts w:ascii="Arial" w:hAnsi="Arial" w:cs="Arial"/>
          <w:sz w:val="28"/>
          <w:szCs w:val="28"/>
        </w:rPr>
        <w:t>,</w:t>
      </w:r>
      <w:r w:rsidR="00BB147A" w:rsidRPr="00BB147A">
        <w:rPr>
          <w:rFonts w:ascii="Arial" w:hAnsi="Arial" w:cs="Arial"/>
          <w:sz w:val="28"/>
          <w:szCs w:val="28"/>
        </w:rPr>
        <w:t xml:space="preserve"> pues no pueden reabrir con el total de las citas</w:t>
      </w:r>
      <w:r w:rsidR="001D4135">
        <w:rPr>
          <w:rFonts w:ascii="Arial" w:hAnsi="Arial" w:cs="Arial"/>
          <w:sz w:val="28"/>
          <w:szCs w:val="28"/>
        </w:rPr>
        <w:t>,</w:t>
      </w:r>
      <w:r w:rsidR="00BB147A" w:rsidRPr="00BB147A">
        <w:rPr>
          <w:rFonts w:ascii="Arial" w:hAnsi="Arial" w:cs="Arial"/>
          <w:sz w:val="28"/>
          <w:szCs w:val="28"/>
        </w:rPr>
        <w:t xml:space="preserve"> incluso reinician</w:t>
      </w:r>
      <w:r w:rsidR="001D4135">
        <w:rPr>
          <w:rFonts w:ascii="Arial" w:hAnsi="Arial" w:cs="Arial"/>
          <w:sz w:val="28"/>
          <w:szCs w:val="28"/>
        </w:rPr>
        <w:t>,</w:t>
      </w:r>
      <w:r w:rsidR="00BB147A" w:rsidRPr="00BB147A">
        <w:rPr>
          <w:rFonts w:ascii="Arial" w:hAnsi="Arial" w:cs="Arial"/>
          <w:sz w:val="28"/>
          <w:szCs w:val="28"/>
        </w:rPr>
        <w:t xml:space="preserve"> creo que en 30 </w:t>
      </w:r>
      <w:r w:rsidR="001D4135">
        <w:rPr>
          <w:rFonts w:ascii="Arial" w:hAnsi="Arial" w:cs="Arial"/>
          <w:sz w:val="28"/>
          <w:szCs w:val="28"/>
        </w:rPr>
        <w:t xml:space="preserve">treinta </w:t>
      </w:r>
      <w:r w:rsidR="00BB147A" w:rsidRPr="00BB147A">
        <w:rPr>
          <w:rFonts w:ascii="Arial" w:hAnsi="Arial" w:cs="Arial"/>
          <w:sz w:val="28"/>
          <w:szCs w:val="28"/>
        </w:rPr>
        <w:t>y paulatinamente ha aumentado</w:t>
      </w:r>
      <w:r w:rsidR="001D4135">
        <w:rPr>
          <w:rFonts w:ascii="Arial" w:hAnsi="Arial" w:cs="Arial"/>
          <w:sz w:val="28"/>
          <w:szCs w:val="28"/>
        </w:rPr>
        <w:t xml:space="preserve">. Yo, sabía, a </w:t>
      </w:r>
      <w:r w:rsidR="00BB147A" w:rsidRPr="00BB147A">
        <w:rPr>
          <w:rFonts w:ascii="Arial" w:hAnsi="Arial" w:cs="Arial"/>
          <w:sz w:val="28"/>
          <w:szCs w:val="28"/>
        </w:rPr>
        <w:t>reserva de checarlo que</w:t>
      </w:r>
      <w:r w:rsidR="001D4135">
        <w:rPr>
          <w:rFonts w:ascii="Arial" w:hAnsi="Arial" w:cs="Arial"/>
          <w:sz w:val="28"/>
          <w:szCs w:val="28"/>
        </w:rPr>
        <w:t>,</w:t>
      </w:r>
      <w:r w:rsidR="00BB147A" w:rsidRPr="00BB147A">
        <w:rPr>
          <w:rFonts w:ascii="Arial" w:hAnsi="Arial" w:cs="Arial"/>
          <w:sz w:val="28"/>
          <w:szCs w:val="28"/>
        </w:rPr>
        <w:t xml:space="preserve"> se entregó más o menos</w:t>
      </w:r>
      <w:r w:rsidR="001D4135">
        <w:rPr>
          <w:rFonts w:ascii="Arial" w:hAnsi="Arial" w:cs="Arial"/>
          <w:sz w:val="28"/>
          <w:szCs w:val="28"/>
        </w:rPr>
        <w:t>,</w:t>
      </w:r>
      <w:r w:rsidR="00BB147A" w:rsidRPr="00BB147A">
        <w:rPr>
          <w:rFonts w:ascii="Arial" w:hAnsi="Arial" w:cs="Arial"/>
          <w:sz w:val="28"/>
          <w:szCs w:val="28"/>
        </w:rPr>
        <w:t xml:space="preserve"> en 60</w:t>
      </w:r>
      <w:r w:rsidR="001D4135">
        <w:rPr>
          <w:rFonts w:ascii="Arial" w:hAnsi="Arial" w:cs="Arial"/>
          <w:sz w:val="28"/>
          <w:szCs w:val="28"/>
        </w:rPr>
        <w:t xml:space="preserve"> sesenta</w:t>
      </w:r>
      <w:r w:rsidR="00BB147A" w:rsidRPr="00BB147A">
        <w:rPr>
          <w:rFonts w:ascii="Arial" w:hAnsi="Arial" w:cs="Arial"/>
          <w:sz w:val="28"/>
          <w:szCs w:val="28"/>
        </w:rPr>
        <w:t xml:space="preserve"> citas que</w:t>
      </w:r>
      <w:r w:rsidR="001D4135">
        <w:rPr>
          <w:rFonts w:ascii="Arial" w:hAnsi="Arial" w:cs="Arial"/>
          <w:sz w:val="28"/>
          <w:szCs w:val="28"/>
        </w:rPr>
        <w:t xml:space="preserve">, </w:t>
      </w:r>
      <w:r w:rsidR="00BB147A" w:rsidRPr="00BB147A">
        <w:rPr>
          <w:rFonts w:ascii="Arial" w:hAnsi="Arial" w:cs="Arial"/>
          <w:sz w:val="28"/>
          <w:szCs w:val="28"/>
        </w:rPr>
        <w:t xml:space="preserve">perfectamente </w:t>
      </w:r>
      <w:proofErr w:type="gramStart"/>
      <w:r w:rsidR="00BB147A" w:rsidRPr="00BB147A">
        <w:rPr>
          <w:rFonts w:ascii="Arial" w:hAnsi="Arial" w:cs="Arial"/>
          <w:sz w:val="28"/>
          <w:szCs w:val="28"/>
        </w:rPr>
        <w:t>las</w:t>
      </w:r>
      <w:r w:rsidR="001D4135">
        <w:rPr>
          <w:rFonts w:ascii="Arial" w:hAnsi="Arial" w:cs="Arial"/>
          <w:sz w:val="28"/>
          <w:szCs w:val="28"/>
        </w:rPr>
        <w:t xml:space="preserve"> 80</w:t>
      </w:r>
      <w:r w:rsidR="009150BB">
        <w:rPr>
          <w:rFonts w:ascii="Arial" w:hAnsi="Arial" w:cs="Arial"/>
          <w:sz w:val="28"/>
          <w:szCs w:val="28"/>
        </w:rPr>
        <w:t xml:space="preserve"> </w:t>
      </w:r>
      <w:r w:rsidR="00BB147A" w:rsidRPr="00BB147A">
        <w:rPr>
          <w:rFonts w:ascii="Arial" w:hAnsi="Arial" w:cs="Arial"/>
          <w:sz w:val="28"/>
          <w:szCs w:val="28"/>
        </w:rPr>
        <w:t>ochentas</w:t>
      </w:r>
      <w:proofErr w:type="gramEnd"/>
      <w:r w:rsidR="001D4135">
        <w:rPr>
          <w:rFonts w:ascii="Arial" w:hAnsi="Arial" w:cs="Arial"/>
          <w:sz w:val="28"/>
          <w:szCs w:val="28"/>
        </w:rPr>
        <w:t>,</w:t>
      </w:r>
      <w:r w:rsidR="00BB147A" w:rsidRPr="00BB147A">
        <w:rPr>
          <w:rFonts w:ascii="Arial" w:hAnsi="Arial" w:cs="Arial"/>
          <w:sz w:val="28"/>
          <w:szCs w:val="28"/>
        </w:rPr>
        <w:t xml:space="preserve"> ya se hacían</w:t>
      </w:r>
      <w:r w:rsidR="001D4135">
        <w:rPr>
          <w:rFonts w:ascii="Arial" w:hAnsi="Arial" w:cs="Arial"/>
          <w:sz w:val="28"/>
          <w:szCs w:val="28"/>
        </w:rPr>
        <w:t>. E</w:t>
      </w:r>
      <w:r w:rsidR="00BB147A" w:rsidRPr="00BB147A">
        <w:rPr>
          <w:rFonts w:ascii="Arial" w:hAnsi="Arial" w:cs="Arial"/>
          <w:sz w:val="28"/>
          <w:szCs w:val="28"/>
        </w:rPr>
        <w:t>ntonces</w:t>
      </w:r>
      <w:r w:rsidR="001D4135">
        <w:rPr>
          <w:rFonts w:ascii="Arial" w:hAnsi="Arial" w:cs="Arial"/>
          <w:sz w:val="28"/>
          <w:szCs w:val="28"/>
        </w:rPr>
        <w:t>,</w:t>
      </w:r>
      <w:r w:rsidR="00BB147A" w:rsidRPr="00BB147A">
        <w:rPr>
          <w:rFonts w:ascii="Arial" w:hAnsi="Arial" w:cs="Arial"/>
          <w:sz w:val="28"/>
          <w:szCs w:val="28"/>
        </w:rPr>
        <w:t xml:space="preserve"> </w:t>
      </w:r>
      <w:r w:rsidR="00BB147A" w:rsidRPr="00BB147A">
        <w:rPr>
          <w:rFonts w:ascii="Arial" w:hAnsi="Arial" w:cs="Arial"/>
          <w:sz w:val="28"/>
          <w:szCs w:val="28"/>
        </w:rPr>
        <w:lastRenderedPageBreak/>
        <w:t>tendríamos que estar pensando</w:t>
      </w:r>
      <w:r w:rsidR="001D4135">
        <w:rPr>
          <w:rFonts w:ascii="Arial" w:hAnsi="Arial" w:cs="Arial"/>
          <w:sz w:val="28"/>
          <w:szCs w:val="28"/>
        </w:rPr>
        <w:t>, en que llevemos la O</w:t>
      </w:r>
      <w:r w:rsidR="00BB147A" w:rsidRPr="00BB147A">
        <w:rPr>
          <w:rFonts w:ascii="Arial" w:hAnsi="Arial" w:cs="Arial"/>
          <w:sz w:val="28"/>
          <w:szCs w:val="28"/>
        </w:rPr>
        <w:t>ficina</w:t>
      </w:r>
      <w:r w:rsidR="001D4135">
        <w:rPr>
          <w:rFonts w:ascii="Arial" w:hAnsi="Arial" w:cs="Arial"/>
          <w:sz w:val="28"/>
          <w:szCs w:val="28"/>
        </w:rPr>
        <w:t>,</w:t>
      </w:r>
      <w:r w:rsidR="00BB147A" w:rsidRPr="00BB147A">
        <w:rPr>
          <w:rFonts w:ascii="Arial" w:hAnsi="Arial" w:cs="Arial"/>
          <w:sz w:val="28"/>
          <w:szCs w:val="28"/>
        </w:rPr>
        <w:t xml:space="preserve"> a más de 80</w:t>
      </w:r>
      <w:r w:rsidR="001D4135">
        <w:rPr>
          <w:rFonts w:ascii="Arial" w:hAnsi="Arial" w:cs="Arial"/>
          <w:sz w:val="28"/>
          <w:szCs w:val="28"/>
        </w:rPr>
        <w:t xml:space="preserve"> ochenta</w:t>
      </w:r>
      <w:r w:rsidR="00BB147A" w:rsidRPr="00BB147A">
        <w:rPr>
          <w:rFonts w:ascii="Arial" w:hAnsi="Arial" w:cs="Arial"/>
          <w:sz w:val="28"/>
          <w:szCs w:val="28"/>
        </w:rPr>
        <w:t xml:space="preserve"> citas al día</w:t>
      </w:r>
      <w:r w:rsidR="001D4135">
        <w:rPr>
          <w:rFonts w:ascii="Arial" w:hAnsi="Arial" w:cs="Arial"/>
          <w:sz w:val="28"/>
          <w:szCs w:val="28"/>
        </w:rPr>
        <w:t>,</w:t>
      </w:r>
      <w:r w:rsidR="00BB147A" w:rsidRPr="00BB147A">
        <w:rPr>
          <w:rFonts w:ascii="Arial" w:hAnsi="Arial" w:cs="Arial"/>
          <w:sz w:val="28"/>
          <w:szCs w:val="28"/>
        </w:rPr>
        <w:t xml:space="preserve"> y ya no sería un tema</w:t>
      </w:r>
      <w:r w:rsidR="001D4135">
        <w:rPr>
          <w:rFonts w:ascii="Arial" w:hAnsi="Arial" w:cs="Arial"/>
          <w:sz w:val="28"/>
          <w:szCs w:val="28"/>
        </w:rPr>
        <w:t>,</w:t>
      </w:r>
      <w:r w:rsidR="00BB147A" w:rsidRPr="00BB147A">
        <w:rPr>
          <w:rFonts w:ascii="Arial" w:hAnsi="Arial" w:cs="Arial"/>
          <w:sz w:val="28"/>
          <w:szCs w:val="28"/>
        </w:rPr>
        <w:t xml:space="preserve"> tanto de espacio</w:t>
      </w:r>
      <w:r w:rsidR="001D4135">
        <w:rPr>
          <w:rFonts w:ascii="Arial" w:hAnsi="Arial" w:cs="Arial"/>
          <w:sz w:val="28"/>
          <w:szCs w:val="28"/>
        </w:rPr>
        <w:t>,</w:t>
      </w:r>
      <w:r w:rsidR="00BB147A" w:rsidRPr="00BB147A">
        <w:rPr>
          <w:rFonts w:ascii="Arial" w:hAnsi="Arial" w:cs="Arial"/>
          <w:sz w:val="28"/>
          <w:szCs w:val="28"/>
        </w:rPr>
        <w:t xml:space="preserve"> sino de capital humano</w:t>
      </w:r>
      <w:r w:rsidR="001D4135">
        <w:rPr>
          <w:rFonts w:ascii="Arial" w:hAnsi="Arial" w:cs="Arial"/>
          <w:sz w:val="28"/>
          <w:szCs w:val="28"/>
        </w:rPr>
        <w:t>,</w:t>
      </w:r>
      <w:r w:rsidR="00BB147A" w:rsidRPr="00BB147A">
        <w:rPr>
          <w:rFonts w:ascii="Arial" w:hAnsi="Arial" w:cs="Arial"/>
          <w:sz w:val="28"/>
          <w:szCs w:val="28"/>
        </w:rPr>
        <w:t xml:space="preserve"> que pudiera atender una cantidad más importante de citas</w:t>
      </w:r>
      <w:r w:rsidR="009150BB">
        <w:rPr>
          <w:rFonts w:ascii="Arial" w:hAnsi="Arial" w:cs="Arial"/>
          <w:sz w:val="28"/>
          <w:szCs w:val="28"/>
        </w:rPr>
        <w:t xml:space="preserve">. </w:t>
      </w:r>
      <w:r w:rsidR="007A2542">
        <w:rPr>
          <w:rFonts w:ascii="Arial" w:hAnsi="Arial" w:cs="Arial"/>
          <w:sz w:val="28"/>
          <w:szCs w:val="28"/>
        </w:rPr>
        <w:t>L</w:t>
      </w:r>
      <w:r w:rsidR="00BB147A" w:rsidRPr="00BB147A">
        <w:rPr>
          <w:rFonts w:ascii="Arial" w:hAnsi="Arial" w:cs="Arial"/>
          <w:sz w:val="28"/>
          <w:szCs w:val="28"/>
        </w:rPr>
        <w:t>a descentralización</w:t>
      </w:r>
      <w:r w:rsidR="001D4135">
        <w:rPr>
          <w:rFonts w:ascii="Arial" w:hAnsi="Arial" w:cs="Arial"/>
          <w:sz w:val="28"/>
          <w:szCs w:val="28"/>
        </w:rPr>
        <w:t>,</w:t>
      </w:r>
      <w:r w:rsidR="00BB147A" w:rsidRPr="00BB147A">
        <w:rPr>
          <w:rFonts w:ascii="Arial" w:hAnsi="Arial" w:cs="Arial"/>
          <w:sz w:val="28"/>
          <w:szCs w:val="28"/>
        </w:rPr>
        <w:t xml:space="preserve"> </w:t>
      </w:r>
      <w:r w:rsidR="007A2542">
        <w:rPr>
          <w:rFonts w:ascii="Arial" w:hAnsi="Arial" w:cs="Arial"/>
          <w:sz w:val="28"/>
          <w:szCs w:val="28"/>
        </w:rPr>
        <w:t xml:space="preserve">me </w:t>
      </w:r>
      <w:r w:rsidR="00BB147A" w:rsidRPr="00BB147A">
        <w:rPr>
          <w:rFonts w:ascii="Arial" w:hAnsi="Arial" w:cs="Arial"/>
          <w:sz w:val="28"/>
          <w:szCs w:val="28"/>
        </w:rPr>
        <w:t>parece adecuada</w:t>
      </w:r>
      <w:r w:rsidR="007A2542">
        <w:rPr>
          <w:rFonts w:ascii="Arial" w:hAnsi="Arial" w:cs="Arial"/>
          <w:sz w:val="28"/>
          <w:szCs w:val="28"/>
        </w:rPr>
        <w:t>,</w:t>
      </w:r>
      <w:r w:rsidR="00BB147A" w:rsidRPr="00BB147A">
        <w:rPr>
          <w:rFonts w:ascii="Arial" w:hAnsi="Arial" w:cs="Arial"/>
          <w:sz w:val="28"/>
          <w:szCs w:val="28"/>
        </w:rPr>
        <w:t xml:space="preserve"> correcta</w:t>
      </w:r>
      <w:r w:rsidR="007A2542">
        <w:rPr>
          <w:rFonts w:ascii="Arial" w:hAnsi="Arial" w:cs="Arial"/>
          <w:sz w:val="28"/>
          <w:szCs w:val="28"/>
        </w:rPr>
        <w:t>,</w:t>
      </w:r>
      <w:r w:rsidR="00BB147A" w:rsidRPr="00BB147A">
        <w:rPr>
          <w:rFonts w:ascii="Arial" w:hAnsi="Arial" w:cs="Arial"/>
          <w:sz w:val="28"/>
          <w:szCs w:val="28"/>
        </w:rPr>
        <w:t xml:space="preserve"> yo creo que</w:t>
      </w:r>
      <w:r w:rsidR="007A2542">
        <w:rPr>
          <w:rFonts w:ascii="Arial" w:hAnsi="Arial" w:cs="Arial"/>
          <w:sz w:val="28"/>
          <w:szCs w:val="28"/>
        </w:rPr>
        <w:t xml:space="preserve">, toda Ciudad media y para arriba, como lo es </w:t>
      </w:r>
      <w:r w:rsidR="00BB147A" w:rsidRPr="00BB147A">
        <w:rPr>
          <w:rFonts w:ascii="Arial" w:hAnsi="Arial" w:cs="Arial"/>
          <w:sz w:val="28"/>
          <w:szCs w:val="28"/>
        </w:rPr>
        <w:t>Zapotlán el Grande</w:t>
      </w:r>
      <w:r w:rsidR="007A2542">
        <w:rPr>
          <w:rFonts w:ascii="Arial" w:hAnsi="Arial" w:cs="Arial"/>
          <w:sz w:val="28"/>
          <w:szCs w:val="28"/>
        </w:rPr>
        <w:t>, n</w:t>
      </w:r>
      <w:r w:rsidR="00BB147A" w:rsidRPr="00BB147A">
        <w:rPr>
          <w:rFonts w:ascii="Arial" w:hAnsi="Arial" w:cs="Arial"/>
          <w:sz w:val="28"/>
          <w:szCs w:val="28"/>
        </w:rPr>
        <w:t>ecesita ir pensando en todos esos temas</w:t>
      </w:r>
      <w:r w:rsidR="007A2542">
        <w:rPr>
          <w:rFonts w:ascii="Arial" w:hAnsi="Arial" w:cs="Arial"/>
          <w:sz w:val="28"/>
          <w:szCs w:val="28"/>
        </w:rPr>
        <w:t>. P</w:t>
      </w:r>
      <w:r w:rsidR="00BB147A" w:rsidRPr="00BB147A">
        <w:rPr>
          <w:rFonts w:ascii="Arial" w:hAnsi="Arial" w:cs="Arial"/>
          <w:sz w:val="28"/>
          <w:szCs w:val="28"/>
        </w:rPr>
        <w:t>ero sí</w:t>
      </w:r>
      <w:r w:rsidR="007A2542">
        <w:rPr>
          <w:rFonts w:ascii="Arial" w:hAnsi="Arial" w:cs="Arial"/>
          <w:sz w:val="28"/>
          <w:szCs w:val="28"/>
        </w:rPr>
        <w:t>, me</w:t>
      </w:r>
      <w:r w:rsidR="00BB147A" w:rsidRPr="00BB147A">
        <w:rPr>
          <w:rFonts w:ascii="Arial" w:hAnsi="Arial" w:cs="Arial"/>
          <w:sz w:val="28"/>
          <w:szCs w:val="28"/>
        </w:rPr>
        <w:t xml:space="preserve"> preocupa que</w:t>
      </w:r>
      <w:r w:rsidR="007A2542">
        <w:rPr>
          <w:rFonts w:ascii="Arial" w:hAnsi="Arial" w:cs="Arial"/>
          <w:sz w:val="28"/>
          <w:szCs w:val="28"/>
        </w:rPr>
        <w:t>,</w:t>
      </w:r>
      <w:r w:rsidR="00BB147A" w:rsidRPr="00BB147A">
        <w:rPr>
          <w:rFonts w:ascii="Arial" w:hAnsi="Arial" w:cs="Arial"/>
          <w:sz w:val="28"/>
          <w:szCs w:val="28"/>
        </w:rPr>
        <w:t xml:space="preserve"> no estemos viendo un poquito a futuro</w:t>
      </w:r>
      <w:r w:rsidR="00613E3E">
        <w:rPr>
          <w:rFonts w:ascii="Arial" w:hAnsi="Arial" w:cs="Arial"/>
          <w:sz w:val="28"/>
          <w:szCs w:val="28"/>
        </w:rPr>
        <w:t xml:space="preserve">. Yo </w:t>
      </w:r>
      <w:r w:rsidR="00BB147A" w:rsidRPr="00BB147A">
        <w:rPr>
          <w:rFonts w:ascii="Arial" w:hAnsi="Arial" w:cs="Arial"/>
          <w:sz w:val="28"/>
          <w:szCs w:val="28"/>
        </w:rPr>
        <w:t>sé que se va a rentar</w:t>
      </w:r>
      <w:r w:rsidR="00613E3E">
        <w:rPr>
          <w:rFonts w:ascii="Arial" w:hAnsi="Arial" w:cs="Arial"/>
          <w:sz w:val="28"/>
          <w:szCs w:val="28"/>
        </w:rPr>
        <w:t xml:space="preserve">, </w:t>
      </w:r>
      <w:r w:rsidR="00BB147A" w:rsidRPr="00BB147A">
        <w:rPr>
          <w:rFonts w:ascii="Arial" w:hAnsi="Arial" w:cs="Arial"/>
          <w:sz w:val="28"/>
          <w:szCs w:val="28"/>
        </w:rPr>
        <w:t>entiendo perfectamente</w:t>
      </w:r>
      <w:r w:rsidR="00613E3E">
        <w:rPr>
          <w:rFonts w:ascii="Arial" w:hAnsi="Arial" w:cs="Arial"/>
          <w:sz w:val="28"/>
          <w:szCs w:val="28"/>
        </w:rPr>
        <w:t xml:space="preserve">, que ya </w:t>
      </w:r>
      <w:r w:rsidR="00BB147A" w:rsidRPr="00BB147A">
        <w:rPr>
          <w:rFonts w:ascii="Arial" w:hAnsi="Arial" w:cs="Arial"/>
          <w:sz w:val="28"/>
          <w:szCs w:val="28"/>
        </w:rPr>
        <w:t>está encaminado</w:t>
      </w:r>
      <w:r w:rsidR="00613E3E">
        <w:rPr>
          <w:rFonts w:ascii="Arial" w:hAnsi="Arial" w:cs="Arial"/>
          <w:sz w:val="28"/>
          <w:szCs w:val="28"/>
        </w:rPr>
        <w:t>,</w:t>
      </w:r>
      <w:r w:rsidR="00BB147A" w:rsidRPr="00BB147A">
        <w:rPr>
          <w:rFonts w:ascii="Arial" w:hAnsi="Arial" w:cs="Arial"/>
          <w:sz w:val="28"/>
          <w:szCs w:val="28"/>
        </w:rPr>
        <w:t xml:space="preserve"> que lo </w:t>
      </w:r>
      <w:r w:rsidR="00613E3E">
        <w:rPr>
          <w:rFonts w:ascii="Arial" w:hAnsi="Arial" w:cs="Arial"/>
          <w:sz w:val="28"/>
          <w:szCs w:val="28"/>
        </w:rPr>
        <w:t xml:space="preserve">que venimos propiamente a este Pleno es </w:t>
      </w:r>
      <w:r w:rsidR="00BB147A" w:rsidRPr="00BB147A">
        <w:rPr>
          <w:rFonts w:ascii="Arial" w:hAnsi="Arial" w:cs="Arial"/>
          <w:sz w:val="28"/>
          <w:szCs w:val="28"/>
        </w:rPr>
        <w:t>autorizar o no</w:t>
      </w:r>
      <w:r w:rsidR="00613E3E">
        <w:rPr>
          <w:rFonts w:ascii="Arial" w:hAnsi="Arial" w:cs="Arial"/>
          <w:sz w:val="28"/>
          <w:szCs w:val="28"/>
        </w:rPr>
        <w:t>, el que trascienda la A</w:t>
      </w:r>
      <w:r w:rsidR="00BB147A" w:rsidRPr="00BB147A">
        <w:rPr>
          <w:rFonts w:ascii="Arial" w:hAnsi="Arial" w:cs="Arial"/>
          <w:sz w:val="28"/>
          <w:szCs w:val="28"/>
        </w:rPr>
        <w:t>dministración</w:t>
      </w:r>
      <w:r w:rsidR="00613E3E">
        <w:rPr>
          <w:rFonts w:ascii="Arial" w:hAnsi="Arial" w:cs="Arial"/>
          <w:sz w:val="28"/>
          <w:szCs w:val="28"/>
        </w:rPr>
        <w:t>.</w:t>
      </w:r>
      <w:r w:rsidR="00BB147A" w:rsidRPr="00BB147A">
        <w:rPr>
          <w:rFonts w:ascii="Arial" w:hAnsi="Arial" w:cs="Arial"/>
          <w:sz w:val="28"/>
          <w:szCs w:val="28"/>
        </w:rPr>
        <w:t xml:space="preserve"> </w:t>
      </w:r>
      <w:r w:rsidR="00613E3E">
        <w:rPr>
          <w:rFonts w:ascii="Arial" w:hAnsi="Arial" w:cs="Arial"/>
          <w:sz w:val="28"/>
          <w:szCs w:val="28"/>
        </w:rPr>
        <w:t>S</w:t>
      </w:r>
      <w:r w:rsidR="00BB147A" w:rsidRPr="00BB147A">
        <w:rPr>
          <w:rFonts w:ascii="Arial" w:hAnsi="Arial" w:cs="Arial"/>
          <w:sz w:val="28"/>
          <w:szCs w:val="28"/>
        </w:rPr>
        <w:t>i lo</w:t>
      </w:r>
      <w:r w:rsidR="00613E3E">
        <w:rPr>
          <w:rFonts w:ascii="Arial" w:hAnsi="Arial" w:cs="Arial"/>
          <w:sz w:val="28"/>
          <w:szCs w:val="28"/>
        </w:rPr>
        <w:t xml:space="preserve"> dejamos en el término de esta A</w:t>
      </w:r>
      <w:r w:rsidR="00BB147A" w:rsidRPr="00BB147A">
        <w:rPr>
          <w:rFonts w:ascii="Arial" w:hAnsi="Arial" w:cs="Arial"/>
          <w:sz w:val="28"/>
          <w:szCs w:val="28"/>
        </w:rPr>
        <w:t>dministración</w:t>
      </w:r>
      <w:r w:rsidR="00613E3E">
        <w:rPr>
          <w:rFonts w:ascii="Arial" w:hAnsi="Arial" w:cs="Arial"/>
          <w:sz w:val="28"/>
          <w:szCs w:val="28"/>
        </w:rPr>
        <w:t>,</w:t>
      </w:r>
      <w:r w:rsidR="00BB147A" w:rsidRPr="00BB147A">
        <w:rPr>
          <w:rFonts w:ascii="Arial" w:hAnsi="Arial" w:cs="Arial"/>
          <w:sz w:val="28"/>
          <w:szCs w:val="28"/>
        </w:rPr>
        <w:t xml:space="preserve"> pudiéramos dar la oportunidad a que se vuelvan a analizar</w:t>
      </w:r>
      <w:r w:rsidR="009F658E">
        <w:rPr>
          <w:rFonts w:ascii="Arial" w:hAnsi="Arial" w:cs="Arial"/>
          <w:sz w:val="28"/>
          <w:szCs w:val="28"/>
        </w:rPr>
        <w:t>,</w:t>
      </w:r>
      <w:r w:rsidR="00BB147A" w:rsidRPr="00BB147A">
        <w:rPr>
          <w:rFonts w:ascii="Arial" w:hAnsi="Arial" w:cs="Arial"/>
          <w:sz w:val="28"/>
          <w:szCs w:val="28"/>
        </w:rPr>
        <w:t xml:space="preserve"> la pertinencia</w:t>
      </w:r>
      <w:r w:rsidR="009F658E">
        <w:rPr>
          <w:rFonts w:ascii="Arial" w:hAnsi="Arial" w:cs="Arial"/>
          <w:sz w:val="28"/>
          <w:szCs w:val="28"/>
        </w:rPr>
        <w:t>,</w:t>
      </w:r>
      <w:r w:rsidR="00BB147A" w:rsidRPr="00BB147A">
        <w:rPr>
          <w:rFonts w:ascii="Arial" w:hAnsi="Arial" w:cs="Arial"/>
          <w:sz w:val="28"/>
          <w:szCs w:val="28"/>
        </w:rPr>
        <w:t xml:space="preserve"> el costo de la renta</w:t>
      </w:r>
      <w:r w:rsidR="009F658E">
        <w:rPr>
          <w:rFonts w:ascii="Arial" w:hAnsi="Arial" w:cs="Arial"/>
          <w:sz w:val="28"/>
          <w:szCs w:val="28"/>
        </w:rPr>
        <w:t>,</w:t>
      </w:r>
      <w:r w:rsidR="00BB147A" w:rsidRPr="00BB147A">
        <w:rPr>
          <w:rFonts w:ascii="Arial" w:hAnsi="Arial" w:cs="Arial"/>
          <w:sz w:val="28"/>
          <w:szCs w:val="28"/>
        </w:rPr>
        <w:t xml:space="preserve"> en estos </w:t>
      </w:r>
      <w:r w:rsidR="009F658E">
        <w:rPr>
          <w:rFonts w:ascii="Arial" w:hAnsi="Arial" w:cs="Arial"/>
          <w:sz w:val="28"/>
          <w:szCs w:val="28"/>
        </w:rPr>
        <w:t xml:space="preserve">2 </w:t>
      </w:r>
      <w:r w:rsidR="00BB147A" w:rsidRPr="00BB147A">
        <w:rPr>
          <w:rFonts w:ascii="Arial" w:hAnsi="Arial" w:cs="Arial"/>
          <w:sz w:val="28"/>
          <w:szCs w:val="28"/>
        </w:rPr>
        <w:t>dos años</w:t>
      </w:r>
      <w:r w:rsidR="009F658E">
        <w:rPr>
          <w:rFonts w:ascii="Arial" w:hAnsi="Arial" w:cs="Arial"/>
          <w:sz w:val="28"/>
          <w:szCs w:val="28"/>
        </w:rPr>
        <w:t xml:space="preserve">, a qué nivel pudiera </w:t>
      </w:r>
      <w:r w:rsidR="00BB147A" w:rsidRPr="00BB147A">
        <w:rPr>
          <w:rFonts w:ascii="Arial" w:hAnsi="Arial" w:cs="Arial"/>
          <w:sz w:val="28"/>
          <w:szCs w:val="28"/>
        </w:rPr>
        <w:t>llegar</w:t>
      </w:r>
      <w:r w:rsidR="009F658E">
        <w:rPr>
          <w:rFonts w:ascii="Arial" w:hAnsi="Arial" w:cs="Arial"/>
          <w:sz w:val="28"/>
          <w:szCs w:val="28"/>
        </w:rPr>
        <w:t xml:space="preserve">, </w:t>
      </w:r>
      <w:r w:rsidR="00BB147A" w:rsidRPr="00BB147A">
        <w:rPr>
          <w:rFonts w:ascii="Arial" w:hAnsi="Arial" w:cs="Arial"/>
          <w:sz w:val="28"/>
          <w:szCs w:val="28"/>
        </w:rPr>
        <w:t>porque efectivamente</w:t>
      </w:r>
      <w:r w:rsidR="001C37EF">
        <w:rPr>
          <w:rFonts w:ascii="Arial" w:hAnsi="Arial" w:cs="Arial"/>
          <w:sz w:val="28"/>
          <w:szCs w:val="28"/>
        </w:rPr>
        <w:t>,</w:t>
      </w:r>
      <w:r w:rsidR="00BB147A" w:rsidRPr="00BB147A">
        <w:rPr>
          <w:rFonts w:ascii="Arial" w:hAnsi="Arial" w:cs="Arial"/>
          <w:sz w:val="28"/>
          <w:szCs w:val="28"/>
        </w:rPr>
        <w:t xml:space="preserve"> se </w:t>
      </w:r>
      <w:r w:rsidR="009150BB">
        <w:rPr>
          <w:rFonts w:ascii="Arial" w:hAnsi="Arial" w:cs="Arial"/>
          <w:sz w:val="28"/>
          <w:szCs w:val="28"/>
        </w:rPr>
        <w:t xml:space="preserve">va a incrementar de manera </w:t>
      </w:r>
      <w:r w:rsidR="00BB147A" w:rsidRPr="00BB147A">
        <w:rPr>
          <w:rFonts w:ascii="Arial" w:hAnsi="Arial" w:cs="Arial"/>
          <w:sz w:val="28"/>
          <w:szCs w:val="28"/>
        </w:rPr>
        <w:t>importante</w:t>
      </w:r>
      <w:r w:rsidR="009150BB">
        <w:rPr>
          <w:rFonts w:ascii="Arial" w:hAnsi="Arial" w:cs="Arial"/>
          <w:sz w:val="28"/>
          <w:szCs w:val="28"/>
        </w:rPr>
        <w:t>. E</w:t>
      </w:r>
      <w:r w:rsidR="00BB147A" w:rsidRPr="00BB147A">
        <w:rPr>
          <w:rFonts w:ascii="Arial" w:hAnsi="Arial" w:cs="Arial"/>
          <w:sz w:val="28"/>
          <w:szCs w:val="28"/>
        </w:rPr>
        <w:t xml:space="preserve">so es lo que </w:t>
      </w:r>
      <w:r w:rsidR="009150BB">
        <w:rPr>
          <w:rFonts w:ascii="Arial" w:hAnsi="Arial" w:cs="Arial"/>
          <w:sz w:val="28"/>
          <w:szCs w:val="28"/>
        </w:rPr>
        <w:t xml:space="preserve">yo </w:t>
      </w:r>
      <w:r w:rsidR="00BB147A" w:rsidRPr="00BB147A">
        <w:rPr>
          <w:rFonts w:ascii="Arial" w:hAnsi="Arial" w:cs="Arial"/>
          <w:sz w:val="28"/>
          <w:szCs w:val="28"/>
        </w:rPr>
        <w:t>pensaría en este respecto</w:t>
      </w:r>
      <w:r w:rsidR="009150BB">
        <w:rPr>
          <w:rFonts w:ascii="Arial" w:hAnsi="Arial" w:cs="Arial"/>
          <w:sz w:val="28"/>
          <w:szCs w:val="28"/>
        </w:rPr>
        <w:t>. S</w:t>
      </w:r>
      <w:r w:rsidR="00BB147A" w:rsidRPr="00BB147A">
        <w:rPr>
          <w:rFonts w:ascii="Arial" w:hAnsi="Arial" w:cs="Arial"/>
          <w:sz w:val="28"/>
          <w:szCs w:val="28"/>
        </w:rPr>
        <w:t>i bien</w:t>
      </w:r>
      <w:r w:rsidR="009150BB">
        <w:rPr>
          <w:rFonts w:ascii="Arial" w:hAnsi="Arial" w:cs="Arial"/>
          <w:sz w:val="28"/>
          <w:szCs w:val="28"/>
        </w:rPr>
        <w:t>,</w:t>
      </w:r>
      <w:r w:rsidR="00BB147A" w:rsidRPr="00BB147A">
        <w:rPr>
          <w:rFonts w:ascii="Arial" w:hAnsi="Arial" w:cs="Arial"/>
          <w:sz w:val="28"/>
          <w:szCs w:val="28"/>
        </w:rPr>
        <w:t xml:space="preserve"> el tema</w:t>
      </w:r>
      <w:r w:rsidR="009150BB">
        <w:rPr>
          <w:rFonts w:ascii="Arial" w:hAnsi="Arial" w:cs="Arial"/>
          <w:sz w:val="28"/>
          <w:szCs w:val="28"/>
        </w:rPr>
        <w:t xml:space="preserve"> de las cajas ya funcionó en aquella zona, a</w:t>
      </w:r>
      <w:r w:rsidR="00BB147A" w:rsidRPr="00BB147A">
        <w:rPr>
          <w:rFonts w:ascii="Arial" w:hAnsi="Arial" w:cs="Arial"/>
          <w:sz w:val="28"/>
          <w:szCs w:val="28"/>
        </w:rPr>
        <w:t>parentemente</w:t>
      </w:r>
      <w:r w:rsidR="009150BB">
        <w:rPr>
          <w:rFonts w:ascii="Arial" w:hAnsi="Arial" w:cs="Arial"/>
          <w:sz w:val="28"/>
          <w:szCs w:val="28"/>
        </w:rPr>
        <w:t>,</w:t>
      </w:r>
      <w:r w:rsidR="00BB147A" w:rsidRPr="00BB147A">
        <w:rPr>
          <w:rFonts w:ascii="Arial" w:hAnsi="Arial" w:cs="Arial"/>
          <w:sz w:val="28"/>
          <w:szCs w:val="28"/>
        </w:rPr>
        <w:t xml:space="preserve"> pues pudiera habilitarse de la misma manera que </w:t>
      </w:r>
      <w:r w:rsidR="009150BB">
        <w:rPr>
          <w:rFonts w:ascii="Arial" w:hAnsi="Arial" w:cs="Arial"/>
          <w:sz w:val="28"/>
          <w:szCs w:val="28"/>
        </w:rPr>
        <w:t>se hizo en varios puntos de la C</w:t>
      </w:r>
      <w:r w:rsidR="00BB147A" w:rsidRPr="00BB147A">
        <w:rPr>
          <w:rFonts w:ascii="Arial" w:hAnsi="Arial" w:cs="Arial"/>
          <w:sz w:val="28"/>
          <w:szCs w:val="28"/>
        </w:rPr>
        <w:t>iudad</w:t>
      </w:r>
      <w:r w:rsidR="009150BB">
        <w:rPr>
          <w:rFonts w:ascii="Arial" w:hAnsi="Arial" w:cs="Arial"/>
          <w:sz w:val="28"/>
          <w:szCs w:val="28"/>
        </w:rPr>
        <w:t>. C</w:t>
      </w:r>
      <w:r w:rsidR="00BB147A" w:rsidRPr="00BB147A">
        <w:rPr>
          <w:rFonts w:ascii="Arial" w:hAnsi="Arial" w:cs="Arial"/>
          <w:sz w:val="28"/>
          <w:szCs w:val="28"/>
        </w:rPr>
        <w:t>reo que sí</w:t>
      </w:r>
      <w:r w:rsidR="009150BB">
        <w:rPr>
          <w:rFonts w:ascii="Arial" w:hAnsi="Arial" w:cs="Arial"/>
          <w:sz w:val="28"/>
          <w:szCs w:val="28"/>
        </w:rPr>
        <w:t>, el hecho de pretender sacar tanto movimiento del Centro de la C</w:t>
      </w:r>
      <w:r w:rsidR="00BB147A" w:rsidRPr="00BB147A">
        <w:rPr>
          <w:rFonts w:ascii="Arial" w:hAnsi="Arial" w:cs="Arial"/>
          <w:sz w:val="28"/>
          <w:szCs w:val="28"/>
        </w:rPr>
        <w:t>iudad</w:t>
      </w:r>
      <w:r w:rsidR="009150BB">
        <w:rPr>
          <w:rFonts w:ascii="Arial" w:hAnsi="Arial" w:cs="Arial"/>
          <w:sz w:val="28"/>
          <w:szCs w:val="28"/>
        </w:rPr>
        <w:t>,</w:t>
      </w:r>
      <w:r w:rsidR="00BB147A" w:rsidRPr="00BB147A">
        <w:rPr>
          <w:rFonts w:ascii="Arial" w:hAnsi="Arial" w:cs="Arial"/>
          <w:sz w:val="28"/>
          <w:szCs w:val="28"/>
        </w:rPr>
        <w:t xml:space="preserve"> pues tendría que ser también de alguna manera coordinada</w:t>
      </w:r>
      <w:r w:rsidR="00AC0F65">
        <w:rPr>
          <w:rFonts w:ascii="Arial" w:hAnsi="Arial" w:cs="Arial"/>
          <w:sz w:val="28"/>
          <w:szCs w:val="28"/>
        </w:rPr>
        <w:t xml:space="preserve">, con otros Instituciones de tipo, no </w:t>
      </w:r>
      <w:r w:rsidR="00BB147A" w:rsidRPr="00BB147A">
        <w:rPr>
          <w:rFonts w:ascii="Arial" w:hAnsi="Arial" w:cs="Arial"/>
          <w:sz w:val="28"/>
          <w:szCs w:val="28"/>
        </w:rPr>
        <w:t>solo gubernamental</w:t>
      </w:r>
      <w:r w:rsidR="00AC0F65">
        <w:rPr>
          <w:rFonts w:ascii="Arial" w:hAnsi="Arial" w:cs="Arial"/>
          <w:sz w:val="28"/>
          <w:szCs w:val="28"/>
        </w:rPr>
        <w:t>,</w:t>
      </w:r>
      <w:r w:rsidR="00BB147A" w:rsidRPr="00BB147A">
        <w:rPr>
          <w:rFonts w:ascii="Arial" w:hAnsi="Arial" w:cs="Arial"/>
          <w:sz w:val="28"/>
          <w:szCs w:val="28"/>
        </w:rPr>
        <w:t xml:space="preserve"> sino privada también</w:t>
      </w:r>
      <w:r w:rsidR="00AC0F65">
        <w:rPr>
          <w:rFonts w:ascii="Arial" w:hAnsi="Arial" w:cs="Arial"/>
          <w:sz w:val="28"/>
          <w:szCs w:val="28"/>
        </w:rPr>
        <w:t>, porque al final s</w:t>
      </w:r>
      <w:r w:rsidR="00BB147A" w:rsidRPr="00BB147A">
        <w:rPr>
          <w:rFonts w:ascii="Arial" w:hAnsi="Arial" w:cs="Arial"/>
          <w:sz w:val="28"/>
          <w:szCs w:val="28"/>
        </w:rPr>
        <w:t>omo</w:t>
      </w:r>
      <w:r w:rsidR="00AC0F65">
        <w:rPr>
          <w:rFonts w:ascii="Arial" w:hAnsi="Arial" w:cs="Arial"/>
          <w:sz w:val="28"/>
          <w:szCs w:val="28"/>
        </w:rPr>
        <w:t>s todos los que hacemos que el Centro de la C</w:t>
      </w:r>
      <w:r w:rsidR="00BB147A" w:rsidRPr="00BB147A">
        <w:rPr>
          <w:rFonts w:ascii="Arial" w:hAnsi="Arial" w:cs="Arial"/>
          <w:sz w:val="28"/>
          <w:szCs w:val="28"/>
        </w:rPr>
        <w:t>iudad sea para muchísimas actividades</w:t>
      </w:r>
      <w:r w:rsidR="00AC0F65">
        <w:rPr>
          <w:rFonts w:ascii="Arial" w:hAnsi="Arial" w:cs="Arial"/>
          <w:sz w:val="28"/>
          <w:szCs w:val="28"/>
        </w:rPr>
        <w:t>. M</w:t>
      </w:r>
      <w:r w:rsidR="00BB147A" w:rsidRPr="00BB147A">
        <w:rPr>
          <w:rFonts w:ascii="Arial" w:hAnsi="Arial" w:cs="Arial"/>
          <w:sz w:val="28"/>
          <w:szCs w:val="28"/>
        </w:rPr>
        <w:t>ucho más allá que</w:t>
      </w:r>
      <w:r w:rsidR="00AC0F65">
        <w:rPr>
          <w:rFonts w:ascii="Arial" w:hAnsi="Arial" w:cs="Arial"/>
          <w:sz w:val="28"/>
          <w:szCs w:val="28"/>
        </w:rPr>
        <w:t>,</w:t>
      </w:r>
      <w:r w:rsidR="00BB147A" w:rsidRPr="00BB147A">
        <w:rPr>
          <w:rFonts w:ascii="Arial" w:hAnsi="Arial" w:cs="Arial"/>
          <w:sz w:val="28"/>
          <w:szCs w:val="28"/>
        </w:rPr>
        <w:t xml:space="preserve"> solo el venir</w:t>
      </w:r>
      <w:r w:rsidR="00AC0F65">
        <w:rPr>
          <w:rFonts w:ascii="Arial" w:hAnsi="Arial" w:cs="Arial"/>
          <w:sz w:val="28"/>
          <w:szCs w:val="28"/>
        </w:rPr>
        <w:t xml:space="preserve"> a este edificio gubernamental. Y</w:t>
      </w:r>
      <w:r w:rsidR="00BB147A" w:rsidRPr="00BB147A">
        <w:rPr>
          <w:rFonts w:ascii="Arial" w:hAnsi="Arial" w:cs="Arial"/>
          <w:sz w:val="28"/>
          <w:szCs w:val="28"/>
        </w:rPr>
        <w:t xml:space="preserve"> de alguna manera</w:t>
      </w:r>
      <w:r w:rsidR="00AC0F65">
        <w:rPr>
          <w:rFonts w:ascii="Arial" w:hAnsi="Arial" w:cs="Arial"/>
          <w:sz w:val="28"/>
          <w:szCs w:val="28"/>
        </w:rPr>
        <w:t>,</w:t>
      </w:r>
      <w:r w:rsidR="00BB147A" w:rsidRPr="00BB147A">
        <w:rPr>
          <w:rFonts w:ascii="Arial" w:hAnsi="Arial" w:cs="Arial"/>
          <w:sz w:val="28"/>
          <w:szCs w:val="28"/>
        </w:rPr>
        <w:t xml:space="preserve"> me preocupa también</w:t>
      </w:r>
      <w:r w:rsidR="00AC0F65">
        <w:rPr>
          <w:rFonts w:ascii="Arial" w:hAnsi="Arial" w:cs="Arial"/>
          <w:sz w:val="28"/>
          <w:szCs w:val="28"/>
        </w:rPr>
        <w:t>, el desligar a la O</w:t>
      </w:r>
      <w:r w:rsidR="00BB147A" w:rsidRPr="00BB147A">
        <w:rPr>
          <w:rFonts w:ascii="Arial" w:hAnsi="Arial" w:cs="Arial"/>
          <w:sz w:val="28"/>
          <w:szCs w:val="28"/>
        </w:rPr>
        <w:t>f</w:t>
      </w:r>
      <w:r w:rsidR="00AC0F65">
        <w:rPr>
          <w:rFonts w:ascii="Arial" w:hAnsi="Arial" w:cs="Arial"/>
          <w:sz w:val="28"/>
          <w:szCs w:val="28"/>
        </w:rPr>
        <w:t>icina de Pasaportes con Registro C</w:t>
      </w:r>
      <w:r w:rsidR="00BB147A" w:rsidRPr="00BB147A">
        <w:rPr>
          <w:rFonts w:ascii="Arial" w:hAnsi="Arial" w:cs="Arial"/>
          <w:sz w:val="28"/>
          <w:szCs w:val="28"/>
        </w:rPr>
        <w:t>ivil</w:t>
      </w:r>
      <w:r w:rsidR="00AC0F65">
        <w:rPr>
          <w:rFonts w:ascii="Arial" w:hAnsi="Arial" w:cs="Arial"/>
          <w:sz w:val="28"/>
          <w:szCs w:val="28"/>
        </w:rPr>
        <w:t>, y no por la expedición de</w:t>
      </w:r>
      <w:r w:rsidR="00BB147A" w:rsidRPr="00BB147A">
        <w:rPr>
          <w:rFonts w:ascii="Arial" w:hAnsi="Arial" w:cs="Arial"/>
          <w:sz w:val="28"/>
          <w:szCs w:val="28"/>
        </w:rPr>
        <w:t xml:space="preserve"> actas</w:t>
      </w:r>
      <w:r w:rsidR="00AC0F65">
        <w:rPr>
          <w:rFonts w:ascii="Arial" w:hAnsi="Arial" w:cs="Arial"/>
          <w:sz w:val="28"/>
          <w:szCs w:val="28"/>
        </w:rPr>
        <w:t>,</w:t>
      </w:r>
      <w:r w:rsidR="00BB147A" w:rsidRPr="00BB147A">
        <w:rPr>
          <w:rFonts w:ascii="Arial" w:hAnsi="Arial" w:cs="Arial"/>
          <w:sz w:val="28"/>
          <w:szCs w:val="28"/>
        </w:rPr>
        <w:t xml:space="preserve"> es muy recurrente</w:t>
      </w:r>
      <w:r w:rsidR="00AC0F65">
        <w:rPr>
          <w:rFonts w:ascii="Arial" w:hAnsi="Arial" w:cs="Arial"/>
          <w:sz w:val="28"/>
          <w:szCs w:val="28"/>
        </w:rPr>
        <w:t xml:space="preserve">, </w:t>
      </w:r>
      <w:r w:rsidR="00BB147A" w:rsidRPr="00BB147A">
        <w:rPr>
          <w:rFonts w:ascii="Arial" w:hAnsi="Arial" w:cs="Arial"/>
          <w:sz w:val="28"/>
          <w:szCs w:val="28"/>
        </w:rPr>
        <w:t>pasa prácticamente diario que</w:t>
      </w:r>
      <w:r w:rsidR="00AC0F65">
        <w:rPr>
          <w:rFonts w:ascii="Arial" w:hAnsi="Arial" w:cs="Arial"/>
          <w:sz w:val="28"/>
          <w:szCs w:val="28"/>
        </w:rPr>
        <w:t>,</w:t>
      </w:r>
      <w:r w:rsidR="00BB147A" w:rsidRPr="00BB147A">
        <w:rPr>
          <w:rFonts w:ascii="Arial" w:hAnsi="Arial" w:cs="Arial"/>
          <w:sz w:val="28"/>
          <w:szCs w:val="28"/>
        </w:rPr>
        <w:t xml:space="preserve"> traig</w:t>
      </w:r>
      <w:r w:rsidR="00AC0F65">
        <w:rPr>
          <w:rFonts w:ascii="Arial" w:hAnsi="Arial" w:cs="Arial"/>
          <w:sz w:val="28"/>
          <w:szCs w:val="28"/>
        </w:rPr>
        <w:t>an algunos errores en su curp, las</w:t>
      </w:r>
      <w:r w:rsidR="00BB147A" w:rsidRPr="00BB147A">
        <w:rPr>
          <w:rFonts w:ascii="Arial" w:hAnsi="Arial" w:cs="Arial"/>
          <w:sz w:val="28"/>
          <w:szCs w:val="28"/>
        </w:rPr>
        <w:t xml:space="preserve"> personas y eso</w:t>
      </w:r>
      <w:r w:rsidR="00AC0F65">
        <w:rPr>
          <w:rFonts w:ascii="Arial" w:hAnsi="Arial" w:cs="Arial"/>
          <w:sz w:val="28"/>
          <w:szCs w:val="28"/>
        </w:rPr>
        <w:t xml:space="preserve">, </w:t>
      </w:r>
      <w:r w:rsidR="00BB147A" w:rsidRPr="00BB147A">
        <w:rPr>
          <w:rFonts w:ascii="Arial" w:hAnsi="Arial" w:cs="Arial"/>
          <w:sz w:val="28"/>
          <w:szCs w:val="28"/>
        </w:rPr>
        <w:t>se no sé si a ese grado</w:t>
      </w:r>
      <w:r w:rsidR="00AC0F65">
        <w:rPr>
          <w:rFonts w:ascii="Arial" w:hAnsi="Arial" w:cs="Arial"/>
          <w:sz w:val="28"/>
          <w:szCs w:val="28"/>
        </w:rPr>
        <w:t>, lo acaba de decir el P</w:t>
      </w:r>
      <w:r w:rsidR="00BB147A" w:rsidRPr="00BB147A">
        <w:rPr>
          <w:rFonts w:ascii="Arial" w:hAnsi="Arial" w:cs="Arial"/>
          <w:sz w:val="28"/>
          <w:szCs w:val="28"/>
        </w:rPr>
        <w:t>residente que</w:t>
      </w:r>
      <w:r w:rsidR="00AC0F65">
        <w:rPr>
          <w:rFonts w:ascii="Arial" w:hAnsi="Arial" w:cs="Arial"/>
          <w:sz w:val="28"/>
          <w:szCs w:val="28"/>
        </w:rPr>
        <w:t>,</w:t>
      </w:r>
      <w:r w:rsidR="00BB147A" w:rsidRPr="00BB147A">
        <w:rPr>
          <w:rFonts w:ascii="Arial" w:hAnsi="Arial" w:cs="Arial"/>
          <w:sz w:val="28"/>
          <w:szCs w:val="28"/>
        </w:rPr>
        <w:t xml:space="preserve"> será paulatino</w:t>
      </w:r>
      <w:r w:rsidR="00AC0F65">
        <w:rPr>
          <w:rFonts w:ascii="Arial" w:hAnsi="Arial" w:cs="Arial"/>
          <w:sz w:val="28"/>
          <w:szCs w:val="28"/>
        </w:rPr>
        <w:t>,</w:t>
      </w:r>
      <w:r w:rsidR="00BB147A" w:rsidRPr="00BB147A">
        <w:rPr>
          <w:rFonts w:ascii="Arial" w:hAnsi="Arial" w:cs="Arial"/>
          <w:sz w:val="28"/>
          <w:szCs w:val="28"/>
        </w:rPr>
        <w:t xml:space="preserve"> y se entiende que</w:t>
      </w:r>
      <w:r w:rsidR="00AC0F65">
        <w:rPr>
          <w:rFonts w:ascii="Arial" w:hAnsi="Arial" w:cs="Arial"/>
          <w:sz w:val="28"/>
          <w:szCs w:val="28"/>
        </w:rPr>
        <w:t>,</w:t>
      </w:r>
      <w:r w:rsidR="00BB147A" w:rsidRPr="00BB147A">
        <w:rPr>
          <w:rFonts w:ascii="Arial" w:hAnsi="Arial" w:cs="Arial"/>
          <w:sz w:val="28"/>
          <w:szCs w:val="28"/>
        </w:rPr>
        <w:t xml:space="preserve"> no se podrán prestar absolutamente todos los servicios</w:t>
      </w:r>
      <w:r w:rsidR="00AC0F65">
        <w:rPr>
          <w:rFonts w:ascii="Arial" w:hAnsi="Arial" w:cs="Arial"/>
          <w:sz w:val="28"/>
          <w:szCs w:val="28"/>
        </w:rPr>
        <w:t>,</w:t>
      </w:r>
      <w:r w:rsidR="00BB147A" w:rsidRPr="00BB147A">
        <w:rPr>
          <w:rFonts w:ascii="Arial" w:hAnsi="Arial" w:cs="Arial"/>
          <w:sz w:val="28"/>
          <w:szCs w:val="28"/>
        </w:rPr>
        <w:t xml:space="preserve"> pero ese es uno</w:t>
      </w:r>
      <w:r w:rsidR="00AC0F65">
        <w:rPr>
          <w:rFonts w:ascii="Arial" w:hAnsi="Arial" w:cs="Arial"/>
          <w:sz w:val="28"/>
          <w:szCs w:val="28"/>
        </w:rPr>
        <w:t>,</w:t>
      </w:r>
      <w:r w:rsidR="00BB147A" w:rsidRPr="00BB147A">
        <w:rPr>
          <w:rFonts w:ascii="Arial" w:hAnsi="Arial" w:cs="Arial"/>
          <w:sz w:val="28"/>
          <w:szCs w:val="28"/>
        </w:rPr>
        <w:t xml:space="preserve"> como de corregir </w:t>
      </w:r>
      <w:r w:rsidR="00AC0F65">
        <w:rPr>
          <w:rFonts w:ascii="Arial" w:hAnsi="Arial" w:cs="Arial"/>
          <w:sz w:val="28"/>
          <w:szCs w:val="28"/>
        </w:rPr>
        <w:t>,</w:t>
      </w:r>
      <w:r w:rsidR="00BB147A" w:rsidRPr="00BB147A">
        <w:rPr>
          <w:rFonts w:ascii="Arial" w:hAnsi="Arial" w:cs="Arial"/>
          <w:sz w:val="28"/>
          <w:szCs w:val="28"/>
        </w:rPr>
        <w:t xml:space="preserve">curp que aquí </w:t>
      </w:r>
      <w:r w:rsidR="00BB147A" w:rsidRPr="00BB147A">
        <w:rPr>
          <w:rFonts w:ascii="Arial" w:hAnsi="Arial" w:cs="Arial"/>
          <w:sz w:val="28"/>
          <w:szCs w:val="28"/>
        </w:rPr>
        <w:lastRenderedPageBreak/>
        <w:t>se puede hacer inmediatamente</w:t>
      </w:r>
      <w:r w:rsidR="00AC0F65">
        <w:rPr>
          <w:rFonts w:ascii="Arial" w:hAnsi="Arial" w:cs="Arial"/>
          <w:sz w:val="28"/>
          <w:szCs w:val="28"/>
        </w:rPr>
        <w:t>,</w:t>
      </w:r>
      <w:r w:rsidR="00BB147A" w:rsidRPr="00BB147A">
        <w:rPr>
          <w:rFonts w:ascii="Arial" w:hAnsi="Arial" w:cs="Arial"/>
          <w:sz w:val="28"/>
          <w:szCs w:val="28"/>
        </w:rPr>
        <w:t xml:space="preserve"> es uno de los que más r</w:t>
      </w:r>
      <w:r w:rsidR="00AC0F65">
        <w:rPr>
          <w:rFonts w:ascii="Arial" w:hAnsi="Arial" w:cs="Arial"/>
          <w:sz w:val="28"/>
          <w:szCs w:val="28"/>
        </w:rPr>
        <w:t>equieren la vinculación con la Oficina de P</w:t>
      </w:r>
      <w:r w:rsidR="00BB147A" w:rsidRPr="00BB147A">
        <w:rPr>
          <w:rFonts w:ascii="Arial" w:hAnsi="Arial" w:cs="Arial"/>
          <w:sz w:val="28"/>
          <w:szCs w:val="28"/>
        </w:rPr>
        <w:t>asaportes</w:t>
      </w:r>
      <w:r w:rsidR="00AC0F65">
        <w:rPr>
          <w:rFonts w:ascii="Arial" w:hAnsi="Arial" w:cs="Arial"/>
          <w:sz w:val="28"/>
          <w:szCs w:val="28"/>
        </w:rPr>
        <w:t>, para que en todo caso de</w:t>
      </w:r>
      <w:r w:rsidR="00BB147A" w:rsidRPr="00BB147A">
        <w:rPr>
          <w:rFonts w:ascii="Arial" w:hAnsi="Arial" w:cs="Arial"/>
          <w:sz w:val="28"/>
          <w:szCs w:val="28"/>
        </w:rPr>
        <w:t xml:space="preserve"> irse los servicios para allá</w:t>
      </w:r>
      <w:r w:rsidR="00AC0F65">
        <w:rPr>
          <w:rFonts w:ascii="Arial" w:hAnsi="Arial" w:cs="Arial"/>
          <w:sz w:val="28"/>
          <w:szCs w:val="28"/>
        </w:rPr>
        <w:t>,</w:t>
      </w:r>
      <w:r w:rsidR="00B31BD0">
        <w:rPr>
          <w:rFonts w:ascii="Arial" w:hAnsi="Arial" w:cs="Arial"/>
          <w:sz w:val="28"/>
          <w:szCs w:val="28"/>
        </w:rPr>
        <w:t xml:space="preserve"> ese respecto del </w:t>
      </w:r>
      <w:r w:rsidR="00AC0F65">
        <w:rPr>
          <w:rFonts w:ascii="Arial" w:hAnsi="Arial" w:cs="Arial"/>
          <w:sz w:val="28"/>
          <w:szCs w:val="28"/>
        </w:rPr>
        <w:t>Registro C</w:t>
      </w:r>
      <w:r w:rsidR="00BB147A" w:rsidRPr="00BB147A">
        <w:rPr>
          <w:rFonts w:ascii="Arial" w:hAnsi="Arial" w:cs="Arial"/>
          <w:sz w:val="28"/>
          <w:szCs w:val="28"/>
        </w:rPr>
        <w:t>ivil</w:t>
      </w:r>
      <w:r w:rsidR="00AC0F65">
        <w:rPr>
          <w:rFonts w:ascii="Arial" w:hAnsi="Arial" w:cs="Arial"/>
          <w:sz w:val="28"/>
          <w:szCs w:val="28"/>
        </w:rPr>
        <w:t>,</w:t>
      </w:r>
      <w:r w:rsidR="00BB147A" w:rsidRPr="00BB147A">
        <w:rPr>
          <w:rFonts w:ascii="Arial" w:hAnsi="Arial" w:cs="Arial"/>
          <w:sz w:val="28"/>
          <w:szCs w:val="28"/>
        </w:rPr>
        <w:t xml:space="preserve"> se siga prestando para que la persona no pierda sus citas y simplemente le decimos</w:t>
      </w:r>
      <w:r w:rsidR="00B31BD0">
        <w:rPr>
          <w:rFonts w:ascii="Arial" w:hAnsi="Arial" w:cs="Arial"/>
          <w:sz w:val="28"/>
          <w:szCs w:val="28"/>
        </w:rPr>
        <w:t>:</w:t>
      </w:r>
      <w:r w:rsidR="00BB147A" w:rsidRPr="00BB147A">
        <w:rPr>
          <w:rFonts w:ascii="Arial" w:hAnsi="Arial" w:cs="Arial"/>
          <w:sz w:val="28"/>
          <w:szCs w:val="28"/>
        </w:rPr>
        <w:t xml:space="preserve"> </w:t>
      </w:r>
      <w:r w:rsidR="00B31BD0">
        <w:rPr>
          <w:rFonts w:ascii="Arial" w:hAnsi="Arial" w:cs="Arial"/>
          <w:sz w:val="28"/>
          <w:szCs w:val="28"/>
        </w:rPr>
        <w:t>¡Ay! pues tienes que ir al Registro C</w:t>
      </w:r>
      <w:r w:rsidR="00BB147A" w:rsidRPr="00BB147A">
        <w:rPr>
          <w:rFonts w:ascii="Arial" w:hAnsi="Arial" w:cs="Arial"/>
          <w:sz w:val="28"/>
          <w:szCs w:val="28"/>
        </w:rPr>
        <w:t>ivil</w:t>
      </w:r>
      <w:r w:rsidR="00B31BD0">
        <w:rPr>
          <w:rFonts w:ascii="Arial" w:hAnsi="Arial" w:cs="Arial"/>
          <w:sz w:val="28"/>
          <w:szCs w:val="28"/>
        </w:rPr>
        <w:t>, a hacer la corrección, y pues ya</w:t>
      </w:r>
      <w:r w:rsidR="00BB147A" w:rsidRPr="00BB147A">
        <w:rPr>
          <w:rFonts w:ascii="Arial" w:hAnsi="Arial" w:cs="Arial"/>
          <w:sz w:val="28"/>
          <w:szCs w:val="28"/>
        </w:rPr>
        <w:t xml:space="preserve"> v</w:t>
      </w:r>
      <w:r w:rsidR="00B31BD0">
        <w:rPr>
          <w:rFonts w:ascii="Arial" w:hAnsi="Arial" w:cs="Arial"/>
          <w:sz w:val="28"/>
          <w:szCs w:val="28"/>
        </w:rPr>
        <w:t xml:space="preserve">as a perder tu cita. Creo que </w:t>
      </w:r>
      <w:r w:rsidR="00BB147A" w:rsidRPr="00BB147A">
        <w:rPr>
          <w:rFonts w:ascii="Arial" w:hAnsi="Arial" w:cs="Arial"/>
          <w:sz w:val="28"/>
          <w:szCs w:val="28"/>
        </w:rPr>
        <w:t>tenemos que poner mucha atención en eso</w:t>
      </w:r>
      <w:r w:rsidR="00B31BD0">
        <w:rPr>
          <w:rFonts w:ascii="Arial" w:hAnsi="Arial" w:cs="Arial"/>
          <w:sz w:val="28"/>
          <w:szCs w:val="28"/>
        </w:rPr>
        <w:t>, porque al final esta O</w:t>
      </w:r>
      <w:r w:rsidR="00BB147A" w:rsidRPr="00BB147A">
        <w:rPr>
          <w:rFonts w:ascii="Arial" w:hAnsi="Arial" w:cs="Arial"/>
          <w:sz w:val="28"/>
          <w:szCs w:val="28"/>
        </w:rPr>
        <w:t>ficina</w:t>
      </w:r>
      <w:r w:rsidR="00B31BD0">
        <w:rPr>
          <w:rFonts w:ascii="Arial" w:hAnsi="Arial" w:cs="Arial"/>
          <w:sz w:val="28"/>
          <w:szCs w:val="28"/>
        </w:rPr>
        <w:t>,</w:t>
      </w:r>
      <w:r w:rsidR="00BB147A" w:rsidRPr="00BB147A">
        <w:rPr>
          <w:rFonts w:ascii="Arial" w:hAnsi="Arial" w:cs="Arial"/>
          <w:sz w:val="28"/>
          <w:szCs w:val="28"/>
        </w:rPr>
        <w:t xml:space="preserve"> atiende a muchas personas de la región</w:t>
      </w:r>
      <w:r w:rsidR="00B31BD0">
        <w:rPr>
          <w:rFonts w:ascii="Arial" w:hAnsi="Arial" w:cs="Arial"/>
          <w:sz w:val="28"/>
          <w:szCs w:val="28"/>
        </w:rPr>
        <w:t>,</w:t>
      </w:r>
      <w:r w:rsidR="00BB147A" w:rsidRPr="00BB147A">
        <w:rPr>
          <w:rFonts w:ascii="Arial" w:hAnsi="Arial" w:cs="Arial"/>
          <w:sz w:val="28"/>
          <w:szCs w:val="28"/>
        </w:rPr>
        <w:t xml:space="preserve"> que efectivamente </w:t>
      </w:r>
      <w:r w:rsidR="00B31BD0">
        <w:rPr>
          <w:rFonts w:ascii="Arial" w:hAnsi="Arial" w:cs="Arial"/>
          <w:sz w:val="28"/>
          <w:szCs w:val="28"/>
        </w:rPr>
        <w:t>le ahorramos el viaje hasta la C</w:t>
      </w:r>
      <w:r w:rsidR="00BB147A" w:rsidRPr="00BB147A">
        <w:rPr>
          <w:rFonts w:ascii="Arial" w:hAnsi="Arial" w:cs="Arial"/>
          <w:sz w:val="28"/>
          <w:szCs w:val="28"/>
        </w:rPr>
        <w:t>iudad de Guadalajara</w:t>
      </w:r>
      <w:r w:rsidR="00B31BD0">
        <w:rPr>
          <w:rFonts w:ascii="Arial" w:hAnsi="Arial" w:cs="Arial"/>
          <w:sz w:val="28"/>
          <w:szCs w:val="28"/>
        </w:rPr>
        <w:t>, q</w:t>
      </w:r>
      <w:r w:rsidR="00BB147A" w:rsidRPr="00BB147A">
        <w:rPr>
          <w:rFonts w:ascii="Arial" w:hAnsi="Arial" w:cs="Arial"/>
          <w:sz w:val="28"/>
          <w:szCs w:val="28"/>
        </w:rPr>
        <w:t>ue obviamente es mucho</w:t>
      </w:r>
      <w:r w:rsidR="00B31BD0">
        <w:rPr>
          <w:rFonts w:ascii="Arial" w:hAnsi="Arial" w:cs="Arial"/>
          <w:sz w:val="28"/>
          <w:szCs w:val="28"/>
        </w:rPr>
        <w:t xml:space="preserve">, mucho más costoso. A </w:t>
      </w:r>
      <w:r w:rsidR="00BB147A" w:rsidRPr="00BB147A">
        <w:rPr>
          <w:rFonts w:ascii="Arial" w:hAnsi="Arial" w:cs="Arial"/>
          <w:sz w:val="28"/>
          <w:szCs w:val="28"/>
        </w:rPr>
        <w:t>resumidas cuentas creo que</w:t>
      </w:r>
      <w:r w:rsidR="00B31BD0">
        <w:rPr>
          <w:rFonts w:ascii="Arial" w:hAnsi="Arial" w:cs="Arial"/>
          <w:sz w:val="28"/>
          <w:szCs w:val="28"/>
        </w:rPr>
        <w:t xml:space="preserve">, </w:t>
      </w:r>
      <w:r w:rsidR="00BB147A" w:rsidRPr="00BB147A">
        <w:rPr>
          <w:rFonts w:ascii="Arial" w:hAnsi="Arial" w:cs="Arial"/>
          <w:sz w:val="28"/>
          <w:szCs w:val="28"/>
        </w:rPr>
        <w:t>yo sí me iría con más pies de plomo en estos temas</w:t>
      </w:r>
      <w:r w:rsidR="00B31BD0">
        <w:rPr>
          <w:rFonts w:ascii="Arial" w:hAnsi="Arial" w:cs="Arial"/>
          <w:sz w:val="28"/>
          <w:szCs w:val="28"/>
        </w:rPr>
        <w:t>,</w:t>
      </w:r>
      <w:r w:rsidR="00BB147A" w:rsidRPr="00BB147A">
        <w:rPr>
          <w:rFonts w:ascii="Arial" w:hAnsi="Arial" w:cs="Arial"/>
          <w:sz w:val="28"/>
          <w:szCs w:val="28"/>
        </w:rPr>
        <w:t xml:space="preserve"> por el aspecto financie</w:t>
      </w:r>
      <w:r w:rsidR="004D367A">
        <w:rPr>
          <w:rFonts w:ascii="Arial" w:hAnsi="Arial" w:cs="Arial"/>
          <w:sz w:val="28"/>
          <w:szCs w:val="28"/>
        </w:rPr>
        <w:t xml:space="preserve">ro y en todo caso el que </w:t>
      </w:r>
      <w:r w:rsidR="00BB147A" w:rsidRPr="00BB147A">
        <w:rPr>
          <w:rFonts w:ascii="Arial" w:hAnsi="Arial" w:cs="Arial"/>
          <w:sz w:val="28"/>
          <w:szCs w:val="28"/>
        </w:rPr>
        <w:t>se venciera en los contratos</w:t>
      </w:r>
      <w:r w:rsidR="004D367A">
        <w:rPr>
          <w:rFonts w:ascii="Arial" w:hAnsi="Arial" w:cs="Arial"/>
          <w:sz w:val="28"/>
          <w:szCs w:val="28"/>
        </w:rPr>
        <w:t>, al final de esta A</w:t>
      </w:r>
      <w:r w:rsidR="00BB147A" w:rsidRPr="00BB147A">
        <w:rPr>
          <w:rFonts w:ascii="Arial" w:hAnsi="Arial" w:cs="Arial"/>
          <w:sz w:val="28"/>
          <w:szCs w:val="28"/>
        </w:rPr>
        <w:t>dministración</w:t>
      </w:r>
      <w:r w:rsidR="004D367A">
        <w:rPr>
          <w:rFonts w:ascii="Arial" w:hAnsi="Arial" w:cs="Arial"/>
          <w:sz w:val="28"/>
          <w:szCs w:val="28"/>
        </w:rPr>
        <w:t>, estaría dando la pauta para revisar y</w:t>
      </w:r>
      <w:r w:rsidR="00BB147A" w:rsidRPr="00BB147A">
        <w:rPr>
          <w:rFonts w:ascii="Arial" w:hAnsi="Arial" w:cs="Arial"/>
          <w:sz w:val="28"/>
          <w:szCs w:val="28"/>
        </w:rPr>
        <w:t xml:space="preserve"> verlo lo pertinente que haya resultado la situación</w:t>
      </w:r>
      <w:r w:rsidR="004D367A">
        <w:rPr>
          <w:rFonts w:ascii="Arial" w:hAnsi="Arial" w:cs="Arial"/>
          <w:sz w:val="28"/>
          <w:szCs w:val="28"/>
        </w:rPr>
        <w:t xml:space="preserve">, es </w:t>
      </w:r>
      <w:proofErr w:type="spellStart"/>
      <w:r w:rsidR="004D367A">
        <w:rPr>
          <w:rFonts w:ascii="Arial" w:hAnsi="Arial" w:cs="Arial"/>
          <w:sz w:val="28"/>
          <w:szCs w:val="28"/>
        </w:rPr>
        <w:t>cua</w:t>
      </w:r>
      <w:r w:rsidR="00BB147A" w:rsidRPr="00BB147A">
        <w:rPr>
          <w:rFonts w:ascii="Arial" w:hAnsi="Arial" w:cs="Arial"/>
          <w:sz w:val="28"/>
          <w:szCs w:val="28"/>
        </w:rPr>
        <w:t>nto</w:t>
      </w:r>
      <w:proofErr w:type="spellEnd"/>
      <w:r w:rsidR="004D367A">
        <w:rPr>
          <w:rFonts w:ascii="Arial" w:hAnsi="Arial" w:cs="Arial"/>
          <w:sz w:val="28"/>
          <w:szCs w:val="28"/>
        </w:rPr>
        <w:t xml:space="preserve">. </w:t>
      </w:r>
      <w:r w:rsidR="004D367A">
        <w:rPr>
          <w:rFonts w:ascii="Arial" w:hAnsi="Arial" w:cs="Arial"/>
          <w:b/>
          <w:i/>
          <w:sz w:val="28"/>
          <w:szCs w:val="28"/>
        </w:rPr>
        <w:t xml:space="preserve">C. Regidora Mónica Reynoso Romero: </w:t>
      </w:r>
      <w:r w:rsidR="00BB147A" w:rsidRPr="00BB147A">
        <w:rPr>
          <w:rFonts w:ascii="Arial" w:hAnsi="Arial" w:cs="Arial"/>
          <w:sz w:val="28"/>
          <w:szCs w:val="28"/>
        </w:rPr>
        <w:t xml:space="preserve">Gracias </w:t>
      </w:r>
      <w:r w:rsidR="004D367A">
        <w:rPr>
          <w:rFonts w:ascii="Arial" w:hAnsi="Arial" w:cs="Arial"/>
          <w:sz w:val="28"/>
          <w:szCs w:val="28"/>
        </w:rPr>
        <w:t>Secretaria. N</w:t>
      </w:r>
      <w:r w:rsidR="00BB147A" w:rsidRPr="00BB147A">
        <w:rPr>
          <w:rFonts w:ascii="Arial" w:hAnsi="Arial" w:cs="Arial"/>
          <w:sz w:val="28"/>
          <w:szCs w:val="28"/>
        </w:rPr>
        <w:t>ada más para terminar mi intervención</w:t>
      </w:r>
      <w:r w:rsidR="004D367A">
        <w:rPr>
          <w:rFonts w:ascii="Arial" w:hAnsi="Arial" w:cs="Arial"/>
          <w:sz w:val="28"/>
          <w:szCs w:val="28"/>
        </w:rPr>
        <w:t>, que quedó cortada acá con el L</w:t>
      </w:r>
      <w:r w:rsidR="00BB147A" w:rsidRPr="00BB147A">
        <w:rPr>
          <w:rFonts w:ascii="Arial" w:hAnsi="Arial" w:cs="Arial"/>
          <w:sz w:val="28"/>
          <w:szCs w:val="28"/>
        </w:rPr>
        <w:t>icenciado Jorge</w:t>
      </w:r>
      <w:r w:rsidR="00C80D5E">
        <w:rPr>
          <w:rFonts w:ascii="Arial" w:hAnsi="Arial" w:cs="Arial"/>
          <w:sz w:val="28"/>
          <w:szCs w:val="28"/>
        </w:rPr>
        <w:t>;</w:t>
      </w:r>
      <w:r w:rsidR="004D367A">
        <w:rPr>
          <w:rFonts w:ascii="Arial" w:hAnsi="Arial" w:cs="Arial"/>
          <w:sz w:val="28"/>
          <w:szCs w:val="28"/>
        </w:rPr>
        <w:t xml:space="preserve"> p</w:t>
      </w:r>
      <w:r w:rsidR="00BB147A" w:rsidRPr="00BB147A">
        <w:rPr>
          <w:rFonts w:ascii="Arial" w:hAnsi="Arial" w:cs="Arial"/>
          <w:sz w:val="28"/>
          <w:szCs w:val="28"/>
        </w:rPr>
        <w:t xml:space="preserve">ues a mí lo que me preocupa es el tema de dejar un contrato por </w:t>
      </w:r>
      <w:r w:rsidR="004D367A">
        <w:rPr>
          <w:rFonts w:ascii="Arial" w:hAnsi="Arial" w:cs="Arial"/>
          <w:sz w:val="28"/>
          <w:szCs w:val="28"/>
        </w:rPr>
        <w:t xml:space="preserve">2 </w:t>
      </w:r>
      <w:r w:rsidR="00BB147A" w:rsidRPr="00BB147A">
        <w:rPr>
          <w:rFonts w:ascii="Arial" w:hAnsi="Arial" w:cs="Arial"/>
          <w:sz w:val="28"/>
          <w:szCs w:val="28"/>
        </w:rPr>
        <w:t>dos años más</w:t>
      </w:r>
      <w:r w:rsidR="004D367A">
        <w:rPr>
          <w:rFonts w:ascii="Arial" w:hAnsi="Arial" w:cs="Arial"/>
          <w:sz w:val="28"/>
          <w:szCs w:val="28"/>
        </w:rPr>
        <w:t>, para la siguiente A</w:t>
      </w:r>
      <w:r w:rsidR="00BB147A" w:rsidRPr="00BB147A">
        <w:rPr>
          <w:rFonts w:ascii="Arial" w:hAnsi="Arial" w:cs="Arial"/>
          <w:sz w:val="28"/>
          <w:szCs w:val="28"/>
        </w:rPr>
        <w:t>dministración</w:t>
      </w:r>
      <w:r w:rsidR="00C80D5E">
        <w:rPr>
          <w:rFonts w:ascii="Arial" w:hAnsi="Arial" w:cs="Arial"/>
          <w:sz w:val="28"/>
          <w:szCs w:val="28"/>
        </w:rPr>
        <w:t>. S</w:t>
      </w:r>
      <w:r w:rsidR="00BB147A" w:rsidRPr="00BB147A">
        <w:rPr>
          <w:rFonts w:ascii="Arial" w:hAnsi="Arial" w:cs="Arial"/>
          <w:sz w:val="28"/>
          <w:szCs w:val="28"/>
        </w:rPr>
        <w:t>e ve un panorama bastante difícil en cuanto a la inflación y no digo a corto plazo</w:t>
      </w:r>
      <w:r w:rsidR="00C80D5E">
        <w:rPr>
          <w:rFonts w:ascii="Arial" w:hAnsi="Arial" w:cs="Arial"/>
          <w:sz w:val="28"/>
          <w:szCs w:val="28"/>
        </w:rPr>
        <w:t>,</w:t>
      </w:r>
      <w:r w:rsidR="00BB147A" w:rsidRPr="00BB147A">
        <w:rPr>
          <w:rFonts w:ascii="Arial" w:hAnsi="Arial" w:cs="Arial"/>
          <w:sz w:val="28"/>
          <w:szCs w:val="28"/>
        </w:rPr>
        <w:t xml:space="preserve"> sino a mediano y a largo plazo</w:t>
      </w:r>
      <w:r w:rsidR="00C80D5E">
        <w:rPr>
          <w:rFonts w:ascii="Arial" w:hAnsi="Arial" w:cs="Arial"/>
          <w:sz w:val="28"/>
          <w:szCs w:val="28"/>
        </w:rPr>
        <w:t>. S</w:t>
      </w:r>
      <w:r w:rsidR="00BB147A" w:rsidRPr="00BB147A">
        <w:rPr>
          <w:rFonts w:ascii="Arial" w:hAnsi="Arial" w:cs="Arial"/>
          <w:sz w:val="28"/>
          <w:szCs w:val="28"/>
        </w:rPr>
        <w:t>ería una gran responsabilidad de nosotros dejar un convenio ya realizado</w:t>
      </w:r>
      <w:r w:rsidR="00C80D5E">
        <w:rPr>
          <w:rFonts w:ascii="Arial" w:hAnsi="Arial" w:cs="Arial"/>
          <w:sz w:val="28"/>
          <w:szCs w:val="28"/>
        </w:rPr>
        <w:t>,</w:t>
      </w:r>
      <w:r w:rsidR="00BB147A" w:rsidRPr="00BB147A">
        <w:rPr>
          <w:rFonts w:ascii="Arial" w:hAnsi="Arial" w:cs="Arial"/>
          <w:sz w:val="28"/>
          <w:szCs w:val="28"/>
        </w:rPr>
        <w:t xml:space="preserve"> o un contrato por</w:t>
      </w:r>
      <w:r w:rsidR="00C80D5E">
        <w:rPr>
          <w:rFonts w:ascii="Arial" w:hAnsi="Arial" w:cs="Arial"/>
          <w:sz w:val="28"/>
          <w:szCs w:val="28"/>
        </w:rPr>
        <w:t xml:space="preserve"> 5</w:t>
      </w:r>
      <w:r w:rsidR="00BB147A" w:rsidRPr="00BB147A">
        <w:rPr>
          <w:rFonts w:ascii="Arial" w:hAnsi="Arial" w:cs="Arial"/>
          <w:sz w:val="28"/>
          <w:szCs w:val="28"/>
        </w:rPr>
        <w:t xml:space="preserve"> cinco años</w:t>
      </w:r>
      <w:r w:rsidR="00C80D5E">
        <w:rPr>
          <w:rFonts w:ascii="Arial" w:hAnsi="Arial" w:cs="Arial"/>
          <w:sz w:val="28"/>
          <w:szCs w:val="28"/>
        </w:rPr>
        <w:t>. E</w:t>
      </w:r>
      <w:r w:rsidR="00BB147A" w:rsidRPr="00BB147A">
        <w:rPr>
          <w:rFonts w:ascii="Arial" w:hAnsi="Arial" w:cs="Arial"/>
          <w:sz w:val="28"/>
          <w:szCs w:val="28"/>
        </w:rPr>
        <w:t>stoy de acuerdo en la descentralización</w:t>
      </w:r>
      <w:r w:rsidR="00C80D5E">
        <w:rPr>
          <w:rFonts w:ascii="Arial" w:hAnsi="Arial" w:cs="Arial"/>
          <w:sz w:val="28"/>
          <w:szCs w:val="28"/>
        </w:rPr>
        <w:t>, es</w:t>
      </w:r>
      <w:r w:rsidR="00BB147A" w:rsidRPr="00BB147A">
        <w:rPr>
          <w:rFonts w:ascii="Arial" w:hAnsi="Arial" w:cs="Arial"/>
          <w:sz w:val="28"/>
          <w:szCs w:val="28"/>
        </w:rPr>
        <w:t xml:space="preserve"> necesaria</w:t>
      </w:r>
      <w:r w:rsidR="00C80D5E">
        <w:rPr>
          <w:rFonts w:ascii="Arial" w:hAnsi="Arial" w:cs="Arial"/>
          <w:sz w:val="28"/>
          <w:szCs w:val="28"/>
        </w:rPr>
        <w:t xml:space="preserve">, </w:t>
      </w:r>
      <w:r w:rsidR="00BB147A" w:rsidRPr="00BB147A">
        <w:rPr>
          <w:rFonts w:ascii="Arial" w:hAnsi="Arial" w:cs="Arial"/>
          <w:sz w:val="28"/>
          <w:szCs w:val="28"/>
        </w:rPr>
        <w:t>pero también por otro lado veo las necesidades que está teniendo ahorita la población</w:t>
      </w:r>
      <w:r w:rsidR="00C80D5E">
        <w:rPr>
          <w:rFonts w:ascii="Arial" w:hAnsi="Arial" w:cs="Arial"/>
          <w:sz w:val="28"/>
          <w:szCs w:val="28"/>
        </w:rPr>
        <w:t xml:space="preserve">, y que </w:t>
      </w:r>
      <w:r w:rsidR="00BB147A" w:rsidRPr="00BB147A">
        <w:rPr>
          <w:rFonts w:ascii="Arial" w:hAnsi="Arial" w:cs="Arial"/>
          <w:sz w:val="28"/>
          <w:szCs w:val="28"/>
        </w:rPr>
        <w:t>esperemos que no</w:t>
      </w:r>
      <w:r w:rsidR="00C80D5E">
        <w:rPr>
          <w:rFonts w:ascii="Arial" w:hAnsi="Arial" w:cs="Arial"/>
          <w:sz w:val="28"/>
          <w:szCs w:val="28"/>
        </w:rPr>
        <w:t>, pero</w:t>
      </w:r>
      <w:r w:rsidR="00BB147A" w:rsidRPr="00BB147A">
        <w:rPr>
          <w:rFonts w:ascii="Arial" w:hAnsi="Arial" w:cs="Arial"/>
          <w:sz w:val="28"/>
          <w:szCs w:val="28"/>
        </w:rPr>
        <w:t xml:space="preserve"> esta recesión</w:t>
      </w:r>
      <w:r w:rsidR="00C80D5E">
        <w:rPr>
          <w:rFonts w:ascii="Arial" w:hAnsi="Arial" w:cs="Arial"/>
          <w:sz w:val="28"/>
          <w:szCs w:val="28"/>
        </w:rPr>
        <w:t>,</w:t>
      </w:r>
      <w:r w:rsidR="00BB147A" w:rsidRPr="00BB147A">
        <w:rPr>
          <w:rFonts w:ascii="Arial" w:hAnsi="Arial" w:cs="Arial"/>
          <w:sz w:val="28"/>
          <w:szCs w:val="28"/>
        </w:rPr>
        <w:t xml:space="preserve"> iniciara con más fuerza en México</w:t>
      </w:r>
      <w:r w:rsidR="00C80D5E">
        <w:rPr>
          <w:rFonts w:ascii="Arial" w:hAnsi="Arial" w:cs="Arial"/>
          <w:sz w:val="28"/>
          <w:szCs w:val="28"/>
        </w:rPr>
        <w:t>,</w:t>
      </w:r>
      <w:r w:rsidR="00BB147A" w:rsidRPr="00BB147A">
        <w:rPr>
          <w:rFonts w:ascii="Arial" w:hAnsi="Arial" w:cs="Arial"/>
          <w:sz w:val="28"/>
          <w:szCs w:val="28"/>
        </w:rPr>
        <w:t xml:space="preserve"> pues obviamen</w:t>
      </w:r>
      <w:r w:rsidR="00C80D5E">
        <w:rPr>
          <w:rFonts w:ascii="Arial" w:hAnsi="Arial" w:cs="Arial"/>
          <w:sz w:val="28"/>
          <w:szCs w:val="28"/>
        </w:rPr>
        <w:t>te los ingresos también de las Arcas M</w:t>
      </w:r>
      <w:r w:rsidR="00BB147A" w:rsidRPr="00BB147A">
        <w:rPr>
          <w:rFonts w:ascii="Arial" w:hAnsi="Arial" w:cs="Arial"/>
          <w:sz w:val="28"/>
          <w:szCs w:val="28"/>
        </w:rPr>
        <w:t>unicipales</w:t>
      </w:r>
      <w:r w:rsidR="00C80D5E">
        <w:rPr>
          <w:rFonts w:ascii="Arial" w:hAnsi="Arial" w:cs="Arial"/>
          <w:sz w:val="28"/>
          <w:szCs w:val="28"/>
        </w:rPr>
        <w:t>,</w:t>
      </w:r>
      <w:r w:rsidR="00BB147A" w:rsidRPr="00BB147A">
        <w:rPr>
          <w:rFonts w:ascii="Arial" w:hAnsi="Arial" w:cs="Arial"/>
          <w:sz w:val="28"/>
          <w:szCs w:val="28"/>
        </w:rPr>
        <w:t xml:space="preserve"> bajarían y lo primero que tiene que ver la gente es</w:t>
      </w:r>
      <w:r w:rsidR="003B34B8">
        <w:rPr>
          <w:rFonts w:ascii="Arial" w:hAnsi="Arial" w:cs="Arial"/>
          <w:sz w:val="28"/>
          <w:szCs w:val="28"/>
        </w:rPr>
        <w:t>, en c</w:t>
      </w:r>
      <w:r w:rsidR="00BB147A" w:rsidRPr="00BB147A">
        <w:rPr>
          <w:rFonts w:ascii="Arial" w:hAnsi="Arial" w:cs="Arial"/>
          <w:sz w:val="28"/>
          <w:szCs w:val="28"/>
        </w:rPr>
        <w:t>ómo resolver el tema de la alimentación y la salud</w:t>
      </w:r>
      <w:r w:rsidR="003B34B8">
        <w:rPr>
          <w:rFonts w:ascii="Arial" w:hAnsi="Arial" w:cs="Arial"/>
          <w:sz w:val="28"/>
          <w:szCs w:val="28"/>
        </w:rPr>
        <w:t>.</w:t>
      </w:r>
      <w:r w:rsidR="00BB147A" w:rsidRPr="00BB147A">
        <w:rPr>
          <w:rFonts w:ascii="Arial" w:hAnsi="Arial" w:cs="Arial"/>
          <w:sz w:val="28"/>
          <w:szCs w:val="28"/>
        </w:rPr>
        <w:t xml:space="preserve"> Eso es principalmente mi preocupación</w:t>
      </w:r>
      <w:r w:rsidR="003B34B8">
        <w:rPr>
          <w:rFonts w:ascii="Arial" w:hAnsi="Arial" w:cs="Arial"/>
          <w:sz w:val="28"/>
          <w:szCs w:val="28"/>
        </w:rPr>
        <w:t>,</w:t>
      </w:r>
      <w:r w:rsidR="00BB147A" w:rsidRPr="00BB147A">
        <w:rPr>
          <w:rFonts w:ascii="Arial" w:hAnsi="Arial" w:cs="Arial"/>
          <w:sz w:val="28"/>
          <w:szCs w:val="28"/>
        </w:rPr>
        <w:t xml:space="preserve"> por lo que estamos viviendo</w:t>
      </w:r>
      <w:r w:rsidR="003B34B8">
        <w:rPr>
          <w:rFonts w:ascii="Arial" w:hAnsi="Arial" w:cs="Arial"/>
          <w:sz w:val="28"/>
          <w:szCs w:val="28"/>
        </w:rPr>
        <w:t>,</w:t>
      </w:r>
      <w:r w:rsidR="00BB147A" w:rsidRPr="00BB147A">
        <w:rPr>
          <w:rFonts w:ascii="Arial" w:hAnsi="Arial" w:cs="Arial"/>
          <w:sz w:val="28"/>
          <w:szCs w:val="28"/>
        </w:rPr>
        <w:t xml:space="preserve"> y viendo tantas nece</w:t>
      </w:r>
      <w:r w:rsidR="003B34B8">
        <w:rPr>
          <w:rFonts w:ascii="Arial" w:hAnsi="Arial" w:cs="Arial"/>
          <w:sz w:val="28"/>
          <w:szCs w:val="28"/>
        </w:rPr>
        <w:t>sidades que tenemos en todo el M</w:t>
      </w:r>
      <w:r w:rsidR="00BB147A" w:rsidRPr="00BB147A">
        <w:rPr>
          <w:rFonts w:ascii="Arial" w:hAnsi="Arial" w:cs="Arial"/>
          <w:sz w:val="28"/>
          <w:szCs w:val="28"/>
        </w:rPr>
        <w:t>unicipio</w:t>
      </w:r>
      <w:r w:rsidR="003B34B8">
        <w:rPr>
          <w:rFonts w:ascii="Arial" w:hAnsi="Arial" w:cs="Arial"/>
          <w:sz w:val="28"/>
          <w:szCs w:val="28"/>
        </w:rPr>
        <w:t>. P</w:t>
      </w:r>
      <w:r w:rsidR="00BB147A" w:rsidRPr="00BB147A">
        <w:rPr>
          <w:rFonts w:ascii="Arial" w:hAnsi="Arial" w:cs="Arial"/>
          <w:sz w:val="28"/>
          <w:szCs w:val="28"/>
        </w:rPr>
        <w:t>or eso</w:t>
      </w:r>
      <w:r w:rsidR="003B34B8">
        <w:rPr>
          <w:rFonts w:ascii="Arial" w:hAnsi="Arial" w:cs="Arial"/>
          <w:sz w:val="28"/>
          <w:szCs w:val="28"/>
        </w:rPr>
        <w:t>,</w:t>
      </w:r>
      <w:r w:rsidR="00BB147A" w:rsidRPr="00BB147A">
        <w:rPr>
          <w:rFonts w:ascii="Arial" w:hAnsi="Arial" w:cs="Arial"/>
          <w:sz w:val="28"/>
          <w:szCs w:val="28"/>
        </w:rPr>
        <w:t xml:space="preserve"> </w:t>
      </w:r>
      <w:r w:rsidR="00BB147A" w:rsidRPr="00BB147A">
        <w:rPr>
          <w:rFonts w:ascii="Arial" w:hAnsi="Arial" w:cs="Arial"/>
          <w:sz w:val="28"/>
          <w:szCs w:val="28"/>
        </w:rPr>
        <w:lastRenderedPageBreak/>
        <w:t xml:space="preserve">manejar un contrato por </w:t>
      </w:r>
      <w:r w:rsidR="003B34B8">
        <w:rPr>
          <w:rFonts w:ascii="Arial" w:hAnsi="Arial" w:cs="Arial"/>
          <w:sz w:val="28"/>
          <w:szCs w:val="28"/>
        </w:rPr>
        <w:t xml:space="preserve">5 </w:t>
      </w:r>
      <w:r w:rsidR="00BB147A" w:rsidRPr="00BB147A">
        <w:rPr>
          <w:rFonts w:ascii="Arial" w:hAnsi="Arial" w:cs="Arial"/>
          <w:sz w:val="28"/>
          <w:szCs w:val="28"/>
        </w:rPr>
        <w:t>cinco años</w:t>
      </w:r>
      <w:r w:rsidR="003B34B8">
        <w:rPr>
          <w:rFonts w:ascii="Arial" w:hAnsi="Arial" w:cs="Arial"/>
          <w:sz w:val="28"/>
          <w:szCs w:val="28"/>
        </w:rPr>
        <w:t>, p</w:t>
      </w:r>
      <w:r w:rsidR="00BB147A" w:rsidRPr="00BB147A">
        <w:rPr>
          <w:rFonts w:ascii="Arial" w:hAnsi="Arial" w:cs="Arial"/>
          <w:sz w:val="28"/>
          <w:szCs w:val="28"/>
        </w:rPr>
        <w:t>ues ojalá y se pudiera hacer alguna corrección que</w:t>
      </w:r>
      <w:r w:rsidR="003B34B8">
        <w:rPr>
          <w:rFonts w:ascii="Arial" w:hAnsi="Arial" w:cs="Arial"/>
          <w:sz w:val="28"/>
          <w:szCs w:val="28"/>
        </w:rPr>
        <w:t>, sea nada más para esta A</w:t>
      </w:r>
      <w:r w:rsidR="00BB147A" w:rsidRPr="00BB147A">
        <w:rPr>
          <w:rFonts w:ascii="Arial" w:hAnsi="Arial" w:cs="Arial"/>
          <w:sz w:val="28"/>
          <w:szCs w:val="28"/>
        </w:rPr>
        <w:t>dministración</w:t>
      </w:r>
      <w:r w:rsidR="003B34B8">
        <w:rPr>
          <w:rFonts w:ascii="Arial" w:hAnsi="Arial" w:cs="Arial"/>
          <w:sz w:val="28"/>
          <w:szCs w:val="28"/>
        </w:rPr>
        <w:t>. Si esta A</w:t>
      </w:r>
      <w:r w:rsidR="00BB147A" w:rsidRPr="00BB147A">
        <w:rPr>
          <w:rFonts w:ascii="Arial" w:hAnsi="Arial" w:cs="Arial"/>
          <w:sz w:val="28"/>
          <w:szCs w:val="28"/>
        </w:rPr>
        <w:t>dministración</w:t>
      </w:r>
      <w:r w:rsidR="003B34B8">
        <w:rPr>
          <w:rFonts w:ascii="Arial" w:hAnsi="Arial" w:cs="Arial"/>
          <w:sz w:val="28"/>
          <w:szCs w:val="28"/>
        </w:rPr>
        <w:t xml:space="preserve">, ya </w:t>
      </w:r>
      <w:r w:rsidR="00BB147A" w:rsidRPr="00BB147A">
        <w:rPr>
          <w:rFonts w:ascii="Arial" w:hAnsi="Arial" w:cs="Arial"/>
          <w:sz w:val="28"/>
          <w:szCs w:val="28"/>
        </w:rPr>
        <w:t>había terminado que</w:t>
      </w:r>
      <w:r w:rsidR="003B34B8">
        <w:rPr>
          <w:rFonts w:ascii="Arial" w:hAnsi="Arial" w:cs="Arial"/>
          <w:sz w:val="28"/>
          <w:szCs w:val="28"/>
        </w:rPr>
        <w:t>,</w:t>
      </w:r>
      <w:r w:rsidR="00BB147A" w:rsidRPr="00BB147A">
        <w:rPr>
          <w:rFonts w:ascii="Arial" w:hAnsi="Arial" w:cs="Arial"/>
          <w:sz w:val="28"/>
          <w:szCs w:val="28"/>
        </w:rPr>
        <w:t xml:space="preserve"> va a contar con estos recursos</w:t>
      </w:r>
      <w:r w:rsidR="003B34B8">
        <w:rPr>
          <w:rFonts w:ascii="Arial" w:hAnsi="Arial" w:cs="Arial"/>
          <w:sz w:val="28"/>
          <w:szCs w:val="28"/>
        </w:rPr>
        <w:t>,</w:t>
      </w:r>
      <w:r w:rsidR="00BB147A" w:rsidRPr="00BB147A">
        <w:rPr>
          <w:rFonts w:ascii="Arial" w:hAnsi="Arial" w:cs="Arial"/>
          <w:sz w:val="28"/>
          <w:szCs w:val="28"/>
        </w:rPr>
        <w:t xml:space="preserve"> y yo sé que están hacie</w:t>
      </w:r>
      <w:r w:rsidR="003B34B8">
        <w:rPr>
          <w:rFonts w:ascii="Arial" w:hAnsi="Arial" w:cs="Arial"/>
          <w:sz w:val="28"/>
          <w:szCs w:val="28"/>
        </w:rPr>
        <w:t>ndo un gran esfuerzo de ahorro y lo aplaudo y</w:t>
      </w:r>
      <w:r w:rsidR="00BB147A" w:rsidRPr="00BB147A">
        <w:rPr>
          <w:rFonts w:ascii="Arial" w:hAnsi="Arial" w:cs="Arial"/>
          <w:sz w:val="28"/>
          <w:szCs w:val="28"/>
        </w:rPr>
        <w:t xml:space="preserve"> lo felicito</w:t>
      </w:r>
      <w:r w:rsidR="003B34B8">
        <w:rPr>
          <w:rFonts w:ascii="Arial" w:hAnsi="Arial" w:cs="Arial"/>
          <w:sz w:val="28"/>
          <w:szCs w:val="28"/>
        </w:rPr>
        <w:t>,</w:t>
      </w:r>
      <w:r w:rsidR="00BB147A" w:rsidRPr="00BB147A">
        <w:rPr>
          <w:rFonts w:ascii="Arial" w:hAnsi="Arial" w:cs="Arial"/>
          <w:sz w:val="28"/>
          <w:szCs w:val="28"/>
        </w:rPr>
        <w:t xml:space="preserve"> pero también hay que ver la situación por la que está pasando la gente de Zapotlán</w:t>
      </w:r>
      <w:r w:rsidR="003B34B8">
        <w:rPr>
          <w:rFonts w:ascii="Arial" w:hAnsi="Arial" w:cs="Arial"/>
          <w:sz w:val="28"/>
          <w:szCs w:val="28"/>
        </w:rPr>
        <w:t>. A</w:t>
      </w:r>
      <w:r w:rsidR="00BB147A" w:rsidRPr="00BB147A">
        <w:rPr>
          <w:rFonts w:ascii="Arial" w:hAnsi="Arial" w:cs="Arial"/>
          <w:sz w:val="28"/>
          <w:szCs w:val="28"/>
        </w:rPr>
        <w:t>c</w:t>
      </w:r>
      <w:r w:rsidR="003B34B8">
        <w:rPr>
          <w:rFonts w:ascii="Arial" w:hAnsi="Arial" w:cs="Arial"/>
          <w:sz w:val="28"/>
          <w:szCs w:val="28"/>
        </w:rPr>
        <w:t>abamos de tener este siniestro e</w:t>
      </w:r>
      <w:r w:rsidR="00BB147A" w:rsidRPr="00BB147A">
        <w:rPr>
          <w:rFonts w:ascii="Arial" w:hAnsi="Arial" w:cs="Arial"/>
          <w:sz w:val="28"/>
          <w:szCs w:val="28"/>
        </w:rPr>
        <w:t>n días pasados</w:t>
      </w:r>
      <w:r w:rsidR="003B34B8">
        <w:rPr>
          <w:rFonts w:ascii="Arial" w:hAnsi="Arial" w:cs="Arial"/>
          <w:sz w:val="28"/>
          <w:szCs w:val="28"/>
        </w:rPr>
        <w:t>,</w:t>
      </w:r>
      <w:r w:rsidR="00BB147A" w:rsidRPr="00BB147A">
        <w:rPr>
          <w:rFonts w:ascii="Arial" w:hAnsi="Arial" w:cs="Arial"/>
          <w:sz w:val="28"/>
          <w:szCs w:val="28"/>
        </w:rPr>
        <w:t xml:space="preserve"> no sabemos cuándo pueda presentarse a otro</w:t>
      </w:r>
      <w:r w:rsidR="003B34B8">
        <w:rPr>
          <w:rFonts w:ascii="Arial" w:hAnsi="Arial" w:cs="Arial"/>
          <w:sz w:val="28"/>
          <w:szCs w:val="28"/>
        </w:rPr>
        <w:t>, finalmente no</w:t>
      </w:r>
      <w:r w:rsidR="00BB147A" w:rsidRPr="00BB147A">
        <w:rPr>
          <w:rFonts w:ascii="Arial" w:hAnsi="Arial" w:cs="Arial"/>
          <w:sz w:val="28"/>
          <w:szCs w:val="28"/>
        </w:rPr>
        <w:t xml:space="preserve"> tenemos un diagnóstico para dónde vaya a caminar o vaya a seguir caminando</w:t>
      </w:r>
      <w:r w:rsidR="003B34B8">
        <w:rPr>
          <w:rFonts w:ascii="Arial" w:hAnsi="Arial" w:cs="Arial"/>
          <w:sz w:val="28"/>
          <w:szCs w:val="28"/>
        </w:rPr>
        <w:t>,</w:t>
      </w:r>
      <w:r w:rsidR="00BB147A" w:rsidRPr="00BB147A">
        <w:rPr>
          <w:rFonts w:ascii="Arial" w:hAnsi="Arial" w:cs="Arial"/>
          <w:sz w:val="28"/>
          <w:szCs w:val="28"/>
        </w:rPr>
        <w:t xml:space="preserve"> el abra</w:t>
      </w:r>
      <w:r w:rsidR="003B34B8">
        <w:rPr>
          <w:rFonts w:ascii="Arial" w:hAnsi="Arial" w:cs="Arial"/>
          <w:sz w:val="28"/>
          <w:szCs w:val="28"/>
        </w:rPr>
        <w:t xml:space="preserve">, gracias. </w:t>
      </w:r>
      <w:r w:rsidR="003B34B8">
        <w:rPr>
          <w:rFonts w:ascii="Arial" w:hAnsi="Arial" w:cs="Arial"/>
          <w:b/>
          <w:i/>
          <w:sz w:val="28"/>
          <w:szCs w:val="28"/>
        </w:rPr>
        <w:t xml:space="preserve">C. Presidente Municipal Alejandro Barragán Sánchez: </w:t>
      </w:r>
      <w:r w:rsidR="003B34B8">
        <w:rPr>
          <w:rFonts w:ascii="Arial" w:hAnsi="Arial" w:cs="Arial"/>
          <w:sz w:val="28"/>
          <w:szCs w:val="28"/>
        </w:rPr>
        <w:t>E</w:t>
      </w:r>
      <w:r w:rsidR="00BB147A" w:rsidRPr="00BB147A">
        <w:rPr>
          <w:rFonts w:ascii="Arial" w:hAnsi="Arial" w:cs="Arial"/>
          <w:sz w:val="28"/>
          <w:szCs w:val="28"/>
        </w:rPr>
        <w:t>stá bien</w:t>
      </w:r>
      <w:r w:rsidR="003B34B8">
        <w:rPr>
          <w:rFonts w:ascii="Arial" w:hAnsi="Arial" w:cs="Arial"/>
          <w:sz w:val="28"/>
          <w:szCs w:val="28"/>
        </w:rPr>
        <w:t>,</w:t>
      </w:r>
      <w:r w:rsidR="00BB147A" w:rsidRPr="00BB147A">
        <w:rPr>
          <w:rFonts w:ascii="Arial" w:hAnsi="Arial" w:cs="Arial"/>
          <w:sz w:val="28"/>
          <w:szCs w:val="28"/>
        </w:rPr>
        <w:t xml:space="preserve"> y respeto</w:t>
      </w:r>
      <w:r w:rsidR="003B34B8">
        <w:rPr>
          <w:rFonts w:ascii="Arial" w:hAnsi="Arial" w:cs="Arial"/>
          <w:sz w:val="28"/>
          <w:szCs w:val="28"/>
        </w:rPr>
        <w:t>,</w:t>
      </w:r>
      <w:r w:rsidR="00BB147A" w:rsidRPr="00BB147A">
        <w:rPr>
          <w:rFonts w:ascii="Arial" w:hAnsi="Arial" w:cs="Arial"/>
          <w:sz w:val="28"/>
          <w:szCs w:val="28"/>
        </w:rPr>
        <w:t xml:space="preserve"> y escucho muy </w:t>
      </w:r>
      <w:r w:rsidR="003B34B8">
        <w:rPr>
          <w:rFonts w:ascii="Arial" w:hAnsi="Arial" w:cs="Arial"/>
          <w:sz w:val="28"/>
          <w:szCs w:val="28"/>
        </w:rPr>
        <w:t>a</w:t>
      </w:r>
      <w:r w:rsidR="00BB147A" w:rsidRPr="00BB147A">
        <w:rPr>
          <w:rFonts w:ascii="Arial" w:hAnsi="Arial" w:cs="Arial"/>
          <w:sz w:val="28"/>
          <w:szCs w:val="28"/>
        </w:rPr>
        <w:t>tentamente todas y cada una de las opiniones</w:t>
      </w:r>
      <w:r w:rsidR="003B34B8">
        <w:rPr>
          <w:rFonts w:ascii="Arial" w:hAnsi="Arial" w:cs="Arial"/>
          <w:sz w:val="28"/>
          <w:szCs w:val="28"/>
        </w:rPr>
        <w:t>. L</w:t>
      </w:r>
      <w:r w:rsidR="00BB147A" w:rsidRPr="00BB147A">
        <w:rPr>
          <w:rFonts w:ascii="Arial" w:hAnsi="Arial" w:cs="Arial"/>
          <w:sz w:val="28"/>
          <w:szCs w:val="28"/>
        </w:rPr>
        <w:t>a posibilidad de una tragedia</w:t>
      </w:r>
      <w:r w:rsidR="003B34B8">
        <w:rPr>
          <w:rFonts w:ascii="Arial" w:hAnsi="Arial" w:cs="Arial"/>
          <w:sz w:val="28"/>
          <w:szCs w:val="28"/>
        </w:rPr>
        <w:t>,</w:t>
      </w:r>
      <w:r w:rsidR="00BB147A" w:rsidRPr="00BB147A">
        <w:rPr>
          <w:rFonts w:ascii="Arial" w:hAnsi="Arial" w:cs="Arial"/>
          <w:sz w:val="28"/>
          <w:szCs w:val="28"/>
        </w:rPr>
        <w:t xml:space="preserve"> no va a estar minando las posibilidades de crecimiento</w:t>
      </w:r>
      <w:r w:rsidR="003B34B8">
        <w:rPr>
          <w:rFonts w:ascii="Arial" w:hAnsi="Arial" w:cs="Arial"/>
          <w:sz w:val="28"/>
          <w:szCs w:val="28"/>
        </w:rPr>
        <w:t>,</w:t>
      </w:r>
      <w:r w:rsidR="00BB147A" w:rsidRPr="00BB147A">
        <w:rPr>
          <w:rFonts w:ascii="Arial" w:hAnsi="Arial" w:cs="Arial"/>
          <w:sz w:val="28"/>
          <w:szCs w:val="28"/>
        </w:rPr>
        <w:t xml:space="preserve"> y las posibilidades de avance que se vienen planteando</w:t>
      </w:r>
      <w:r w:rsidR="003B34B8">
        <w:rPr>
          <w:rFonts w:ascii="Arial" w:hAnsi="Arial" w:cs="Arial"/>
          <w:sz w:val="28"/>
          <w:szCs w:val="28"/>
        </w:rPr>
        <w:t>,</w:t>
      </w:r>
      <w:r w:rsidR="00BB147A" w:rsidRPr="00BB147A">
        <w:rPr>
          <w:rFonts w:ascii="Arial" w:hAnsi="Arial" w:cs="Arial"/>
          <w:sz w:val="28"/>
          <w:szCs w:val="28"/>
        </w:rPr>
        <w:t xml:space="preserve"> ya habrá oportunidad</w:t>
      </w:r>
      <w:r w:rsidR="003B34B8">
        <w:rPr>
          <w:rFonts w:ascii="Arial" w:hAnsi="Arial" w:cs="Arial"/>
          <w:sz w:val="28"/>
          <w:szCs w:val="28"/>
        </w:rPr>
        <w:t>,</w:t>
      </w:r>
      <w:r w:rsidR="00BB147A" w:rsidRPr="00BB147A">
        <w:rPr>
          <w:rFonts w:ascii="Arial" w:hAnsi="Arial" w:cs="Arial"/>
          <w:sz w:val="28"/>
          <w:szCs w:val="28"/>
        </w:rPr>
        <w:t xml:space="preserve"> insisto</w:t>
      </w:r>
      <w:r w:rsidR="003B34B8">
        <w:rPr>
          <w:rFonts w:ascii="Arial" w:hAnsi="Arial" w:cs="Arial"/>
          <w:sz w:val="28"/>
          <w:szCs w:val="28"/>
        </w:rPr>
        <w:t>,</w:t>
      </w:r>
      <w:r w:rsidR="00BB147A" w:rsidRPr="00BB147A">
        <w:rPr>
          <w:rFonts w:ascii="Arial" w:hAnsi="Arial" w:cs="Arial"/>
          <w:sz w:val="28"/>
          <w:szCs w:val="28"/>
        </w:rPr>
        <w:t xml:space="preserve"> de que se presenten esas condiciones y que nos demos la oportunidad de enfrentar cada un</w:t>
      </w:r>
      <w:r w:rsidR="003B34B8">
        <w:rPr>
          <w:rFonts w:ascii="Arial" w:hAnsi="Arial" w:cs="Arial"/>
          <w:sz w:val="28"/>
          <w:szCs w:val="28"/>
        </w:rPr>
        <w:t xml:space="preserve">o </w:t>
      </w:r>
      <w:r w:rsidR="00BB147A" w:rsidRPr="00BB147A">
        <w:rPr>
          <w:rFonts w:ascii="Arial" w:hAnsi="Arial" w:cs="Arial"/>
          <w:sz w:val="28"/>
          <w:szCs w:val="28"/>
        </w:rPr>
        <w:t>de los eventos que vayan sucediendo</w:t>
      </w:r>
      <w:r w:rsidR="003B34B8">
        <w:rPr>
          <w:rFonts w:ascii="Arial" w:hAnsi="Arial" w:cs="Arial"/>
          <w:sz w:val="28"/>
          <w:szCs w:val="28"/>
        </w:rPr>
        <w:t>.</w:t>
      </w:r>
      <w:r w:rsidR="00BB147A" w:rsidRPr="00BB147A">
        <w:rPr>
          <w:rFonts w:ascii="Arial" w:hAnsi="Arial" w:cs="Arial"/>
          <w:sz w:val="28"/>
          <w:szCs w:val="28"/>
        </w:rPr>
        <w:t xml:space="preserve"> Pues sí</w:t>
      </w:r>
      <w:r w:rsidR="003B34B8">
        <w:rPr>
          <w:rFonts w:ascii="Arial" w:hAnsi="Arial" w:cs="Arial"/>
          <w:sz w:val="28"/>
          <w:szCs w:val="28"/>
        </w:rPr>
        <w:t>,</w:t>
      </w:r>
      <w:r w:rsidR="00BB147A" w:rsidRPr="00BB147A">
        <w:rPr>
          <w:rFonts w:ascii="Arial" w:hAnsi="Arial" w:cs="Arial"/>
          <w:sz w:val="28"/>
          <w:szCs w:val="28"/>
        </w:rPr>
        <w:t xml:space="preserve"> se ve un proceso de recesión</w:t>
      </w:r>
      <w:r w:rsidR="003B34B8">
        <w:rPr>
          <w:rFonts w:ascii="Arial" w:hAnsi="Arial" w:cs="Arial"/>
          <w:sz w:val="28"/>
          <w:szCs w:val="28"/>
        </w:rPr>
        <w:t xml:space="preserve">, y sí </w:t>
      </w:r>
      <w:r w:rsidR="00BB147A" w:rsidRPr="00BB147A">
        <w:rPr>
          <w:rFonts w:ascii="Arial" w:hAnsi="Arial" w:cs="Arial"/>
          <w:sz w:val="28"/>
          <w:szCs w:val="28"/>
        </w:rPr>
        <w:t>comprendo muy bien el tema</w:t>
      </w:r>
      <w:r w:rsidR="003B34B8">
        <w:rPr>
          <w:rFonts w:ascii="Arial" w:hAnsi="Arial" w:cs="Arial"/>
          <w:sz w:val="28"/>
          <w:szCs w:val="28"/>
        </w:rPr>
        <w:t>,</w:t>
      </w:r>
      <w:r w:rsidR="00BB147A" w:rsidRPr="00BB147A">
        <w:rPr>
          <w:rFonts w:ascii="Arial" w:hAnsi="Arial" w:cs="Arial"/>
          <w:sz w:val="28"/>
          <w:szCs w:val="28"/>
        </w:rPr>
        <w:t xml:space="preserve"> pero lo que no comprendo</w:t>
      </w:r>
      <w:r w:rsidR="003B34B8">
        <w:rPr>
          <w:rFonts w:ascii="Arial" w:hAnsi="Arial" w:cs="Arial"/>
          <w:sz w:val="28"/>
          <w:szCs w:val="28"/>
        </w:rPr>
        <w:t>,</w:t>
      </w:r>
      <w:r w:rsidR="00BB147A" w:rsidRPr="00BB147A">
        <w:rPr>
          <w:rFonts w:ascii="Arial" w:hAnsi="Arial" w:cs="Arial"/>
          <w:sz w:val="28"/>
          <w:szCs w:val="28"/>
        </w:rPr>
        <w:t xml:space="preserve"> compañera Laura</w:t>
      </w:r>
      <w:r w:rsidR="003B34B8">
        <w:rPr>
          <w:rFonts w:ascii="Arial" w:hAnsi="Arial" w:cs="Arial"/>
          <w:sz w:val="28"/>
          <w:szCs w:val="28"/>
        </w:rPr>
        <w:t>,</w:t>
      </w:r>
      <w:r w:rsidR="00BB147A" w:rsidRPr="00BB147A">
        <w:rPr>
          <w:rFonts w:ascii="Arial" w:hAnsi="Arial" w:cs="Arial"/>
          <w:sz w:val="28"/>
          <w:szCs w:val="28"/>
        </w:rPr>
        <w:t xml:space="preserve"> es porque ese mismo razonamiento</w:t>
      </w:r>
      <w:r w:rsidR="003B34B8">
        <w:rPr>
          <w:rFonts w:ascii="Arial" w:hAnsi="Arial" w:cs="Arial"/>
          <w:sz w:val="28"/>
          <w:szCs w:val="28"/>
        </w:rPr>
        <w:t xml:space="preserve">, </w:t>
      </w:r>
      <w:proofErr w:type="gramStart"/>
      <w:r w:rsidR="003B34B8">
        <w:rPr>
          <w:rFonts w:ascii="Arial" w:hAnsi="Arial" w:cs="Arial"/>
          <w:sz w:val="28"/>
          <w:szCs w:val="28"/>
        </w:rPr>
        <w:t>que</w:t>
      </w:r>
      <w:proofErr w:type="gramEnd"/>
      <w:r w:rsidR="003B34B8">
        <w:rPr>
          <w:rFonts w:ascii="Arial" w:hAnsi="Arial" w:cs="Arial"/>
          <w:sz w:val="28"/>
          <w:szCs w:val="28"/>
        </w:rPr>
        <w:t xml:space="preserve"> </w:t>
      </w:r>
      <w:r w:rsidR="00BB147A" w:rsidRPr="00BB147A">
        <w:rPr>
          <w:rFonts w:ascii="Arial" w:hAnsi="Arial" w:cs="Arial"/>
          <w:sz w:val="28"/>
          <w:szCs w:val="28"/>
        </w:rPr>
        <w:t>por cierto</w:t>
      </w:r>
      <w:r w:rsidR="003B34B8">
        <w:rPr>
          <w:rFonts w:ascii="Arial" w:hAnsi="Arial" w:cs="Arial"/>
          <w:sz w:val="28"/>
          <w:szCs w:val="28"/>
        </w:rPr>
        <w:t>,</w:t>
      </w:r>
      <w:r w:rsidR="00BB147A" w:rsidRPr="00BB147A">
        <w:rPr>
          <w:rFonts w:ascii="Arial" w:hAnsi="Arial" w:cs="Arial"/>
          <w:sz w:val="28"/>
          <w:szCs w:val="28"/>
        </w:rPr>
        <w:t xml:space="preserve"> la inflación va a afectar también los contrat</w:t>
      </w:r>
      <w:r w:rsidR="003B34B8">
        <w:rPr>
          <w:rFonts w:ascii="Arial" w:hAnsi="Arial" w:cs="Arial"/>
          <w:sz w:val="28"/>
          <w:szCs w:val="28"/>
        </w:rPr>
        <w:t>os de concesión de</w:t>
      </w:r>
      <w:r w:rsidR="00BB147A" w:rsidRPr="00BB147A">
        <w:rPr>
          <w:rFonts w:ascii="Arial" w:hAnsi="Arial" w:cs="Arial"/>
          <w:sz w:val="28"/>
          <w:szCs w:val="28"/>
        </w:rPr>
        <w:t xml:space="preserve"> la recolección de la basura y del </w:t>
      </w:r>
      <w:r w:rsidR="003B34B8">
        <w:rPr>
          <w:rFonts w:ascii="Arial" w:hAnsi="Arial" w:cs="Arial"/>
          <w:sz w:val="28"/>
          <w:szCs w:val="28"/>
        </w:rPr>
        <w:t>Alumbrado P</w:t>
      </w:r>
      <w:r w:rsidR="00BB147A" w:rsidRPr="00BB147A">
        <w:rPr>
          <w:rFonts w:ascii="Arial" w:hAnsi="Arial" w:cs="Arial"/>
          <w:sz w:val="28"/>
          <w:szCs w:val="28"/>
        </w:rPr>
        <w:t>úblico</w:t>
      </w:r>
      <w:r w:rsidR="003B34B8">
        <w:rPr>
          <w:rFonts w:ascii="Arial" w:hAnsi="Arial" w:cs="Arial"/>
          <w:sz w:val="28"/>
          <w:szCs w:val="28"/>
        </w:rPr>
        <w:t>,</w:t>
      </w:r>
      <w:r w:rsidR="00BB147A" w:rsidRPr="00BB147A">
        <w:rPr>
          <w:rFonts w:ascii="Arial" w:hAnsi="Arial" w:cs="Arial"/>
          <w:sz w:val="28"/>
          <w:szCs w:val="28"/>
        </w:rPr>
        <w:t xml:space="preserve"> y no sé por qué ese razonamiento de decir</w:t>
      </w:r>
      <w:r w:rsidR="003B34B8">
        <w:rPr>
          <w:rFonts w:ascii="Arial" w:hAnsi="Arial" w:cs="Arial"/>
          <w:sz w:val="28"/>
          <w:szCs w:val="28"/>
        </w:rPr>
        <w:t>, dejémosle a la siguiente A</w:t>
      </w:r>
      <w:r w:rsidR="00BB147A" w:rsidRPr="00BB147A">
        <w:rPr>
          <w:rFonts w:ascii="Arial" w:hAnsi="Arial" w:cs="Arial"/>
          <w:sz w:val="28"/>
          <w:szCs w:val="28"/>
        </w:rPr>
        <w:t>dministración</w:t>
      </w:r>
      <w:r w:rsidR="003B34B8">
        <w:rPr>
          <w:rFonts w:ascii="Arial" w:hAnsi="Arial" w:cs="Arial"/>
          <w:sz w:val="28"/>
          <w:szCs w:val="28"/>
        </w:rPr>
        <w:t>,</w:t>
      </w:r>
      <w:r w:rsidR="00BB147A" w:rsidRPr="00BB147A">
        <w:rPr>
          <w:rFonts w:ascii="Arial" w:hAnsi="Arial" w:cs="Arial"/>
          <w:sz w:val="28"/>
          <w:szCs w:val="28"/>
        </w:rPr>
        <w:t xml:space="preserve"> la posibilidad de evaluar si</w:t>
      </w:r>
      <w:r w:rsidR="003B34B8">
        <w:rPr>
          <w:rFonts w:ascii="Arial" w:hAnsi="Arial" w:cs="Arial"/>
          <w:sz w:val="28"/>
          <w:szCs w:val="28"/>
        </w:rPr>
        <w:t xml:space="preserve"> el contrato es rentable o no,</w:t>
      </w:r>
      <w:r w:rsidR="00BB147A" w:rsidRPr="00BB147A">
        <w:rPr>
          <w:rFonts w:ascii="Arial" w:hAnsi="Arial" w:cs="Arial"/>
          <w:sz w:val="28"/>
          <w:szCs w:val="28"/>
        </w:rPr>
        <w:t xml:space="preserve"> </w:t>
      </w:r>
      <w:r w:rsidR="003B34B8">
        <w:rPr>
          <w:rFonts w:ascii="Arial" w:hAnsi="Arial" w:cs="Arial"/>
          <w:sz w:val="28"/>
          <w:szCs w:val="28"/>
        </w:rPr>
        <w:t>no se nos ocurrió h</w:t>
      </w:r>
      <w:r w:rsidR="00BB147A" w:rsidRPr="00BB147A">
        <w:rPr>
          <w:rFonts w:ascii="Arial" w:hAnsi="Arial" w:cs="Arial"/>
          <w:sz w:val="28"/>
          <w:szCs w:val="28"/>
        </w:rPr>
        <w:t xml:space="preserve">ace </w:t>
      </w:r>
      <w:r w:rsidR="003B34B8">
        <w:rPr>
          <w:rFonts w:ascii="Arial" w:hAnsi="Arial" w:cs="Arial"/>
          <w:sz w:val="28"/>
          <w:szCs w:val="28"/>
        </w:rPr>
        <w:t xml:space="preserve">6 </w:t>
      </w:r>
      <w:r w:rsidR="00BB147A" w:rsidRPr="00BB147A">
        <w:rPr>
          <w:rFonts w:ascii="Arial" w:hAnsi="Arial" w:cs="Arial"/>
          <w:sz w:val="28"/>
          <w:szCs w:val="28"/>
        </w:rPr>
        <w:t>seis años</w:t>
      </w:r>
      <w:r w:rsidR="003B34B8">
        <w:rPr>
          <w:rFonts w:ascii="Arial" w:hAnsi="Arial" w:cs="Arial"/>
          <w:sz w:val="28"/>
          <w:szCs w:val="28"/>
        </w:rPr>
        <w:t>,</w:t>
      </w:r>
      <w:r w:rsidR="00BB147A" w:rsidRPr="00BB147A">
        <w:rPr>
          <w:rFonts w:ascii="Arial" w:hAnsi="Arial" w:cs="Arial"/>
          <w:sz w:val="28"/>
          <w:szCs w:val="28"/>
        </w:rPr>
        <w:t xml:space="preserve"> y hace </w:t>
      </w:r>
      <w:r w:rsidR="003B34B8">
        <w:rPr>
          <w:rFonts w:ascii="Arial" w:hAnsi="Arial" w:cs="Arial"/>
          <w:sz w:val="28"/>
          <w:szCs w:val="28"/>
        </w:rPr>
        <w:t xml:space="preserve">2 </w:t>
      </w:r>
      <w:r w:rsidR="00BB147A" w:rsidRPr="00BB147A">
        <w:rPr>
          <w:rFonts w:ascii="Arial" w:hAnsi="Arial" w:cs="Arial"/>
          <w:sz w:val="28"/>
          <w:szCs w:val="28"/>
        </w:rPr>
        <w:t>dos</w:t>
      </w:r>
      <w:r w:rsidR="003B34B8">
        <w:rPr>
          <w:rFonts w:ascii="Arial" w:hAnsi="Arial" w:cs="Arial"/>
          <w:sz w:val="28"/>
          <w:szCs w:val="28"/>
        </w:rPr>
        <w:t>,</w:t>
      </w:r>
      <w:r w:rsidR="00BB147A" w:rsidRPr="00BB147A">
        <w:rPr>
          <w:rFonts w:ascii="Arial" w:hAnsi="Arial" w:cs="Arial"/>
          <w:sz w:val="28"/>
          <w:szCs w:val="28"/>
        </w:rPr>
        <w:t xml:space="preserve"> por ejemplo</w:t>
      </w:r>
      <w:r w:rsidR="003B34B8">
        <w:rPr>
          <w:rFonts w:ascii="Arial" w:hAnsi="Arial" w:cs="Arial"/>
          <w:sz w:val="28"/>
          <w:szCs w:val="28"/>
        </w:rPr>
        <w:t>. O</w:t>
      </w:r>
      <w:r w:rsidR="00BB147A" w:rsidRPr="00BB147A">
        <w:rPr>
          <w:rFonts w:ascii="Arial" w:hAnsi="Arial" w:cs="Arial"/>
          <w:sz w:val="28"/>
          <w:szCs w:val="28"/>
        </w:rPr>
        <w:t xml:space="preserve"> sea</w:t>
      </w:r>
      <w:r w:rsidR="003B34B8">
        <w:rPr>
          <w:rFonts w:ascii="Arial" w:hAnsi="Arial" w:cs="Arial"/>
          <w:sz w:val="28"/>
          <w:szCs w:val="28"/>
        </w:rPr>
        <w:t>, hoy, s</w:t>
      </w:r>
      <w:r w:rsidR="00BB147A" w:rsidRPr="00BB147A">
        <w:rPr>
          <w:rFonts w:ascii="Arial" w:hAnsi="Arial" w:cs="Arial"/>
          <w:sz w:val="28"/>
          <w:szCs w:val="28"/>
        </w:rPr>
        <w:t xml:space="preserve">upongo </w:t>
      </w:r>
      <w:proofErr w:type="gramStart"/>
      <w:r w:rsidR="00BB147A" w:rsidRPr="00BB147A">
        <w:rPr>
          <w:rFonts w:ascii="Arial" w:hAnsi="Arial" w:cs="Arial"/>
          <w:sz w:val="28"/>
          <w:szCs w:val="28"/>
        </w:rPr>
        <w:t>que</w:t>
      </w:r>
      <w:proofErr w:type="gramEnd"/>
      <w:r w:rsidR="00BB147A" w:rsidRPr="00BB147A">
        <w:rPr>
          <w:rFonts w:ascii="Arial" w:hAnsi="Arial" w:cs="Arial"/>
          <w:sz w:val="28"/>
          <w:szCs w:val="28"/>
        </w:rPr>
        <w:t xml:space="preserve"> desde esa silla</w:t>
      </w:r>
      <w:r w:rsidR="003B34B8">
        <w:rPr>
          <w:rFonts w:ascii="Arial" w:hAnsi="Arial" w:cs="Arial"/>
          <w:sz w:val="28"/>
          <w:szCs w:val="28"/>
        </w:rPr>
        <w:t>,</w:t>
      </w:r>
      <w:r w:rsidR="00BB147A" w:rsidRPr="00BB147A">
        <w:rPr>
          <w:rFonts w:ascii="Arial" w:hAnsi="Arial" w:cs="Arial"/>
          <w:sz w:val="28"/>
          <w:szCs w:val="28"/>
        </w:rPr>
        <w:t xml:space="preserve"> se ve diferente el tema</w:t>
      </w:r>
      <w:r w:rsidR="003B34B8">
        <w:rPr>
          <w:rFonts w:ascii="Arial" w:hAnsi="Arial" w:cs="Arial"/>
          <w:sz w:val="28"/>
          <w:szCs w:val="28"/>
        </w:rPr>
        <w:t>,</w:t>
      </w:r>
      <w:r w:rsidR="00BB147A" w:rsidRPr="00BB147A">
        <w:rPr>
          <w:rFonts w:ascii="Arial" w:hAnsi="Arial" w:cs="Arial"/>
          <w:sz w:val="28"/>
          <w:szCs w:val="28"/>
        </w:rPr>
        <w:t xml:space="preserve"> y creo compañera que también la inflación</w:t>
      </w:r>
      <w:r w:rsidR="0049273A">
        <w:rPr>
          <w:rFonts w:ascii="Arial" w:hAnsi="Arial" w:cs="Arial"/>
          <w:sz w:val="28"/>
          <w:szCs w:val="28"/>
        </w:rPr>
        <w:t>,</w:t>
      </w:r>
      <w:r w:rsidR="00BB147A" w:rsidRPr="00BB147A">
        <w:rPr>
          <w:rFonts w:ascii="Arial" w:hAnsi="Arial" w:cs="Arial"/>
          <w:sz w:val="28"/>
          <w:szCs w:val="28"/>
        </w:rPr>
        <w:t xml:space="preserve"> no sólo va a afectar el contrato del arrendamiento</w:t>
      </w:r>
      <w:r w:rsidR="0049273A">
        <w:rPr>
          <w:rFonts w:ascii="Arial" w:hAnsi="Arial" w:cs="Arial"/>
          <w:sz w:val="28"/>
          <w:szCs w:val="28"/>
        </w:rPr>
        <w:t>,</w:t>
      </w:r>
      <w:r w:rsidR="00BB147A" w:rsidRPr="00BB147A">
        <w:rPr>
          <w:rFonts w:ascii="Arial" w:hAnsi="Arial" w:cs="Arial"/>
          <w:sz w:val="28"/>
          <w:szCs w:val="28"/>
        </w:rPr>
        <w:t xml:space="preserve"> sino los contratos</w:t>
      </w:r>
      <w:r w:rsidR="0049273A">
        <w:rPr>
          <w:rFonts w:ascii="Arial" w:hAnsi="Arial" w:cs="Arial"/>
          <w:sz w:val="28"/>
          <w:szCs w:val="28"/>
        </w:rPr>
        <w:t>,</w:t>
      </w:r>
      <w:r w:rsidR="00BB147A" w:rsidRPr="00BB147A">
        <w:rPr>
          <w:rFonts w:ascii="Arial" w:hAnsi="Arial" w:cs="Arial"/>
          <w:sz w:val="28"/>
          <w:szCs w:val="28"/>
        </w:rPr>
        <w:t xml:space="preserve"> que por cierto</w:t>
      </w:r>
      <w:r w:rsidR="0049273A">
        <w:rPr>
          <w:rFonts w:ascii="Arial" w:hAnsi="Arial" w:cs="Arial"/>
          <w:sz w:val="28"/>
          <w:szCs w:val="28"/>
        </w:rPr>
        <w:t xml:space="preserve">, son esos contratos de concesión, </w:t>
      </w:r>
      <w:r w:rsidR="00BB147A" w:rsidRPr="00BB147A">
        <w:rPr>
          <w:rFonts w:ascii="Arial" w:hAnsi="Arial" w:cs="Arial"/>
          <w:sz w:val="28"/>
          <w:szCs w:val="28"/>
        </w:rPr>
        <w:t>mucho más difíciles de revertir que</w:t>
      </w:r>
      <w:r w:rsidR="0049273A">
        <w:rPr>
          <w:rFonts w:ascii="Arial" w:hAnsi="Arial" w:cs="Arial"/>
          <w:sz w:val="28"/>
          <w:szCs w:val="28"/>
        </w:rPr>
        <w:t>,</w:t>
      </w:r>
      <w:r w:rsidR="00BB147A" w:rsidRPr="00BB147A">
        <w:rPr>
          <w:rFonts w:ascii="Arial" w:hAnsi="Arial" w:cs="Arial"/>
          <w:sz w:val="28"/>
          <w:szCs w:val="28"/>
        </w:rPr>
        <w:t xml:space="preserve"> el de un contrato de arrendamiento</w:t>
      </w:r>
      <w:r w:rsidR="0049273A">
        <w:rPr>
          <w:rFonts w:ascii="Arial" w:hAnsi="Arial" w:cs="Arial"/>
          <w:sz w:val="28"/>
          <w:szCs w:val="28"/>
        </w:rPr>
        <w:t>. N</w:t>
      </w:r>
      <w:r w:rsidR="00BB147A" w:rsidRPr="00BB147A">
        <w:rPr>
          <w:rFonts w:ascii="Arial" w:hAnsi="Arial" w:cs="Arial"/>
          <w:sz w:val="28"/>
          <w:szCs w:val="28"/>
        </w:rPr>
        <w:t>o se preocupen</w:t>
      </w:r>
      <w:r w:rsidR="0049273A">
        <w:rPr>
          <w:rFonts w:ascii="Arial" w:hAnsi="Arial" w:cs="Arial"/>
          <w:sz w:val="28"/>
          <w:szCs w:val="28"/>
        </w:rPr>
        <w:t>,</w:t>
      </w:r>
      <w:r w:rsidR="00BB147A" w:rsidRPr="00BB147A">
        <w:rPr>
          <w:rFonts w:ascii="Arial" w:hAnsi="Arial" w:cs="Arial"/>
          <w:sz w:val="28"/>
          <w:szCs w:val="28"/>
        </w:rPr>
        <w:t xml:space="preserve"> si la próxima </w:t>
      </w:r>
      <w:r w:rsidR="0049273A">
        <w:rPr>
          <w:rFonts w:ascii="Arial" w:hAnsi="Arial" w:cs="Arial"/>
          <w:sz w:val="28"/>
          <w:szCs w:val="28"/>
        </w:rPr>
        <w:t>A</w:t>
      </w:r>
      <w:r w:rsidR="00BB147A" w:rsidRPr="00BB147A">
        <w:rPr>
          <w:rFonts w:ascii="Arial" w:hAnsi="Arial" w:cs="Arial"/>
          <w:sz w:val="28"/>
          <w:szCs w:val="28"/>
        </w:rPr>
        <w:t>dministración</w:t>
      </w:r>
      <w:r w:rsidR="0049273A">
        <w:rPr>
          <w:rFonts w:ascii="Arial" w:hAnsi="Arial" w:cs="Arial"/>
          <w:sz w:val="28"/>
          <w:szCs w:val="28"/>
        </w:rPr>
        <w:t>, decide c</w:t>
      </w:r>
      <w:r w:rsidR="00BB147A" w:rsidRPr="00BB147A">
        <w:rPr>
          <w:rFonts w:ascii="Arial" w:hAnsi="Arial" w:cs="Arial"/>
          <w:sz w:val="28"/>
          <w:szCs w:val="28"/>
        </w:rPr>
        <w:t>ancelar ese contrato</w:t>
      </w:r>
      <w:r w:rsidR="0049273A">
        <w:rPr>
          <w:rFonts w:ascii="Arial" w:hAnsi="Arial" w:cs="Arial"/>
          <w:sz w:val="28"/>
          <w:szCs w:val="28"/>
        </w:rPr>
        <w:t>, p</w:t>
      </w:r>
      <w:r w:rsidR="00BB147A" w:rsidRPr="00BB147A">
        <w:rPr>
          <w:rFonts w:ascii="Arial" w:hAnsi="Arial" w:cs="Arial"/>
          <w:sz w:val="28"/>
          <w:szCs w:val="28"/>
        </w:rPr>
        <w:t xml:space="preserve">ues estoy </w:t>
      </w:r>
      <w:r w:rsidR="00BB147A" w:rsidRPr="00BB147A">
        <w:rPr>
          <w:rFonts w:ascii="Arial" w:hAnsi="Arial" w:cs="Arial"/>
          <w:sz w:val="28"/>
          <w:szCs w:val="28"/>
        </w:rPr>
        <w:lastRenderedPageBreak/>
        <w:t>seguro de que será mucho más sencillo</w:t>
      </w:r>
      <w:r w:rsidR="0049273A">
        <w:rPr>
          <w:rFonts w:ascii="Arial" w:hAnsi="Arial" w:cs="Arial"/>
          <w:sz w:val="28"/>
          <w:szCs w:val="28"/>
        </w:rPr>
        <w:t>,</w:t>
      </w:r>
      <w:r w:rsidR="00BB147A" w:rsidRPr="00BB147A">
        <w:rPr>
          <w:rFonts w:ascii="Arial" w:hAnsi="Arial" w:cs="Arial"/>
          <w:sz w:val="28"/>
          <w:szCs w:val="28"/>
        </w:rPr>
        <w:t xml:space="preserve"> de lo que ha sido revertir los contratos de concesión</w:t>
      </w:r>
      <w:r w:rsidR="0049273A">
        <w:rPr>
          <w:rFonts w:ascii="Arial" w:hAnsi="Arial" w:cs="Arial"/>
          <w:sz w:val="28"/>
          <w:szCs w:val="28"/>
        </w:rPr>
        <w:t>. E</w:t>
      </w:r>
      <w:r w:rsidR="00BB147A" w:rsidRPr="00BB147A">
        <w:rPr>
          <w:rFonts w:ascii="Arial" w:hAnsi="Arial" w:cs="Arial"/>
          <w:sz w:val="28"/>
          <w:szCs w:val="28"/>
        </w:rPr>
        <w:t>ntonces</w:t>
      </w:r>
      <w:r w:rsidR="0049273A">
        <w:rPr>
          <w:rFonts w:ascii="Arial" w:hAnsi="Arial" w:cs="Arial"/>
          <w:sz w:val="28"/>
          <w:szCs w:val="28"/>
        </w:rPr>
        <w:t>,</w:t>
      </w:r>
      <w:r w:rsidR="00BB147A" w:rsidRPr="00BB147A">
        <w:rPr>
          <w:rFonts w:ascii="Arial" w:hAnsi="Arial" w:cs="Arial"/>
          <w:sz w:val="28"/>
          <w:szCs w:val="28"/>
        </w:rPr>
        <w:t xml:space="preserve"> si esa es la preocupación que es legítima</w:t>
      </w:r>
      <w:r w:rsidR="0049273A">
        <w:rPr>
          <w:rFonts w:ascii="Arial" w:hAnsi="Arial" w:cs="Arial"/>
          <w:sz w:val="28"/>
          <w:szCs w:val="28"/>
        </w:rPr>
        <w:t>,</w:t>
      </w:r>
      <w:r w:rsidR="00BB147A" w:rsidRPr="00BB147A">
        <w:rPr>
          <w:rFonts w:ascii="Arial" w:hAnsi="Arial" w:cs="Arial"/>
          <w:sz w:val="28"/>
          <w:szCs w:val="28"/>
        </w:rPr>
        <w:t xml:space="preserve"> les pido por favor que</w:t>
      </w:r>
      <w:r w:rsidR="0049273A">
        <w:rPr>
          <w:rFonts w:ascii="Arial" w:hAnsi="Arial" w:cs="Arial"/>
          <w:sz w:val="28"/>
          <w:szCs w:val="28"/>
        </w:rPr>
        <w:t>,</w:t>
      </w:r>
      <w:r w:rsidR="00BB147A" w:rsidRPr="00BB147A">
        <w:rPr>
          <w:rFonts w:ascii="Arial" w:hAnsi="Arial" w:cs="Arial"/>
          <w:sz w:val="28"/>
          <w:szCs w:val="28"/>
        </w:rPr>
        <w:t xml:space="preserve"> sean solidarios</w:t>
      </w:r>
      <w:r w:rsidR="0049273A">
        <w:rPr>
          <w:rFonts w:ascii="Arial" w:hAnsi="Arial" w:cs="Arial"/>
          <w:sz w:val="28"/>
          <w:szCs w:val="28"/>
        </w:rPr>
        <w:t>,</w:t>
      </w:r>
      <w:r w:rsidR="00BB147A" w:rsidRPr="00BB147A">
        <w:rPr>
          <w:rFonts w:ascii="Arial" w:hAnsi="Arial" w:cs="Arial"/>
          <w:sz w:val="28"/>
          <w:szCs w:val="28"/>
        </w:rPr>
        <w:t xml:space="preserve"> que se sumen a este esfuerzo</w:t>
      </w:r>
      <w:r w:rsidR="0049273A">
        <w:rPr>
          <w:rFonts w:ascii="Arial" w:hAnsi="Arial" w:cs="Arial"/>
          <w:sz w:val="28"/>
          <w:szCs w:val="28"/>
        </w:rPr>
        <w:t xml:space="preserve"> que está haciendo el Gobierno M</w:t>
      </w:r>
      <w:r w:rsidR="00BB147A" w:rsidRPr="00BB147A">
        <w:rPr>
          <w:rFonts w:ascii="Arial" w:hAnsi="Arial" w:cs="Arial"/>
          <w:sz w:val="28"/>
          <w:szCs w:val="28"/>
        </w:rPr>
        <w:t>unicipal y que</w:t>
      </w:r>
      <w:r w:rsidR="0049273A">
        <w:rPr>
          <w:rFonts w:ascii="Arial" w:hAnsi="Arial" w:cs="Arial"/>
          <w:sz w:val="28"/>
          <w:szCs w:val="28"/>
        </w:rPr>
        <w:t>,</w:t>
      </w:r>
      <w:r w:rsidR="00BB147A" w:rsidRPr="00BB147A">
        <w:rPr>
          <w:rFonts w:ascii="Arial" w:hAnsi="Arial" w:cs="Arial"/>
          <w:sz w:val="28"/>
          <w:szCs w:val="28"/>
        </w:rPr>
        <w:t xml:space="preserve"> nos subamos a este barco en la búsqueda de lo que son las coincidencias</w:t>
      </w:r>
      <w:r w:rsidR="0049273A">
        <w:rPr>
          <w:rFonts w:ascii="Arial" w:hAnsi="Arial" w:cs="Arial"/>
          <w:sz w:val="28"/>
          <w:szCs w:val="28"/>
        </w:rPr>
        <w:t>.</w:t>
      </w:r>
      <w:r w:rsidR="00BB147A" w:rsidRPr="00BB147A">
        <w:rPr>
          <w:rFonts w:ascii="Arial" w:hAnsi="Arial" w:cs="Arial"/>
          <w:sz w:val="28"/>
          <w:szCs w:val="28"/>
        </w:rPr>
        <w:t xml:space="preserve"> </w:t>
      </w:r>
      <w:r w:rsidR="0049273A">
        <w:rPr>
          <w:rFonts w:ascii="Arial" w:hAnsi="Arial" w:cs="Arial"/>
          <w:sz w:val="28"/>
          <w:szCs w:val="28"/>
        </w:rPr>
        <w:t xml:space="preserve">Estoy seguro de </w:t>
      </w:r>
      <w:proofErr w:type="gramStart"/>
      <w:r w:rsidR="0049273A">
        <w:rPr>
          <w:rFonts w:ascii="Arial" w:hAnsi="Arial" w:cs="Arial"/>
          <w:sz w:val="28"/>
          <w:szCs w:val="28"/>
        </w:rPr>
        <w:t>que</w:t>
      </w:r>
      <w:proofErr w:type="gramEnd"/>
      <w:r w:rsidR="0049273A">
        <w:rPr>
          <w:rFonts w:ascii="Arial" w:hAnsi="Arial" w:cs="Arial"/>
          <w:sz w:val="28"/>
          <w:szCs w:val="28"/>
        </w:rPr>
        <w:t xml:space="preserve"> desde la Tesorería M</w:t>
      </w:r>
      <w:r w:rsidR="00BB147A" w:rsidRPr="00BB147A">
        <w:rPr>
          <w:rFonts w:ascii="Arial" w:hAnsi="Arial" w:cs="Arial"/>
          <w:sz w:val="28"/>
          <w:szCs w:val="28"/>
        </w:rPr>
        <w:t>unicipal</w:t>
      </w:r>
      <w:r w:rsidR="0049273A">
        <w:rPr>
          <w:rFonts w:ascii="Arial" w:hAnsi="Arial" w:cs="Arial"/>
          <w:sz w:val="28"/>
          <w:szCs w:val="28"/>
        </w:rPr>
        <w:t>,</w:t>
      </w:r>
      <w:r w:rsidR="00BB147A" w:rsidRPr="00BB147A">
        <w:rPr>
          <w:rFonts w:ascii="Arial" w:hAnsi="Arial" w:cs="Arial"/>
          <w:sz w:val="28"/>
          <w:szCs w:val="28"/>
        </w:rPr>
        <w:t xml:space="preserve"> y con las personas que tenemos</w:t>
      </w:r>
      <w:r w:rsidR="0049273A">
        <w:rPr>
          <w:rFonts w:ascii="Arial" w:hAnsi="Arial" w:cs="Arial"/>
          <w:sz w:val="28"/>
          <w:szCs w:val="28"/>
        </w:rPr>
        <w:t>,</w:t>
      </w:r>
      <w:r w:rsidR="00BB147A" w:rsidRPr="00BB147A">
        <w:rPr>
          <w:rFonts w:ascii="Arial" w:hAnsi="Arial" w:cs="Arial"/>
          <w:sz w:val="28"/>
          <w:szCs w:val="28"/>
        </w:rPr>
        <w:t xml:space="preserve"> con nombramiento</w:t>
      </w:r>
      <w:r w:rsidR="0049273A">
        <w:rPr>
          <w:rFonts w:ascii="Arial" w:hAnsi="Arial" w:cs="Arial"/>
          <w:sz w:val="28"/>
          <w:szCs w:val="28"/>
        </w:rPr>
        <w:t>, con las responsabilidades de la administración de los Recursos P</w:t>
      </w:r>
      <w:r w:rsidR="00BB147A" w:rsidRPr="00BB147A">
        <w:rPr>
          <w:rFonts w:ascii="Arial" w:hAnsi="Arial" w:cs="Arial"/>
          <w:sz w:val="28"/>
          <w:szCs w:val="28"/>
        </w:rPr>
        <w:t>úblicos</w:t>
      </w:r>
      <w:r w:rsidR="0049273A">
        <w:rPr>
          <w:rFonts w:ascii="Arial" w:hAnsi="Arial" w:cs="Arial"/>
          <w:sz w:val="28"/>
          <w:szCs w:val="28"/>
        </w:rPr>
        <w:t>,</w:t>
      </w:r>
      <w:r w:rsidR="00BB147A" w:rsidRPr="00BB147A">
        <w:rPr>
          <w:rFonts w:ascii="Arial" w:hAnsi="Arial" w:cs="Arial"/>
          <w:sz w:val="28"/>
          <w:szCs w:val="28"/>
        </w:rPr>
        <w:t xml:space="preserve"> estoy seguro de que solventarán cualquier situación que</w:t>
      </w:r>
      <w:r w:rsidR="0049273A">
        <w:rPr>
          <w:rFonts w:ascii="Arial" w:hAnsi="Arial" w:cs="Arial"/>
          <w:sz w:val="28"/>
          <w:szCs w:val="28"/>
        </w:rPr>
        <w:t>,</w:t>
      </w:r>
      <w:r w:rsidR="00BB147A" w:rsidRPr="00BB147A">
        <w:rPr>
          <w:rFonts w:ascii="Arial" w:hAnsi="Arial" w:cs="Arial"/>
          <w:sz w:val="28"/>
          <w:szCs w:val="28"/>
        </w:rPr>
        <w:t xml:space="preserve"> pudiera suceder</w:t>
      </w:r>
      <w:r w:rsidR="0049273A">
        <w:rPr>
          <w:rFonts w:ascii="Arial" w:hAnsi="Arial" w:cs="Arial"/>
          <w:sz w:val="28"/>
          <w:szCs w:val="28"/>
        </w:rPr>
        <w:t>,</w:t>
      </w:r>
      <w:r w:rsidR="00BB147A" w:rsidRPr="00BB147A">
        <w:rPr>
          <w:rFonts w:ascii="Arial" w:hAnsi="Arial" w:cs="Arial"/>
          <w:sz w:val="28"/>
          <w:szCs w:val="28"/>
        </w:rPr>
        <w:t xml:space="preserve"> como lo hemos hecho ya en situaciones de crisis</w:t>
      </w:r>
      <w:r w:rsidR="0049273A">
        <w:rPr>
          <w:rFonts w:ascii="Arial" w:hAnsi="Arial" w:cs="Arial"/>
          <w:sz w:val="28"/>
          <w:szCs w:val="28"/>
        </w:rPr>
        <w:t>. Y</w:t>
      </w:r>
      <w:r w:rsidR="00BB147A" w:rsidRPr="00BB147A">
        <w:rPr>
          <w:rFonts w:ascii="Arial" w:hAnsi="Arial" w:cs="Arial"/>
          <w:sz w:val="28"/>
          <w:szCs w:val="28"/>
        </w:rPr>
        <w:t xml:space="preserve"> quiero referir</w:t>
      </w:r>
      <w:r w:rsidR="0049273A">
        <w:rPr>
          <w:rFonts w:ascii="Arial" w:hAnsi="Arial" w:cs="Arial"/>
          <w:sz w:val="28"/>
          <w:szCs w:val="28"/>
        </w:rPr>
        <w:t>,</w:t>
      </w:r>
      <w:r w:rsidR="00BB147A" w:rsidRPr="00BB147A">
        <w:rPr>
          <w:rFonts w:ascii="Arial" w:hAnsi="Arial" w:cs="Arial"/>
          <w:sz w:val="28"/>
          <w:szCs w:val="28"/>
        </w:rPr>
        <w:t xml:space="preserve"> al tema del fin de año pasado</w:t>
      </w:r>
      <w:r w:rsidR="0049273A">
        <w:rPr>
          <w:rFonts w:ascii="Arial" w:hAnsi="Arial" w:cs="Arial"/>
          <w:sz w:val="28"/>
          <w:szCs w:val="28"/>
        </w:rPr>
        <w:t>, que a lo mejor algunos de U</w:t>
      </w:r>
      <w:r w:rsidR="00BB147A" w:rsidRPr="00BB147A">
        <w:rPr>
          <w:rFonts w:ascii="Arial" w:hAnsi="Arial" w:cs="Arial"/>
          <w:sz w:val="28"/>
          <w:szCs w:val="28"/>
        </w:rPr>
        <w:t>stedes saben muy bien lo que pasó</w:t>
      </w:r>
      <w:r w:rsidR="0049273A">
        <w:rPr>
          <w:rFonts w:ascii="Arial" w:hAnsi="Arial" w:cs="Arial"/>
          <w:sz w:val="28"/>
          <w:szCs w:val="28"/>
        </w:rPr>
        <w:t>,</w:t>
      </w:r>
      <w:r w:rsidR="00BB147A" w:rsidRPr="00BB147A">
        <w:rPr>
          <w:rFonts w:ascii="Arial" w:hAnsi="Arial" w:cs="Arial"/>
          <w:sz w:val="28"/>
          <w:szCs w:val="28"/>
        </w:rPr>
        <w:t xml:space="preserve"> bueno</w:t>
      </w:r>
      <w:r w:rsidR="0049273A">
        <w:rPr>
          <w:rFonts w:ascii="Arial" w:hAnsi="Arial" w:cs="Arial"/>
          <w:sz w:val="28"/>
          <w:szCs w:val="28"/>
        </w:rPr>
        <w:t>,</w:t>
      </w:r>
      <w:r w:rsidR="00BB147A" w:rsidRPr="00BB147A">
        <w:rPr>
          <w:rFonts w:ascii="Arial" w:hAnsi="Arial" w:cs="Arial"/>
          <w:sz w:val="28"/>
          <w:szCs w:val="28"/>
        </w:rPr>
        <w:t xml:space="preserve"> los solventamo</w:t>
      </w:r>
      <w:r w:rsidR="0049273A">
        <w:rPr>
          <w:rFonts w:ascii="Arial" w:hAnsi="Arial" w:cs="Arial"/>
          <w:sz w:val="28"/>
          <w:szCs w:val="28"/>
        </w:rPr>
        <w:t>s,</w:t>
      </w:r>
      <w:r w:rsidR="00BB147A" w:rsidRPr="00BB147A">
        <w:rPr>
          <w:rFonts w:ascii="Arial" w:hAnsi="Arial" w:cs="Arial"/>
          <w:sz w:val="28"/>
          <w:szCs w:val="28"/>
        </w:rPr>
        <w:t xml:space="preserve"> se solventó la situación</w:t>
      </w:r>
      <w:r w:rsidR="0049273A">
        <w:rPr>
          <w:rFonts w:ascii="Arial" w:hAnsi="Arial" w:cs="Arial"/>
          <w:sz w:val="28"/>
          <w:szCs w:val="28"/>
        </w:rPr>
        <w:t>,</w:t>
      </w:r>
      <w:r w:rsidR="00BB147A" w:rsidRPr="00BB147A">
        <w:rPr>
          <w:rFonts w:ascii="Arial" w:hAnsi="Arial" w:cs="Arial"/>
          <w:sz w:val="28"/>
          <w:szCs w:val="28"/>
        </w:rPr>
        <w:t xml:space="preserve"> y es de verdad mucho más significativo el impa</w:t>
      </w:r>
      <w:r w:rsidR="0049273A">
        <w:rPr>
          <w:rFonts w:ascii="Arial" w:hAnsi="Arial" w:cs="Arial"/>
          <w:sz w:val="28"/>
          <w:szCs w:val="28"/>
        </w:rPr>
        <w:t xml:space="preserve">cto que hubiera generado </w:t>
      </w:r>
      <w:r w:rsidR="00BB147A" w:rsidRPr="00BB147A">
        <w:rPr>
          <w:rFonts w:ascii="Arial" w:hAnsi="Arial" w:cs="Arial"/>
          <w:sz w:val="28"/>
          <w:szCs w:val="28"/>
        </w:rPr>
        <w:t>lo que pasó</w:t>
      </w:r>
      <w:r w:rsidR="0049273A">
        <w:rPr>
          <w:rFonts w:ascii="Arial" w:hAnsi="Arial" w:cs="Arial"/>
          <w:sz w:val="28"/>
          <w:szCs w:val="28"/>
        </w:rPr>
        <w:t xml:space="preserve">, el </w:t>
      </w:r>
      <w:proofErr w:type="gramStart"/>
      <w:r w:rsidR="0049273A">
        <w:rPr>
          <w:rFonts w:ascii="Arial" w:hAnsi="Arial" w:cs="Arial"/>
          <w:sz w:val="28"/>
          <w:szCs w:val="28"/>
        </w:rPr>
        <w:t>D</w:t>
      </w:r>
      <w:r w:rsidR="00BB147A" w:rsidRPr="00BB147A">
        <w:rPr>
          <w:rFonts w:ascii="Arial" w:hAnsi="Arial" w:cs="Arial"/>
          <w:sz w:val="28"/>
          <w:szCs w:val="28"/>
        </w:rPr>
        <w:t>iciembre</w:t>
      </w:r>
      <w:proofErr w:type="gramEnd"/>
      <w:r w:rsidR="00BB147A" w:rsidRPr="00BB147A">
        <w:rPr>
          <w:rFonts w:ascii="Arial" w:hAnsi="Arial" w:cs="Arial"/>
          <w:sz w:val="28"/>
          <w:szCs w:val="28"/>
        </w:rPr>
        <w:t xml:space="preserve"> pasado</w:t>
      </w:r>
      <w:r w:rsidR="0049273A">
        <w:rPr>
          <w:rFonts w:ascii="Arial" w:hAnsi="Arial" w:cs="Arial"/>
          <w:sz w:val="28"/>
          <w:szCs w:val="28"/>
        </w:rPr>
        <w:t>,</w:t>
      </w:r>
      <w:r w:rsidR="00BB147A" w:rsidRPr="00BB147A">
        <w:rPr>
          <w:rFonts w:ascii="Arial" w:hAnsi="Arial" w:cs="Arial"/>
          <w:sz w:val="28"/>
          <w:szCs w:val="28"/>
        </w:rPr>
        <w:t xml:space="preserve"> que lo que pudiera pasar con un incremento de renta o con una disminución de citas</w:t>
      </w:r>
      <w:r w:rsidR="0049273A">
        <w:rPr>
          <w:rFonts w:ascii="Arial" w:hAnsi="Arial" w:cs="Arial"/>
          <w:sz w:val="28"/>
          <w:szCs w:val="28"/>
        </w:rPr>
        <w:t>,</w:t>
      </w:r>
      <w:r w:rsidR="00BB147A" w:rsidRPr="00BB147A">
        <w:rPr>
          <w:rFonts w:ascii="Arial" w:hAnsi="Arial" w:cs="Arial"/>
          <w:sz w:val="28"/>
          <w:szCs w:val="28"/>
        </w:rPr>
        <w:t xml:space="preserve"> o con una disminución de servicios</w:t>
      </w:r>
      <w:r w:rsidR="0049273A">
        <w:rPr>
          <w:rFonts w:ascii="Arial" w:hAnsi="Arial" w:cs="Arial"/>
          <w:sz w:val="28"/>
          <w:szCs w:val="28"/>
        </w:rPr>
        <w:t>. D</w:t>
      </w:r>
      <w:r w:rsidR="00BB147A" w:rsidRPr="00BB147A">
        <w:rPr>
          <w:rFonts w:ascii="Arial" w:hAnsi="Arial" w:cs="Arial"/>
          <w:sz w:val="28"/>
          <w:szCs w:val="28"/>
        </w:rPr>
        <w:t>e verdad compañeros y compañeras</w:t>
      </w:r>
      <w:r w:rsidR="0049273A">
        <w:rPr>
          <w:rFonts w:ascii="Arial" w:hAnsi="Arial" w:cs="Arial"/>
          <w:sz w:val="28"/>
          <w:szCs w:val="28"/>
        </w:rPr>
        <w:t>,</w:t>
      </w:r>
      <w:r w:rsidR="00BB147A" w:rsidRPr="00BB147A">
        <w:rPr>
          <w:rFonts w:ascii="Arial" w:hAnsi="Arial" w:cs="Arial"/>
          <w:sz w:val="28"/>
          <w:szCs w:val="28"/>
        </w:rPr>
        <w:t xml:space="preserve"> lo que representa este arrendamiento de manera men</w:t>
      </w:r>
      <w:r w:rsidR="0049273A">
        <w:rPr>
          <w:rFonts w:ascii="Arial" w:hAnsi="Arial" w:cs="Arial"/>
          <w:sz w:val="28"/>
          <w:szCs w:val="28"/>
        </w:rPr>
        <w:t>sual para el gasto que hace el Gobierno M</w:t>
      </w:r>
      <w:r w:rsidR="00BB147A" w:rsidRPr="00BB147A">
        <w:rPr>
          <w:rFonts w:ascii="Arial" w:hAnsi="Arial" w:cs="Arial"/>
          <w:sz w:val="28"/>
          <w:szCs w:val="28"/>
        </w:rPr>
        <w:t>unicipal en muchísimos otros conceptos</w:t>
      </w:r>
      <w:r w:rsidR="0049273A">
        <w:rPr>
          <w:rFonts w:ascii="Arial" w:hAnsi="Arial" w:cs="Arial"/>
          <w:sz w:val="28"/>
          <w:szCs w:val="28"/>
        </w:rPr>
        <w:t>,</w:t>
      </w:r>
      <w:r w:rsidR="00BB147A" w:rsidRPr="00BB147A">
        <w:rPr>
          <w:rFonts w:ascii="Arial" w:hAnsi="Arial" w:cs="Arial"/>
          <w:sz w:val="28"/>
          <w:szCs w:val="28"/>
        </w:rPr>
        <w:t xml:space="preserve"> a nivel mensual</w:t>
      </w:r>
      <w:r w:rsidR="0049273A">
        <w:rPr>
          <w:rFonts w:ascii="Arial" w:hAnsi="Arial" w:cs="Arial"/>
          <w:sz w:val="28"/>
          <w:szCs w:val="28"/>
        </w:rPr>
        <w:t>, o</w:t>
      </w:r>
      <w:r w:rsidR="00BB147A" w:rsidRPr="00BB147A">
        <w:rPr>
          <w:rFonts w:ascii="Arial" w:hAnsi="Arial" w:cs="Arial"/>
          <w:sz w:val="28"/>
          <w:szCs w:val="28"/>
        </w:rPr>
        <w:t xml:space="preserve"> sea</w:t>
      </w:r>
      <w:r w:rsidR="0049273A">
        <w:rPr>
          <w:rFonts w:ascii="Arial" w:hAnsi="Arial" w:cs="Arial"/>
          <w:sz w:val="28"/>
          <w:szCs w:val="28"/>
        </w:rPr>
        <w:t>,</w:t>
      </w:r>
      <w:r w:rsidR="00BB147A" w:rsidRPr="00BB147A">
        <w:rPr>
          <w:rFonts w:ascii="Arial" w:hAnsi="Arial" w:cs="Arial"/>
          <w:sz w:val="28"/>
          <w:szCs w:val="28"/>
        </w:rPr>
        <w:t xml:space="preserve"> me parece que estamos debatiendo mucho por cuidar los centavos</w:t>
      </w:r>
      <w:r w:rsidR="0049273A">
        <w:rPr>
          <w:rFonts w:ascii="Arial" w:hAnsi="Arial" w:cs="Arial"/>
          <w:sz w:val="28"/>
          <w:szCs w:val="28"/>
        </w:rPr>
        <w:t>,</w:t>
      </w:r>
      <w:r w:rsidR="00BB147A" w:rsidRPr="00BB147A">
        <w:rPr>
          <w:rFonts w:ascii="Arial" w:hAnsi="Arial" w:cs="Arial"/>
          <w:sz w:val="28"/>
          <w:szCs w:val="28"/>
        </w:rPr>
        <w:t xml:space="preserve"> cuando creo que debemos de empezar a concentrarnos en otros temas que no son por supuesto menores</w:t>
      </w:r>
      <w:r w:rsidR="0049273A">
        <w:rPr>
          <w:rFonts w:ascii="Arial" w:hAnsi="Arial" w:cs="Arial"/>
          <w:sz w:val="28"/>
          <w:szCs w:val="28"/>
        </w:rPr>
        <w:t>. Y</w:t>
      </w:r>
      <w:r w:rsidR="00BB147A" w:rsidRPr="00BB147A">
        <w:rPr>
          <w:rFonts w:ascii="Arial" w:hAnsi="Arial" w:cs="Arial"/>
          <w:sz w:val="28"/>
          <w:szCs w:val="28"/>
        </w:rPr>
        <w:t>o quisiera de verdad</w:t>
      </w:r>
      <w:r w:rsidR="0049273A">
        <w:rPr>
          <w:rFonts w:ascii="Arial" w:hAnsi="Arial" w:cs="Arial"/>
          <w:sz w:val="28"/>
          <w:szCs w:val="28"/>
        </w:rPr>
        <w:t>,</w:t>
      </w:r>
      <w:r w:rsidR="00BB147A" w:rsidRPr="00BB147A">
        <w:rPr>
          <w:rFonts w:ascii="Arial" w:hAnsi="Arial" w:cs="Arial"/>
          <w:sz w:val="28"/>
          <w:szCs w:val="28"/>
        </w:rPr>
        <w:t xml:space="preserve"> apelar a la confianza nuevamente</w:t>
      </w:r>
      <w:r w:rsidR="0049273A">
        <w:rPr>
          <w:rFonts w:ascii="Arial" w:hAnsi="Arial" w:cs="Arial"/>
          <w:sz w:val="28"/>
          <w:szCs w:val="28"/>
        </w:rPr>
        <w:t>. Q</w:t>
      </w:r>
      <w:r w:rsidR="00BB147A" w:rsidRPr="00BB147A">
        <w:rPr>
          <w:rFonts w:ascii="Arial" w:hAnsi="Arial" w:cs="Arial"/>
          <w:sz w:val="28"/>
          <w:szCs w:val="28"/>
        </w:rPr>
        <w:t xml:space="preserve">uisiera </w:t>
      </w:r>
      <w:r w:rsidR="0049273A">
        <w:rPr>
          <w:rFonts w:ascii="Arial" w:hAnsi="Arial" w:cs="Arial"/>
          <w:sz w:val="28"/>
          <w:szCs w:val="28"/>
        </w:rPr>
        <w:t>apelar a</w:t>
      </w:r>
      <w:r w:rsidR="00BB147A" w:rsidRPr="00BB147A">
        <w:rPr>
          <w:rFonts w:ascii="Arial" w:hAnsi="Arial" w:cs="Arial"/>
          <w:sz w:val="28"/>
          <w:szCs w:val="28"/>
        </w:rPr>
        <w:t xml:space="preserve"> lo que estamos haciendo</w:t>
      </w:r>
      <w:r w:rsidR="0049273A">
        <w:rPr>
          <w:rFonts w:ascii="Arial" w:hAnsi="Arial" w:cs="Arial"/>
          <w:sz w:val="28"/>
          <w:szCs w:val="28"/>
        </w:rPr>
        <w:t>,</w:t>
      </w:r>
      <w:r w:rsidR="00BB147A" w:rsidRPr="00BB147A">
        <w:rPr>
          <w:rFonts w:ascii="Arial" w:hAnsi="Arial" w:cs="Arial"/>
          <w:sz w:val="28"/>
          <w:szCs w:val="28"/>
        </w:rPr>
        <w:t xml:space="preserve"> lo estamos haciendo personas</w:t>
      </w:r>
      <w:r w:rsidR="0049273A">
        <w:rPr>
          <w:rFonts w:ascii="Arial" w:hAnsi="Arial" w:cs="Arial"/>
          <w:sz w:val="28"/>
          <w:szCs w:val="28"/>
        </w:rPr>
        <w:t>,</w:t>
      </w:r>
      <w:r w:rsidR="00BB147A" w:rsidRPr="00BB147A">
        <w:rPr>
          <w:rFonts w:ascii="Arial" w:hAnsi="Arial" w:cs="Arial"/>
          <w:sz w:val="28"/>
          <w:szCs w:val="28"/>
        </w:rPr>
        <w:t xml:space="preserve"> muchas personas con muchos ojos</w:t>
      </w:r>
      <w:r w:rsidR="0049273A">
        <w:rPr>
          <w:rFonts w:ascii="Arial" w:hAnsi="Arial" w:cs="Arial"/>
          <w:sz w:val="28"/>
          <w:szCs w:val="28"/>
        </w:rPr>
        <w:t>,</w:t>
      </w:r>
      <w:r w:rsidR="00BB147A" w:rsidRPr="00BB147A">
        <w:rPr>
          <w:rFonts w:ascii="Arial" w:hAnsi="Arial" w:cs="Arial"/>
          <w:sz w:val="28"/>
          <w:szCs w:val="28"/>
        </w:rPr>
        <w:t xml:space="preserve"> con muchas experiencias</w:t>
      </w:r>
      <w:r w:rsidR="0049273A">
        <w:rPr>
          <w:rFonts w:ascii="Arial" w:hAnsi="Arial" w:cs="Arial"/>
          <w:sz w:val="28"/>
          <w:szCs w:val="28"/>
        </w:rPr>
        <w:t xml:space="preserve">, </w:t>
      </w:r>
      <w:r w:rsidR="00BB147A" w:rsidRPr="00BB147A">
        <w:rPr>
          <w:rFonts w:ascii="Arial" w:hAnsi="Arial" w:cs="Arial"/>
          <w:sz w:val="28"/>
          <w:szCs w:val="28"/>
        </w:rPr>
        <w:t>es un proyecto que está analizado</w:t>
      </w:r>
      <w:r w:rsidR="0049273A">
        <w:rPr>
          <w:rFonts w:ascii="Arial" w:hAnsi="Arial" w:cs="Arial"/>
          <w:sz w:val="28"/>
          <w:szCs w:val="28"/>
        </w:rPr>
        <w:t xml:space="preserve">, </w:t>
      </w:r>
      <w:r w:rsidR="00BB147A" w:rsidRPr="00BB147A">
        <w:rPr>
          <w:rFonts w:ascii="Arial" w:hAnsi="Arial" w:cs="Arial"/>
          <w:sz w:val="28"/>
          <w:szCs w:val="28"/>
        </w:rPr>
        <w:t xml:space="preserve">no se presenta </w:t>
      </w:r>
      <w:r w:rsidR="0049273A">
        <w:rPr>
          <w:rFonts w:ascii="Arial" w:hAnsi="Arial" w:cs="Arial"/>
          <w:sz w:val="28"/>
          <w:szCs w:val="28"/>
        </w:rPr>
        <w:t xml:space="preserve">a </w:t>
      </w:r>
      <w:r w:rsidR="00BB147A" w:rsidRPr="00BB147A">
        <w:rPr>
          <w:rFonts w:ascii="Arial" w:hAnsi="Arial" w:cs="Arial"/>
          <w:sz w:val="28"/>
          <w:szCs w:val="28"/>
        </w:rPr>
        <w:t>vapor</w:t>
      </w:r>
      <w:r w:rsidR="0049273A">
        <w:rPr>
          <w:rFonts w:ascii="Arial" w:hAnsi="Arial" w:cs="Arial"/>
          <w:sz w:val="28"/>
          <w:szCs w:val="28"/>
        </w:rPr>
        <w:t xml:space="preserve">, no se está presentando con </w:t>
      </w:r>
      <w:r w:rsidR="00BB147A" w:rsidRPr="00BB147A">
        <w:rPr>
          <w:rFonts w:ascii="Arial" w:hAnsi="Arial" w:cs="Arial"/>
          <w:sz w:val="28"/>
          <w:szCs w:val="28"/>
        </w:rPr>
        <w:t>una corazonada</w:t>
      </w:r>
      <w:r w:rsidR="0049273A">
        <w:rPr>
          <w:rFonts w:ascii="Arial" w:hAnsi="Arial" w:cs="Arial"/>
          <w:sz w:val="28"/>
          <w:szCs w:val="28"/>
        </w:rPr>
        <w:t>. T</w:t>
      </w:r>
      <w:r w:rsidR="00BB147A" w:rsidRPr="00BB147A">
        <w:rPr>
          <w:rFonts w:ascii="Arial" w:hAnsi="Arial" w:cs="Arial"/>
          <w:sz w:val="28"/>
          <w:szCs w:val="28"/>
        </w:rPr>
        <w:t>enemos por supuesto</w:t>
      </w:r>
      <w:r w:rsidR="0049273A">
        <w:rPr>
          <w:rFonts w:ascii="Arial" w:hAnsi="Arial" w:cs="Arial"/>
          <w:sz w:val="28"/>
          <w:szCs w:val="28"/>
        </w:rPr>
        <w:t>,</w:t>
      </w:r>
      <w:r w:rsidR="00BB147A" w:rsidRPr="00BB147A">
        <w:rPr>
          <w:rFonts w:ascii="Arial" w:hAnsi="Arial" w:cs="Arial"/>
          <w:sz w:val="28"/>
          <w:szCs w:val="28"/>
        </w:rPr>
        <w:t xml:space="preserve"> elementos que nos fortalecen</w:t>
      </w:r>
      <w:r w:rsidR="0049273A">
        <w:rPr>
          <w:rFonts w:ascii="Arial" w:hAnsi="Arial" w:cs="Arial"/>
          <w:sz w:val="28"/>
          <w:szCs w:val="28"/>
        </w:rPr>
        <w:t xml:space="preserve">, y </w:t>
      </w:r>
      <w:r w:rsidR="00BB147A" w:rsidRPr="00BB147A">
        <w:rPr>
          <w:rFonts w:ascii="Arial" w:hAnsi="Arial" w:cs="Arial"/>
          <w:sz w:val="28"/>
          <w:szCs w:val="28"/>
        </w:rPr>
        <w:t>aunque entiendo perfectamente</w:t>
      </w:r>
      <w:r w:rsidR="0049273A">
        <w:rPr>
          <w:rFonts w:ascii="Arial" w:hAnsi="Arial" w:cs="Arial"/>
          <w:sz w:val="28"/>
          <w:szCs w:val="28"/>
        </w:rPr>
        <w:t>, lo legítimo de la duda, p</w:t>
      </w:r>
      <w:r w:rsidR="00BB147A" w:rsidRPr="00BB147A">
        <w:rPr>
          <w:rFonts w:ascii="Arial" w:hAnsi="Arial" w:cs="Arial"/>
          <w:sz w:val="28"/>
          <w:szCs w:val="28"/>
        </w:rPr>
        <w:t>ues bueno</w:t>
      </w:r>
      <w:r w:rsidR="0049273A">
        <w:rPr>
          <w:rFonts w:ascii="Arial" w:hAnsi="Arial" w:cs="Arial"/>
          <w:sz w:val="28"/>
          <w:szCs w:val="28"/>
        </w:rPr>
        <w:t>,</w:t>
      </w:r>
      <w:r w:rsidR="00BB147A" w:rsidRPr="00BB147A">
        <w:rPr>
          <w:rFonts w:ascii="Arial" w:hAnsi="Arial" w:cs="Arial"/>
          <w:sz w:val="28"/>
          <w:szCs w:val="28"/>
        </w:rPr>
        <w:t xml:space="preserve"> hay equipos</w:t>
      </w:r>
      <w:r w:rsidR="0049273A">
        <w:rPr>
          <w:rFonts w:ascii="Arial" w:hAnsi="Arial" w:cs="Arial"/>
          <w:sz w:val="28"/>
          <w:szCs w:val="28"/>
        </w:rPr>
        <w:t>,</w:t>
      </w:r>
      <w:r w:rsidR="00BB147A" w:rsidRPr="00BB147A">
        <w:rPr>
          <w:rFonts w:ascii="Arial" w:hAnsi="Arial" w:cs="Arial"/>
          <w:sz w:val="28"/>
          <w:szCs w:val="28"/>
        </w:rPr>
        <w:t xml:space="preserve"> en la parte ejecutiva</w:t>
      </w:r>
      <w:r w:rsidR="0049273A">
        <w:rPr>
          <w:rFonts w:ascii="Arial" w:hAnsi="Arial" w:cs="Arial"/>
          <w:sz w:val="28"/>
          <w:szCs w:val="28"/>
        </w:rPr>
        <w:t>,</w:t>
      </w:r>
      <w:r w:rsidR="00BB147A" w:rsidRPr="00BB147A">
        <w:rPr>
          <w:rFonts w:ascii="Arial" w:hAnsi="Arial" w:cs="Arial"/>
          <w:sz w:val="28"/>
          <w:szCs w:val="28"/>
        </w:rPr>
        <w:t xml:space="preserve"> que tiene por supuesto mucho </w:t>
      </w:r>
      <w:r w:rsidR="00BB147A" w:rsidRPr="00BB147A">
        <w:rPr>
          <w:rFonts w:ascii="Arial" w:hAnsi="Arial" w:cs="Arial"/>
          <w:sz w:val="28"/>
          <w:szCs w:val="28"/>
        </w:rPr>
        <w:lastRenderedPageBreak/>
        <w:t>más claro de lo que se puede expresar</w:t>
      </w:r>
      <w:r w:rsidR="0049273A">
        <w:rPr>
          <w:rFonts w:ascii="Arial" w:hAnsi="Arial" w:cs="Arial"/>
          <w:sz w:val="28"/>
          <w:szCs w:val="28"/>
        </w:rPr>
        <w:t>,</w:t>
      </w:r>
      <w:r w:rsidR="00BB147A" w:rsidRPr="00BB147A">
        <w:rPr>
          <w:rFonts w:ascii="Arial" w:hAnsi="Arial" w:cs="Arial"/>
          <w:sz w:val="28"/>
          <w:szCs w:val="28"/>
        </w:rPr>
        <w:t xml:space="preserve"> en una hora de debate</w:t>
      </w:r>
      <w:r w:rsidR="0049273A">
        <w:rPr>
          <w:rFonts w:ascii="Arial" w:hAnsi="Arial" w:cs="Arial"/>
          <w:sz w:val="28"/>
          <w:szCs w:val="28"/>
        </w:rPr>
        <w:t>. E</w:t>
      </w:r>
      <w:r w:rsidR="00BB147A" w:rsidRPr="00BB147A">
        <w:rPr>
          <w:rFonts w:ascii="Arial" w:hAnsi="Arial" w:cs="Arial"/>
          <w:sz w:val="28"/>
          <w:szCs w:val="28"/>
        </w:rPr>
        <w:t>s difícil desde luego</w:t>
      </w:r>
      <w:r w:rsidR="0049273A">
        <w:rPr>
          <w:rFonts w:ascii="Arial" w:hAnsi="Arial" w:cs="Arial"/>
          <w:sz w:val="28"/>
          <w:szCs w:val="28"/>
        </w:rPr>
        <w:t>,</w:t>
      </w:r>
      <w:r w:rsidR="00BB147A" w:rsidRPr="00BB147A">
        <w:rPr>
          <w:rFonts w:ascii="Arial" w:hAnsi="Arial" w:cs="Arial"/>
          <w:sz w:val="28"/>
          <w:szCs w:val="28"/>
        </w:rPr>
        <w:t xml:space="preserve"> en una hora es difícil</w:t>
      </w:r>
      <w:r w:rsidR="0049273A">
        <w:rPr>
          <w:rFonts w:ascii="Arial" w:hAnsi="Arial" w:cs="Arial"/>
          <w:sz w:val="28"/>
          <w:szCs w:val="28"/>
        </w:rPr>
        <w:t>,</w:t>
      </w:r>
      <w:r w:rsidR="00BB147A" w:rsidRPr="00BB147A">
        <w:rPr>
          <w:rFonts w:ascii="Arial" w:hAnsi="Arial" w:cs="Arial"/>
          <w:sz w:val="28"/>
          <w:szCs w:val="28"/>
        </w:rPr>
        <w:t xml:space="preserve"> sobre todo cuando hay expresiones políticas que pudieran tener prioridades diferentes</w:t>
      </w:r>
      <w:r w:rsidR="00D425E3">
        <w:rPr>
          <w:rFonts w:ascii="Arial" w:hAnsi="Arial" w:cs="Arial"/>
          <w:sz w:val="28"/>
          <w:szCs w:val="28"/>
        </w:rPr>
        <w:t>,</w:t>
      </w:r>
      <w:r w:rsidR="00BB147A" w:rsidRPr="00BB147A">
        <w:rPr>
          <w:rFonts w:ascii="Arial" w:hAnsi="Arial" w:cs="Arial"/>
          <w:sz w:val="28"/>
          <w:szCs w:val="28"/>
        </w:rPr>
        <w:t xml:space="preserve"> hoy nos toca a nosotros</w:t>
      </w:r>
      <w:r w:rsidR="00D425E3">
        <w:rPr>
          <w:rFonts w:ascii="Arial" w:hAnsi="Arial" w:cs="Arial"/>
          <w:sz w:val="28"/>
          <w:szCs w:val="28"/>
        </w:rPr>
        <w:t>, señalar cuáles son las prioridades del Gobierno M</w:t>
      </w:r>
      <w:r w:rsidR="00BB147A" w:rsidRPr="00BB147A">
        <w:rPr>
          <w:rFonts w:ascii="Arial" w:hAnsi="Arial" w:cs="Arial"/>
          <w:sz w:val="28"/>
          <w:szCs w:val="28"/>
        </w:rPr>
        <w:t>unicipal</w:t>
      </w:r>
      <w:r w:rsidR="00D425E3">
        <w:rPr>
          <w:rFonts w:ascii="Arial" w:hAnsi="Arial" w:cs="Arial"/>
          <w:sz w:val="28"/>
          <w:szCs w:val="28"/>
        </w:rPr>
        <w:t>. Y</w:t>
      </w:r>
      <w:r w:rsidR="00BB147A" w:rsidRPr="00BB147A">
        <w:rPr>
          <w:rFonts w:ascii="Arial" w:hAnsi="Arial" w:cs="Arial"/>
          <w:sz w:val="28"/>
          <w:szCs w:val="28"/>
        </w:rPr>
        <w:t xml:space="preserve"> a mí me encantaría de verdad</w:t>
      </w:r>
      <w:r w:rsidR="00D425E3">
        <w:rPr>
          <w:rFonts w:ascii="Arial" w:hAnsi="Arial" w:cs="Arial"/>
          <w:sz w:val="28"/>
          <w:szCs w:val="28"/>
        </w:rPr>
        <w:t>,</w:t>
      </w:r>
      <w:r w:rsidR="00BB147A" w:rsidRPr="00BB147A">
        <w:rPr>
          <w:rFonts w:ascii="Arial" w:hAnsi="Arial" w:cs="Arial"/>
          <w:sz w:val="28"/>
          <w:szCs w:val="28"/>
        </w:rPr>
        <w:t xml:space="preserve"> invitar a todos a que</w:t>
      </w:r>
      <w:r w:rsidR="00D425E3">
        <w:rPr>
          <w:rFonts w:ascii="Arial" w:hAnsi="Arial" w:cs="Arial"/>
          <w:sz w:val="28"/>
          <w:szCs w:val="28"/>
        </w:rPr>
        <w:t>,</w:t>
      </w:r>
      <w:r w:rsidR="00BB147A" w:rsidRPr="00BB147A">
        <w:rPr>
          <w:rFonts w:ascii="Arial" w:hAnsi="Arial" w:cs="Arial"/>
          <w:sz w:val="28"/>
          <w:szCs w:val="28"/>
        </w:rPr>
        <w:t xml:space="preserve"> se sumen a una</w:t>
      </w:r>
      <w:r w:rsidR="00D425E3">
        <w:rPr>
          <w:rFonts w:ascii="Arial" w:hAnsi="Arial" w:cs="Arial"/>
          <w:sz w:val="28"/>
          <w:szCs w:val="28"/>
        </w:rPr>
        <w:t xml:space="preserve"> estrategia que como U</w:t>
      </w:r>
      <w:r w:rsidR="00BB147A" w:rsidRPr="00BB147A">
        <w:rPr>
          <w:rFonts w:ascii="Arial" w:hAnsi="Arial" w:cs="Arial"/>
          <w:sz w:val="28"/>
          <w:szCs w:val="28"/>
        </w:rPr>
        <w:t>stedes se imaginarán</w:t>
      </w:r>
      <w:r w:rsidR="00D425E3">
        <w:rPr>
          <w:rFonts w:ascii="Arial" w:hAnsi="Arial" w:cs="Arial"/>
          <w:sz w:val="28"/>
          <w:szCs w:val="28"/>
        </w:rPr>
        <w:t>,</w:t>
      </w:r>
      <w:r w:rsidR="00BB147A" w:rsidRPr="00BB147A">
        <w:rPr>
          <w:rFonts w:ascii="Arial" w:hAnsi="Arial" w:cs="Arial"/>
          <w:sz w:val="28"/>
          <w:szCs w:val="28"/>
        </w:rPr>
        <w:t xml:space="preserve"> apuesto a que será exitosa y será bien recibida</w:t>
      </w:r>
      <w:r w:rsidR="00D425E3">
        <w:rPr>
          <w:rFonts w:ascii="Arial" w:hAnsi="Arial" w:cs="Arial"/>
          <w:sz w:val="28"/>
          <w:szCs w:val="28"/>
        </w:rPr>
        <w:t>,</w:t>
      </w:r>
      <w:r w:rsidR="00BB147A" w:rsidRPr="00BB147A">
        <w:rPr>
          <w:rFonts w:ascii="Arial" w:hAnsi="Arial" w:cs="Arial"/>
          <w:sz w:val="28"/>
          <w:szCs w:val="28"/>
        </w:rPr>
        <w:t xml:space="preserve"> es </w:t>
      </w:r>
      <w:proofErr w:type="spellStart"/>
      <w:r w:rsidR="00BB147A" w:rsidRPr="00BB147A">
        <w:rPr>
          <w:rFonts w:ascii="Arial" w:hAnsi="Arial" w:cs="Arial"/>
          <w:sz w:val="28"/>
          <w:szCs w:val="28"/>
        </w:rPr>
        <w:t>cu</w:t>
      </w:r>
      <w:r w:rsidR="00D425E3">
        <w:rPr>
          <w:rFonts w:ascii="Arial" w:hAnsi="Arial" w:cs="Arial"/>
          <w:sz w:val="28"/>
          <w:szCs w:val="28"/>
        </w:rPr>
        <w:t>a</w:t>
      </w:r>
      <w:r w:rsidR="00BB147A" w:rsidRPr="00BB147A">
        <w:rPr>
          <w:rFonts w:ascii="Arial" w:hAnsi="Arial" w:cs="Arial"/>
          <w:sz w:val="28"/>
          <w:szCs w:val="28"/>
        </w:rPr>
        <w:t>nto</w:t>
      </w:r>
      <w:proofErr w:type="spellEnd"/>
      <w:r w:rsidR="00D425E3">
        <w:rPr>
          <w:rFonts w:ascii="Arial" w:hAnsi="Arial" w:cs="Arial"/>
          <w:sz w:val="28"/>
          <w:szCs w:val="28"/>
        </w:rPr>
        <w:t>.</w:t>
      </w:r>
      <w:r w:rsidR="00BB147A" w:rsidRPr="00BB147A">
        <w:rPr>
          <w:rFonts w:ascii="Arial" w:hAnsi="Arial" w:cs="Arial"/>
          <w:sz w:val="28"/>
          <w:szCs w:val="28"/>
        </w:rPr>
        <w:t xml:space="preserve"> </w:t>
      </w:r>
      <w:r w:rsidR="00D425E3">
        <w:rPr>
          <w:rFonts w:ascii="Arial" w:hAnsi="Arial" w:cs="Arial"/>
          <w:b/>
          <w:i/>
          <w:sz w:val="28"/>
          <w:szCs w:val="28"/>
        </w:rPr>
        <w:t xml:space="preserve">C. Regidora Tania Magdalena Bernardino Juárez: </w:t>
      </w:r>
      <w:r w:rsidR="00D425E3">
        <w:rPr>
          <w:rFonts w:ascii="Arial" w:hAnsi="Arial" w:cs="Arial"/>
          <w:sz w:val="28"/>
          <w:szCs w:val="28"/>
        </w:rPr>
        <w:t>Gracias S</w:t>
      </w:r>
      <w:r w:rsidR="00BB147A" w:rsidRPr="00BB147A">
        <w:rPr>
          <w:rFonts w:ascii="Arial" w:hAnsi="Arial" w:cs="Arial"/>
          <w:sz w:val="28"/>
          <w:szCs w:val="28"/>
        </w:rPr>
        <w:t>ecretaría</w:t>
      </w:r>
      <w:r w:rsidR="00D425E3">
        <w:rPr>
          <w:rFonts w:ascii="Arial" w:hAnsi="Arial" w:cs="Arial"/>
          <w:sz w:val="28"/>
          <w:szCs w:val="28"/>
        </w:rPr>
        <w:t>. B</w:t>
      </w:r>
      <w:r w:rsidR="00BB147A" w:rsidRPr="00BB147A">
        <w:rPr>
          <w:rFonts w:ascii="Arial" w:hAnsi="Arial" w:cs="Arial"/>
          <w:sz w:val="28"/>
          <w:szCs w:val="28"/>
        </w:rPr>
        <w:t>ueno</w:t>
      </w:r>
      <w:r w:rsidR="00D425E3">
        <w:rPr>
          <w:rFonts w:ascii="Arial" w:hAnsi="Arial" w:cs="Arial"/>
          <w:sz w:val="28"/>
          <w:szCs w:val="28"/>
        </w:rPr>
        <w:t xml:space="preserve">, creo que está </w:t>
      </w:r>
      <w:r w:rsidR="00BB147A" w:rsidRPr="00BB147A">
        <w:rPr>
          <w:rFonts w:ascii="Arial" w:hAnsi="Arial" w:cs="Arial"/>
          <w:sz w:val="28"/>
          <w:szCs w:val="28"/>
        </w:rPr>
        <w:t>por demás el tema</w:t>
      </w:r>
      <w:r w:rsidR="00D425E3">
        <w:rPr>
          <w:rFonts w:ascii="Arial" w:hAnsi="Arial" w:cs="Arial"/>
          <w:sz w:val="28"/>
          <w:szCs w:val="28"/>
        </w:rPr>
        <w:t>,</w:t>
      </w:r>
      <w:r w:rsidR="00BB147A" w:rsidRPr="00BB147A">
        <w:rPr>
          <w:rFonts w:ascii="Arial" w:hAnsi="Arial" w:cs="Arial"/>
          <w:sz w:val="28"/>
          <w:szCs w:val="28"/>
        </w:rPr>
        <w:t xml:space="preserve"> de si se aprueba o no se aprueba</w:t>
      </w:r>
      <w:r w:rsidR="00D425E3">
        <w:rPr>
          <w:rFonts w:ascii="Arial" w:hAnsi="Arial" w:cs="Arial"/>
          <w:sz w:val="28"/>
          <w:szCs w:val="28"/>
        </w:rPr>
        <w:t xml:space="preserve">. Aquí sabemos </w:t>
      </w:r>
      <w:r w:rsidR="00BB147A" w:rsidRPr="00BB147A">
        <w:rPr>
          <w:rFonts w:ascii="Arial" w:hAnsi="Arial" w:cs="Arial"/>
          <w:sz w:val="28"/>
          <w:szCs w:val="28"/>
        </w:rPr>
        <w:t>perfectamente que se va a aprobar</w:t>
      </w:r>
      <w:r w:rsidR="00D425E3">
        <w:rPr>
          <w:rFonts w:ascii="Arial" w:hAnsi="Arial" w:cs="Arial"/>
          <w:sz w:val="28"/>
          <w:szCs w:val="28"/>
        </w:rPr>
        <w:t xml:space="preserve">, </w:t>
      </w:r>
      <w:r w:rsidR="00BB147A" w:rsidRPr="00BB147A">
        <w:rPr>
          <w:rFonts w:ascii="Arial" w:hAnsi="Arial" w:cs="Arial"/>
          <w:sz w:val="28"/>
          <w:szCs w:val="28"/>
        </w:rPr>
        <w:t>creo que en el sentido en que la mayo</w:t>
      </w:r>
      <w:r w:rsidR="00D425E3">
        <w:rPr>
          <w:rFonts w:ascii="Arial" w:hAnsi="Arial" w:cs="Arial"/>
          <w:sz w:val="28"/>
          <w:szCs w:val="28"/>
        </w:rPr>
        <w:t>ría de quienes integramos este P</w:t>
      </w:r>
      <w:r w:rsidR="00BB147A" w:rsidRPr="00BB147A">
        <w:rPr>
          <w:rFonts w:ascii="Arial" w:hAnsi="Arial" w:cs="Arial"/>
          <w:sz w:val="28"/>
          <w:szCs w:val="28"/>
        </w:rPr>
        <w:t>leno</w:t>
      </w:r>
      <w:r w:rsidR="00D425E3">
        <w:rPr>
          <w:rFonts w:ascii="Arial" w:hAnsi="Arial" w:cs="Arial"/>
          <w:sz w:val="28"/>
          <w:szCs w:val="28"/>
        </w:rPr>
        <w:t xml:space="preserve">, es muy probable que se cargue hacia </w:t>
      </w:r>
      <w:r w:rsidR="00BB147A" w:rsidRPr="00BB147A">
        <w:rPr>
          <w:rFonts w:ascii="Arial" w:hAnsi="Arial" w:cs="Arial"/>
          <w:sz w:val="28"/>
          <w:szCs w:val="28"/>
        </w:rPr>
        <w:t>el voto a favor</w:t>
      </w:r>
      <w:r w:rsidR="00D425E3">
        <w:rPr>
          <w:rFonts w:ascii="Arial" w:hAnsi="Arial" w:cs="Arial"/>
          <w:sz w:val="28"/>
          <w:szCs w:val="28"/>
        </w:rPr>
        <w:t>. Ú</w:t>
      </w:r>
      <w:r w:rsidR="00BB147A" w:rsidRPr="00BB147A">
        <w:rPr>
          <w:rFonts w:ascii="Arial" w:hAnsi="Arial" w:cs="Arial"/>
          <w:sz w:val="28"/>
          <w:szCs w:val="28"/>
        </w:rPr>
        <w:t>nicamente</w:t>
      </w:r>
      <w:r w:rsidR="00D425E3">
        <w:rPr>
          <w:rFonts w:ascii="Arial" w:hAnsi="Arial" w:cs="Arial"/>
          <w:sz w:val="28"/>
          <w:szCs w:val="28"/>
        </w:rPr>
        <w:t xml:space="preserve">, si dejar muy claros </w:t>
      </w:r>
      <w:r w:rsidR="00BB147A" w:rsidRPr="00BB147A">
        <w:rPr>
          <w:rFonts w:ascii="Arial" w:hAnsi="Arial" w:cs="Arial"/>
          <w:sz w:val="28"/>
          <w:szCs w:val="28"/>
        </w:rPr>
        <w:t>los argument</w:t>
      </w:r>
      <w:r w:rsidR="00D425E3">
        <w:rPr>
          <w:rFonts w:ascii="Arial" w:hAnsi="Arial" w:cs="Arial"/>
          <w:sz w:val="28"/>
          <w:szCs w:val="28"/>
        </w:rPr>
        <w:t>os por los cuales c</w:t>
      </w:r>
      <w:r w:rsidR="00BB147A" w:rsidRPr="00BB147A">
        <w:rPr>
          <w:rFonts w:ascii="Arial" w:hAnsi="Arial" w:cs="Arial"/>
          <w:sz w:val="28"/>
          <w:szCs w:val="28"/>
        </w:rPr>
        <w:t>onsidero que</w:t>
      </w:r>
      <w:r w:rsidR="00D425E3">
        <w:rPr>
          <w:rFonts w:ascii="Arial" w:hAnsi="Arial" w:cs="Arial"/>
          <w:sz w:val="28"/>
          <w:szCs w:val="28"/>
        </w:rPr>
        <w:t>,</w:t>
      </w:r>
      <w:r w:rsidR="00BB147A" w:rsidRPr="00BB147A">
        <w:rPr>
          <w:rFonts w:ascii="Arial" w:hAnsi="Arial" w:cs="Arial"/>
          <w:sz w:val="28"/>
          <w:szCs w:val="28"/>
        </w:rPr>
        <w:t xml:space="preserve"> en este momento no es pertinente</w:t>
      </w:r>
      <w:r w:rsidR="00D425E3">
        <w:rPr>
          <w:rFonts w:ascii="Arial" w:hAnsi="Arial" w:cs="Arial"/>
          <w:sz w:val="28"/>
          <w:szCs w:val="28"/>
        </w:rPr>
        <w:t>,</w:t>
      </w:r>
      <w:r w:rsidR="00BB147A" w:rsidRPr="00BB147A">
        <w:rPr>
          <w:rFonts w:ascii="Arial" w:hAnsi="Arial" w:cs="Arial"/>
          <w:sz w:val="28"/>
          <w:szCs w:val="28"/>
        </w:rPr>
        <w:t xml:space="preserve"> o puede llegar a ser riesgoso</w:t>
      </w:r>
      <w:r w:rsidR="00D425E3">
        <w:rPr>
          <w:rFonts w:ascii="Arial" w:hAnsi="Arial" w:cs="Arial"/>
          <w:sz w:val="28"/>
          <w:szCs w:val="28"/>
        </w:rPr>
        <w:t>,</w:t>
      </w:r>
      <w:r w:rsidR="00BB147A" w:rsidRPr="00BB147A">
        <w:rPr>
          <w:rFonts w:ascii="Arial" w:hAnsi="Arial" w:cs="Arial"/>
          <w:sz w:val="28"/>
          <w:szCs w:val="28"/>
        </w:rPr>
        <w:t xml:space="preserve"> en cierto sentido</w:t>
      </w:r>
      <w:r w:rsidR="00D425E3">
        <w:rPr>
          <w:rFonts w:ascii="Arial" w:hAnsi="Arial" w:cs="Arial"/>
          <w:sz w:val="28"/>
          <w:szCs w:val="28"/>
        </w:rPr>
        <w:t xml:space="preserve">, por el tema de la crisis económica que </w:t>
      </w:r>
      <w:r w:rsidR="00BB147A" w:rsidRPr="00BB147A">
        <w:rPr>
          <w:rFonts w:ascii="Arial" w:hAnsi="Arial" w:cs="Arial"/>
          <w:sz w:val="28"/>
          <w:szCs w:val="28"/>
        </w:rPr>
        <w:t>se avecina</w:t>
      </w:r>
      <w:r w:rsidR="00D425E3">
        <w:rPr>
          <w:rFonts w:ascii="Arial" w:hAnsi="Arial" w:cs="Arial"/>
          <w:sz w:val="28"/>
          <w:szCs w:val="28"/>
        </w:rPr>
        <w:t>. Y</w:t>
      </w:r>
      <w:r w:rsidR="00BB147A" w:rsidRPr="00BB147A">
        <w:rPr>
          <w:rFonts w:ascii="Arial" w:hAnsi="Arial" w:cs="Arial"/>
          <w:sz w:val="28"/>
          <w:szCs w:val="28"/>
        </w:rPr>
        <w:t xml:space="preserve"> bueno</w:t>
      </w:r>
      <w:r w:rsidR="00D425E3">
        <w:rPr>
          <w:rFonts w:ascii="Arial" w:hAnsi="Arial" w:cs="Arial"/>
          <w:sz w:val="28"/>
          <w:szCs w:val="28"/>
        </w:rPr>
        <w:t>,</w:t>
      </w:r>
      <w:r w:rsidR="00BB147A" w:rsidRPr="00BB147A">
        <w:rPr>
          <w:rFonts w:ascii="Arial" w:hAnsi="Arial" w:cs="Arial"/>
          <w:sz w:val="28"/>
          <w:szCs w:val="28"/>
        </w:rPr>
        <w:t xml:space="preserve"> finalmente</w:t>
      </w:r>
      <w:r w:rsidR="00D425E3">
        <w:rPr>
          <w:rFonts w:ascii="Arial" w:hAnsi="Arial" w:cs="Arial"/>
          <w:sz w:val="28"/>
          <w:szCs w:val="28"/>
        </w:rPr>
        <w:t xml:space="preserve">, haciendo cuentas, este </w:t>
      </w:r>
      <w:r w:rsidR="00BB147A" w:rsidRPr="00BB147A">
        <w:rPr>
          <w:rFonts w:ascii="Arial" w:hAnsi="Arial" w:cs="Arial"/>
          <w:sz w:val="28"/>
          <w:szCs w:val="28"/>
        </w:rPr>
        <w:t>contrato</w:t>
      </w:r>
      <w:r w:rsidR="00D425E3">
        <w:rPr>
          <w:rFonts w:ascii="Arial" w:hAnsi="Arial" w:cs="Arial"/>
          <w:sz w:val="28"/>
          <w:szCs w:val="28"/>
        </w:rPr>
        <w:t>,</w:t>
      </w:r>
      <w:r w:rsidR="00BB147A" w:rsidRPr="00BB147A">
        <w:rPr>
          <w:rFonts w:ascii="Arial" w:hAnsi="Arial" w:cs="Arial"/>
          <w:sz w:val="28"/>
          <w:szCs w:val="28"/>
        </w:rPr>
        <w:t xml:space="preserve"> o estos contratos de arrendamiento</w:t>
      </w:r>
      <w:r w:rsidR="00D425E3">
        <w:rPr>
          <w:rFonts w:ascii="Arial" w:hAnsi="Arial" w:cs="Arial"/>
          <w:sz w:val="28"/>
          <w:szCs w:val="28"/>
        </w:rPr>
        <w:t>, nos implicarán un gasto en el M</w:t>
      </w:r>
      <w:r w:rsidR="00BB147A" w:rsidRPr="00BB147A">
        <w:rPr>
          <w:rFonts w:ascii="Arial" w:hAnsi="Arial" w:cs="Arial"/>
          <w:sz w:val="28"/>
          <w:szCs w:val="28"/>
        </w:rPr>
        <w:t>unicipio</w:t>
      </w:r>
      <w:r w:rsidR="00D425E3">
        <w:rPr>
          <w:rFonts w:ascii="Arial" w:hAnsi="Arial" w:cs="Arial"/>
          <w:sz w:val="28"/>
          <w:szCs w:val="28"/>
        </w:rPr>
        <w:t>,</w:t>
      </w:r>
      <w:r w:rsidR="00BB147A" w:rsidRPr="00BB147A">
        <w:rPr>
          <w:rFonts w:ascii="Arial" w:hAnsi="Arial" w:cs="Arial"/>
          <w:sz w:val="28"/>
          <w:szCs w:val="28"/>
        </w:rPr>
        <w:t xml:space="preserve"> aproximadamente</w:t>
      </w:r>
      <w:r w:rsidR="00D425E3">
        <w:rPr>
          <w:rFonts w:ascii="Arial" w:hAnsi="Arial" w:cs="Arial"/>
          <w:sz w:val="28"/>
          <w:szCs w:val="28"/>
        </w:rPr>
        <w:t>,</w:t>
      </w:r>
      <w:r w:rsidR="00BB147A" w:rsidRPr="00BB147A">
        <w:rPr>
          <w:rFonts w:ascii="Arial" w:hAnsi="Arial" w:cs="Arial"/>
          <w:sz w:val="28"/>
          <w:szCs w:val="28"/>
        </w:rPr>
        <w:t xml:space="preserve"> cerca del </w:t>
      </w:r>
      <w:r w:rsidR="00D425E3">
        <w:rPr>
          <w:rFonts w:ascii="Arial" w:hAnsi="Arial" w:cs="Arial"/>
          <w:sz w:val="28"/>
          <w:szCs w:val="28"/>
        </w:rPr>
        <w:t xml:space="preserve">$1´000,000.00 (Un </w:t>
      </w:r>
      <w:r w:rsidR="00BB147A" w:rsidRPr="00BB147A">
        <w:rPr>
          <w:rFonts w:ascii="Arial" w:hAnsi="Arial" w:cs="Arial"/>
          <w:sz w:val="28"/>
          <w:szCs w:val="28"/>
        </w:rPr>
        <w:t>millón de pesos</w:t>
      </w:r>
      <w:r w:rsidR="00D425E3">
        <w:rPr>
          <w:rFonts w:ascii="Arial" w:hAnsi="Arial" w:cs="Arial"/>
          <w:sz w:val="28"/>
          <w:szCs w:val="28"/>
        </w:rPr>
        <w:t>, 00/100 m.n.)</w:t>
      </w:r>
      <w:r w:rsidR="00BB147A" w:rsidRPr="00BB147A">
        <w:rPr>
          <w:rFonts w:ascii="Arial" w:hAnsi="Arial" w:cs="Arial"/>
          <w:sz w:val="28"/>
          <w:szCs w:val="28"/>
        </w:rPr>
        <w:t xml:space="preserve"> contando el tema de la infraestructura</w:t>
      </w:r>
      <w:r w:rsidR="00D425E3">
        <w:rPr>
          <w:rFonts w:ascii="Arial" w:hAnsi="Arial" w:cs="Arial"/>
          <w:sz w:val="28"/>
          <w:szCs w:val="28"/>
        </w:rPr>
        <w:t>,</w:t>
      </w:r>
      <w:r w:rsidR="00BB147A" w:rsidRPr="00BB147A">
        <w:rPr>
          <w:rFonts w:ascii="Arial" w:hAnsi="Arial" w:cs="Arial"/>
          <w:sz w:val="28"/>
          <w:szCs w:val="28"/>
        </w:rPr>
        <w:t xml:space="preserve"> la posible</w:t>
      </w:r>
      <w:r w:rsidR="00D425E3">
        <w:rPr>
          <w:rFonts w:ascii="Arial" w:hAnsi="Arial" w:cs="Arial"/>
          <w:sz w:val="28"/>
          <w:szCs w:val="28"/>
        </w:rPr>
        <w:t xml:space="preserve"> inflación y los gastos que se tengan que realizar. Esperemos que </w:t>
      </w:r>
      <w:r w:rsidR="00BB147A" w:rsidRPr="00BB147A">
        <w:rPr>
          <w:rFonts w:ascii="Arial" w:hAnsi="Arial" w:cs="Arial"/>
          <w:sz w:val="28"/>
          <w:szCs w:val="28"/>
        </w:rPr>
        <w:t>sea un tema que</w:t>
      </w:r>
      <w:r w:rsidR="00D425E3">
        <w:rPr>
          <w:rFonts w:ascii="Arial" w:hAnsi="Arial" w:cs="Arial"/>
          <w:sz w:val="28"/>
          <w:szCs w:val="28"/>
        </w:rPr>
        <w:t>,</w:t>
      </w:r>
      <w:r w:rsidR="00BB147A" w:rsidRPr="00BB147A">
        <w:rPr>
          <w:rFonts w:ascii="Arial" w:hAnsi="Arial" w:cs="Arial"/>
          <w:sz w:val="28"/>
          <w:szCs w:val="28"/>
        </w:rPr>
        <w:t xml:space="preserve"> al menos favorezca</w:t>
      </w:r>
      <w:r w:rsidR="00D425E3">
        <w:rPr>
          <w:rFonts w:ascii="Arial" w:hAnsi="Arial" w:cs="Arial"/>
          <w:sz w:val="28"/>
          <w:szCs w:val="28"/>
        </w:rPr>
        <w:t>, en el tema de ingresos al M</w:t>
      </w:r>
      <w:r w:rsidR="00BB147A" w:rsidRPr="00BB147A">
        <w:rPr>
          <w:rFonts w:ascii="Arial" w:hAnsi="Arial" w:cs="Arial"/>
          <w:sz w:val="28"/>
          <w:szCs w:val="28"/>
        </w:rPr>
        <w:t>unicipio</w:t>
      </w:r>
      <w:r w:rsidR="00D425E3">
        <w:rPr>
          <w:rFonts w:ascii="Arial" w:hAnsi="Arial" w:cs="Arial"/>
          <w:sz w:val="28"/>
          <w:szCs w:val="28"/>
        </w:rPr>
        <w:t xml:space="preserve">, pero sí creo </w:t>
      </w:r>
      <w:r w:rsidR="00BB147A" w:rsidRPr="00BB147A">
        <w:rPr>
          <w:rFonts w:ascii="Arial" w:hAnsi="Arial" w:cs="Arial"/>
          <w:sz w:val="28"/>
          <w:szCs w:val="28"/>
        </w:rPr>
        <w:t xml:space="preserve">que nos estamos </w:t>
      </w:r>
      <w:r w:rsidR="00D425E3">
        <w:rPr>
          <w:rFonts w:ascii="Arial" w:hAnsi="Arial" w:cs="Arial"/>
          <w:sz w:val="28"/>
          <w:szCs w:val="28"/>
        </w:rPr>
        <w:t>poniendo en una situación de riesgo, h</w:t>
      </w:r>
      <w:r w:rsidR="00BB147A" w:rsidRPr="00BB147A">
        <w:rPr>
          <w:rFonts w:ascii="Arial" w:hAnsi="Arial" w:cs="Arial"/>
          <w:sz w:val="28"/>
          <w:szCs w:val="28"/>
        </w:rPr>
        <w:t>asta cierto punto</w:t>
      </w:r>
      <w:r w:rsidR="00D425E3">
        <w:rPr>
          <w:rFonts w:ascii="Arial" w:hAnsi="Arial" w:cs="Arial"/>
          <w:sz w:val="28"/>
          <w:szCs w:val="28"/>
        </w:rPr>
        <w:t>. C</w:t>
      </w:r>
      <w:r w:rsidR="00BB147A" w:rsidRPr="00BB147A">
        <w:rPr>
          <w:rFonts w:ascii="Arial" w:hAnsi="Arial" w:cs="Arial"/>
          <w:sz w:val="28"/>
          <w:szCs w:val="28"/>
        </w:rPr>
        <w:t xml:space="preserve">reo </w:t>
      </w:r>
      <w:r w:rsidR="00D425E3">
        <w:rPr>
          <w:rFonts w:ascii="Arial" w:hAnsi="Arial" w:cs="Arial"/>
          <w:sz w:val="28"/>
          <w:szCs w:val="28"/>
        </w:rPr>
        <w:t xml:space="preserve">que sí sería importante que </w:t>
      </w:r>
      <w:r w:rsidR="00BB147A" w:rsidRPr="00BB147A">
        <w:rPr>
          <w:rFonts w:ascii="Arial" w:hAnsi="Arial" w:cs="Arial"/>
          <w:sz w:val="28"/>
          <w:szCs w:val="28"/>
        </w:rPr>
        <w:t>se analice más a conciencia</w:t>
      </w:r>
      <w:r w:rsidR="00D425E3">
        <w:rPr>
          <w:rFonts w:ascii="Arial" w:hAnsi="Arial" w:cs="Arial"/>
          <w:sz w:val="28"/>
          <w:szCs w:val="28"/>
        </w:rPr>
        <w:t>. Y, q</w:t>
      </w:r>
      <w:r w:rsidR="00BB147A" w:rsidRPr="00BB147A">
        <w:rPr>
          <w:rFonts w:ascii="Arial" w:hAnsi="Arial" w:cs="Arial"/>
          <w:sz w:val="28"/>
          <w:szCs w:val="28"/>
        </w:rPr>
        <w:t>uisiera hacer un comentario</w:t>
      </w:r>
      <w:r w:rsidR="00D425E3">
        <w:rPr>
          <w:rFonts w:ascii="Arial" w:hAnsi="Arial" w:cs="Arial"/>
          <w:sz w:val="28"/>
          <w:szCs w:val="28"/>
        </w:rPr>
        <w:t>,</w:t>
      </w:r>
      <w:r w:rsidR="00BB147A" w:rsidRPr="00BB147A">
        <w:rPr>
          <w:rFonts w:ascii="Arial" w:hAnsi="Arial" w:cs="Arial"/>
          <w:sz w:val="28"/>
          <w:szCs w:val="28"/>
        </w:rPr>
        <w:t xml:space="preserve"> un poquito fuera del tema</w:t>
      </w:r>
      <w:r w:rsidR="00D425E3">
        <w:rPr>
          <w:rFonts w:ascii="Arial" w:hAnsi="Arial" w:cs="Arial"/>
          <w:sz w:val="28"/>
          <w:szCs w:val="28"/>
        </w:rPr>
        <w:t>,</w:t>
      </w:r>
      <w:r w:rsidR="00BB147A" w:rsidRPr="00BB147A">
        <w:rPr>
          <w:rFonts w:ascii="Arial" w:hAnsi="Arial" w:cs="Arial"/>
          <w:sz w:val="28"/>
          <w:szCs w:val="28"/>
        </w:rPr>
        <w:t xml:space="preserve"> per</w:t>
      </w:r>
      <w:r w:rsidR="00D425E3">
        <w:rPr>
          <w:rFonts w:ascii="Arial" w:hAnsi="Arial" w:cs="Arial"/>
          <w:sz w:val="28"/>
          <w:szCs w:val="28"/>
        </w:rPr>
        <w:t>o ahorita que comentaba el P</w:t>
      </w:r>
      <w:r w:rsidR="00BB147A" w:rsidRPr="00BB147A">
        <w:rPr>
          <w:rFonts w:ascii="Arial" w:hAnsi="Arial" w:cs="Arial"/>
          <w:sz w:val="28"/>
          <w:szCs w:val="28"/>
        </w:rPr>
        <w:t>residente</w:t>
      </w:r>
      <w:r w:rsidR="00D425E3">
        <w:rPr>
          <w:rFonts w:ascii="Arial" w:hAnsi="Arial" w:cs="Arial"/>
          <w:sz w:val="28"/>
          <w:szCs w:val="28"/>
        </w:rPr>
        <w:t>, acerca de las Oficinas de la C</w:t>
      </w:r>
      <w:r w:rsidR="00BB147A" w:rsidRPr="00BB147A">
        <w:rPr>
          <w:rFonts w:ascii="Arial" w:hAnsi="Arial" w:cs="Arial"/>
          <w:sz w:val="28"/>
          <w:szCs w:val="28"/>
        </w:rPr>
        <w:t>onasupo que</w:t>
      </w:r>
      <w:r w:rsidR="00D425E3">
        <w:rPr>
          <w:rFonts w:ascii="Arial" w:hAnsi="Arial" w:cs="Arial"/>
          <w:sz w:val="28"/>
          <w:szCs w:val="28"/>
        </w:rPr>
        <w:t>,</w:t>
      </w:r>
      <w:r w:rsidR="00BB147A" w:rsidRPr="00BB147A">
        <w:rPr>
          <w:rFonts w:ascii="Arial" w:hAnsi="Arial" w:cs="Arial"/>
          <w:sz w:val="28"/>
          <w:szCs w:val="28"/>
        </w:rPr>
        <w:t xml:space="preserve"> si</w:t>
      </w:r>
      <w:r w:rsidR="00D425E3">
        <w:rPr>
          <w:rFonts w:ascii="Arial" w:hAnsi="Arial" w:cs="Arial"/>
          <w:sz w:val="28"/>
          <w:szCs w:val="28"/>
        </w:rPr>
        <w:t xml:space="preserve"> se vienen para allá y el </w:t>
      </w:r>
      <w:r w:rsidR="00BB147A" w:rsidRPr="00BB147A">
        <w:rPr>
          <w:rFonts w:ascii="Arial" w:hAnsi="Arial" w:cs="Arial"/>
          <w:sz w:val="28"/>
          <w:szCs w:val="28"/>
        </w:rPr>
        <w:t>programa</w:t>
      </w:r>
      <w:r w:rsidR="00D425E3">
        <w:rPr>
          <w:rFonts w:ascii="Arial" w:hAnsi="Arial" w:cs="Arial"/>
          <w:sz w:val="28"/>
          <w:szCs w:val="28"/>
        </w:rPr>
        <w:t>,</w:t>
      </w:r>
      <w:r w:rsidR="00BB147A" w:rsidRPr="00BB147A">
        <w:rPr>
          <w:rFonts w:ascii="Arial" w:hAnsi="Arial" w:cs="Arial"/>
          <w:sz w:val="28"/>
          <w:szCs w:val="28"/>
        </w:rPr>
        <w:t xml:space="preserve"> que se está llevando a cabo</w:t>
      </w:r>
      <w:r w:rsidR="00D425E3">
        <w:rPr>
          <w:rFonts w:ascii="Arial" w:hAnsi="Arial" w:cs="Arial"/>
          <w:sz w:val="28"/>
          <w:szCs w:val="28"/>
        </w:rPr>
        <w:t>, el Programa de V</w:t>
      </w:r>
      <w:r w:rsidR="00BB147A" w:rsidRPr="00BB147A">
        <w:rPr>
          <w:rFonts w:ascii="Arial" w:hAnsi="Arial" w:cs="Arial"/>
          <w:sz w:val="28"/>
          <w:szCs w:val="28"/>
        </w:rPr>
        <w:t>ivienda</w:t>
      </w:r>
      <w:r w:rsidR="00D425E3">
        <w:rPr>
          <w:rFonts w:ascii="Arial" w:hAnsi="Arial" w:cs="Arial"/>
          <w:sz w:val="28"/>
          <w:szCs w:val="28"/>
        </w:rPr>
        <w:t>,</w:t>
      </w:r>
      <w:r w:rsidR="00BB147A" w:rsidRPr="00BB147A">
        <w:rPr>
          <w:rFonts w:ascii="Arial" w:hAnsi="Arial" w:cs="Arial"/>
          <w:sz w:val="28"/>
          <w:szCs w:val="28"/>
        </w:rPr>
        <w:t xml:space="preserve"> que no sé</w:t>
      </w:r>
      <w:r w:rsidR="00D425E3">
        <w:rPr>
          <w:rFonts w:ascii="Arial" w:hAnsi="Arial" w:cs="Arial"/>
          <w:sz w:val="28"/>
          <w:szCs w:val="28"/>
        </w:rPr>
        <w:t>,</w:t>
      </w:r>
      <w:r w:rsidR="00BB147A" w:rsidRPr="00BB147A">
        <w:rPr>
          <w:rFonts w:ascii="Arial" w:hAnsi="Arial" w:cs="Arial"/>
          <w:sz w:val="28"/>
          <w:szCs w:val="28"/>
        </w:rPr>
        <w:t xml:space="preserve"> si se va también a </w:t>
      </w:r>
      <w:r w:rsidR="00D425E3">
        <w:rPr>
          <w:rFonts w:ascii="Arial" w:hAnsi="Arial" w:cs="Arial"/>
          <w:sz w:val="28"/>
          <w:szCs w:val="28"/>
        </w:rPr>
        <w:t>trasladar para acá el material, o</w:t>
      </w:r>
      <w:r w:rsidR="00BB147A" w:rsidRPr="00BB147A">
        <w:rPr>
          <w:rFonts w:ascii="Arial" w:hAnsi="Arial" w:cs="Arial"/>
          <w:sz w:val="28"/>
          <w:szCs w:val="28"/>
        </w:rPr>
        <w:t xml:space="preserve"> se va a mantener en</w:t>
      </w:r>
      <w:r w:rsidR="00D425E3">
        <w:rPr>
          <w:rFonts w:ascii="Arial" w:hAnsi="Arial" w:cs="Arial"/>
          <w:sz w:val="28"/>
          <w:szCs w:val="28"/>
        </w:rPr>
        <w:t xml:space="preserve"> las b</w:t>
      </w:r>
      <w:r w:rsidR="00BB147A" w:rsidRPr="00BB147A">
        <w:rPr>
          <w:rFonts w:ascii="Arial" w:hAnsi="Arial" w:cs="Arial"/>
          <w:sz w:val="28"/>
          <w:szCs w:val="28"/>
        </w:rPr>
        <w:t xml:space="preserve">odegas de la </w:t>
      </w:r>
      <w:r w:rsidR="00D425E3">
        <w:rPr>
          <w:rFonts w:ascii="Arial" w:hAnsi="Arial" w:cs="Arial"/>
          <w:sz w:val="28"/>
          <w:szCs w:val="28"/>
        </w:rPr>
        <w:t>C</w:t>
      </w:r>
      <w:r w:rsidR="00BB147A" w:rsidRPr="00BB147A">
        <w:rPr>
          <w:rFonts w:ascii="Arial" w:hAnsi="Arial" w:cs="Arial"/>
          <w:sz w:val="28"/>
          <w:szCs w:val="28"/>
        </w:rPr>
        <w:t>onasupo</w:t>
      </w:r>
      <w:r w:rsidR="00D425E3">
        <w:rPr>
          <w:rFonts w:ascii="Arial" w:hAnsi="Arial" w:cs="Arial"/>
          <w:sz w:val="28"/>
          <w:szCs w:val="28"/>
        </w:rPr>
        <w:t>.</w:t>
      </w:r>
      <w:r w:rsidR="00BB147A" w:rsidRPr="00BB147A">
        <w:rPr>
          <w:rFonts w:ascii="Arial" w:hAnsi="Arial" w:cs="Arial"/>
          <w:sz w:val="28"/>
          <w:szCs w:val="28"/>
        </w:rPr>
        <w:t xml:space="preserve"> O cómo se va a </w:t>
      </w:r>
      <w:r w:rsidR="00BB147A" w:rsidRPr="00BB147A">
        <w:rPr>
          <w:rFonts w:ascii="Arial" w:hAnsi="Arial" w:cs="Arial"/>
          <w:sz w:val="28"/>
          <w:szCs w:val="28"/>
        </w:rPr>
        <w:lastRenderedPageBreak/>
        <w:t>manejar</w:t>
      </w:r>
      <w:r w:rsidR="00D425E3">
        <w:rPr>
          <w:rFonts w:ascii="Arial" w:hAnsi="Arial" w:cs="Arial"/>
          <w:sz w:val="28"/>
          <w:szCs w:val="28"/>
        </w:rPr>
        <w:t>,</w:t>
      </w:r>
      <w:r w:rsidR="00BB147A" w:rsidRPr="00BB147A">
        <w:rPr>
          <w:rFonts w:ascii="Arial" w:hAnsi="Arial" w:cs="Arial"/>
          <w:sz w:val="28"/>
          <w:szCs w:val="28"/>
        </w:rPr>
        <w:t xml:space="preserve"> pero precisamente el día de hoy</w:t>
      </w:r>
      <w:r w:rsidR="00D425E3">
        <w:rPr>
          <w:rFonts w:ascii="Arial" w:hAnsi="Arial" w:cs="Arial"/>
          <w:sz w:val="28"/>
          <w:szCs w:val="28"/>
        </w:rPr>
        <w:t xml:space="preserve">, recibí un </w:t>
      </w:r>
      <w:r w:rsidR="00BB147A" w:rsidRPr="00BB147A">
        <w:rPr>
          <w:rFonts w:ascii="Arial" w:hAnsi="Arial" w:cs="Arial"/>
          <w:sz w:val="28"/>
          <w:szCs w:val="28"/>
        </w:rPr>
        <w:t>reporte</w:t>
      </w:r>
      <w:r w:rsidR="00D425E3">
        <w:rPr>
          <w:rFonts w:ascii="Arial" w:hAnsi="Arial" w:cs="Arial"/>
          <w:sz w:val="28"/>
          <w:szCs w:val="28"/>
        </w:rPr>
        <w:t>, o un mensaje de una C</w:t>
      </w:r>
      <w:r w:rsidR="00BB147A" w:rsidRPr="00BB147A">
        <w:rPr>
          <w:rFonts w:ascii="Arial" w:hAnsi="Arial" w:cs="Arial"/>
          <w:sz w:val="28"/>
          <w:szCs w:val="28"/>
        </w:rPr>
        <w:t>iudadana</w:t>
      </w:r>
      <w:r w:rsidR="00D425E3">
        <w:rPr>
          <w:rFonts w:ascii="Arial" w:hAnsi="Arial" w:cs="Arial"/>
          <w:sz w:val="28"/>
          <w:szCs w:val="28"/>
        </w:rPr>
        <w:t>, que buscando el beneficio del P</w:t>
      </w:r>
      <w:r w:rsidR="00BB147A" w:rsidRPr="00BB147A">
        <w:rPr>
          <w:rFonts w:ascii="Arial" w:hAnsi="Arial" w:cs="Arial"/>
          <w:sz w:val="28"/>
          <w:szCs w:val="28"/>
        </w:rPr>
        <w:t>rograma</w:t>
      </w:r>
      <w:r w:rsidR="00D425E3">
        <w:rPr>
          <w:rFonts w:ascii="Arial" w:hAnsi="Arial" w:cs="Arial"/>
          <w:sz w:val="28"/>
          <w:szCs w:val="28"/>
        </w:rPr>
        <w:t>, se acercó precisamente a la C</w:t>
      </w:r>
      <w:r w:rsidR="00BB147A" w:rsidRPr="00BB147A">
        <w:rPr>
          <w:rFonts w:ascii="Arial" w:hAnsi="Arial" w:cs="Arial"/>
          <w:sz w:val="28"/>
          <w:szCs w:val="28"/>
        </w:rPr>
        <w:t>onasupo</w:t>
      </w:r>
      <w:r w:rsidR="00D425E3">
        <w:rPr>
          <w:rFonts w:ascii="Arial" w:hAnsi="Arial" w:cs="Arial"/>
          <w:sz w:val="28"/>
          <w:szCs w:val="28"/>
        </w:rPr>
        <w:t>,</w:t>
      </w:r>
      <w:r w:rsidR="00BB147A" w:rsidRPr="00BB147A">
        <w:rPr>
          <w:rFonts w:ascii="Arial" w:hAnsi="Arial" w:cs="Arial"/>
          <w:sz w:val="28"/>
          <w:szCs w:val="28"/>
        </w:rPr>
        <w:t xml:space="preserve"> hizo su solicitud</w:t>
      </w:r>
      <w:r w:rsidR="00D425E3">
        <w:rPr>
          <w:rFonts w:ascii="Arial" w:hAnsi="Arial" w:cs="Arial"/>
          <w:sz w:val="28"/>
          <w:szCs w:val="28"/>
        </w:rPr>
        <w:t xml:space="preserve">, pagó el </w:t>
      </w:r>
      <w:r w:rsidR="00BB147A" w:rsidRPr="00BB147A">
        <w:rPr>
          <w:rFonts w:ascii="Arial" w:hAnsi="Arial" w:cs="Arial"/>
          <w:sz w:val="28"/>
          <w:szCs w:val="28"/>
        </w:rPr>
        <w:t>costo del cemento</w:t>
      </w:r>
      <w:r w:rsidR="00D425E3">
        <w:rPr>
          <w:rFonts w:ascii="Arial" w:hAnsi="Arial" w:cs="Arial"/>
          <w:sz w:val="28"/>
          <w:szCs w:val="28"/>
        </w:rPr>
        <w:t xml:space="preserve">, </w:t>
      </w:r>
      <w:r w:rsidR="00BB147A" w:rsidRPr="00BB147A">
        <w:rPr>
          <w:rFonts w:ascii="Arial" w:hAnsi="Arial" w:cs="Arial"/>
          <w:sz w:val="28"/>
          <w:szCs w:val="28"/>
        </w:rPr>
        <w:t>ignoro cuánto fue el pedido que realizó</w:t>
      </w:r>
      <w:r w:rsidR="00CA6CB5">
        <w:rPr>
          <w:rFonts w:ascii="Arial" w:hAnsi="Arial" w:cs="Arial"/>
          <w:sz w:val="28"/>
          <w:szCs w:val="28"/>
        </w:rPr>
        <w:t>,</w:t>
      </w:r>
      <w:r w:rsidR="00BB147A" w:rsidRPr="00BB147A">
        <w:rPr>
          <w:rFonts w:ascii="Arial" w:hAnsi="Arial" w:cs="Arial"/>
          <w:sz w:val="28"/>
          <w:szCs w:val="28"/>
        </w:rPr>
        <w:t xml:space="preserve"> pero hizo un pedido</w:t>
      </w:r>
      <w:r w:rsidR="00CA6CB5">
        <w:rPr>
          <w:rFonts w:ascii="Arial" w:hAnsi="Arial" w:cs="Arial"/>
          <w:sz w:val="28"/>
          <w:szCs w:val="28"/>
        </w:rPr>
        <w:t>,</w:t>
      </w:r>
      <w:r w:rsidR="00BB147A" w:rsidRPr="00BB147A">
        <w:rPr>
          <w:rFonts w:ascii="Arial" w:hAnsi="Arial" w:cs="Arial"/>
          <w:sz w:val="28"/>
          <w:szCs w:val="28"/>
        </w:rPr>
        <w:t xml:space="preserve"> por el cemento</w:t>
      </w:r>
      <w:r w:rsidR="00CA6CB5">
        <w:rPr>
          <w:rFonts w:ascii="Arial" w:hAnsi="Arial" w:cs="Arial"/>
          <w:sz w:val="28"/>
          <w:szCs w:val="28"/>
        </w:rPr>
        <w:t xml:space="preserve">, por el costo que estaba </w:t>
      </w:r>
      <w:r w:rsidR="00BB147A" w:rsidRPr="00BB147A">
        <w:rPr>
          <w:rFonts w:ascii="Arial" w:hAnsi="Arial" w:cs="Arial"/>
          <w:sz w:val="28"/>
          <w:szCs w:val="28"/>
        </w:rPr>
        <w:t>programado</w:t>
      </w:r>
      <w:r w:rsidR="00CA6CB5">
        <w:rPr>
          <w:rFonts w:ascii="Arial" w:hAnsi="Arial" w:cs="Arial"/>
          <w:sz w:val="28"/>
          <w:szCs w:val="28"/>
        </w:rPr>
        <w:t xml:space="preserve">, le hicieron un, </w:t>
      </w:r>
      <w:r w:rsidR="00BB147A" w:rsidRPr="00BB147A">
        <w:rPr>
          <w:rFonts w:ascii="Arial" w:hAnsi="Arial" w:cs="Arial"/>
          <w:sz w:val="28"/>
          <w:szCs w:val="28"/>
        </w:rPr>
        <w:t>un no sé</w:t>
      </w:r>
      <w:r w:rsidR="00CA6CB5">
        <w:rPr>
          <w:rFonts w:ascii="Arial" w:hAnsi="Arial" w:cs="Arial"/>
          <w:sz w:val="28"/>
          <w:szCs w:val="28"/>
        </w:rPr>
        <w:t>,</w:t>
      </w:r>
      <w:r w:rsidR="00BB147A" w:rsidRPr="00BB147A">
        <w:rPr>
          <w:rFonts w:ascii="Arial" w:hAnsi="Arial" w:cs="Arial"/>
          <w:sz w:val="28"/>
          <w:szCs w:val="28"/>
        </w:rPr>
        <w:t xml:space="preserve"> un recibo</w:t>
      </w:r>
      <w:r w:rsidR="00CA6CB5">
        <w:rPr>
          <w:rFonts w:ascii="Arial" w:hAnsi="Arial" w:cs="Arial"/>
          <w:sz w:val="28"/>
          <w:szCs w:val="28"/>
        </w:rPr>
        <w:t>,</w:t>
      </w:r>
      <w:r w:rsidR="00BB147A" w:rsidRPr="00BB147A">
        <w:rPr>
          <w:rFonts w:ascii="Arial" w:hAnsi="Arial" w:cs="Arial"/>
          <w:sz w:val="28"/>
          <w:szCs w:val="28"/>
        </w:rPr>
        <w:t xml:space="preserve"> un cheque que tenía que pagar</w:t>
      </w:r>
      <w:r w:rsidR="00CA6CB5">
        <w:rPr>
          <w:rFonts w:ascii="Arial" w:hAnsi="Arial" w:cs="Arial"/>
          <w:sz w:val="28"/>
          <w:szCs w:val="28"/>
        </w:rPr>
        <w:t>,</w:t>
      </w:r>
      <w:r w:rsidR="00BB147A" w:rsidRPr="00BB147A">
        <w:rPr>
          <w:rFonts w:ascii="Arial" w:hAnsi="Arial" w:cs="Arial"/>
          <w:sz w:val="28"/>
          <w:szCs w:val="28"/>
        </w:rPr>
        <w:t xml:space="preserve"> tuvo que </w:t>
      </w:r>
      <w:r w:rsidR="00CA6CB5">
        <w:rPr>
          <w:rFonts w:ascii="Arial" w:hAnsi="Arial" w:cs="Arial"/>
          <w:sz w:val="28"/>
          <w:szCs w:val="28"/>
        </w:rPr>
        <w:t>hacer su respectivo pago en el B</w:t>
      </w:r>
      <w:r w:rsidR="00BB147A" w:rsidRPr="00BB147A">
        <w:rPr>
          <w:rFonts w:ascii="Arial" w:hAnsi="Arial" w:cs="Arial"/>
          <w:sz w:val="28"/>
          <w:szCs w:val="28"/>
        </w:rPr>
        <w:t>anco y resulta que el día de hoy</w:t>
      </w:r>
      <w:r w:rsidR="00CA6CB5">
        <w:rPr>
          <w:rFonts w:ascii="Arial" w:hAnsi="Arial" w:cs="Arial"/>
          <w:sz w:val="28"/>
          <w:szCs w:val="28"/>
        </w:rPr>
        <w:t>, recibí una llamada de la C</w:t>
      </w:r>
      <w:r w:rsidR="00BB147A" w:rsidRPr="00BB147A">
        <w:rPr>
          <w:rFonts w:ascii="Arial" w:hAnsi="Arial" w:cs="Arial"/>
          <w:sz w:val="28"/>
          <w:szCs w:val="28"/>
        </w:rPr>
        <w:t>onasupo</w:t>
      </w:r>
      <w:r w:rsidR="00CA6CB5">
        <w:rPr>
          <w:rFonts w:ascii="Arial" w:hAnsi="Arial" w:cs="Arial"/>
          <w:sz w:val="28"/>
          <w:szCs w:val="28"/>
        </w:rPr>
        <w:t xml:space="preserve">, para decirle que el </w:t>
      </w:r>
      <w:r w:rsidR="00BB147A" w:rsidRPr="00BB147A">
        <w:rPr>
          <w:rFonts w:ascii="Arial" w:hAnsi="Arial" w:cs="Arial"/>
          <w:sz w:val="28"/>
          <w:szCs w:val="28"/>
        </w:rPr>
        <w:t>costo del cemento subió</w:t>
      </w:r>
      <w:r w:rsidR="00CA6CB5">
        <w:rPr>
          <w:rFonts w:ascii="Arial" w:hAnsi="Arial" w:cs="Arial"/>
          <w:sz w:val="28"/>
          <w:szCs w:val="28"/>
        </w:rPr>
        <w:t>, a ca</w:t>
      </w:r>
      <w:r w:rsidR="00BB147A" w:rsidRPr="00BB147A">
        <w:rPr>
          <w:rFonts w:ascii="Arial" w:hAnsi="Arial" w:cs="Arial"/>
          <w:sz w:val="28"/>
          <w:szCs w:val="28"/>
        </w:rPr>
        <w:t>si el doble</w:t>
      </w:r>
      <w:r w:rsidR="00CA6CB5">
        <w:rPr>
          <w:rFonts w:ascii="Arial" w:hAnsi="Arial" w:cs="Arial"/>
          <w:sz w:val="28"/>
          <w:szCs w:val="28"/>
        </w:rPr>
        <w:t>,</w:t>
      </w:r>
      <w:r w:rsidR="00BB147A" w:rsidRPr="00BB147A">
        <w:rPr>
          <w:rFonts w:ascii="Arial" w:hAnsi="Arial" w:cs="Arial"/>
          <w:sz w:val="28"/>
          <w:szCs w:val="28"/>
        </w:rPr>
        <w:t xml:space="preserve"> de haber pagado </w:t>
      </w:r>
      <w:r w:rsidR="00CA6CB5">
        <w:rPr>
          <w:rFonts w:ascii="Arial" w:hAnsi="Arial" w:cs="Arial"/>
          <w:sz w:val="28"/>
          <w:szCs w:val="28"/>
        </w:rPr>
        <w:t>$</w:t>
      </w:r>
      <w:r w:rsidR="00BB147A" w:rsidRPr="00BB147A">
        <w:rPr>
          <w:rFonts w:ascii="Arial" w:hAnsi="Arial" w:cs="Arial"/>
          <w:sz w:val="28"/>
          <w:szCs w:val="28"/>
        </w:rPr>
        <w:t>167</w:t>
      </w:r>
      <w:r w:rsidR="00CA6CB5">
        <w:rPr>
          <w:rFonts w:ascii="Arial" w:hAnsi="Arial" w:cs="Arial"/>
          <w:sz w:val="28"/>
          <w:szCs w:val="28"/>
        </w:rPr>
        <w:t>.00 (Ciento sesenta y siete pesos 00/100 m.n.)</w:t>
      </w:r>
      <w:r w:rsidR="00BB147A" w:rsidRPr="00BB147A">
        <w:rPr>
          <w:rFonts w:ascii="Arial" w:hAnsi="Arial" w:cs="Arial"/>
          <w:sz w:val="28"/>
          <w:szCs w:val="28"/>
        </w:rPr>
        <w:t xml:space="preserve"> ahora va a pagar </w:t>
      </w:r>
      <w:r w:rsidR="00CA6CB5">
        <w:rPr>
          <w:rFonts w:ascii="Arial" w:hAnsi="Arial" w:cs="Arial"/>
          <w:sz w:val="28"/>
          <w:szCs w:val="28"/>
        </w:rPr>
        <w:t>$</w:t>
      </w:r>
      <w:r w:rsidR="00BB147A" w:rsidRPr="00BB147A">
        <w:rPr>
          <w:rFonts w:ascii="Arial" w:hAnsi="Arial" w:cs="Arial"/>
          <w:sz w:val="28"/>
          <w:szCs w:val="28"/>
        </w:rPr>
        <w:t>205</w:t>
      </w:r>
      <w:r w:rsidR="00CA6CB5">
        <w:rPr>
          <w:rFonts w:ascii="Arial" w:hAnsi="Arial" w:cs="Arial"/>
          <w:sz w:val="28"/>
          <w:szCs w:val="28"/>
        </w:rPr>
        <w:t>.00 (Doscientos cinco</w:t>
      </w:r>
      <w:r w:rsidR="00BB147A" w:rsidRPr="00BB147A">
        <w:rPr>
          <w:rFonts w:ascii="Arial" w:hAnsi="Arial" w:cs="Arial"/>
          <w:sz w:val="28"/>
          <w:szCs w:val="28"/>
        </w:rPr>
        <w:t xml:space="preserve"> pesos</w:t>
      </w:r>
      <w:r w:rsidR="00CA6CB5">
        <w:rPr>
          <w:rFonts w:ascii="Arial" w:hAnsi="Arial" w:cs="Arial"/>
          <w:sz w:val="28"/>
          <w:szCs w:val="28"/>
        </w:rPr>
        <w:t xml:space="preserve"> 00/100 m.n.) por cada</w:t>
      </w:r>
      <w:r w:rsidR="00BB147A" w:rsidRPr="00BB147A">
        <w:rPr>
          <w:rFonts w:ascii="Arial" w:hAnsi="Arial" w:cs="Arial"/>
          <w:sz w:val="28"/>
          <w:szCs w:val="28"/>
        </w:rPr>
        <w:t xml:space="preserve"> saco de cemento</w:t>
      </w:r>
      <w:r w:rsidR="00CA6CB5">
        <w:rPr>
          <w:rFonts w:ascii="Arial" w:hAnsi="Arial" w:cs="Arial"/>
          <w:sz w:val="28"/>
          <w:szCs w:val="28"/>
        </w:rPr>
        <w:t>. E</w:t>
      </w:r>
      <w:r w:rsidR="00BB147A" w:rsidRPr="00BB147A">
        <w:rPr>
          <w:rFonts w:ascii="Arial" w:hAnsi="Arial" w:cs="Arial"/>
          <w:sz w:val="28"/>
          <w:szCs w:val="28"/>
        </w:rPr>
        <w:t>ntonces</w:t>
      </w:r>
      <w:r w:rsidR="00CA6CB5">
        <w:rPr>
          <w:rFonts w:ascii="Arial" w:hAnsi="Arial" w:cs="Arial"/>
          <w:sz w:val="28"/>
          <w:szCs w:val="28"/>
        </w:rPr>
        <w:t>, eso</w:t>
      </w:r>
      <w:r w:rsidR="00BB147A" w:rsidRPr="00BB147A">
        <w:rPr>
          <w:rFonts w:ascii="Arial" w:hAnsi="Arial" w:cs="Arial"/>
          <w:sz w:val="28"/>
          <w:szCs w:val="28"/>
        </w:rPr>
        <w:t xml:space="preserve"> incrementa en casi el 50%</w:t>
      </w:r>
      <w:r w:rsidR="00CA6CB5">
        <w:rPr>
          <w:rFonts w:ascii="Arial" w:hAnsi="Arial" w:cs="Arial"/>
          <w:sz w:val="28"/>
          <w:szCs w:val="28"/>
        </w:rPr>
        <w:t xml:space="preserve"> cincuenta por ciento,</w:t>
      </w:r>
      <w:r w:rsidR="00BB147A" w:rsidRPr="00BB147A">
        <w:rPr>
          <w:rFonts w:ascii="Arial" w:hAnsi="Arial" w:cs="Arial"/>
          <w:sz w:val="28"/>
          <w:szCs w:val="28"/>
        </w:rPr>
        <w:t xml:space="preserve"> del costo</w:t>
      </w:r>
      <w:r w:rsidR="00CA6CB5">
        <w:rPr>
          <w:rFonts w:ascii="Arial" w:hAnsi="Arial" w:cs="Arial"/>
          <w:sz w:val="28"/>
          <w:szCs w:val="28"/>
        </w:rPr>
        <w:t xml:space="preserve">. Y, </w:t>
      </w:r>
      <w:r w:rsidR="00BB147A" w:rsidRPr="00BB147A">
        <w:rPr>
          <w:rFonts w:ascii="Arial" w:hAnsi="Arial" w:cs="Arial"/>
          <w:sz w:val="28"/>
          <w:szCs w:val="28"/>
        </w:rPr>
        <w:t>investigando un poquito en cuanto está el saco de cementos</w:t>
      </w:r>
      <w:r w:rsidR="00CA6CB5">
        <w:rPr>
          <w:rFonts w:ascii="Arial" w:hAnsi="Arial" w:cs="Arial"/>
          <w:sz w:val="28"/>
          <w:szCs w:val="28"/>
        </w:rPr>
        <w:t xml:space="preserve">, </w:t>
      </w:r>
      <w:r w:rsidR="00BB147A" w:rsidRPr="00BB147A">
        <w:rPr>
          <w:rFonts w:ascii="Arial" w:hAnsi="Arial" w:cs="Arial"/>
          <w:sz w:val="28"/>
          <w:szCs w:val="28"/>
        </w:rPr>
        <w:t>a nivel local</w:t>
      </w:r>
      <w:r w:rsidR="00CA6CB5">
        <w:rPr>
          <w:rFonts w:ascii="Arial" w:hAnsi="Arial" w:cs="Arial"/>
          <w:sz w:val="28"/>
          <w:szCs w:val="28"/>
        </w:rPr>
        <w:t>,</w:t>
      </w:r>
      <w:r w:rsidR="00BB147A" w:rsidRPr="00BB147A">
        <w:rPr>
          <w:rFonts w:ascii="Arial" w:hAnsi="Arial" w:cs="Arial"/>
          <w:sz w:val="28"/>
          <w:szCs w:val="28"/>
        </w:rPr>
        <w:t xml:space="preserve"> y resulta que la diferencia es de $15</w:t>
      </w:r>
      <w:r w:rsidR="00CA6CB5">
        <w:rPr>
          <w:rFonts w:ascii="Arial" w:hAnsi="Arial" w:cs="Arial"/>
          <w:sz w:val="28"/>
          <w:szCs w:val="28"/>
        </w:rPr>
        <w:t xml:space="preserve">.00 (Quince pesos 00/100 m.n.) </w:t>
      </w:r>
      <w:r w:rsidR="00BB147A" w:rsidRPr="00BB147A">
        <w:rPr>
          <w:rFonts w:ascii="Arial" w:hAnsi="Arial" w:cs="Arial"/>
          <w:sz w:val="28"/>
          <w:szCs w:val="28"/>
        </w:rPr>
        <w:t xml:space="preserve"> aproximadamente</w:t>
      </w:r>
      <w:r w:rsidR="00CA6CB5">
        <w:rPr>
          <w:rFonts w:ascii="Arial" w:hAnsi="Arial" w:cs="Arial"/>
          <w:sz w:val="28"/>
          <w:szCs w:val="28"/>
        </w:rPr>
        <w:t>,</w:t>
      </w:r>
      <w:r w:rsidR="00BB147A" w:rsidRPr="00BB147A">
        <w:rPr>
          <w:rFonts w:ascii="Arial" w:hAnsi="Arial" w:cs="Arial"/>
          <w:sz w:val="28"/>
          <w:szCs w:val="28"/>
        </w:rPr>
        <w:t xml:space="preserve"> </w:t>
      </w:r>
      <w:r w:rsidR="00CA6CB5">
        <w:rPr>
          <w:rFonts w:ascii="Arial" w:hAnsi="Arial" w:cs="Arial"/>
          <w:sz w:val="28"/>
          <w:szCs w:val="28"/>
        </w:rPr>
        <w:t>con el costo que está dando la Conas</w:t>
      </w:r>
      <w:r w:rsidR="00BB147A" w:rsidRPr="00BB147A">
        <w:rPr>
          <w:rFonts w:ascii="Arial" w:hAnsi="Arial" w:cs="Arial"/>
          <w:sz w:val="28"/>
          <w:szCs w:val="28"/>
        </w:rPr>
        <w:t>upo</w:t>
      </w:r>
      <w:r w:rsidR="00CA6CB5">
        <w:rPr>
          <w:rFonts w:ascii="Arial" w:hAnsi="Arial" w:cs="Arial"/>
          <w:sz w:val="28"/>
          <w:szCs w:val="28"/>
        </w:rPr>
        <w:t>, y</w:t>
      </w:r>
      <w:r w:rsidR="00BB147A" w:rsidRPr="00BB147A">
        <w:rPr>
          <w:rFonts w:ascii="Arial" w:hAnsi="Arial" w:cs="Arial"/>
          <w:sz w:val="28"/>
          <w:szCs w:val="28"/>
        </w:rPr>
        <w:t xml:space="preserve"> eso</w:t>
      </w:r>
      <w:r w:rsidR="00CA6CB5">
        <w:rPr>
          <w:rFonts w:ascii="Arial" w:hAnsi="Arial" w:cs="Arial"/>
          <w:sz w:val="28"/>
          <w:szCs w:val="28"/>
        </w:rPr>
        <w:t>,</w:t>
      </w:r>
      <w:r w:rsidR="00BB147A" w:rsidRPr="00BB147A">
        <w:rPr>
          <w:rFonts w:ascii="Arial" w:hAnsi="Arial" w:cs="Arial"/>
          <w:sz w:val="28"/>
          <w:szCs w:val="28"/>
        </w:rPr>
        <w:t xml:space="preserve"> tomando en cuenta que</w:t>
      </w:r>
      <w:r w:rsidR="00CA6CB5">
        <w:rPr>
          <w:rFonts w:ascii="Arial" w:hAnsi="Arial" w:cs="Arial"/>
          <w:sz w:val="28"/>
          <w:szCs w:val="28"/>
        </w:rPr>
        <w:t>,</w:t>
      </w:r>
      <w:r w:rsidR="00BB147A" w:rsidRPr="00BB147A">
        <w:rPr>
          <w:rFonts w:ascii="Arial" w:hAnsi="Arial" w:cs="Arial"/>
          <w:sz w:val="28"/>
          <w:szCs w:val="28"/>
        </w:rPr>
        <w:t xml:space="preserve"> el ciudadano tiene que pagar el flete</w:t>
      </w:r>
      <w:r w:rsidR="00CA6CB5">
        <w:rPr>
          <w:rFonts w:ascii="Arial" w:hAnsi="Arial" w:cs="Arial"/>
          <w:sz w:val="28"/>
          <w:szCs w:val="28"/>
        </w:rPr>
        <w:t>, porque el M</w:t>
      </w:r>
      <w:r w:rsidR="00BB147A" w:rsidRPr="00BB147A">
        <w:rPr>
          <w:rFonts w:ascii="Arial" w:hAnsi="Arial" w:cs="Arial"/>
          <w:sz w:val="28"/>
          <w:szCs w:val="28"/>
        </w:rPr>
        <w:t>unicipio no se hace cargo del traslado</w:t>
      </w:r>
      <w:r w:rsidR="00CA6CB5">
        <w:rPr>
          <w:rFonts w:ascii="Arial" w:hAnsi="Arial" w:cs="Arial"/>
          <w:sz w:val="28"/>
          <w:szCs w:val="28"/>
        </w:rPr>
        <w:t>. C</w:t>
      </w:r>
      <w:r w:rsidR="00BB147A" w:rsidRPr="00BB147A">
        <w:rPr>
          <w:rFonts w:ascii="Arial" w:hAnsi="Arial" w:cs="Arial"/>
          <w:sz w:val="28"/>
          <w:szCs w:val="28"/>
        </w:rPr>
        <w:t>reo que</w:t>
      </w:r>
      <w:r w:rsidR="00CA6CB5">
        <w:rPr>
          <w:rFonts w:ascii="Arial" w:hAnsi="Arial" w:cs="Arial"/>
          <w:sz w:val="28"/>
          <w:szCs w:val="28"/>
        </w:rPr>
        <w:t>,</w:t>
      </w:r>
      <w:r w:rsidR="00BB147A" w:rsidRPr="00BB147A">
        <w:rPr>
          <w:rFonts w:ascii="Arial" w:hAnsi="Arial" w:cs="Arial"/>
          <w:sz w:val="28"/>
          <w:szCs w:val="28"/>
        </w:rPr>
        <w:t xml:space="preserve"> es un tema</w:t>
      </w:r>
      <w:r w:rsidR="00CA6CB5">
        <w:rPr>
          <w:rFonts w:ascii="Arial" w:hAnsi="Arial" w:cs="Arial"/>
          <w:sz w:val="28"/>
          <w:szCs w:val="28"/>
        </w:rPr>
        <w:t>,</w:t>
      </w:r>
      <w:r w:rsidR="00BB147A" w:rsidRPr="00BB147A">
        <w:rPr>
          <w:rFonts w:ascii="Arial" w:hAnsi="Arial" w:cs="Arial"/>
          <w:sz w:val="28"/>
          <w:szCs w:val="28"/>
        </w:rPr>
        <w:t xml:space="preserve"> donde sí tenemos que tener mucho cuidado</w:t>
      </w:r>
      <w:r w:rsidR="00CA6CB5">
        <w:rPr>
          <w:rFonts w:ascii="Arial" w:hAnsi="Arial" w:cs="Arial"/>
          <w:sz w:val="28"/>
          <w:szCs w:val="28"/>
        </w:rPr>
        <w:t>.</w:t>
      </w:r>
      <w:r w:rsidR="00BB147A" w:rsidRPr="00BB147A">
        <w:rPr>
          <w:rFonts w:ascii="Arial" w:hAnsi="Arial" w:cs="Arial"/>
          <w:sz w:val="28"/>
          <w:szCs w:val="28"/>
        </w:rPr>
        <w:t xml:space="preserve"> Voy a acompañar a l</w:t>
      </w:r>
      <w:r w:rsidR="00CA6CB5">
        <w:rPr>
          <w:rFonts w:ascii="Arial" w:hAnsi="Arial" w:cs="Arial"/>
          <w:sz w:val="28"/>
          <w:szCs w:val="28"/>
        </w:rPr>
        <w:t>a persona a las Oficinas de la C</w:t>
      </w:r>
      <w:r w:rsidR="00BB147A" w:rsidRPr="00BB147A">
        <w:rPr>
          <w:rFonts w:ascii="Arial" w:hAnsi="Arial" w:cs="Arial"/>
          <w:sz w:val="28"/>
          <w:szCs w:val="28"/>
        </w:rPr>
        <w:t>onasupo</w:t>
      </w:r>
      <w:r w:rsidR="00CA6CB5">
        <w:rPr>
          <w:rFonts w:ascii="Arial" w:hAnsi="Arial" w:cs="Arial"/>
          <w:sz w:val="28"/>
          <w:szCs w:val="28"/>
        </w:rPr>
        <w:t>, p</w:t>
      </w:r>
      <w:r w:rsidR="00BB147A" w:rsidRPr="00BB147A">
        <w:rPr>
          <w:rFonts w:ascii="Arial" w:hAnsi="Arial" w:cs="Arial"/>
          <w:sz w:val="28"/>
          <w:szCs w:val="28"/>
        </w:rPr>
        <w:t>ara darle seguimiento a este tema</w:t>
      </w:r>
      <w:r w:rsidR="00CA6CB5">
        <w:rPr>
          <w:rFonts w:ascii="Arial" w:hAnsi="Arial" w:cs="Arial"/>
          <w:sz w:val="28"/>
          <w:szCs w:val="28"/>
        </w:rPr>
        <w:t>,</w:t>
      </w:r>
      <w:r w:rsidR="00BB147A" w:rsidRPr="00BB147A">
        <w:rPr>
          <w:rFonts w:ascii="Arial" w:hAnsi="Arial" w:cs="Arial"/>
          <w:sz w:val="28"/>
          <w:szCs w:val="28"/>
        </w:rPr>
        <w:t xml:space="preserve"> que se respete el costo</w:t>
      </w:r>
      <w:r w:rsidR="00CA6CB5">
        <w:rPr>
          <w:rFonts w:ascii="Arial" w:hAnsi="Arial" w:cs="Arial"/>
          <w:sz w:val="28"/>
          <w:szCs w:val="28"/>
        </w:rPr>
        <w:t>,</w:t>
      </w:r>
      <w:r w:rsidR="00BB147A" w:rsidRPr="00BB147A">
        <w:rPr>
          <w:rFonts w:ascii="Arial" w:hAnsi="Arial" w:cs="Arial"/>
          <w:sz w:val="28"/>
          <w:szCs w:val="28"/>
        </w:rPr>
        <w:t xml:space="preserve"> que se le manejó en un principio</w:t>
      </w:r>
      <w:r w:rsidR="00CA6CB5">
        <w:rPr>
          <w:rFonts w:ascii="Arial" w:hAnsi="Arial" w:cs="Arial"/>
          <w:sz w:val="28"/>
          <w:szCs w:val="28"/>
        </w:rPr>
        <w:t>,</w:t>
      </w:r>
      <w:r w:rsidR="00BB147A" w:rsidRPr="00BB147A">
        <w:rPr>
          <w:rFonts w:ascii="Arial" w:hAnsi="Arial" w:cs="Arial"/>
          <w:sz w:val="28"/>
          <w:szCs w:val="28"/>
        </w:rPr>
        <w:t xml:space="preserve"> el cual ella pagó</w:t>
      </w:r>
      <w:r w:rsidR="00CA6CB5">
        <w:rPr>
          <w:rFonts w:ascii="Arial" w:hAnsi="Arial" w:cs="Arial"/>
          <w:sz w:val="28"/>
          <w:szCs w:val="28"/>
        </w:rPr>
        <w:t>,</w:t>
      </w:r>
      <w:r w:rsidR="00BB147A" w:rsidRPr="00BB147A">
        <w:rPr>
          <w:rFonts w:ascii="Arial" w:hAnsi="Arial" w:cs="Arial"/>
          <w:sz w:val="28"/>
          <w:szCs w:val="28"/>
        </w:rPr>
        <w:t xml:space="preserve"> porque </w:t>
      </w:r>
      <w:r w:rsidR="00015A44">
        <w:rPr>
          <w:rFonts w:ascii="Arial" w:hAnsi="Arial" w:cs="Arial"/>
          <w:sz w:val="28"/>
          <w:szCs w:val="28"/>
        </w:rPr>
        <w:t>se les</w:t>
      </w:r>
      <w:r w:rsidR="00BB147A" w:rsidRPr="00BB147A">
        <w:rPr>
          <w:rFonts w:ascii="Arial" w:hAnsi="Arial" w:cs="Arial"/>
          <w:sz w:val="28"/>
          <w:szCs w:val="28"/>
        </w:rPr>
        <w:t xml:space="preserve"> solicita el pago por adelantado</w:t>
      </w:r>
      <w:r w:rsidR="00015A44">
        <w:rPr>
          <w:rFonts w:ascii="Arial" w:hAnsi="Arial" w:cs="Arial"/>
          <w:sz w:val="28"/>
          <w:szCs w:val="28"/>
        </w:rPr>
        <w:t>,</w:t>
      </w:r>
      <w:r w:rsidR="00BB147A" w:rsidRPr="00BB147A">
        <w:rPr>
          <w:rFonts w:ascii="Arial" w:hAnsi="Arial" w:cs="Arial"/>
          <w:sz w:val="28"/>
          <w:szCs w:val="28"/>
        </w:rPr>
        <w:t xml:space="preserve"> y hace el pago por adelantado</w:t>
      </w:r>
      <w:r w:rsidR="00015A44">
        <w:rPr>
          <w:rFonts w:ascii="Arial" w:hAnsi="Arial" w:cs="Arial"/>
          <w:sz w:val="28"/>
          <w:szCs w:val="28"/>
        </w:rPr>
        <w:t>,</w:t>
      </w:r>
      <w:r w:rsidR="00BB147A" w:rsidRPr="00BB147A">
        <w:rPr>
          <w:rFonts w:ascii="Arial" w:hAnsi="Arial" w:cs="Arial"/>
          <w:sz w:val="28"/>
          <w:szCs w:val="28"/>
        </w:rPr>
        <w:t xml:space="preserve"> cumple con ese proceso</w:t>
      </w:r>
      <w:r w:rsidR="00015A44">
        <w:rPr>
          <w:rFonts w:ascii="Arial" w:hAnsi="Arial" w:cs="Arial"/>
          <w:sz w:val="28"/>
          <w:szCs w:val="28"/>
        </w:rPr>
        <w:t>, y</w:t>
      </w:r>
      <w:r w:rsidR="00BB147A" w:rsidRPr="00BB147A">
        <w:rPr>
          <w:rFonts w:ascii="Arial" w:hAnsi="Arial" w:cs="Arial"/>
          <w:sz w:val="28"/>
          <w:szCs w:val="28"/>
        </w:rPr>
        <w:t xml:space="preserve"> ahora resulta que le dicen que no</w:t>
      </w:r>
      <w:r w:rsidR="00015A44">
        <w:rPr>
          <w:rFonts w:ascii="Arial" w:hAnsi="Arial" w:cs="Arial"/>
          <w:sz w:val="28"/>
          <w:szCs w:val="28"/>
        </w:rPr>
        <w:t xml:space="preserve">, que ya </w:t>
      </w:r>
      <w:r w:rsidR="00BB147A" w:rsidRPr="00BB147A">
        <w:rPr>
          <w:rFonts w:ascii="Arial" w:hAnsi="Arial" w:cs="Arial"/>
          <w:sz w:val="28"/>
          <w:szCs w:val="28"/>
        </w:rPr>
        <w:t>es otro costo</w:t>
      </w:r>
      <w:r w:rsidR="00015A44">
        <w:rPr>
          <w:rFonts w:ascii="Arial" w:hAnsi="Arial" w:cs="Arial"/>
          <w:sz w:val="28"/>
          <w:szCs w:val="28"/>
        </w:rPr>
        <w:t>,</w:t>
      </w:r>
      <w:r w:rsidR="00BB147A" w:rsidRPr="00BB147A">
        <w:rPr>
          <w:rFonts w:ascii="Arial" w:hAnsi="Arial" w:cs="Arial"/>
          <w:sz w:val="28"/>
          <w:szCs w:val="28"/>
        </w:rPr>
        <w:t xml:space="preserve"> y que va a tener que asumirlo de una manera distinta</w:t>
      </w:r>
      <w:r w:rsidR="00015A44">
        <w:rPr>
          <w:rFonts w:ascii="Arial" w:hAnsi="Arial" w:cs="Arial"/>
          <w:sz w:val="28"/>
          <w:szCs w:val="28"/>
        </w:rPr>
        <w:t>. M</w:t>
      </w:r>
      <w:r w:rsidR="00BB147A" w:rsidRPr="00BB147A">
        <w:rPr>
          <w:rFonts w:ascii="Arial" w:hAnsi="Arial" w:cs="Arial"/>
          <w:sz w:val="28"/>
          <w:szCs w:val="28"/>
        </w:rPr>
        <w:t>e gustaría</w:t>
      </w:r>
      <w:r w:rsidR="00015A44">
        <w:rPr>
          <w:rFonts w:ascii="Arial" w:hAnsi="Arial" w:cs="Arial"/>
          <w:sz w:val="28"/>
          <w:szCs w:val="28"/>
        </w:rPr>
        <w:t xml:space="preserve"> P</w:t>
      </w:r>
      <w:r w:rsidR="00BB147A" w:rsidRPr="00BB147A">
        <w:rPr>
          <w:rFonts w:ascii="Arial" w:hAnsi="Arial" w:cs="Arial"/>
          <w:sz w:val="28"/>
          <w:szCs w:val="28"/>
        </w:rPr>
        <w:t>residente</w:t>
      </w:r>
      <w:r w:rsidR="00015A44">
        <w:rPr>
          <w:rFonts w:ascii="Arial" w:hAnsi="Arial" w:cs="Arial"/>
          <w:sz w:val="28"/>
          <w:szCs w:val="28"/>
        </w:rPr>
        <w:t>,</w:t>
      </w:r>
      <w:r w:rsidR="00BB147A" w:rsidRPr="00BB147A">
        <w:rPr>
          <w:rFonts w:ascii="Arial" w:hAnsi="Arial" w:cs="Arial"/>
          <w:sz w:val="28"/>
          <w:szCs w:val="28"/>
        </w:rPr>
        <w:t xml:space="preserve"> que me apoy</w:t>
      </w:r>
      <w:r w:rsidR="00015A44">
        <w:rPr>
          <w:rFonts w:ascii="Arial" w:hAnsi="Arial" w:cs="Arial"/>
          <w:sz w:val="28"/>
          <w:szCs w:val="28"/>
        </w:rPr>
        <w:t>e en esa parte, a buscar que se respete y</w:t>
      </w:r>
      <w:r w:rsidR="00BB147A" w:rsidRPr="00BB147A">
        <w:rPr>
          <w:rFonts w:ascii="Arial" w:hAnsi="Arial" w:cs="Arial"/>
          <w:sz w:val="28"/>
          <w:szCs w:val="28"/>
        </w:rPr>
        <w:t xml:space="preserve"> seguramente como a esta persona</w:t>
      </w:r>
      <w:r w:rsidR="00015A44">
        <w:rPr>
          <w:rFonts w:ascii="Arial" w:hAnsi="Arial" w:cs="Arial"/>
          <w:sz w:val="28"/>
          <w:szCs w:val="28"/>
        </w:rPr>
        <w:t>, habrá otros C</w:t>
      </w:r>
      <w:r w:rsidR="00BB147A" w:rsidRPr="00BB147A">
        <w:rPr>
          <w:rFonts w:ascii="Arial" w:hAnsi="Arial" w:cs="Arial"/>
          <w:sz w:val="28"/>
          <w:szCs w:val="28"/>
        </w:rPr>
        <w:t>iudadanos a los cuales seguramente también</w:t>
      </w:r>
      <w:r w:rsidR="00015A44">
        <w:rPr>
          <w:rFonts w:ascii="Arial" w:hAnsi="Arial" w:cs="Arial"/>
          <w:sz w:val="28"/>
          <w:szCs w:val="28"/>
        </w:rPr>
        <w:t>,</w:t>
      </w:r>
      <w:r w:rsidR="00BB147A" w:rsidRPr="00BB147A">
        <w:rPr>
          <w:rFonts w:ascii="Arial" w:hAnsi="Arial" w:cs="Arial"/>
          <w:sz w:val="28"/>
          <w:szCs w:val="28"/>
        </w:rPr>
        <w:t xml:space="preserve"> están en la misma situación</w:t>
      </w:r>
      <w:r w:rsidR="00015A44">
        <w:rPr>
          <w:rFonts w:ascii="Arial" w:hAnsi="Arial" w:cs="Arial"/>
          <w:sz w:val="28"/>
          <w:szCs w:val="28"/>
        </w:rPr>
        <w:t>, y que finalmente si es un Programa para beneficio de los C</w:t>
      </w:r>
      <w:r w:rsidR="00BB147A" w:rsidRPr="00BB147A">
        <w:rPr>
          <w:rFonts w:ascii="Arial" w:hAnsi="Arial" w:cs="Arial"/>
          <w:sz w:val="28"/>
          <w:szCs w:val="28"/>
        </w:rPr>
        <w:t>iudadanos</w:t>
      </w:r>
      <w:r w:rsidR="00015A44">
        <w:rPr>
          <w:rFonts w:ascii="Arial" w:hAnsi="Arial" w:cs="Arial"/>
          <w:sz w:val="28"/>
          <w:szCs w:val="28"/>
        </w:rPr>
        <w:t>,</w:t>
      </w:r>
      <w:r w:rsidR="00BB147A" w:rsidRPr="00BB147A">
        <w:rPr>
          <w:rFonts w:ascii="Arial" w:hAnsi="Arial" w:cs="Arial"/>
          <w:sz w:val="28"/>
          <w:szCs w:val="28"/>
        </w:rPr>
        <w:t xml:space="preserve"> pues se les pueda respetar ese beneficio</w:t>
      </w:r>
      <w:r w:rsidR="00015A44">
        <w:rPr>
          <w:rFonts w:ascii="Arial" w:hAnsi="Arial" w:cs="Arial"/>
          <w:sz w:val="28"/>
          <w:szCs w:val="28"/>
        </w:rPr>
        <w:t>. S</w:t>
      </w:r>
      <w:r w:rsidR="00BB147A" w:rsidRPr="00BB147A">
        <w:rPr>
          <w:rFonts w:ascii="Arial" w:hAnsi="Arial" w:cs="Arial"/>
          <w:sz w:val="28"/>
          <w:szCs w:val="28"/>
        </w:rPr>
        <w:t xml:space="preserve">i es </w:t>
      </w:r>
      <w:r w:rsidR="00015A44">
        <w:rPr>
          <w:rFonts w:ascii="Arial" w:hAnsi="Arial" w:cs="Arial"/>
          <w:sz w:val="28"/>
          <w:szCs w:val="28"/>
        </w:rPr>
        <w:lastRenderedPageBreak/>
        <w:t>un error de la O</w:t>
      </w:r>
      <w:r w:rsidR="00BB147A" w:rsidRPr="00BB147A">
        <w:rPr>
          <w:rFonts w:ascii="Arial" w:hAnsi="Arial" w:cs="Arial"/>
          <w:sz w:val="28"/>
          <w:szCs w:val="28"/>
        </w:rPr>
        <w:t>ficina</w:t>
      </w:r>
      <w:r w:rsidR="00015A44">
        <w:rPr>
          <w:rFonts w:ascii="Arial" w:hAnsi="Arial" w:cs="Arial"/>
          <w:sz w:val="28"/>
          <w:szCs w:val="28"/>
        </w:rPr>
        <w:t>,</w:t>
      </w:r>
      <w:r w:rsidR="00BB147A" w:rsidRPr="00BB147A">
        <w:rPr>
          <w:rFonts w:ascii="Arial" w:hAnsi="Arial" w:cs="Arial"/>
          <w:sz w:val="28"/>
          <w:szCs w:val="28"/>
        </w:rPr>
        <w:t xml:space="preserve"> si fue</w:t>
      </w:r>
      <w:r w:rsidR="00015A44">
        <w:rPr>
          <w:rFonts w:ascii="Arial" w:hAnsi="Arial" w:cs="Arial"/>
          <w:sz w:val="28"/>
          <w:szCs w:val="28"/>
        </w:rPr>
        <w:t xml:space="preserve"> un error administrativo de la O</w:t>
      </w:r>
      <w:r w:rsidR="00BB147A" w:rsidRPr="00BB147A">
        <w:rPr>
          <w:rFonts w:ascii="Arial" w:hAnsi="Arial" w:cs="Arial"/>
          <w:sz w:val="28"/>
          <w:szCs w:val="28"/>
        </w:rPr>
        <w:t>ficina</w:t>
      </w:r>
      <w:r w:rsidR="00015A44">
        <w:rPr>
          <w:rFonts w:ascii="Arial" w:hAnsi="Arial" w:cs="Arial"/>
          <w:sz w:val="28"/>
          <w:szCs w:val="28"/>
        </w:rPr>
        <w:t>,</w:t>
      </w:r>
      <w:r w:rsidR="00BB147A" w:rsidRPr="00BB147A">
        <w:rPr>
          <w:rFonts w:ascii="Arial" w:hAnsi="Arial" w:cs="Arial"/>
          <w:sz w:val="28"/>
          <w:szCs w:val="28"/>
        </w:rPr>
        <w:t xml:space="preserve"> que se suma como tal</w:t>
      </w:r>
      <w:r w:rsidR="00015A44">
        <w:rPr>
          <w:rFonts w:ascii="Arial" w:hAnsi="Arial" w:cs="Arial"/>
          <w:sz w:val="28"/>
          <w:szCs w:val="28"/>
        </w:rPr>
        <w:t>, pero que no se perjudique al C</w:t>
      </w:r>
      <w:r w:rsidR="00BB147A" w:rsidRPr="00BB147A">
        <w:rPr>
          <w:rFonts w:ascii="Arial" w:hAnsi="Arial" w:cs="Arial"/>
          <w:sz w:val="28"/>
          <w:szCs w:val="28"/>
        </w:rPr>
        <w:t>iudadano</w:t>
      </w:r>
      <w:r w:rsidR="00015A44">
        <w:rPr>
          <w:rFonts w:ascii="Arial" w:hAnsi="Arial" w:cs="Arial"/>
          <w:sz w:val="28"/>
          <w:szCs w:val="28"/>
        </w:rPr>
        <w:t>,</w:t>
      </w:r>
      <w:r w:rsidR="00BB147A" w:rsidRPr="00BB147A">
        <w:rPr>
          <w:rFonts w:ascii="Arial" w:hAnsi="Arial" w:cs="Arial"/>
          <w:sz w:val="28"/>
          <w:szCs w:val="28"/>
        </w:rPr>
        <w:t xml:space="preserve"> que finalmente se acerca con la intención de recibir un apoyo</w:t>
      </w:r>
      <w:r w:rsidR="00015A44">
        <w:rPr>
          <w:rFonts w:ascii="Arial" w:hAnsi="Arial" w:cs="Arial"/>
          <w:sz w:val="28"/>
          <w:szCs w:val="28"/>
        </w:rPr>
        <w:t xml:space="preserve">, y resulta que </w:t>
      </w:r>
      <w:r w:rsidR="00BB147A" w:rsidRPr="00BB147A">
        <w:rPr>
          <w:rFonts w:ascii="Arial" w:hAnsi="Arial" w:cs="Arial"/>
          <w:sz w:val="28"/>
          <w:szCs w:val="28"/>
        </w:rPr>
        <w:t>se ve afectado en otro sentido</w:t>
      </w:r>
      <w:r w:rsidR="00015A44">
        <w:rPr>
          <w:rFonts w:ascii="Arial" w:hAnsi="Arial" w:cs="Arial"/>
          <w:sz w:val="28"/>
          <w:szCs w:val="28"/>
        </w:rPr>
        <w:t>. Finalmente, el Programa tiene contempladas</w:t>
      </w:r>
      <w:r w:rsidR="00BB147A" w:rsidRPr="00BB147A">
        <w:rPr>
          <w:rFonts w:ascii="Arial" w:hAnsi="Arial" w:cs="Arial"/>
          <w:sz w:val="28"/>
          <w:szCs w:val="28"/>
        </w:rPr>
        <w:t xml:space="preserve"> las bases</w:t>
      </w:r>
      <w:r w:rsidR="00015A44">
        <w:rPr>
          <w:rFonts w:ascii="Arial" w:hAnsi="Arial" w:cs="Arial"/>
          <w:sz w:val="28"/>
          <w:szCs w:val="28"/>
        </w:rPr>
        <w:t>,</w:t>
      </w:r>
      <w:r w:rsidR="00BB147A" w:rsidRPr="00BB147A">
        <w:rPr>
          <w:rFonts w:ascii="Arial" w:hAnsi="Arial" w:cs="Arial"/>
          <w:sz w:val="28"/>
          <w:szCs w:val="28"/>
        </w:rPr>
        <w:t xml:space="preserve"> que se respeten esas bases</w:t>
      </w:r>
      <w:r w:rsidR="00015A44">
        <w:rPr>
          <w:rFonts w:ascii="Arial" w:hAnsi="Arial" w:cs="Arial"/>
          <w:sz w:val="28"/>
          <w:szCs w:val="28"/>
        </w:rPr>
        <w:t>, el C</w:t>
      </w:r>
      <w:r w:rsidR="00BB147A" w:rsidRPr="00BB147A">
        <w:rPr>
          <w:rFonts w:ascii="Arial" w:hAnsi="Arial" w:cs="Arial"/>
          <w:sz w:val="28"/>
          <w:szCs w:val="28"/>
        </w:rPr>
        <w:t>iudadano va</w:t>
      </w:r>
      <w:r w:rsidR="00015A44">
        <w:rPr>
          <w:rFonts w:ascii="Arial" w:hAnsi="Arial" w:cs="Arial"/>
          <w:sz w:val="28"/>
          <w:szCs w:val="28"/>
        </w:rPr>
        <w:t>,</w:t>
      </w:r>
      <w:r w:rsidR="00BB147A" w:rsidRPr="00BB147A">
        <w:rPr>
          <w:rFonts w:ascii="Arial" w:hAnsi="Arial" w:cs="Arial"/>
          <w:sz w:val="28"/>
          <w:szCs w:val="28"/>
        </w:rPr>
        <w:t xml:space="preserve"> y firma</w:t>
      </w:r>
      <w:r w:rsidR="00015A44">
        <w:rPr>
          <w:rFonts w:ascii="Arial" w:hAnsi="Arial" w:cs="Arial"/>
          <w:sz w:val="28"/>
          <w:szCs w:val="28"/>
        </w:rPr>
        <w:t>,</w:t>
      </w:r>
      <w:r w:rsidR="00BB147A" w:rsidRPr="00BB147A">
        <w:rPr>
          <w:rFonts w:ascii="Arial" w:hAnsi="Arial" w:cs="Arial"/>
          <w:sz w:val="28"/>
          <w:szCs w:val="28"/>
        </w:rPr>
        <w:t xml:space="preserve"> y paga</w:t>
      </w:r>
      <w:r w:rsidR="00015A44">
        <w:rPr>
          <w:rFonts w:ascii="Arial" w:hAnsi="Arial" w:cs="Arial"/>
          <w:sz w:val="28"/>
          <w:szCs w:val="28"/>
        </w:rPr>
        <w:t>, y</w:t>
      </w:r>
      <w:r w:rsidR="00BB147A" w:rsidRPr="00BB147A">
        <w:rPr>
          <w:rFonts w:ascii="Arial" w:hAnsi="Arial" w:cs="Arial"/>
          <w:sz w:val="28"/>
          <w:szCs w:val="28"/>
        </w:rPr>
        <w:t xml:space="preserve"> realiza un el pago</w:t>
      </w:r>
      <w:r w:rsidR="00015A44">
        <w:rPr>
          <w:rFonts w:ascii="Arial" w:hAnsi="Arial" w:cs="Arial"/>
          <w:sz w:val="28"/>
          <w:szCs w:val="28"/>
        </w:rPr>
        <w:t xml:space="preserve">, </w:t>
      </w:r>
      <w:r w:rsidR="00BB147A" w:rsidRPr="00BB147A">
        <w:rPr>
          <w:rFonts w:ascii="Arial" w:hAnsi="Arial" w:cs="Arial"/>
          <w:sz w:val="28"/>
          <w:szCs w:val="28"/>
        </w:rPr>
        <w:t>del servicio</w:t>
      </w:r>
      <w:r w:rsidR="00015A44">
        <w:rPr>
          <w:rFonts w:ascii="Arial" w:hAnsi="Arial" w:cs="Arial"/>
          <w:sz w:val="28"/>
          <w:szCs w:val="28"/>
        </w:rPr>
        <w:t>,</w:t>
      </w:r>
      <w:r w:rsidR="00BB147A" w:rsidRPr="00BB147A">
        <w:rPr>
          <w:rFonts w:ascii="Arial" w:hAnsi="Arial" w:cs="Arial"/>
          <w:sz w:val="28"/>
          <w:szCs w:val="28"/>
        </w:rPr>
        <w:t xml:space="preserve"> del beneficio</w:t>
      </w:r>
      <w:r w:rsidR="00015A44">
        <w:rPr>
          <w:rFonts w:ascii="Arial" w:hAnsi="Arial" w:cs="Arial"/>
          <w:sz w:val="28"/>
          <w:szCs w:val="28"/>
        </w:rPr>
        <w:t>, que va a recibir del P</w:t>
      </w:r>
      <w:r w:rsidR="00BB147A" w:rsidRPr="00BB147A">
        <w:rPr>
          <w:rFonts w:ascii="Arial" w:hAnsi="Arial" w:cs="Arial"/>
          <w:sz w:val="28"/>
          <w:szCs w:val="28"/>
        </w:rPr>
        <w:t>rograma</w:t>
      </w:r>
      <w:r w:rsidR="00015A44">
        <w:rPr>
          <w:rFonts w:ascii="Arial" w:hAnsi="Arial" w:cs="Arial"/>
          <w:sz w:val="28"/>
          <w:szCs w:val="28"/>
        </w:rPr>
        <w:t>,</w:t>
      </w:r>
      <w:r w:rsidR="00BB147A" w:rsidRPr="00BB147A">
        <w:rPr>
          <w:rFonts w:ascii="Arial" w:hAnsi="Arial" w:cs="Arial"/>
          <w:sz w:val="28"/>
          <w:szCs w:val="28"/>
        </w:rPr>
        <w:t xml:space="preserve"> y en ese sentido creo que debemos pues ser muy conscientes y buscar en la medida de lo posible</w:t>
      </w:r>
      <w:r w:rsidR="00015A44">
        <w:rPr>
          <w:rFonts w:ascii="Arial" w:hAnsi="Arial" w:cs="Arial"/>
          <w:sz w:val="28"/>
          <w:szCs w:val="28"/>
        </w:rPr>
        <w:t xml:space="preserve">, que se </w:t>
      </w:r>
      <w:r w:rsidR="00BB147A" w:rsidRPr="00BB147A">
        <w:rPr>
          <w:rFonts w:ascii="Arial" w:hAnsi="Arial" w:cs="Arial"/>
          <w:sz w:val="28"/>
          <w:szCs w:val="28"/>
        </w:rPr>
        <w:t>respete el proceso</w:t>
      </w:r>
      <w:r w:rsidR="00015A44">
        <w:rPr>
          <w:rFonts w:ascii="Arial" w:hAnsi="Arial" w:cs="Arial"/>
          <w:sz w:val="28"/>
          <w:szCs w:val="28"/>
        </w:rPr>
        <w:t>. M</w:t>
      </w:r>
      <w:r w:rsidR="00BB147A" w:rsidRPr="00BB147A">
        <w:rPr>
          <w:rFonts w:ascii="Arial" w:hAnsi="Arial" w:cs="Arial"/>
          <w:sz w:val="28"/>
          <w:szCs w:val="28"/>
        </w:rPr>
        <w:t>e comenta que</w:t>
      </w:r>
      <w:r w:rsidR="00015A44">
        <w:rPr>
          <w:rFonts w:ascii="Arial" w:hAnsi="Arial" w:cs="Arial"/>
          <w:sz w:val="28"/>
          <w:szCs w:val="28"/>
        </w:rPr>
        <w:t>,</w:t>
      </w:r>
      <w:r w:rsidR="00BB147A" w:rsidRPr="00BB147A">
        <w:rPr>
          <w:rFonts w:ascii="Arial" w:hAnsi="Arial" w:cs="Arial"/>
          <w:sz w:val="28"/>
          <w:szCs w:val="28"/>
        </w:rPr>
        <w:t xml:space="preserve"> pues le dicen que le pueden devolver el </w:t>
      </w:r>
      <w:proofErr w:type="gramStart"/>
      <w:r w:rsidR="00BB147A" w:rsidRPr="00BB147A">
        <w:rPr>
          <w:rFonts w:ascii="Arial" w:hAnsi="Arial" w:cs="Arial"/>
          <w:sz w:val="28"/>
          <w:szCs w:val="28"/>
        </w:rPr>
        <w:t>dinero</w:t>
      </w:r>
      <w:r w:rsidR="00015A44">
        <w:rPr>
          <w:rFonts w:ascii="Arial" w:hAnsi="Arial" w:cs="Arial"/>
          <w:sz w:val="28"/>
          <w:szCs w:val="28"/>
        </w:rPr>
        <w:t>….</w:t>
      </w:r>
      <w:proofErr w:type="gramEnd"/>
      <w:r w:rsidR="00015A44">
        <w:rPr>
          <w:rFonts w:ascii="Arial" w:hAnsi="Arial" w:cs="Arial"/>
          <w:sz w:val="28"/>
          <w:szCs w:val="28"/>
        </w:rPr>
        <w:t xml:space="preserve">. </w:t>
      </w:r>
      <w:r w:rsidR="00015A44">
        <w:rPr>
          <w:rFonts w:ascii="Arial" w:hAnsi="Arial" w:cs="Arial"/>
          <w:b/>
          <w:i/>
          <w:sz w:val="28"/>
          <w:szCs w:val="28"/>
        </w:rPr>
        <w:t xml:space="preserve">C. Presidente Municipal Alejandro Barragán Sánchez: </w:t>
      </w:r>
      <w:proofErr w:type="gramStart"/>
      <w:r w:rsidR="00015A44">
        <w:rPr>
          <w:rFonts w:ascii="Arial" w:hAnsi="Arial" w:cs="Arial"/>
          <w:sz w:val="28"/>
          <w:szCs w:val="28"/>
        </w:rPr>
        <w:t>Regidora….</w:t>
      </w:r>
      <w:proofErr w:type="gramEnd"/>
      <w:r w:rsidR="00015A44">
        <w:rPr>
          <w:rFonts w:ascii="Arial" w:hAnsi="Arial" w:cs="Arial"/>
          <w:sz w:val="28"/>
          <w:szCs w:val="28"/>
        </w:rPr>
        <w:t xml:space="preserve">. </w:t>
      </w:r>
      <w:r w:rsidR="00015A44">
        <w:rPr>
          <w:rFonts w:ascii="Arial" w:hAnsi="Arial" w:cs="Arial"/>
          <w:b/>
          <w:i/>
          <w:sz w:val="28"/>
          <w:szCs w:val="28"/>
        </w:rPr>
        <w:t xml:space="preserve">C. Regidora Tania Magdalena Bernardino Juárez: </w:t>
      </w:r>
      <w:r w:rsidR="00015A44">
        <w:rPr>
          <w:rFonts w:ascii="Arial" w:hAnsi="Arial" w:cs="Arial"/>
          <w:sz w:val="28"/>
          <w:szCs w:val="28"/>
        </w:rPr>
        <w:t>Me permite P</w:t>
      </w:r>
      <w:r w:rsidR="00BB147A" w:rsidRPr="00BB147A">
        <w:rPr>
          <w:rFonts w:ascii="Arial" w:hAnsi="Arial" w:cs="Arial"/>
          <w:sz w:val="28"/>
          <w:szCs w:val="28"/>
        </w:rPr>
        <w:t>residente</w:t>
      </w:r>
      <w:r w:rsidR="00015A44">
        <w:rPr>
          <w:rFonts w:ascii="Arial" w:hAnsi="Arial" w:cs="Arial"/>
          <w:sz w:val="28"/>
          <w:szCs w:val="28"/>
        </w:rPr>
        <w:t>,</w:t>
      </w:r>
      <w:r w:rsidR="00BB147A" w:rsidRPr="00BB147A">
        <w:rPr>
          <w:rFonts w:ascii="Arial" w:hAnsi="Arial" w:cs="Arial"/>
          <w:sz w:val="28"/>
          <w:szCs w:val="28"/>
        </w:rPr>
        <w:t xml:space="preserve"> casi estoy por terminar mi participación</w:t>
      </w:r>
      <w:r w:rsidR="00015A44">
        <w:rPr>
          <w:rFonts w:ascii="Arial" w:hAnsi="Arial" w:cs="Arial"/>
          <w:sz w:val="28"/>
          <w:szCs w:val="28"/>
        </w:rPr>
        <w:t>……</w:t>
      </w:r>
      <w:r w:rsidR="00BB147A" w:rsidRPr="00BB147A">
        <w:rPr>
          <w:rFonts w:ascii="Arial" w:hAnsi="Arial" w:cs="Arial"/>
          <w:sz w:val="28"/>
          <w:szCs w:val="28"/>
        </w:rPr>
        <w:t xml:space="preserve"> le dicen que le pueden devolver el dinero</w:t>
      </w:r>
      <w:r w:rsidR="00015A44">
        <w:rPr>
          <w:rFonts w:ascii="Arial" w:hAnsi="Arial" w:cs="Arial"/>
          <w:sz w:val="28"/>
          <w:szCs w:val="28"/>
        </w:rPr>
        <w:t>,</w:t>
      </w:r>
      <w:r w:rsidR="00BB147A" w:rsidRPr="00BB147A">
        <w:rPr>
          <w:rFonts w:ascii="Arial" w:hAnsi="Arial" w:cs="Arial"/>
          <w:sz w:val="28"/>
          <w:szCs w:val="28"/>
        </w:rPr>
        <w:t xml:space="preserve"> pero hasta que se vendan</w:t>
      </w:r>
      <w:r w:rsidR="00015A44">
        <w:rPr>
          <w:rFonts w:ascii="Arial" w:hAnsi="Arial" w:cs="Arial"/>
          <w:sz w:val="28"/>
          <w:szCs w:val="28"/>
        </w:rPr>
        <w:t>,</w:t>
      </w:r>
      <w:r w:rsidR="00BB147A" w:rsidRPr="00BB147A">
        <w:rPr>
          <w:rFonts w:ascii="Arial" w:hAnsi="Arial" w:cs="Arial"/>
          <w:sz w:val="28"/>
          <w:szCs w:val="28"/>
        </w:rPr>
        <w:t xml:space="preserve"> los costales de cemento que tienen ahí</w:t>
      </w:r>
      <w:r w:rsidR="00015A44">
        <w:rPr>
          <w:rFonts w:ascii="Arial" w:hAnsi="Arial" w:cs="Arial"/>
          <w:sz w:val="28"/>
          <w:szCs w:val="28"/>
        </w:rPr>
        <w:t>.</w:t>
      </w:r>
      <w:r w:rsidR="00BB147A" w:rsidRPr="00BB147A">
        <w:rPr>
          <w:rFonts w:ascii="Arial" w:hAnsi="Arial" w:cs="Arial"/>
          <w:sz w:val="28"/>
          <w:szCs w:val="28"/>
        </w:rPr>
        <w:t xml:space="preserve"> Creo que también e</w:t>
      </w:r>
      <w:r w:rsidR="00015A44">
        <w:rPr>
          <w:rFonts w:ascii="Arial" w:hAnsi="Arial" w:cs="Arial"/>
          <w:sz w:val="28"/>
          <w:szCs w:val="28"/>
        </w:rPr>
        <w:t>s una falta de respeto para el C</w:t>
      </w:r>
      <w:r w:rsidR="00BB147A" w:rsidRPr="00BB147A">
        <w:rPr>
          <w:rFonts w:ascii="Arial" w:hAnsi="Arial" w:cs="Arial"/>
          <w:sz w:val="28"/>
          <w:szCs w:val="28"/>
        </w:rPr>
        <w:t>iudadano</w:t>
      </w:r>
      <w:r w:rsidR="00015A44">
        <w:rPr>
          <w:rFonts w:ascii="Arial" w:hAnsi="Arial" w:cs="Arial"/>
          <w:sz w:val="28"/>
          <w:szCs w:val="28"/>
        </w:rPr>
        <w:t>,</w:t>
      </w:r>
      <w:r w:rsidR="00BB147A" w:rsidRPr="00BB147A">
        <w:rPr>
          <w:rFonts w:ascii="Arial" w:hAnsi="Arial" w:cs="Arial"/>
          <w:sz w:val="28"/>
          <w:szCs w:val="28"/>
        </w:rPr>
        <w:t xml:space="preserve"> si yo te pagué</w:t>
      </w:r>
      <w:r w:rsidR="00015A44">
        <w:rPr>
          <w:rFonts w:ascii="Arial" w:hAnsi="Arial" w:cs="Arial"/>
          <w:sz w:val="28"/>
          <w:szCs w:val="28"/>
        </w:rPr>
        <w:t>, y te pagué el costo t</w:t>
      </w:r>
      <w:r w:rsidR="00BB147A" w:rsidRPr="00BB147A">
        <w:rPr>
          <w:rFonts w:ascii="Arial" w:hAnsi="Arial" w:cs="Arial"/>
          <w:sz w:val="28"/>
          <w:szCs w:val="28"/>
        </w:rPr>
        <w:t>otal que tú me pediste</w:t>
      </w:r>
      <w:r w:rsidR="00015A44">
        <w:rPr>
          <w:rFonts w:ascii="Arial" w:hAnsi="Arial" w:cs="Arial"/>
          <w:sz w:val="28"/>
          <w:szCs w:val="28"/>
        </w:rPr>
        <w:t>,</w:t>
      </w:r>
      <w:r w:rsidR="00BB147A" w:rsidRPr="00BB147A">
        <w:rPr>
          <w:rFonts w:ascii="Arial" w:hAnsi="Arial" w:cs="Arial"/>
          <w:sz w:val="28"/>
          <w:szCs w:val="28"/>
        </w:rPr>
        <w:t xml:space="preserve"> pues regrésame</w:t>
      </w:r>
      <w:r w:rsidR="005B7361">
        <w:rPr>
          <w:rFonts w:ascii="Arial" w:hAnsi="Arial" w:cs="Arial"/>
          <w:sz w:val="28"/>
          <w:szCs w:val="28"/>
        </w:rPr>
        <w:t>,</w:t>
      </w:r>
      <w:r w:rsidR="00BB147A" w:rsidRPr="00BB147A">
        <w:rPr>
          <w:rFonts w:ascii="Arial" w:hAnsi="Arial" w:cs="Arial"/>
          <w:sz w:val="28"/>
          <w:szCs w:val="28"/>
        </w:rPr>
        <w:t xml:space="preserve"> si no lo necesito</w:t>
      </w:r>
      <w:r w:rsidR="005B7361">
        <w:rPr>
          <w:rFonts w:ascii="Arial" w:hAnsi="Arial" w:cs="Arial"/>
          <w:sz w:val="28"/>
          <w:szCs w:val="28"/>
        </w:rPr>
        <w:t>,</w:t>
      </w:r>
      <w:r w:rsidR="00BB147A" w:rsidRPr="00BB147A">
        <w:rPr>
          <w:rFonts w:ascii="Arial" w:hAnsi="Arial" w:cs="Arial"/>
          <w:sz w:val="28"/>
          <w:szCs w:val="28"/>
        </w:rPr>
        <w:t xml:space="preserve"> o si no lo requiero</w:t>
      </w:r>
      <w:r w:rsidR="005B7361">
        <w:rPr>
          <w:rFonts w:ascii="Arial" w:hAnsi="Arial" w:cs="Arial"/>
          <w:sz w:val="28"/>
          <w:szCs w:val="28"/>
        </w:rPr>
        <w:t>,</w:t>
      </w:r>
      <w:r w:rsidR="00BB147A" w:rsidRPr="00BB147A">
        <w:rPr>
          <w:rFonts w:ascii="Arial" w:hAnsi="Arial" w:cs="Arial"/>
          <w:sz w:val="28"/>
          <w:szCs w:val="28"/>
        </w:rPr>
        <w:t xml:space="preserve"> si no es conveniente para mi costo</w:t>
      </w:r>
      <w:r w:rsidR="005B7361">
        <w:rPr>
          <w:rFonts w:ascii="Arial" w:hAnsi="Arial" w:cs="Arial"/>
          <w:sz w:val="28"/>
          <w:szCs w:val="28"/>
        </w:rPr>
        <w:t>,</w:t>
      </w:r>
      <w:r w:rsidR="00BB147A" w:rsidRPr="00BB147A">
        <w:rPr>
          <w:rFonts w:ascii="Arial" w:hAnsi="Arial" w:cs="Arial"/>
          <w:sz w:val="28"/>
          <w:szCs w:val="28"/>
        </w:rPr>
        <w:t xml:space="preserve"> </w:t>
      </w:r>
      <w:r w:rsidR="005B7361" w:rsidRPr="00BB147A">
        <w:rPr>
          <w:rFonts w:ascii="Arial" w:hAnsi="Arial" w:cs="Arial"/>
          <w:sz w:val="28"/>
          <w:szCs w:val="28"/>
        </w:rPr>
        <w:t>regrésame</w:t>
      </w:r>
      <w:r w:rsidR="005B7361">
        <w:rPr>
          <w:rFonts w:ascii="Arial" w:hAnsi="Arial" w:cs="Arial"/>
          <w:sz w:val="28"/>
          <w:szCs w:val="28"/>
        </w:rPr>
        <w:t xml:space="preserve"> </w:t>
      </w:r>
      <w:r w:rsidR="00BB147A" w:rsidRPr="00BB147A">
        <w:rPr>
          <w:rFonts w:ascii="Arial" w:hAnsi="Arial" w:cs="Arial"/>
          <w:sz w:val="28"/>
          <w:szCs w:val="28"/>
        </w:rPr>
        <w:t>ese dinero</w:t>
      </w:r>
      <w:r w:rsidR="005B7361">
        <w:rPr>
          <w:rFonts w:ascii="Arial" w:hAnsi="Arial" w:cs="Arial"/>
          <w:sz w:val="28"/>
          <w:szCs w:val="28"/>
        </w:rPr>
        <w:t>,</w:t>
      </w:r>
      <w:r w:rsidR="00BB147A" w:rsidRPr="00BB147A">
        <w:rPr>
          <w:rFonts w:ascii="Arial" w:hAnsi="Arial" w:cs="Arial"/>
          <w:sz w:val="28"/>
          <w:szCs w:val="28"/>
        </w:rPr>
        <w:t xml:space="preserve"> tal cual yo lo entregué</w:t>
      </w:r>
      <w:r w:rsidR="005B7361">
        <w:rPr>
          <w:rFonts w:ascii="Arial" w:hAnsi="Arial" w:cs="Arial"/>
          <w:sz w:val="28"/>
          <w:szCs w:val="28"/>
        </w:rPr>
        <w:t xml:space="preserve">, es </w:t>
      </w:r>
      <w:proofErr w:type="spellStart"/>
      <w:r w:rsidR="005B7361">
        <w:rPr>
          <w:rFonts w:ascii="Arial" w:hAnsi="Arial" w:cs="Arial"/>
          <w:sz w:val="28"/>
          <w:szCs w:val="28"/>
        </w:rPr>
        <w:t>cua</w:t>
      </w:r>
      <w:r w:rsidR="00BB147A" w:rsidRPr="00BB147A">
        <w:rPr>
          <w:rFonts w:ascii="Arial" w:hAnsi="Arial" w:cs="Arial"/>
          <w:sz w:val="28"/>
          <w:szCs w:val="28"/>
        </w:rPr>
        <w:t>nto</w:t>
      </w:r>
      <w:proofErr w:type="spellEnd"/>
      <w:r w:rsidR="005B7361">
        <w:rPr>
          <w:rFonts w:ascii="Arial" w:hAnsi="Arial" w:cs="Arial"/>
          <w:sz w:val="28"/>
          <w:szCs w:val="28"/>
        </w:rPr>
        <w:t>.</w:t>
      </w:r>
      <w:r w:rsidR="00BB147A" w:rsidRPr="00BB147A">
        <w:rPr>
          <w:rFonts w:ascii="Arial" w:hAnsi="Arial" w:cs="Arial"/>
          <w:sz w:val="28"/>
          <w:szCs w:val="28"/>
        </w:rPr>
        <w:t xml:space="preserve"> </w:t>
      </w:r>
      <w:r w:rsidR="005B7361">
        <w:rPr>
          <w:rFonts w:ascii="Arial" w:hAnsi="Arial" w:cs="Arial"/>
          <w:b/>
          <w:i/>
          <w:sz w:val="28"/>
          <w:szCs w:val="28"/>
        </w:rPr>
        <w:t xml:space="preserve">C. Presidente Municipal Alejandro Barragán Sánchez: </w:t>
      </w:r>
      <w:r w:rsidR="00B6035F">
        <w:rPr>
          <w:rFonts w:ascii="Arial" w:hAnsi="Arial" w:cs="Arial"/>
          <w:sz w:val="28"/>
          <w:szCs w:val="28"/>
        </w:rPr>
        <w:t>Le pido compañeras S</w:t>
      </w:r>
      <w:r w:rsidR="00BB147A" w:rsidRPr="00BB147A">
        <w:rPr>
          <w:rFonts w:ascii="Arial" w:hAnsi="Arial" w:cs="Arial"/>
          <w:sz w:val="28"/>
          <w:szCs w:val="28"/>
        </w:rPr>
        <w:t>ecretaria</w:t>
      </w:r>
      <w:r w:rsidR="00B6035F">
        <w:rPr>
          <w:rFonts w:ascii="Arial" w:hAnsi="Arial" w:cs="Arial"/>
          <w:sz w:val="28"/>
          <w:szCs w:val="28"/>
        </w:rPr>
        <w:t>, que convoque a</w:t>
      </w:r>
      <w:r w:rsidR="00BB147A" w:rsidRPr="00BB147A">
        <w:rPr>
          <w:rFonts w:ascii="Arial" w:hAnsi="Arial" w:cs="Arial"/>
          <w:sz w:val="28"/>
          <w:szCs w:val="28"/>
        </w:rPr>
        <w:t xml:space="preserve"> la votación del punto en debate</w:t>
      </w:r>
      <w:r w:rsidR="00B6035F">
        <w:rPr>
          <w:rFonts w:ascii="Arial" w:hAnsi="Arial" w:cs="Arial"/>
          <w:sz w:val="28"/>
          <w:szCs w:val="28"/>
        </w:rPr>
        <w:t>. Y,</w:t>
      </w:r>
      <w:r w:rsidR="00BB147A" w:rsidRPr="00BB147A">
        <w:rPr>
          <w:rFonts w:ascii="Arial" w:hAnsi="Arial" w:cs="Arial"/>
          <w:sz w:val="28"/>
          <w:szCs w:val="28"/>
        </w:rPr>
        <w:t xml:space="preserve"> compañera </w:t>
      </w:r>
      <w:r w:rsidR="00B6035F">
        <w:rPr>
          <w:rFonts w:ascii="Arial" w:hAnsi="Arial" w:cs="Arial"/>
          <w:sz w:val="28"/>
          <w:szCs w:val="28"/>
        </w:rPr>
        <w:t>R</w:t>
      </w:r>
      <w:r w:rsidR="00BB147A" w:rsidRPr="00BB147A">
        <w:rPr>
          <w:rFonts w:ascii="Arial" w:hAnsi="Arial" w:cs="Arial"/>
          <w:sz w:val="28"/>
          <w:szCs w:val="28"/>
        </w:rPr>
        <w:t>egidora</w:t>
      </w:r>
      <w:r w:rsidR="00B6035F">
        <w:rPr>
          <w:rFonts w:ascii="Arial" w:hAnsi="Arial" w:cs="Arial"/>
          <w:sz w:val="28"/>
          <w:szCs w:val="28"/>
        </w:rPr>
        <w:t>,</w:t>
      </w:r>
      <w:r w:rsidR="00BB147A" w:rsidRPr="00BB147A">
        <w:rPr>
          <w:rFonts w:ascii="Arial" w:hAnsi="Arial" w:cs="Arial"/>
          <w:sz w:val="28"/>
          <w:szCs w:val="28"/>
        </w:rPr>
        <w:t xml:space="preserve"> dispénseme por favor</w:t>
      </w:r>
      <w:r w:rsidR="00B6035F">
        <w:rPr>
          <w:rFonts w:ascii="Arial" w:hAnsi="Arial" w:cs="Arial"/>
          <w:sz w:val="28"/>
          <w:szCs w:val="28"/>
        </w:rPr>
        <w:t xml:space="preserve">, </w:t>
      </w:r>
      <w:r w:rsidR="00BB147A" w:rsidRPr="00BB147A">
        <w:rPr>
          <w:rFonts w:ascii="Arial" w:hAnsi="Arial" w:cs="Arial"/>
          <w:sz w:val="28"/>
          <w:szCs w:val="28"/>
        </w:rPr>
        <w:t>que no responda</w:t>
      </w:r>
      <w:r w:rsidR="00B6035F">
        <w:rPr>
          <w:rFonts w:ascii="Arial" w:hAnsi="Arial" w:cs="Arial"/>
          <w:sz w:val="28"/>
          <w:szCs w:val="28"/>
        </w:rPr>
        <w:t>, m</w:t>
      </w:r>
      <w:r w:rsidR="00BB147A" w:rsidRPr="00BB147A">
        <w:rPr>
          <w:rFonts w:ascii="Arial" w:hAnsi="Arial" w:cs="Arial"/>
          <w:sz w:val="28"/>
          <w:szCs w:val="28"/>
        </w:rPr>
        <w:t>e parece que esta</w:t>
      </w:r>
      <w:r w:rsidR="00B6035F">
        <w:rPr>
          <w:rFonts w:ascii="Arial" w:hAnsi="Arial" w:cs="Arial"/>
          <w:sz w:val="28"/>
          <w:szCs w:val="28"/>
        </w:rPr>
        <w:t>,</w:t>
      </w:r>
      <w:r w:rsidR="00BB147A" w:rsidRPr="00BB147A">
        <w:rPr>
          <w:rFonts w:ascii="Arial" w:hAnsi="Arial" w:cs="Arial"/>
          <w:sz w:val="28"/>
          <w:szCs w:val="28"/>
        </w:rPr>
        <w:t xml:space="preserve"> es un asunto</w:t>
      </w:r>
      <w:r w:rsidR="00B6035F">
        <w:rPr>
          <w:rFonts w:ascii="Arial" w:hAnsi="Arial" w:cs="Arial"/>
          <w:sz w:val="28"/>
          <w:szCs w:val="28"/>
        </w:rPr>
        <w:t>,</w:t>
      </w:r>
      <w:r w:rsidR="00BB147A" w:rsidRPr="00BB147A">
        <w:rPr>
          <w:rFonts w:ascii="Arial" w:hAnsi="Arial" w:cs="Arial"/>
          <w:sz w:val="28"/>
          <w:szCs w:val="28"/>
        </w:rPr>
        <w:t xml:space="preserve"> que podríamos tratar en lo económico</w:t>
      </w:r>
      <w:r w:rsidR="00B6035F">
        <w:rPr>
          <w:rFonts w:ascii="Arial" w:hAnsi="Arial" w:cs="Arial"/>
          <w:sz w:val="28"/>
          <w:szCs w:val="28"/>
        </w:rPr>
        <w:t>,</w:t>
      </w:r>
      <w:r w:rsidR="00BB147A" w:rsidRPr="00BB147A">
        <w:rPr>
          <w:rFonts w:ascii="Arial" w:hAnsi="Arial" w:cs="Arial"/>
          <w:sz w:val="28"/>
          <w:szCs w:val="28"/>
        </w:rPr>
        <w:t xml:space="preserve"> en el pasillo</w:t>
      </w:r>
      <w:r w:rsidR="00B6035F">
        <w:rPr>
          <w:rFonts w:ascii="Arial" w:hAnsi="Arial" w:cs="Arial"/>
          <w:sz w:val="28"/>
          <w:szCs w:val="28"/>
        </w:rPr>
        <w:t>,</w:t>
      </w:r>
      <w:r w:rsidR="00BB147A" w:rsidRPr="00BB147A">
        <w:rPr>
          <w:rFonts w:ascii="Arial" w:hAnsi="Arial" w:cs="Arial"/>
          <w:sz w:val="28"/>
          <w:szCs w:val="28"/>
        </w:rPr>
        <w:t xml:space="preserve"> discúlpenme que no haga una reflexión al respecto</w:t>
      </w:r>
      <w:r w:rsidR="00B6035F">
        <w:rPr>
          <w:rFonts w:ascii="Arial" w:hAnsi="Arial" w:cs="Arial"/>
          <w:sz w:val="28"/>
          <w:szCs w:val="28"/>
        </w:rPr>
        <w:t>, comparto en esencia lo que U</w:t>
      </w:r>
      <w:r w:rsidR="00BB147A" w:rsidRPr="00BB147A">
        <w:rPr>
          <w:rFonts w:ascii="Arial" w:hAnsi="Arial" w:cs="Arial"/>
          <w:sz w:val="28"/>
          <w:szCs w:val="28"/>
        </w:rPr>
        <w:t>sted dice</w:t>
      </w:r>
      <w:r w:rsidR="00B6035F">
        <w:rPr>
          <w:rFonts w:ascii="Arial" w:hAnsi="Arial" w:cs="Arial"/>
          <w:sz w:val="28"/>
          <w:szCs w:val="28"/>
        </w:rPr>
        <w:t>, aunque también s</w:t>
      </w:r>
      <w:r w:rsidR="00BB147A" w:rsidRPr="00BB147A">
        <w:rPr>
          <w:rFonts w:ascii="Arial" w:hAnsi="Arial" w:cs="Arial"/>
          <w:sz w:val="28"/>
          <w:szCs w:val="28"/>
        </w:rPr>
        <w:t>eguramente</w:t>
      </w:r>
      <w:r w:rsidR="00B6035F">
        <w:rPr>
          <w:rFonts w:ascii="Arial" w:hAnsi="Arial" w:cs="Arial"/>
          <w:sz w:val="28"/>
          <w:szCs w:val="28"/>
        </w:rPr>
        <w:t xml:space="preserve"> Usted </w:t>
      </w:r>
      <w:r w:rsidR="00BB147A" w:rsidRPr="00BB147A">
        <w:rPr>
          <w:rFonts w:ascii="Arial" w:hAnsi="Arial" w:cs="Arial"/>
          <w:sz w:val="28"/>
          <w:szCs w:val="28"/>
        </w:rPr>
        <w:t>comprenderá que</w:t>
      </w:r>
      <w:r w:rsidR="00B6035F">
        <w:rPr>
          <w:rFonts w:ascii="Arial" w:hAnsi="Arial" w:cs="Arial"/>
          <w:sz w:val="28"/>
          <w:szCs w:val="28"/>
        </w:rPr>
        <w:t>,</w:t>
      </w:r>
      <w:r w:rsidR="00BB147A" w:rsidRPr="00BB147A">
        <w:rPr>
          <w:rFonts w:ascii="Arial" w:hAnsi="Arial" w:cs="Arial"/>
          <w:sz w:val="28"/>
          <w:szCs w:val="28"/>
        </w:rPr>
        <w:t xml:space="preserve"> los procesos administrativos de devolución</w:t>
      </w:r>
      <w:r w:rsidR="00B6035F">
        <w:rPr>
          <w:rFonts w:ascii="Arial" w:hAnsi="Arial" w:cs="Arial"/>
          <w:sz w:val="28"/>
          <w:szCs w:val="28"/>
        </w:rPr>
        <w:t>,</w:t>
      </w:r>
      <w:r w:rsidR="00BB147A" w:rsidRPr="00BB147A">
        <w:rPr>
          <w:rFonts w:ascii="Arial" w:hAnsi="Arial" w:cs="Arial"/>
          <w:sz w:val="28"/>
          <w:szCs w:val="28"/>
        </w:rPr>
        <w:t xml:space="preserve"> son más complejos</w:t>
      </w:r>
      <w:r w:rsidR="00B6035F">
        <w:rPr>
          <w:rFonts w:ascii="Arial" w:hAnsi="Arial" w:cs="Arial"/>
          <w:sz w:val="28"/>
          <w:szCs w:val="28"/>
        </w:rPr>
        <w:t xml:space="preserve">, </w:t>
      </w:r>
      <w:r w:rsidR="00BB147A" w:rsidRPr="00BB147A">
        <w:rPr>
          <w:rFonts w:ascii="Arial" w:hAnsi="Arial" w:cs="Arial"/>
          <w:sz w:val="28"/>
          <w:szCs w:val="28"/>
        </w:rPr>
        <w:t>que</w:t>
      </w:r>
      <w:r w:rsidR="00B6035F">
        <w:rPr>
          <w:rFonts w:ascii="Arial" w:hAnsi="Arial" w:cs="Arial"/>
          <w:sz w:val="28"/>
          <w:szCs w:val="28"/>
        </w:rPr>
        <w:t xml:space="preserve"> de</w:t>
      </w:r>
      <w:r w:rsidR="00BB147A" w:rsidRPr="00BB147A">
        <w:rPr>
          <w:rFonts w:ascii="Arial" w:hAnsi="Arial" w:cs="Arial"/>
          <w:sz w:val="28"/>
          <w:szCs w:val="28"/>
        </w:rPr>
        <w:t xml:space="preserve"> una tienda de abarrotes</w:t>
      </w:r>
      <w:r w:rsidR="00B6035F">
        <w:rPr>
          <w:rFonts w:ascii="Arial" w:hAnsi="Arial" w:cs="Arial"/>
          <w:sz w:val="28"/>
          <w:szCs w:val="28"/>
        </w:rPr>
        <w:t>. L</w:t>
      </w:r>
      <w:r w:rsidR="00BB147A" w:rsidRPr="00BB147A">
        <w:rPr>
          <w:rFonts w:ascii="Arial" w:hAnsi="Arial" w:cs="Arial"/>
          <w:sz w:val="28"/>
          <w:szCs w:val="28"/>
        </w:rPr>
        <w:t>es pido por favor compañeros que</w:t>
      </w:r>
      <w:r w:rsidR="00B6035F">
        <w:rPr>
          <w:rFonts w:ascii="Arial" w:hAnsi="Arial" w:cs="Arial"/>
          <w:sz w:val="28"/>
          <w:szCs w:val="28"/>
        </w:rPr>
        <w:t>,</w:t>
      </w:r>
      <w:r w:rsidR="00BB147A" w:rsidRPr="00BB147A">
        <w:rPr>
          <w:rFonts w:ascii="Arial" w:hAnsi="Arial" w:cs="Arial"/>
          <w:sz w:val="28"/>
          <w:szCs w:val="28"/>
        </w:rPr>
        <w:t xml:space="preserve"> vayamos al voto y a</w:t>
      </w:r>
      <w:r w:rsidR="00B6035F">
        <w:rPr>
          <w:rFonts w:ascii="Arial" w:hAnsi="Arial" w:cs="Arial"/>
          <w:sz w:val="28"/>
          <w:szCs w:val="28"/>
        </w:rPr>
        <w:t>tendemos este tema fuera de la Sesión de A</w:t>
      </w:r>
      <w:r w:rsidR="00BB147A" w:rsidRPr="00BB147A">
        <w:rPr>
          <w:rFonts w:ascii="Arial" w:hAnsi="Arial" w:cs="Arial"/>
          <w:sz w:val="28"/>
          <w:szCs w:val="28"/>
        </w:rPr>
        <w:t>yuntamiento</w:t>
      </w:r>
      <w:r w:rsidR="00B6035F">
        <w:rPr>
          <w:rFonts w:ascii="Arial" w:hAnsi="Arial" w:cs="Arial"/>
          <w:sz w:val="28"/>
          <w:szCs w:val="28"/>
        </w:rPr>
        <w:t xml:space="preserve">, es </w:t>
      </w:r>
      <w:proofErr w:type="spellStart"/>
      <w:r w:rsidR="00B6035F">
        <w:rPr>
          <w:rFonts w:ascii="Arial" w:hAnsi="Arial" w:cs="Arial"/>
          <w:sz w:val="28"/>
          <w:szCs w:val="28"/>
        </w:rPr>
        <w:t>cuanto</w:t>
      </w:r>
      <w:proofErr w:type="spellEnd"/>
      <w:r w:rsidR="00B6035F">
        <w:rPr>
          <w:rFonts w:ascii="Arial" w:hAnsi="Arial" w:cs="Arial"/>
          <w:sz w:val="28"/>
          <w:szCs w:val="28"/>
        </w:rPr>
        <w:t xml:space="preserve">. </w:t>
      </w:r>
      <w:r w:rsidR="00B6035F">
        <w:rPr>
          <w:rFonts w:ascii="Arial" w:hAnsi="Arial" w:cs="Arial"/>
          <w:b/>
          <w:i/>
          <w:sz w:val="28"/>
          <w:szCs w:val="28"/>
        </w:rPr>
        <w:t xml:space="preserve">C. Secretaria General Claudia </w:t>
      </w:r>
      <w:r w:rsidR="00B6035F">
        <w:rPr>
          <w:rFonts w:ascii="Arial" w:hAnsi="Arial" w:cs="Arial"/>
          <w:b/>
          <w:i/>
          <w:sz w:val="28"/>
          <w:szCs w:val="28"/>
        </w:rPr>
        <w:lastRenderedPageBreak/>
        <w:t xml:space="preserve">Margarita Robles Gómez: </w:t>
      </w:r>
      <w:r w:rsidR="00B6035F">
        <w:rPr>
          <w:rFonts w:ascii="Arial" w:hAnsi="Arial" w:cs="Arial"/>
          <w:sz w:val="28"/>
          <w:szCs w:val="28"/>
        </w:rPr>
        <w:t>Gracias P</w:t>
      </w:r>
      <w:r w:rsidR="00BB147A" w:rsidRPr="00BB147A">
        <w:rPr>
          <w:rFonts w:ascii="Arial" w:hAnsi="Arial" w:cs="Arial"/>
          <w:sz w:val="28"/>
          <w:szCs w:val="28"/>
        </w:rPr>
        <w:t>residente</w:t>
      </w:r>
      <w:r w:rsidR="00B6035F">
        <w:rPr>
          <w:rFonts w:ascii="Arial" w:hAnsi="Arial" w:cs="Arial"/>
          <w:sz w:val="28"/>
          <w:szCs w:val="28"/>
        </w:rPr>
        <w:t>. Q</w:t>
      </w:r>
      <w:r w:rsidR="00BB147A" w:rsidRPr="00BB147A">
        <w:rPr>
          <w:rFonts w:ascii="Arial" w:hAnsi="Arial" w:cs="Arial"/>
          <w:sz w:val="28"/>
          <w:szCs w:val="28"/>
        </w:rPr>
        <w:t>ueda</w:t>
      </w:r>
      <w:r w:rsidR="00B6035F">
        <w:rPr>
          <w:rFonts w:ascii="Arial" w:hAnsi="Arial" w:cs="Arial"/>
          <w:sz w:val="28"/>
          <w:szCs w:val="28"/>
        </w:rPr>
        <w:t xml:space="preserve"> a su consideración esta I</w:t>
      </w:r>
      <w:r w:rsidR="00BB147A" w:rsidRPr="00BB147A">
        <w:rPr>
          <w:rFonts w:ascii="Arial" w:hAnsi="Arial" w:cs="Arial"/>
          <w:sz w:val="28"/>
          <w:szCs w:val="28"/>
        </w:rPr>
        <w:t>nici</w:t>
      </w:r>
      <w:r w:rsidR="00B6035F">
        <w:rPr>
          <w:rFonts w:ascii="Arial" w:hAnsi="Arial" w:cs="Arial"/>
          <w:sz w:val="28"/>
          <w:szCs w:val="28"/>
        </w:rPr>
        <w:t xml:space="preserve">ativa de Dictamen, para que quiénes estén a favor de aprobarlo en los términos propuestos, lo manifiesten levantando su mano…. </w:t>
      </w:r>
      <w:r w:rsidR="00BB147A" w:rsidRPr="00BB147A">
        <w:rPr>
          <w:rFonts w:ascii="Arial" w:hAnsi="Arial" w:cs="Arial"/>
          <w:sz w:val="28"/>
          <w:szCs w:val="28"/>
        </w:rPr>
        <w:t xml:space="preserve"> </w:t>
      </w:r>
      <w:r w:rsidR="00B6035F">
        <w:rPr>
          <w:rFonts w:ascii="Arial" w:hAnsi="Arial" w:cs="Arial"/>
          <w:b/>
          <w:sz w:val="28"/>
          <w:szCs w:val="28"/>
        </w:rPr>
        <w:t>1</w:t>
      </w:r>
      <w:r w:rsidR="00326828">
        <w:rPr>
          <w:rFonts w:ascii="Arial" w:hAnsi="Arial" w:cs="Arial"/>
          <w:b/>
          <w:sz w:val="28"/>
          <w:szCs w:val="28"/>
        </w:rPr>
        <w:t>1 v</w:t>
      </w:r>
      <w:r w:rsidR="00B6035F">
        <w:rPr>
          <w:rFonts w:ascii="Arial" w:hAnsi="Arial" w:cs="Arial"/>
          <w:b/>
          <w:sz w:val="28"/>
          <w:szCs w:val="28"/>
        </w:rPr>
        <w:t xml:space="preserve">otos a favor. 5 votos en contra: De la C. </w:t>
      </w:r>
      <w:r w:rsidR="00326828">
        <w:rPr>
          <w:rFonts w:ascii="Arial" w:hAnsi="Arial" w:cs="Arial"/>
          <w:b/>
          <w:sz w:val="28"/>
          <w:szCs w:val="28"/>
        </w:rPr>
        <w:t xml:space="preserve">Regidora Laura Elena Martínez Ruvalcaba, </w:t>
      </w:r>
      <w:r w:rsidR="00B6035F">
        <w:rPr>
          <w:rFonts w:ascii="Arial" w:hAnsi="Arial" w:cs="Arial"/>
          <w:b/>
          <w:sz w:val="28"/>
          <w:szCs w:val="28"/>
        </w:rPr>
        <w:t>d</w:t>
      </w:r>
      <w:r w:rsidR="00326828">
        <w:rPr>
          <w:rFonts w:ascii="Arial" w:hAnsi="Arial" w:cs="Arial"/>
          <w:b/>
          <w:sz w:val="28"/>
          <w:szCs w:val="28"/>
        </w:rPr>
        <w:t>el C. Regidor Raúl Chávez García, el C. Regidor Edgar Joel Salvador Bautista, la C. Regidora Tania Magdalena Bernardino Juárez, y la C. Regidora Mónica Reynoso Romero.</w:t>
      </w:r>
      <w:r w:rsidR="00326828" w:rsidRPr="009B61F9">
        <w:rPr>
          <w:rFonts w:ascii="Arial" w:hAnsi="Arial" w:cs="Arial"/>
          <w:b/>
          <w:sz w:val="28"/>
          <w:szCs w:val="28"/>
        </w:rPr>
        <w:t xml:space="preserve"> </w:t>
      </w:r>
      <w:r w:rsidR="00326828">
        <w:rPr>
          <w:rFonts w:ascii="Arial" w:hAnsi="Arial" w:cs="Arial"/>
          <w:b/>
          <w:sz w:val="28"/>
          <w:szCs w:val="28"/>
        </w:rPr>
        <w:t>Aprobado por mayoría calificada</w:t>
      </w:r>
      <w:r w:rsidR="00326828" w:rsidRPr="009B61F9">
        <w:rPr>
          <w:rFonts w:ascii="Arial" w:hAnsi="Arial" w:cs="Arial"/>
          <w:b/>
          <w:sz w:val="28"/>
          <w:szCs w:val="28"/>
        </w:rPr>
        <w:t>.</w:t>
      </w:r>
      <w:r w:rsidR="00326828">
        <w:rPr>
          <w:rFonts w:ascii="Arial" w:hAnsi="Arial" w:cs="Arial"/>
          <w:sz w:val="28"/>
          <w:szCs w:val="28"/>
        </w:rPr>
        <w:t xml:space="preserve"> - - - - -</w:t>
      </w:r>
      <w:r w:rsidR="00B6035F">
        <w:rPr>
          <w:rFonts w:ascii="Arial" w:hAnsi="Arial" w:cs="Arial"/>
          <w:sz w:val="28"/>
          <w:szCs w:val="28"/>
        </w:rPr>
        <w:t xml:space="preserve"> </w:t>
      </w:r>
      <w:r w:rsidR="00326828">
        <w:rPr>
          <w:rFonts w:ascii="Arial" w:hAnsi="Arial" w:cs="Arial"/>
          <w:sz w:val="28"/>
          <w:szCs w:val="28"/>
        </w:rPr>
        <w:t xml:space="preserve"> </w:t>
      </w:r>
    </w:p>
    <w:p w:rsidR="00A633D4" w:rsidRDefault="00BB147A" w:rsidP="00A633D4">
      <w:pPr>
        <w:spacing w:line="360" w:lineRule="auto"/>
        <w:jc w:val="both"/>
        <w:rPr>
          <w:rFonts w:ascii="Arial" w:hAnsi="Arial" w:cs="Arial"/>
          <w:sz w:val="28"/>
          <w:szCs w:val="28"/>
        </w:rPr>
      </w:pPr>
      <w:r w:rsidRPr="00BB147A">
        <w:rPr>
          <w:rFonts w:ascii="Arial" w:hAnsi="Arial" w:cs="Arial"/>
          <w:b/>
          <w:sz w:val="28"/>
          <w:szCs w:val="28"/>
          <w:u w:val="single"/>
        </w:rPr>
        <w:t>OCTAVO PUNTO</w:t>
      </w:r>
      <w:r>
        <w:rPr>
          <w:rFonts w:ascii="Arial" w:hAnsi="Arial" w:cs="Arial"/>
          <w:sz w:val="28"/>
          <w:szCs w:val="28"/>
        </w:rPr>
        <w:t xml:space="preserve">: Asuntos Varios. - - - - - - - - - - - - - - - - - - - </w:t>
      </w:r>
    </w:p>
    <w:p w:rsidR="00BB147A" w:rsidRPr="00A633D4" w:rsidRDefault="00BB147A" w:rsidP="00A633D4">
      <w:pPr>
        <w:spacing w:line="360" w:lineRule="auto"/>
        <w:jc w:val="both"/>
        <w:rPr>
          <w:rFonts w:ascii="Arial" w:hAnsi="Arial" w:cs="Arial"/>
          <w:sz w:val="28"/>
          <w:szCs w:val="28"/>
        </w:rPr>
      </w:pPr>
      <w:r w:rsidRPr="00B6035F">
        <w:rPr>
          <w:rFonts w:ascii="Arial" w:hAnsi="Arial" w:cs="Arial"/>
          <w:b/>
          <w:i/>
          <w:sz w:val="28"/>
          <w:szCs w:val="28"/>
        </w:rPr>
        <w:t>No se agendaron asuntos varios.</w:t>
      </w:r>
      <w:r>
        <w:rPr>
          <w:rFonts w:ascii="Arial" w:hAnsi="Arial" w:cs="Arial"/>
          <w:sz w:val="28"/>
          <w:szCs w:val="28"/>
        </w:rPr>
        <w:t xml:space="preserve"> - - - - -</w:t>
      </w:r>
      <w:r w:rsidR="00B6035F">
        <w:rPr>
          <w:rFonts w:ascii="Arial" w:hAnsi="Arial" w:cs="Arial"/>
          <w:sz w:val="28"/>
          <w:szCs w:val="28"/>
        </w:rPr>
        <w:t xml:space="preserve"> - - - - - - - - - - - - - - </w:t>
      </w:r>
      <w:r>
        <w:rPr>
          <w:rFonts w:ascii="Arial" w:hAnsi="Arial" w:cs="Arial"/>
          <w:sz w:val="28"/>
          <w:szCs w:val="28"/>
        </w:rPr>
        <w:t xml:space="preserve"> </w:t>
      </w:r>
    </w:p>
    <w:p w:rsidR="00B441B0" w:rsidRPr="00B6035F" w:rsidRDefault="00A633D4" w:rsidP="00DB2446">
      <w:pPr>
        <w:pStyle w:val="Sinespaciado"/>
        <w:spacing w:line="360" w:lineRule="auto"/>
        <w:jc w:val="both"/>
        <w:rPr>
          <w:rFonts w:ascii="Arial" w:hAnsi="Arial" w:cs="Arial"/>
          <w:sz w:val="28"/>
          <w:szCs w:val="28"/>
        </w:rPr>
      </w:pPr>
      <w:r>
        <w:rPr>
          <w:rFonts w:ascii="Arial" w:hAnsi="Arial" w:cs="Arial"/>
          <w:b/>
          <w:sz w:val="28"/>
          <w:szCs w:val="28"/>
          <w:u w:val="single"/>
        </w:rPr>
        <w:t>NOVENO</w:t>
      </w:r>
      <w:r w:rsidR="002278B9" w:rsidRPr="002278B9">
        <w:rPr>
          <w:rFonts w:ascii="Arial" w:hAnsi="Arial" w:cs="Arial"/>
          <w:b/>
          <w:sz w:val="28"/>
          <w:szCs w:val="28"/>
          <w:u w:val="single"/>
        </w:rPr>
        <w:t xml:space="preserve"> PUNTO</w:t>
      </w:r>
      <w:r w:rsidR="002278B9">
        <w:rPr>
          <w:rFonts w:ascii="Arial" w:hAnsi="Arial" w:cs="Arial"/>
          <w:b/>
          <w:sz w:val="28"/>
          <w:szCs w:val="28"/>
        </w:rPr>
        <w:t xml:space="preserve">: </w:t>
      </w:r>
      <w:r w:rsidR="00B441B0" w:rsidRPr="00B441B0">
        <w:rPr>
          <w:rFonts w:ascii="Arial" w:hAnsi="Arial" w:cs="Arial"/>
          <w:sz w:val="28"/>
          <w:szCs w:val="28"/>
        </w:rPr>
        <w:t>Clausura de La Sesión. - - - - - - -</w:t>
      </w:r>
      <w:r>
        <w:rPr>
          <w:rFonts w:ascii="Arial" w:hAnsi="Arial" w:cs="Arial"/>
          <w:sz w:val="28"/>
          <w:szCs w:val="28"/>
        </w:rPr>
        <w:t xml:space="preserve"> - - - - - - - </w:t>
      </w:r>
      <w:r w:rsidR="00B441B0" w:rsidRPr="00B441B0">
        <w:rPr>
          <w:rFonts w:ascii="Arial" w:hAnsi="Arial" w:cs="Arial"/>
          <w:sz w:val="28"/>
          <w:szCs w:val="28"/>
        </w:rPr>
        <w:t xml:space="preserve"> </w:t>
      </w:r>
      <w:r w:rsidR="00B441B0" w:rsidRPr="00B441B0">
        <w:rPr>
          <w:rFonts w:ascii="Arial" w:hAnsi="Arial" w:cs="Arial"/>
          <w:b/>
          <w:i/>
          <w:sz w:val="28"/>
          <w:szCs w:val="28"/>
        </w:rPr>
        <w:t xml:space="preserve">C. Secretaria General Claudia Margarita Robles Gómez: </w:t>
      </w:r>
      <w:r w:rsidR="00B441B0" w:rsidRPr="00B441B0">
        <w:rPr>
          <w:rFonts w:ascii="Arial" w:hAnsi="Arial" w:cs="Arial"/>
          <w:sz w:val="28"/>
          <w:szCs w:val="28"/>
        </w:rPr>
        <w:t>Agotados todos los puntos del orden del día, le pido al Presidente q</w:t>
      </w:r>
      <w:r w:rsidR="006C6961">
        <w:rPr>
          <w:rFonts w:ascii="Arial" w:hAnsi="Arial" w:cs="Arial"/>
          <w:sz w:val="28"/>
          <w:szCs w:val="28"/>
        </w:rPr>
        <w:t>ue haga clausura de esta Sesión, y les pido a los presentes, que nos pongamos de pie.</w:t>
      </w:r>
      <w:r w:rsidR="00B441B0" w:rsidRPr="00B441B0">
        <w:rPr>
          <w:rFonts w:ascii="Arial" w:hAnsi="Arial" w:cs="Arial"/>
          <w:sz w:val="28"/>
          <w:szCs w:val="28"/>
        </w:rPr>
        <w:t xml:space="preserve"> </w:t>
      </w:r>
      <w:r w:rsidR="00B441B0" w:rsidRPr="00B441B0">
        <w:rPr>
          <w:rFonts w:ascii="Arial" w:hAnsi="Arial" w:cs="Arial"/>
          <w:b/>
          <w:i/>
          <w:sz w:val="28"/>
          <w:szCs w:val="28"/>
        </w:rPr>
        <w:t xml:space="preserve">C. Presidente Municipal Alejandro Barragán Sánchez: </w:t>
      </w:r>
      <w:r w:rsidR="00B441B0" w:rsidRPr="00B441B0">
        <w:rPr>
          <w:rFonts w:ascii="Arial" w:hAnsi="Arial" w:cs="Arial"/>
          <w:sz w:val="28"/>
          <w:szCs w:val="28"/>
        </w:rPr>
        <w:t xml:space="preserve">Muchas gracias compañeros, gracias </w:t>
      </w:r>
      <w:r w:rsidR="002278B9">
        <w:rPr>
          <w:rFonts w:ascii="Arial" w:hAnsi="Arial" w:cs="Arial"/>
          <w:sz w:val="28"/>
          <w:szCs w:val="28"/>
        </w:rPr>
        <w:t>Secretaria</w:t>
      </w:r>
      <w:r w:rsidR="00B6035F">
        <w:rPr>
          <w:rFonts w:ascii="Arial" w:hAnsi="Arial" w:cs="Arial"/>
          <w:sz w:val="28"/>
          <w:szCs w:val="28"/>
        </w:rPr>
        <w:t xml:space="preserve"> General</w:t>
      </w:r>
      <w:r w:rsidR="002278B9">
        <w:rPr>
          <w:rFonts w:ascii="Arial" w:hAnsi="Arial" w:cs="Arial"/>
          <w:sz w:val="28"/>
          <w:szCs w:val="28"/>
        </w:rPr>
        <w:t>.</w:t>
      </w:r>
      <w:r w:rsidR="006C6961">
        <w:rPr>
          <w:rFonts w:ascii="Arial" w:hAnsi="Arial" w:cs="Arial"/>
          <w:sz w:val="28"/>
          <w:szCs w:val="28"/>
        </w:rPr>
        <w:t xml:space="preserve"> </w:t>
      </w:r>
      <w:r w:rsidR="00B6035F">
        <w:rPr>
          <w:rFonts w:ascii="Arial" w:hAnsi="Arial" w:cs="Arial"/>
          <w:sz w:val="28"/>
          <w:szCs w:val="28"/>
        </w:rPr>
        <w:t>Gracias compañeras, compañeros Regidores de este H. Ayuntamiento Constitucional. Quiero agradecer nuevamente su colaboración. Siendo las 16:25</w:t>
      </w:r>
      <w:r w:rsidR="00B441B0" w:rsidRPr="00B441B0">
        <w:rPr>
          <w:rFonts w:ascii="Arial" w:hAnsi="Arial" w:cs="Arial"/>
          <w:sz w:val="28"/>
          <w:szCs w:val="28"/>
        </w:rPr>
        <w:t xml:space="preserve"> hrs. dieciséis horas,</w:t>
      </w:r>
      <w:r w:rsidR="00B6035F">
        <w:rPr>
          <w:rFonts w:ascii="Arial" w:hAnsi="Arial" w:cs="Arial"/>
          <w:sz w:val="28"/>
          <w:szCs w:val="28"/>
        </w:rPr>
        <w:t xml:space="preserve"> con veinticinco</w:t>
      </w:r>
      <w:r w:rsidR="00B441B0" w:rsidRPr="00B441B0">
        <w:rPr>
          <w:rFonts w:ascii="Arial" w:hAnsi="Arial" w:cs="Arial"/>
          <w:sz w:val="28"/>
          <w:szCs w:val="28"/>
        </w:rPr>
        <w:t xml:space="preserve"> minutos,</w:t>
      </w:r>
      <w:r w:rsidR="00B6035F">
        <w:rPr>
          <w:rFonts w:ascii="Arial" w:hAnsi="Arial" w:cs="Arial"/>
          <w:sz w:val="28"/>
          <w:szCs w:val="28"/>
        </w:rPr>
        <w:t xml:space="preserve"> del día jueves 30</w:t>
      </w:r>
      <w:r w:rsidR="00B441B0" w:rsidRPr="00B441B0">
        <w:rPr>
          <w:rFonts w:ascii="Arial" w:hAnsi="Arial" w:cs="Arial"/>
          <w:sz w:val="28"/>
          <w:szCs w:val="28"/>
        </w:rPr>
        <w:t xml:space="preserve"> </w:t>
      </w:r>
      <w:r w:rsidR="00B6035F">
        <w:rPr>
          <w:rFonts w:ascii="Arial" w:hAnsi="Arial" w:cs="Arial"/>
          <w:sz w:val="28"/>
          <w:szCs w:val="28"/>
        </w:rPr>
        <w:t xml:space="preserve">treinta, de </w:t>
      </w:r>
      <w:proofErr w:type="gramStart"/>
      <w:r w:rsidR="00B6035F">
        <w:rPr>
          <w:rFonts w:ascii="Arial" w:hAnsi="Arial" w:cs="Arial"/>
          <w:sz w:val="28"/>
          <w:szCs w:val="28"/>
        </w:rPr>
        <w:t>Junio</w:t>
      </w:r>
      <w:proofErr w:type="gramEnd"/>
      <w:r w:rsidR="00B441B0" w:rsidRPr="00B441B0">
        <w:rPr>
          <w:rFonts w:ascii="Arial" w:hAnsi="Arial" w:cs="Arial"/>
          <w:sz w:val="28"/>
          <w:szCs w:val="28"/>
        </w:rPr>
        <w:t xml:space="preserve"> del 2022 dos mil veintidós, doy por clausurada esta Sesión </w:t>
      </w:r>
      <w:r w:rsidR="00B6035F">
        <w:rPr>
          <w:rFonts w:ascii="Arial" w:hAnsi="Arial" w:cs="Arial"/>
          <w:sz w:val="28"/>
          <w:szCs w:val="28"/>
        </w:rPr>
        <w:t>Ordinaria de Ayuntamiento No. 15 quince</w:t>
      </w:r>
      <w:r w:rsidR="00B441B0" w:rsidRPr="00B441B0">
        <w:rPr>
          <w:rFonts w:ascii="Arial" w:hAnsi="Arial" w:cs="Arial"/>
          <w:sz w:val="28"/>
          <w:szCs w:val="28"/>
        </w:rPr>
        <w:t>, y validos los acuerdos que en ella se han tomado. Muchísimas gracias</w:t>
      </w:r>
      <w:r w:rsidR="00973842">
        <w:rPr>
          <w:rFonts w:ascii="Arial" w:hAnsi="Arial" w:cs="Arial"/>
          <w:sz w:val="28"/>
          <w:szCs w:val="28"/>
        </w:rPr>
        <w:t xml:space="preserve">. - - - - - - - - - - - - - - - - - - </w:t>
      </w:r>
    </w:p>
    <w:p w:rsidR="00B441B0" w:rsidRPr="00B441B0" w:rsidRDefault="00B441B0" w:rsidP="00B441B0">
      <w:pPr>
        <w:spacing w:line="360" w:lineRule="auto"/>
        <w:jc w:val="both"/>
        <w:rPr>
          <w:rFonts w:ascii="Arial" w:hAnsi="Arial" w:cs="Arial"/>
          <w:sz w:val="28"/>
          <w:szCs w:val="28"/>
        </w:rPr>
      </w:pPr>
    </w:p>
    <w:sectPr w:rsidR="00B441B0" w:rsidRPr="00B441B0" w:rsidSect="00B441B0">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E4" w:rsidRDefault="00732EE4" w:rsidP="006241FD">
      <w:r>
        <w:separator/>
      </w:r>
    </w:p>
  </w:endnote>
  <w:endnote w:type="continuationSeparator" w:id="0">
    <w:p w:rsidR="00732EE4" w:rsidRDefault="00732EE4" w:rsidP="0062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B5" w:rsidRPr="00C9324F" w:rsidRDefault="00CA6CB5" w:rsidP="006241FD">
    <w:pPr>
      <w:pStyle w:val="Piedepgina"/>
      <w:jc w:val="center"/>
      <w:rPr>
        <w:i/>
        <w:sz w:val="20"/>
        <w:szCs w:val="20"/>
      </w:rPr>
    </w:pPr>
    <w:r>
      <w:rPr>
        <w:i/>
        <w:sz w:val="20"/>
        <w:szCs w:val="20"/>
      </w:rPr>
      <w:t>Sesión Ordinaria de Ayuntamiento No. 15, de fecha 30</w:t>
    </w:r>
    <w:r w:rsidRPr="00C9324F">
      <w:rPr>
        <w:i/>
        <w:sz w:val="20"/>
        <w:szCs w:val="20"/>
      </w:rPr>
      <w:t xml:space="preserve"> d</w:t>
    </w:r>
    <w:r>
      <w:rPr>
        <w:i/>
        <w:sz w:val="20"/>
        <w:szCs w:val="20"/>
      </w:rPr>
      <w:t xml:space="preserve">e </w:t>
    </w:r>
    <w:proofErr w:type="gramStart"/>
    <w:r>
      <w:rPr>
        <w:i/>
        <w:sz w:val="20"/>
        <w:szCs w:val="20"/>
      </w:rPr>
      <w:t>Junio</w:t>
    </w:r>
    <w:proofErr w:type="gramEnd"/>
    <w:r>
      <w:rPr>
        <w:i/>
        <w:sz w:val="20"/>
        <w:szCs w:val="20"/>
      </w:rPr>
      <w:t xml:space="preserve"> del 2022</w:t>
    </w:r>
  </w:p>
  <w:p w:rsidR="00CA6CB5" w:rsidRPr="00C9324F" w:rsidRDefault="00CA6CB5" w:rsidP="006241F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23181">
      <w:rPr>
        <w:bCs/>
        <w:i/>
        <w:noProof/>
        <w:sz w:val="20"/>
        <w:szCs w:val="20"/>
      </w:rPr>
      <w:t>85</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23181">
      <w:rPr>
        <w:bCs/>
        <w:i/>
        <w:noProof/>
        <w:sz w:val="20"/>
        <w:szCs w:val="20"/>
      </w:rPr>
      <w:t>85</w:t>
    </w:r>
    <w:r w:rsidRPr="00C9324F">
      <w:rPr>
        <w:bCs/>
        <w:i/>
        <w:sz w:val="20"/>
        <w:szCs w:val="20"/>
      </w:rPr>
      <w:fldChar w:fldCharType="end"/>
    </w:r>
  </w:p>
  <w:p w:rsidR="00CA6CB5" w:rsidRPr="00C9324F" w:rsidRDefault="00CA6CB5" w:rsidP="006241FD">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CA6CB5" w:rsidRPr="00C9324F" w:rsidRDefault="00CA6CB5" w:rsidP="006241FD">
    <w:pPr>
      <w:pStyle w:val="Piedepgina"/>
      <w:jc w:val="right"/>
      <w:rPr>
        <w:bCs/>
        <w:i/>
        <w:sz w:val="20"/>
        <w:szCs w:val="20"/>
      </w:rPr>
    </w:pPr>
    <w:r>
      <w:rPr>
        <w:bCs/>
        <w:i/>
        <w:sz w:val="20"/>
        <w:szCs w:val="20"/>
      </w:rPr>
      <w:t>ABS/CMRG/</w:t>
    </w:r>
    <w:proofErr w:type="spellStart"/>
    <w:r>
      <w:rPr>
        <w:bCs/>
        <w:i/>
        <w:sz w:val="20"/>
        <w:szCs w:val="20"/>
      </w:rPr>
      <w:t>hjvr</w:t>
    </w:r>
    <w:proofErr w:type="spellEnd"/>
    <w:r w:rsidRPr="00C9324F">
      <w:rPr>
        <w:bCs/>
        <w:i/>
        <w:sz w:val="20"/>
        <w:szCs w:val="20"/>
      </w:rPr>
      <w:t>/</w:t>
    </w:r>
    <w:proofErr w:type="spellStart"/>
    <w:r w:rsidRPr="00C9324F">
      <w:rPr>
        <w:bCs/>
        <w:i/>
        <w:sz w:val="20"/>
        <w:szCs w:val="20"/>
      </w:rPr>
      <w:t>mlrn</w:t>
    </w:r>
    <w:proofErr w:type="spellEnd"/>
  </w:p>
  <w:p w:rsidR="00CA6CB5" w:rsidRDefault="00CA6CB5" w:rsidP="006241FD">
    <w:pPr>
      <w:pStyle w:val="Piedepgina"/>
      <w:jc w:val="center"/>
      <w:rPr>
        <w:caps/>
        <w:color w:val="5B9BD5" w:themeColor="accent1"/>
      </w:rPr>
    </w:pPr>
  </w:p>
  <w:p w:rsidR="00CA6CB5" w:rsidRDefault="00CA6CB5">
    <w:pPr>
      <w:pStyle w:val="Piedepgina"/>
    </w:pPr>
  </w:p>
  <w:p w:rsidR="00CA6CB5" w:rsidRDefault="00CA6C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E4" w:rsidRDefault="00732EE4" w:rsidP="006241FD">
      <w:r>
        <w:separator/>
      </w:r>
    </w:p>
  </w:footnote>
  <w:footnote w:type="continuationSeparator" w:id="0">
    <w:p w:rsidR="00732EE4" w:rsidRDefault="00732EE4" w:rsidP="006241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356909"/>
      <w:docPartObj>
        <w:docPartGallery w:val="Page Numbers (Top of Page)"/>
        <w:docPartUnique/>
      </w:docPartObj>
    </w:sdtPr>
    <w:sdtEndPr/>
    <w:sdtContent>
      <w:p w:rsidR="00CA6CB5" w:rsidRDefault="00CA6CB5">
        <w:pPr>
          <w:pStyle w:val="Encabezado"/>
          <w:jc w:val="right"/>
        </w:pPr>
        <w:r>
          <w:fldChar w:fldCharType="begin"/>
        </w:r>
        <w:r>
          <w:instrText>PAGE   \* MERGEFORMAT</w:instrText>
        </w:r>
        <w:r>
          <w:fldChar w:fldCharType="separate"/>
        </w:r>
        <w:r w:rsidR="00F23181" w:rsidRPr="00F23181">
          <w:rPr>
            <w:noProof/>
            <w:lang w:val="es-ES"/>
          </w:rPr>
          <w:t>85</w:t>
        </w:r>
        <w:r>
          <w:fldChar w:fldCharType="end"/>
        </w:r>
      </w:p>
    </w:sdtContent>
  </w:sdt>
  <w:p w:rsidR="00CA6CB5" w:rsidRDefault="00CA6C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A76"/>
    <w:multiLevelType w:val="hybridMultilevel"/>
    <w:tmpl w:val="12F47448"/>
    <w:lvl w:ilvl="0" w:tplc="8F7AAC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48A018C"/>
    <w:multiLevelType w:val="hybridMultilevel"/>
    <w:tmpl w:val="8A48650A"/>
    <w:lvl w:ilvl="0" w:tplc="1EA04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038B4"/>
    <w:multiLevelType w:val="hybridMultilevel"/>
    <w:tmpl w:val="4920E358"/>
    <w:lvl w:ilvl="0" w:tplc="ADE00D3E">
      <w:start w:val="1"/>
      <w:numFmt w:val="upperRoman"/>
      <w:lvlText w:val="%1."/>
      <w:lvlJc w:val="left"/>
      <w:pPr>
        <w:ind w:left="768" w:hanging="720"/>
      </w:pPr>
      <w:rPr>
        <w:rFonts w:hint="default"/>
      </w:rPr>
    </w:lvl>
    <w:lvl w:ilvl="1" w:tplc="080A0019" w:tentative="1">
      <w:start w:val="1"/>
      <w:numFmt w:val="lowerLetter"/>
      <w:lvlText w:val="%2."/>
      <w:lvlJc w:val="left"/>
      <w:pPr>
        <w:ind w:left="1128" w:hanging="360"/>
      </w:pPr>
    </w:lvl>
    <w:lvl w:ilvl="2" w:tplc="080A001B" w:tentative="1">
      <w:start w:val="1"/>
      <w:numFmt w:val="lowerRoman"/>
      <w:lvlText w:val="%3."/>
      <w:lvlJc w:val="right"/>
      <w:pPr>
        <w:ind w:left="1848" w:hanging="180"/>
      </w:pPr>
    </w:lvl>
    <w:lvl w:ilvl="3" w:tplc="080A000F" w:tentative="1">
      <w:start w:val="1"/>
      <w:numFmt w:val="decimal"/>
      <w:lvlText w:val="%4."/>
      <w:lvlJc w:val="left"/>
      <w:pPr>
        <w:ind w:left="2568" w:hanging="360"/>
      </w:pPr>
    </w:lvl>
    <w:lvl w:ilvl="4" w:tplc="080A0019" w:tentative="1">
      <w:start w:val="1"/>
      <w:numFmt w:val="lowerLetter"/>
      <w:lvlText w:val="%5."/>
      <w:lvlJc w:val="left"/>
      <w:pPr>
        <w:ind w:left="3288" w:hanging="360"/>
      </w:pPr>
    </w:lvl>
    <w:lvl w:ilvl="5" w:tplc="080A001B" w:tentative="1">
      <w:start w:val="1"/>
      <w:numFmt w:val="lowerRoman"/>
      <w:lvlText w:val="%6."/>
      <w:lvlJc w:val="right"/>
      <w:pPr>
        <w:ind w:left="4008" w:hanging="180"/>
      </w:pPr>
    </w:lvl>
    <w:lvl w:ilvl="6" w:tplc="080A000F" w:tentative="1">
      <w:start w:val="1"/>
      <w:numFmt w:val="decimal"/>
      <w:lvlText w:val="%7."/>
      <w:lvlJc w:val="left"/>
      <w:pPr>
        <w:ind w:left="4728" w:hanging="360"/>
      </w:pPr>
    </w:lvl>
    <w:lvl w:ilvl="7" w:tplc="080A0019" w:tentative="1">
      <w:start w:val="1"/>
      <w:numFmt w:val="lowerLetter"/>
      <w:lvlText w:val="%8."/>
      <w:lvlJc w:val="left"/>
      <w:pPr>
        <w:ind w:left="5448" w:hanging="360"/>
      </w:pPr>
    </w:lvl>
    <w:lvl w:ilvl="8" w:tplc="080A001B" w:tentative="1">
      <w:start w:val="1"/>
      <w:numFmt w:val="lowerRoman"/>
      <w:lvlText w:val="%9."/>
      <w:lvlJc w:val="right"/>
      <w:pPr>
        <w:ind w:left="6168" w:hanging="180"/>
      </w:pPr>
    </w:lvl>
  </w:abstractNum>
  <w:abstractNum w:abstractNumId="3" w15:restartNumberingAfterBreak="0">
    <w:nsid w:val="2B016EA3"/>
    <w:multiLevelType w:val="hybridMultilevel"/>
    <w:tmpl w:val="AEF2189A"/>
    <w:lvl w:ilvl="0" w:tplc="E248877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5E453C70"/>
    <w:multiLevelType w:val="hybridMultilevel"/>
    <w:tmpl w:val="DC1E0CA4"/>
    <w:lvl w:ilvl="0" w:tplc="E0E2F580">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607FF8"/>
    <w:multiLevelType w:val="hybridMultilevel"/>
    <w:tmpl w:val="12F47448"/>
    <w:lvl w:ilvl="0" w:tplc="8F7AACB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9F91F99"/>
    <w:multiLevelType w:val="hybridMultilevel"/>
    <w:tmpl w:val="DDEA0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B0"/>
    <w:rsid w:val="00003F97"/>
    <w:rsid w:val="000139FC"/>
    <w:rsid w:val="00015A44"/>
    <w:rsid w:val="00016BE4"/>
    <w:rsid w:val="00021112"/>
    <w:rsid w:val="00022413"/>
    <w:rsid w:val="00022DBA"/>
    <w:rsid w:val="00027053"/>
    <w:rsid w:val="00027E95"/>
    <w:rsid w:val="00033EF0"/>
    <w:rsid w:val="00034010"/>
    <w:rsid w:val="00036667"/>
    <w:rsid w:val="00043705"/>
    <w:rsid w:val="00043779"/>
    <w:rsid w:val="00044A7A"/>
    <w:rsid w:val="00045E43"/>
    <w:rsid w:val="00046EFB"/>
    <w:rsid w:val="00051ED5"/>
    <w:rsid w:val="00053879"/>
    <w:rsid w:val="0005493A"/>
    <w:rsid w:val="00061FDB"/>
    <w:rsid w:val="00063041"/>
    <w:rsid w:val="0006600E"/>
    <w:rsid w:val="00066EF6"/>
    <w:rsid w:val="00070D21"/>
    <w:rsid w:val="00071818"/>
    <w:rsid w:val="00071E5F"/>
    <w:rsid w:val="00073A69"/>
    <w:rsid w:val="0007757F"/>
    <w:rsid w:val="0008146D"/>
    <w:rsid w:val="000821AC"/>
    <w:rsid w:val="00082546"/>
    <w:rsid w:val="000864FF"/>
    <w:rsid w:val="00086E7A"/>
    <w:rsid w:val="0009034A"/>
    <w:rsid w:val="00095E5A"/>
    <w:rsid w:val="000A4C20"/>
    <w:rsid w:val="000B44D5"/>
    <w:rsid w:val="000B6680"/>
    <w:rsid w:val="000C3409"/>
    <w:rsid w:val="000C5237"/>
    <w:rsid w:val="000C761C"/>
    <w:rsid w:val="000D0B61"/>
    <w:rsid w:val="000D3915"/>
    <w:rsid w:val="000E167F"/>
    <w:rsid w:val="000E5A2C"/>
    <w:rsid w:val="000E6C3B"/>
    <w:rsid w:val="00102B63"/>
    <w:rsid w:val="00104D16"/>
    <w:rsid w:val="00105765"/>
    <w:rsid w:val="001127F6"/>
    <w:rsid w:val="001155B6"/>
    <w:rsid w:val="00120CAF"/>
    <w:rsid w:val="00122DD7"/>
    <w:rsid w:val="00125D89"/>
    <w:rsid w:val="001302BB"/>
    <w:rsid w:val="001339DA"/>
    <w:rsid w:val="00134067"/>
    <w:rsid w:val="0013461D"/>
    <w:rsid w:val="00135329"/>
    <w:rsid w:val="001371AB"/>
    <w:rsid w:val="00141886"/>
    <w:rsid w:val="0014402F"/>
    <w:rsid w:val="00144325"/>
    <w:rsid w:val="00144440"/>
    <w:rsid w:val="00144DB4"/>
    <w:rsid w:val="001509FB"/>
    <w:rsid w:val="001560A0"/>
    <w:rsid w:val="001620FF"/>
    <w:rsid w:val="00165DFF"/>
    <w:rsid w:val="00166B51"/>
    <w:rsid w:val="00176398"/>
    <w:rsid w:val="00196772"/>
    <w:rsid w:val="001A0409"/>
    <w:rsid w:val="001A483F"/>
    <w:rsid w:val="001A6678"/>
    <w:rsid w:val="001A6A96"/>
    <w:rsid w:val="001A73E5"/>
    <w:rsid w:val="001A7562"/>
    <w:rsid w:val="001A7578"/>
    <w:rsid w:val="001B1480"/>
    <w:rsid w:val="001B1C2C"/>
    <w:rsid w:val="001B473C"/>
    <w:rsid w:val="001B5502"/>
    <w:rsid w:val="001C16D9"/>
    <w:rsid w:val="001C37EF"/>
    <w:rsid w:val="001C3DA7"/>
    <w:rsid w:val="001C73F7"/>
    <w:rsid w:val="001D0724"/>
    <w:rsid w:val="001D4135"/>
    <w:rsid w:val="001E535C"/>
    <w:rsid w:val="001E700A"/>
    <w:rsid w:val="001F4CA2"/>
    <w:rsid w:val="001F4FA4"/>
    <w:rsid w:val="001F738E"/>
    <w:rsid w:val="002007D9"/>
    <w:rsid w:val="00205C7C"/>
    <w:rsid w:val="00210130"/>
    <w:rsid w:val="00214EE9"/>
    <w:rsid w:val="002172B1"/>
    <w:rsid w:val="00224D05"/>
    <w:rsid w:val="00225D27"/>
    <w:rsid w:val="002278B9"/>
    <w:rsid w:val="00227FD5"/>
    <w:rsid w:val="00233C15"/>
    <w:rsid w:val="00243179"/>
    <w:rsid w:val="00244A14"/>
    <w:rsid w:val="00246F1C"/>
    <w:rsid w:val="002569AB"/>
    <w:rsid w:val="00257C05"/>
    <w:rsid w:val="00264737"/>
    <w:rsid w:val="00265FCB"/>
    <w:rsid w:val="00266A03"/>
    <w:rsid w:val="00274A50"/>
    <w:rsid w:val="00280653"/>
    <w:rsid w:val="00281B37"/>
    <w:rsid w:val="0028763E"/>
    <w:rsid w:val="002977B4"/>
    <w:rsid w:val="00297888"/>
    <w:rsid w:val="002B10CD"/>
    <w:rsid w:val="002B545D"/>
    <w:rsid w:val="002C01D6"/>
    <w:rsid w:val="002C3F00"/>
    <w:rsid w:val="002C7A8B"/>
    <w:rsid w:val="002D2565"/>
    <w:rsid w:val="002D4D9F"/>
    <w:rsid w:val="002D6667"/>
    <w:rsid w:val="002E3563"/>
    <w:rsid w:val="002E575C"/>
    <w:rsid w:val="002E5CA4"/>
    <w:rsid w:val="002E7C63"/>
    <w:rsid w:val="002F0544"/>
    <w:rsid w:val="002F165D"/>
    <w:rsid w:val="002F2BE1"/>
    <w:rsid w:val="002F3CB4"/>
    <w:rsid w:val="002F5043"/>
    <w:rsid w:val="002F5115"/>
    <w:rsid w:val="002F62DB"/>
    <w:rsid w:val="002F7975"/>
    <w:rsid w:val="003005AB"/>
    <w:rsid w:val="003007D4"/>
    <w:rsid w:val="003106C1"/>
    <w:rsid w:val="00310E47"/>
    <w:rsid w:val="00315B88"/>
    <w:rsid w:val="00316298"/>
    <w:rsid w:val="003162B5"/>
    <w:rsid w:val="00325269"/>
    <w:rsid w:val="00325DD8"/>
    <w:rsid w:val="00326828"/>
    <w:rsid w:val="00331B5E"/>
    <w:rsid w:val="00332484"/>
    <w:rsid w:val="00341260"/>
    <w:rsid w:val="0034250B"/>
    <w:rsid w:val="0035563E"/>
    <w:rsid w:val="00356B79"/>
    <w:rsid w:val="00363DA1"/>
    <w:rsid w:val="00364916"/>
    <w:rsid w:val="003717C8"/>
    <w:rsid w:val="00374EAC"/>
    <w:rsid w:val="0037748A"/>
    <w:rsid w:val="00381F43"/>
    <w:rsid w:val="003831A6"/>
    <w:rsid w:val="00391980"/>
    <w:rsid w:val="00393C3E"/>
    <w:rsid w:val="003A0677"/>
    <w:rsid w:val="003A1ED3"/>
    <w:rsid w:val="003A4727"/>
    <w:rsid w:val="003A53F7"/>
    <w:rsid w:val="003A7C04"/>
    <w:rsid w:val="003A7FBA"/>
    <w:rsid w:val="003B052B"/>
    <w:rsid w:val="003B0877"/>
    <w:rsid w:val="003B34B8"/>
    <w:rsid w:val="003B3F04"/>
    <w:rsid w:val="003B42C6"/>
    <w:rsid w:val="003B60C5"/>
    <w:rsid w:val="003B6DCE"/>
    <w:rsid w:val="003B7023"/>
    <w:rsid w:val="003C5C41"/>
    <w:rsid w:val="003C7638"/>
    <w:rsid w:val="003D1138"/>
    <w:rsid w:val="003D243E"/>
    <w:rsid w:val="003D2DA1"/>
    <w:rsid w:val="003D5554"/>
    <w:rsid w:val="003D79EC"/>
    <w:rsid w:val="003E5951"/>
    <w:rsid w:val="003E5CCB"/>
    <w:rsid w:val="003E67AC"/>
    <w:rsid w:val="003F00CD"/>
    <w:rsid w:val="003F2843"/>
    <w:rsid w:val="003F4D6A"/>
    <w:rsid w:val="00401290"/>
    <w:rsid w:val="0040278B"/>
    <w:rsid w:val="00403811"/>
    <w:rsid w:val="00404D64"/>
    <w:rsid w:val="0041095F"/>
    <w:rsid w:val="00411B71"/>
    <w:rsid w:val="004219A9"/>
    <w:rsid w:val="004248EE"/>
    <w:rsid w:val="00431B69"/>
    <w:rsid w:val="004325C9"/>
    <w:rsid w:val="00446D75"/>
    <w:rsid w:val="0045039C"/>
    <w:rsid w:val="004564F3"/>
    <w:rsid w:val="004602D5"/>
    <w:rsid w:val="00461FC4"/>
    <w:rsid w:val="00464C97"/>
    <w:rsid w:val="004857D8"/>
    <w:rsid w:val="004868D6"/>
    <w:rsid w:val="00486D90"/>
    <w:rsid w:val="00487EE8"/>
    <w:rsid w:val="00490458"/>
    <w:rsid w:val="0049273A"/>
    <w:rsid w:val="004A0561"/>
    <w:rsid w:val="004A7880"/>
    <w:rsid w:val="004B14A3"/>
    <w:rsid w:val="004B3D74"/>
    <w:rsid w:val="004C0C90"/>
    <w:rsid w:val="004D0BE1"/>
    <w:rsid w:val="004D1167"/>
    <w:rsid w:val="004D3147"/>
    <w:rsid w:val="004D367A"/>
    <w:rsid w:val="004E0D58"/>
    <w:rsid w:val="004E3172"/>
    <w:rsid w:val="004F0DDF"/>
    <w:rsid w:val="004F2E89"/>
    <w:rsid w:val="00500E25"/>
    <w:rsid w:val="0050153C"/>
    <w:rsid w:val="00501902"/>
    <w:rsid w:val="0050626A"/>
    <w:rsid w:val="00506F67"/>
    <w:rsid w:val="00507BE4"/>
    <w:rsid w:val="005117E8"/>
    <w:rsid w:val="00521FFA"/>
    <w:rsid w:val="00523A94"/>
    <w:rsid w:val="0052423E"/>
    <w:rsid w:val="00527CAC"/>
    <w:rsid w:val="00530174"/>
    <w:rsid w:val="005307D2"/>
    <w:rsid w:val="00534BB5"/>
    <w:rsid w:val="005361C6"/>
    <w:rsid w:val="0053747E"/>
    <w:rsid w:val="005447F9"/>
    <w:rsid w:val="005451D5"/>
    <w:rsid w:val="0055078D"/>
    <w:rsid w:val="00552468"/>
    <w:rsid w:val="00555772"/>
    <w:rsid w:val="0056231B"/>
    <w:rsid w:val="0056319B"/>
    <w:rsid w:val="005635B9"/>
    <w:rsid w:val="00563E19"/>
    <w:rsid w:val="00565299"/>
    <w:rsid w:val="00565542"/>
    <w:rsid w:val="00573226"/>
    <w:rsid w:val="00574ABE"/>
    <w:rsid w:val="005771B3"/>
    <w:rsid w:val="00591C9F"/>
    <w:rsid w:val="00592346"/>
    <w:rsid w:val="00594CCE"/>
    <w:rsid w:val="00595D6A"/>
    <w:rsid w:val="005A1186"/>
    <w:rsid w:val="005A45A1"/>
    <w:rsid w:val="005B4923"/>
    <w:rsid w:val="005B7361"/>
    <w:rsid w:val="005D2774"/>
    <w:rsid w:val="005D7990"/>
    <w:rsid w:val="005E4CEC"/>
    <w:rsid w:val="005F2DED"/>
    <w:rsid w:val="005F2ED5"/>
    <w:rsid w:val="005F3C3E"/>
    <w:rsid w:val="005F45A7"/>
    <w:rsid w:val="005F773A"/>
    <w:rsid w:val="005F7B5B"/>
    <w:rsid w:val="00600338"/>
    <w:rsid w:val="0060045A"/>
    <w:rsid w:val="00613E3E"/>
    <w:rsid w:val="00613F47"/>
    <w:rsid w:val="00614B6C"/>
    <w:rsid w:val="00614D05"/>
    <w:rsid w:val="00617882"/>
    <w:rsid w:val="00620E9C"/>
    <w:rsid w:val="0062267E"/>
    <w:rsid w:val="006237F3"/>
    <w:rsid w:val="006241FD"/>
    <w:rsid w:val="00634616"/>
    <w:rsid w:val="006543C2"/>
    <w:rsid w:val="0065630F"/>
    <w:rsid w:val="006721FE"/>
    <w:rsid w:val="00673AC5"/>
    <w:rsid w:val="00674566"/>
    <w:rsid w:val="006822A2"/>
    <w:rsid w:val="006A60FB"/>
    <w:rsid w:val="006B5ED2"/>
    <w:rsid w:val="006B6165"/>
    <w:rsid w:val="006B710F"/>
    <w:rsid w:val="006B766C"/>
    <w:rsid w:val="006C090E"/>
    <w:rsid w:val="006C1C7A"/>
    <w:rsid w:val="006C3783"/>
    <w:rsid w:val="006C6961"/>
    <w:rsid w:val="006D07EA"/>
    <w:rsid w:val="006D1A0D"/>
    <w:rsid w:val="006E06B3"/>
    <w:rsid w:val="006E35C9"/>
    <w:rsid w:val="006E7E2B"/>
    <w:rsid w:val="006F05C0"/>
    <w:rsid w:val="006F1DE0"/>
    <w:rsid w:val="006F4AE5"/>
    <w:rsid w:val="00706F34"/>
    <w:rsid w:val="00707C2F"/>
    <w:rsid w:val="00707E4B"/>
    <w:rsid w:val="007169F8"/>
    <w:rsid w:val="007172D8"/>
    <w:rsid w:val="00721126"/>
    <w:rsid w:val="00727062"/>
    <w:rsid w:val="007314BD"/>
    <w:rsid w:val="00732EE4"/>
    <w:rsid w:val="00747505"/>
    <w:rsid w:val="0075427C"/>
    <w:rsid w:val="00756F7F"/>
    <w:rsid w:val="007600CD"/>
    <w:rsid w:val="00760DFB"/>
    <w:rsid w:val="00767C57"/>
    <w:rsid w:val="00770D4F"/>
    <w:rsid w:val="00771F60"/>
    <w:rsid w:val="00787A64"/>
    <w:rsid w:val="0079209C"/>
    <w:rsid w:val="007A2542"/>
    <w:rsid w:val="007A6EEC"/>
    <w:rsid w:val="007B38DB"/>
    <w:rsid w:val="007B4D4D"/>
    <w:rsid w:val="007C0BDB"/>
    <w:rsid w:val="007C5107"/>
    <w:rsid w:val="007C742D"/>
    <w:rsid w:val="007D024F"/>
    <w:rsid w:val="007D163C"/>
    <w:rsid w:val="007E7480"/>
    <w:rsid w:val="007F08A1"/>
    <w:rsid w:val="00803BF9"/>
    <w:rsid w:val="00805B50"/>
    <w:rsid w:val="00812AEF"/>
    <w:rsid w:val="00815920"/>
    <w:rsid w:val="00816311"/>
    <w:rsid w:val="008163C7"/>
    <w:rsid w:val="008166AF"/>
    <w:rsid w:val="00816DC1"/>
    <w:rsid w:val="00817C52"/>
    <w:rsid w:val="00824D4B"/>
    <w:rsid w:val="00825217"/>
    <w:rsid w:val="00826C5C"/>
    <w:rsid w:val="00832F50"/>
    <w:rsid w:val="008337F8"/>
    <w:rsid w:val="00834F85"/>
    <w:rsid w:val="008356FA"/>
    <w:rsid w:val="00837108"/>
    <w:rsid w:val="00843DDE"/>
    <w:rsid w:val="0084573A"/>
    <w:rsid w:val="00845DFE"/>
    <w:rsid w:val="0084705C"/>
    <w:rsid w:val="00861437"/>
    <w:rsid w:val="00862F41"/>
    <w:rsid w:val="00863FCA"/>
    <w:rsid w:val="00865C2B"/>
    <w:rsid w:val="00867477"/>
    <w:rsid w:val="00867AEA"/>
    <w:rsid w:val="00867E4D"/>
    <w:rsid w:val="00871F69"/>
    <w:rsid w:val="008749A4"/>
    <w:rsid w:val="00876361"/>
    <w:rsid w:val="0087792D"/>
    <w:rsid w:val="00877C9A"/>
    <w:rsid w:val="00880354"/>
    <w:rsid w:val="008812B3"/>
    <w:rsid w:val="008906D5"/>
    <w:rsid w:val="0089079E"/>
    <w:rsid w:val="00890B42"/>
    <w:rsid w:val="008A3BD5"/>
    <w:rsid w:val="008B2797"/>
    <w:rsid w:val="008B4A43"/>
    <w:rsid w:val="008B7475"/>
    <w:rsid w:val="008B7DF0"/>
    <w:rsid w:val="008D270F"/>
    <w:rsid w:val="008D458C"/>
    <w:rsid w:val="008D79B1"/>
    <w:rsid w:val="008E08E0"/>
    <w:rsid w:val="008E2657"/>
    <w:rsid w:val="008E7B0F"/>
    <w:rsid w:val="008F3651"/>
    <w:rsid w:val="008F6F4A"/>
    <w:rsid w:val="009053C7"/>
    <w:rsid w:val="009121FA"/>
    <w:rsid w:val="009150BB"/>
    <w:rsid w:val="0091725C"/>
    <w:rsid w:val="009174F9"/>
    <w:rsid w:val="009232A0"/>
    <w:rsid w:val="00926167"/>
    <w:rsid w:val="00927A30"/>
    <w:rsid w:val="009310D5"/>
    <w:rsid w:val="009313CF"/>
    <w:rsid w:val="009332D6"/>
    <w:rsid w:val="0093386F"/>
    <w:rsid w:val="009417DE"/>
    <w:rsid w:val="00955B1E"/>
    <w:rsid w:val="009568CA"/>
    <w:rsid w:val="009600CC"/>
    <w:rsid w:val="009627B9"/>
    <w:rsid w:val="00964EF8"/>
    <w:rsid w:val="009710DA"/>
    <w:rsid w:val="00971168"/>
    <w:rsid w:val="00973842"/>
    <w:rsid w:val="00974835"/>
    <w:rsid w:val="0097687D"/>
    <w:rsid w:val="00981043"/>
    <w:rsid w:val="00987BDA"/>
    <w:rsid w:val="009A0161"/>
    <w:rsid w:val="009B127C"/>
    <w:rsid w:val="009B29EF"/>
    <w:rsid w:val="009B3862"/>
    <w:rsid w:val="009B61F9"/>
    <w:rsid w:val="009B7AFB"/>
    <w:rsid w:val="009C29AE"/>
    <w:rsid w:val="009C3902"/>
    <w:rsid w:val="009C5231"/>
    <w:rsid w:val="009D1346"/>
    <w:rsid w:val="009E2B9D"/>
    <w:rsid w:val="009E43A0"/>
    <w:rsid w:val="009E4728"/>
    <w:rsid w:val="009E4FE6"/>
    <w:rsid w:val="009E56E8"/>
    <w:rsid w:val="009F2B83"/>
    <w:rsid w:val="009F658E"/>
    <w:rsid w:val="00A07556"/>
    <w:rsid w:val="00A1342C"/>
    <w:rsid w:val="00A13C51"/>
    <w:rsid w:val="00A14B02"/>
    <w:rsid w:val="00A201B6"/>
    <w:rsid w:val="00A21FD4"/>
    <w:rsid w:val="00A234D9"/>
    <w:rsid w:val="00A23E31"/>
    <w:rsid w:val="00A26CAA"/>
    <w:rsid w:val="00A312A1"/>
    <w:rsid w:val="00A31737"/>
    <w:rsid w:val="00A354BB"/>
    <w:rsid w:val="00A35EA3"/>
    <w:rsid w:val="00A37333"/>
    <w:rsid w:val="00A37AFF"/>
    <w:rsid w:val="00A43254"/>
    <w:rsid w:val="00A4795C"/>
    <w:rsid w:val="00A53EAE"/>
    <w:rsid w:val="00A54C43"/>
    <w:rsid w:val="00A60899"/>
    <w:rsid w:val="00A61F64"/>
    <w:rsid w:val="00A6258D"/>
    <w:rsid w:val="00A633D4"/>
    <w:rsid w:val="00A6519F"/>
    <w:rsid w:val="00A65542"/>
    <w:rsid w:val="00A7083E"/>
    <w:rsid w:val="00A7151B"/>
    <w:rsid w:val="00A71C20"/>
    <w:rsid w:val="00A726B0"/>
    <w:rsid w:val="00A73F4D"/>
    <w:rsid w:val="00A80C2D"/>
    <w:rsid w:val="00A90645"/>
    <w:rsid w:val="00A94D34"/>
    <w:rsid w:val="00A95AEA"/>
    <w:rsid w:val="00A9674E"/>
    <w:rsid w:val="00AA0621"/>
    <w:rsid w:val="00AB1E96"/>
    <w:rsid w:val="00AB23F4"/>
    <w:rsid w:val="00AB798E"/>
    <w:rsid w:val="00AC0F65"/>
    <w:rsid w:val="00AC35A5"/>
    <w:rsid w:val="00AD0157"/>
    <w:rsid w:val="00AE2400"/>
    <w:rsid w:val="00AE3388"/>
    <w:rsid w:val="00AE44EB"/>
    <w:rsid w:val="00AF2B34"/>
    <w:rsid w:val="00AF366F"/>
    <w:rsid w:val="00B02486"/>
    <w:rsid w:val="00B03733"/>
    <w:rsid w:val="00B063E8"/>
    <w:rsid w:val="00B10269"/>
    <w:rsid w:val="00B128F1"/>
    <w:rsid w:val="00B13340"/>
    <w:rsid w:val="00B14925"/>
    <w:rsid w:val="00B16026"/>
    <w:rsid w:val="00B17A7A"/>
    <w:rsid w:val="00B2204D"/>
    <w:rsid w:val="00B22FA5"/>
    <w:rsid w:val="00B2370C"/>
    <w:rsid w:val="00B31BD0"/>
    <w:rsid w:val="00B33EA5"/>
    <w:rsid w:val="00B35054"/>
    <w:rsid w:val="00B350CE"/>
    <w:rsid w:val="00B37843"/>
    <w:rsid w:val="00B441B0"/>
    <w:rsid w:val="00B50832"/>
    <w:rsid w:val="00B6035F"/>
    <w:rsid w:val="00B64CC2"/>
    <w:rsid w:val="00B64F8B"/>
    <w:rsid w:val="00B66412"/>
    <w:rsid w:val="00B73BDF"/>
    <w:rsid w:val="00B7407B"/>
    <w:rsid w:val="00B7461F"/>
    <w:rsid w:val="00B7573B"/>
    <w:rsid w:val="00B812AD"/>
    <w:rsid w:val="00B841F9"/>
    <w:rsid w:val="00B873CD"/>
    <w:rsid w:val="00B90A6B"/>
    <w:rsid w:val="00B92501"/>
    <w:rsid w:val="00B92CE6"/>
    <w:rsid w:val="00BB147A"/>
    <w:rsid w:val="00BB205E"/>
    <w:rsid w:val="00BB64DC"/>
    <w:rsid w:val="00BB7005"/>
    <w:rsid w:val="00BC299C"/>
    <w:rsid w:val="00BC5A22"/>
    <w:rsid w:val="00BD0A32"/>
    <w:rsid w:val="00BE0CDC"/>
    <w:rsid w:val="00BE2486"/>
    <w:rsid w:val="00BE65B7"/>
    <w:rsid w:val="00BE6A0F"/>
    <w:rsid w:val="00BF12FD"/>
    <w:rsid w:val="00BF4338"/>
    <w:rsid w:val="00BF6CCD"/>
    <w:rsid w:val="00BF79B0"/>
    <w:rsid w:val="00C06FD4"/>
    <w:rsid w:val="00C222D1"/>
    <w:rsid w:val="00C22912"/>
    <w:rsid w:val="00C24333"/>
    <w:rsid w:val="00C33868"/>
    <w:rsid w:val="00C33E18"/>
    <w:rsid w:val="00C347BF"/>
    <w:rsid w:val="00C37E82"/>
    <w:rsid w:val="00C40DE8"/>
    <w:rsid w:val="00C40F2C"/>
    <w:rsid w:val="00C41318"/>
    <w:rsid w:val="00C42319"/>
    <w:rsid w:val="00C43D76"/>
    <w:rsid w:val="00C44E8F"/>
    <w:rsid w:val="00C472FB"/>
    <w:rsid w:val="00C51944"/>
    <w:rsid w:val="00C5231B"/>
    <w:rsid w:val="00C5648F"/>
    <w:rsid w:val="00C6210D"/>
    <w:rsid w:val="00C628AC"/>
    <w:rsid w:val="00C63D0D"/>
    <w:rsid w:val="00C63FF8"/>
    <w:rsid w:val="00C673B5"/>
    <w:rsid w:val="00C7078B"/>
    <w:rsid w:val="00C718B5"/>
    <w:rsid w:val="00C72381"/>
    <w:rsid w:val="00C76092"/>
    <w:rsid w:val="00C80D5E"/>
    <w:rsid w:val="00C94453"/>
    <w:rsid w:val="00CA26AF"/>
    <w:rsid w:val="00CA438C"/>
    <w:rsid w:val="00CA6CB5"/>
    <w:rsid w:val="00CB2262"/>
    <w:rsid w:val="00CB2E76"/>
    <w:rsid w:val="00CB563E"/>
    <w:rsid w:val="00CC091D"/>
    <w:rsid w:val="00CC17F8"/>
    <w:rsid w:val="00CD2D6C"/>
    <w:rsid w:val="00CD4097"/>
    <w:rsid w:val="00CE062B"/>
    <w:rsid w:val="00CE0B1E"/>
    <w:rsid w:val="00CF2B75"/>
    <w:rsid w:val="00CF3504"/>
    <w:rsid w:val="00CF3D06"/>
    <w:rsid w:val="00CF5EE5"/>
    <w:rsid w:val="00CF60F6"/>
    <w:rsid w:val="00D02896"/>
    <w:rsid w:val="00D031D8"/>
    <w:rsid w:val="00D04296"/>
    <w:rsid w:val="00D131C3"/>
    <w:rsid w:val="00D14EE6"/>
    <w:rsid w:val="00D16838"/>
    <w:rsid w:val="00D2115E"/>
    <w:rsid w:val="00D2469B"/>
    <w:rsid w:val="00D24FFB"/>
    <w:rsid w:val="00D313A5"/>
    <w:rsid w:val="00D320FC"/>
    <w:rsid w:val="00D36FF8"/>
    <w:rsid w:val="00D37986"/>
    <w:rsid w:val="00D37E3C"/>
    <w:rsid w:val="00D425E3"/>
    <w:rsid w:val="00D430AE"/>
    <w:rsid w:val="00D52D08"/>
    <w:rsid w:val="00D533CD"/>
    <w:rsid w:val="00D54A9F"/>
    <w:rsid w:val="00D62539"/>
    <w:rsid w:val="00D662A9"/>
    <w:rsid w:val="00D673DD"/>
    <w:rsid w:val="00D7014C"/>
    <w:rsid w:val="00D71756"/>
    <w:rsid w:val="00D71C71"/>
    <w:rsid w:val="00D74F98"/>
    <w:rsid w:val="00D77B4A"/>
    <w:rsid w:val="00D83685"/>
    <w:rsid w:val="00D836FE"/>
    <w:rsid w:val="00D83B11"/>
    <w:rsid w:val="00D849FD"/>
    <w:rsid w:val="00D865B8"/>
    <w:rsid w:val="00D871B3"/>
    <w:rsid w:val="00D94B9C"/>
    <w:rsid w:val="00DB1B12"/>
    <w:rsid w:val="00DB2446"/>
    <w:rsid w:val="00DB4DF2"/>
    <w:rsid w:val="00DC0E0F"/>
    <w:rsid w:val="00DC24B2"/>
    <w:rsid w:val="00DD1482"/>
    <w:rsid w:val="00DD15CA"/>
    <w:rsid w:val="00DD580A"/>
    <w:rsid w:val="00DD595C"/>
    <w:rsid w:val="00DD64E4"/>
    <w:rsid w:val="00DE5BD3"/>
    <w:rsid w:val="00DE60C7"/>
    <w:rsid w:val="00DE60D8"/>
    <w:rsid w:val="00DE6E14"/>
    <w:rsid w:val="00DF09EB"/>
    <w:rsid w:val="00DF3DB5"/>
    <w:rsid w:val="00DF6E2F"/>
    <w:rsid w:val="00DF7593"/>
    <w:rsid w:val="00DF7FEA"/>
    <w:rsid w:val="00E00E2B"/>
    <w:rsid w:val="00E01F90"/>
    <w:rsid w:val="00E07506"/>
    <w:rsid w:val="00E11F7F"/>
    <w:rsid w:val="00E121F7"/>
    <w:rsid w:val="00E132CA"/>
    <w:rsid w:val="00E23170"/>
    <w:rsid w:val="00E24F9E"/>
    <w:rsid w:val="00E27356"/>
    <w:rsid w:val="00E33059"/>
    <w:rsid w:val="00E334E3"/>
    <w:rsid w:val="00E34A54"/>
    <w:rsid w:val="00E373B5"/>
    <w:rsid w:val="00E37634"/>
    <w:rsid w:val="00E37D41"/>
    <w:rsid w:val="00E37D63"/>
    <w:rsid w:val="00E40857"/>
    <w:rsid w:val="00E5155F"/>
    <w:rsid w:val="00E55DD0"/>
    <w:rsid w:val="00E6209B"/>
    <w:rsid w:val="00E72729"/>
    <w:rsid w:val="00E74DFA"/>
    <w:rsid w:val="00E75D01"/>
    <w:rsid w:val="00E84CE3"/>
    <w:rsid w:val="00E8626D"/>
    <w:rsid w:val="00E872BF"/>
    <w:rsid w:val="00E87D97"/>
    <w:rsid w:val="00E937F7"/>
    <w:rsid w:val="00E9637B"/>
    <w:rsid w:val="00EA146E"/>
    <w:rsid w:val="00EB16E2"/>
    <w:rsid w:val="00EB2B22"/>
    <w:rsid w:val="00EC09F0"/>
    <w:rsid w:val="00EC5EE8"/>
    <w:rsid w:val="00EC7F18"/>
    <w:rsid w:val="00ED2099"/>
    <w:rsid w:val="00ED3FFF"/>
    <w:rsid w:val="00ED7826"/>
    <w:rsid w:val="00EE1417"/>
    <w:rsid w:val="00EE1A7B"/>
    <w:rsid w:val="00EE58B1"/>
    <w:rsid w:val="00EE5EF4"/>
    <w:rsid w:val="00EF0031"/>
    <w:rsid w:val="00EF0CE0"/>
    <w:rsid w:val="00EF1A29"/>
    <w:rsid w:val="00EF269F"/>
    <w:rsid w:val="00EF5CE8"/>
    <w:rsid w:val="00EF682A"/>
    <w:rsid w:val="00EF7A5F"/>
    <w:rsid w:val="00F00F91"/>
    <w:rsid w:val="00F03438"/>
    <w:rsid w:val="00F10144"/>
    <w:rsid w:val="00F151AD"/>
    <w:rsid w:val="00F16B9B"/>
    <w:rsid w:val="00F23181"/>
    <w:rsid w:val="00F2474D"/>
    <w:rsid w:val="00F25E5C"/>
    <w:rsid w:val="00F33025"/>
    <w:rsid w:val="00F33B5C"/>
    <w:rsid w:val="00F366C3"/>
    <w:rsid w:val="00F4251E"/>
    <w:rsid w:val="00F42762"/>
    <w:rsid w:val="00F439BA"/>
    <w:rsid w:val="00F54461"/>
    <w:rsid w:val="00F56063"/>
    <w:rsid w:val="00F656A9"/>
    <w:rsid w:val="00F661F2"/>
    <w:rsid w:val="00F7793C"/>
    <w:rsid w:val="00F80472"/>
    <w:rsid w:val="00F80EC2"/>
    <w:rsid w:val="00F83051"/>
    <w:rsid w:val="00F841AB"/>
    <w:rsid w:val="00F84D56"/>
    <w:rsid w:val="00F85E3D"/>
    <w:rsid w:val="00F96032"/>
    <w:rsid w:val="00FA390B"/>
    <w:rsid w:val="00FA3950"/>
    <w:rsid w:val="00FA75FF"/>
    <w:rsid w:val="00FB17D4"/>
    <w:rsid w:val="00FB388A"/>
    <w:rsid w:val="00FB43AC"/>
    <w:rsid w:val="00FC0B4E"/>
    <w:rsid w:val="00FC0CF3"/>
    <w:rsid w:val="00FC38A7"/>
    <w:rsid w:val="00FC42C8"/>
    <w:rsid w:val="00FC766D"/>
    <w:rsid w:val="00FD07C6"/>
    <w:rsid w:val="00FD1BC3"/>
    <w:rsid w:val="00FD5E41"/>
    <w:rsid w:val="00FD6ACA"/>
    <w:rsid w:val="00FD6B6F"/>
    <w:rsid w:val="00FD75CE"/>
    <w:rsid w:val="00FD778D"/>
    <w:rsid w:val="00FE6013"/>
    <w:rsid w:val="00FF0734"/>
    <w:rsid w:val="00FF1C3E"/>
    <w:rsid w:val="00FF28B1"/>
    <w:rsid w:val="00FF32CE"/>
    <w:rsid w:val="00FF45A5"/>
    <w:rsid w:val="00FF5B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9B31"/>
  <w15:chartTrackingRefBased/>
  <w15:docId w15:val="{7153A629-AF8B-46FC-BF95-1D61BC9E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D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F00F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AF366F"/>
    <w:pPr>
      <w:spacing w:before="100" w:beforeAutospacing="1" w:after="100" w:afterAutospacing="1"/>
      <w:outlineLvl w:val="4"/>
    </w:pPr>
    <w:rPr>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AF366F"/>
    <w:rPr>
      <w:rFonts w:ascii="Times New Roman" w:eastAsia="Times New Roman" w:hAnsi="Times New Roman" w:cs="Times New Roman"/>
      <w:b/>
      <w:bCs/>
      <w:sz w:val="20"/>
      <w:szCs w:val="20"/>
      <w:lang w:eastAsia="es-MX"/>
    </w:rPr>
  </w:style>
  <w:style w:type="paragraph" w:styleId="Encabezado">
    <w:name w:val="header"/>
    <w:basedOn w:val="Normal"/>
    <w:link w:val="EncabezadoCar"/>
    <w:uiPriority w:val="99"/>
    <w:unhideWhenUsed/>
    <w:rsid w:val="006241FD"/>
    <w:pPr>
      <w:tabs>
        <w:tab w:val="center" w:pos="4419"/>
        <w:tab w:val="right" w:pos="8838"/>
      </w:tabs>
    </w:pPr>
  </w:style>
  <w:style w:type="character" w:customStyle="1" w:styleId="EncabezadoCar">
    <w:name w:val="Encabezado Car"/>
    <w:basedOn w:val="Fuentedeprrafopredeter"/>
    <w:link w:val="Encabezado"/>
    <w:uiPriority w:val="99"/>
    <w:rsid w:val="006241F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241FD"/>
    <w:pPr>
      <w:tabs>
        <w:tab w:val="center" w:pos="4419"/>
        <w:tab w:val="right" w:pos="8838"/>
      </w:tabs>
    </w:pPr>
  </w:style>
  <w:style w:type="character" w:customStyle="1" w:styleId="PiedepginaCar">
    <w:name w:val="Pie de página Car"/>
    <w:basedOn w:val="Fuentedeprrafopredeter"/>
    <w:link w:val="Piedepgina"/>
    <w:uiPriority w:val="99"/>
    <w:rsid w:val="006241FD"/>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3B052B"/>
    <w:pPr>
      <w:spacing w:before="100" w:beforeAutospacing="1" w:after="100" w:afterAutospacing="1"/>
    </w:pPr>
    <w:rPr>
      <w:lang w:eastAsia="es-ES_tradnl"/>
    </w:rPr>
  </w:style>
  <w:style w:type="paragraph" w:styleId="Sinespaciado">
    <w:name w:val="No Spacing"/>
    <w:link w:val="SinespaciadoCar"/>
    <w:uiPriority w:val="1"/>
    <w:qFormat/>
    <w:rsid w:val="003B052B"/>
    <w:pPr>
      <w:spacing w:after="0" w:line="240" w:lineRule="auto"/>
    </w:pPr>
    <w:rPr>
      <w:rFonts w:eastAsiaTheme="minorEastAsia"/>
      <w:sz w:val="24"/>
      <w:szCs w:val="24"/>
      <w:lang w:val="es-ES_tradnl" w:eastAsia="es-ES"/>
    </w:rPr>
  </w:style>
  <w:style w:type="paragraph" w:styleId="Prrafodelista">
    <w:name w:val="List Paragraph"/>
    <w:basedOn w:val="Normal"/>
    <w:uiPriority w:val="34"/>
    <w:qFormat/>
    <w:rsid w:val="003B052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uerpo">
    <w:name w:val="Cuerpo"/>
    <w:rsid w:val="003B052B"/>
    <w:pPr>
      <w:spacing w:line="256" w:lineRule="auto"/>
    </w:pPr>
    <w:rPr>
      <w:rFonts w:ascii="Calibri" w:eastAsia="Arial Unicode MS" w:hAnsi="Calibri" w:cs="Arial Unicode MS"/>
      <w:color w:val="000000"/>
      <w:u w:color="000000"/>
      <w:lang w:val="en-US" w:eastAsia="es-MX"/>
      <w14:textOutline w14:w="0" w14:cap="flat" w14:cmpd="sng" w14:algn="ctr">
        <w14:noFill/>
        <w14:prstDash w14:val="solid"/>
        <w14:bevel/>
      </w14:textOutline>
    </w:rPr>
  </w:style>
  <w:style w:type="character" w:customStyle="1" w:styleId="markedcontent">
    <w:name w:val="markedcontent"/>
    <w:basedOn w:val="Fuentedeprrafopredeter"/>
    <w:rsid w:val="003B052B"/>
  </w:style>
  <w:style w:type="table" w:styleId="Tablaconcuadrcula">
    <w:name w:val="Table Grid"/>
    <w:basedOn w:val="Tablanormal"/>
    <w:uiPriority w:val="39"/>
    <w:rsid w:val="003B05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F366F"/>
    <w:rPr>
      <w:color w:val="0000FF"/>
      <w:u w:val="single"/>
    </w:rPr>
  </w:style>
  <w:style w:type="paragraph" w:styleId="Textodeglobo">
    <w:name w:val="Balloon Text"/>
    <w:basedOn w:val="Normal"/>
    <w:link w:val="TextodegloboCar"/>
    <w:uiPriority w:val="99"/>
    <w:semiHidden/>
    <w:unhideWhenUsed/>
    <w:rsid w:val="00DE5B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BD3"/>
    <w:rPr>
      <w:rFonts w:ascii="Segoe UI" w:eastAsia="Times New Roman" w:hAnsi="Segoe UI" w:cs="Segoe UI"/>
      <w:sz w:val="18"/>
      <w:szCs w:val="18"/>
      <w:lang w:eastAsia="es-ES"/>
    </w:rPr>
  </w:style>
  <w:style w:type="character" w:customStyle="1" w:styleId="hgkelc">
    <w:name w:val="hgkelc"/>
    <w:basedOn w:val="Fuentedeprrafopredeter"/>
    <w:rsid w:val="00A6258D"/>
  </w:style>
  <w:style w:type="character" w:customStyle="1" w:styleId="Ninguno">
    <w:name w:val="Ninguno"/>
    <w:rsid w:val="00EF1A29"/>
  </w:style>
  <w:style w:type="paragraph" w:customStyle="1" w:styleId="ecxmsonormal">
    <w:name w:val="ecxmsonormal"/>
    <w:basedOn w:val="Normal"/>
    <w:rsid w:val="003A4727"/>
    <w:pPr>
      <w:spacing w:after="324"/>
    </w:pPr>
    <w:rPr>
      <w:lang w:eastAsia="es-MX"/>
    </w:rPr>
  </w:style>
  <w:style w:type="character" w:styleId="nfasis">
    <w:name w:val="Emphasis"/>
    <w:basedOn w:val="Fuentedeprrafopredeter"/>
    <w:uiPriority w:val="20"/>
    <w:qFormat/>
    <w:rsid w:val="003A4727"/>
    <w:rPr>
      <w:i/>
      <w:iCs/>
    </w:rPr>
  </w:style>
  <w:style w:type="paragraph" w:styleId="Textosinformato">
    <w:name w:val="Plain Text"/>
    <w:basedOn w:val="Normal"/>
    <w:link w:val="TextosinformatoCar"/>
    <w:rsid w:val="00D94B9C"/>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D94B9C"/>
    <w:rPr>
      <w:rFonts w:ascii="Courier New" w:eastAsia="Times New Roman" w:hAnsi="Courier New" w:cs="Courier New"/>
      <w:sz w:val="20"/>
      <w:szCs w:val="20"/>
      <w:lang w:val="es-ES" w:eastAsia="es-ES"/>
    </w:rPr>
  </w:style>
  <w:style w:type="character" w:customStyle="1" w:styleId="Ttulo2Car">
    <w:name w:val="Título 2 Car"/>
    <w:basedOn w:val="Fuentedeprrafopredeter"/>
    <w:link w:val="Ttulo2"/>
    <w:uiPriority w:val="9"/>
    <w:semiHidden/>
    <w:rsid w:val="00F00F91"/>
    <w:rPr>
      <w:rFonts w:asciiTheme="majorHAnsi" w:eastAsiaTheme="majorEastAsia" w:hAnsiTheme="majorHAnsi" w:cstheme="majorBidi"/>
      <w:color w:val="2E74B5" w:themeColor="accent1" w:themeShade="BF"/>
      <w:sz w:val="26"/>
      <w:szCs w:val="26"/>
      <w:lang w:eastAsia="es-ES"/>
    </w:rPr>
  </w:style>
  <w:style w:type="character" w:customStyle="1" w:styleId="SinespaciadoCar">
    <w:name w:val="Sin espaciado Car"/>
    <w:link w:val="Sinespaciado"/>
    <w:uiPriority w:val="1"/>
    <w:rsid w:val="00F00F91"/>
    <w:rPr>
      <w:rFonts w:eastAsiaTheme="minorEastAsia"/>
      <w:sz w:val="24"/>
      <w:szCs w:val="24"/>
      <w:lang w:val="es-ES_tradnl" w:eastAsia="es-ES"/>
    </w:rPr>
  </w:style>
  <w:style w:type="paragraph" w:styleId="Textoindependiente">
    <w:name w:val="Body Text"/>
    <w:basedOn w:val="Normal"/>
    <w:link w:val="TextoindependienteCar"/>
    <w:rsid w:val="00F00F91"/>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rsid w:val="00F00F91"/>
    <w:rPr>
      <w:rFonts w:ascii="Arial" w:eastAsia="Times New Roman" w:hAnsi="Arial"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64437">
      <w:bodyDiv w:val="1"/>
      <w:marLeft w:val="0"/>
      <w:marRight w:val="0"/>
      <w:marTop w:val="0"/>
      <w:marBottom w:val="0"/>
      <w:divBdr>
        <w:top w:val="none" w:sz="0" w:space="0" w:color="auto"/>
        <w:left w:val="none" w:sz="0" w:space="0" w:color="auto"/>
        <w:bottom w:val="none" w:sz="0" w:space="0" w:color="auto"/>
        <w:right w:val="none" w:sz="0" w:space="0" w:color="auto"/>
      </w:divBdr>
    </w:div>
    <w:div w:id="1140227399">
      <w:bodyDiv w:val="1"/>
      <w:marLeft w:val="0"/>
      <w:marRight w:val="0"/>
      <w:marTop w:val="0"/>
      <w:marBottom w:val="0"/>
      <w:divBdr>
        <w:top w:val="none" w:sz="0" w:space="0" w:color="auto"/>
        <w:left w:val="none" w:sz="0" w:space="0" w:color="auto"/>
        <w:bottom w:val="none" w:sz="0" w:space="0" w:color="auto"/>
        <w:right w:val="none" w:sz="0" w:space="0" w:color="auto"/>
      </w:divBdr>
    </w:div>
    <w:div w:id="13420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85</Pages>
  <Words>24338</Words>
  <Characters>133863</Characters>
  <Application>Microsoft Office Word</Application>
  <DocSecurity>0</DocSecurity>
  <Lines>1115</Lines>
  <Paragraphs>315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48</cp:revision>
  <cp:lastPrinted>2022-07-22T14:33:00Z</cp:lastPrinted>
  <dcterms:created xsi:type="dcterms:W3CDTF">2022-08-11T19:06:00Z</dcterms:created>
  <dcterms:modified xsi:type="dcterms:W3CDTF">2022-10-19T18:02:00Z</dcterms:modified>
</cp:coreProperties>
</file>