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6E2A81" w14:textId="15034651" w:rsidR="003A76E9" w:rsidRDefault="001308A4" w:rsidP="003A76E9">
      <w:pPr>
        <w:widowControl w:val="0"/>
        <w:pBdr>
          <w:top w:val="nil"/>
          <w:left w:val="nil"/>
          <w:bottom w:val="nil"/>
          <w:right w:val="nil"/>
          <w:between w:val="nil"/>
        </w:pBdr>
        <w:spacing w:line="276" w:lineRule="auto"/>
      </w:pPr>
      <w:r>
        <w:t xml:space="preserve">  </w:t>
      </w:r>
      <w:r w:rsidR="003A76E9">
        <w:t xml:space="preserve">       </w:t>
      </w:r>
    </w:p>
    <w:p w14:paraId="7A614AA3" w14:textId="77777777" w:rsidR="003A76E9" w:rsidRPr="004006AE" w:rsidRDefault="003A76E9" w:rsidP="003A76E9">
      <w:pPr>
        <w:pBdr>
          <w:top w:val="nil"/>
          <w:left w:val="nil"/>
          <w:bottom w:val="nil"/>
          <w:right w:val="nil"/>
          <w:between w:val="nil"/>
        </w:pBdr>
        <w:spacing w:before="200" w:after="280" w:line="276" w:lineRule="auto"/>
        <w:ind w:right="287"/>
        <w:jc w:val="right"/>
        <w:rPr>
          <w:rFonts w:ascii="Gisha" w:eastAsia="Gisha" w:hAnsi="Gisha" w:cs="Gisha"/>
          <w:b/>
          <w:i/>
          <w:color w:val="A50021"/>
          <w:sz w:val="28"/>
          <w:szCs w:val="28"/>
        </w:rPr>
      </w:pPr>
    </w:p>
    <w:p w14:paraId="01793CC4" w14:textId="77777777" w:rsidR="003A76E9" w:rsidRPr="004006AE" w:rsidRDefault="003A76E9" w:rsidP="003A76E9">
      <w:pPr>
        <w:pBdr>
          <w:top w:val="nil"/>
          <w:left w:val="nil"/>
          <w:bottom w:val="nil"/>
          <w:right w:val="nil"/>
          <w:between w:val="nil"/>
        </w:pBdr>
        <w:spacing w:before="200" w:after="280" w:line="276" w:lineRule="auto"/>
        <w:ind w:right="48"/>
        <w:jc w:val="right"/>
        <w:rPr>
          <w:rFonts w:ascii="Gisha" w:eastAsia="Gisha" w:hAnsi="Gisha" w:cs="Gisha"/>
          <w:b/>
          <w:color w:val="A50021"/>
          <w:sz w:val="28"/>
          <w:szCs w:val="28"/>
        </w:rPr>
      </w:pPr>
      <w:r w:rsidRPr="004006AE">
        <w:rPr>
          <w:rFonts w:ascii="Gisha" w:eastAsia="Gisha" w:hAnsi="Gisha" w:cs="Gisha"/>
          <w:b/>
          <w:color w:val="A50021"/>
          <w:sz w:val="28"/>
          <w:szCs w:val="28"/>
        </w:rPr>
        <w:t>INFORME TRIMESTRAL DE ACTIVIDADES</w:t>
      </w:r>
    </w:p>
    <w:p w14:paraId="231CD949" w14:textId="4482DC05" w:rsidR="003A76E9" w:rsidRDefault="003A76E9" w:rsidP="003A76E9">
      <w:pPr>
        <w:spacing w:line="276" w:lineRule="auto"/>
        <w:ind w:left="1560" w:firstLine="1133"/>
        <w:jc w:val="right"/>
        <w:rPr>
          <w:rFonts w:ascii="Gisha" w:eastAsia="Gisha" w:hAnsi="Gisha" w:cs="Gisha"/>
        </w:rPr>
      </w:pPr>
      <w:r>
        <w:rPr>
          <w:rFonts w:ascii="Gisha" w:eastAsia="Gisha" w:hAnsi="Gisha" w:cs="Gisha"/>
        </w:rPr>
        <w:t>Enero, Febrero, Marzo del año 2025.</w:t>
      </w:r>
    </w:p>
    <w:p w14:paraId="24C89433" w14:textId="77777777" w:rsidR="003A76E9" w:rsidRDefault="00D6674F" w:rsidP="003A76E9">
      <w:pPr>
        <w:spacing w:line="276" w:lineRule="auto"/>
        <w:ind w:left="1560" w:firstLine="1133"/>
        <w:jc w:val="center"/>
        <w:rPr>
          <w:rFonts w:ascii="Verdana" w:eastAsia="Verdana" w:hAnsi="Verdana" w:cs="Verdana"/>
        </w:rPr>
      </w:pPr>
      <w:r>
        <w:rPr>
          <w:rFonts w:ascii="Verdana" w:hAnsi="Verdana" w:cs="Arial"/>
          <w:noProof/>
          <w:color w:val="222A35" w:themeColor="text2" w:themeShade="80"/>
          <w:sz w:val="28"/>
          <w:szCs w:val="28"/>
        </w:rPr>
        <w:pict w14:anchorId="4A4E6DA6">
          <v:rect id="_x0000_i1025" style="width:339.4pt;height:2.5pt" o:hrpct="748" o:hralign="center" o:hrstd="t" o:hrnoshade="t" o:hr="t" fillcolor="#ffc000" stroked="f"/>
        </w:pict>
      </w:r>
    </w:p>
    <w:p w14:paraId="3DEA1CDD" w14:textId="6CBF2FD3" w:rsidR="003A76E9" w:rsidRDefault="00357251" w:rsidP="00357251">
      <w:pPr>
        <w:pBdr>
          <w:top w:val="nil"/>
          <w:left w:val="nil"/>
          <w:bottom w:val="nil"/>
          <w:right w:val="nil"/>
          <w:between w:val="nil"/>
        </w:pBdr>
        <w:tabs>
          <w:tab w:val="left" w:pos="10348"/>
        </w:tabs>
        <w:spacing w:before="200" w:after="280" w:line="276" w:lineRule="auto"/>
        <w:ind w:right="48"/>
        <w:jc w:val="center"/>
        <w:rPr>
          <w:rFonts w:ascii="Verdana" w:eastAsia="Verdana" w:hAnsi="Verdana" w:cs="Verdana"/>
          <w:i/>
          <w:color w:val="0F243E"/>
        </w:rPr>
      </w:pPr>
      <w:r>
        <w:rPr>
          <w:noProof/>
          <w:lang w:val="es-ES" w:eastAsia="es-ES"/>
          <w14:ligatures w14:val="standardContextual"/>
        </w:rPr>
        <w:drawing>
          <wp:inline distT="0" distB="0" distL="0" distR="0" wp14:anchorId="7D9AA497" wp14:editId="49400D3E">
            <wp:extent cx="4846631" cy="3270739"/>
            <wp:effectExtent l="0" t="0" r="0" b="635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9).png"/>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45678" t="28349" r="39635" b="54022"/>
                    <a:stretch/>
                  </pic:blipFill>
                  <pic:spPr bwMode="auto">
                    <a:xfrm>
                      <a:off x="0" y="0"/>
                      <a:ext cx="4840472" cy="3266583"/>
                    </a:xfrm>
                    <a:prstGeom prst="rect">
                      <a:avLst/>
                    </a:prstGeom>
                    <a:ln>
                      <a:noFill/>
                    </a:ln>
                    <a:extLst>
                      <a:ext uri="{53640926-AAD7-44D8-BBD7-CCE9431645EC}">
                        <a14:shadowObscured xmlns:a14="http://schemas.microsoft.com/office/drawing/2010/main"/>
                      </a:ext>
                    </a:extLst>
                  </pic:spPr>
                </pic:pic>
              </a:graphicData>
            </a:graphic>
          </wp:inline>
        </w:drawing>
      </w:r>
    </w:p>
    <w:p w14:paraId="0B700A51" w14:textId="1A179596" w:rsidR="003A76E9" w:rsidRDefault="003A76E9" w:rsidP="00357251">
      <w:pPr>
        <w:rPr>
          <w:rFonts w:ascii="Verdana" w:eastAsia="Verdana" w:hAnsi="Verdana" w:cs="Verdana"/>
          <w:u w:val="single"/>
        </w:rPr>
      </w:pPr>
    </w:p>
    <w:p w14:paraId="05819EF2" w14:textId="77777777" w:rsidR="00357251" w:rsidRDefault="00357251" w:rsidP="00357251">
      <w:pPr>
        <w:rPr>
          <w:rFonts w:ascii="Verdana" w:eastAsia="Verdana" w:hAnsi="Verdana" w:cs="Verdana"/>
          <w:b/>
          <w:color w:val="006600"/>
          <w:sz w:val="28"/>
          <w:szCs w:val="28"/>
        </w:rPr>
      </w:pPr>
    </w:p>
    <w:p w14:paraId="08C8349A" w14:textId="3DBC8D32" w:rsidR="003A76E9" w:rsidRDefault="003A76E9" w:rsidP="00357251">
      <w:pPr>
        <w:tabs>
          <w:tab w:val="left" w:pos="2769"/>
        </w:tabs>
        <w:rPr>
          <w:rFonts w:ascii="Verdana" w:eastAsia="Verdana" w:hAnsi="Verdana" w:cs="Verdana"/>
        </w:rPr>
      </w:pPr>
    </w:p>
    <w:p w14:paraId="0396BD5F" w14:textId="77777777" w:rsidR="003A76E9" w:rsidRDefault="003A76E9" w:rsidP="003A76E9">
      <w:pPr>
        <w:jc w:val="center"/>
        <w:rPr>
          <w:rFonts w:ascii="Verdana" w:eastAsia="Verdana" w:hAnsi="Verdana" w:cs="Verdana"/>
        </w:rPr>
      </w:pPr>
    </w:p>
    <w:p w14:paraId="48EB90EF" w14:textId="77777777" w:rsidR="003A76E9" w:rsidRPr="00F93C4D" w:rsidRDefault="003A76E9" w:rsidP="003A76E9">
      <w:pPr>
        <w:tabs>
          <w:tab w:val="left" w:pos="3402"/>
          <w:tab w:val="left" w:pos="3544"/>
        </w:tabs>
        <w:spacing w:line="276" w:lineRule="auto"/>
        <w:rPr>
          <w:rFonts w:ascii="Verdana" w:eastAsia="Verdana" w:hAnsi="Verdana" w:cs="Verdana"/>
          <w:b/>
          <w:color w:val="C00000"/>
          <w:sz w:val="28"/>
          <w:szCs w:val="28"/>
        </w:rPr>
      </w:pPr>
    </w:p>
    <w:p w14:paraId="1023F17D" w14:textId="0AAD8A4C" w:rsidR="003A76E9" w:rsidRPr="00F93C4D" w:rsidRDefault="00C90912" w:rsidP="003A76E9">
      <w:pPr>
        <w:jc w:val="center"/>
        <w:rPr>
          <w:rFonts w:ascii="Verdana" w:hAnsi="Verdana"/>
          <w:b/>
          <w:color w:val="C00000"/>
          <w:sz w:val="28"/>
        </w:rPr>
      </w:pPr>
      <w:r>
        <w:rPr>
          <w:rFonts w:ascii="Verdana" w:hAnsi="Verdana"/>
          <w:b/>
          <w:color w:val="C00000"/>
          <w:sz w:val="28"/>
        </w:rPr>
        <w:t>Yuliana Livier Vargas de la T</w:t>
      </w:r>
      <w:r w:rsidR="003A76E9" w:rsidRPr="00F93C4D">
        <w:rPr>
          <w:rFonts w:ascii="Verdana" w:hAnsi="Verdana"/>
          <w:b/>
          <w:color w:val="C00000"/>
          <w:sz w:val="28"/>
        </w:rPr>
        <w:t xml:space="preserve">orre. </w:t>
      </w:r>
    </w:p>
    <w:p w14:paraId="4DF3FD4F" w14:textId="77777777" w:rsidR="003A76E9" w:rsidRDefault="003A76E9" w:rsidP="003A76E9">
      <w:pPr>
        <w:jc w:val="center"/>
        <w:rPr>
          <w:rFonts w:ascii="Verdana" w:hAnsi="Verdana" w:cs="Arial"/>
          <w:sz w:val="22"/>
        </w:rPr>
      </w:pPr>
      <w:r>
        <w:rPr>
          <w:rFonts w:ascii="Verdana" w:hAnsi="Verdana" w:cs="Arial"/>
        </w:rPr>
        <w:t>REGIDORA</w:t>
      </w:r>
    </w:p>
    <w:p w14:paraId="2449A2AE" w14:textId="77777777" w:rsidR="003A76E9" w:rsidRDefault="003A76E9" w:rsidP="003A76E9">
      <w:pPr>
        <w:tabs>
          <w:tab w:val="left" w:pos="3402"/>
          <w:tab w:val="left" w:pos="3544"/>
        </w:tabs>
        <w:spacing w:line="276" w:lineRule="auto"/>
        <w:jc w:val="center"/>
        <w:rPr>
          <w:rFonts w:ascii="Verdana" w:eastAsia="Verdana" w:hAnsi="Verdana" w:cs="Verdana"/>
          <w:b/>
          <w:color w:val="006600"/>
          <w:sz w:val="28"/>
          <w:szCs w:val="28"/>
        </w:rPr>
      </w:pPr>
    </w:p>
    <w:p w14:paraId="37F2C507" w14:textId="77777777" w:rsidR="003A76E9" w:rsidRDefault="003A76E9" w:rsidP="003A76E9">
      <w:pPr>
        <w:tabs>
          <w:tab w:val="left" w:pos="3402"/>
          <w:tab w:val="left" w:pos="3544"/>
        </w:tabs>
        <w:spacing w:line="276" w:lineRule="auto"/>
        <w:jc w:val="center"/>
        <w:rPr>
          <w:rFonts w:ascii="Verdana" w:eastAsia="Verdana" w:hAnsi="Verdana" w:cs="Verdana"/>
          <w:b/>
          <w:color w:val="006600"/>
          <w:sz w:val="28"/>
          <w:szCs w:val="28"/>
        </w:rPr>
      </w:pPr>
    </w:p>
    <w:p w14:paraId="777D72E2" w14:textId="77777777" w:rsidR="003A76E9" w:rsidRDefault="003A76E9" w:rsidP="003A76E9">
      <w:pPr>
        <w:tabs>
          <w:tab w:val="left" w:pos="3402"/>
          <w:tab w:val="left" w:pos="3544"/>
        </w:tabs>
        <w:spacing w:line="276" w:lineRule="auto"/>
        <w:jc w:val="center"/>
        <w:rPr>
          <w:rFonts w:ascii="Verdana" w:eastAsia="Verdana" w:hAnsi="Verdana" w:cs="Verdana"/>
          <w:b/>
          <w:color w:val="006600"/>
          <w:sz w:val="28"/>
          <w:szCs w:val="28"/>
        </w:rPr>
      </w:pPr>
    </w:p>
    <w:p w14:paraId="22AD4409" w14:textId="77777777" w:rsidR="003A76E9" w:rsidRDefault="003A76E9" w:rsidP="003A76E9">
      <w:pPr>
        <w:tabs>
          <w:tab w:val="left" w:pos="3402"/>
          <w:tab w:val="left" w:pos="3544"/>
        </w:tabs>
        <w:spacing w:line="276" w:lineRule="auto"/>
        <w:jc w:val="right"/>
        <w:rPr>
          <w:rFonts w:ascii="Verdana" w:eastAsia="Verdana" w:hAnsi="Verdana" w:cs="Verdana"/>
          <w:b/>
          <w:color w:val="006600"/>
          <w:sz w:val="28"/>
          <w:szCs w:val="28"/>
        </w:rPr>
      </w:pPr>
    </w:p>
    <w:p w14:paraId="6C17D187" w14:textId="77777777" w:rsidR="003A76E9" w:rsidRPr="00797FD5" w:rsidRDefault="003A76E9" w:rsidP="003A76E9">
      <w:pPr>
        <w:tabs>
          <w:tab w:val="left" w:pos="3402"/>
          <w:tab w:val="left" w:pos="3544"/>
        </w:tabs>
        <w:spacing w:line="276" w:lineRule="auto"/>
        <w:jc w:val="right"/>
        <w:rPr>
          <w:rFonts w:ascii="Verdana" w:eastAsia="Verdana" w:hAnsi="Verdana" w:cs="Verdana"/>
          <w:b/>
          <w:color w:val="C00000"/>
          <w:sz w:val="28"/>
          <w:szCs w:val="28"/>
        </w:rPr>
      </w:pPr>
      <w:r w:rsidRPr="00797FD5">
        <w:rPr>
          <w:rFonts w:ascii="Verdana" w:eastAsia="Verdana" w:hAnsi="Verdana" w:cs="Verdana"/>
          <w:b/>
          <w:color w:val="C00000"/>
          <w:sz w:val="28"/>
          <w:szCs w:val="28"/>
        </w:rPr>
        <w:lastRenderedPageBreak/>
        <w:t>Justificación</w:t>
      </w:r>
    </w:p>
    <w:p w14:paraId="68CE1416" w14:textId="77777777" w:rsidR="003A76E9" w:rsidRDefault="00D6674F" w:rsidP="003A76E9">
      <w:pPr>
        <w:tabs>
          <w:tab w:val="left" w:pos="3402"/>
          <w:tab w:val="left" w:pos="3544"/>
        </w:tabs>
        <w:spacing w:line="276" w:lineRule="auto"/>
        <w:jc w:val="right"/>
        <w:rPr>
          <w:rFonts w:ascii="Verdana" w:eastAsia="Verdana" w:hAnsi="Verdana" w:cs="Verdana"/>
          <w:b/>
          <w:color w:val="006600"/>
          <w:sz w:val="28"/>
          <w:szCs w:val="28"/>
        </w:rPr>
      </w:pPr>
      <w:r>
        <w:rPr>
          <w:rFonts w:ascii="Verdana" w:hAnsi="Verdana" w:cs="Arial"/>
          <w:b/>
          <w:noProof/>
          <w:sz w:val="28"/>
        </w:rPr>
        <w:pict w14:anchorId="3DD15CBC">
          <v:rect id="_x0000_i1026" style="width:266.45pt;height:2.5pt" o:hrpct="603" o:hralign="right" o:hrstd="t" o:hrnoshade="t" o:hr="t" fillcolor="#ffc000" stroked="f"/>
        </w:pict>
      </w:r>
    </w:p>
    <w:p w14:paraId="44E58D7F" w14:textId="77777777" w:rsidR="003A76E9" w:rsidRDefault="003A76E9" w:rsidP="00357251">
      <w:pPr>
        <w:spacing w:line="360" w:lineRule="auto"/>
        <w:ind w:left="3402"/>
        <w:jc w:val="center"/>
        <w:rPr>
          <w:rFonts w:ascii="Verdana" w:eastAsia="Verdana" w:hAnsi="Verdana" w:cs="Verdana"/>
          <w:color w:val="000000"/>
        </w:rPr>
      </w:pPr>
    </w:p>
    <w:p w14:paraId="3572247E" w14:textId="3D94B9B2" w:rsidR="003A76E9" w:rsidRDefault="003A76E9" w:rsidP="00357251">
      <w:pPr>
        <w:spacing w:line="360" w:lineRule="auto"/>
        <w:jc w:val="both"/>
        <w:rPr>
          <w:rFonts w:ascii="Verdana" w:eastAsia="Verdana" w:hAnsi="Verdana" w:cs="Verdana"/>
        </w:rPr>
      </w:pPr>
      <w:r>
        <w:rPr>
          <w:rFonts w:ascii="Verdana" w:eastAsia="Verdana" w:hAnsi="Verdana" w:cs="Verdana"/>
        </w:rPr>
        <w:t xml:space="preserve">El presente informe de actividades trimestral corresponde a los meses de </w:t>
      </w:r>
      <w:r w:rsidR="00E00B54">
        <w:rPr>
          <w:rFonts w:ascii="Verdana" w:eastAsia="Verdana" w:hAnsi="Verdana" w:cs="Verdana"/>
        </w:rPr>
        <w:t xml:space="preserve">enero, febrero y marzo </w:t>
      </w:r>
      <w:r>
        <w:rPr>
          <w:rFonts w:ascii="Verdana" w:eastAsia="Verdana" w:hAnsi="Verdana" w:cs="Verdana"/>
        </w:rPr>
        <w:t>del año 202</w:t>
      </w:r>
      <w:r w:rsidR="00E00B54">
        <w:rPr>
          <w:rFonts w:ascii="Verdana" w:eastAsia="Verdana" w:hAnsi="Verdana" w:cs="Verdana"/>
        </w:rPr>
        <w:t>5</w:t>
      </w:r>
      <w:r>
        <w:rPr>
          <w:rFonts w:ascii="Verdana" w:eastAsia="Verdana" w:hAnsi="Verdana" w:cs="Verdana"/>
        </w:rPr>
        <w:t xml:space="preserve"> dos mil veintic</w:t>
      </w:r>
      <w:r w:rsidR="00E00B54">
        <w:rPr>
          <w:rFonts w:ascii="Verdana" w:eastAsia="Verdana" w:hAnsi="Verdana" w:cs="Verdana"/>
        </w:rPr>
        <w:t>inco</w:t>
      </w:r>
      <w:r>
        <w:rPr>
          <w:rFonts w:ascii="Verdana" w:eastAsia="Verdana" w:hAnsi="Verdana" w:cs="Verdana"/>
        </w:rPr>
        <w:t xml:space="preserve">, iniciando las actividades a partir del 01 de </w:t>
      </w:r>
      <w:r w:rsidR="006665F4">
        <w:rPr>
          <w:rFonts w:ascii="Verdana" w:eastAsia="Verdana" w:hAnsi="Verdana" w:cs="Verdana"/>
        </w:rPr>
        <w:t>enero</w:t>
      </w:r>
      <w:r>
        <w:rPr>
          <w:rFonts w:ascii="Verdana" w:eastAsia="Verdana" w:hAnsi="Verdana" w:cs="Verdana"/>
        </w:rPr>
        <w:t xml:space="preserve"> del 202</w:t>
      </w:r>
      <w:r w:rsidR="006665F4">
        <w:rPr>
          <w:rFonts w:ascii="Verdana" w:eastAsia="Verdana" w:hAnsi="Verdana" w:cs="Verdana"/>
        </w:rPr>
        <w:t>5</w:t>
      </w:r>
      <w:r>
        <w:rPr>
          <w:rFonts w:ascii="Verdana" w:eastAsia="Verdana" w:hAnsi="Verdana" w:cs="Verdana"/>
        </w:rPr>
        <w:t xml:space="preserve"> en cumplimiento del artículo 8 fracción VI inciso I) de la Ley de Transparencia y Acceso a la información Pública del Estado de Jalisco y sus Municipios.</w:t>
      </w:r>
      <w:r w:rsidR="00554B43">
        <w:rPr>
          <w:rFonts w:ascii="Verdana" w:eastAsia="Verdana" w:hAnsi="Verdana" w:cs="Verdana"/>
        </w:rPr>
        <w:t xml:space="preserve"> </w:t>
      </w:r>
    </w:p>
    <w:p w14:paraId="76EECA11" w14:textId="4FB7EE14" w:rsidR="003A76E9" w:rsidRPr="0064642A" w:rsidRDefault="003A76E9" w:rsidP="00357251">
      <w:pPr>
        <w:spacing w:line="360" w:lineRule="auto"/>
        <w:jc w:val="both"/>
        <w:rPr>
          <w:rFonts w:ascii="Verdana" w:eastAsia="Verdana" w:hAnsi="Verdana" w:cs="Verdana"/>
        </w:rPr>
      </w:pPr>
      <w:r>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 de Tránsito y protección Civil así como la Comisión Edilicia Permanente de Desarrollo Humano, Salud Pública e Higiene y Combate a las Adicciones, las cuales presido, asistencia y participación en las diversas comisiones edilicias de las cuales formo parte como vocal las que son: Comisión de Deportes, Recreación, Asuntos de la Niñez y Juventudes, Comisión de Estacionamientos, la Comisión de Innovación, Ciencia y Tecnología y la Comisión de Mercados y Centrales de abasto, y a partir del</w:t>
      </w:r>
      <w:r w:rsidRPr="00D000DF">
        <w:rPr>
          <w:rFonts w:ascii="Verdana" w:eastAsia="Verdana" w:hAnsi="Verdana" w:cs="Verdana"/>
        </w:rPr>
        <w:t xml:space="preserve"> Acuerdo que </w:t>
      </w:r>
      <w:r w:rsidR="00482B7A">
        <w:rPr>
          <w:rFonts w:ascii="Verdana" w:eastAsia="Verdana" w:hAnsi="Verdana" w:cs="Verdana"/>
        </w:rPr>
        <w:t xml:space="preserve">propone la integración </w:t>
      </w:r>
      <w:r w:rsidRPr="00D000DF">
        <w:rPr>
          <w:rFonts w:ascii="Verdana" w:eastAsia="Verdana" w:hAnsi="Verdana" w:cs="Verdana"/>
        </w:rPr>
        <w:t xml:space="preserve">las Comisiones Edilicias Permanentes, en el Municipio de Zapotlán el Grande, Jalisco, </w:t>
      </w:r>
      <w:r>
        <w:rPr>
          <w:rFonts w:ascii="Verdana" w:hAnsi="Verdana" w:cs="Arial"/>
        </w:rPr>
        <w:t>e</w:t>
      </w:r>
      <w:r w:rsidRPr="006E4141">
        <w:rPr>
          <w:rFonts w:ascii="Verdana" w:hAnsi="Verdana" w:cs="Arial"/>
        </w:rPr>
        <w:t xml:space="preserve">n virtud de la </w:t>
      </w:r>
      <w:r w:rsidRPr="001126C8">
        <w:rPr>
          <w:rFonts w:ascii="Verdana" w:hAnsi="Verdana" w:cs="Arial"/>
          <w:b/>
          <w:bCs/>
        </w:rPr>
        <w:t>“iniciativa de acuerdo económico que eleva la propuesta de integración de las comisiones edilicias de Ayuntamiento permanentes”</w:t>
      </w:r>
      <w:r w:rsidRPr="006E4141">
        <w:rPr>
          <w:rFonts w:ascii="Verdana" w:hAnsi="Verdana" w:cs="Arial"/>
        </w:rPr>
        <w:t xml:space="preserve"> Aprobadas en el punto número 7 de la sesión extraordinaria de ayuntamiento número 1 de fecha 01 de octubre del año </w:t>
      </w:r>
      <w:r>
        <w:rPr>
          <w:rFonts w:ascii="Verdana" w:hAnsi="Verdana" w:cs="Arial"/>
        </w:rPr>
        <w:t>2024</w:t>
      </w:r>
      <w:r>
        <w:rPr>
          <w:rFonts w:ascii="Verdana" w:eastAsia="Verdana" w:hAnsi="Verdana" w:cs="Verdana"/>
        </w:rPr>
        <w:t>.</w:t>
      </w:r>
    </w:p>
    <w:p w14:paraId="20431E56" w14:textId="77777777" w:rsidR="00357251" w:rsidRDefault="00357251" w:rsidP="003A76E9">
      <w:pPr>
        <w:pBdr>
          <w:top w:val="nil"/>
          <w:left w:val="nil"/>
          <w:bottom w:val="nil"/>
          <w:right w:val="nil"/>
          <w:between w:val="nil"/>
        </w:pBdr>
        <w:ind w:left="3969"/>
        <w:jc w:val="right"/>
        <w:rPr>
          <w:rFonts w:ascii="Verdana" w:eastAsia="Verdana" w:hAnsi="Verdana" w:cs="Verdana"/>
          <w:b/>
          <w:color w:val="C00000"/>
          <w:sz w:val="28"/>
          <w:szCs w:val="28"/>
        </w:rPr>
      </w:pPr>
    </w:p>
    <w:p w14:paraId="49EF9226" w14:textId="77777777" w:rsidR="00357251" w:rsidRDefault="00357251" w:rsidP="003A76E9">
      <w:pPr>
        <w:pBdr>
          <w:top w:val="nil"/>
          <w:left w:val="nil"/>
          <w:bottom w:val="nil"/>
          <w:right w:val="nil"/>
          <w:between w:val="nil"/>
        </w:pBdr>
        <w:ind w:left="3969"/>
        <w:jc w:val="right"/>
        <w:rPr>
          <w:rFonts w:ascii="Verdana" w:eastAsia="Verdana" w:hAnsi="Verdana" w:cs="Verdana"/>
          <w:b/>
          <w:color w:val="C00000"/>
          <w:sz w:val="28"/>
          <w:szCs w:val="28"/>
        </w:rPr>
      </w:pPr>
    </w:p>
    <w:p w14:paraId="41CAD547" w14:textId="77777777" w:rsidR="003A76E9" w:rsidRDefault="003A76E9" w:rsidP="003A76E9">
      <w:pPr>
        <w:pBdr>
          <w:top w:val="nil"/>
          <w:left w:val="nil"/>
          <w:bottom w:val="nil"/>
          <w:right w:val="nil"/>
          <w:between w:val="nil"/>
        </w:pBdr>
        <w:ind w:left="3969"/>
        <w:jc w:val="right"/>
        <w:rPr>
          <w:rFonts w:ascii="Verdana" w:eastAsia="Verdana" w:hAnsi="Verdana" w:cs="Verdana"/>
          <w:b/>
          <w:color w:val="006600"/>
          <w:sz w:val="28"/>
          <w:szCs w:val="28"/>
        </w:rPr>
      </w:pPr>
      <w:r w:rsidRPr="00797FD5">
        <w:rPr>
          <w:rFonts w:ascii="Verdana" w:eastAsia="Verdana" w:hAnsi="Verdana" w:cs="Verdana"/>
          <w:b/>
          <w:color w:val="C00000"/>
          <w:sz w:val="28"/>
          <w:szCs w:val="28"/>
        </w:rPr>
        <w:t>Sesiones de Ayuntamiento</w:t>
      </w:r>
    </w:p>
    <w:p w14:paraId="1D64DC3D" w14:textId="77777777" w:rsidR="003A76E9" w:rsidRDefault="00D6674F" w:rsidP="003A76E9">
      <w:pPr>
        <w:pBdr>
          <w:top w:val="nil"/>
          <w:left w:val="nil"/>
          <w:bottom w:val="nil"/>
          <w:right w:val="nil"/>
          <w:between w:val="nil"/>
        </w:pBdr>
        <w:jc w:val="right"/>
        <w:rPr>
          <w:rFonts w:ascii="Verdana" w:eastAsia="Verdana" w:hAnsi="Verdana" w:cs="Verdana"/>
          <w:b/>
          <w:color w:val="000000"/>
        </w:rPr>
      </w:pPr>
      <w:r>
        <w:rPr>
          <w:rFonts w:ascii="Verdana" w:hAnsi="Verdana" w:cs="Arial"/>
          <w:b/>
          <w:noProof/>
          <w:sz w:val="28"/>
        </w:rPr>
        <w:pict w14:anchorId="23DF7390">
          <v:rect id="_x0000_i1027" style="width:266.45pt;height:2.5pt" o:hrpct="603" o:hralign="right" o:hrstd="t" o:hrnoshade="t" o:hr="t" fillcolor="#ffc000" stroked="f"/>
        </w:pict>
      </w:r>
    </w:p>
    <w:p w14:paraId="4161C2A9" w14:textId="77777777" w:rsidR="003A76E9" w:rsidRDefault="003A76E9" w:rsidP="003A76E9">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36665326" w14:textId="11D5A42B" w:rsidR="003A76E9" w:rsidRPr="00AE2F52" w:rsidRDefault="003A76E9" w:rsidP="003A76E9">
      <w:pPr>
        <w:pStyle w:val="Prrafodelista"/>
        <w:numPr>
          <w:ilvl w:val="0"/>
          <w:numId w:val="8"/>
        </w:numPr>
        <w:spacing w:line="276" w:lineRule="auto"/>
        <w:jc w:val="both"/>
        <w:rPr>
          <w:rFonts w:ascii="Verdana" w:eastAsia="Verdana" w:hAnsi="Verdana" w:cs="Verdana"/>
          <w:b/>
        </w:rPr>
      </w:pPr>
      <w:r w:rsidRPr="006F051D">
        <w:rPr>
          <w:rFonts w:ascii="Verdana" w:eastAsia="Verdana" w:hAnsi="Verdana" w:cs="Verdana"/>
          <w:bCs/>
        </w:rPr>
        <w:t>Sesión ordinaria de ayuntamiento número</w:t>
      </w:r>
      <w:r>
        <w:rPr>
          <w:rFonts w:ascii="Verdana" w:eastAsia="Verdana" w:hAnsi="Verdana" w:cs="Verdana"/>
          <w:bCs/>
        </w:rPr>
        <w:t xml:space="preserve"> 0</w:t>
      </w:r>
      <w:r w:rsidR="00AE2F52">
        <w:rPr>
          <w:rFonts w:ascii="Verdana" w:eastAsia="Verdana" w:hAnsi="Verdana" w:cs="Verdana"/>
          <w:bCs/>
        </w:rPr>
        <w:t>4</w:t>
      </w:r>
      <w:r>
        <w:rPr>
          <w:rFonts w:ascii="Verdana" w:eastAsia="Verdana" w:hAnsi="Verdana" w:cs="Verdana"/>
          <w:bCs/>
        </w:rPr>
        <w:t>, de fecha 2</w:t>
      </w:r>
      <w:r w:rsidR="00AE2F52">
        <w:rPr>
          <w:rFonts w:ascii="Verdana" w:eastAsia="Verdana" w:hAnsi="Verdana" w:cs="Verdana"/>
          <w:bCs/>
        </w:rPr>
        <w:t>7</w:t>
      </w:r>
      <w:r>
        <w:rPr>
          <w:rFonts w:ascii="Verdana" w:eastAsia="Verdana" w:hAnsi="Verdana" w:cs="Verdana"/>
          <w:bCs/>
        </w:rPr>
        <w:t xml:space="preserve"> de </w:t>
      </w:r>
      <w:r w:rsidR="00AE2F52">
        <w:rPr>
          <w:rFonts w:ascii="Verdana" w:eastAsia="Verdana" w:hAnsi="Verdana" w:cs="Verdana"/>
          <w:bCs/>
        </w:rPr>
        <w:t>enero</w:t>
      </w:r>
      <w:r>
        <w:rPr>
          <w:rFonts w:ascii="Verdana" w:eastAsia="Verdana" w:hAnsi="Verdana" w:cs="Verdana"/>
          <w:bCs/>
        </w:rPr>
        <w:t xml:space="preserve"> del año 202</w:t>
      </w:r>
      <w:r w:rsidR="00AE2F52">
        <w:rPr>
          <w:rFonts w:ascii="Verdana" w:eastAsia="Verdana" w:hAnsi="Verdana" w:cs="Verdana"/>
          <w:bCs/>
        </w:rPr>
        <w:t>5</w:t>
      </w:r>
      <w:r>
        <w:rPr>
          <w:rFonts w:ascii="Verdana" w:eastAsia="Verdana" w:hAnsi="Verdana" w:cs="Verdana"/>
          <w:bCs/>
        </w:rPr>
        <w:t>.</w:t>
      </w:r>
    </w:p>
    <w:p w14:paraId="361D8054" w14:textId="5E6927D6" w:rsidR="00AE2F52" w:rsidRPr="00CF02EF" w:rsidRDefault="00AE2F52" w:rsidP="00AE2F52">
      <w:pPr>
        <w:pStyle w:val="Prrafodelista"/>
        <w:numPr>
          <w:ilvl w:val="0"/>
          <w:numId w:val="8"/>
        </w:numPr>
        <w:spacing w:line="276" w:lineRule="auto"/>
        <w:jc w:val="both"/>
        <w:rPr>
          <w:rFonts w:ascii="Verdana" w:eastAsia="Verdana" w:hAnsi="Verdana" w:cs="Verdana"/>
          <w:b/>
        </w:rPr>
      </w:pPr>
      <w:r w:rsidRPr="006F051D">
        <w:rPr>
          <w:rFonts w:ascii="Verdana" w:eastAsia="Verdana" w:hAnsi="Verdana" w:cs="Verdana"/>
          <w:bCs/>
        </w:rPr>
        <w:t>Sesión ordinaria de ayuntamiento número</w:t>
      </w:r>
      <w:r>
        <w:rPr>
          <w:rFonts w:ascii="Verdana" w:eastAsia="Verdana" w:hAnsi="Verdana" w:cs="Verdana"/>
          <w:bCs/>
        </w:rPr>
        <w:t xml:space="preserve"> 04, de fecha 27 de enero del año 2025.</w:t>
      </w:r>
    </w:p>
    <w:p w14:paraId="762B9629" w14:textId="1697D13E" w:rsidR="00CF02EF" w:rsidRPr="00AE2F52" w:rsidRDefault="00CF02EF" w:rsidP="00CF02EF">
      <w:pPr>
        <w:pStyle w:val="Prrafodelista"/>
        <w:numPr>
          <w:ilvl w:val="0"/>
          <w:numId w:val="8"/>
        </w:numPr>
        <w:spacing w:line="276" w:lineRule="auto"/>
        <w:jc w:val="both"/>
        <w:rPr>
          <w:rFonts w:ascii="Verdana" w:eastAsia="Verdana" w:hAnsi="Verdana" w:cs="Verdana"/>
          <w:b/>
        </w:rPr>
      </w:pPr>
      <w:bookmarkStart w:id="0" w:name="_Hlk193798279"/>
      <w:r w:rsidRPr="006F051D">
        <w:rPr>
          <w:rFonts w:ascii="Verdana" w:eastAsia="Verdana" w:hAnsi="Verdana" w:cs="Verdana"/>
          <w:bCs/>
        </w:rPr>
        <w:t>Sesión ordinaria de ayuntamiento número</w:t>
      </w:r>
      <w:r>
        <w:rPr>
          <w:rFonts w:ascii="Verdana" w:eastAsia="Verdana" w:hAnsi="Verdana" w:cs="Verdana"/>
          <w:bCs/>
        </w:rPr>
        <w:t xml:space="preserve"> 05, de fecha 24 de </w:t>
      </w:r>
      <w:r w:rsidR="002201EE">
        <w:rPr>
          <w:rFonts w:ascii="Verdana" w:eastAsia="Verdana" w:hAnsi="Verdana" w:cs="Verdana"/>
          <w:bCs/>
        </w:rPr>
        <w:t>febrero</w:t>
      </w:r>
      <w:r>
        <w:rPr>
          <w:rFonts w:ascii="Verdana" w:eastAsia="Verdana" w:hAnsi="Verdana" w:cs="Verdana"/>
          <w:bCs/>
        </w:rPr>
        <w:t xml:space="preserve"> del año 2025.</w:t>
      </w:r>
    </w:p>
    <w:bookmarkEnd w:id="0"/>
    <w:p w14:paraId="07DE4C8E" w14:textId="52966931" w:rsidR="00CF02EF" w:rsidRPr="002201EE" w:rsidRDefault="002201EE" w:rsidP="002201EE">
      <w:pPr>
        <w:pStyle w:val="Prrafodelista"/>
        <w:numPr>
          <w:ilvl w:val="0"/>
          <w:numId w:val="8"/>
        </w:numPr>
        <w:spacing w:line="276" w:lineRule="auto"/>
        <w:jc w:val="both"/>
        <w:rPr>
          <w:rFonts w:ascii="Verdana" w:eastAsia="Verdana" w:hAnsi="Verdana" w:cs="Verdana"/>
          <w:b/>
        </w:rPr>
      </w:pPr>
      <w:r w:rsidRPr="006F051D">
        <w:rPr>
          <w:rFonts w:ascii="Verdana" w:eastAsia="Verdana" w:hAnsi="Verdana" w:cs="Verdana"/>
          <w:bCs/>
        </w:rPr>
        <w:t>Sesión ordinaria de ayuntamiento número</w:t>
      </w:r>
      <w:r>
        <w:rPr>
          <w:rFonts w:ascii="Verdana" w:eastAsia="Verdana" w:hAnsi="Verdana" w:cs="Verdana"/>
          <w:bCs/>
        </w:rPr>
        <w:t xml:space="preserve"> 06, de fecha 27 de marzo del año 2025.</w:t>
      </w:r>
    </w:p>
    <w:p w14:paraId="44F4D128" w14:textId="77777777" w:rsidR="003A76E9" w:rsidRPr="005E15E6" w:rsidRDefault="003A76E9" w:rsidP="003A76E9">
      <w:pPr>
        <w:pStyle w:val="Prrafodelista"/>
        <w:spacing w:line="276" w:lineRule="auto"/>
        <w:jc w:val="both"/>
        <w:rPr>
          <w:rFonts w:ascii="Verdana" w:eastAsia="Verdana" w:hAnsi="Verdana" w:cs="Verdana"/>
          <w:b/>
        </w:rPr>
      </w:pPr>
    </w:p>
    <w:p w14:paraId="6609EA83" w14:textId="77777777" w:rsidR="00AC42A2" w:rsidRDefault="003570CC" w:rsidP="00AC42A2">
      <w:pPr>
        <w:spacing w:line="276" w:lineRule="auto"/>
        <w:rPr>
          <w:rFonts w:ascii="Verdana" w:eastAsia="Verdana" w:hAnsi="Verdana" w:cs="Verdana"/>
          <w:b/>
          <w:noProof/>
          <w:lang w:val="es-ES" w:eastAsia="es-ES"/>
          <w14:ligatures w14:val="standardContextual"/>
        </w:rPr>
      </w:pPr>
      <w:r>
        <w:rPr>
          <w:rFonts w:ascii="Verdana" w:eastAsia="Verdana" w:hAnsi="Verdana" w:cs="Verdana"/>
          <w:b/>
          <w:noProof/>
          <w:lang w:val="es-ES" w:eastAsia="es-ES"/>
          <w14:ligatures w14:val="standardContextual"/>
        </w:rPr>
        <w:drawing>
          <wp:inline distT="0" distB="0" distL="0" distR="0" wp14:anchorId="753CC748" wp14:editId="5C674FE5">
            <wp:extent cx="2489200" cy="1828800"/>
            <wp:effectExtent l="0" t="0" r="635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7).png"/>
                    <pic:cNvPicPr/>
                  </pic:nvPicPr>
                  <pic:blipFill rotWithShape="1">
                    <a:blip r:embed="rId11" cstate="print">
                      <a:extLst>
                        <a:ext uri="{28A0092B-C50C-407E-A947-70E740481C1C}">
                          <a14:useLocalDpi xmlns:a14="http://schemas.microsoft.com/office/drawing/2010/main" val="0"/>
                        </a:ext>
                      </a:extLst>
                    </a:blip>
                    <a:srcRect l="20485" t="18917" r="15636" b="18437"/>
                    <a:stretch/>
                  </pic:blipFill>
                  <pic:spPr bwMode="auto">
                    <a:xfrm>
                      <a:off x="0" y="0"/>
                      <a:ext cx="2511796" cy="1845401"/>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b/>
        </w:rPr>
        <w:t xml:space="preserve"> </w:t>
      </w:r>
      <w:r w:rsidR="00AC42A2">
        <w:rPr>
          <w:rFonts w:ascii="Verdana" w:eastAsia="Verdana" w:hAnsi="Verdana" w:cs="Verdana"/>
          <w:b/>
        </w:rPr>
        <w:t xml:space="preserve"> </w:t>
      </w:r>
      <w:r>
        <w:rPr>
          <w:rFonts w:ascii="Verdana" w:eastAsia="Verdana" w:hAnsi="Verdana" w:cs="Verdana"/>
          <w:b/>
        </w:rPr>
        <w:t xml:space="preserve"> </w:t>
      </w:r>
      <w:r>
        <w:rPr>
          <w:rFonts w:ascii="Verdana" w:eastAsia="Verdana" w:hAnsi="Verdana" w:cs="Verdana"/>
          <w:b/>
          <w:noProof/>
          <w:lang w:val="es-ES" w:eastAsia="es-ES"/>
          <w14:ligatures w14:val="standardContextual"/>
        </w:rPr>
        <w:drawing>
          <wp:inline distT="0" distB="0" distL="0" distR="0" wp14:anchorId="312C809A" wp14:editId="671D31BC">
            <wp:extent cx="2743200" cy="1828800"/>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6).png"/>
                    <pic:cNvPicPr/>
                  </pic:nvPicPr>
                  <pic:blipFill rotWithShape="1">
                    <a:blip r:embed="rId12" cstate="print">
                      <a:extLst>
                        <a:ext uri="{28A0092B-C50C-407E-A947-70E740481C1C}">
                          <a14:useLocalDpi xmlns:a14="http://schemas.microsoft.com/office/drawing/2010/main" val="0"/>
                        </a:ext>
                      </a:extLst>
                    </a:blip>
                    <a:srcRect l="20727" t="18871" r="16121" b="18592"/>
                    <a:stretch/>
                  </pic:blipFill>
                  <pic:spPr bwMode="auto">
                    <a:xfrm>
                      <a:off x="0" y="0"/>
                      <a:ext cx="2749058" cy="1832705"/>
                    </a:xfrm>
                    <a:prstGeom prst="rect">
                      <a:avLst/>
                    </a:prstGeom>
                    <a:ln>
                      <a:noFill/>
                    </a:ln>
                    <a:extLst>
                      <a:ext uri="{53640926-AAD7-44D8-BBD7-CCE9431645EC}">
                        <a14:shadowObscured xmlns:a14="http://schemas.microsoft.com/office/drawing/2010/main"/>
                      </a:ext>
                    </a:extLst>
                  </pic:spPr>
                </pic:pic>
              </a:graphicData>
            </a:graphic>
          </wp:inline>
        </w:drawing>
      </w:r>
      <w:r w:rsidR="00AC42A2">
        <w:rPr>
          <w:rFonts w:ascii="Verdana" w:eastAsia="Verdana" w:hAnsi="Verdana" w:cs="Verdana"/>
          <w:b/>
          <w:noProof/>
          <w:lang w:val="es-ES" w:eastAsia="es-ES"/>
          <w14:ligatures w14:val="standardContextual"/>
        </w:rPr>
        <w:t xml:space="preserve">    </w:t>
      </w:r>
    </w:p>
    <w:p w14:paraId="505A383E" w14:textId="77777777" w:rsidR="00AC42A2" w:rsidRDefault="00AC42A2" w:rsidP="00AC42A2">
      <w:pPr>
        <w:spacing w:line="276" w:lineRule="auto"/>
        <w:rPr>
          <w:rFonts w:ascii="Verdana" w:eastAsia="Verdana" w:hAnsi="Verdana" w:cs="Verdana"/>
          <w:b/>
          <w:noProof/>
          <w:lang w:val="es-ES" w:eastAsia="es-ES"/>
          <w14:ligatures w14:val="standardContextual"/>
        </w:rPr>
      </w:pPr>
    </w:p>
    <w:p w14:paraId="302C728C" w14:textId="77777777" w:rsidR="00AC42A2" w:rsidRDefault="003570CC" w:rsidP="00AC42A2">
      <w:pPr>
        <w:spacing w:line="276" w:lineRule="auto"/>
        <w:rPr>
          <w:rFonts w:ascii="Verdana" w:eastAsia="Verdana" w:hAnsi="Verdana" w:cs="Verdana"/>
          <w:b/>
          <w:noProof/>
          <w:lang w:val="es-ES" w:eastAsia="es-ES"/>
          <w14:ligatures w14:val="standardContextual"/>
        </w:rPr>
      </w:pPr>
      <w:r>
        <w:rPr>
          <w:rFonts w:ascii="Verdana" w:eastAsia="Verdana" w:hAnsi="Verdana" w:cs="Verdana"/>
          <w:b/>
          <w:noProof/>
          <w:lang w:val="es-ES" w:eastAsia="es-ES"/>
          <w14:ligatures w14:val="standardContextual"/>
        </w:rPr>
        <w:drawing>
          <wp:inline distT="0" distB="0" distL="0" distR="0" wp14:anchorId="341F8EC5" wp14:editId="173F7C0D">
            <wp:extent cx="2489200" cy="1757187"/>
            <wp:effectExtent l="0" t="0" r="635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4).png"/>
                    <pic:cNvPicPr/>
                  </pic:nvPicPr>
                  <pic:blipFill rotWithShape="1">
                    <a:blip r:embed="rId13" cstate="print">
                      <a:extLst>
                        <a:ext uri="{28A0092B-C50C-407E-A947-70E740481C1C}">
                          <a14:useLocalDpi xmlns:a14="http://schemas.microsoft.com/office/drawing/2010/main" val="0"/>
                        </a:ext>
                      </a:extLst>
                    </a:blip>
                    <a:srcRect r="20970"/>
                    <a:stretch/>
                  </pic:blipFill>
                  <pic:spPr bwMode="auto">
                    <a:xfrm>
                      <a:off x="0" y="0"/>
                      <a:ext cx="2506678" cy="1769525"/>
                    </a:xfrm>
                    <a:prstGeom prst="rect">
                      <a:avLst/>
                    </a:prstGeom>
                    <a:ln>
                      <a:noFill/>
                    </a:ln>
                    <a:extLst>
                      <a:ext uri="{53640926-AAD7-44D8-BBD7-CCE9431645EC}">
                        <a14:shadowObscured xmlns:a14="http://schemas.microsoft.com/office/drawing/2010/main"/>
                      </a:ext>
                    </a:extLst>
                  </pic:spPr>
                </pic:pic>
              </a:graphicData>
            </a:graphic>
          </wp:inline>
        </w:drawing>
      </w:r>
      <w:r w:rsidR="00AC42A2">
        <w:rPr>
          <w:rFonts w:ascii="Verdana" w:eastAsia="Verdana" w:hAnsi="Verdana" w:cs="Verdana"/>
          <w:b/>
          <w:noProof/>
          <w:lang w:val="es-ES" w:eastAsia="es-ES"/>
          <w14:ligatures w14:val="standardContextual"/>
        </w:rPr>
        <w:t xml:space="preserve">    </w:t>
      </w:r>
      <w:r>
        <w:rPr>
          <w:rFonts w:ascii="Verdana" w:eastAsia="Verdana" w:hAnsi="Verdana" w:cs="Verdana"/>
          <w:b/>
          <w:noProof/>
          <w:lang w:val="es-ES" w:eastAsia="es-ES"/>
          <w14:ligatures w14:val="standardContextual"/>
        </w:rPr>
        <w:drawing>
          <wp:inline distT="0" distB="0" distL="0" distR="0" wp14:anchorId="0979A338" wp14:editId="4396B059">
            <wp:extent cx="2692400" cy="1756955"/>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95714" cy="1759118"/>
                    </a:xfrm>
                    <a:prstGeom prst="rect">
                      <a:avLst/>
                    </a:prstGeom>
                  </pic:spPr>
                </pic:pic>
              </a:graphicData>
            </a:graphic>
          </wp:inline>
        </w:drawing>
      </w:r>
    </w:p>
    <w:p w14:paraId="2CEDAB38" w14:textId="77777777" w:rsidR="00AC42A2" w:rsidRDefault="00AC42A2" w:rsidP="00AC42A2">
      <w:pPr>
        <w:spacing w:line="276" w:lineRule="auto"/>
        <w:rPr>
          <w:rFonts w:ascii="Verdana" w:eastAsia="Verdana" w:hAnsi="Verdana" w:cs="Verdana"/>
          <w:b/>
          <w:noProof/>
          <w:lang w:val="es-ES" w:eastAsia="es-ES"/>
          <w14:ligatures w14:val="standardContextual"/>
        </w:rPr>
      </w:pPr>
    </w:p>
    <w:p w14:paraId="1BE3208B" w14:textId="4AB8F23E" w:rsidR="00CF2ACD" w:rsidRDefault="003570CC" w:rsidP="00357251">
      <w:pPr>
        <w:spacing w:line="276" w:lineRule="auto"/>
        <w:rPr>
          <w:rFonts w:ascii="Verdana" w:eastAsia="Verdana" w:hAnsi="Verdana" w:cs="Verdana"/>
          <w:b/>
        </w:rPr>
      </w:pPr>
      <w:r>
        <w:rPr>
          <w:rFonts w:ascii="Verdana" w:eastAsia="Verdana" w:hAnsi="Verdana" w:cs="Verdana"/>
          <w:b/>
          <w:noProof/>
          <w:lang w:val="es-ES" w:eastAsia="es-ES"/>
          <w14:ligatures w14:val="standardContextual"/>
        </w:rPr>
        <w:lastRenderedPageBreak/>
        <w:drawing>
          <wp:inline distT="0" distB="0" distL="0" distR="0" wp14:anchorId="6F8C61EA" wp14:editId="11BED7DE">
            <wp:extent cx="2488520" cy="1947334"/>
            <wp:effectExtent l="0" t="0" r="762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2).png"/>
                    <pic:cNvPicPr/>
                  </pic:nvPicPr>
                  <pic:blipFill rotWithShape="1">
                    <a:blip r:embed="rId15" cstate="print">
                      <a:extLst>
                        <a:ext uri="{28A0092B-C50C-407E-A947-70E740481C1C}">
                          <a14:useLocalDpi xmlns:a14="http://schemas.microsoft.com/office/drawing/2010/main" val="0"/>
                        </a:ext>
                      </a:extLst>
                    </a:blip>
                    <a:srcRect l="2" r="-220"/>
                    <a:stretch/>
                  </pic:blipFill>
                  <pic:spPr bwMode="auto">
                    <a:xfrm>
                      <a:off x="0" y="0"/>
                      <a:ext cx="2491417" cy="1949601"/>
                    </a:xfrm>
                    <a:prstGeom prst="rect">
                      <a:avLst/>
                    </a:prstGeom>
                    <a:ln>
                      <a:noFill/>
                    </a:ln>
                    <a:extLst>
                      <a:ext uri="{53640926-AAD7-44D8-BBD7-CCE9431645EC}">
                        <a14:shadowObscured xmlns:a14="http://schemas.microsoft.com/office/drawing/2010/main"/>
                      </a:ext>
                    </a:extLst>
                  </pic:spPr>
                </pic:pic>
              </a:graphicData>
            </a:graphic>
          </wp:inline>
        </w:drawing>
      </w:r>
      <w:r w:rsidR="00AC42A2">
        <w:rPr>
          <w:rFonts w:ascii="Verdana" w:eastAsia="Verdana" w:hAnsi="Verdana" w:cs="Verdana"/>
          <w:b/>
          <w:noProof/>
          <w:lang w:val="es-ES" w:eastAsia="es-ES"/>
          <w14:ligatures w14:val="standardContextual"/>
        </w:rPr>
        <w:t xml:space="preserve">   </w:t>
      </w:r>
      <w:r w:rsidR="00AC42A2">
        <w:rPr>
          <w:rFonts w:ascii="Verdana" w:eastAsia="Verdana" w:hAnsi="Verdana" w:cs="Verdana"/>
          <w:b/>
          <w:noProof/>
        </w:rPr>
        <w:t xml:space="preserve"> </w:t>
      </w:r>
      <w:r w:rsidR="00AC42A2">
        <w:rPr>
          <w:rFonts w:ascii="Verdana" w:eastAsia="Verdana" w:hAnsi="Verdana" w:cs="Verdana"/>
          <w:b/>
          <w:noProof/>
          <w:lang w:val="es-ES" w:eastAsia="es-ES"/>
          <w14:ligatures w14:val="standardContextual"/>
        </w:rPr>
        <w:drawing>
          <wp:inline distT="0" distB="0" distL="0" distR="0" wp14:anchorId="406B02BA" wp14:editId="787819A4">
            <wp:extent cx="2692400" cy="194383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51).png"/>
                    <pic:cNvPicPr/>
                  </pic:nvPicPr>
                  <pic:blipFill rotWithShape="1">
                    <a:blip r:embed="rId16" cstate="print">
                      <a:extLst>
                        <a:ext uri="{28A0092B-C50C-407E-A947-70E740481C1C}">
                          <a14:useLocalDpi xmlns:a14="http://schemas.microsoft.com/office/drawing/2010/main" val="0"/>
                        </a:ext>
                      </a:extLst>
                    </a:blip>
                    <a:srcRect r="14165"/>
                    <a:stretch/>
                  </pic:blipFill>
                  <pic:spPr bwMode="auto">
                    <a:xfrm>
                      <a:off x="0" y="0"/>
                      <a:ext cx="2698144" cy="1947977"/>
                    </a:xfrm>
                    <a:prstGeom prst="rect">
                      <a:avLst/>
                    </a:prstGeom>
                    <a:ln>
                      <a:noFill/>
                    </a:ln>
                    <a:extLst>
                      <a:ext uri="{53640926-AAD7-44D8-BBD7-CCE9431645EC}">
                        <a14:shadowObscured xmlns:a14="http://schemas.microsoft.com/office/drawing/2010/main"/>
                      </a:ext>
                    </a:extLst>
                  </pic:spPr>
                </pic:pic>
              </a:graphicData>
            </a:graphic>
          </wp:inline>
        </w:drawing>
      </w:r>
    </w:p>
    <w:p w14:paraId="73643DEC" w14:textId="77777777" w:rsidR="00CF2ACD" w:rsidRDefault="00CF2ACD" w:rsidP="003A76E9">
      <w:pPr>
        <w:spacing w:line="276" w:lineRule="auto"/>
        <w:jc w:val="center"/>
        <w:rPr>
          <w:rFonts w:ascii="Verdana" w:eastAsia="Verdana" w:hAnsi="Verdana" w:cs="Verdana"/>
          <w:b/>
        </w:rPr>
      </w:pPr>
    </w:p>
    <w:p w14:paraId="3AF236BF" w14:textId="77777777" w:rsidR="00CF2ACD" w:rsidRDefault="00CF2ACD" w:rsidP="003A76E9">
      <w:pPr>
        <w:spacing w:line="276" w:lineRule="auto"/>
        <w:jc w:val="center"/>
        <w:rPr>
          <w:rFonts w:ascii="Verdana" w:eastAsia="Verdana" w:hAnsi="Verdana" w:cs="Verdana"/>
          <w:b/>
        </w:rPr>
      </w:pPr>
    </w:p>
    <w:p w14:paraId="421B413C" w14:textId="77777777" w:rsidR="003A76E9" w:rsidRDefault="003A76E9" w:rsidP="003A76E9">
      <w:pPr>
        <w:spacing w:line="276" w:lineRule="auto"/>
        <w:jc w:val="center"/>
        <w:rPr>
          <w:rFonts w:ascii="Verdana" w:eastAsia="Verdana" w:hAnsi="Verdana" w:cs="Verdana"/>
          <w:b/>
        </w:rPr>
      </w:pPr>
      <w:r>
        <w:rPr>
          <w:rFonts w:ascii="Verdana" w:eastAsia="Verdana" w:hAnsi="Verdana" w:cs="Verdana"/>
          <w:b/>
        </w:rPr>
        <w:t>Extraordinarias</w:t>
      </w:r>
    </w:p>
    <w:p w14:paraId="2AA27C5B" w14:textId="77777777" w:rsidR="003A76E9" w:rsidRDefault="003A76E9" w:rsidP="003A76E9">
      <w:pPr>
        <w:spacing w:line="276" w:lineRule="auto"/>
        <w:jc w:val="center"/>
        <w:rPr>
          <w:rFonts w:ascii="Verdana" w:eastAsia="Verdana" w:hAnsi="Verdana" w:cs="Verdana"/>
          <w:b/>
        </w:rPr>
      </w:pPr>
    </w:p>
    <w:p w14:paraId="7794722B" w14:textId="5E43F931" w:rsidR="00AE2F52" w:rsidRDefault="003A76E9" w:rsidP="00AE2F52">
      <w:pPr>
        <w:pStyle w:val="Prrafodelista"/>
        <w:numPr>
          <w:ilvl w:val="0"/>
          <w:numId w:val="8"/>
        </w:numPr>
        <w:spacing w:line="276" w:lineRule="auto"/>
        <w:rPr>
          <w:rFonts w:ascii="Verdana" w:eastAsia="Verdana" w:hAnsi="Verdana" w:cs="Verdana"/>
          <w:bCs/>
        </w:rPr>
      </w:pPr>
      <w:r w:rsidRPr="00AE2F52">
        <w:rPr>
          <w:rFonts w:ascii="Verdana" w:eastAsia="Verdana" w:hAnsi="Verdana" w:cs="Verdana"/>
          <w:bCs/>
        </w:rPr>
        <w:t xml:space="preserve">Sesión extraordinaria de </w:t>
      </w:r>
      <w:r w:rsidR="00AE2F52">
        <w:rPr>
          <w:rFonts w:ascii="Verdana" w:eastAsia="Verdana" w:hAnsi="Verdana" w:cs="Verdana"/>
          <w:bCs/>
        </w:rPr>
        <w:t>A</w:t>
      </w:r>
      <w:r w:rsidRPr="00AE2F52">
        <w:rPr>
          <w:rFonts w:ascii="Verdana" w:eastAsia="Verdana" w:hAnsi="Verdana" w:cs="Verdana"/>
          <w:bCs/>
        </w:rPr>
        <w:t xml:space="preserve">yuntamiento número </w:t>
      </w:r>
      <w:r w:rsidR="00EE7661" w:rsidRPr="00AE2F52">
        <w:rPr>
          <w:rFonts w:ascii="Verdana" w:eastAsia="Verdana" w:hAnsi="Verdana" w:cs="Verdana"/>
          <w:bCs/>
        </w:rPr>
        <w:t>13</w:t>
      </w:r>
      <w:r w:rsidRPr="00AE2F52">
        <w:rPr>
          <w:rFonts w:ascii="Verdana" w:eastAsia="Verdana" w:hAnsi="Verdana" w:cs="Verdana"/>
          <w:bCs/>
        </w:rPr>
        <w:t xml:space="preserve">, de fecha </w:t>
      </w:r>
      <w:r w:rsidR="00EE7661" w:rsidRPr="00AE2F52">
        <w:rPr>
          <w:rFonts w:ascii="Verdana" w:eastAsia="Verdana" w:hAnsi="Verdana" w:cs="Verdana"/>
          <w:bCs/>
        </w:rPr>
        <w:t>14</w:t>
      </w:r>
      <w:r w:rsidRPr="00AE2F52">
        <w:rPr>
          <w:rFonts w:ascii="Verdana" w:eastAsia="Verdana" w:hAnsi="Verdana" w:cs="Verdana"/>
          <w:bCs/>
        </w:rPr>
        <w:t xml:space="preserve"> de </w:t>
      </w:r>
      <w:r w:rsidR="00EE7661" w:rsidRPr="00AE2F52">
        <w:rPr>
          <w:rFonts w:ascii="Verdana" w:eastAsia="Verdana" w:hAnsi="Verdana" w:cs="Verdana"/>
          <w:bCs/>
        </w:rPr>
        <w:t>enero</w:t>
      </w:r>
      <w:r w:rsidRPr="00AE2F52">
        <w:rPr>
          <w:rFonts w:ascii="Verdana" w:eastAsia="Verdana" w:hAnsi="Verdana" w:cs="Verdana"/>
          <w:bCs/>
        </w:rPr>
        <w:t xml:space="preserve"> del año 202</w:t>
      </w:r>
      <w:r w:rsidR="00AE2F52" w:rsidRPr="00AE2F52">
        <w:rPr>
          <w:rFonts w:ascii="Verdana" w:eastAsia="Verdana" w:hAnsi="Verdana" w:cs="Verdana"/>
          <w:bCs/>
        </w:rPr>
        <w:t>5</w:t>
      </w:r>
      <w:r w:rsidRPr="00AE2F52">
        <w:rPr>
          <w:rFonts w:ascii="Verdana" w:eastAsia="Verdana" w:hAnsi="Verdana" w:cs="Verdana"/>
          <w:bCs/>
        </w:rPr>
        <w:t>.</w:t>
      </w:r>
      <w:r w:rsidR="00AE2F52" w:rsidRPr="00AE2F52">
        <w:rPr>
          <w:rFonts w:ascii="Verdana" w:eastAsia="Verdana" w:hAnsi="Verdana" w:cs="Verdana"/>
          <w:bCs/>
        </w:rPr>
        <w:t xml:space="preserve"> </w:t>
      </w:r>
    </w:p>
    <w:p w14:paraId="1A379C9F" w14:textId="6A08D258" w:rsidR="00AE2F52" w:rsidRDefault="00AE2F52" w:rsidP="00AE2F52">
      <w:pPr>
        <w:pStyle w:val="Prrafodelista"/>
        <w:numPr>
          <w:ilvl w:val="0"/>
          <w:numId w:val="8"/>
        </w:numPr>
        <w:spacing w:line="276" w:lineRule="auto"/>
        <w:rPr>
          <w:rFonts w:ascii="Verdana" w:eastAsia="Verdana" w:hAnsi="Verdana" w:cs="Verdana"/>
          <w:bCs/>
        </w:rPr>
      </w:pPr>
      <w:bookmarkStart w:id="1" w:name="_Hlk193794756"/>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14,</w:t>
      </w:r>
      <w:r w:rsidRPr="009D7E91">
        <w:rPr>
          <w:rFonts w:ascii="Verdana" w:eastAsia="Verdana" w:hAnsi="Verdana" w:cs="Verdana"/>
          <w:bCs/>
        </w:rPr>
        <w:t xml:space="preserve"> de fecha</w:t>
      </w:r>
      <w:r>
        <w:rPr>
          <w:rFonts w:ascii="Verdana" w:eastAsia="Verdana" w:hAnsi="Verdana" w:cs="Verdana"/>
          <w:bCs/>
        </w:rPr>
        <w:t xml:space="preserve"> 28 de enero del año 2025.</w:t>
      </w:r>
    </w:p>
    <w:bookmarkEnd w:id="1"/>
    <w:p w14:paraId="61C5AE5E" w14:textId="036353F6" w:rsidR="0092394D" w:rsidRDefault="0092394D" w:rsidP="0092394D">
      <w:pPr>
        <w:pStyle w:val="Prrafodelista"/>
        <w:numPr>
          <w:ilvl w:val="0"/>
          <w:numId w:val="8"/>
        </w:numPr>
        <w:spacing w:line="276" w:lineRule="auto"/>
        <w:rPr>
          <w:rFonts w:ascii="Verdana" w:eastAsia="Verdana" w:hAnsi="Verdana" w:cs="Verdana"/>
          <w:bCs/>
        </w:rPr>
      </w:pPr>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15,</w:t>
      </w:r>
      <w:r w:rsidRPr="009D7E91">
        <w:rPr>
          <w:rFonts w:ascii="Verdana" w:eastAsia="Verdana" w:hAnsi="Verdana" w:cs="Verdana"/>
          <w:bCs/>
        </w:rPr>
        <w:t xml:space="preserve"> de fecha</w:t>
      </w:r>
      <w:r>
        <w:rPr>
          <w:rFonts w:ascii="Verdana" w:eastAsia="Verdana" w:hAnsi="Verdana" w:cs="Verdana"/>
          <w:bCs/>
        </w:rPr>
        <w:t xml:space="preserve"> 12 de febrero del año 2025.</w:t>
      </w:r>
    </w:p>
    <w:p w14:paraId="1498AC3B" w14:textId="5F73BFA5" w:rsidR="0092394D" w:rsidRDefault="0092394D" w:rsidP="0092394D">
      <w:pPr>
        <w:pStyle w:val="Prrafodelista"/>
        <w:numPr>
          <w:ilvl w:val="0"/>
          <w:numId w:val="8"/>
        </w:numPr>
        <w:spacing w:line="276" w:lineRule="auto"/>
        <w:rPr>
          <w:rFonts w:ascii="Verdana" w:eastAsia="Verdana" w:hAnsi="Verdana" w:cs="Verdana"/>
          <w:bCs/>
        </w:rPr>
      </w:pPr>
      <w:bookmarkStart w:id="2" w:name="_Hlk193795985"/>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16,</w:t>
      </w:r>
      <w:r w:rsidRPr="009D7E91">
        <w:rPr>
          <w:rFonts w:ascii="Verdana" w:eastAsia="Verdana" w:hAnsi="Verdana" w:cs="Verdana"/>
          <w:bCs/>
        </w:rPr>
        <w:t xml:space="preserve"> de fecha</w:t>
      </w:r>
      <w:r>
        <w:rPr>
          <w:rFonts w:ascii="Verdana" w:eastAsia="Verdana" w:hAnsi="Verdana" w:cs="Verdana"/>
          <w:bCs/>
        </w:rPr>
        <w:t xml:space="preserve"> 13 de febrero del año 2025.</w:t>
      </w:r>
    </w:p>
    <w:bookmarkEnd w:id="2"/>
    <w:p w14:paraId="6E4C4539" w14:textId="7A006192" w:rsidR="00CF02EF" w:rsidRDefault="00CF02EF" w:rsidP="00CF02EF">
      <w:pPr>
        <w:pStyle w:val="Prrafodelista"/>
        <w:numPr>
          <w:ilvl w:val="0"/>
          <w:numId w:val="8"/>
        </w:numPr>
        <w:spacing w:line="276" w:lineRule="auto"/>
        <w:rPr>
          <w:rFonts w:ascii="Verdana" w:eastAsia="Verdana" w:hAnsi="Verdana" w:cs="Verdana"/>
          <w:bCs/>
        </w:rPr>
      </w:pPr>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17,</w:t>
      </w:r>
      <w:r w:rsidRPr="009D7E91">
        <w:rPr>
          <w:rFonts w:ascii="Verdana" w:eastAsia="Verdana" w:hAnsi="Verdana" w:cs="Verdana"/>
          <w:bCs/>
        </w:rPr>
        <w:t xml:space="preserve"> de fecha</w:t>
      </w:r>
      <w:r>
        <w:rPr>
          <w:rFonts w:ascii="Verdana" w:eastAsia="Verdana" w:hAnsi="Verdana" w:cs="Verdana"/>
          <w:bCs/>
        </w:rPr>
        <w:t xml:space="preserve"> 25 de febrero del año 2025.</w:t>
      </w:r>
    </w:p>
    <w:p w14:paraId="563F9984" w14:textId="20F84857" w:rsidR="00047696" w:rsidRDefault="00047696" w:rsidP="00047696">
      <w:pPr>
        <w:pStyle w:val="Prrafodelista"/>
        <w:numPr>
          <w:ilvl w:val="0"/>
          <w:numId w:val="8"/>
        </w:numPr>
        <w:spacing w:line="276" w:lineRule="auto"/>
        <w:rPr>
          <w:rFonts w:ascii="Verdana" w:eastAsia="Verdana" w:hAnsi="Verdana" w:cs="Verdana"/>
          <w:bCs/>
        </w:rPr>
      </w:pPr>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18,</w:t>
      </w:r>
      <w:r w:rsidRPr="009D7E91">
        <w:rPr>
          <w:rFonts w:ascii="Verdana" w:eastAsia="Verdana" w:hAnsi="Verdana" w:cs="Verdana"/>
          <w:bCs/>
        </w:rPr>
        <w:t xml:space="preserve"> de fecha</w:t>
      </w:r>
      <w:r>
        <w:rPr>
          <w:rFonts w:ascii="Verdana" w:eastAsia="Verdana" w:hAnsi="Verdana" w:cs="Verdana"/>
          <w:bCs/>
        </w:rPr>
        <w:t xml:space="preserve"> 13 de marzo del año 2025.</w:t>
      </w:r>
    </w:p>
    <w:p w14:paraId="21F55835" w14:textId="67F61296" w:rsidR="003A76E9" w:rsidRPr="0067751E" w:rsidRDefault="003D62F2" w:rsidP="003A76E9">
      <w:pPr>
        <w:pStyle w:val="Prrafodelista"/>
        <w:numPr>
          <w:ilvl w:val="0"/>
          <w:numId w:val="8"/>
        </w:numPr>
        <w:spacing w:line="276" w:lineRule="auto"/>
        <w:rPr>
          <w:rFonts w:ascii="Verdana" w:eastAsia="Verdana" w:hAnsi="Verdana" w:cs="Verdana"/>
          <w:bCs/>
        </w:rPr>
      </w:pPr>
      <w:r w:rsidRPr="009D7E91">
        <w:rPr>
          <w:rFonts w:ascii="Verdana" w:eastAsia="Verdana" w:hAnsi="Verdana" w:cs="Verdana"/>
          <w:bCs/>
        </w:rPr>
        <w:t xml:space="preserve">Sesión extraordinaria de </w:t>
      </w:r>
      <w:r>
        <w:rPr>
          <w:rFonts w:ascii="Verdana" w:eastAsia="Verdana" w:hAnsi="Verdana" w:cs="Verdana"/>
          <w:bCs/>
        </w:rPr>
        <w:t>A</w:t>
      </w:r>
      <w:r w:rsidRPr="009D7E91">
        <w:rPr>
          <w:rFonts w:ascii="Verdana" w:eastAsia="Verdana" w:hAnsi="Verdana" w:cs="Verdana"/>
          <w:bCs/>
        </w:rPr>
        <w:t>yuntamiento número</w:t>
      </w:r>
      <w:r>
        <w:rPr>
          <w:rFonts w:ascii="Verdana" w:eastAsia="Verdana" w:hAnsi="Verdana" w:cs="Verdana"/>
          <w:bCs/>
        </w:rPr>
        <w:t xml:space="preserve"> 19,</w:t>
      </w:r>
      <w:r w:rsidRPr="009D7E91">
        <w:rPr>
          <w:rFonts w:ascii="Verdana" w:eastAsia="Verdana" w:hAnsi="Verdana" w:cs="Verdana"/>
          <w:bCs/>
        </w:rPr>
        <w:t xml:space="preserve"> de fecha</w:t>
      </w:r>
      <w:r>
        <w:rPr>
          <w:rFonts w:ascii="Verdana" w:eastAsia="Verdana" w:hAnsi="Verdana" w:cs="Verdana"/>
          <w:bCs/>
        </w:rPr>
        <w:t xml:space="preserve"> 19 de marzo del año 2025.</w:t>
      </w:r>
      <w:bookmarkStart w:id="3" w:name="_Hlk193799110"/>
    </w:p>
    <w:p w14:paraId="453A678D" w14:textId="77777777" w:rsidR="00BE3E71" w:rsidRDefault="00BE3E71" w:rsidP="003A76E9">
      <w:pPr>
        <w:spacing w:line="276" w:lineRule="auto"/>
        <w:rPr>
          <w:rFonts w:ascii="Verdana" w:eastAsia="Verdana" w:hAnsi="Verdana" w:cs="Verdana"/>
          <w:bCs/>
        </w:rPr>
      </w:pPr>
    </w:p>
    <w:p w14:paraId="18BBFBCC" w14:textId="2FCB27EF" w:rsidR="00BE3E71" w:rsidRDefault="0067751E" w:rsidP="003A76E9">
      <w:pPr>
        <w:spacing w:line="276" w:lineRule="auto"/>
        <w:rPr>
          <w:rFonts w:ascii="Verdana" w:eastAsia="Verdana" w:hAnsi="Verdana" w:cs="Verdana"/>
          <w:bCs/>
        </w:rPr>
      </w:pPr>
      <w:r>
        <w:rPr>
          <w:rFonts w:ascii="Verdana" w:eastAsia="Verdana" w:hAnsi="Verdana" w:cs="Verdana"/>
          <w:bCs/>
          <w:noProof/>
          <w:lang w:val="es-ES" w:eastAsia="es-ES"/>
          <w14:ligatures w14:val="standardContextual"/>
        </w:rPr>
        <w:drawing>
          <wp:inline distT="0" distB="0" distL="0" distR="0" wp14:anchorId="4B73D611" wp14:editId="2EDB1E38">
            <wp:extent cx="2434856" cy="1669311"/>
            <wp:effectExtent l="0" t="0" r="3810" b="762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76).png"/>
                    <pic:cNvPicPr/>
                  </pic:nvPicPr>
                  <pic:blipFill rotWithShape="1">
                    <a:blip r:embed="rId17" cstate="print">
                      <a:extLst>
                        <a:ext uri="{28A0092B-C50C-407E-A947-70E740481C1C}">
                          <a14:useLocalDpi xmlns:a14="http://schemas.microsoft.com/office/drawing/2010/main" val="0"/>
                        </a:ext>
                      </a:extLst>
                    </a:blip>
                    <a:srcRect l="20505" t="14027" r="13880" b="20326"/>
                    <a:stretch/>
                  </pic:blipFill>
                  <pic:spPr bwMode="auto">
                    <a:xfrm>
                      <a:off x="0" y="0"/>
                      <a:ext cx="2436730" cy="1670596"/>
                    </a:xfrm>
                    <a:prstGeom prst="rect">
                      <a:avLst/>
                    </a:prstGeom>
                    <a:ln>
                      <a:noFill/>
                    </a:ln>
                    <a:extLst>
                      <a:ext uri="{53640926-AAD7-44D8-BBD7-CCE9431645EC}">
                        <a14:shadowObscured xmlns:a14="http://schemas.microsoft.com/office/drawing/2010/main"/>
                      </a:ext>
                    </a:extLst>
                  </pic:spPr>
                </pic:pic>
              </a:graphicData>
            </a:graphic>
          </wp:inline>
        </w:drawing>
      </w:r>
      <w:r w:rsidR="00FF5992">
        <w:rPr>
          <w:rFonts w:ascii="Verdana" w:eastAsia="Verdana" w:hAnsi="Verdana" w:cs="Verdana"/>
          <w:bCs/>
        </w:rPr>
        <w:t xml:space="preserve">   </w:t>
      </w:r>
      <w:r>
        <w:rPr>
          <w:rFonts w:ascii="Verdana" w:eastAsia="Verdana" w:hAnsi="Verdana" w:cs="Verdana"/>
          <w:bCs/>
        </w:rPr>
        <w:t xml:space="preserve">  </w:t>
      </w:r>
      <w:r>
        <w:rPr>
          <w:rFonts w:ascii="Verdana" w:eastAsia="Verdana" w:hAnsi="Verdana" w:cs="Verdana"/>
          <w:bCs/>
          <w:noProof/>
          <w:lang w:val="es-ES" w:eastAsia="es-ES"/>
          <w14:ligatures w14:val="standardContextual"/>
        </w:rPr>
        <w:drawing>
          <wp:inline distT="0" distB="0" distL="0" distR="0" wp14:anchorId="0A585E16" wp14:editId="02377B72">
            <wp:extent cx="2690037" cy="1667795"/>
            <wp:effectExtent l="0" t="0" r="0" b="889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75).png"/>
                    <pic:cNvPicPr/>
                  </pic:nvPicPr>
                  <pic:blipFill rotWithShape="1">
                    <a:blip r:embed="rId18">
                      <a:extLst>
                        <a:ext uri="{28A0092B-C50C-407E-A947-70E740481C1C}">
                          <a14:useLocalDpi xmlns:a14="http://schemas.microsoft.com/office/drawing/2010/main" val="0"/>
                        </a:ext>
                      </a:extLst>
                    </a:blip>
                    <a:srcRect l="22437" t="19047" r="25522" b="47619"/>
                    <a:stretch/>
                  </pic:blipFill>
                  <pic:spPr bwMode="auto">
                    <a:xfrm>
                      <a:off x="0" y="0"/>
                      <a:ext cx="2687861" cy="1666446"/>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1FC7B6DF" w14:textId="77777777" w:rsidR="00FF5992" w:rsidRDefault="00FF5992" w:rsidP="0067751E">
      <w:pPr>
        <w:spacing w:line="276" w:lineRule="auto"/>
        <w:rPr>
          <w:rFonts w:ascii="Verdana" w:eastAsia="Verdana" w:hAnsi="Verdana" w:cs="Verdana"/>
          <w:b/>
        </w:rPr>
      </w:pPr>
    </w:p>
    <w:p w14:paraId="0772EDE1" w14:textId="4BBF4195" w:rsidR="0067751E" w:rsidRDefault="0067751E" w:rsidP="0067751E">
      <w:pPr>
        <w:spacing w:line="276" w:lineRule="auto"/>
        <w:rPr>
          <w:rFonts w:ascii="Verdana" w:eastAsia="Verdana" w:hAnsi="Verdana" w:cs="Verdana"/>
          <w:b/>
        </w:rPr>
      </w:pPr>
      <w:r>
        <w:rPr>
          <w:rFonts w:ascii="Verdana" w:eastAsia="Verdana" w:hAnsi="Verdana" w:cs="Verdana"/>
          <w:b/>
          <w:noProof/>
          <w:lang w:val="es-ES" w:eastAsia="es-ES"/>
          <w14:ligatures w14:val="standardContextual"/>
        </w:rPr>
        <w:drawing>
          <wp:inline distT="0" distB="0" distL="0" distR="0" wp14:anchorId="68643E0A" wp14:editId="0F84EF1D">
            <wp:extent cx="2522482" cy="2049517"/>
            <wp:effectExtent l="0" t="0" r="0" b="825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73).png"/>
                    <pic:cNvPicPr/>
                  </pic:nvPicPr>
                  <pic:blipFill rotWithShape="1">
                    <a:blip r:embed="rId19" cstate="print">
                      <a:extLst>
                        <a:ext uri="{28A0092B-C50C-407E-A947-70E740481C1C}">
                          <a14:useLocalDpi xmlns:a14="http://schemas.microsoft.com/office/drawing/2010/main" val="0"/>
                        </a:ext>
                      </a:extLst>
                    </a:blip>
                    <a:srcRect l="20445" t="18182" r="34528" b="36797"/>
                    <a:stretch/>
                  </pic:blipFill>
                  <pic:spPr bwMode="auto">
                    <a:xfrm>
                      <a:off x="0" y="0"/>
                      <a:ext cx="2526983" cy="2053174"/>
                    </a:xfrm>
                    <a:prstGeom prst="rect">
                      <a:avLst/>
                    </a:prstGeom>
                    <a:ln>
                      <a:noFill/>
                    </a:ln>
                    <a:extLst>
                      <a:ext uri="{53640926-AAD7-44D8-BBD7-CCE9431645EC}">
                        <a14:shadowObscured xmlns:a14="http://schemas.microsoft.com/office/drawing/2010/main"/>
                      </a:ext>
                    </a:extLst>
                  </pic:spPr>
                </pic:pic>
              </a:graphicData>
            </a:graphic>
          </wp:inline>
        </w:drawing>
      </w:r>
      <w:r w:rsidR="00FF5992">
        <w:rPr>
          <w:rFonts w:ascii="Verdana" w:eastAsia="Verdana" w:hAnsi="Verdana" w:cs="Verdana"/>
          <w:b/>
        </w:rPr>
        <w:t xml:space="preserve">      </w:t>
      </w:r>
      <w:r>
        <w:rPr>
          <w:rFonts w:ascii="Verdana" w:eastAsia="Verdana" w:hAnsi="Verdana" w:cs="Verdana"/>
          <w:b/>
          <w:noProof/>
          <w:lang w:val="es-ES" w:eastAsia="es-ES"/>
          <w14:ligatures w14:val="standardContextual"/>
        </w:rPr>
        <w:drawing>
          <wp:inline distT="0" distB="0" distL="0" distR="0" wp14:anchorId="183024F4" wp14:editId="54BDBBCE">
            <wp:extent cx="2459421" cy="2048476"/>
            <wp:effectExtent l="0" t="0" r="0" b="952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73).png"/>
                    <pic:cNvPicPr/>
                  </pic:nvPicPr>
                  <pic:blipFill rotWithShape="1">
                    <a:blip r:embed="rId20" cstate="print">
                      <a:extLst>
                        <a:ext uri="{28A0092B-C50C-407E-A947-70E740481C1C}">
                          <a14:useLocalDpi xmlns:a14="http://schemas.microsoft.com/office/drawing/2010/main" val="0"/>
                        </a:ext>
                      </a:extLst>
                    </a:blip>
                    <a:srcRect l="18984" t="19048" r="16518" b="18182"/>
                    <a:stretch/>
                  </pic:blipFill>
                  <pic:spPr bwMode="auto">
                    <a:xfrm>
                      <a:off x="0" y="0"/>
                      <a:ext cx="2459421" cy="2048476"/>
                    </a:xfrm>
                    <a:prstGeom prst="rect">
                      <a:avLst/>
                    </a:prstGeom>
                    <a:ln>
                      <a:noFill/>
                    </a:ln>
                    <a:extLst>
                      <a:ext uri="{53640926-AAD7-44D8-BBD7-CCE9431645EC}">
                        <a14:shadowObscured xmlns:a14="http://schemas.microsoft.com/office/drawing/2010/main"/>
                      </a:ext>
                    </a:extLst>
                  </pic:spPr>
                </pic:pic>
              </a:graphicData>
            </a:graphic>
          </wp:inline>
        </w:drawing>
      </w:r>
    </w:p>
    <w:p w14:paraId="66EDFA4F" w14:textId="77777777" w:rsidR="0067751E" w:rsidRDefault="0067751E" w:rsidP="003A76E9">
      <w:pPr>
        <w:spacing w:line="276" w:lineRule="auto"/>
        <w:ind w:left="360"/>
        <w:jc w:val="center"/>
        <w:rPr>
          <w:rFonts w:ascii="Verdana" w:eastAsia="Verdana" w:hAnsi="Verdana" w:cs="Verdana"/>
          <w:b/>
        </w:rPr>
      </w:pPr>
    </w:p>
    <w:p w14:paraId="52A885FC" w14:textId="77777777" w:rsidR="0067751E" w:rsidRDefault="0067751E" w:rsidP="003A76E9">
      <w:pPr>
        <w:spacing w:line="276" w:lineRule="auto"/>
        <w:ind w:left="360"/>
        <w:jc w:val="center"/>
        <w:rPr>
          <w:rFonts w:ascii="Verdana" w:eastAsia="Verdana" w:hAnsi="Verdana" w:cs="Verdana"/>
          <w:b/>
        </w:rPr>
      </w:pPr>
    </w:p>
    <w:p w14:paraId="6633F94E" w14:textId="77777777" w:rsidR="0067751E" w:rsidRDefault="0067751E" w:rsidP="003A76E9">
      <w:pPr>
        <w:spacing w:line="276" w:lineRule="auto"/>
        <w:ind w:left="360"/>
        <w:jc w:val="center"/>
        <w:rPr>
          <w:rFonts w:ascii="Verdana" w:eastAsia="Verdana" w:hAnsi="Verdana" w:cs="Verdana"/>
          <w:b/>
        </w:rPr>
      </w:pPr>
    </w:p>
    <w:p w14:paraId="0BBBD1D5" w14:textId="77777777" w:rsidR="00600CA3" w:rsidRDefault="00600CA3" w:rsidP="003A76E9">
      <w:pPr>
        <w:spacing w:line="276" w:lineRule="auto"/>
        <w:ind w:left="360"/>
        <w:jc w:val="center"/>
        <w:rPr>
          <w:rFonts w:ascii="Verdana" w:eastAsia="Verdana" w:hAnsi="Verdana" w:cs="Verdana"/>
          <w:b/>
        </w:rPr>
      </w:pPr>
    </w:p>
    <w:p w14:paraId="5C45B109" w14:textId="77777777" w:rsidR="003A76E9" w:rsidRDefault="003A76E9" w:rsidP="003A76E9">
      <w:pPr>
        <w:spacing w:line="276" w:lineRule="auto"/>
        <w:ind w:left="360"/>
        <w:jc w:val="center"/>
        <w:rPr>
          <w:rFonts w:ascii="Verdana" w:eastAsia="Verdana" w:hAnsi="Verdana" w:cs="Verdana"/>
          <w:b/>
        </w:rPr>
      </w:pPr>
      <w:r>
        <w:rPr>
          <w:rFonts w:ascii="Verdana" w:eastAsia="Verdana" w:hAnsi="Verdana" w:cs="Verdana"/>
          <w:b/>
        </w:rPr>
        <w:t>Solemnes</w:t>
      </w:r>
    </w:p>
    <w:p w14:paraId="78A5808E" w14:textId="77777777" w:rsidR="003A76E9" w:rsidRPr="00CB7FEB" w:rsidRDefault="003A76E9" w:rsidP="003A76E9">
      <w:pPr>
        <w:spacing w:line="276" w:lineRule="auto"/>
        <w:ind w:left="360"/>
        <w:jc w:val="center"/>
        <w:rPr>
          <w:rFonts w:ascii="Verdana" w:eastAsia="Verdana" w:hAnsi="Verdana" w:cs="Verdana"/>
          <w:b/>
        </w:rPr>
      </w:pPr>
    </w:p>
    <w:p w14:paraId="0041C312" w14:textId="18207152" w:rsidR="003A76E9" w:rsidRDefault="003A76E9" w:rsidP="003A76E9">
      <w:pPr>
        <w:pStyle w:val="Prrafodelista"/>
        <w:numPr>
          <w:ilvl w:val="0"/>
          <w:numId w:val="9"/>
        </w:numPr>
        <w:pBdr>
          <w:top w:val="nil"/>
          <w:left w:val="nil"/>
          <w:bottom w:val="nil"/>
          <w:right w:val="nil"/>
          <w:between w:val="nil"/>
        </w:pBdr>
        <w:spacing w:line="276" w:lineRule="auto"/>
        <w:jc w:val="both"/>
        <w:rPr>
          <w:rFonts w:ascii="Verdana" w:eastAsia="Verdana" w:hAnsi="Verdana" w:cs="Verdana"/>
        </w:rPr>
      </w:pPr>
      <w:bookmarkStart w:id="4" w:name="_Hlk193796467"/>
      <w:r>
        <w:rPr>
          <w:rFonts w:ascii="Verdana" w:eastAsia="Verdana" w:hAnsi="Verdana" w:cs="Verdana"/>
        </w:rPr>
        <w:t>Sesión Solemne de Ayuntamiento número 0</w:t>
      </w:r>
      <w:r w:rsidR="00F87283">
        <w:rPr>
          <w:rFonts w:ascii="Verdana" w:eastAsia="Verdana" w:hAnsi="Verdana" w:cs="Verdana"/>
        </w:rPr>
        <w:t>5</w:t>
      </w:r>
      <w:r>
        <w:rPr>
          <w:rFonts w:ascii="Verdana" w:eastAsia="Verdana" w:hAnsi="Verdana" w:cs="Verdana"/>
        </w:rPr>
        <w:t>, de fecha 2</w:t>
      </w:r>
      <w:r w:rsidR="00F87283">
        <w:rPr>
          <w:rFonts w:ascii="Verdana" w:eastAsia="Verdana" w:hAnsi="Verdana" w:cs="Verdana"/>
        </w:rPr>
        <w:t>8 de enero</w:t>
      </w:r>
      <w:r>
        <w:rPr>
          <w:rFonts w:ascii="Verdana" w:eastAsia="Verdana" w:hAnsi="Verdana" w:cs="Verdana"/>
        </w:rPr>
        <w:t xml:space="preserve"> del año 202</w:t>
      </w:r>
      <w:r w:rsidR="00F87283">
        <w:rPr>
          <w:rFonts w:ascii="Verdana" w:eastAsia="Verdana" w:hAnsi="Verdana" w:cs="Verdana"/>
        </w:rPr>
        <w:t>5</w:t>
      </w:r>
      <w:r>
        <w:rPr>
          <w:rFonts w:ascii="Verdana" w:eastAsia="Verdana" w:hAnsi="Verdana" w:cs="Verdana"/>
        </w:rPr>
        <w:t>.</w:t>
      </w:r>
    </w:p>
    <w:bookmarkEnd w:id="4"/>
    <w:p w14:paraId="54F8B74C" w14:textId="1254DE56" w:rsidR="003A76E9" w:rsidRDefault="00C92E9C" w:rsidP="00377B05">
      <w:pPr>
        <w:pStyle w:val="Prrafodelista"/>
        <w:numPr>
          <w:ilvl w:val="0"/>
          <w:numId w:val="9"/>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Sesión Solemne de Ayuntamiento número 06, de fecha 07 de marzo del año 2025.</w:t>
      </w:r>
    </w:p>
    <w:p w14:paraId="3F6AA2A1" w14:textId="4F20102B" w:rsidR="00377B05" w:rsidRPr="00377B05" w:rsidRDefault="00D6674F" w:rsidP="00377B05">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val="es-ES" w:eastAsia="es-ES"/>
          <w14:ligatures w14:val="standardContextual"/>
        </w:rPr>
        <w:drawing>
          <wp:inline distT="0" distB="0" distL="0" distR="0" wp14:anchorId="1C1927D3" wp14:editId="1E6E1858">
            <wp:extent cx="5635712" cy="3179928"/>
            <wp:effectExtent l="0" t="0" r="3175" b="190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60).png"/>
                    <pic:cNvPicPr/>
                  </pic:nvPicPr>
                  <pic:blipFill rotWithShape="1">
                    <a:blip r:embed="rId21">
                      <a:extLst>
                        <a:ext uri="{28A0092B-C50C-407E-A947-70E740481C1C}">
                          <a14:useLocalDpi xmlns:a14="http://schemas.microsoft.com/office/drawing/2010/main" val="0"/>
                        </a:ext>
                      </a:extLst>
                    </a:blip>
                    <a:srcRect l="29937" t="19193" r="26497" b="37084"/>
                    <a:stretch/>
                  </pic:blipFill>
                  <pic:spPr bwMode="auto">
                    <a:xfrm>
                      <a:off x="0" y="0"/>
                      <a:ext cx="5657158" cy="3192029"/>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Verdana" w:hAnsi="Verdana" w:cs="Verdana"/>
        </w:rPr>
        <w:t xml:space="preserve"> </w:t>
      </w:r>
    </w:p>
    <w:p w14:paraId="1B547C17" w14:textId="1D56CE9C" w:rsidR="00FF5992" w:rsidRDefault="00AA5442" w:rsidP="003A76E9">
      <w:pPr>
        <w:spacing w:before="1"/>
        <w:ind w:right="367"/>
        <w:jc w:val="right"/>
        <w:rPr>
          <w:rFonts w:ascii="Verdana" w:eastAsia="Times New Roman" w:hAnsi="Verdana" w:cs="Times New Roman"/>
          <w:b/>
          <w:bCs/>
          <w:color w:val="006600"/>
          <w:sz w:val="28"/>
          <w:szCs w:val="28"/>
        </w:rPr>
      </w:pPr>
      <w:r>
        <w:rPr>
          <w:rFonts w:ascii="Verdana" w:eastAsia="Times New Roman" w:hAnsi="Verdana" w:cs="Times New Roman"/>
          <w:b/>
          <w:bCs/>
          <w:noProof/>
          <w:color w:val="006600"/>
          <w:sz w:val="28"/>
          <w:szCs w:val="28"/>
          <w:lang w:val="es-ES" w:eastAsia="es-ES"/>
          <w14:ligatures w14:val="standardContextual"/>
        </w:rPr>
        <w:lastRenderedPageBreak/>
        <w:drawing>
          <wp:inline distT="0" distB="0" distL="0" distR="0" wp14:anchorId="2640EC9F" wp14:editId="7E87D508">
            <wp:extent cx="5612130" cy="2161540"/>
            <wp:effectExtent l="0" t="0" r="762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fce37-7fac-4dc6-9f60-ed33cfae57ca.jpg"/>
                    <pic:cNvPicPr/>
                  </pic:nvPicPr>
                  <pic:blipFill>
                    <a:blip r:embed="rId22">
                      <a:extLst>
                        <a:ext uri="{28A0092B-C50C-407E-A947-70E740481C1C}">
                          <a14:useLocalDpi xmlns:a14="http://schemas.microsoft.com/office/drawing/2010/main" val="0"/>
                        </a:ext>
                      </a:extLst>
                    </a:blip>
                    <a:stretch>
                      <a:fillRect/>
                    </a:stretch>
                  </pic:blipFill>
                  <pic:spPr>
                    <a:xfrm>
                      <a:off x="0" y="0"/>
                      <a:ext cx="5612130" cy="2161540"/>
                    </a:xfrm>
                    <a:prstGeom prst="rect">
                      <a:avLst/>
                    </a:prstGeom>
                  </pic:spPr>
                </pic:pic>
              </a:graphicData>
            </a:graphic>
          </wp:inline>
        </w:drawing>
      </w:r>
    </w:p>
    <w:p w14:paraId="13293B0D" w14:textId="77777777" w:rsidR="00FF5992" w:rsidRDefault="00FF5992" w:rsidP="003A76E9">
      <w:pPr>
        <w:spacing w:before="1"/>
        <w:ind w:right="367"/>
        <w:jc w:val="right"/>
        <w:rPr>
          <w:rFonts w:ascii="Verdana" w:eastAsia="Times New Roman" w:hAnsi="Verdana" w:cs="Times New Roman"/>
          <w:b/>
          <w:bCs/>
          <w:color w:val="006600"/>
          <w:sz w:val="28"/>
          <w:szCs w:val="28"/>
        </w:rPr>
      </w:pPr>
    </w:p>
    <w:p w14:paraId="3C0484F9" w14:textId="77777777" w:rsidR="00AA5442" w:rsidRDefault="00AA5442" w:rsidP="003A76E9">
      <w:pPr>
        <w:spacing w:before="1"/>
        <w:ind w:right="367"/>
        <w:jc w:val="right"/>
        <w:rPr>
          <w:rFonts w:ascii="Verdana" w:eastAsia="Times New Roman" w:hAnsi="Verdana" w:cs="Times New Roman"/>
          <w:b/>
          <w:bCs/>
          <w:color w:val="006600"/>
          <w:sz w:val="28"/>
          <w:szCs w:val="28"/>
        </w:rPr>
      </w:pPr>
    </w:p>
    <w:p w14:paraId="146E220C" w14:textId="77777777" w:rsidR="00AA5442" w:rsidRDefault="00AA5442" w:rsidP="003A76E9">
      <w:pPr>
        <w:spacing w:before="1"/>
        <w:ind w:right="367"/>
        <w:jc w:val="right"/>
        <w:rPr>
          <w:rFonts w:ascii="Verdana" w:eastAsia="Times New Roman" w:hAnsi="Verdana" w:cs="Times New Roman"/>
          <w:b/>
          <w:bCs/>
          <w:color w:val="006600"/>
          <w:sz w:val="28"/>
          <w:szCs w:val="28"/>
        </w:rPr>
      </w:pPr>
    </w:p>
    <w:p w14:paraId="649CB0A7" w14:textId="77777777" w:rsidR="003A76E9" w:rsidRPr="00C10385" w:rsidRDefault="003A76E9" w:rsidP="003A76E9">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Sesiones de Comisiones</w:t>
      </w:r>
    </w:p>
    <w:p w14:paraId="6A31F2E6" w14:textId="77777777" w:rsidR="003A76E9" w:rsidRPr="00C10385" w:rsidRDefault="003A76E9" w:rsidP="003A76E9">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Edilicias Permanentes.</w:t>
      </w:r>
    </w:p>
    <w:p w14:paraId="1940418A" w14:textId="77777777" w:rsidR="003A76E9" w:rsidRPr="00FF64AE" w:rsidRDefault="00D6674F" w:rsidP="003A76E9">
      <w:pPr>
        <w:rPr>
          <w:rFonts w:ascii="Times New Roman" w:eastAsia="Times New Roman" w:hAnsi="Times New Roman" w:cs="Times New Roman"/>
          <w:lang w:val="en-US"/>
        </w:rPr>
      </w:pPr>
      <w:r>
        <w:rPr>
          <w:rFonts w:ascii="Times New Roman" w:eastAsia="Times New Roman" w:hAnsi="Times New Roman" w:cs="Times New Roman"/>
          <w:noProof/>
          <w:lang w:val="en-US"/>
        </w:rPr>
        <w:pict w14:anchorId="7DDFDD46">
          <v:rect id="_x0000_i1028" style="width:0;height:1.5pt" o:hralign="center" o:hrstd="t" o:hr="t" fillcolor="#a0a0a0" stroked="f"/>
        </w:pict>
      </w:r>
    </w:p>
    <w:p w14:paraId="511F18C2" w14:textId="77777777" w:rsidR="003A76E9" w:rsidRDefault="003A76E9" w:rsidP="00600CA3">
      <w:pPr>
        <w:spacing w:before="1"/>
        <w:ind w:right="367"/>
        <w:rPr>
          <w:rFonts w:ascii="Verdana" w:eastAsia="Times New Roman" w:hAnsi="Verdana" w:cs="Times New Roman"/>
          <w:b/>
          <w:bCs/>
          <w:color w:val="000000"/>
        </w:rPr>
      </w:pPr>
      <w:r w:rsidRPr="00261CF0">
        <w:rPr>
          <w:rFonts w:ascii="Verdana" w:eastAsia="Times New Roman" w:hAnsi="Verdana" w:cs="Times New Roman"/>
          <w:b/>
          <w:bCs/>
          <w:color w:val="000000"/>
        </w:rPr>
        <w:t xml:space="preserve">Comisión edilicia </w:t>
      </w:r>
      <w:r>
        <w:rPr>
          <w:rFonts w:ascii="Verdana" w:eastAsia="Times New Roman" w:hAnsi="Verdana" w:cs="Times New Roman"/>
          <w:b/>
          <w:bCs/>
          <w:color w:val="000000"/>
        </w:rPr>
        <w:t>p</w:t>
      </w:r>
      <w:r w:rsidRPr="00261CF0">
        <w:rPr>
          <w:rFonts w:ascii="Verdana" w:eastAsia="Times New Roman" w:hAnsi="Verdana" w:cs="Times New Roman"/>
          <w:b/>
          <w:bCs/>
          <w:color w:val="000000"/>
        </w:rPr>
        <w:t>ermanente de D</w:t>
      </w:r>
      <w:r>
        <w:rPr>
          <w:rFonts w:ascii="Verdana" w:eastAsia="Times New Roman" w:hAnsi="Verdana" w:cs="Times New Roman"/>
          <w:b/>
          <w:bCs/>
          <w:color w:val="000000"/>
        </w:rPr>
        <w:t>esarrollo Humano Salud Publica e Higiene y Combate a las Adicciones</w:t>
      </w:r>
      <w:r w:rsidRPr="00261CF0">
        <w:rPr>
          <w:rFonts w:ascii="Verdana" w:eastAsia="Times New Roman" w:hAnsi="Verdana" w:cs="Times New Roman"/>
          <w:b/>
          <w:bCs/>
          <w:color w:val="000000"/>
        </w:rPr>
        <w:t>.</w:t>
      </w:r>
    </w:p>
    <w:p w14:paraId="34322345" w14:textId="77777777" w:rsidR="00357251" w:rsidRPr="00FF64AE" w:rsidRDefault="00357251" w:rsidP="00600CA3">
      <w:pPr>
        <w:spacing w:before="1"/>
        <w:ind w:right="367"/>
        <w:rPr>
          <w:rFonts w:ascii="Verdana" w:eastAsia="Times New Roman" w:hAnsi="Verdana" w:cs="Times New Roman"/>
          <w:b/>
          <w:bCs/>
          <w:color w:val="000000"/>
        </w:rPr>
      </w:pPr>
    </w:p>
    <w:p w14:paraId="04ADB1A6" w14:textId="6A9EDF63" w:rsidR="00561722" w:rsidRPr="00FF5992" w:rsidRDefault="003A76E9" w:rsidP="00561722">
      <w:pPr>
        <w:numPr>
          <w:ilvl w:val="0"/>
          <w:numId w:val="2"/>
        </w:numPr>
        <w:ind w:right="367"/>
        <w:jc w:val="both"/>
        <w:textAlignment w:val="baseline"/>
        <w:rPr>
          <w:rFonts w:ascii="Verdana" w:eastAsia="Times New Roman" w:hAnsi="Verdana" w:cs="Times New Roman"/>
          <w:b/>
          <w:bCs/>
          <w:color w:val="000000"/>
        </w:rPr>
      </w:pPr>
      <w:bookmarkStart w:id="5" w:name="_Hlk190767951"/>
      <w:r w:rsidRPr="00261CF0">
        <w:rPr>
          <w:rFonts w:ascii="Verdana" w:eastAsia="Times New Roman" w:hAnsi="Verdana" w:cs="Times New Roman"/>
          <w:color w:val="000000"/>
        </w:rPr>
        <w:t xml:space="preserve">Sesión </w:t>
      </w:r>
      <w:r w:rsidR="00561722">
        <w:rPr>
          <w:rFonts w:ascii="Verdana" w:eastAsia="Times New Roman" w:hAnsi="Verdana" w:cs="Times New Roman"/>
          <w:color w:val="000000"/>
        </w:rPr>
        <w:t>Extrao</w:t>
      </w:r>
      <w:r w:rsidRPr="00261CF0">
        <w:rPr>
          <w:rFonts w:ascii="Verdana" w:eastAsia="Times New Roman" w:hAnsi="Verdana" w:cs="Times New Roman"/>
          <w:color w:val="000000"/>
        </w:rPr>
        <w:t>rdinaria número</w:t>
      </w:r>
      <w:r>
        <w:rPr>
          <w:rFonts w:ascii="Verdana" w:eastAsia="Times New Roman" w:hAnsi="Verdana" w:cs="Times New Roman"/>
          <w:color w:val="000000"/>
        </w:rPr>
        <w:t xml:space="preserve"> 0</w:t>
      </w:r>
      <w:bookmarkEnd w:id="5"/>
      <w:r w:rsidR="00561722">
        <w:rPr>
          <w:rFonts w:ascii="Verdana" w:eastAsia="Times New Roman" w:hAnsi="Verdana" w:cs="Times New Roman"/>
          <w:color w:val="000000"/>
        </w:rPr>
        <w:t>1, de fecha 17 de febrero del año 2025.</w:t>
      </w:r>
    </w:p>
    <w:p w14:paraId="0B9576EC" w14:textId="77777777" w:rsidR="00FF5992" w:rsidRPr="00561722" w:rsidRDefault="00FF5992" w:rsidP="00FF5992">
      <w:pPr>
        <w:ind w:left="720" w:right="367"/>
        <w:jc w:val="both"/>
        <w:textAlignment w:val="baseline"/>
        <w:rPr>
          <w:rFonts w:ascii="Verdana" w:eastAsia="Times New Roman" w:hAnsi="Verdana" w:cs="Times New Roman"/>
          <w:b/>
          <w:bCs/>
          <w:color w:val="000000"/>
        </w:rPr>
      </w:pPr>
    </w:p>
    <w:p w14:paraId="4C4F6B69" w14:textId="79A33178" w:rsidR="003A76E9" w:rsidRDefault="003A76E9" w:rsidP="00600CA3">
      <w:pPr>
        <w:ind w:right="367"/>
        <w:jc w:val="both"/>
        <w:textAlignment w:val="baseline"/>
        <w:rPr>
          <w:rFonts w:ascii="Verdana" w:eastAsia="Times New Roman" w:hAnsi="Verdana" w:cs="Times New Roman"/>
          <w:b/>
          <w:bCs/>
          <w:color w:val="000000"/>
        </w:rPr>
      </w:pPr>
      <w:r w:rsidRPr="00261CF0">
        <w:rPr>
          <w:rFonts w:ascii="Verdana" w:eastAsia="Times New Roman" w:hAnsi="Verdana" w:cs="Times New Roman"/>
          <w:b/>
          <w:bCs/>
          <w:color w:val="000000"/>
        </w:rPr>
        <w:t xml:space="preserve">Comisión edilicia </w:t>
      </w:r>
      <w:r>
        <w:rPr>
          <w:rFonts w:ascii="Verdana" w:eastAsia="Times New Roman" w:hAnsi="Verdana" w:cs="Times New Roman"/>
          <w:b/>
          <w:bCs/>
          <w:color w:val="000000"/>
        </w:rPr>
        <w:t>p</w:t>
      </w:r>
      <w:r w:rsidRPr="00261CF0">
        <w:rPr>
          <w:rFonts w:ascii="Verdana" w:eastAsia="Times New Roman" w:hAnsi="Verdana" w:cs="Times New Roman"/>
          <w:b/>
          <w:bCs/>
          <w:color w:val="000000"/>
        </w:rPr>
        <w:t>ermanente de</w:t>
      </w:r>
      <w:r>
        <w:rPr>
          <w:rFonts w:ascii="Verdana" w:eastAsia="Times New Roman" w:hAnsi="Verdana" w:cs="Times New Roman"/>
          <w:b/>
          <w:bCs/>
          <w:color w:val="000000"/>
        </w:rPr>
        <w:t xml:space="preserve"> Tránsito y Protección Civil</w:t>
      </w:r>
      <w:r w:rsidRPr="00261CF0">
        <w:rPr>
          <w:rFonts w:ascii="Verdana" w:eastAsia="Times New Roman" w:hAnsi="Verdana" w:cs="Times New Roman"/>
          <w:b/>
          <w:bCs/>
          <w:color w:val="000000"/>
        </w:rPr>
        <w:t>.</w:t>
      </w:r>
    </w:p>
    <w:p w14:paraId="1BB472A0" w14:textId="10899E25" w:rsidR="002201EE" w:rsidRPr="002201EE" w:rsidRDefault="002201EE" w:rsidP="002201EE">
      <w:pPr>
        <w:pStyle w:val="Prrafodelista"/>
        <w:numPr>
          <w:ilvl w:val="0"/>
          <w:numId w:val="10"/>
        </w:numPr>
        <w:rPr>
          <w:rFonts w:ascii="Verdana" w:eastAsia="Times New Roman" w:hAnsi="Verdana" w:cs="Times New Roman"/>
          <w:color w:val="000000"/>
        </w:rPr>
      </w:pPr>
      <w:r w:rsidRPr="00FF64AE">
        <w:rPr>
          <w:rFonts w:ascii="Verdana" w:eastAsia="Times New Roman" w:hAnsi="Verdana" w:cs="Times New Roman"/>
          <w:color w:val="000000"/>
        </w:rPr>
        <w:t>Sesión Ordinaria número 0</w:t>
      </w:r>
      <w:r>
        <w:rPr>
          <w:rFonts w:ascii="Verdana" w:eastAsia="Times New Roman" w:hAnsi="Verdana" w:cs="Times New Roman"/>
          <w:color w:val="000000"/>
        </w:rPr>
        <w:t>2</w:t>
      </w:r>
      <w:r w:rsidRPr="00FF64AE">
        <w:rPr>
          <w:rFonts w:ascii="Verdana" w:eastAsia="Times New Roman" w:hAnsi="Verdana" w:cs="Times New Roman"/>
          <w:color w:val="000000"/>
        </w:rPr>
        <w:t xml:space="preserve">, de fecha </w:t>
      </w:r>
      <w:r>
        <w:rPr>
          <w:rFonts w:ascii="Verdana" w:eastAsia="Times New Roman" w:hAnsi="Verdana" w:cs="Times New Roman"/>
          <w:color w:val="000000"/>
        </w:rPr>
        <w:t>1</w:t>
      </w:r>
      <w:r w:rsidR="00561722">
        <w:rPr>
          <w:rFonts w:ascii="Verdana" w:eastAsia="Times New Roman" w:hAnsi="Verdana" w:cs="Times New Roman"/>
          <w:color w:val="000000"/>
        </w:rPr>
        <w:t xml:space="preserve">6 </w:t>
      </w:r>
      <w:r>
        <w:rPr>
          <w:rFonts w:ascii="Verdana" w:eastAsia="Times New Roman" w:hAnsi="Verdana" w:cs="Times New Roman"/>
          <w:color w:val="000000"/>
        </w:rPr>
        <w:t>de enero del año 2025.</w:t>
      </w:r>
    </w:p>
    <w:p w14:paraId="1DD88BD7" w14:textId="0803FAAD" w:rsidR="003A76E9" w:rsidRDefault="003A76E9" w:rsidP="003A76E9">
      <w:pPr>
        <w:pStyle w:val="Prrafodelista"/>
        <w:numPr>
          <w:ilvl w:val="0"/>
          <w:numId w:val="10"/>
        </w:numPr>
        <w:rPr>
          <w:rFonts w:ascii="Verdana" w:eastAsia="Times New Roman" w:hAnsi="Verdana" w:cs="Times New Roman"/>
          <w:color w:val="000000"/>
        </w:rPr>
      </w:pPr>
      <w:r w:rsidRPr="00FF64AE">
        <w:rPr>
          <w:rFonts w:ascii="Verdana" w:eastAsia="Times New Roman" w:hAnsi="Verdana" w:cs="Times New Roman"/>
          <w:color w:val="000000"/>
        </w:rPr>
        <w:t>Sesión Ordinaria número 0</w:t>
      </w:r>
      <w:r w:rsidR="002201EE">
        <w:rPr>
          <w:rFonts w:ascii="Verdana" w:eastAsia="Times New Roman" w:hAnsi="Verdana" w:cs="Times New Roman"/>
          <w:color w:val="000000"/>
        </w:rPr>
        <w:t>3</w:t>
      </w:r>
      <w:r w:rsidRPr="00FF64AE">
        <w:rPr>
          <w:rFonts w:ascii="Verdana" w:eastAsia="Times New Roman" w:hAnsi="Verdana" w:cs="Times New Roman"/>
          <w:color w:val="000000"/>
        </w:rPr>
        <w:t xml:space="preserve">, de fecha </w:t>
      </w:r>
      <w:r w:rsidR="002201EE">
        <w:rPr>
          <w:rFonts w:ascii="Verdana" w:eastAsia="Times New Roman" w:hAnsi="Verdana" w:cs="Times New Roman"/>
          <w:color w:val="000000"/>
        </w:rPr>
        <w:t>13 de febrero del año 2025.</w:t>
      </w:r>
    </w:p>
    <w:p w14:paraId="027EBF78" w14:textId="0B827C0E" w:rsidR="00154B2F" w:rsidRDefault="00154B2F" w:rsidP="003A76E9">
      <w:pPr>
        <w:pStyle w:val="Prrafodelista"/>
        <w:numPr>
          <w:ilvl w:val="0"/>
          <w:numId w:val="10"/>
        </w:numPr>
        <w:rPr>
          <w:rFonts w:ascii="Verdana" w:eastAsia="Times New Roman" w:hAnsi="Verdana" w:cs="Times New Roman"/>
          <w:color w:val="000000"/>
        </w:rPr>
      </w:pPr>
      <w:r>
        <w:rPr>
          <w:rFonts w:ascii="Verdana" w:eastAsia="Times New Roman" w:hAnsi="Verdana" w:cs="Times New Roman"/>
          <w:color w:val="000000"/>
        </w:rPr>
        <w:t>Mesa de Trabajo de fecha 27 de febrero 2025</w:t>
      </w:r>
    </w:p>
    <w:p w14:paraId="53840A0D" w14:textId="27DDDBB6" w:rsidR="00154B2F" w:rsidRDefault="00154B2F" w:rsidP="003A76E9">
      <w:pPr>
        <w:pStyle w:val="Prrafodelista"/>
        <w:numPr>
          <w:ilvl w:val="0"/>
          <w:numId w:val="10"/>
        </w:numPr>
        <w:rPr>
          <w:rFonts w:ascii="Verdana" w:eastAsia="Times New Roman" w:hAnsi="Verdana" w:cs="Times New Roman"/>
          <w:color w:val="000000"/>
        </w:rPr>
      </w:pPr>
      <w:r>
        <w:rPr>
          <w:rFonts w:ascii="Verdana" w:eastAsia="Times New Roman" w:hAnsi="Verdana" w:cs="Times New Roman"/>
          <w:color w:val="000000"/>
        </w:rPr>
        <w:t>Mesa de trabajo de fecha 10 de Marzo 2025</w:t>
      </w:r>
    </w:p>
    <w:p w14:paraId="000001DF" w14:textId="77777777" w:rsidR="00FF5992" w:rsidRPr="00FF64AE" w:rsidRDefault="00FF5992" w:rsidP="00FF5992">
      <w:pPr>
        <w:pStyle w:val="Prrafodelista"/>
        <w:rPr>
          <w:rFonts w:ascii="Verdana" w:eastAsia="Times New Roman" w:hAnsi="Verdana" w:cs="Times New Roman"/>
          <w:color w:val="000000"/>
        </w:rPr>
      </w:pPr>
    </w:p>
    <w:p w14:paraId="177971C7" w14:textId="12E71E25" w:rsidR="003A76E9" w:rsidRPr="00600CA3" w:rsidRDefault="003A76E9" w:rsidP="003A76E9">
      <w:pPr>
        <w:spacing w:before="1"/>
        <w:ind w:right="367"/>
        <w:jc w:val="both"/>
        <w:rPr>
          <w:rFonts w:ascii="Verdana" w:eastAsia="Times New Roman" w:hAnsi="Verdana" w:cs="Times New Roman"/>
          <w:b/>
          <w:bCs/>
          <w:color w:val="000000"/>
        </w:rPr>
      </w:pPr>
      <w:r w:rsidRPr="00C10385">
        <w:rPr>
          <w:rFonts w:ascii="Verdana" w:eastAsia="Times New Roman" w:hAnsi="Verdana" w:cs="Times New Roman"/>
          <w:b/>
          <w:bCs/>
          <w:color w:val="000000"/>
        </w:rPr>
        <w:t xml:space="preserve">Comisión edilicia </w:t>
      </w:r>
      <w:r>
        <w:rPr>
          <w:rFonts w:ascii="Verdana" w:eastAsia="Times New Roman" w:hAnsi="Verdana" w:cs="Times New Roman"/>
          <w:b/>
          <w:bCs/>
          <w:color w:val="000000"/>
        </w:rPr>
        <w:t>p</w:t>
      </w:r>
      <w:r w:rsidRPr="00C10385">
        <w:rPr>
          <w:rFonts w:ascii="Verdana" w:eastAsia="Times New Roman" w:hAnsi="Verdana" w:cs="Times New Roman"/>
          <w:b/>
          <w:bCs/>
          <w:color w:val="000000"/>
        </w:rPr>
        <w:t>ermanente de</w:t>
      </w:r>
      <w:r>
        <w:rPr>
          <w:rFonts w:ascii="Verdana" w:eastAsia="Times New Roman" w:hAnsi="Verdana" w:cs="Times New Roman"/>
          <w:b/>
          <w:bCs/>
          <w:color w:val="000000"/>
        </w:rPr>
        <w:t xml:space="preserve"> </w:t>
      </w:r>
      <w:r w:rsidRPr="00356138">
        <w:rPr>
          <w:rFonts w:ascii="Verdana" w:eastAsia="Times New Roman" w:hAnsi="Verdana" w:cs="Times New Roman"/>
          <w:b/>
          <w:bCs/>
          <w:color w:val="000000"/>
        </w:rPr>
        <w:t xml:space="preserve">Deportes, Recreación y </w:t>
      </w:r>
      <w:r w:rsidR="00FF1D24">
        <w:rPr>
          <w:rFonts w:ascii="Verdana" w:eastAsia="Times New Roman" w:hAnsi="Verdana" w:cs="Times New Roman"/>
          <w:b/>
          <w:bCs/>
          <w:color w:val="000000"/>
        </w:rPr>
        <w:t>Asuntos de la niñez y</w:t>
      </w:r>
      <w:r w:rsidRPr="00600CA3">
        <w:rPr>
          <w:rFonts w:ascii="Verdana" w:eastAsia="Times New Roman" w:hAnsi="Verdana" w:cs="Times New Roman"/>
          <w:b/>
          <w:bCs/>
          <w:color w:val="000000"/>
        </w:rPr>
        <w:t xml:space="preserve"> Juventud.</w:t>
      </w:r>
    </w:p>
    <w:p w14:paraId="290E9B63" w14:textId="6B294B88" w:rsidR="003A76E9" w:rsidRPr="00600CA3" w:rsidRDefault="00FF1D24" w:rsidP="003A76E9">
      <w:pPr>
        <w:numPr>
          <w:ilvl w:val="0"/>
          <w:numId w:val="3"/>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02</w:t>
      </w:r>
      <w:r w:rsidR="003A76E9" w:rsidRPr="00600CA3">
        <w:rPr>
          <w:rFonts w:ascii="Verdana" w:eastAsia="Times New Roman" w:hAnsi="Verdana" w:cs="Times New Roman"/>
          <w:color w:val="000000"/>
        </w:rPr>
        <w:t xml:space="preserve">, de </w:t>
      </w:r>
      <w:r>
        <w:rPr>
          <w:rFonts w:ascii="Verdana" w:eastAsia="Times New Roman" w:hAnsi="Verdana" w:cs="Times New Roman"/>
          <w:color w:val="000000"/>
        </w:rPr>
        <w:t>fecha 16 de enero</w:t>
      </w:r>
      <w:r w:rsidR="00600CA3">
        <w:rPr>
          <w:rFonts w:ascii="Verdana" w:eastAsia="Times New Roman" w:hAnsi="Verdana" w:cs="Times New Roman"/>
          <w:color w:val="000000"/>
        </w:rPr>
        <w:t xml:space="preserve"> del año 2025</w:t>
      </w:r>
      <w:r w:rsidR="003A76E9" w:rsidRPr="00600CA3">
        <w:rPr>
          <w:rFonts w:ascii="Verdana" w:eastAsia="Times New Roman" w:hAnsi="Verdana" w:cs="Times New Roman"/>
          <w:color w:val="000000"/>
        </w:rPr>
        <w:t>.</w:t>
      </w:r>
    </w:p>
    <w:p w14:paraId="306BF25E" w14:textId="7C3D7FCC" w:rsidR="003A76E9" w:rsidRDefault="00FF1D24" w:rsidP="003A76E9">
      <w:pPr>
        <w:numPr>
          <w:ilvl w:val="0"/>
          <w:numId w:val="3"/>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03</w:t>
      </w:r>
      <w:r w:rsidR="003A76E9" w:rsidRPr="00600CA3">
        <w:rPr>
          <w:rFonts w:ascii="Verdana" w:eastAsia="Times New Roman" w:hAnsi="Verdana" w:cs="Times New Roman"/>
          <w:color w:val="000000"/>
        </w:rPr>
        <w:t>, de fec</w:t>
      </w:r>
      <w:r>
        <w:rPr>
          <w:rFonts w:ascii="Verdana" w:eastAsia="Times New Roman" w:hAnsi="Verdana" w:cs="Times New Roman"/>
          <w:color w:val="000000"/>
        </w:rPr>
        <w:t>ha 13 de febrero</w:t>
      </w:r>
      <w:r w:rsidR="00600CA3">
        <w:rPr>
          <w:rFonts w:ascii="Verdana" w:eastAsia="Times New Roman" w:hAnsi="Verdana" w:cs="Times New Roman"/>
          <w:color w:val="000000"/>
        </w:rPr>
        <w:t xml:space="preserve"> del año 2025</w:t>
      </w:r>
      <w:r w:rsidR="003A76E9" w:rsidRPr="00600CA3">
        <w:rPr>
          <w:rFonts w:ascii="Verdana" w:eastAsia="Times New Roman" w:hAnsi="Verdana" w:cs="Times New Roman"/>
          <w:color w:val="000000"/>
        </w:rPr>
        <w:t xml:space="preserve">. </w:t>
      </w:r>
    </w:p>
    <w:p w14:paraId="5E5CB503" w14:textId="7C1430FE" w:rsidR="00FF1D24" w:rsidRDefault="00FF1D24" w:rsidP="003A76E9">
      <w:pPr>
        <w:numPr>
          <w:ilvl w:val="0"/>
          <w:numId w:val="3"/>
        </w:numPr>
        <w:spacing w:before="1"/>
        <w:ind w:right="367"/>
        <w:jc w:val="both"/>
        <w:textAlignment w:val="baseline"/>
        <w:rPr>
          <w:rFonts w:ascii="Verdana" w:eastAsia="Times New Roman" w:hAnsi="Verdana" w:cs="Times New Roman"/>
          <w:color w:val="000000"/>
        </w:rPr>
      </w:pPr>
      <w:proofErr w:type="spellStart"/>
      <w:r>
        <w:rPr>
          <w:rFonts w:ascii="Verdana" w:eastAsia="Times New Roman" w:hAnsi="Verdana" w:cs="Times New Roman"/>
          <w:color w:val="000000"/>
        </w:rPr>
        <w:t>Sesion</w:t>
      </w:r>
      <w:proofErr w:type="spellEnd"/>
      <w:r>
        <w:rPr>
          <w:rFonts w:ascii="Verdana" w:eastAsia="Times New Roman" w:hAnsi="Verdana" w:cs="Times New Roman"/>
          <w:color w:val="000000"/>
        </w:rPr>
        <w:t xml:space="preserve"> ordinaria 04, de fecha 3 de marzo del año 2025</w:t>
      </w:r>
    </w:p>
    <w:p w14:paraId="477C1C27" w14:textId="77777777" w:rsidR="00FF1D24" w:rsidRPr="00600CA3" w:rsidRDefault="00FF1D24" w:rsidP="003A76E9">
      <w:pPr>
        <w:numPr>
          <w:ilvl w:val="0"/>
          <w:numId w:val="3"/>
        </w:numPr>
        <w:spacing w:before="1"/>
        <w:ind w:right="367"/>
        <w:jc w:val="both"/>
        <w:textAlignment w:val="baseline"/>
        <w:rPr>
          <w:rFonts w:ascii="Verdana" w:eastAsia="Times New Roman" w:hAnsi="Verdana" w:cs="Times New Roman"/>
          <w:color w:val="000000"/>
        </w:rPr>
      </w:pPr>
    </w:p>
    <w:p w14:paraId="2F59464C" w14:textId="77777777" w:rsidR="00CD72FD" w:rsidRDefault="00CD72FD" w:rsidP="003A76E9">
      <w:pPr>
        <w:rPr>
          <w:rFonts w:ascii="Verdana" w:eastAsia="Times New Roman" w:hAnsi="Verdana" w:cs="Times New Roman"/>
          <w:b/>
          <w:bCs/>
          <w:color w:val="000000"/>
        </w:rPr>
      </w:pPr>
    </w:p>
    <w:p w14:paraId="37E81EEE" w14:textId="77777777" w:rsidR="00154B2F" w:rsidRDefault="00154B2F" w:rsidP="003A76E9">
      <w:pPr>
        <w:rPr>
          <w:rFonts w:ascii="Verdana" w:eastAsia="Times New Roman" w:hAnsi="Verdana" w:cs="Times New Roman"/>
          <w:b/>
          <w:bCs/>
          <w:color w:val="000000"/>
        </w:rPr>
      </w:pPr>
    </w:p>
    <w:p w14:paraId="5EF761C2" w14:textId="77777777" w:rsidR="00154B2F" w:rsidRDefault="00154B2F" w:rsidP="003A76E9">
      <w:pPr>
        <w:rPr>
          <w:rFonts w:ascii="Verdana" w:eastAsia="Times New Roman" w:hAnsi="Verdana" w:cs="Times New Roman"/>
          <w:b/>
          <w:bCs/>
          <w:color w:val="000000"/>
        </w:rPr>
      </w:pPr>
    </w:p>
    <w:p w14:paraId="5EF7B0B9" w14:textId="77777777" w:rsidR="003A76E9" w:rsidRDefault="003A76E9" w:rsidP="003A76E9">
      <w:pPr>
        <w:rPr>
          <w:rFonts w:ascii="Verdana" w:eastAsia="Times New Roman" w:hAnsi="Verdana" w:cs="Times New Roman"/>
          <w:b/>
          <w:bCs/>
          <w:color w:val="000000"/>
        </w:rPr>
      </w:pPr>
      <w:r>
        <w:rPr>
          <w:rFonts w:ascii="Verdana" w:eastAsia="Times New Roman" w:hAnsi="Verdana" w:cs="Times New Roman"/>
          <w:b/>
          <w:bCs/>
          <w:color w:val="000000"/>
        </w:rPr>
        <w:lastRenderedPageBreak/>
        <w:t xml:space="preserve">Comisión edilicia permanente de </w:t>
      </w:r>
      <w:r w:rsidRPr="00356138">
        <w:rPr>
          <w:rFonts w:ascii="Verdana" w:eastAsia="Times New Roman" w:hAnsi="Verdana" w:cs="Times New Roman"/>
          <w:b/>
          <w:bCs/>
          <w:color w:val="000000"/>
        </w:rPr>
        <w:t>Estacionamientos</w:t>
      </w:r>
      <w:r>
        <w:rPr>
          <w:rFonts w:ascii="Verdana" w:eastAsia="Times New Roman" w:hAnsi="Verdana" w:cs="Times New Roman"/>
          <w:b/>
          <w:bCs/>
          <w:color w:val="000000"/>
        </w:rPr>
        <w:t>.</w:t>
      </w:r>
    </w:p>
    <w:p w14:paraId="0542988E" w14:textId="77777777" w:rsidR="00154B2F" w:rsidRDefault="00154B2F" w:rsidP="003A76E9">
      <w:pPr>
        <w:rPr>
          <w:rFonts w:ascii="Verdana" w:eastAsia="Times New Roman" w:hAnsi="Verdana" w:cs="Times New Roman"/>
          <w:b/>
          <w:bCs/>
          <w:color w:val="000000"/>
        </w:rPr>
      </w:pPr>
    </w:p>
    <w:p w14:paraId="66E34558" w14:textId="77777777" w:rsidR="00154B2F" w:rsidRPr="00FF64AE" w:rsidRDefault="00154B2F" w:rsidP="003A76E9">
      <w:pPr>
        <w:rPr>
          <w:rFonts w:ascii="Verdana" w:eastAsia="Times New Roman" w:hAnsi="Verdana" w:cs="Times New Roman"/>
          <w:b/>
          <w:bCs/>
          <w:color w:val="000000"/>
        </w:rPr>
      </w:pPr>
    </w:p>
    <w:p w14:paraId="5F438511" w14:textId="30081615" w:rsidR="003A76E9" w:rsidRPr="00154B2F" w:rsidRDefault="003A76E9" w:rsidP="003A76E9">
      <w:pPr>
        <w:numPr>
          <w:ilvl w:val="0"/>
          <w:numId w:val="3"/>
        </w:numPr>
        <w:spacing w:before="1"/>
        <w:ind w:right="367"/>
        <w:jc w:val="both"/>
        <w:textAlignment w:val="baseline"/>
        <w:rPr>
          <w:rFonts w:ascii="Verdana" w:eastAsia="Times New Roman" w:hAnsi="Verdana" w:cs="Times New Roman"/>
          <w:color w:val="000000"/>
        </w:rPr>
      </w:pPr>
      <w:bookmarkStart w:id="6" w:name="_Hlk190768260"/>
      <w:r w:rsidRPr="00154B2F">
        <w:rPr>
          <w:rFonts w:ascii="Verdana" w:eastAsia="Times New Roman" w:hAnsi="Verdana" w:cs="Times New Roman"/>
          <w:color w:val="000000"/>
        </w:rPr>
        <w:t xml:space="preserve">Sesión </w:t>
      </w:r>
      <w:r w:rsidR="00154B2F" w:rsidRPr="00154B2F">
        <w:rPr>
          <w:rFonts w:ascii="Verdana" w:eastAsia="Times New Roman" w:hAnsi="Verdana" w:cs="Times New Roman"/>
          <w:color w:val="000000"/>
        </w:rPr>
        <w:t>Ordinaria número 01, de fecha 06 de febrero del año 2025</w:t>
      </w:r>
      <w:r w:rsidRPr="00154B2F">
        <w:rPr>
          <w:rFonts w:ascii="Verdana" w:eastAsia="Times New Roman" w:hAnsi="Verdana" w:cs="Times New Roman"/>
          <w:color w:val="000000"/>
        </w:rPr>
        <w:t>.</w:t>
      </w:r>
    </w:p>
    <w:bookmarkEnd w:id="6"/>
    <w:p w14:paraId="0EEAAF0C" w14:textId="77777777" w:rsidR="00CD72FD" w:rsidRDefault="00CD72FD" w:rsidP="003A76E9">
      <w:pPr>
        <w:rPr>
          <w:rFonts w:ascii="Verdana" w:eastAsia="Times New Roman" w:hAnsi="Verdana" w:cs="Times New Roman"/>
          <w:b/>
          <w:bCs/>
          <w:color w:val="000000"/>
        </w:rPr>
      </w:pPr>
    </w:p>
    <w:p w14:paraId="3666716E" w14:textId="54844865" w:rsidR="00095F2E" w:rsidRDefault="00CD72FD" w:rsidP="003A76E9">
      <w:pPr>
        <w:spacing w:before="1"/>
        <w:ind w:right="367"/>
        <w:jc w:val="both"/>
        <w:rPr>
          <w:rFonts w:ascii="Verdana" w:eastAsia="Times New Roman" w:hAnsi="Verdana" w:cs="Times New Roman"/>
          <w:color w:val="000000"/>
        </w:rPr>
      </w:pPr>
      <w:r>
        <w:rPr>
          <w:rFonts w:ascii="Verdana" w:eastAsia="Times New Roman" w:hAnsi="Verdana" w:cs="Times New Roman"/>
          <w:noProof/>
          <w:color w:val="000000"/>
          <w:lang w:val="es-ES" w:eastAsia="es-ES"/>
          <w14:ligatures w14:val="standardContextual"/>
        </w:rPr>
        <w:drawing>
          <wp:inline distT="0" distB="0" distL="0" distR="0" wp14:anchorId="3455462E" wp14:editId="2E6AFFC5">
            <wp:extent cx="2427889" cy="1520673"/>
            <wp:effectExtent l="0" t="0" r="0" b="381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85).png"/>
                    <pic:cNvPicPr/>
                  </pic:nvPicPr>
                  <pic:blipFill rotWithShape="1">
                    <a:blip r:embed="rId23" cstate="print">
                      <a:extLst>
                        <a:ext uri="{28A0092B-C50C-407E-A947-70E740481C1C}">
                          <a14:useLocalDpi xmlns:a14="http://schemas.microsoft.com/office/drawing/2010/main" val="0"/>
                        </a:ext>
                      </a:extLst>
                    </a:blip>
                    <a:srcRect t="6081" r="20794" b="13514"/>
                    <a:stretch/>
                  </pic:blipFill>
                  <pic:spPr bwMode="auto">
                    <a:xfrm>
                      <a:off x="0" y="0"/>
                      <a:ext cx="2445568" cy="1531746"/>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Times New Roman" w:hAnsi="Verdana" w:cs="Times New Roman"/>
          <w:color w:val="000000"/>
        </w:rPr>
        <w:t xml:space="preserve">  </w:t>
      </w:r>
      <w:r w:rsidR="00095F2E">
        <w:rPr>
          <w:rFonts w:ascii="Verdana" w:eastAsia="Times New Roman" w:hAnsi="Verdana" w:cs="Times New Roman"/>
          <w:color w:val="000000"/>
        </w:rPr>
        <w:t xml:space="preserve">      </w:t>
      </w:r>
      <w:r>
        <w:rPr>
          <w:rFonts w:ascii="Verdana" w:eastAsia="Times New Roman" w:hAnsi="Verdana" w:cs="Times New Roman"/>
          <w:color w:val="000000"/>
        </w:rPr>
        <w:t xml:space="preserve"> </w:t>
      </w:r>
      <w:r w:rsidR="00154B2F">
        <w:rPr>
          <w:rFonts w:ascii="Verdana" w:eastAsia="Times New Roman" w:hAnsi="Verdana" w:cs="Times New Roman"/>
          <w:b/>
          <w:bCs/>
          <w:noProof/>
          <w:color w:val="006600"/>
          <w:sz w:val="28"/>
          <w:szCs w:val="28"/>
          <w:lang w:val="es-ES" w:eastAsia="es-ES"/>
          <w14:ligatures w14:val="standardContextual"/>
        </w:rPr>
        <w:drawing>
          <wp:inline distT="0" distB="0" distL="0" distR="0" wp14:anchorId="4454945D" wp14:editId="7BCC7BA3">
            <wp:extent cx="2466754" cy="1359824"/>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81).png"/>
                    <pic:cNvPicPr/>
                  </pic:nvPicPr>
                  <pic:blipFill rotWithShape="1">
                    <a:blip r:embed="rId24" cstate="print">
                      <a:extLst>
                        <a:ext uri="{28A0092B-C50C-407E-A947-70E740481C1C}">
                          <a14:useLocalDpi xmlns:a14="http://schemas.microsoft.com/office/drawing/2010/main" val="0"/>
                        </a:ext>
                      </a:extLst>
                    </a:blip>
                    <a:srcRect l="21274" t="19595" r="16235" b="18243"/>
                    <a:stretch/>
                  </pic:blipFill>
                  <pic:spPr bwMode="auto">
                    <a:xfrm>
                      <a:off x="0" y="0"/>
                      <a:ext cx="2475268" cy="1364518"/>
                    </a:xfrm>
                    <a:prstGeom prst="rect">
                      <a:avLst/>
                    </a:prstGeom>
                    <a:ln>
                      <a:noFill/>
                    </a:ln>
                    <a:extLst>
                      <a:ext uri="{53640926-AAD7-44D8-BBD7-CCE9431645EC}">
                        <a14:shadowObscured xmlns:a14="http://schemas.microsoft.com/office/drawing/2010/main"/>
                      </a:ext>
                    </a:extLst>
                  </pic:spPr>
                </pic:pic>
              </a:graphicData>
            </a:graphic>
          </wp:inline>
        </w:drawing>
      </w:r>
    </w:p>
    <w:p w14:paraId="74225D1A" w14:textId="45F49EFE" w:rsidR="00095F2E" w:rsidRDefault="00095F2E" w:rsidP="003A76E9">
      <w:pPr>
        <w:spacing w:before="1"/>
        <w:ind w:right="367"/>
        <w:jc w:val="both"/>
        <w:rPr>
          <w:rFonts w:ascii="Verdana" w:eastAsia="Times New Roman" w:hAnsi="Verdana" w:cs="Times New Roman"/>
          <w:color w:val="000000"/>
        </w:rPr>
      </w:pPr>
      <w:r>
        <w:rPr>
          <w:rFonts w:ascii="Verdana" w:eastAsia="Times New Roman" w:hAnsi="Verdana" w:cs="Times New Roman"/>
          <w:color w:val="000000"/>
        </w:rPr>
        <w:t xml:space="preserve"> </w:t>
      </w:r>
    </w:p>
    <w:p w14:paraId="0DDCBB49" w14:textId="77777777" w:rsidR="00095F2E" w:rsidRDefault="00095F2E" w:rsidP="003A76E9">
      <w:pPr>
        <w:spacing w:before="1"/>
        <w:ind w:right="367"/>
        <w:jc w:val="both"/>
        <w:rPr>
          <w:rFonts w:ascii="Verdana" w:eastAsia="Times New Roman" w:hAnsi="Verdana" w:cs="Times New Roman"/>
          <w:color w:val="000000"/>
        </w:rPr>
      </w:pPr>
    </w:p>
    <w:p w14:paraId="5C91DE50" w14:textId="6444FEEC" w:rsidR="003A76E9" w:rsidRDefault="00CD72FD" w:rsidP="003A76E9">
      <w:pPr>
        <w:spacing w:before="1"/>
        <w:ind w:right="367"/>
        <w:jc w:val="both"/>
        <w:rPr>
          <w:rFonts w:ascii="Verdana" w:eastAsia="Times New Roman" w:hAnsi="Verdana" w:cs="Times New Roman"/>
          <w:color w:val="000000"/>
        </w:rPr>
      </w:pPr>
      <w:r>
        <w:rPr>
          <w:rFonts w:ascii="Verdana" w:eastAsia="Times New Roman" w:hAnsi="Verdana" w:cs="Times New Roman"/>
          <w:color w:val="000000"/>
        </w:rPr>
        <w:t xml:space="preserve">  </w:t>
      </w:r>
      <w:r w:rsidR="00154B2F">
        <w:rPr>
          <w:rFonts w:ascii="Times New Roman" w:eastAsia="Times New Roman" w:hAnsi="Times New Roman" w:cs="Times New Roman"/>
          <w:noProof/>
          <w:lang w:val="es-ES" w:eastAsia="es-ES"/>
          <w14:ligatures w14:val="standardContextual"/>
        </w:rPr>
        <w:drawing>
          <wp:inline distT="0" distB="0" distL="0" distR="0" wp14:anchorId="367F266B" wp14:editId="46F1B4C2">
            <wp:extent cx="2664372" cy="1420462"/>
            <wp:effectExtent l="0" t="0" r="3175" b="889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83).png"/>
                    <pic:cNvPicPr/>
                  </pic:nvPicPr>
                  <pic:blipFill rotWithShape="1">
                    <a:blip r:embed="rId25" cstate="print">
                      <a:extLst>
                        <a:ext uri="{28A0092B-C50C-407E-A947-70E740481C1C}">
                          <a14:useLocalDpi xmlns:a14="http://schemas.microsoft.com/office/drawing/2010/main" val="0"/>
                        </a:ext>
                      </a:extLst>
                    </a:blip>
                    <a:srcRect l="20893" t="20270" r="16045" b="19932"/>
                    <a:stretch/>
                  </pic:blipFill>
                  <pic:spPr bwMode="auto">
                    <a:xfrm>
                      <a:off x="0" y="0"/>
                      <a:ext cx="2678260" cy="1427866"/>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Times New Roman" w:hAnsi="Verdana" w:cs="Times New Roman"/>
          <w:color w:val="000000"/>
        </w:rPr>
        <w:t xml:space="preserve">  </w:t>
      </w:r>
      <w:r w:rsidR="00095F2E">
        <w:rPr>
          <w:rFonts w:ascii="Verdana" w:eastAsia="Times New Roman" w:hAnsi="Verdana" w:cs="Times New Roman"/>
          <w:color w:val="000000"/>
        </w:rPr>
        <w:t xml:space="preserve"> </w:t>
      </w:r>
      <w:r>
        <w:rPr>
          <w:rFonts w:ascii="Verdana" w:eastAsia="Times New Roman" w:hAnsi="Verdana" w:cs="Times New Roman"/>
          <w:color w:val="000000"/>
        </w:rPr>
        <w:t xml:space="preserve"> </w:t>
      </w:r>
      <w:r w:rsidR="00154B2F">
        <w:rPr>
          <w:rFonts w:ascii="Verdana" w:eastAsia="Times New Roman" w:hAnsi="Verdana" w:cs="Times New Roman"/>
          <w:noProof/>
          <w:color w:val="000000"/>
          <w:lang w:val="es-ES" w:eastAsia="es-ES"/>
          <w14:ligatures w14:val="standardContextual"/>
        </w:rPr>
        <w:drawing>
          <wp:inline distT="0" distB="0" distL="0" distR="0" wp14:anchorId="0C2D1D7B" wp14:editId="39D09EB9">
            <wp:extent cx="2308658" cy="1360968"/>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80).png"/>
                    <pic:cNvPicPr/>
                  </pic:nvPicPr>
                  <pic:blipFill rotWithShape="1">
                    <a:blip r:embed="rId26" cstate="print">
                      <a:extLst>
                        <a:ext uri="{28A0092B-C50C-407E-A947-70E740481C1C}">
                          <a14:useLocalDpi xmlns:a14="http://schemas.microsoft.com/office/drawing/2010/main" val="0"/>
                        </a:ext>
                      </a:extLst>
                    </a:blip>
                    <a:srcRect l="21844" t="18581" r="16615" b="16892"/>
                    <a:stretch/>
                  </pic:blipFill>
                  <pic:spPr bwMode="auto">
                    <a:xfrm>
                      <a:off x="0" y="0"/>
                      <a:ext cx="2314583" cy="1364461"/>
                    </a:xfrm>
                    <a:prstGeom prst="rect">
                      <a:avLst/>
                    </a:prstGeom>
                    <a:ln>
                      <a:noFill/>
                    </a:ln>
                    <a:extLst>
                      <a:ext uri="{53640926-AAD7-44D8-BBD7-CCE9431645EC}">
                        <a14:shadowObscured xmlns:a14="http://schemas.microsoft.com/office/drawing/2010/main"/>
                      </a:ext>
                    </a:extLst>
                  </pic:spPr>
                </pic:pic>
              </a:graphicData>
            </a:graphic>
          </wp:inline>
        </w:drawing>
      </w:r>
    </w:p>
    <w:p w14:paraId="2E707983" w14:textId="77777777" w:rsidR="00CD72FD" w:rsidRDefault="00CD72FD" w:rsidP="003A76E9">
      <w:pPr>
        <w:spacing w:before="1"/>
        <w:ind w:right="367"/>
        <w:jc w:val="both"/>
        <w:rPr>
          <w:rFonts w:ascii="Verdana" w:eastAsia="Times New Roman" w:hAnsi="Verdana" w:cs="Times New Roman"/>
          <w:color w:val="000000"/>
        </w:rPr>
      </w:pPr>
    </w:p>
    <w:p w14:paraId="2BF25D79" w14:textId="17C2941C" w:rsidR="00CD72FD" w:rsidRDefault="00CD72FD" w:rsidP="003A76E9">
      <w:pPr>
        <w:spacing w:before="1"/>
        <w:ind w:right="367"/>
        <w:jc w:val="both"/>
        <w:rPr>
          <w:rFonts w:ascii="Verdana" w:eastAsia="Times New Roman" w:hAnsi="Verdana" w:cs="Times New Roman"/>
          <w:color w:val="000000"/>
        </w:rPr>
      </w:pPr>
    </w:p>
    <w:p w14:paraId="0BF8BE5B" w14:textId="2D20F432" w:rsidR="00CD72FD" w:rsidRPr="00095F2E" w:rsidRDefault="00095F2E" w:rsidP="003A76E9">
      <w:pPr>
        <w:spacing w:before="1"/>
        <w:ind w:right="367"/>
        <w:jc w:val="both"/>
        <w:rPr>
          <w:rFonts w:ascii="Verdana" w:eastAsia="Times New Roman" w:hAnsi="Verdana" w:cs="Times New Roman"/>
          <w:noProof/>
          <w:color w:val="000000"/>
          <w:lang w:val="es-ES" w:eastAsia="es-ES"/>
          <w14:ligatures w14:val="standardContextual"/>
        </w:rPr>
      </w:pPr>
      <w:r>
        <w:rPr>
          <w:rFonts w:ascii="Verdana" w:eastAsia="Times New Roman" w:hAnsi="Verdana" w:cs="Times New Roman"/>
          <w:noProof/>
          <w:color w:val="000000"/>
          <w:lang w:val="es-ES" w:eastAsia="es-ES"/>
          <w14:ligatures w14:val="standardContextual"/>
        </w:rPr>
        <w:t xml:space="preserve">   </w:t>
      </w:r>
      <w:r>
        <w:rPr>
          <w:rFonts w:ascii="Verdana" w:eastAsia="Times New Roman" w:hAnsi="Verdana" w:cs="Times New Roman"/>
          <w:noProof/>
          <w:color w:val="000000"/>
          <w:lang w:val="es-ES" w:eastAsia="es-ES"/>
          <w14:ligatures w14:val="standardContextual"/>
        </w:rPr>
        <w:drawing>
          <wp:inline distT="0" distB="0" distL="0" distR="0" wp14:anchorId="17C55DD8" wp14:editId="6A21A15B">
            <wp:extent cx="2490952" cy="1450427"/>
            <wp:effectExtent l="0" t="0" r="508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401).png"/>
                    <pic:cNvPicPr/>
                  </pic:nvPicPr>
                  <pic:blipFill rotWithShape="1">
                    <a:blip r:embed="rId27" cstate="print">
                      <a:extLst>
                        <a:ext uri="{28A0092B-C50C-407E-A947-70E740481C1C}">
                          <a14:useLocalDpi xmlns:a14="http://schemas.microsoft.com/office/drawing/2010/main" val="0"/>
                        </a:ext>
                      </a:extLst>
                    </a:blip>
                    <a:srcRect l="21147" t="18243" r="15412" b="18243"/>
                    <a:stretch/>
                  </pic:blipFill>
                  <pic:spPr bwMode="auto">
                    <a:xfrm>
                      <a:off x="0" y="0"/>
                      <a:ext cx="2515128" cy="1464504"/>
                    </a:xfrm>
                    <a:prstGeom prst="rect">
                      <a:avLst/>
                    </a:prstGeom>
                    <a:ln>
                      <a:noFill/>
                    </a:ln>
                    <a:extLst>
                      <a:ext uri="{53640926-AAD7-44D8-BBD7-CCE9431645EC}">
                        <a14:shadowObscured xmlns:a14="http://schemas.microsoft.com/office/drawing/2010/main"/>
                      </a:ext>
                    </a:extLst>
                  </pic:spPr>
                </pic:pic>
              </a:graphicData>
            </a:graphic>
          </wp:inline>
        </w:drawing>
      </w:r>
      <w:r>
        <w:rPr>
          <w:rFonts w:ascii="Verdana" w:eastAsia="Times New Roman" w:hAnsi="Verdana" w:cs="Times New Roman"/>
          <w:noProof/>
          <w:color w:val="000000"/>
          <w:lang w:val="es-ES" w:eastAsia="es-ES"/>
          <w14:ligatures w14:val="standardContextual"/>
        </w:rPr>
        <w:t xml:space="preserve">    </w:t>
      </w:r>
      <w:r>
        <w:rPr>
          <w:rFonts w:ascii="Verdana" w:eastAsia="Times New Roman" w:hAnsi="Verdana" w:cs="Times New Roman"/>
          <w:noProof/>
          <w:color w:val="000000"/>
          <w:lang w:val="es-ES" w:eastAsia="es-ES"/>
          <w14:ligatures w14:val="standardContextual"/>
        </w:rPr>
        <w:drawing>
          <wp:inline distT="0" distB="0" distL="0" distR="0" wp14:anchorId="124665B4" wp14:editId="2B8F6019">
            <wp:extent cx="2381693" cy="1321592"/>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400).png"/>
                    <pic:cNvPicPr/>
                  </pic:nvPicPr>
                  <pic:blipFill rotWithShape="1">
                    <a:blip r:embed="rId28" cstate="print">
                      <a:extLst>
                        <a:ext uri="{28A0092B-C50C-407E-A947-70E740481C1C}">
                          <a14:useLocalDpi xmlns:a14="http://schemas.microsoft.com/office/drawing/2010/main" val="0"/>
                        </a:ext>
                      </a:extLst>
                    </a:blip>
                    <a:srcRect l="20704" t="18919" r="15286" b="17905"/>
                    <a:stretch/>
                  </pic:blipFill>
                  <pic:spPr bwMode="auto">
                    <a:xfrm>
                      <a:off x="0" y="0"/>
                      <a:ext cx="2381693" cy="1321592"/>
                    </a:xfrm>
                    <a:prstGeom prst="rect">
                      <a:avLst/>
                    </a:prstGeom>
                    <a:ln>
                      <a:noFill/>
                    </a:ln>
                    <a:extLst>
                      <a:ext uri="{53640926-AAD7-44D8-BBD7-CCE9431645EC}">
                        <a14:shadowObscured xmlns:a14="http://schemas.microsoft.com/office/drawing/2010/main"/>
                      </a:ext>
                    </a:extLst>
                  </pic:spPr>
                </pic:pic>
              </a:graphicData>
            </a:graphic>
          </wp:inline>
        </w:drawing>
      </w:r>
    </w:p>
    <w:p w14:paraId="6721D039" w14:textId="616ACA59" w:rsidR="007C0CA2" w:rsidRDefault="00CD72FD" w:rsidP="003A76E9">
      <w:pPr>
        <w:spacing w:before="1"/>
        <w:ind w:right="367"/>
        <w:jc w:val="both"/>
        <w:rPr>
          <w:rFonts w:ascii="Verdana" w:eastAsia="Times New Roman" w:hAnsi="Verdana" w:cs="Times New Roman"/>
          <w:noProof/>
          <w:color w:val="000000"/>
          <w:lang w:val="es-ES" w:eastAsia="es-ES"/>
          <w14:ligatures w14:val="standardContextual"/>
        </w:rPr>
      </w:pPr>
      <w:r>
        <w:rPr>
          <w:rFonts w:ascii="Verdana" w:eastAsia="Times New Roman" w:hAnsi="Verdana" w:cs="Times New Roman"/>
          <w:noProof/>
          <w:color w:val="000000"/>
          <w:lang w:val="es-ES" w:eastAsia="es-ES"/>
          <w14:ligatures w14:val="standardContextual"/>
        </w:rPr>
        <w:t xml:space="preserve">           </w:t>
      </w:r>
      <w:r w:rsidR="007C0CA2">
        <w:rPr>
          <w:rFonts w:ascii="Verdana" w:eastAsia="Times New Roman" w:hAnsi="Verdana" w:cs="Times New Roman"/>
          <w:noProof/>
          <w:color w:val="000000"/>
          <w:lang w:val="es-ES" w:eastAsia="es-ES"/>
          <w14:ligatures w14:val="standardContextual"/>
        </w:rPr>
        <w:t xml:space="preserve">  </w:t>
      </w:r>
    </w:p>
    <w:p w14:paraId="5F1C7E00" w14:textId="77777777" w:rsidR="007C0CA2" w:rsidRDefault="007C0CA2" w:rsidP="003A76E9">
      <w:pPr>
        <w:spacing w:before="1"/>
        <w:ind w:right="367"/>
        <w:jc w:val="both"/>
        <w:rPr>
          <w:rFonts w:ascii="Verdana" w:eastAsia="Times New Roman" w:hAnsi="Verdana" w:cs="Times New Roman"/>
          <w:noProof/>
          <w:color w:val="000000"/>
          <w:lang w:val="es-ES" w:eastAsia="es-ES"/>
          <w14:ligatures w14:val="standardContextual"/>
        </w:rPr>
      </w:pPr>
    </w:p>
    <w:p w14:paraId="6835A7F6" w14:textId="78BD764F" w:rsidR="00CD72FD" w:rsidRDefault="007C0CA2" w:rsidP="003A76E9">
      <w:pPr>
        <w:spacing w:before="1"/>
        <w:ind w:right="367"/>
        <w:jc w:val="both"/>
        <w:rPr>
          <w:rFonts w:ascii="Verdana" w:eastAsia="Times New Roman" w:hAnsi="Verdana" w:cs="Times New Roman"/>
          <w:noProof/>
          <w:color w:val="000000"/>
          <w:lang w:val="es-ES" w:eastAsia="es-ES"/>
          <w14:ligatures w14:val="standardContextual"/>
        </w:rPr>
      </w:pPr>
      <w:r>
        <w:rPr>
          <w:rFonts w:ascii="Verdana" w:eastAsia="Times New Roman" w:hAnsi="Verdana" w:cs="Times New Roman"/>
          <w:noProof/>
          <w:color w:val="000000"/>
          <w:lang w:val="es-ES" w:eastAsia="es-ES"/>
          <w14:ligatures w14:val="standardContextual"/>
        </w:rPr>
        <w:t xml:space="preserve">              </w:t>
      </w:r>
    </w:p>
    <w:p w14:paraId="20841B13" w14:textId="77777777" w:rsidR="00095F2E" w:rsidRDefault="00095F2E" w:rsidP="003A76E9">
      <w:pPr>
        <w:spacing w:before="1"/>
        <w:ind w:right="367"/>
        <w:jc w:val="both"/>
        <w:rPr>
          <w:rFonts w:ascii="Verdana" w:eastAsia="Times New Roman" w:hAnsi="Verdana" w:cs="Times New Roman"/>
          <w:noProof/>
          <w:color w:val="000000"/>
          <w:lang w:val="es-ES" w:eastAsia="es-ES"/>
          <w14:ligatures w14:val="standardContextual"/>
        </w:rPr>
      </w:pPr>
    </w:p>
    <w:p w14:paraId="070F5B62" w14:textId="77777777" w:rsidR="00095F2E" w:rsidRDefault="00095F2E" w:rsidP="003A76E9">
      <w:pPr>
        <w:spacing w:before="1"/>
        <w:ind w:right="367"/>
        <w:jc w:val="both"/>
        <w:rPr>
          <w:rFonts w:ascii="Verdana" w:eastAsia="Times New Roman" w:hAnsi="Verdana" w:cs="Times New Roman"/>
          <w:noProof/>
          <w:color w:val="000000"/>
          <w:lang w:val="es-ES" w:eastAsia="es-ES"/>
          <w14:ligatures w14:val="standardContextual"/>
        </w:rPr>
      </w:pPr>
    </w:p>
    <w:p w14:paraId="733169E8" w14:textId="77777777" w:rsidR="00095F2E" w:rsidRDefault="00095F2E" w:rsidP="003A76E9">
      <w:pPr>
        <w:spacing w:before="1"/>
        <w:ind w:right="367"/>
        <w:jc w:val="both"/>
        <w:rPr>
          <w:rFonts w:ascii="Verdana" w:eastAsia="Times New Roman" w:hAnsi="Verdana" w:cs="Times New Roman"/>
          <w:noProof/>
          <w:color w:val="000000"/>
          <w:lang w:val="es-ES" w:eastAsia="es-ES"/>
          <w14:ligatures w14:val="standardContextual"/>
        </w:rPr>
      </w:pPr>
    </w:p>
    <w:p w14:paraId="49B8E909" w14:textId="77777777" w:rsidR="00095F2E" w:rsidRPr="007C0CA2" w:rsidRDefault="00095F2E" w:rsidP="003A76E9">
      <w:pPr>
        <w:spacing w:before="1"/>
        <w:ind w:right="367"/>
        <w:jc w:val="both"/>
        <w:rPr>
          <w:rFonts w:ascii="Verdana" w:eastAsia="Times New Roman" w:hAnsi="Verdana" w:cs="Times New Roman"/>
          <w:noProof/>
          <w:color w:val="000000"/>
          <w:lang w:val="es-ES" w:eastAsia="es-ES"/>
          <w14:ligatures w14:val="standardContextual"/>
        </w:rPr>
      </w:pPr>
    </w:p>
    <w:p w14:paraId="630A8B96" w14:textId="77777777" w:rsidR="003A76E9" w:rsidRPr="001210C6" w:rsidRDefault="003A76E9" w:rsidP="003A76E9">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t> </w:t>
      </w:r>
    </w:p>
    <w:p w14:paraId="2699E23E" w14:textId="09199E2C" w:rsidR="003A76E9" w:rsidRPr="001210C6" w:rsidRDefault="003A76E9" w:rsidP="003A76E9">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lastRenderedPageBreak/>
        <w:t>Juntas de Gobierno y Consejos</w:t>
      </w:r>
    </w:p>
    <w:p w14:paraId="78893BD0" w14:textId="511BF350" w:rsidR="003A76E9" w:rsidRPr="00C10385" w:rsidRDefault="00D6674F" w:rsidP="003A76E9">
      <w:pPr>
        <w:rPr>
          <w:rFonts w:ascii="Times New Roman" w:eastAsia="Times New Roman" w:hAnsi="Times New Roman" w:cs="Times New Roman"/>
          <w:lang w:val="en-US"/>
        </w:rPr>
      </w:pPr>
      <w:r>
        <w:rPr>
          <w:rFonts w:ascii="Times New Roman" w:eastAsia="Times New Roman" w:hAnsi="Times New Roman" w:cs="Times New Roman"/>
          <w:noProof/>
          <w:lang w:val="en-US"/>
        </w:rPr>
        <w:pict w14:anchorId="1038C224">
          <v:rect id="_x0000_i1029" style="width:0;height:1.5pt" o:hralign="center" o:hrstd="t" o:hr="t" fillcolor="#a0a0a0" stroked="f"/>
        </w:pict>
      </w:r>
    </w:p>
    <w:p w14:paraId="575926A8" w14:textId="5FAABB10" w:rsidR="002839E4" w:rsidRDefault="0077532A" w:rsidP="002839E4">
      <w:pPr>
        <w:pStyle w:val="Prrafodelista"/>
        <w:numPr>
          <w:ilvl w:val="0"/>
          <w:numId w:val="7"/>
        </w:numPr>
        <w:spacing w:before="1"/>
        <w:ind w:right="367"/>
        <w:jc w:val="both"/>
        <w:rPr>
          <w:rFonts w:ascii="Verdana" w:eastAsia="Times New Roman" w:hAnsi="Verdana" w:cs="Times New Roman"/>
        </w:rPr>
      </w:pPr>
      <w:r w:rsidRPr="0077532A">
        <w:rPr>
          <w:rFonts w:ascii="Verdana" w:eastAsia="Times New Roman" w:hAnsi="Verdana" w:cs="Times New Roman"/>
        </w:rPr>
        <w:t xml:space="preserve">Consejo </w:t>
      </w:r>
      <w:r>
        <w:rPr>
          <w:rFonts w:ascii="Verdana" w:eastAsia="Times New Roman" w:hAnsi="Verdana" w:cs="Times New Roman"/>
        </w:rPr>
        <w:t>M</w:t>
      </w:r>
      <w:r w:rsidRPr="0077532A">
        <w:rPr>
          <w:rFonts w:ascii="Verdana" w:eastAsia="Times New Roman" w:hAnsi="Verdana" w:cs="Times New Roman"/>
        </w:rPr>
        <w:t xml:space="preserve">unicipal de </w:t>
      </w:r>
      <w:r>
        <w:rPr>
          <w:rFonts w:ascii="Verdana" w:eastAsia="Times New Roman" w:hAnsi="Verdana" w:cs="Times New Roman"/>
        </w:rPr>
        <w:t>D</w:t>
      </w:r>
      <w:r w:rsidRPr="0077532A">
        <w:rPr>
          <w:rFonts w:ascii="Verdana" w:eastAsia="Times New Roman" w:hAnsi="Verdana" w:cs="Times New Roman"/>
        </w:rPr>
        <w:t>eporte y Cultura Física, de fecha 31 de enero del año 2025.</w:t>
      </w:r>
    </w:p>
    <w:p w14:paraId="2044C9ED" w14:textId="20FBB056" w:rsidR="0077532A" w:rsidRDefault="0077532A" w:rsidP="002839E4">
      <w:pPr>
        <w:pStyle w:val="Prrafodelista"/>
        <w:numPr>
          <w:ilvl w:val="0"/>
          <w:numId w:val="7"/>
        </w:numPr>
        <w:spacing w:before="1"/>
        <w:ind w:right="367"/>
        <w:jc w:val="both"/>
        <w:rPr>
          <w:rFonts w:ascii="Verdana" w:eastAsia="Times New Roman" w:hAnsi="Verdana" w:cs="Times New Roman"/>
        </w:rPr>
      </w:pPr>
      <w:bookmarkStart w:id="7" w:name="_Hlk193795709"/>
      <w:r>
        <w:rPr>
          <w:rFonts w:ascii="Verdana" w:eastAsia="Times New Roman" w:hAnsi="Verdana" w:cs="Times New Roman"/>
        </w:rPr>
        <w:t xml:space="preserve">Gabinete Municipal </w:t>
      </w:r>
      <w:r w:rsidR="0092394D">
        <w:rPr>
          <w:rFonts w:ascii="Verdana" w:eastAsia="Times New Roman" w:hAnsi="Verdana" w:cs="Times New Roman"/>
        </w:rPr>
        <w:t>para la Prevención de la Violencia y Delincuencia en Zapotlán el Grande</w:t>
      </w:r>
      <w:r w:rsidR="00A137A0">
        <w:rPr>
          <w:rFonts w:ascii="Verdana" w:eastAsia="Times New Roman" w:hAnsi="Verdana" w:cs="Times New Roman"/>
        </w:rPr>
        <w:t>, de fecha 04 de febrero del año 2025</w:t>
      </w:r>
      <w:r w:rsidR="0092394D">
        <w:rPr>
          <w:rFonts w:ascii="Verdana" w:eastAsia="Times New Roman" w:hAnsi="Verdana" w:cs="Times New Roman"/>
        </w:rPr>
        <w:t xml:space="preserve">. </w:t>
      </w:r>
    </w:p>
    <w:bookmarkEnd w:id="7"/>
    <w:p w14:paraId="64D1840C" w14:textId="6CBF772A" w:rsidR="0077532A" w:rsidRDefault="0092394D" w:rsidP="002839E4">
      <w:pPr>
        <w:pStyle w:val="Prrafodelista"/>
        <w:numPr>
          <w:ilvl w:val="0"/>
          <w:numId w:val="7"/>
        </w:numPr>
        <w:spacing w:before="1"/>
        <w:ind w:right="367"/>
        <w:jc w:val="both"/>
        <w:rPr>
          <w:rFonts w:ascii="Verdana" w:eastAsia="Times New Roman" w:hAnsi="Verdana" w:cs="Times New Roman"/>
        </w:rPr>
      </w:pPr>
      <w:r>
        <w:rPr>
          <w:rFonts w:ascii="Verdana" w:eastAsia="Times New Roman" w:hAnsi="Verdana" w:cs="Times New Roman"/>
        </w:rPr>
        <w:t>168º y 108º del Aniversario de la Promulgación de las Constituciones de 1857 y 1917</w:t>
      </w:r>
      <w:r w:rsidR="00A137A0">
        <w:rPr>
          <w:rFonts w:ascii="Verdana" w:eastAsia="Times New Roman" w:hAnsi="Verdana" w:cs="Times New Roman"/>
        </w:rPr>
        <w:t>, de fecha 05 de febrero del año 2025</w:t>
      </w:r>
      <w:r>
        <w:rPr>
          <w:rFonts w:ascii="Verdana" w:eastAsia="Times New Roman" w:hAnsi="Verdana" w:cs="Times New Roman"/>
        </w:rPr>
        <w:t xml:space="preserve">. </w:t>
      </w:r>
    </w:p>
    <w:p w14:paraId="63A750E2" w14:textId="1A3F2CFD" w:rsidR="00CF02EF" w:rsidRDefault="00CF02EF" w:rsidP="00CF02EF">
      <w:pPr>
        <w:pStyle w:val="Prrafodelista"/>
        <w:numPr>
          <w:ilvl w:val="0"/>
          <w:numId w:val="7"/>
        </w:numPr>
        <w:spacing w:before="1"/>
        <w:ind w:right="367"/>
        <w:jc w:val="both"/>
        <w:rPr>
          <w:rFonts w:ascii="Verdana" w:eastAsia="Times New Roman" w:hAnsi="Verdana" w:cs="Times New Roman"/>
        </w:rPr>
      </w:pPr>
      <w:r>
        <w:rPr>
          <w:rFonts w:ascii="Verdana" w:eastAsia="Times New Roman" w:hAnsi="Verdana" w:cs="Times New Roman"/>
        </w:rPr>
        <w:t xml:space="preserve">Gabinete Municipal para la Prevención de la Violencia y Delincuencia en Zapotlán el Grande, de fecha 18 de febrero del año 2025. </w:t>
      </w:r>
    </w:p>
    <w:p w14:paraId="1DAE6231" w14:textId="69C7A789" w:rsidR="00A137A0" w:rsidRDefault="00CF02EF" w:rsidP="002839E4">
      <w:pPr>
        <w:pStyle w:val="Prrafodelista"/>
        <w:numPr>
          <w:ilvl w:val="0"/>
          <w:numId w:val="7"/>
        </w:numPr>
        <w:spacing w:before="1"/>
        <w:ind w:right="367"/>
        <w:jc w:val="both"/>
        <w:rPr>
          <w:rFonts w:ascii="Verdana" w:eastAsia="Times New Roman" w:hAnsi="Verdana" w:cs="Times New Roman"/>
        </w:rPr>
      </w:pPr>
      <w:proofErr w:type="spellStart"/>
      <w:r>
        <w:rPr>
          <w:rFonts w:ascii="Verdana" w:eastAsia="Times New Roman" w:hAnsi="Verdana" w:cs="Times New Roman"/>
        </w:rPr>
        <w:t>Sapaza</w:t>
      </w:r>
      <w:proofErr w:type="spellEnd"/>
      <w:r>
        <w:rPr>
          <w:rFonts w:ascii="Verdana" w:eastAsia="Times New Roman" w:hAnsi="Verdana" w:cs="Times New Roman"/>
        </w:rPr>
        <w:t xml:space="preserve"> ejercicio Fiscal 2025, de fecha 20 de febrero del 2025.</w:t>
      </w:r>
    </w:p>
    <w:p w14:paraId="67C75D1E" w14:textId="77777777" w:rsidR="00154B2F" w:rsidRDefault="00154B2F" w:rsidP="00154B2F">
      <w:pPr>
        <w:pStyle w:val="Prrafodelista"/>
        <w:spacing w:before="1"/>
        <w:ind w:right="367"/>
        <w:jc w:val="both"/>
        <w:rPr>
          <w:rFonts w:ascii="Verdana" w:eastAsia="Times New Roman" w:hAnsi="Verdana" w:cs="Times New Roman"/>
        </w:rPr>
      </w:pPr>
    </w:p>
    <w:p w14:paraId="7AA8AC75" w14:textId="5A5D0DDB" w:rsidR="00CF02EF" w:rsidRPr="00095F2E" w:rsidRDefault="007C0CA2" w:rsidP="00095F2E">
      <w:pPr>
        <w:spacing w:before="1"/>
        <w:ind w:right="367"/>
        <w:jc w:val="both"/>
        <w:rPr>
          <w:rFonts w:ascii="Verdana" w:eastAsia="Times New Roman" w:hAnsi="Verdana" w:cs="Times New Roman"/>
        </w:rPr>
      </w:pPr>
      <w:r>
        <w:rPr>
          <w:noProof/>
          <w:color w:val="000000"/>
          <w:lang w:val="es-ES" w:eastAsia="es-ES"/>
        </w:rPr>
        <w:drawing>
          <wp:anchor distT="0" distB="0" distL="114300" distR="114300" simplePos="0" relativeHeight="251661312" behindDoc="1" locked="0" layoutInCell="1" allowOverlap="1" wp14:anchorId="19428C99" wp14:editId="38E8B4BC">
            <wp:simplePos x="0" y="0"/>
            <wp:positionH relativeFrom="column">
              <wp:posOffset>3136014</wp:posOffset>
            </wp:positionH>
            <wp:positionV relativeFrom="paragraph">
              <wp:posOffset>8845</wp:posOffset>
            </wp:positionV>
            <wp:extent cx="2561897" cy="2207173"/>
            <wp:effectExtent l="0" t="0" r="0" b="3175"/>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2).png"/>
                    <pic:cNvPicPr/>
                  </pic:nvPicPr>
                  <pic:blipFill rotWithShape="1">
                    <a:blip r:embed="rId29">
                      <a:extLst>
                        <a:ext uri="{28A0092B-C50C-407E-A947-70E740481C1C}">
                          <a14:useLocalDpi xmlns:a14="http://schemas.microsoft.com/office/drawing/2010/main" val="0"/>
                        </a:ext>
                      </a:extLst>
                    </a:blip>
                    <a:srcRect l="45017" t="37162" r="40168" b="43149"/>
                    <a:stretch/>
                  </pic:blipFill>
                  <pic:spPr bwMode="auto">
                    <a:xfrm>
                      <a:off x="0" y="0"/>
                      <a:ext cx="2563045" cy="22081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lang w:val="es-ES" w:eastAsia="es-ES"/>
        </w:rPr>
        <w:drawing>
          <wp:inline distT="0" distB="0" distL="0" distR="0" wp14:anchorId="0309E7B5" wp14:editId="646F8ECE">
            <wp:extent cx="3064049" cy="2222938"/>
            <wp:effectExtent l="0" t="0" r="3175" b="635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84).png"/>
                    <pic:cNvPicPr/>
                  </pic:nvPicPr>
                  <pic:blipFill rotWithShape="1">
                    <a:blip r:embed="rId30">
                      <a:extLst>
                        <a:ext uri="{28A0092B-C50C-407E-A947-70E740481C1C}">
                          <a14:useLocalDpi xmlns:a14="http://schemas.microsoft.com/office/drawing/2010/main" val="0"/>
                        </a:ext>
                      </a:extLst>
                    </a:blip>
                    <a:srcRect l="21844" t="18243" r="16615" b="19257"/>
                    <a:stretch/>
                  </pic:blipFill>
                  <pic:spPr bwMode="auto">
                    <a:xfrm>
                      <a:off x="0" y="0"/>
                      <a:ext cx="3071498" cy="2228342"/>
                    </a:xfrm>
                    <a:prstGeom prst="rect">
                      <a:avLst/>
                    </a:prstGeom>
                    <a:ln>
                      <a:noFill/>
                    </a:ln>
                    <a:extLst>
                      <a:ext uri="{53640926-AAD7-44D8-BBD7-CCE9431645EC}">
                        <a14:shadowObscured xmlns:a14="http://schemas.microsoft.com/office/drawing/2010/main"/>
                      </a:ext>
                    </a:extLst>
                  </pic:spPr>
                </pic:pic>
              </a:graphicData>
            </a:graphic>
          </wp:inline>
        </w:drawing>
      </w:r>
    </w:p>
    <w:p w14:paraId="788E1610" w14:textId="7C71622B" w:rsidR="00AE19D8" w:rsidRDefault="00AE19D8" w:rsidP="00AE19D8">
      <w:pPr>
        <w:spacing w:before="1"/>
        <w:ind w:right="367"/>
        <w:rPr>
          <w:rFonts w:ascii="Verdana" w:eastAsia="Times New Roman" w:hAnsi="Verdana" w:cs="Times New Roman"/>
          <w:noProof/>
          <w:color w:val="000000"/>
          <w:lang w:val="es-ES" w:eastAsia="es-ES"/>
          <w14:ligatures w14:val="standardContextual"/>
        </w:rPr>
      </w:pPr>
      <w:r>
        <w:rPr>
          <w:rFonts w:ascii="Verdana" w:eastAsia="Times New Roman" w:hAnsi="Verdana" w:cs="Times New Roman"/>
          <w:noProof/>
          <w:color w:val="000000"/>
          <w:lang w:val="es-ES" w:eastAsia="es-ES"/>
          <w14:ligatures w14:val="standardContextual"/>
        </w:rPr>
        <w:t xml:space="preserve">       </w:t>
      </w:r>
    </w:p>
    <w:p w14:paraId="7DF16942" w14:textId="376AF439" w:rsidR="00AE19D8" w:rsidRDefault="00095F2E" w:rsidP="00095F2E">
      <w:pPr>
        <w:spacing w:before="1"/>
        <w:ind w:right="367"/>
        <w:jc w:val="right"/>
        <w:rPr>
          <w:rFonts w:ascii="Verdana" w:eastAsia="Times New Roman" w:hAnsi="Verdana" w:cs="Times New Roman"/>
          <w:noProof/>
          <w:color w:val="000000"/>
          <w:lang w:val="es-ES" w:eastAsia="es-ES"/>
          <w14:ligatures w14:val="standardContextual"/>
        </w:rPr>
      </w:pPr>
      <w:r>
        <w:rPr>
          <w:rFonts w:ascii="Times New Roman" w:eastAsia="Times New Roman" w:hAnsi="Times New Roman" w:cs="Times New Roman"/>
          <w:noProof/>
          <w:lang w:val="es-ES" w:eastAsia="es-ES"/>
          <w14:ligatures w14:val="standardContextual"/>
        </w:rPr>
        <w:drawing>
          <wp:anchor distT="0" distB="0" distL="114300" distR="114300" simplePos="0" relativeHeight="251659264" behindDoc="0" locked="0" layoutInCell="1" allowOverlap="1" wp14:anchorId="7E7A703D" wp14:editId="1D27F238">
            <wp:simplePos x="0" y="0"/>
            <wp:positionH relativeFrom="column">
              <wp:posOffset>10795</wp:posOffset>
            </wp:positionH>
            <wp:positionV relativeFrom="paragraph">
              <wp:posOffset>273050</wp:posOffset>
            </wp:positionV>
            <wp:extent cx="2896870" cy="2443480"/>
            <wp:effectExtent l="0" t="0" r="0" b="0"/>
            <wp:wrapSquare wrapText="bothSides"/>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3).png"/>
                    <pic:cNvPicPr/>
                  </pic:nvPicPr>
                  <pic:blipFill rotWithShape="1">
                    <a:blip r:embed="rId31">
                      <a:extLst>
                        <a:ext uri="{28A0092B-C50C-407E-A947-70E740481C1C}">
                          <a14:useLocalDpi xmlns:a14="http://schemas.microsoft.com/office/drawing/2010/main" val="0"/>
                        </a:ext>
                      </a:extLst>
                    </a:blip>
                    <a:srcRect l="44827" t="37162" r="39408" b="39189"/>
                    <a:stretch/>
                  </pic:blipFill>
                  <pic:spPr bwMode="auto">
                    <a:xfrm>
                      <a:off x="0" y="0"/>
                      <a:ext cx="2896870" cy="244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val="es-ES" w:eastAsia="es-ES"/>
          <w14:ligatures w14:val="standardContextual"/>
        </w:rPr>
        <w:drawing>
          <wp:anchor distT="0" distB="0" distL="114300" distR="114300" simplePos="0" relativeHeight="251662336" behindDoc="0" locked="0" layoutInCell="1" allowOverlap="1" wp14:anchorId="0571D86B" wp14:editId="0D2F59CB">
            <wp:simplePos x="0" y="0"/>
            <wp:positionH relativeFrom="column">
              <wp:posOffset>3018155</wp:posOffset>
            </wp:positionH>
            <wp:positionV relativeFrom="paragraph">
              <wp:posOffset>272415</wp:posOffset>
            </wp:positionV>
            <wp:extent cx="2760980" cy="1966595"/>
            <wp:effectExtent l="0" t="0" r="1270" b="0"/>
            <wp:wrapSquare wrapText="bothSides"/>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5).png"/>
                    <pic:cNvPicPr/>
                  </pic:nvPicPr>
                  <pic:blipFill rotWithShape="1">
                    <a:blip r:embed="rId32">
                      <a:extLst>
                        <a:ext uri="{28A0092B-C50C-407E-A947-70E740481C1C}">
                          <a14:useLocalDpi xmlns:a14="http://schemas.microsoft.com/office/drawing/2010/main" val="0"/>
                        </a:ext>
                      </a:extLst>
                    </a:blip>
                    <a:srcRect l="44447" t="21959" r="39028" b="62966"/>
                    <a:stretch/>
                  </pic:blipFill>
                  <pic:spPr bwMode="auto">
                    <a:xfrm>
                      <a:off x="0" y="0"/>
                      <a:ext cx="2760980" cy="1966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noProof/>
          <w:color w:val="000000"/>
          <w:lang w:val="es-ES" w:eastAsia="es-ES"/>
          <w14:ligatures w14:val="standardContextual"/>
        </w:rPr>
        <w:t xml:space="preserve">       </w:t>
      </w:r>
    </w:p>
    <w:p w14:paraId="315FF626" w14:textId="6300F95B" w:rsidR="00AE19D8" w:rsidRDefault="007C0CA2" w:rsidP="00AE19D8">
      <w:pPr>
        <w:spacing w:before="1"/>
        <w:ind w:right="367"/>
        <w:rPr>
          <w:rFonts w:ascii="Verdana" w:eastAsia="Times New Roman" w:hAnsi="Verdana" w:cs="Times New Roman"/>
          <w:noProof/>
          <w:color w:val="000000"/>
          <w:lang w:val="es-ES" w:eastAsia="es-ES"/>
          <w14:ligatures w14:val="standardContextual"/>
        </w:rPr>
      </w:pPr>
      <w:r>
        <w:rPr>
          <w:rFonts w:ascii="Verdana" w:eastAsia="Times New Roman" w:hAnsi="Verdana" w:cs="Times New Roman"/>
          <w:noProof/>
          <w:color w:val="000000"/>
          <w:lang w:val="es-ES" w:eastAsia="es-ES"/>
          <w14:ligatures w14:val="standardContextual"/>
        </w:rPr>
        <w:br w:type="textWrapping" w:clear="all"/>
      </w:r>
    </w:p>
    <w:p w14:paraId="4972DC4E" w14:textId="273A32C9" w:rsidR="00AE19D8" w:rsidRDefault="00095F2E" w:rsidP="00AE19D8">
      <w:pPr>
        <w:spacing w:before="1"/>
        <w:ind w:right="367"/>
        <w:rPr>
          <w:rFonts w:ascii="Verdana" w:eastAsia="Times New Roman" w:hAnsi="Verdana" w:cs="Times New Roman"/>
          <w:noProof/>
          <w:color w:val="000000"/>
          <w:lang w:val="es-ES" w:eastAsia="es-ES"/>
          <w14:ligatures w14:val="standardContextual"/>
        </w:rPr>
      </w:pPr>
      <w:r>
        <w:rPr>
          <w:rFonts w:ascii="Times New Roman" w:eastAsia="Times New Roman" w:hAnsi="Times New Roman" w:cs="Times New Roman"/>
          <w:noProof/>
          <w:lang w:val="es-ES" w:eastAsia="es-ES"/>
          <w14:ligatures w14:val="standardContextual"/>
        </w:rPr>
        <w:drawing>
          <wp:anchor distT="0" distB="0" distL="114300" distR="114300" simplePos="0" relativeHeight="251658240" behindDoc="1" locked="0" layoutInCell="1" allowOverlap="1" wp14:anchorId="254BD022" wp14:editId="6BB6A948">
            <wp:simplePos x="0" y="0"/>
            <wp:positionH relativeFrom="column">
              <wp:posOffset>212090</wp:posOffset>
            </wp:positionH>
            <wp:positionV relativeFrom="paragraph">
              <wp:posOffset>99695</wp:posOffset>
            </wp:positionV>
            <wp:extent cx="2402840" cy="3029585"/>
            <wp:effectExtent l="0" t="0" r="0" b="0"/>
            <wp:wrapTight wrapText="bothSides">
              <wp:wrapPolygon edited="0">
                <wp:start x="0" y="0"/>
                <wp:lineTo x="0" y="21460"/>
                <wp:lineTo x="21406" y="21460"/>
                <wp:lineTo x="21406" y="0"/>
                <wp:lineTo x="0" y="0"/>
              </wp:wrapPolygon>
            </wp:wrapTight>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0).png"/>
                    <pic:cNvPicPr/>
                  </pic:nvPicPr>
                  <pic:blipFill rotWithShape="1">
                    <a:blip r:embed="rId33">
                      <a:extLst>
                        <a:ext uri="{28A0092B-C50C-407E-A947-70E740481C1C}">
                          <a14:useLocalDpi xmlns:a14="http://schemas.microsoft.com/office/drawing/2010/main" val="0"/>
                        </a:ext>
                      </a:extLst>
                    </a:blip>
                    <a:srcRect l="45206" t="27027" r="39978" b="39527"/>
                    <a:stretch/>
                  </pic:blipFill>
                  <pic:spPr bwMode="auto">
                    <a:xfrm>
                      <a:off x="0" y="0"/>
                      <a:ext cx="2402840" cy="302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7A87A2" w14:textId="77777777" w:rsidR="00AE19D8" w:rsidRDefault="00AE19D8" w:rsidP="00AE19D8">
      <w:pPr>
        <w:spacing w:before="1"/>
        <w:ind w:right="367"/>
        <w:rPr>
          <w:rFonts w:ascii="Verdana" w:eastAsia="Times New Roman" w:hAnsi="Verdana" w:cs="Times New Roman"/>
          <w:noProof/>
          <w:color w:val="000000"/>
          <w:lang w:val="es-ES" w:eastAsia="es-ES"/>
          <w14:ligatures w14:val="standardContextual"/>
        </w:rPr>
      </w:pPr>
    </w:p>
    <w:p w14:paraId="35B22FE3" w14:textId="41567DCA" w:rsidR="00AE19D8" w:rsidRDefault="00095F2E" w:rsidP="00AE19D8">
      <w:pPr>
        <w:spacing w:before="1"/>
        <w:ind w:right="367"/>
        <w:rPr>
          <w:rFonts w:ascii="Verdana" w:eastAsia="Times New Roman" w:hAnsi="Verdana" w:cs="Times New Roman"/>
          <w:noProof/>
          <w:color w:val="000000"/>
          <w:lang w:val="es-ES" w:eastAsia="es-ES"/>
          <w14:ligatures w14:val="standardContextual"/>
        </w:rPr>
      </w:pPr>
      <w:r>
        <w:rPr>
          <w:rFonts w:ascii="Times New Roman" w:eastAsia="Times New Roman" w:hAnsi="Times New Roman" w:cs="Times New Roman"/>
          <w:noProof/>
          <w:lang w:val="es-ES" w:eastAsia="es-ES"/>
          <w14:ligatures w14:val="standardContextual"/>
        </w:rPr>
        <w:drawing>
          <wp:anchor distT="0" distB="0" distL="114300" distR="114300" simplePos="0" relativeHeight="251660288" behindDoc="1" locked="0" layoutInCell="1" allowOverlap="1" wp14:anchorId="4A5804B4" wp14:editId="2E248706">
            <wp:simplePos x="0" y="0"/>
            <wp:positionH relativeFrom="column">
              <wp:posOffset>535305</wp:posOffset>
            </wp:positionH>
            <wp:positionV relativeFrom="paragraph">
              <wp:posOffset>22860</wp:posOffset>
            </wp:positionV>
            <wp:extent cx="2625725" cy="2228850"/>
            <wp:effectExtent l="0" t="0" r="3175" b="0"/>
            <wp:wrapSquare wrapText="bothSides"/>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391).png"/>
                    <pic:cNvPicPr/>
                  </pic:nvPicPr>
                  <pic:blipFill rotWithShape="1">
                    <a:blip r:embed="rId34">
                      <a:extLst>
                        <a:ext uri="{28A0092B-C50C-407E-A947-70E740481C1C}">
                          <a14:useLocalDpi xmlns:a14="http://schemas.microsoft.com/office/drawing/2010/main" val="0"/>
                        </a:ext>
                      </a:extLst>
                    </a:blip>
                    <a:srcRect l="45206" t="25675" r="39978" b="46284"/>
                    <a:stretch/>
                  </pic:blipFill>
                  <pic:spPr bwMode="auto">
                    <a:xfrm>
                      <a:off x="0" y="0"/>
                      <a:ext cx="2625725"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E3EFBC" w14:textId="5C03FDFB" w:rsidR="00AE19D8" w:rsidRDefault="00AE19D8" w:rsidP="00AE19D8">
      <w:pPr>
        <w:spacing w:before="1"/>
        <w:ind w:right="367"/>
        <w:rPr>
          <w:rFonts w:ascii="Times New Roman" w:eastAsia="Times New Roman" w:hAnsi="Times New Roman" w:cs="Times New Roman"/>
        </w:rPr>
      </w:pPr>
    </w:p>
    <w:p w14:paraId="365852B5" w14:textId="5C4A3627" w:rsidR="00AE19D8" w:rsidRPr="002839E4" w:rsidRDefault="00AE19D8" w:rsidP="00AE19D8">
      <w:pPr>
        <w:spacing w:before="1"/>
        <w:ind w:right="367"/>
        <w:jc w:val="center"/>
        <w:rPr>
          <w:rFonts w:ascii="Times New Roman" w:eastAsia="Times New Roman" w:hAnsi="Times New Roman" w:cs="Times New Roman"/>
        </w:rPr>
      </w:pPr>
    </w:p>
    <w:p w14:paraId="4B399E86" w14:textId="05D5DE1A" w:rsidR="003A76E9" w:rsidRDefault="003A76E9" w:rsidP="003A76E9">
      <w:pPr>
        <w:spacing w:before="1"/>
        <w:ind w:right="367"/>
        <w:jc w:val="both"/>
        <w:rPr>
          <w:rFonts w:ascii="Verdana" w:eastAsia="Times New Roman" w:hAnsi="Verdana" w:cs="Times New Roman"/>
          <w:color w:val="000000"/>
        </w:rPr>
      </w:pPr>
      <w:r w:rsidRPr="00C10385">
        <w:rPr>
          <w:rFonts w:ascii="Verdana" w:eastAsia="Times New Roman" w:hAnsi="Verdana" w:cs="Times New Roman"/>
          <w:color w:val="000000"/>
        </w:rPr>
        <w:t> </w:t>
      </w:r>
    </w:p>
    <w:p w14:paraId="21EBE63D" w14:textId="5ED23560" w:rsidR="00340295" w:rsidRDefault="00340295" w:rsidP="003A76E9">
      <w:pPr>
        <w:spacing w:before="1"/>
        <w:ind w:right="367"/>
        <w:jc w:val="both"/>
        <w:rPr>
          <w:rFonts w:ascii="Times New Roman" w:eastAsia="Times New Roman" w:hAnsi="Times New Roman" w:cs="Times New Roman"/>
        </w:rPr>
      </w:pPr>
      <w:r>
        <w:rPr>
          <w:rFonts w:ascii="Times New Roman" w:eastAsia="Times New Roman" w:hAnsi="Times New Roman" w:cs="Times New Roman"/>
        </w:rPr>
        <w:t xml:space="preserve">     </w:t>
      </w:r>
    </w:p>
    <w:p w14:paraId="505EB321" w14:textId="6C2ED152" w:rsidR="00340295" w:rsidRPr="00C10385" w:rsidRDefault="00340295" w:rsidP="003A76E9">
      <w:pPr>
        <w:spacing w:before="1"/>
        <w:ind w:right="367"/>
        <w:jc w:val="both"/>
        <w:rPr>
          <w:rFonts w:ascii="Times New Roman" w:eastAsia="Times New Roman" w:hAnsi="Times New Roman" w:cs="Times New Roman"/>
        </w:rPr>
      </w:pPr>
    </w:p>
    <w:p w14:paraId="5B213A96" w14:textId="55D0CC92" w:rsidR="007C0CA2" w:rsidRDefault="00095F2E" w:rsidP="00095F2E">
      <w:pPr>
        <w:tabs>
          <w:tab w:val="left" w:pos="1390"/>
        </w:tabs>
        <w:spacing w:before="1"/>
        <w:ind w:right="367"/>
        <w:rPr>
          <w:rFonts w:ascii="Verdana" w:eastAsia="Times New Roman" w:hAnsi="Verdana" w:cs="Times New Roman"/>
          <w:b/>
          <w:bCs/>
          <w:color w:val="006600"/>
          <w:sz w:val="28"/>
          <w:szCs w:val="28"/>
        </w:rPr>
      </w:pPr>
      <w:r>
        <w:rPr>
          <w:rFonts w:ascii="Verdana" w:eastAsia="Times New Roman" w:hAnsi="Verdana" w:cs="Times New Roman"/>
          <w:b/>
          <w:bCs/>
          <w:color w:val="006600"/>
          <w:sz w:val="28"/>
          <w:szCs w:val="28"/>
        </w:rPr>
        <w:tab/>
      </w:r>
    </w:p>
    <w:p w14:paraId="24D179D1" w14:textId="77777777" w:rsidR="007C0CA2" w:rsidRDefault="007C0CA2" w:rsidP="003A76E9">
      <w:pPr>
        <w:spacing w:before="1"/>
        <w:ind w:right="367"/>
        <w:jc w:val="right"/>
        <w:rPr>
          <w:rFonts w:ascii="Verdana" w:eastAsia="Times New Roman" w:hAnsi="Verdana" w:cs="Times New Roman"/>
          <w:b/>
          <w:bCs/>
          <w:color w:val="006600"/>
          <w:sz w:val="28"/>
          <w:szCs w:val="28"/>
        </w:rPr>
      </w:pPr>
    </w:p>
    <w:p w14:paraId="133AFAEE" w14:textId="77777777" w:rsidR="007C0CA2" w:rsidRDefault="007C0CA2" w:rsidP="003A76E9">
      <w:pPr>
        <w:spacing w:before="1"/>
        <w:ind w:right="367"/>
        <w:jc w:val="right"/>
        <w:rPr>
          <w:rFonts w:ascii="Verdana" w:eastAsia="Times New Roman" w:hAnsi="Verdana" w:cs="Times New Roman"/>
          <w:b/>
          <w:bCs/>
          <w:color w:val="006600"/>
          <w:sz w:val="28"/>
          <w:szCs w:val="28"/>
        </w:rPr>
      </w:pPr>
    </w:p>
    <w:p w14:paraId="58B9322F" w14:textId="77777777" w:rsidR="007C0CA2" w:rsidRDefault="007C0CA2" w:rsidP="003A76E9">
      <w:pPr>
        <w:spacing w:before="1"/>
        <w:ind w:right="367"/>
        <w:jc w:val="right"/>
        <w:rPr>
          <w:rFonts w:ascii="Verdana" w:eastAsia="Times New Roman" w:hAnsi="Verdana" w:cs="Times New Roman"/>
          <w:b/>
          <w:bCs/>
          <w:color w:val="006600"/>
          <w:sz w:val="28"/>
          <w:szCs w:val="28"/>
        </w:rPr>
      </w:pPr>
    </w:p>
    <w:p w14:paraId="53C717FB" w14:textId="77777777" w:rsidR="007C0CA2" w:rsidRDefault="007C0CA2" w:rsidP="003A76E9">
      <w:pPr>
        <w:spacing w:before="1"/>
        <w:ind w:right="367"/>
        <w:jc w:val="right"/>
        <w:rPr>
          <w:rFonts w:ascii="Verdana" w:eastAsia="Times New Roman" w:hAnsi="Verdana" w:cs="Times New Roman"/>
          <w:b/>
          <w:bCs/>
          <w:color w:val="006600"/>
          <w:sz w:val="28"/>
          <w:szCs w:val="28"/>
        </w:rPr>
      </w:pPr>
    </w:p>
    <w:p w14:paraId="17EFC909" w14:textId="77777777" w:rsidR="007C0CA2" w:rsidRDefault="007C0CA2" w:rsidP="003A76E9">
      <w:pPr>
        <w:spacing w:before="1"/>
        <w:ind w:right="367"/>
        <w:jc w:val="right"/>
        <w:rPr>
          <w:rFonts w:ascii="Verdana" w:eastAsia="Times New Roman" w:hAnsi="Verdana" w:cs="Times New Roman"/>
          <w:b/>
          <w:bCs/>
          <w:color w:val="006600"/>
          <w:sz w:val="28"/>
          <w:szCs w:val="28"/>
        </w:rPr>
      </w:pPr>
    </w:p>
    <w:p w14:paraId="7C835DBB" w14:textId="77777777" w:rsidR="003A76E9" w:rsidRPr="00C10385" w:rsidRDefault="003A76E9" w:rsidP="003A76E9">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Asistencia de eventos y Atención a Ciudadanos</w:t>
      </w:r>
    </w:p>
    <w:p w14:paraId="56AFD415" w14:textId="77777777" w:rsidR="003A76E9" w:rsidRPr="00C10385" w:rsidRDefault="00D6674F" w:rsidP="003A76E9">
      <w:pPr>
        <w:rPr>
          <w:rFonts w:ascii="Times New Roman" w:eastAsia="Times New Roman" w:hAnsi="Times New Roman" w:cs="Times New Roman"/>
          <w:lang w:val="en-US"/>
        </w:rPr>
      </w:pPr>
      <w:r>
        <w:rPr>
          <w:rFonts w:ascii="Times New Roman" w:eastAsia="Times New Roman" w:hAnsi="Times New Roman" w:cs="Times New Roman"/>
          <w:noProof/>
          <w:lang w:val="en-US"/>
        </w:rPr>
        <w:pict w14:anchorId="6C7C8E5B">
          <v:rect id="_x0000_i1030" style="width:0;height:1.5pt" o:hralign="center" o:hrstd="t" o:hr="t" fillcolor="#a0a0a0" stroked="f"/>
        </w:pict>
      </w:r>
    </w:p>
    <w:p w14:paraId="3B8D5030" w14:textId="719BCAE5" w:rsidR="0050701D" w:rsidRDefault="0050701D"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Misa en Honor al </w:t>
      </w:r>
      <w:proofErr w:type="spellStart"/>
      <w:r>
        <w:rPr>
          <w:rFonts w:ascii="Verdana" w:eastAsia="Times New Roman" w:hAnsi="Verdana" w:cs="Times New Roman"/>
        </w:rPr>
        <w:t>Dia</w:t>
      </w:r>
      <w:proofErr w:type="spellEnd"/>
      <w:r>
        <w:rPr>
          <w:rFonts w:ascii="Verdana" w:eastAsia="Times New Roman" w:hAnsi="Verdana" w:cs="Times New Roman"/>
        </w:rPr>
        <w:t xml:space="preserve"> del Policía</w:t>
      </w:r>
      <w:bookmarkStart w:id="8" w:name="_Hlk193795529"/>
      <w:r w:rsidR="00CF02EF">
        <w:rPr>
          <w:rFonts w:ascii="Verdana" w:eastAsia="Times New Roman" w:hAnsi="Verdana" w:cs="Times New Roman"/>
        </w:rPr>
        <w:t>, de fecha 06 de enero del año 2025</w:t>
      </w:r>
      <w:r>
        <w:rPr>
          <w:rFonts w:ascii="Verdana" w:eastAsia="Times New Roman" w:hAnsi="Verdana" w:cs="Times New Roman"/>
        </w:rPr>
        <w:t>.</w:t>
      </w:r>
      <w:bookmarkEnd w:id="8"/>
    </w:p>
    <w:p w14:paraId="046D6B7E" w14:textId="16C84C1B" w:rsidR="0050701D" w:rsidRDefault="0050701D"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Desayuno en Honor al </w:t>
      </w:r>
      <w:proofErr w:type="spellStart"/>
      <w:r>
        <w:rPr>
          <w:rFonts w:ascii="Verdana" w:eastAsia="Times New Roman" w:hAnsi="Verdana" w:cs="Times New Roman"/>
        </w:rPr>
        <w:t>Dia</w:t>
      </w:r>
      <w:proofErr w:type="spellEnd"/>
      <w:r>
        <w:rPr>
          <w:rFonts w:ascii="Verdana" w:eastAsia="Times New Roman" w:hAnsi="Verdana" w:cs="Times New Roman"/>
        </w:rPr>
        <w:t xml:space="preserve"> del </w:t>
      </w:r>
      <w:r w:rsidR="00F87283">
        <w:rPr>
          <w:rFonts w:ascii="Verdana" w:eastAsia="Times New Roman" w:hAnsi="Verdana" w:cs="Times New Roman"/>
        </w:rPr>
        <w:t>Policía</w:t>
      </w:r>
      <w:r w:rsidR="00CF02EF">
        <w:rPr>
          <w:rFonts w:ascii="Verdana" w:eastAsia="Times New Roman" w:hAnsi="Verdana" w:cs="Times New Roman"/>
        </w:rPr>
        <w:t>, de fecha 06 de enero del año 2025</w:t>
      </w:r>
      <w:r>
        <w:rPr>
          <w:rFonts w:ascii="Verdana" w:eastAsia="Times New Roman" w:hAnsi="Verdana" w:cs="Times New Roman"/>
        </w:rPr>
        <w:t>.</w:t>
      </w:r>
    </w:p>
    <w:p w14:paraId="55076CD2" w14:textId="7854A514" w:rsidR="00F87283" w:rsidRDefault="00F87283"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201º Aniversario de la del Acta Constitutiva de la Federación</w:t>
      </w:r>
      <w:r w:rsidR="00CF02EF">
        <w:rPr>
          <w:rFonts w:ascii="Verdana" w:eastAsia="Times New Roman" w:hAnsi="Verdana" w:cs="Times New Roman"/>
        </w:rPr>
        <w:t>, de fecha 31 de enero del año 2025</w:t>
      </w:r>
      <w:r w:rsidR="002839E4">
        <w:rPr>
          <w:rFonts w:ascii="Verdana" w:eastAsia="Times New Roman" w:hAnsi="Verdana" w:cs="Times New Roman"/>
        </w:rPr>
        <w:t>.</w:t>
      </w:r>
    </w:p>
    <w:p w14:paraId="316DFB33" w14:textId="5E1DD115" w:rsidR="002839E4" w:rsidRDefault="0077532A"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Cena Samaritana</w:t>
      </w:r>
      <w:r w:rsidR="00CF02EF">
        <w:rPr>
          <w:rFonts w:ascii="Verdana" w:eastAsia="Times New Roman" w:hAnsi="Verdana" w:cs="Times New Roman"/>
        </w:rPr>
        <w:t>, de fecha 31 de enero del año 2025</w:t>
      </w:r>
      <w:r>
        <w:rPr>
          <w:rFonts w:ascii="Verdana" w:eastAsia="Times New Roman" w:hAnsi="Verdana" w:cs="Times New Roman"/>
        </w:rPr>
        <w:t>.</w:t>
      </w:r>
    </w:p>
    <w:p w14:paraId="2BDF5265" w14:textId="10D7193F" w:rsidR="0077532A" w:rsidRDefault="0077532A"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Homenaje al Natalicio del Mariscal </w:t>
      </w:r>
      <w:r w:rsidR="0092394D">
        <w:rPr>
          <w:rFonts w:ascii="Verdana" w:eastAsia="Times New Roman" w:hAnsi="Verdana" w:cs="Times New Roman"/>
        </w:rPr>
        <w:t>José</w:t>
      </w:r>
      <w:r>
        <w:rPr>
          <w:rFonts w:ascii="Verdana" w:eastAsia="Times New Roman" w:hAnsi="Verdana" w:cs="Times New Roman"/>
        </w:rPr>
        <w:t xml:space="preserve"> </w:t>
      </w:r>
      <w:r w:rsidR="0092394D">
        <w:rPr>
          <w:rFonts w:ascii="Verdana" w:eastAsia="Times New Roman" w:hAnsi="Verdana" w:cs="Times New Roman"/>
        </w:rPr>
        <w:t>María</w:t>
      </w:r>
      <w:r>
        <w:rPr>
          <w:rFonts w:ascii="Verdana" w:eastAsia="Times New Roman" w:hAnsi="Verdana" w:cs="Times New Roman"/>
        </w:rPr>
        <w:t xml:space="preserve"> Gonzales de Hermosillo. </w:t>
      </w:r>
    </w:p>
    <w:p w14:paraId="7CDE6FE7" w14:textId="77777777" w:rsidR="0092394D" w:rsidRDefault="0092394D"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Escuelas Verdes, de fecha 07 de febrero del año 2025.</w:t>
      </w:r>
    </w:p>
    <w:p w14:paraId="099582B8" w14:textId="6F96B1E7" w:rsidR="0092394D" w:rsidRDefault="00A137A0"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Homenaje al Natalicio de compositor Rubén Fuentes </w:t>
      </w:r>
      <w:proofErr w:type="spellStart"/>
      <w:r>
        <w:rPr>
          <w:rFonts w:ascii="Verdana" w:eastAsia="Times New Roman" w:hAnsi="Verdana" w:cs="Times New Roman"/>
        </w:rPr>
        <w:t>Gassón</w:t>
      </w:r>
      <w:proofErr w:type="spellEnd"/>
      <w:r>
        <w:rPr>
          <w:rFonts w:ascii="Verdana" w:eastAsia="Times New Roman" w:hAnsi="Verdana" w:cs="Times New Roman"/>
        </w:rPr>
        <w:t xml:space="preserve">, de fecha 15 de febrero del 2025.  </w:t>
      </w:r>
    </w:p>
    <w:p w14:paraId="25F46FD9" w14:textId="46548C8C" w:rsidR="00CF02EF" w:rsidRDefault="00CF02EF"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90º Aniversario del </w:t>
      </w:r>
      <w:proofErr w:type="spellStart"/>
      <w:r>
        <w:rPr>
          <w:rFonts w:ascii="Verdana" w:eastAsia="Times New Roman" w:hAnsi="Verdana" w:cs="Times New Roman"/>
        </w:rPr>
        <w:t>Dia</w:t>
      </w:r>
      <w:proofErr w:type="spellEnd"/>
      <w:r>
        <w:rPr>
          <w:rFonts w:ascii="Verdana" w:eastAsia="Times New Roman" w:hAnsi="Verdana" w:cs="Times New Roman"/>
        </w:rPr>
        <w:t xml:space="preserve"> de la Bandera, de fecha 24 de febrero del año 2025.</w:t>
      </w:r>
    </w:p>
    <w:p w14:paraId="1340195C" w14:textId="5C6FCC69" w:rsidR="00CF02EF" w:rsidRDefault="00C92E9C"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1er. Aniversario de la Unidad de Salud Integral, de fecha 28 de febrero del año 2025.</w:t>
      </w:r>
    </w:p>
    <w:p w14:paraId="034CAB47" w14:textId="060BF25A" w:rsidR="00C92E9C" w:rsidRDefault="00C92E9C"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Bici-Paseo en Conmemoración del </w:t>
      </w:r>
      <w:proofErr w:type="spellStart"/>
      <w:r>
        <w:rPr>
          <w:rFonts w:ascii="Verdana" w:eastAsia="Times New Roman" w:hAnsi="Verdana" w:cs="Times New Roman"/>
        </w:rPr>
        <w:t>Dia</w:t>
      </w:r>
      <w:proofErr w:type="spellEnd"/>
      <w:r>
        <w:rPr>
          <w:rFonts w:ascii="Verdana" w:eastAsia="Times New Roman" w:hAnsi="Verdana" w:cs="Times New Roman"/>
        </w:rPr>
        <w:t xml:space="preserve"> Internacional de la Mujer, de fecha 06 de marzo del año 2025.</w:t>
      </w:r>
    </w:p>
    <w:p w14:paraId="73BC72EF" w14:textId="324AE63D" w:rsidR="00C92E9C" w:rsidRDefault="00C92E9C"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Conferencia en Conmemoración al </w:t>
      </w:r>
      <w:proofErr w:type="spellStart"/>
      <w:r>
        <w:rPr>
          <w:rFonts w:ascii="Verdana" w:eastAsia="Times New Roman" w:hAnsi="Verdana" w:cs="Times New Roman"/>
        </w:rPr>
        <w:t>Dia</w:t>
      </w:r>
      <w:proofErr w:type="spellEnd"/>
      <w:r>
        <w:rPr>
          <w:rFonts w:ascii="Verdana" w:eastAsia="Times New Roman" w:hAnsi="Verdana" w:cs="Times New Roman"/>
        </w:rPr>
        <w:t xml:space="preserve"> Internacional de la mujer, de fecha 07 de marzo del año 2025.</w:t>
      </w:r>
    </w:p>
    <w:p w14:paraId="75606904" w14:textId="4ECE2B2A" w:rsidR="00A137A0" w:rsidRDefault="00047696"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Homenaje al Natalicio de Guillermo Jiménez, de fecha 09 marzo del año 2025.</w:t>
      </w:r>
    </w:p>
    <w:p w14:paraId="74D6B118" w14:textId="16C6B66E" w:rsidR="00047696" w:rsidRDefault="00047696"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lastRenderedPageBreak/>
        <w:t>Mesa de Trabajo de la Comisión de tránsito y protección Civil, de fecha 10 de marzo del año 2025.</w:t>
      </w:r>
    </w:p>
    <w:p w14:paraId="2A53D084" w14:textId="1D8CB5C3" w:rsidR="00047696" w:rsidRDefault="00047696"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Mesas de Trabajo conforme a lo establecido en el artículo 129, de fecha 11 de marzo del año 2025.</w:t>
      </w:r>
    </w:p>
    <w:p w14:paraId="6D12D212" w14:textId="77777777" w:rsidR="003D62F2" w:rsidRDefault="003D62F2" w:rsidP="003D62F2">
      <w:pPr>
        <w:pStyle w:val="Prrafodelista"/>
        <w:numPr>
          <w:ilvl w:val="0"/>
          <w:numId w:val="6"/>
        </w:numPr>
        <w:spacing w:line="276" w:lineRule="auto"/>
        <w:rPr>
          <w:rFonts w:ascii="Verdana" w:eastAsia="Verdana" w:hAnsi="Verdana" w:cs="Verdana"/>
          <w:bCs/>
        </w:rPr>
      </w:pPr>
      <w:r>
        <w:rPr>
          <w:rFonts w:ascii="Verdana" w:eastAsia="Verdana" w:hAnsi="Verdana" w:cs="Verdana"/>
          <w:bCs/>
        </w:rPr>
        <w:t xml:space="preserve">87º Aniversario de la </w:t>
      </w:r>
      <w:proofErr w:type="spellStart"/>
      <w:r>
        <w:rPr>
          <w:rFonts w:ascii="Verdana" w:eastAsia="Verdana" w:hAnsi="Verdana" w:cs="Verdana"/>
          <w:bCs/>
        </w:rPr>
        <w:t>Expropiacion</w:t>
      </w:r>
      <w:proofErr w:type="spellEnd"/>
      <w:r>
        <w:rPr>
          <w:rFonts w:ascii="Verdana" w:eastAsia="Verdana" w:hAnsi="Verdana" w:cs="Verdana"/>
          <w:bCs/>
        </w:rPr>
        <w:t xml:space="preserve"> Petrolera, 18 de marzo del año 2025. </w:t>
      </w:r>
    </w:p>
    <w:p w14:paraId="4AD7C491" w14:textId="79AF05F8" w:rsidR="00047696" w:rsidRDefault="003D62F2"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Desfile del Inicio de la primavera, de fecha 20 de marzo del año 2025.</w:t>
      </w:r>
    </w:p>
    <w:p w14:paraId="7EE4CE97" w14:textId="77777777" w:rsidR="003D62F2" w:rsidRDefault="003D62F2"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219º Aniversario del Natalicio de Benito Juárez, de fecha 21 de marzo del año 2025.</w:t>
      </w:r>
    </w:p>
    <w:p w14:paraId="2F3C56A3" w14:textId="77777777" w:rsidR="003D62F2" w:rsidRDefault="003D62F2"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Mesa de Trabajo de Tránsito y Protección Civil, de fecha 21 de marzo del año 2025.</w:t>
      </w:r>
    </w:p>
    <w:p w14:paraId="7D633111" w14:textId="77777777" w:rsidR="003D62F2" w:rsidRDefault="003D62F2"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Conmemoración al Día Internacional del Síndrome de Down, de fecha 21 de marzo del 2025.</w:t>
      </w:r>
    </w:p>
    <w:p w14:paraId="640636B7" w14:textId="72ED4CD7" w:rsidR="003D62F2" w:rsidRDefault="003D62F2" w:rsidP="0050701D">
      <w:pPr>
        <w:pStyle w:val="Prrafodelista"/>
        <w:numPr>
          <w:ilvl w:val="0"/>
          <w:numId w:val="6"/>
        </w:numPr>
        <w:spacing w:before="1"/>
        <w:ind w:right="367"/>
        <w:jc w:val="both"/>
        <w:rPr>
          <w:rFonts w:ascii="Verdana" w:eastAsia="Times New Roman" w:hAnsi="Verdana" w:cs="Times New Roman"/>
        </w:rPr>
      </w:pPr>
      <w:r>
        <w:rPr>
          <w:rFonts w:ascii="Verdana" w:eastAsia="Times New Roman" w:hAnsi="Verdana" w:cs="Times New Roman"/>
        </w:rPr>
        <w:t xml:space="preserve"> Inauguración de la Feria del Artesano, de fecha 21 de marzo del año 2025.  </w:t>
      </w:r>
    </w:p>
    <w:p w14:paraId="4DFE5D97" w14:textId="77777777" w:rsidR="003D62F2" w:rsidRDefault="003D62F2" w:rsidP="0050701D">
      <w:pPr>
        <w:pStyle w:val="Prrafodelista"/>
        <w:numPr>
          <w:ilvl w:val="0"/>
          <w:numId w:val="6"/>
        </w:numPr>
        <w:spacing w:before="1"/>
        <w:ind w:right="367"/>
        <w:jc w:val="both"/>
        <w:rPr>
          <w:rFonts w:ascii="Verdana" w:eastAsia="Times New Roman" w:hAnsi="Verdana" w:cs="Times New Roman"/>
        </w:rPr>
      </w:pPr>
    </w:p>
    <w:p w14:paraId="46B46EE5" w14:textId="3C1247DC" w:rsidR="003A76E9" w:rsidRDefault="003A76E9" w:rsidP="0050701D">
      <w:pPr>
        <w:spacing w:before="1"/>
        <w:ind w:right="367"/>
        <w:jc w:val="both"/>
        <w:rPr>
          <w:rFonts w:ascii="Verdana" w:eastAsia="Times New Roman" w:hAnsi="Verdana" w:cs="Times New Roman"/>
        </w:rPr>
      </w:pPr>
    </w:p>
    <w:p w14:paraId="245BA707" w14:textId="4B9AEA8C" w:rsidR="00AE19D8" w:rsidRPr="0050701D" w:rsidRDefault="00AE19D8" w:rsidP="0050701D">
      <w:pPr>
        <w:spacing w:before="1"/>
        <w:ind w:right="367"/>
        <w:jc w:val="both"/>
        <w:rPr>
          <w:rFonts w:ascii="Verdana" w:eastAsia="Times New Roman" w:hAnsi="Verdana" w:cs="Times New Roman"/>
        </w:rPr>
      </w:pPr>
    </w:p>
    <w:p w14:paraId="130F162B" w14:textId="77777777" w:rsidR="003A76E9" w:rsidRPr="00233741" w:rsidRDefault="003A76E9" w:rsidP="003A76E9">
      <w:pPr>
        <w:spacing w:before="1"/>
        <w:ind w:right="367"/>
        <w:jc w:val="center"/>
        <w:rPr>
          <w:rFonts w:ascii="Verdana" w:eastAsia="Times New Roman" w:hAnsi="Verdana" w:cs="Times New Roman"/>
        </w:rPr>
      </w:pPr>
      <w:r w:rsidRPr="00233741">
        <w:rPr>
          <w:rFonts w:ascii="Verdana" w:eastAsia="Times New Roman" w:hAnsi="Verdana" w:cs="Times New Roman"/>
          <w:b/>
          <w:bCs/>
          <w:color w:val="000000"/>
        </w:rPr>
        <w:t>A T E N T A M E N T E</w:t>
      </w:r>
    </w:p>
    <w:p w14:paraId="44D23455" w14:textId="77777777" w:rsidR="003A76E9" w:rsidRPr="00233741" w:rsidRDefault="003A76E9" w:rsidP="003A76E9">
      <w:pPr>
        <w:pStyle w:val="Textoindependiente"/>
        <w:spacing w:before="1" w:after="240"/>
        <w:jc w:val="center"/>
        <w:rPr>
          <w:rFonts w:ascii="Verdana" w:hAnsi="Verdana" w:cs="Arial"/>
          <w:b/>
          <w:sz w:val="24"/>
          <w:szCs w:val="24"/>
          <w:lang w:val="es-MX"/>
        </w:rPr>
      </w:pPr>
      <w:r w:rsidRPr="00233741">
        <w:rPr>
          <w:rFonts w:ascii="Verdana" w:hAnsi="Verdana" w:cs="Arial"/>
          <w:b/>
          <w:sz w:val="24"/>
          <w:szCs w:val="24"/>
          <w:lang w:val="es-MX"/>
        </w:rPr>
        <w:t>“2024, AÑO DEL 85 ANIVERSARIO DE LA ESCUELA SECUNDARIA FEDERAL BENITO JUÁREZ”</w:t>
      </w:r>
    </w:p>
    <w:p w14:paraId="4F2E6A02" w14:textId="77777777" w:rsidR="003A76E9" w:rsidRPr="00233741" w:rsidRDefault="003A76E9" w:rsidP="003A76E9">
      <w:pPr>
        <w:spacing w:after="240"/>
        <w:ind w:left="361" w:right="479"/>
        <w:jc w:val="center"/>
        <w:rPr>
          <w:rFonts w:ascii="Verdana" w:hAnsi="Verdana" w:cs="Arial"/>
          <w:b/>
          <w:i/>
        </w:rPr>
      </w:pPr>
      <w:r w:rsidRPr="00233741">
        <w:rPr>
          <w:rFonts w:ascii="Verdana" w:hAnsi="Verdana" w:cs="Arial"/>
          <w:b/>
          <w:i/>
        </w:rPr>
        <w:t xml:space="preserve">“2024, </w:t>
      </w:r>
      <w:r w:rsidRPr="00233741">
        <w:rPr>
          <w:rFonts w:ascii="Verdana" w:hAnsi="Verdana" w:cs="Arial"/>
          <w:b/>
        </w:rPr>
        <w:t>BICENTENARIO EN QUE SE OTORGA EL TÍTULO DE “CIUDAD” A LA ANTIGUA ZAPOTLÁN EL GRANDE</w:t>
      </w:r>
      <w:r w:rsidRPr="00233741">
        <w:rPr>
          <w:rFonts w:ascii="Verdana" w:hAnsi="Verdana" w:cs="Arial"/>
          <w:b/>
          <w:i/>
        </w:rPr>
        <w:t>”</w:t>
      </w:r>
    </w:p>
    <w:p w14:paraId="42A5B35B" w14:textId="2D66951C" w:rsidR="003A76E9" w:rsidRPr="00233741" w:rsidRDefault="00095F2E" w:rsidP="003A76E9">
      <w:pPr>
        <w:spacing w:before="1"/>
        <w:ind w:right="367"/>
        <w:jc w:val="center"/>
        <w:rPr>
          <w:rFonts w:ascii="Verdana" w:eastAsia="Times New Roman" w:hAnsi="Verdana" w:cs="Times New Roman"/>
        </w:rPr>
      </w:pPr>
      <w:r>
        <w:rPr>
          <w:rFonts w:ascii="Verdana" w:eastAsia="Times New Roman" w:hAnsi="Verdana" w:cs="Times New Roman"/>
          <w:noProof/>
          <w:color w:val="000000"/>
          <w:lang w:val="es-ES" w:eastAsia="es-ES"/>
          <w14:ligatures w14:val="standardContextual"/>
        </w:rPr>
        <w:drawing>
          <wp:anchor distT="0" distB="0" distL="114300" distR="114300" simplePos="0" relativeHeight="251663360" behindDoc="1" locked="0" layoutInCell="1" allowOverlap="1" wp14:anchorId="3EDF44B0" wp14:editId="53730DC4">
            <wp:simplePos x="0" y="0"/>
            <wp:positionH relativeFrom="column">
              <wp:posOffset>-686435</wp:posOffset>
            </wp:positionH>
            <wp:positionV relativeFrom="paragraph">
              <wp:posOffset>73025</wp:posOffset>
            </wp:positionV>
            <wp:extent cx="2089150" cy="1513205"/>
            <wp:effectExtent l="0" t="0" r="6350" b="0"/>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403).png"/>
                    <pic:cNvPicPr/>
                  </pic:nvPicPr>
                  <pic:blipFill rotWithShape="1">
                    <a:blip r:embed="rId35">
                      <a:extLst>
                        <a:ext uri="{28A0092B-C50C-407E-A947-70E740481C1C}">
                          <a14:useLocalDpi xmlns:a14="http://schemas.microsoft.com/office/drawing/2010/main" val="0"/>
                        </a:ext>
                      </a:extLst>
                    </a:blip>
                    <a:srcRect l="38764" t="38471" r="48034" b="44521"/>
                    <a:stretch/>
                  </pic:blipFill>
                  <pic:spPr bwMode="auto">
                    <a:xfrm>
                      <a:off x="0" y="0"/>
                      <a:ext cx="2089150" cy="1513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76E9" w:rsidRPr="00233741">
        <w:rPr>
          <w:rFonts w:ascii="Verdana" w:eastAsia="Times New Roman" w:hAnsi="Verdana" w:cs="Times New Roman"/>
          <w:color w:val="000000"/>
        </w:rPr>
        <w:t>Ciudad Guzmán, Municipio de Zapotlán el Grande, Jalisco; diciembre del año 2024.</w:t>
      </w:r>
    </w:p>
    <w:p w14:paraId="182383FB" w14:textId="2CB65098" w:rsidR="003A76E9" w:rsidRPr="00233741" w:rsidRDefault="003A76E9" w:rsidP="00F12067">
      <w:pPr>
        <w:spacing w:before="1"/>
        <w:ind w:right="367"/>
        <w:jc w:val="right"/>
        <w:rPr>
          <w:rFonts w:ascii="Verdana" w:eastAsia="Times New Roman" w:hAnsi="Verdana" w:cs="Times New Roman"/>
        </w:rPr>
      </w:pPr>
      <w:r w:rsidRPr="00233741">
        <w:rPr>
          <w:rFonts w:ascii="Verdana" w:eastAsia="Times New Roman" w:hAnsi="Verdana" w:cs="Times New Roman"/>
        </w:rPr>
        <w:br/>
      </w:r>
      <w:r w:rsidRPr="00233741">
        <w:rPr>
          <w:rFonts w:ascii="Verdana" w:eastAsia="Times New Roman" w:hAnsi="Verdana" w:cs="Times New Roman"/>
        </w:rPr>
        <w:br/>
      </w:r>
      <w:r w:rsidR="00095F2E">
        <w:rPr>
          <w:rFonts w:ascii="Verdana" w:eastAsia="Times New Roman" w:hAnsi="Verdana" w:cs="Times New Roman"/>
          <w:noProof/>
          <w:color w:val="000000"/>
          <w:lang w:val="es-ES" w:eastAsia="es-ES"/>
          <w14:ligatures w14:val="standardContextual"/>
        </w:rPr>
        <w:drawing>
          <wp:inline distT="0" distB="0" distL="0" distR="0" wp14:anchorId="693EB088" wp14:editId="510A5E44">
            <wp:extent cx="4111785" cy="1513489"/>
            <wp:effectExtent l="0" t="0" r="3175"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402).png"/>
                    <pic:cNvPicPr/>
                  </pic:nvPicPr>
                  <pic:blipFill rotWithShape="1">
                    <a:blip r:embed="rId36">
                      <a:extLst>
                        <a:ext uri="{28A0092B-C50C-407E-A947-70E740481C1C}">
                          <a14:useLocalDpi xmlns:a14="http://schemas.microsoft.com/office/drawing/2010/main" val="0"/>
                        </a:ext>
                      </a:extLst>
                    </a:blip>
                    <a:srcRect l="44447" t="51014" r="20604" b="23986"/>
                    <a:stretch/>
                  </pic:blipFill>
                  <pic:spPr bwMode="auto">
                    <a:xfrm>
                      <a:off x="0" y="0"/>
                      <a:ext cx="4110630" cy="1513064"/>
                    </a:xfrm>
                    <a:prstGeom prst="rect">
                      <a:avLst/>
                    </a:prstGeom>
                    <a:ln>
                      <a:noFill/>
                    </a:ln>
                    <a:extLst>
                      <a:ext uri="{53640926-AAD7-44D8-BBD7-CCE9431645EC}">
                        <a14:shadowObscured xmlns:a14="http://schemas.microsoft.com/office/drawing/2010/main"/>
                      </a:ext>
                    </a:extLst>
                  </pic:spPr>
                </pic:pic>
              </a:graphicData>
            </a:graphic>
          </wp:inline>
        </w:drawing>
      </w:r>
      <w:r w:rsidRPr="00233741">
        <w:rPr>
          <w:rFonts w:ascii="Verdana" w:eastAsia="Times New Roman" w:hAnsi="Verdana" w:cs="Times New Roman"/>
        </w:rPr>
        <w:br/>
      </w:r>
    </w:p>
    <w:p w14:paraId="258AEBA2" w14:textId="7E234964" w:rsidR="003A76E9" w:rsidRPr="00233741" w:rsidRDefault="003A76E9" w:rsidP="007C0CA2">
      <w:pPr>
        <w:spacing w:before="1"/>
        <w:ind w:right="367"/>
        <w:rPr>
          <w:rFonts w:ascii="Verdana" w:eastAsia="Times New Roman" w:hAnsi="Verdana" w:cs="Times New Roman"/>
        </w:rPr>
      </w:pPr>
      <w:r w:rsidRPr="00233741">
        <w:rPr>
          <w:rFonts w:ascii="Verdana" w:eastAsia="Times New Roman" w:hAnsi="Verdana" w:cs="Times New Roman"/>
          <w:color w:val="000000"/>
        </w:rPr>
        <w:t> </w:t>
      </w:r>
    </w:p>
    <w:p w14:paraId="21F764A6" w14:textId="77777777" w:rsidR="003A76E9" w:rsidRPr="00233741" w:rsidRDefault="003A76E9" w:rsidP="003A76E9">
      <w:pPr>
        <w:spacing w:before="1"/>
        <w:ind w:right="367"/>
        <w:jc w:val="center"/>
        <w:rPr>
          <w:rFonts w:ascii="Verdana" w:eastAsia="Times New Roman" w:hAnsi="Verdana" w:cs="Times New Roman"/>
        </w:rPr>
      </w:pPr>
      <w:r w:rsidRPr="00233741">
        <w:rPr>
          <w:rFonts w:ascii="Verdana" w:eastAsia="Times New Roman" w:hAnsi="Verdana" w:cs="Times New Roman"/>
          <w:color w:val="000000"/>
        </w:rPr>
        <w:t> </w:t>
      </w:r>
    </w:p>
    <w:p w14:paraId="2ADD053B" w14:textId="77777777" w:rsidR="003A76E9" w:rsidRDefault="003A76E9" w:rsidP="003A76E9">
      <w:pPr>
        <w:spacing w:before="1"/>
        <w:ind w:left="-141" w:right="-134"/>
        <w:jc w:val="both"/>
        <w:rPr>
          <w:rFonts w:ascii="Calibri" w:eastAsia="Calibri" w:hAnsi="Calibri" w:cs="Calibri"/>
          <w:sz w:val="20"/>
          <w:szCs w:val="20"/>
        </w:rPr>
      </w:pPr>
    </w:p>
    <w:p w14:paraId="79D8196C" w14:textId="42A53C55" w:rsidR="00D079B4" w:rsidRDefault="00D079B4">
      <w:bookmarkStart w:id="9" w:name="_GoBack"/>
      <w:bookmarkEnd w:id="9"/>
    </w:p>
    <w:sectPr w:rsidR="00D079B4" w:rsidSect="003A76E9">
      <w:headerReference w:type="even" r:id="rId37"/>
      <w:headerReference w:type="default" r:id="rId38"/>
      <w:headerReference w:type="first" r:id="rId39"/>
      <w:pgSz w:w="12240" w:h="15840"/>
      <w:pgMar w:top="1418" w:right="1701" w:bottom="1418"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5BC691" w14:textId="77777777" w:rsidR="00140A76" w:rsidRDefault="00140A76">
      <w:r>
        <w:separator/>
      </w:r>
    </w:p>
  </w:endnote>
  <w:endnote w:type="continuationSeparator" w:id="0">
    <w:p w14:paraId="761B1A25" w14:textId="77777777" w:rsidR="00140A76" w:rsidRDefault="00140A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isha">
    <w:panose1 w:val="020B0502040204020203"/>
    <w:charset w:val="00"/>
    <w:family w:val="swiss"/>
    <w:pitch w:val="variable"/>
    <w:sig w:usb0="80000807" w:usb1="40000042" w:usb2="00000000" w:usb3="00000000" w:csb0="00000021"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62C733" w14:textId="77777777" w:rsidR="00140A76" w:rsidRDefault="00140A76">
      <w:r>
        <w:separator/>
      </w:r>
    </w:p>
  </w:footnote>
  <w:footnote w:type="continuationSeparator" w:id="0">
    <w:p w14:paraId="56F5F33C" w14:textId="77777777" w:rsidR="00140A76" w:rsidRDefault="00140A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F60BC" w14:textId="77777777" w:rsidR="00D6674F" w:rsidRDefault="00D6674F">
    <w:pPr>
      <w:pBdr>
        <w:top w:val="nil"/>
        <w:left w:val="nil"/>
        <w:bottom w:val="nil"/>
        <w:right w:val="nil"/>
        <w:between w:val="nil"/>
      </w:pBdr>
      <w:tabs>
        <w:tab w:val="center" w:pos="4252"/>
        <w:tab w:val="right" w:pos="8504"/>
      </w:tabs>
      <w:rPr>
        <w:color w:val="000000"/>
      </w:rPr>
    </w:pPr>
    <w:r>
      <w:rPr>
        <w:noProof/>
        <w:color w:val="000000"/>
      </w:rPr>
      <w:pict w14:anchorId="7C1E6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margin-left:0;margin-top:0;width:612pt;height:11in;z-index:-251659776;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3C7E3" w14:textId="77777777" w:rsidR="00D6674F" w:rsidRDefault="00D6674F" w:rsidP="00D6674F">
    <w:pPr>
      <w:pBdr>
        <w:top w:val="nil"/>
        <w:left w:val="nil"/>
        <w:bottom w:val="nil"/>
        <w:right w:val="nil"/>
        <w:between w:val="nil"/>
      </w:pBdr>
      <w:tabs>
        <w:tab w:val="center" w:pos="4252"/>
        <w:tab w:val="right" w:pos="8504"/>
        <w:tab w:val="left" w:pos="10065"/>
      </w:tabs>
      <w:ind w:right="570"/>
      <w:rPr>
        <w:color w:val="000000"/>
      </w:rPr>
    </w:pPr>
    <w:r>
      <w:rPr>
        <w:noProof/>
        <w:color w:val="000000"/>
      </w:rPr>
      <w:pict w14:anchorId="34B5BF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1" type="#_x0000_t75" style="position:absolute;margin-left:-85pt;margin-top:-105.95pt;width:612.35pt;height:792.35pt;z-index:-251658752;mso-wrap-edited:f;mso-position-horizontal-relative:margin;mso-position-vertical-relative:margin" o:allowincell="f">
          <v:imagedata r:id="rId1" o:title="Hoja membretada"/>
          <w10:wrap anchorx="margin" anchory="margin"/>
        </v:shape>
      </w:pict>
    </w:r>
  </w:p>
  <w:p w14:paraId="3DE80E55" w14:textId="77777777" w:rsidR="00D6674F" w:rsidRDefault="00D6674F" w:rsidP="00D6674F">
    <w:pPr>
      <w:pBdr>
        <w:top w:val="nil"/>
        <w:left w:val="nil"/>
        <w:bottom w:val="nil"/>
        <w:right w:val="nil"/>
        <w:between w:val="nil"/>
      </w:pBdr>
      <w:tabs>
        <w:tab w:val="center" w:pos="4252"/>
        <w:tab w:val="right" w:pos="8504"/>
        <w:tab w:val="left" w:pos="10065"/>
      </w:tabs>
      <w:ind w:right="570"/>
      <w:rPr>
        <w:color w:val="000000"/>
      </w:rPr>
    </w:pPr>
  </w:p>
  <w:p w14:paraId="0A7A9592" w14:textId="77777777" w:rsidR="00D6674F" w:rsidRDefault="00D6674F" w:rsidP="00D6674F">
    <w:pPr>
      <w:pBdr>
        <w:top w:val="nil"/>
        <w:left w:val="nil"/>
        <w:bottom w:val="nil"/>
        <w:right w:val="nil"/>
        <w:between w:val="nil"/>
      </w:pBdr>
      <w:tabs>
        <w:tab w:val="center" w:pos="4252"/>
        <w:tab w:val="right" w:pos="8504"/>
        <w:tab w:val="left" w:pos="10065"/>
      </w:tabs>
      <w:ind w:right="570"/>
      <w:rPr>
        <w:color w:val="000000"/>
      </w:rPr>
    </w:pPr>
  </w:p>
  <w:p w14:paraId="1BC8A87B" w14:textId="77777777" w:rsidR="00D6674F" w:rsidRDefault="00D6674F" w:rsidP="00D6674F">
    <w:pPr>
      <w:pBdr>
        <w:top w:val="nil"/>
        <w:left w:val="nil"/>
        <w:bottom w:val="nil"/>
        <w:right w:val="nil"/>
        <w:between w:val="nil"/>
      </w:pBdr>
      <w:tabs>
        <w:tab w:val="center" w:pos="4252"/>
        <w:tab w:val="right" w:pos="8504"/>
        <w:tab w:val="left" w:pos="10065"/>
      </w:tabs>
      <w:ind w:right="570"/>
      <w:rPr>
        <w:color w:val="000000"/>
      </w:rPr>
    </w:pPr>
  </w:p>
  <w:p w14:paraId="7BF43120" w14:textId="77777777" w:rsidR="00D6674F" w:rsidRDefault="00D6674F" w:rsidP="00D6674F">
    <w:pPr>
      <w:pBdr>
        <w:top w:val="nil"/>
        <w:left w:val="nil"/>
        <w:bottom w:val="nil"/>
        <w:right w:val="nil"/>
        <w:between w:val="nil"/>
      </w:pBdr>
      <w:tabs>
        <w:tab w:val="center" w:pos="4252"/>
        <w:tab w:val="right" w:pos="8504"/>
        <w:tab w:val="left" w:pos="10065"/>
      </w:tabs>
      <w:ind w:right="570"/>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41BFB" w14:textId="77777777" w:rsidR="00D6674F" w:rsidRDefault="00D6674F">
    <w:pPr>
      <w:pBdr>
        <w:top w:val="nil"/>
        <w:left w:val="nil"/>
        <w:bottom w:val="nil"/>
        <w:right w:val="nil"/>
        <w:between w:val="nil"/>
      </w:pBdr>
      <w:tabs>
        <w:tab w:val="center" w:pos="4252"/>
        <w:tab w:val="right" w:pos="8504"/>
      </w:tabs>
      <w:rPr>
        <w:color w:val="000000"/>
      </w:rPr>
    </w:pPr>
    <w:r>
      <w:rPr>
        <w:noProof/>
        <w:color w:val="000000"/>
      </w:rPr>
      <w:pict w14:anchorId="3B9122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style="position:absolute;margin-left:0;margin-top:0;width:612pt;height:11in;z-index:-251657728;mso-position-horizontal:center;mso-position-horizontal-relative:margin;mso-position-vertical:center;mso-position-vertical-relative:margin">
          <v:imagedata r:id="rId1" o:title="image3"/>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757EFC"/>
    <w:multiLevelType w:val="multilevel"/>
    <w:tmpl w:val="A50AF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EB47450"/>
    <w:multiLevelType w:val="hybridMultilevel"/>
    <w:tmpl w:val="469EAE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62BC1A71"/>
    <w:multiLevelType w:val="hybridMultilevel"/>
    <w:tmpl w:val="4440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4"/>
  </w:num>
  <w:num w:numId="4">
    <w:abstractNumId w:val="6"/>
  </w:num>
  <w:num w:numId="5">
    <w:abstractNumId w:val="7"/>
  </w:num>
  <w:num w:numId="6">
    <w:abstractNumId w:val="2"/>
  </w:num>
  <w:num w:numId="7">
    <w:abstractNumId w:val="1"/>
  </w:num>
  <w:num w:numId="8">
    <w:abstractNumId w:val="9"/>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6E9"/>
    <w:rsid w:val="00047696"/>
    <w:rsid w:val="00056462"/>
    <w:rsid w:val="00095F2E"/>
    <w:rsid w:val="001308A4"/>
    <w:rsid w:val="00140A76"/>
    <w:rsid w:val="00154B2F"/>
    <w:rsid w:val="002201EE"/>
    <w:rsid w:val="002839E4"/>
    <w:rsid w:val="002B62E5"/>
    <w:rsid w:val="002D169C"/>
    <w:rsid w:val="00340295"/>
    <w:rsid w:val="003570CC"/>
    <w:rsid w:val="00357251"/>
    <w:rsid w:val="00377B05"/>
    <w:rsid w:val="003A76E9"/>
    <w:rsid w:val="003D62F2"/>
    <w:rsid w:val="00482B7A"/>
    <w:rsid w:val="00495FD8"/>
    <w:rsid w:val="0050701D"/>
    <w:rsid w:val="00554B43"/>
    <w:rsid w:val="00561722"/>
    <w:rsid w:val="005B0F65"/>
    <w:rsid w:val="00600CA3"/>
    <w:rsid w:val="006665F4"/>
    <w:rsid w:val="0067751E"/>
    <w:rsid w:val="0077532A"/>
    <w:rsid w:val="007C0CA2"/>
    <w:rsid w:val="00815D06"/>
    <w:rsid w:val="00824831"/>
    <w:rsid w:val="00845183"/>
    <w:rsid w:val="0092394D"/>
    <w:rsid w:val="00966AC4"/>
    <w:rsid w:val="009A2757"/>
    <w:rsid w:val="00A137A0"/>
    <w:rsid w:val="00AA5442"/>
    <w:rsid w:val="00AC42A2"/>
    <w:rsid w:val="00AE19D8"/>
    <w:rsid w:val="00AE2F52"/>
    <w:rsid w:val="00B611AC"/>
    <w:rsid w:val="00BB0133"/>
    <w:rsid w:val="00BB11B1"/>
    <w:rsid w:val="00BE3E71"/>
    <w:rsid w:val="00C90912"/>
    <w:rsid w:val="00C92E9C"/>
    <w:rsid w:val="00CD72FD"/>
    <w:rsid w:val="00CF02EF"/>
    <w:rsid w:val="00CF2ACD"/>
    <w:rsid w:val="00D053DF"/>
    <w:rsid w:val="00D079B4"/>
    <w:rsid w:val="00D6674F"/>
    <w:rsid w:val="00E00B54"/>
    <w:rsid w:val="00E04F80"/>
    <w:rsid w:val="00ED6F0F"/>
    <w:rsid w:val="00EE7661"/>
    <w:rsid w:val="00F12067"/>
    <w:rsid w:val="00F87283"/>
    <w:rsid w:val="00FA7CA9"/>
    <w:rsid w:val="00FF1D24"/>
    <w:rsid w:val="00FF59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A089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6E9"/>
    <w:pPr>
      <w:spacing w:after="0" w:line="240" w:lineRule="auto"/>
    </w:pPr>
    <w:rPr>
      <w:rFonts w:ascii="Cambria" w:eastAsia="Cambria" w:hAnsi="Cambria" w:cs="Cambria"/>
      <w:kern w:val="0"/>
      <w:sz w:val="24"/>
      <w:szCs w:val="24"/>
      <w14:ligatures w14:val="none"/>
    </w:rPr>
  </w:style>
  <w:style w:type="paragraph" w:styleId="Ttulo1">
    <w:name w:val="heading 1"/>
    <w:basedOn w:val="Normal"/>
    <w:next w:val="Normal"/>
    <w:link w:val="Ttulo1Car"/>
    <w:uiPriority w:val="9"/>
    <w:qFormat/>
    <w:rsid w:val="003A76E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3A76E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3A76E9"/>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3A76E9"/>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3A76E9"/>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3A76E9"/>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A76E9"/>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A76E9"/>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A76E9"/>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A76E9"/>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3A76E9"/>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3A76E9"/>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3A76E9"/>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3A76E9"/>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3A76E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A76E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A76E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A76E9"/>
    <w:rPr>
      <w:rFonts w:eastAsiaTheme="majorEastAsia" w:cstheme="majorBidi"/>
      <w:color w:val="272727" w:themeColor="text1" w:themeTint="D8"/>
    </w:rPr>
  </w:style>
  <w:style w:type="paragraph" w:styleId="Ttulo">
    <w:name w:val="Title"/>
    <w:basedOn w:val="Normal"/>
    <w:next w:val="Normal"/>
    <w:link w:val="TtuloCar"/>
    <w:uiPriority w:val="10"/>
    <w:qFormat/>
    <w:rsid w:val="003A76E9"/>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A76E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A76E9"/>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A76E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A76E9"/>
    <w:pPr>
      <w:spacing w:before="160"/>
      <w:jc w:val="center"/>
    </w:pPr>
    <w:rPr>
      <w:i/>
      <w:iCs/>
      <w:color w:val="404040" w:themeColor="text1" w:themeTint="BF"/>
    </w:rPr>
  </w:style>
  <w:style w:type="character" w:customStyle="1" w:styleId="CitaCar">
    <w:name w:val="Cita Car"/>
    <w:basedOn w:val="Fuentedeprrafopredeter"/>
    <w:link w:val="Cita"/>
    <w:uiPriority w:val="29"/>
    <w:rsid w:val="003A76E9"/>
    <w:rPr>
      <w:i/>
      <w:iCs/>
      <w:color w:val="404040" w:themeColor="text1" w:themeTint="BF"/>
    </w:rPr>
  </w:style>
  <w:style w:type="paragraph" w:styleId="Prrafodelista">
    <w:name w:val="List Paragraph"/>
    <w:basedOn w:val="Normal"/>
    <w:uiPriority w:val="34"/>
    <w:qFormat/>
    <w:rsid w:val="003A76E9"/>
    <w:pPr>
      <w:ind w:left="720"/>
      <w:contextualSpacing/>
    </w:pPr>
  </w:style>
  <w:style w:type="character" w:styleId="nfasisintenso">
    <w:name w:val="Intense Emphasis"/>
    <w:basedOn w:val="Fuentedeprrafopredeter"/>
    <w:uiPriority w:val="21"/>
    <w:qFormat/>
    <w:rsid w:val="003A76E9"/>
    <w:rPr>
      <w:i/>
      <w:iCs/>
      <w:color w:val="2F5496" w:themeColor="accent1" w:themeShade="BF"/>
    </w:rPr>
  </w:style>
  <w:style w:type="paragraph" w:styleId="Citadestacada">
    <w:name w:val="Intense Quote"/>
    <w:basedOn w:val="Normal"/>
    <w:next w:val="Normal"/>
    <w:link w:val="CitadestacadaCar"/>
    <w:uiPriority w:val="30"/>
    <w:qFormat/>
    <w:rsid w:val="003A76E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3A76E9"/>
    <w:rPr>
      <w:i/>
      <w:iCs/>
      <w:color w:val="2F5496" w:themeColor="accent1" w:themeShade="BF"/>
    </w:rPr>
  </w:style>
  <w:style w:type="character" w:styleId="Referenciaintensa">
    <w:name w:val="Intense Reference"/>
    <w:basedOn w:val="Fuentedeprrafopredeter"/>
    <w:uiPriority w:val="32"/>
    <w:qFormat/>
    <w:rsid w:val="003A76E9"/>
    <w:rPr>
      <w:b/>
      <w:bCs/>
      <w:smallCaps/>
      <w:color w:val="2F5496" w:themeColor="accent1" w:themeShade="BF"/>
      <w:spacing w:val="5"/>
    </w:rPr>
  </w:style>
  <w:style w:type="paragraph" w:styleId="Textoindependiente">
    <w:name w:val="Body Text"/>
    <w:basedOn w:val="Normal"/>
    <w:link w:val="TextoindependienteCar"/>
    <w:uiPriority w:val="99"/>
    <w:semiHidden/>
    <w:unhideWhenUsed/>
    <w:rsid w:val="003A76E9"/>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3A76E9"/>
    <w:rPr>
      <w:rFonts w:ascii="Arial" w:eastAsia="Times New Roman" w:hAnsi="Arial" w:cs="Times New Roman"/>
      <w:kern w:val="0"/>
      <w:sz w:val="20"/>
      <w:szCs w:val="20"/>
      <w:lang w:val="en-US"/>
      <w14:ligatures w14:val="none"/>
    </w:rPr>
  </w:style>
  <w:style w:type="paragraph" w:styleId="Piedepgina">
    <w:name w:val="footer"/>
    <w:basedOn w:val="Normal"/>
    <w:link w:val="PiedepginaCar"/>
    <w:uiPriority w:val="99"/>
    <w:unhideWhenUsed/>
    <w:rsid w:val="003A76E9"/>
    <w:pPr>
      <w:tabs>
        <w:tab w:val="center" w:pos="4419"/>
        <w:tab w:val="right" w:pos="8838"/>
      </w:tabs>
    </w:pPr>
  </w:style>
  <w:style w:type="character" w:customStyle="1" w:styleId="PiedepginaCar">
    <w:name w:val="Pie de página Car"/>
    <w:basedOn w:val="Fuentedeprrafopredeter"/>
    <w:link w:val="Piedepgina"/>
    <w:uiPriority w:val="99"/>
    <w:rsid w:val="003A76E9"/>
    <w:rPr>
      <w:rFonts w:ascii="Cambria" w:eastAsia="Cambria" w:hAnsi="Cambria" w:cs="Cambria"/>
      <w:kern w:val="0"/>
      <w:sz w:val="24"/>
      <w:szCs w:val="24"/>
      <w14:ligatures w14:val="none"/>
    </w:rPr>
  </w:style>
  <w:style w:type="paragraph" w:styleId="Textodeglobo">
    <w:name w:val="Balloon Text"/>
    <w:basedOn w:val="Normal"/>
    <w:link w:val="TextodegloboCar"/>
    <w:uiPriority w:val="99"/>
    <w:semiHidden/>
    <w:unhideWhenUsed/>
    <w:rsid w:val="003570CC"/>
    <w:rPr>
      <w:rFonts w:ascii="Tahoma" w:hAnsi="Tahoma" w:cs="Tahoma"/>
      <w:sz w:val="16"/>
      <w:szCs w:val="16"/>
    </w:rPr>
  </w:style>
  <w:style w:type="character" w:customStyle="1" w:styleId="TextodegloboCar">
    <w:name w:val="Texto de globo Car"/>
    <w:basedOn w:val="Fuentedeprrafopredeter"/>
    <w:link w:val="Textodeglobo"/>
    <w:uiPriority w:val="99"/>
    <w:semiHidden/>
    <w:rsid w:val="003570CC"/>
    <w:rPr>
      <w:rFonts w:ascii="Tahoma" w:eastAsia="Cambria" w:hAnsi="Tahoma" w:cs="Tahoma"/>
      <w:kern w:val="0"/>
      <w:sz w:val="16"/>
      <w:szCs w:val="16"/>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6E9"/>
    <w:pPr>
      <w:spacing w:after="0" w:line="240" w:lineRule="auto"/>
    </w:pPr>
    <w:rPr>
      <w:rFonts w:ascii="Cambria" w:eastAsia="Cambria" w:hAnsi="Cambria" w:cs="Cambria"/>
      <w:kern w:val="0"/>
      <w:sz w:val="24"/>
      <w:szCs w:val="24"/>
      <w14:ligatures w14:val="none"/>
    </w:rPr>
  </w:style>
  <w:style w:type="paragraph" w:styleId="Ttulo1">
    <w:name w:val="heading 1"/>
    <w:basedOn w:val="Normal"/>
    <w:next w:val="Normal"/>
    <w:link w:val="Ttulo1Car"/>
    <w:uiPriority w:val="9"/>
    <w:qFormat/>
    <w:rsid w:val="003A76E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3A76E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3A76E9"/>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3A76E9"/>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3A76E9"/>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3A76E9"/>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A76E9"/>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A76E9"/>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A76E9"/>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A76E9"/>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3A76E9"/>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3A76E9"/>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3A76E9"/>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3A76E9"/>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3A76E9"/>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A76E9"/>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A76E9"/>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A76E9"/>
    <w:rPr>
      <w:rFonts w:eastAsiaTheme="majorEastAsia" w:cstheme="majorBidi"/>
      <w:color w:val="272727" w:themeColor="text1" w:themeTint="D8"/>
    </w:rPr>
  </w:style>
  <w:style w:type="paragraph" w:styleId="Ttulo">
    <w:name w:val="Title"/>
    <w:basedOn w:val="Normal"/>
    <w:next w:val="Normal"/>
    <w:link w:val="TtuloCar"/>
    <w:uiPriority w:val="10"/>
    <w:qFormat/>
    <w:rsid w:val="003A76E9"/>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A76E9"/>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A76E9"/>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A76E9"/>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A76E9"/>
    <w:pPr>
      <w:spacing w:before="160"/>
      <w:jc w:val="center"/>
    </w:pPr>
    <w:rPr>
      <w:i/>
      <w:iCs/>
      <w:color w:val="404040" w:themeColor="text1" w:themeTint="BF"/>
    </w:rPr>
  </w:style>
  <w:style w:type="character" w:customStyle="1" w:styleId="CitaCar">
    <w:name w:val="Cita Car"/>
    <w:basedOn w:val="Fuentedeprrafopredeter"/>
    <w:link w:val="Cita"/>
    <w:uiPriority w:val="29"/>
    <w:rsid w:val="003A76E9"/>
    <w:rPr>
      <w:i/>
      <w:iCs/>
      <w:color w:val="404040" w:themeColor="text1" w:themeTint="BF"/>
    </w:rPr>
  </w:style>
  <w:style w:type="paragraph" w:styleId="Prrafodelista">
    <w:name w:val="List Paragraph"/>
    <w:basedOn w:val="Normal"/>
    <w:uiPriority w:val="34"/>
    <w:qFormat/>
    <w:rsid w:val="003A76E9"/>
    <w:pPr>
      <w:ind w:left="720"/>
      <w:contextualSpacing/>
    </w:pPr>
  </w:style>
  <w:style w:type="character" w:styleId="nfasisintenso">
    <w:name w:val="Intense Emphasis"/>
    <w:basedOn w:val="Fuentedeprrafopredeter"/>
    <w:uiPriority w:val="21"/>
    <w:qFormat/>
    <w:rsid w:val="003A76E9"/>
    <w:rPr>
      <w:i/>
      <w:iCs/>
      <w:color w:val="2F5496" w:themeColor="accent1" w:themeShade="BF"/>
    </w:rPr>
  </w:style>
  <w:style w:type="paragraph" w:styleId="Citadestacada">
    <w:name w:val="Intense Quote"/>
    <w:basedOn w:val="Normal"/>
    <w:next w:val="Normal"/>
    <w:link w:val="CitadestacadaCar"/>
    <w:uiPriority w:val="30"/>
    <w:qFormat/>
    <w:rsid w:val="003A76E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3A76E9"/>
    <w:rPr>
      <w:i/>
      <w:iCs/>
      <w:color w:val="2F5496" w:themeColor="accent1" w:themeShade="BF"/>
    </w:rPr>
  </w:style>
  <w:style w:type="character" w:styleId="Referenciaintensa">
    <w:name w:val="Intense Reference"/>
    <w:basedOn w:val="Fuentedeprrafopredeter"/>
    <w:uiPriority w:val="32"/>
    <w:qFormat/>
    <w:rsid w:val="003A76E9"/>
    <w:rPr>
      <w:b/>
      <w:bCs/>
      <w:smallCaps/>
      <w:color w:val="2F5496" w:themeColor="accent1" w:themeShade="BF"/>
      <w:spacing w:val="5"/>
    </w:rPr>
  </w:style>
  <w:style w:type="paragraph" w:styleId="Textoindependiente">
    <w:name w:val="Body Text"/>
    <w:basedOn w:val="Normal"/>
    <w:link w:val="TextoindependienteCar"/>
    <w:uiPriority w:val="99"/>
    <w:semiHidden/>
    <w:unhideWhenUsed/>
    <w:rsid w:val="003A76E9"/>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3A76E9"/>
    <w:rPr>
      <w:rFonts w:ascii="Arial" w:eastAsia="Times New Roman" w:hAnsi="Arial" w:cs="Times New Roman"/>
      <w:kern w:val="0"/>
      <w:sz w:val="20"/>
      <w:szCs w:val="20"/>
      <w:lang w:val="en-US"/>
      <w14:ligatures w14:val="none"/>
    </w:rPr>
  </w:style>
  <w:style w:type="paragraph" w:styleId="Piedepgina">
    <w:name w:val="footer"/>
    <w:basedOn w:val="Normal"/>
    <w:link w:val="PiedepginaCar"/>
    <w:uiPriority w:val="99"/>
    <w:unhideWhenUsed/>
    <w:rsid w:val="003A76E9"/>
    <w:pPr>
      <w:tabs>
        <w:tab w:val="center" w:pos="4419"/>
        <w:tab w:val="right" w:pos="8838"/>
      </w:tabs>
    </w:pPr>
  </w:style>
  <w:style w:type="character" w:customStyle="1" w:styleId="PiedepginaCar">
    <w:name w:val="Pie de página Car"/>
    <w:basedOn w:val="Fuentedeprrafopredeter"/>
    <w:link w:val="Piedepgina"/>
    <w:uiPriority w:val="99"/>
    <w:rsid w:val="003A76E9"/>
    <w:rPr>
      <w:rFonts w:ascii="Cambria" w:eastAsia="Cambria" w:hAnsi="Cambria" w:cs="Cambria"/>
      <w:kern w:val="0"/>
      <w:sz w:val="24"/>
      <w:szCs w:val="24"/>
      <w14:ligatures w14:val="none"/>
    </w:rPr>
  </w:style>
  <w:style w:type="paragraph" w:styleId="Textodeglobo">
    <w:name w:val="Balloon Text"/>
    <w:basedOn w:val="Normal"/>
    <w:link w:val="TextodegloboCar"/>
    <w:uiPriority w:val="99"/>
    <w:semiHidden/>
    <w:unhideWhenUsed/>
    <w:rsid w:val="003570CC"/>
    <w:rPr>
      <w:rFonts w:ascii="Tahoma" w:hAnsi="Tahoma" w:cs="Tahoma"/>
      <w:sz w:val="16"/>
      <w:szCs w:val="16"/>
    </w:rPr>
  </w:style>
  <w:style w:type="character" w:customStyle="1" w:styleId="TextodegloboCar">
    <w:name w:val="Texto de globo Car"/>
    <w:basedOn w:val="Fuentedeprrafopredeter"/>
    <w:link w:val="Textodeglobo"/>
    <w:uiPriority w:val="99"/>
    <w:semiHidden/>
    <w:rsid w:val="003570CC"/>
    <w:rPr>
      <w:rFonts w:ascii="Tahoma" w:eastAsia="Cambria" w:hAnsi="Tahoma" w:cs="Tahoma"/>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microsoft.com/office/2007/relationships/hdphoto" Target="media/hdphoto1.wdp"/><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10B6EB-088A-4FEB-A556-C8DA73A07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1001</Words>
  <Characters>5511</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Adriana Moreno Rivera</dc:creator>
  <cp:lastModifiedBy>Yuliana Livier</cp:lastModifiedBy>
  <cp:revision>4</cp:revision>
  <cp:lastPrinted>2025-06-19T01:56:00Z</cp:lastPrinted>
  <dcterms:created xsi:type="dcterms:W3CDTF">2025-06-19T01:55:00Z</dcterms:created>
  <dcterms:modified xsi:type="dcterms:W3CDTF">2025-06-19T01:57:00Z</dcterms:modified>
</cp:coreProperties>
</file>