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28" w:rsidRPr="007C203C" w:rsidRDefault="00D75C28" w:rsidP="00D75C28">
      <w:pPr>
        <w:jc w:val="center"/>
        <w:rPr>
          <w:rFonts w:ascii="Arial" w:hAnsi="Arial" w:cs="Arial"/>
          <w:b/>
          <w:sz w:val="28"/>
          <w:szCs w:val="28"/>
        </w:rPr>
      </w:pPr>
      <w:r w:rsidRPr="007C203C">
        <w:rPr>
          <w:rFonts w:ascii="Arial" w:hAnsi="Arial" w:cs="Arial"/>
          <w:b/>
          <w:sz w:val="28"/>
          <w:szCs w:val="28"/>
        </w:rPr>
        <w:t>-Estadísticas d</w:t>
      </w:r>
      <w:r>
        <w:rPr>
          <w:rFonts w:ascii="Arial" w:hAnsi="Arial" w:cs="Arial"/>
          <w:b/>
          <w:sz w:val="28"/>
          <w:szCs w:val="28"/>
        </w:rPr>
        <w:t xml:space="preserve">e reportes de Servitel </w:t>
      </w:r>
      <w:proofErr w:type="gramStart"/>
      <w:r>
        <w:rPr>
          <w:rFonts w:ascii="Arial" w:hAnsi="Arial" w:cs="Arial"/>
          <w:b/>
          <w:sz w:val="28"/>
          <w:szCs w:val="28"/>
        </w:rPr>
        <w:t>Agosto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2024</w:t>
      </w:r>
      <w:r w:rsidRPr="007C203C">
        <w:rPr>
          <w:rFonts w:ascii="Arial" w:hAnsi="Arial" w:cs="Arial"/>
          <w:b/>
          <w:sz w:val="28"/>
          <w:szCs w:val="28"/>
        </w:rPr>
        <w:t>-</w:t>
      </w:r>
    </w:p>
    <w:p w:rsidR="00D75C28" w:rsidRPr="00AD76CF" w:rsidRDefault="00D75C28" w:rsidP="00D75C28">
      <w:pPr>
        <w:jc w:val="center"/>
        <w:rPr>
          <w:rFonts w:ascii="Arial" w:hAnsi="Arial" w:cs="Arial"/>
          <w:b/>
          <w:sz w:val="28"/>
          <w:szCs w:val="28"/>
        </w:rPr>
      </w:pPr>
      <w:r w:rsidRPr="007C203C">
        <w:rPr>
          <w:rFonts w:ascii="Arial" w:hAnsi="Arial" w:cs="Arial"/>
          <w:b/>
          <w:sz w:val="28"/>
          <w:szCs w:val="28"/>
        </w:rPr>
        <w:t>Jefatura de Alumbrado Público.</w:t>
      </w:r>
    </w:p>
    <w:p w:rsidR="00D75C28" w:rsidRDefault="00D75C28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338455</wp:posOffset>
            </wp:positionV>
            <wp:extent cx="5486400" cy="3200400"/>
            <wp:effectExtent l="0" t="0" r="0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C28" w:rsidRPr="00D75C28" w:rsidRDefault="00D75C28" w:rsidP="00D75C28"/>
    <w:p w:rsidR="00D75C28" w:rsidRPr="00D75C28" w:rsidRDefault="00D75C28" w:rsidP="00D75C28"/>
    <w:p w:rsidR="00D75C28" w:rsidRPr="00D75C28" w:rsidRDefault="00D75C28" w:rsidP="00D75C28"/>
    <w:p w:rsidR="00D75C28" w:rsidRPr="00D75C28" w:rsidRDefault="00D75C28" w:rsidP="00D75C28"/>
    <w:p w:rsidR="00D75C28" w:rsidRPr="00D75C28" w:rsidRDefault="00D75C28" w:rsidP="00D75C28"/>
    <w:p w:rsidR="00D75C28" w:rsidRPr="00D75C28" w:rsidRDefault="00D75C28" w:rsidP="00D75C28"/>
    <w:p w:rsidR="00D75C28" w:rsidRPr="00D75C28" w:rsidRDefault="00D75C28" w:rsidP="00D75C28"/>
    <w:p w:rsidR="00D75C28" w:rsidRPr="00D75C28" w:rsidRDefault="00D75C28" w:rsidP="00D75C28"/>
    <w:p w:rsidR="00D75C28" w:rsidRPr="00D75C28" w:rsidRDefault="00D75C28" w:rsidP="00D75C28"/>
    <w:p w:rsidR="00D75C28" w:rsidRPr="00D75C28" w:rsidRDefault="00D75C28" w:rsidP="00D75C28"/>
    <w:p w:rsidR="00D75C28" w:rsidRPr="00D75C28" w:rsidRDefault="00D75C28" w:rsidP="00D75C28"/>
    <w:p w:rsidR="00D75C28" w:rsidRDefault="00D75C28" w:rsidP="00D75C28"/>
    <w:p w:rsidR="00D75C28" w:rsidRPr="008432AD" w:rsidRDefault="00D75C28" w:rsidP="00D75C28">
      <w:pPr>
        <w:jc w:val="center"/>
        <w:rPr>
          <w:rFonts w:ascii="Arial" w:hAnsi="Arial" w:cs="Arial"/>
          <w:sz w:val="28"/>
          <w:szCs w:val="28"/>
        </w:rPr>
      </w:pPr>
      <w:r>
        <w:tab/>
      </w:r>
      <w:r w:rsidRPr="008432AD">
        <w:rPr>
          <w:rFonts w:ascii="Arial" w:hAnsi="Arial" w:cs="Arial"/>
          <w:sz w:val="28"/>
          <w:szCs w:val="28"/>
        </w:rPr>
        <w:t>En ésta grafica se muestra el porcentaje de reporte</w:t>
      </w:r>
      <w:r>
        <w:rPr>
          <w:rFonts w:ascii="Arial" w:hAnsi="Arial" w:cs="Arial"/>
          <w:sz w:val="28"/>
          <w:szCs w:val="28"/>
        </w:rPr>
        <w:t>s de Servitel del mes de Agosto</w:t>
      </w:r>
      <w:r w:rsidRPr="008432AD">
        <w:rPr>
          <w:rFonts w:ascii="Arial" w:hAnsi="Arial" w:cs="Arial"/>
          <w:sz w:val="28"/>
          <w:szCs w:val="28"/>
        </w:rPr>
        <w:t xml:space="preserve"> 2024 en el siguiente orden.</w:t>
      </w:r>
    </w:p>
    <w:p w:rsidR="00D75C28" w:rsidRDefault="00D75C28" w:rsidP="00D75C28">
      <w:pPr>
        <w:jc w:val="center"/>
        <w:rPr>
          <w:sz w:val="28"/>
          <w:szCs w:val="28"/>
        </w:rPr>
      </w:pPr>
    </w:p>
    <w:p w:rsidR="00D75C28" w:rsidRPr="008432AD" w:rsidRDefault="00D75C28" w:rsidP="00D75C2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>En Proceso (</w:t>
      </w:r>
      <w:r>
        <w:rPr>
          <w:rFonts w:ascii="Arial" w:hAnsi="Arial" w:cs="Arial"/>
          <w:sz w:val="28"/>
          <w:szCs w:val="28"/>
        </w:rPr>
        <w:t>17</w:t>
      </w:r>
      <w:r w:rsidRPr="008432AD">
        <w:rPr>
          <w:rFonts w:ascii="Arial" w:hAnsi="Arial" w:cs="Arial"/>
          <w:sz w:val="28"/>
          <w:szCs w:val="28"/>
        </w:rPr>
        <w:t>)</w:t>
      </w:r>
    </w:p>
    <w:p w:rsidR="00D75C28" w:rsidRPr="008432AD" w:rsidRDefault="00D75C28" w:rsidP="00D75C2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 xml:space="preserve">Resueltos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199</w:t>
      </w:r>
      <w:r w:rsidRPr="008432AD">
        <w:rPr>
          <w:rFonts w:ascii="Arial" w:hAnsi="Arial" w:cs="Arial"/>
          <w:sz w:val="28"/>
          <w:szCs w:val="28"/>
        </w:rPr>
        <w:t>)</w:t>
      </w:r>
    </w:p>
    <w:p w:rsidR="00D75C28" w:rsidRPr="008432AD" w:rsidRDefault="00D75C28" w:rsidP="00D75C2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 xml:space="preserve">Cerrados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0</w:t>
      </w:r>
      <w:r w:rsidRPr="008432AD">
        <w:rPr>
          <w:rFonts w:ascii="Arial" w:hAnsi="Arial" w:cs="Arial"/>
          <w:sz w:val="28"/>
          <w:szCs w:val="28"/>
        </w:rPr>
        <w:t>)</w:t>
      </w:r>
    </w:p>
    <w:p w:rsidR="00D75C28" w:rsidRPr="008432AD" w:rsidRDefault="00D75C28" w:rsidP="00D75C28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 xml:space="preserve">Total = </w:t>
      </w:r>
      <w:r>
        <w:rPr>
          <w:rFonts w:ascii="Arial" w:hAnsi="Arial" w:cs="Arial"/>
          <w:sz w:val="28"/>
          <w:szCs w:val="28"/>
        </w:rPr>
        <w:t>216</w:t>
      </w:r>
      <w:bookmarkStart w:id="0" w:name="_GoBack"/>
      <w:bookmarkEnd w:id="0"/>
    </w:p>
    <w:p w:rsidR="005B06ED" w:rsidRPr="00D75C28" w:rsidRDefault="005B06ED" w:rsidP="00D75C28">
      <w:pPr>
        <w:tabs>
          <w:tab w:val="left" w:pos="1590"/>
        </w:tabs>
      </w:pPr>
    </w:p>
    <w:sectPr w:rsidR="005B06ED" w:rsidRPr="00D75C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28"/>
    <w:rsid w:val="005B06ED"/>
    <w:rsid w:val="00D7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2001"/>
  <w15:chartTrackingRefBased/>
  <w15:docId w15:val="{831EDC6C-24E4-4AFB-B952-76A79B9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C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55-4B7A-BCDA-83015316F3A8}"/>
              </c:ext>
            </c:extLst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5F-47E0-9DBC-3E3F39AFC5F9}"/>
              </c:ext>
            </c:extLst>
          </c:dPt>
          <c:dPt>
            <c:idx val="2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5F-47E0-9DBC-3E3F39AFC5F9}"/>
              </c:ext>
            </c:extLst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5F-47E0-9DBC-3E3F39AFC5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En proceso</c:v>
                </c:pt>
                <c:pt idx="1">
                  <c:v>Resuelto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17</c:v>
                </c:pt>
                <c:pt idx="1">
                  <c:v>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55-4B7A-BCDA-83015316F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2024-09-12T16:43:00Z</dcterms:created>
  <dcterms:modified xsi:type="dcterms:W3CDTF">2024-09-12T16:51:00Z</dcterms:modified>
</cp:coreProperties>
</file>