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97756" w14:textId="2A902210" w:rsidR="001D207F" w:rsidRDefault="001D207F" w:rsidP="00A519F8">
      <w:pPr>
        <w:jc w:val="center"/>
        <w:rPr>
          <w:rFonts w:ascii="Arial Black" w:hAnsi="Arial Black"/>
        </w:rPr>
      </w:pPr>
      <w:r w:rsidRPr="00771220">
        <w:rPr>
          <w:rFonts w:ascii="Arial Black" w:hAnsi="Arial Black"/>
        </w:rPr>
        <w:t xml:space="preserve">AVISO DE PRIVACIDAD </w:t>
      </w:r>
      <w:r w:rsidR="008A4E4A">
        <w:rPr>
          <w:rFonts w:ascii="Arial Black" w:hAnsi="Arial Black"/>
        </w:rPr>
        <w:t>SIMPLIFICADO</w:t>
      </w:r>
      <w:r w:rsidRPr="00771220">
        <w:rPr>
          <w:rFonts w:ascii="Arial Black" w:hAnsi="Arial Black"/>
        </w:rPr>
        <w:t xml:space="preserve"> DE LA DIRECCIÓN DE TRANSPARENCIA</w:t>
      </w:r>
      <w:r w:rsidR="00212DE2">
        <w:rPr>
          <w:rFonts w:ascii="Arial Black" w:hAnsi="Arial Black"/>
        </w:rPr>
        <w:t>,</w:t>
      </w:r>
      <w:r>
        <w:rPr>
          <w:rFonts w:ascii="Arial Black" w:hAnsi="Arial Black"/>
        </w:rPr>
        <w:t xml:space="preserve"> ACCESO A LA INFORMACION</w:t>
      </w:r>
      <w:r w:rsidR="00212DE2">
        <w:rPr>
          <w:rFonts w:ascii="Arial Black" w:hAnsi="Arial Black"/>
        </w:rPr>
        <w:t xml:space="preserve"> PÚBLICA</w:t>
      </w:r>
      <w:r>
        <w:rPr>
          <w:rFonts w:ascii="Arial Black" w:hAnsi="Arial Black"/>
        </w:rPr>
        <w:t xml:space="preserve"> Y PROTECCI</w:t>
      </w:r>
      <w:r w:rsidR="00212DE2">
        <w:rPr>
          <w:rFonts w:ascii="Arial Black" w:hAnsi="Arial Black"/>
        </w:rPr>
        <w:t>Ó</w:t>
      </w:r>
      <w:r>
        <w:rPr>
          <w:rFonts w:ascii="Arial Black" w:hAnsi="Arial Black"/>
        </w:rPr>
        <w:t>N DE DATOS PERSONALES</w:t>
      </w:r>
    </w:p>
    <w:p w14:paraId="5D2F4DB7" w14:textId="77777777" w:rsidR="00AF1A0E" w:rsidRDefault="00AF1A0E" w:rsidP="00A519F8">
      <w:pPr>
        <w:jc w:val="center"/>
        <w:rPr>
          <w:rFonts w:ascii="Arial Black" w:hAnsi="Arial Black"/>
        </w:rPr>
      </w:pPr>
    </w:p>
    <w:p w14:paraId="1387849B" w14:textId="422E10BA" w:rsidR="00A519F8" w:rsidRPr="00A519F8" w:rsidRDefault="00A519F8" w:rsidP="00A519F8">
      <w:pPr>
        <w:jc w:val="both"/>
        <w:rPr>
          <w:rFonts w:ascii="Arial" w:hAnsi="Arial" w:cs="Arial"/>
          <w:sz w:val="24"/>
          <w:szCs w:val="24"/>
        </w:rPr>
      </w:pPr>
      <w:r w:rsidRPr="00A519F8">
        <w:rPr>
          <w:rFonts w:ascii="Arial" w:hAnsi="Arial" w:cs="Arial"/>
          <w:sz w:val="24"/>
          <w:szCs w:val="24"/>
        </w:rPr>
        <w:t>El Gobierno Municipal de Ciudad Guzm</w:t>
      </w:r>
      <w:r>
        <w:rPr>
          <w:rFonts w:ascii="Arial" w:hAnsi="Arial" w:cs="Arial"/>
          <w:sz w:val="24"/>
          <w:szCs w:val="24"/>
        </w:rPr>
        <w:t>á</w:t>
      </w:r>
      <w:r w:rsidRPr="00A519F8">
        <w:rPr>
          <w:rFonts w:ascii="Arial" w:hAnsi="Arial" w:cs="Arial"/>
          <w:sz w:val="24"/>
          <w:szCs w:val="24"/>
        </w:rPr>
        <w:t>n, Municipio de Zapotl</w:t>
      </w:r>
      <w:r>
        <w:rPr>
          <w:rFonts w:ascii="Arial" w:hAnsi="Arial" w:cs="Arial"/>
          <w:sz w:val="24"/>
          <w:szCs w:val="24"/>
        </w:rPr>
        <w:t>á</w:t>
      </w:r>
      <w:r w:rsidRPr="00A519F8">
        <w:rPr>
          <w:rFonts w:ascii="Arial" w:hAnsi="Arial" w:cs="Arial"/>
          <w:sz w:val="24"/>
          <w:szCs w:val="24"/>
        </w:rPr>
        <w:t>n el Grande a través de la DIRECCIÓN DE TRANSPARENCIA, ACCESO A LA INFORMACI</w:t>
      </w:r>
      <w:r>
        <w:rPr>
          <w:rFonts w:ascii="Arial" w:hAnsi="Arial" w:cs="Arial"/>
          <w:sz w:val="24"/>
          <w:szCs w:val="24"/>
        </w:rPr>
        <w:t>Ó</w:t>
      </w:r>
      <w:r w:rsidRPr="00A519F8">
        <w:rPr>
          <w:rFonts w:ascii="Arial" w:hAnsi="Arial" w:cs="Arial"/>
          <w:sz w:val="24"/>
          <w:szCs w:val="24"/>
        </w:rPr>
        <w:t>N</w:t>
      </w:r>
      <w:r>
        <w:rPr>
          <w:rFonts w:ascii="Arial" w:hAnsi="Arial" w:cs="Arial"/>
          <w:sz w:val="24"/>
          <w:szCs w:val="24"/>
        </w:rPr>
        <w:t xml:space="preserve"> PÚBLICA</w:t>
      </w:r>
      <w:r w:rsidRPr="00A519F8">
        <w:rPr>
          <w:rFonts w:ascii="Arial" w:hAnsi="Arial" w:cs="Arial"/>
          <w:sz w:val="24"/>
          <w:szCs w:val="24"/>
        </w:rPr>
        <w:t xml:space="preserve"> Y PROTECCI</w:t>
      </w:r>
      <w:r>
        <w:rPr>
          <w:rFonts w:ascii="Arial" w:hAnsi="Arial" w:cs="Arial"/>
          <w:sz w:val="24"/>
          <w:szCs w:val="24"/>
        </w:rPr>
        <w:t>Ó</w:t>
      </w:r>
      <w:r w:rsidRPr="00A519F8">
        <w:rPr>
          <w:rFonts w:ascii="Arial" w:hAnsi="Arial" w:cs="Arial"/>
          <w:sz w:val="24"/>
          <w:szCs w:val="24"/>
        </w:rPr>
        <w:t>N DE DATOS PERSONALES con domicilio en Col</w:t>
      </w:r>
      <w:r>
        <w:rPr>
          <w:rFonts w:ascii="Arial" w:hAnsi="Arial" w:cs="Arial"/>
          <w:sz w:val="24"/>
          <w:szCs w:val="24"/>
        </w:rPr>
        <w:t>ó</w:t>
      </w:r>
      <w:r w:rsidRPr="00A519F8">
        <w:rPr>
          <w:rFonts w:ascii="Arial" w:hAnsi="Arial" w:cs="Arial"/>
          <w:sz w:val="24"/>
          <w:szCs w:val="24"/>
        </w:rPr>
        <w:t>n #62 colonia Centro</w:t>
      </w:r>
      <w:r>
        <w:rPr>
          <w:rFonts w:ascii="Arial" w:hAnsi="Arial" w:cs="Arial"/>
          <w:sz w:val="24"/>
          <w:szCs w:val="24"/>
        </w:rPr>
        <w:t>,</w:t>
      </w:r>
      <w:r w:rsidRPr="00A519F8">
        <w:rPr>
          <w:rFonts w:ascii="Arial" w:hAnsi="Arial" w:cs="Arial"/>
          <w:sz w:val="24"/>
          <w:szCs w:val="24"/>
        </w:rPr>
        <w:t xml:space="preserve"> Código </w:t>
      </w:r>
      <w:r>
        <w:rPr>
          <w:rFonts w:ascii="Arial" w:hAnsi="Arial" w:cs="Arial"/>
          <w:sz w:val="24"/>
          <w:szCs w:val="24"/>
        </w:rPr>
        <w:t>P</w:t>
      </w:r>
      <w:r w:rsidRPr="00A519F8">
        <w:rPr>
          <w:rFonts w:ascii="Arial" w:hAnsi="Arial" w:cs="Arial"/>
          <w:sz w:val="24"/>
          <w:szCs w:val="24"/>
        </w:rPr>
        <w:t>ostal 4900</w:t>
      </w:r>
      <w:r>
        <w:rPr>
          <w:rFonts w:ascii="Arial" w:hAnsi="Arial" w:cs="Arial"/>
          <w:sz w:val="24"/>
          <w:szCs w:val="24"/>
        </w:rPr>
        <w:t>0</w:t>
      </w:r>
      <w:r w:rsidRPr="00A519F8">
        <w:rPr>
          <w:rFonts w:ascii="Arial" w:hAnsi="Arial" w:cs="Arial"/>
          <w:sz w:val="24"/>
          <w:szCs w:val="24"/>
        </w:rPr>
        <w:t>, de Ciudad Guzm</w:t>
      </w:r>
      <w:r>
        <w:rPr>
          <w:rFonts w:ascii="Arial" w:hAnsi="Arial" w:cs="Arial"/>
          <w:sz w:val="24"/>
          <w:szCs w:val="24"/>
        </w:rPr>
        <w:t>á</w:t>
      </w:r>
      <w:r w:rsidRPr="00A519F8">
        <w:rPr>
          <w:rFonts w:ascii="Arial" w:hAnsi="Arial" w:cs="Arial"/>
          <w:sz w:val="24"/>
          <w:szCs w:val="24"/>
        </w:rPr>
        <w:t>n</w:t>
      </w:r>
      <w:r>
        <w:rPr>
          <w:rFonts w:ascii="Arial" w:hAnsi="Arial" w:cs="Arial"/>
          <w:sz w:val="24"/>
          <w:szCs w:val="24"/>
        </w:rPr>
        <w:t>,</w:t>
      </w:r>
      <w:r w:rsidRPr="00A519F8">
        <w:rPr>
          <w:rFonts w:ascii="Arial" w:hAnsi="Arial" w:cs="Arial"/>
          <w:sz w:val="24"/>
          <w:szCs w:val="24"/>
        </w:rPr>
        <w:t xml:space="preserve"> Jalisco y los siguientes datos de contacto:</w:t>
      </w:r>
      <w:r>
        <w:rPr>
          <w:rFonts w:ascii="Arial" w:hAnsi="Arial" w:cs="Arial"/>
          <w:sz w:val="24"/>
          <w:szCs w:val="24"/>
        </w:rPr>
        <w:t xml:space="preserve"> T</w:t>
      </w:r>
      <w:r w:rsidRPr="00A519F8">
        <w:rPr>
          <w:rFonts w:ascii="Arial" w:hAnsi="Arial" w:cs="Arial"/>
          <w:sz w:val="24"/>
          <w:szCs w:val="24"/>
        </w:rPr>
        <w:t>eléfono +52 (01</w:t>
      </w:r>
      <w:r>
        <w:rPr>
          <w:rFonts w:ascii="Arial" w:hAnsi="Arial" w:cs="Arial"/>
          <w:sz w:val="24"/>
          <w:szCs w:val="24"/>
        </w:rPr>
        <w:t xml:space="preserve"> </w:t>
      </w:r>
      <w:r w:rsidRPr="00A519F8">
        <w:rPr>
          <w:rFonts w:ascii="Arial" w:hAnsi="Arial" w:cs="Arial"/>
          <w:sz w:val="24"/>
          <w:szCs w:val="24"/>
        </w:rPr>
        <w:t>341) 575 2500, Extensión 543</w:t>
      </w:r>
      <w:r>
        <w:rPr>
          <w:rFonts w:ascii="Arial" w:hAnsi="Arial" w:cs="Arial"/>
          <w:sz w:val="24"/>
          <w:szCs w:val="24"/>
        </w:rPr>
        <w:t>, C</w:t>
      </w:r>
      <w:r w:rsidRPr="00A519F8">
        <w:rPr>
          <w:rFonts w:ascii="Arial" w:hAnsi="Arial" w:cs="Arial"/>
          <w:sz w:val="24"/>
          <w:szCs w:val="24"/>
        </w:rPr>
        <w:t xml:space="preserve">orreo </w:t>
      </w:r>
      <w:r>
        <w:rPr>
          <w:rFonts w:ascii="Arial" w:hAnsi="Arial" w:cs="Arial"/>
          <w:sz w:val="24"/>
          <w:szCs w:val="24"/>
        </w:rPr>
        <w:t>E</w:t>
      </w:r>
      <w:r w:rsidRPr="00A519F8">
        <w:rPr>
          <w:rFonts w:ascii="Arial" w:hAnsi="Arial" w:cs="Arial"/>
          <w:sz w:val="24"/>
          <w:szCs w:val="24"/>
        </w:rPr>
        <w:t xml:space="preserve">lectrónico </w:t>
      </w:r>
      <w:hyperlink r:id="rId7" w:history="1">
        <w:r w:rsidRPr="00A519F8">
          <w:rPr>
            <w:rStyle w:val="Hipervnculo"/>
            <w:rFonts w:ascii="Arial" w:hAnsi="Arial" w:cs="Arial"/>
            <w:b/>
            <w:bCs/>
            <w:color w:val="0070C0"/>
            <w:sz w:val="24"/>
            <w:szCs w:val="24"/>
          </w:rPr>
          <w:t>transparencia@ciudadguzman.gob.mx</w:t>
        </w:r>
      </w:hyperlink>
      <w:r w:rsidR="0047362A">
        <w:rPr>
          <w:rFonts w:ascii="Arial" w:hAnsi="Arial" w:cs="Arial"/>
          <w:color w:val="0070C0"/>
          <w:sz w:val="24"/>
          <w:szCs w:val="24"/>
        </w:rPr>
        <w:t xml:space="preserve">, </w:t>
      </w:r>
      <w:r w:rsidR="0047362A">
        <w:rPr>
          <w:rFonts w:ascii="Arial" w:hAnsi="Arial" w:cs="Arial"/>
          <w:sz w:val="24"/>
          <w:szCs w:val="24"/>
        </w:rPr>
        <w:t>so</w:t>
      </w:r>
      <w:r w:rsidRPr="00A519F8">
        <w:rPr>
          <w:rFonts w:ascii="Arial" w:hAnsi="Arial" w:cs="Arial"/>
          <w:sz w:val="24"/>
          <w:szCs w:val="24"/>
        </w:rPr>
        <w:t>n los responsables de la protección de sus datos personales que nos proporcione y al respecto le informan lo siguiente:</w:t>
      </w:r>
    </w:p>
    <w:p w14:paraId="28F05CD3" w14:textId="5DD5A517" w:rsidR="00A519F8" w:rsidRPr="00513468" w:rsidRDefault="00A519F8" w:rsidP="0047362A">
      <w:pPr>
        <w:jc w:val="both"/>
        <w:rPr>
          <w:rFonts w:ascii="Arial" w:hAnsi="Arial" w:cs="Arial"/>
          <w:sz w:val="24"/>
          <w:szCs w:val="24"/>
        </w:rPr>
      </w:pPr>
      <w:r w:rsidRPr="00513468">
        <w:rPr>
          <w:rFonts w:ascii="Arial" w:hAnsi="Arial" w:cs="Arial"/>
          <w:sz w:val="24"/>
          <w:szCs w:val="24"/>
        </w:rPr>
        <w:t>Los Datos Personales del Titular y/o en su caso del representante y de las personas autorizadas para oír y recibir notificaciones, podrán ser recabados, directa o indirectamente, tanto de forma física como electrónica y serán utilizados única y exclusivamente para realizar los objetivos y cumplir con las atribuciones de la Dirección de Transparencia y Buenas Prácticas y los utilizaremos con las siguientes finalidades:</w:t>
      </w:r>
    </w:p>
    <w:p w14:paraId="2825D37C" w14:textId="77777777" w:rsidR="00A519F8" w:rsidRPr="00A519F8" w:rsidRDefault="00A519F8" w:rsidP="00A519F8">
      <w:pPr>
        <w:pStyle w:val="Prrafodelista"/>
        <w:numPr>
          <w:ilvl w:val="0"/>
          <w:numId w:val="6"/>
        </w:numPr>
        <w:jc w:val="both"/>
        <w:rPr>
          <w:rFonts w:ascii="Arial" w:hAnsi="Arial" w:cs="Arial"/>
        </w:rPr>
      </w:pPr>
      <w:r w:rsidRPr="00A519F8">
        <w:rPr>
          <w:rFonts w:ascii="Arial" w:hAnsi="Arial" w:cs="Arial"/>
        </w:rPr>
        <w:t xml:space="preserve">Llevar un control de expedientes. </w:t>
      </w:r>
    </w:p>
    <w:p w14:paraId="4E2F04CD" w14:textId="77777777" w:rsidR="00A519F8" w:rsidRPr="00A519F8" w:rsidRDefault="00A519F8" w:rsidP="00A519F8">
      <w:pPr>
        <w:pStyle w:val="Prrafodelista"/>
        <w:numPr>
          <w:ilvl w:val="0"/>
          <w:numId w:val="6"/>
        </w:numPr>
        <w:jc w:val="both"/>
        <w:rPr>
          <w:rFonts w:ascii="Arial" w:hAnsi="Arial" w:cs="Arial"/>
        </w:rPr>
      </w:pPr>
      <w:r w:rsidRPr="00A519F8">
        <w:rPr>
          <w:rFonts w:ascii="Arial" w:hAnsi="Arial" w:cs="Arial"/>
        </w:rPr>
        <w:t xml:space="preserve">Practicar notificaciones. </w:t>
      </w:r>
    </w:p>
    <w:p w14:paraId="7CD8149F" w14:textId="77777777" w:rsidR="00A519F8" w:rsidRPr="00A519F8" w:rsidRDefault="00A519F8" w:rsidP="00A519F8">
      <w:pPr>
        <w:pStyle w:val="Prrafodelista"/>
        <w:numPr>
          <w:ilvl w:val="0"/>
          <w:numId w:val="6"/>
        </w:numPr>
        <w:jc w:val="both"/>
        <w:rPr>
          <w:rFonts w:ascii="Arial" w:hAnsi="Arial" w:cs="Arial"/>
        </w:rPr>
      </w:pPr>
      <w:r w:rsidRPr="00A519F8">
        <w:rPr>
          <w:rFonts w:ascii="Arial" w:hAnsi="Arial" w:cs="Arial"/>
        </w:rPr>
        <w:t xml:space="preserve">Elaborar estadísticas. </w:t>
      </w:r>
    </w:p>
    <w:p w14:paraId="089C0409" w14:textId="77777777" w:rsidR="00A519F8" w:rsidRPr="00A519F8" w:rsidRDefault="00A519F8" w:rsidP="00A519F8">
      <w:pPr>
        <w:pStyle w:val="Prrafodelista"/>
        <w:numPr>
          <w:ilvl w:val="0"/>
          <w:numId w:val="6"/>
        </w:numPr>
        <w:jc w:val="both"/>
        <w:rPr>
          <w:rFonts w:ascii="Arial" w:hAnsi="Arial" w:cs="Arial"/>
        </w:rPr>
      </w:pPr>
      <w:r w:rsidRPr="00A519F8">
        <w:rPr>
          <w:rFonts w:ascii="Arial" w:hAnsi="Arial" w:cs="Arial"/>
        </w:rPr>
        <w:t xml:space="preserve">Dar trámite y seguimiento a </w:t>
      </w:r>
      <w:proofErr w:type="gramStart"/>
      <w:r w:rsidRPr="00A519F8">
        <w:rPr>
          <w:rFonts w:ascii="Arial" w:hAnsi="Arial" w:cs="Arial"/>
        </w:rPr>
        <w:t>solicitudes</w:t>
      </w:r>
      <w:proofErr w:type="gramEnd"/>
      <w:r w:rsidRPr="00A519F8">
        <w:rPr>
          <w:rFonts w:ascii="Arial" w:hAnsi="Arial" w:cs="Arial"/>
        </w:rPr>
        <w:t xml:space="preserve"> de acceso a la información. </w:t>
      </w:r>
    </w:p>
    <w:p w14:paraId="4CC0DF6C" w14:textId="11245D03" w:rsidR="00A519F8" w:rsidRDefault="00A519F8" w:rsidP="00A519F8">
      <w:pPr>
        <w:pStyle w:val="Prrafodelista"/>
        <w:numPr>
          <w:ilvl w:val="0"/>
          <w:numId w:val="6"/>
        </w:numPr>
        <w:jc w:val="both"/>
        <w:rPr>
          <w:rFonts w:ascii="Arial" w:hAnsi="Arial" w:cs="Arial"/>
        </w:rPr>
      </w:pPr>
      <w:r w:rsidRPr="00A519F8">
        <w:rPr>
          <w:rFonts w:ascii="Arial" w:hAnsi="Arial" w:cs="Arial"/>
        </w:rPr>
        <w:t xml:space="preserve">Dar trámite a </w:t>
      </w:r>
      <w:proofErr w:type="gramStart"/>
      <w:r w:rsidRPr="00A519F8">
        <w:rPr>
          <w:rFonts w:ascii="Arial" w:hAnsi="Arial" w:cs="Arial"/>
        </w:rPr>
        <w:t>solicitude</w:t>
      </w:r>
      <w:r>
        <w:rPr>
          <w:rFonts w:ascii="Arial" w:hAnsi="Arial" w:cs="Arial"/>
        </w:rPr>
        <w:t>s</w:t>
      </w:r>
      <w:proofErr w:type="gramEnd"/>
      <w:r w:rsidRPr="00A519F8">
        <w:rPr>
          <w:rFonts w:ascii="Arial" w:hAnsi="Arial" w:cs="Arial"/>
        </w:rPr>
        <w:t xml:space="preserve"> de ejercicio de derechos ARCO. </w:t>
      </w:r>
    </w:p>
    <w:p w14:paraId="079EFC2C" w14:textId="4EA4D3D2" w:rsidR="00A519F8" w:rsidRDefault="00A519F8" w:rsidP="00A519F8">
      <w:pPr>
        <w:pStyle w:val="Prrafodelista"/>
        <w:numPr>
          <w:ilvl w:val="0"/>
          <w:numId w:val="6"/>
        </w:numPr>
        <w:jc w:val="both"/>
        <w:rPr>
          <w:rFonts w:ascii="Arial" w:hAnsi="Arial" w:cs="Arial"/>
        </w:rPr>
      </w:pPr>
      <w:r w:rsidRPr="00A519F8">
        <w:rPr>
          <w:rFonts w:ascii="Arial" w:hAnsi="Arial" w:cs="Arial"/>
        </w:rPr>
        <w:t>Para la atención a los recursos interpuestos ante el Instituto de Transparencia, Información Pública y Protección de Datos Personales del Estado de Jalisco.</w:t>
      </w:r>
    </w:p>
    <w:p w14:paraId="644E98D9" w14:textId="77777777" w:rsidR="008A4E4A" w:rsidRDefault="008A4E4A" w:rsidP="008A4E4A">
      <w:pPr>
        <w:jc w:val="both"/>
        <w:rPr>
          <w:rFonts w:ascii="Arial" w:hAnsi="Arial" w:cs="Arial"/>
        </w:rPr>
      </w:pPr>
    </w:p>
    <w:p w14:paraId="3539C0EB" w14:textId="77777777" w:rsidR="008A4E4A" w:rsidRPr="001D207F" w:rsidRDefault="008A4E4A" w:rsidP="008A4E4A">
      <w:pPr>
        <w:jc w:val="both"/>
        <w:rPr>
          <w:rFonts w:ascii="Arial" w:hAnsi="Arial" w:cs="Arial"/>
          <w:sz w:val="24"/>
          <w:szCs w:val="24"/>
        </w:rPr>
      </w:pPr>
      <w:r w:rsidRPr="001D207F">
        <w:rPr>
          <w:rFonts w:ascii="Arial" w:hAnsi="Arial" w:cs="Arial"/>
          <w:sz w:val="24"/>
          <w:szCs w:val="24"/>
        </w:rPr>
        <w:t xml:space="preserve">Así mismo se le informa que con la aceptación del presente aviso de privacidad, se entiende que otorga su autorización para que se transfieran sus datos personales a terceros, sin que para ello se requiera recabar expresamente su consentimiento; por lo tanto, en relación a la transferencia de información confidencial, los terceros receptores de los Datos Personales pueden ser: </w:t>
      </w:r>
    </w:p>
    <w:p w14:paraId="03AAC620" w14:textId="77777777" w:rsidR="008A4E4A" w:rsidRPr="001D207F" w:rsidRDefault="008A4E4A" w:rsidP="008A4E4A">
      <w:pPr>
        <w:pStyle w:val="Prrafodelista"/>
        <w:numPr>
          <w:ilvl w:val="0"/>
          <w:numId w:val="5"/>
        </w:numPr>
        <w:jc w:val="both"/>
        <w:rPr>
          <w:rFonts w:ascii="Arial" w:hAnsi="Arial" w:cs="Arial"/>
        </w:rPr>
      </w:pPr>
      <w:proofErr w:type="spellStart"/>
      <w:r w:rsidRPr="001D207F">
        <w:rPr>
          <w:rFonts w:ascii="Arial" w:hAnsi="Arial" w:cs="Arial"/>
        </w:rPr>
        <w:t>Autoridades</w:t>
      </w:r>
      <w:proofErr w:type="spellEnd"/>
      <w:r w:rsidRPr="001D207F">
        <w:rPr>
          <w:rFonts w:ascii="Arial" w:hAnsi="Arial" w:cs="Arial"/>
        </w:rPr>
        <w:t xml:space="preserve"> </w:t>
      </w:r>
      <w:proofErr w:type="spellStart"/>
      <w:r w:rsidRPr="001D207F">
        <w:rPr>
          <w:rFonts w:ascii="Arial" w:hAnsi="Arial" w:cs="Arial"/>
        </w:rPr>
        <w:t>Jurisdiccionales</w:t>
      </w:r>
      <w:proofErr w:type="spellEnd"/>
      <w:r w:rsidRPr="001D207F">
        <w:rPr>
          <w:rFonts w:ascii="Arial" w:hAnsi="Arial" w:cs="Arial"/>
        </w:rPr>
        <w:t xml:space="preserve"> en el ejercicio de sus </w:t>
      </w:r>
      <w:proofErr w:type="spellStart"/>
      <w:r w:rsidRPr="001D207F">
        <w:rPr>
          <w:rFonts w:ascii="Arial" w:hAnsi="Arial" w:cs="Arial"/>
        </w:rPr>
        <w:t>atribuciones</w:t>
      </w:r>
      <w:proofErr w:type="spellEnd"/>
      <w:r w:rsidRPr="001D207F">
        <w:rPr>
          <w:rFonts w:ascii="Arial" w:hAnsi="Arial" w:cs="Arial"/>
        </w:rPr>
        <w:t xml:space="preserve">, con la </w:t>
      </w:r>
      <w:proofErr w:type="spellStart"/>
      <w:r w:rsidRPr="001D207F">
        <w:rPr>
          <w:rFonts w:ascii="Arial" w:hAnsi="Arial" w:cs="Arial"/>
        </w:rPr>
        <w:t>finalidad</w:t>
      </w:r>
      <w:proofErr w:type="spellEnd"/>
      <w:r w:rsidRPr="001D207F">
        <w:rPr>
          <w:rFonts w:ascii="Arial" w:hAnsi="Arial" w:cs="Arial"/>
        </w:rPr>
        <w:t xml:space="preserve"> de </w:t>
      </w:r>
      <w:proofErr w:type="spellStart"/>
      <w:r w:rsidRPr="001D207F">
        <w:rPr>
          <w:rFonts w:ascii="Arial" w:hAnsi="Arial" w:cs="Arial"/>
        </w:rPr>
        <w:t>dar</w:t>
      </w:r>
      <w:proofErr w:type="spellEnd"/>
      <w:r w:rsidRPr="001D207F">
        <w:rPr>
          <w:rFonts w:ascii="Arial" w:hAnsi="Arial" w:cs="Arial"/>
        </w:rPr>
        <w:t xml:space="preserve"> </w:t>
      </w:r>
      <w:proofErr w:type="spellStart"/>
      <w:r w:rsidRPr="001D207F">
        <w:rPr>
          <w:rFonts w:ascii="Arial" w:hAnsi="Arial" w:cs="Arial"/>
        </w:rPr>
        <w:t>cumplimiento</w:t>
      </w:r>
      <w:proofErr w:type="spellEnd"/>
      <w:r w:rsidRPr="001D207F">
        <w:rPr>
          <w:rFonts w:ascii="Arial" w:hAnsi="Arial" w:cs="Arial"/>
        </w:rPr>
        <w:t xml:space="preserve"> a los </w:t>
      </w:r>
      <w:proofErr w:type="spellStart"/>
      <w:r w:rsidRPr="001D207F">
        <w:rPr>
          <w:rFonts w:ascii="Arial" w:hAnsi="Arial" w:cs="Arial"/>
        </w:rPr>
        <w:t>requerimientos</w:t>
      </w:r>
      <w:proofErr w:type="spellEnd"/>
      <w:r w:rsidRPr="001D207F">
        <w:rPr>
          <w:rFonts w:ascii="Arial" w:hAnsi="Arial" w:cs="Arial"/>
        </w:rPr>
        <w:t xml:space="preserve"> </w:t>
      </w:r>
      <w:proofErr w:type="spellStart"/>
      <w:r w:rsidRPr="001D207F">
        <w:rPr>
          <w:rFonts w:ascii="Arial" w:hAnsi="Arial" w:cs="Arial"/>
        </w:rPr>
        <w:t>judiciales</w:t>
      </w:r>
      <w:proofErr w:type="spellEnd"/>
      <w:r w:rsidRPr="001D207F">
        <w:rPr>
          <w:rFonts w:ascii="Arial" w:hAnsi="Arial" w:cs="Arial"/>
        </w:rPr>
        <w:t xml:space="preserve">; </w:t>
      </w:r>
    </w:p>
    <w:p w14:paraId="497F696E" w14:textId="77777777" w:rsidR="008A4E4A" w:rsidRPr="001D207F" w:rsidRDefault="008A4E4A" w:rsidP="008A4E4A">
      <w:pPr>
        <w:pStyle w:val="Prrafodelista"/>
        <w:numPr>
          <w:ilvl w:val="0"/>
          <w:numId w:val="5"/>
        </w:numPr>
        <w:jc w:val="both"/>
        <w:rPr>
          <w:rFonts w:ascii="Arial" w:hAnsi="Arial" w:cs="Arial"/>
        </w:rPr>
      </w:pPr>
      <w:proofErr w:type="spellStart"/>
      <w:r w:rsidRPr="001D207F">
        <w:rPr>
          <w:rFonts w:ascii="Arial" w:hAnsi="Arial" w:cs="Arial"/>
        </w:rPr>
        <w:t>Autoridades</w:t>
      </w:r>
      <w:proofErr w:type="spellEnd"/>
      <w:r w:rsidRPr="001D207F">
        <w:rPr>
          <w:rFonts w:ascii="Arial" w:hAnsi="Arial" w:cs="Arial"/>
        </w:rPr>
        <w:t xml:space="preserve"> </w:t>
      </w:r>
      <w:proofErr w:type="spellStart"/>
      <w:r w:rsidRPr="001D207F">
        <w:rPr>
          <w:rFonts w:ascii="Arial" w:hAnsi="Arial" w:cs="Arial"/>
        </w:rPr>
        <w:t>Administrativas</w:t>
      </w:r>
      <w:proofErr w:type="spellEnd"/>
      <w:r w:rsidRPr="001D207F">
        <w:rPr>
          <w:rFonts w:ascii="Arial" w:hAnsi="Arial" w:cs="Arial"/>
        </w:rPr>
        <w:t xml:space="preserve">, cuando lo </w:t>
      </w:r>
      <w:proofErr w:type="spellStart"/>
      <w:r w:rsidRPr="001D207F">
        <w:rPr>
          <w:rFonts w:ascii="Arial" w:hAnsi="Arial" w:cs="Arial"/>
        </w:rPr>
        <w:t>requieran</w:t>
      </w:r>
      <w:proofErr w:type="spellEnd"/>
      <w:r w:rsidRPr="001D207F">
        <w:rPr>
          <w:rFonts w:ascii="Arial" w:hAnsi="Arial" w:cs="Arial"/>
        </w:rPr>
        <w:t xml:space="preserve"> en el ejercicio de sus </w:t>
      </w:r>
      <w:proofErr w:type="spellStart"/>
      <w:r w:rsidRPr="001D207F">
        <w:rPr>
          <w:rFonts w:ascii="Arial" w:hAnsi="Arial" w:cs="Arial"/>
        </w:rPr>
        <w:t>atribuciones</w:t>
      </w:r>
      <w:proofErr w:type="spellEnd"/>
      <w:r w:rsidRPr="001D207F">
        <w:rPr>
          <w:rFonts w:ascii="Arial" w:hAnsi="Arial" w:cs="Arial"/>
        </w:rPr>
        <w:t xml:space="preserve">; </w:t>
      </w:r>
    </w:p>
    <w:p w14:paraId="37FC7674" w14:textId="77777777" w:rsidR="008A4E4A" w:rsidRPr="001D207F" w:rsidRDefault="008A4E4A" w:rsidP="008A4E4A">
      <w:pPr>
        <w:pStyle w:val="Prrafodelista"/>
        <w:numPr>
          <w:ilvl w:val="0"/>
          <w:numId w:val="5"/>
        </w:numPr>
        <w:jc w:val="both"/>
        <w:rPr>
          <w:rFonts w:ascii="Arial" w:hAnsi="Arial" w:cs="Arial"/>
        </w:rPr>
      </w:pPr>
      <w:proofErr w:type="spellStart"/>
      <w:r w:rsidRPr="001D207F">
        <w:rPr>
          <w:rFonts w:ascii="Arial" w:hAnsi="Arial" w:cs="Arial"/>
        </w:rPr>
        <w:t>Otros</w:t>
      </w:r>
      <w:proofErr w:type="spellEnd"/>
      <w:r w:rsidRPr="001D207F">
        <w:rPr>
          <w:rFonts w:ascii="Arial" w:hAnsi="Arial" w:cs="Arial"/>
        </w:rPr>
        <w:t xml:space="preserve"> Sujetos Obligados del Estado de Jalisco, cuando se </w:t>
      </w:r>
      <w:proofErr w:type="spellStart"/>
      <w:r w:rsidRPr="001D207F">
        <w:rPr>
          <w:rFonts w:ascii="Arial" w:hAnsi="Arial" w:cs="Arial"/>
        </w:rPr>
        <w:t>estime</w:t>
      </w:r>
      <w:proofErr w:type="spellEnd"/>
      <w:r w:rsidRPr="001D207F">
        <w:rPr>
          <w:rFonts w:ascii="Arial" w:hAnsi="Arial" w:cs="Arial"/>
        </w:rPr>
        <w:t xml:space="preserve"> que son </w:t>
      </w:r>
      <w:proofErr w:type="spellStart"/>
      <w:r w:rsidRPr="001D207F">
        <w:rPr>
          <w:rFonts w:ascii="Arial" w:hAnsi="Arial" w:cs="Arial"/>
        </w:rPr>
        <w:t>competentes</w:t>
      </w:r>
      <w:proofErr w:type="spellEnd"/>
      <w:r w:rsidRPr="001D207F">
        <w:rPr>
          <w:rFonts w:ascii="Arial" w:hAnsi="Arial" w:cs="Arial"/>
        </w:rPr>
        <w:t xml:space="preserve"> </w:t>
      </w:r>
      <w:proofErr w:type="spellStart"/>
      <w:r w:rsidRPr="001D207F">
        <w:rPr>
          <w:rFonts w:ascii="Arial" w:hAnsi="Arial" w:cs="Arial"/>
        </w:rPr>
        <w:t>respecto</w:t>
      </w:r>
      <w:proofErr w:type="spellEnd"/>
      <w:r w:rsidRPr="001D207F">
        <w:rPr>
          <w:rFonts w:ascii="Arial" w:hAnsi="Arial" w:cs="Arial"/>
        </w:rPr>
        <w:t xml:space="preserve"> a una solicitud de </w:t>
      </w:r>
      <w:proofErr w:type="spellStart"/>
      <w:r w:rsidRPr="001D207F">
        <w:rPr>
          <w:rFonts w:ascii="Arial" w:hAnsi="Arial" w:cs="Arial"/>
        </w:rPr>
        <w:t>acceso</w:t>
      </w:r>
      <w:proofErr w:type="spellEnd"/>
      <w:r w:rsidRPr="001D207F">
        <w:rPr>
          <w:rFonts w:ascii="Arial" w:hAnsi="Arial" w:cs="Arial"/>
        </w:rPr>
        <w:t xml:space="preserve"> a la información </w:t>
      </w:r>
      <w:proofErr w:type="spellStart"/>
      <w:r w:rsidRPr="001D207F">
        <w:rPr>
          <w:rFonts w:ascii="Arial" w:hAnsi="Arial" w:cs="Arial"/>
        </w:rPr>
        <w:t>presentada</w:t>
      </w:r>
      <w:proofErr w:type="spellEnd"/>
      <w:r w:rsidRPr="001D207F">
        <w:rPr>
          <w:rFonts w:ascii="Arial" w:hAnsi="Arial" w:cs="Arial"/>
        </w:rPr>
        <w:t xml:space="preserve"> ante </w:t>
      </w:r>
      <w:proofErr w:type="spellStart"/>
      <w:r w:rsidRPr="001D207F">
        <w:rPr>
          <w:rFonts w:ascii="Arial" w:hAnsi="Arial" w:cs="Arial"/>
        </w:rPr>
        <w:t>este</w:t>
      </w:r>
      <w:proofErr w:type="spellEnd"/>
      <w:r w:rsidRPr="001D207F">
        <w:rPr>
          <w:rFonts w:ascii="Arial" w:hAnsi="Arial" w:cs="Arial"/>
        </w:rPr>
        <w:t xml:space="preserve"> </w:t>
      </w:r>
      <w:proofErr w:type="spellStart"/>
      <w:r w:rsidRPr="001D207F">
        <w:rPr>
          <w:rFonts w:ascii="Arial" w:hAnsi="Arial" w:cs="Arial"/>
        </w:rPr>
        <w:t>sujeto</w:t>
      </w:r>
      <w:proofErr w:type="spellEnd"/>
      <w:r w:rsidRPr="001D207F">
        <w:rPr>
          <w:rFonts w:ascii="Arial" w:hAnsi="Arial" w:cs="Arial"/>
        </w:rPr>
        <w:t xml:space="preserve"> </w:t>
      </w:r>
      <w:proofErr w:type="spellStart"/>
      <w:r w:rsidRPr="001D207F">
        <w:rPr>
          <w:rFonts w:ascii="Arial" w:hAnsi="Arial" w:cs="Arial"/>
        </w:rPr>
        <w:t>obligado</w:t>
      </w:r>
      <w:proofErr w:type="spellEnd"/>
      <w:r w:rsidRPr="001D207F">
        <w:rPr>
          <w:rFonts w:ascii="Arial" w:hAnsi="Arial" w:cs="Arial"/>
        </w:rPr>
        <w:t xml:space="preserve">; </w:t>
      </w:r>
    </w:p>
    <w:p w14:paraId="6B5923A5" w14:textId="77777777" w:rsidR="008A4E4A" w:rsidRPr="001D207F" w:rsidRDefault="008A4E4A" w:rsidP="008A4E4A">
      <w:pPr>
        <w:pStyle w:val="Prrafodelista"/>
        <w:numPr>
          <w:ilvl w:val="0"/>
          <w:numId w:val="5"/>
        </w:numPr>
        <w:jc w:val="both"/>
        <w:rPr>
          <w:rFonts w:ascii="Arial" w:hAnsi="Arial" w:cs="Arial"/>
        </w:rPr>
      </w:pPr>
      <w:r w:rsidRPr="001D207F">
        <w:rPr>
          <w:rFonts w:ascii="Arial" w:hAnsi="Arial" w:cs="Arial"/>
        </w:rPr>
        <w:t xml:space="preserve">Instituto de Transparencia, Información Pública y Protección de Datos Personales del Estado de Jalisco para la </w:t>
      </w:r>
      <w:proofErr w:type="spellStart"/>
      <w:r w:rsidRPr="001D207F">
        <w:rPr>
          <w:rFonts w:ascii="Arial" w:hAnsi="Arial" w:cs="Arial"/>
        </w:rPr>
        <w:t>tramitación</w:t>
      </w:r>
      <w:proofErr w:type="spellEnd"/>
      <w:r w:rsidRPr="001D207F">
        <w:rPr>
          <w:rFonts w:ascii="Arial" w:hAnsi="Arial" w:cs="Arial"/>
        </w:rPr>
        <w:t xml:space="preserve"> de los </w:t>
      </w:r>
      <w:proofErr w:type="spellStart"/>
      <w:r w:rsidRPr="001D207F">
        <w:rPr>
          <w:rFonts w:ascii="Arial" w:hAnsi="Arial" w:cs="Arial"/>
        </w:rPr>
        <w:t>Recursos</w:t>
      </w:r>
      <w:proofErr w:type="spellEnd"/>
      <w:r w:rsidRPr="001D207F">
        <w:rPr>
          <w:rFonts w:ascii="Arial" w:hAnsi="Arial" w:cs="Arial"/>
        </w:rPr>
        <w:t xml:space="preserve"> </w:t>
      </w:r>
      <w:proofErr w:type="spellStart"/>
      <w:r w:rsidRPr="001D207F">
        <w:rPr>
          <w:rFonts w:ascii="Arial" w:hAnsi="Arial" w:cs="Arial"/>
        </w:rPr>
        <w:t>presentados</w:t>
      </w:r>
      <w:proofErr w:type="spellEnd"/>
      <w:r w:rsidRPr="001D207F">
        <w:rPr>
          <w:rFonts w:ascii="Arial" w:hAnsi="Arial" w:cs="Arial"/>
        </w:rPr>
        <w:t xml:space="preserve"> por los </w:t>
      </w:r>
      <w:proofErr w:type="spellStart"/>
      <w:r w:rsidRPr="001D207F">
        <w:rPr>
          <w:rFonts w:ascii="Arial" w:hAnsi="Arial" w:cs="Arial"/>
        </w:rPr>
        <w:t>titulares</w:t>
      </w:r>
      <w:proofErr w:type="spellEnd"/>
      <w:r w:rsidRPr="001D207F">
        <w:rPr>
          <w:rFonts w:ascii="Arial" w:hAnsi="Arial" w:cs="Arial"/>
        </w:rPr>
        <w:t xml:space="preserve"> de los Datos. </w:t>
      </w:r>
    </w:p>
    <w:p w14:paraId="55B9532C" w14:textId="77777777" w:rsidR="008A4E4A" w:rsidRPr="001D207F" w:rsidRDefault="008A4E4A" w:rsidP="008A4E4A">
      <w:pPr>
        <w:pStyle w:val="Prrafodelista"/>
        <w:jc w:val="both"/>
        <w:rPr>
          <w:rFonts w:ascii="Arial" w:hAnsi="Arial" w:cs="Arial"/>
        </w:rPr>
      </w:pPr>
    </w:p>
    <w:p w14:paraId="41B89DEB" w14:textId="77777777" w:rsidR="008A4E4A" w:rsidRPr="001D207F" w:rsidRDefault="008A4E4A" w:rsidP="008A4E4A">
      <w:pPr>
        <w:jc w:val="both"/>
        <w:rPr>
          <w:rFonts w:ascii="Arial" w:hAnsi="Arial" w:cs="Arial"/>
          <w:sz w:val="24"/>
          <w:szCs w:val="24"/>
        </w:rPr>
      </w:pPr>
      <w:r w:rsidRPr="001D207F">
        <w:rPr>
          <w:rFonts w:ascii="Arial" w:hAnsi="Arial" w:cs="Arial"/>
          <w:sz w:val="24"/>
          <w:szCs w:val="24"/>
        </w:rPr>
        <w:t xml:space="preserve">Así como en los casos en que la información se encuentre en los supuestos de excepción previstos por el artículo 75 de la Ley de Protección de Datos Personales en Posesión de Sujetos Obligados del Estado de Jalisco y sus Municipios. No se consideran transferencias las </w:t>
      </w:r>
      <w:r w:rsidRPr="001D207F">
        <w:rPr>
          <w:rFonts w:ascii="Arial" w:hAnsi="Arial" w:cs="Arial"/>
          <w:sz w:val="24"/>
          <w:szCs w:val="24"/>
        </w:rPr>
        <w:lastRenderedPageBreak/>
        <w:t>remisiones, ni la comunicación de datos entre áreas o unidades administrativas adscritas al mismo sujeto obligado en el ejercicio de sus atribuciones.</w:t>
      </w:r>
    </w:p>
    <w:p w14:paraId="28AA5B2F" w14:textId="77777777" w:rsidR="00713B8C" w:rsidRPr="001D207F" w:rsidRDefault="00713B8C" w:rsidP="00713B8C">
      <w:pPr>
        <w:jc w:val="both"/>
        <w:rPr>
          <w:rFonts w:ascii="Arial" w:hAnsi="Arial" w:cs="Arial"/>
          <w:sz w:val="24"/>
          <w:szCs w:val="24"/>
        </w:rPr>
      </w:pPr>
      <w:r w:rsidRPr="001D207F">
        <w:rPr>
          <w:rFonts w:ascii="Arial" w:hAnsi="Arial" w:cs="Arial"/>
          <w:sz w:val="24"/>
          <w:szCs w:val="24"/>
        </w:rPr>
        <w:t>Le informamos de igual manera, que como titulares de información confidencial tienen derecho a solicitar en cualquier tiempo el Acceso, Rectificación, Cancelación, Oposición o Revocación del consentimiento del uso de sus datos personales, mediante la presentación de una solicitud de ejercicio de derechos ARCO, ante esta Dirección de Transparencia y Protección de datos personales, ubicada en</w:t>
      </w:r>
      <w:r>
        <w:rPr>
          <w:rFonts w:ascii="Arial" w:hAnsi="Arial" w:cs="Arial"/>
          <w:sz w:val="24"/>
          <w:szCs w:val="24"/>
        </w:rPr>
        <w:t xml:space="preserve"> calle</w:t>
      </w:r>
      <w:r w:rsidRPr="001D207F">
        <w:rPr>
          <w:rFonts w:ascii="Arial" w:hAnsi="Arial" w:cs="Arial"/>
          <w:sz w:val="24"/>
          <w:szCs w:val="24"/>
        </w:rPr>
        <w:t xml:space="preserve"> Col</w:t>
      </w:r>
      <w:r>
        <w:rPr>
          <w:rFonts w:ascii="Arial" w:hAnsi="Arial" w:cs="Arial"/>
          <w:sz w:val="24"/>
          <w:szCs w:val="24"/>
        </w:rPr>
        <w:t>ó</w:t>
      </w:r>
      <w:r w:rsidRPr="001D207F">
        <w:rPr>
          <w:rFonts w:ascii="Arial" w:hAnsi="Arial" w:cs="Arial"/>
          <w:sz w:val="24"/>
          <w:szCs w:val="24"/>
        </w:rPr>
        <w:t>n #62</w:t>
      </w:r>
      <w:r>
        <w:rPr>
          <w:rFonts w:ascii="Arial" w:hAnsi="Arial" w:cs="Arial"/>
          <w:sz w:val="24"/>
          <w:szCs w:val="24"/>
        </w:rPr>
        <w:t>, colonia</w:t>
      </w:r>
      <w:r w:rsidRPr="001D207F">
        <w:rPr>
          <w:rFonts w:ascii="Arial" w:hAnsi="Arial" w:cs="Arial"/>
          <w:sz w:val="24"/>
          <w:szCs w:val="24"/>
        </w:rPr>
        <w:t xml:space="preserve"> Centro, </w:t>
      </w:r>
      <w:r>
        <w:rPr>
          <w:rFonts w:ascii="Arial" w:hAnsi="Arial" w:cs="Arial"/>
          <w:sz w:val="24"/>
          <w:szCs w:val="24"/>
        </w:rPr>
        <w:t>C</w:t>
      </w:r>
      <w:r w:rsidRPr="001D207F">
        <w:rPr>
          <w:rFonts w:ascii="Arial" w:hAnsi="Arial" w:cs="Arial"/>
          <w:sz w:val="24"/>
          <w:szCs w:val="24"/>
        </w:rPr>
        <w:t xml:space="preserve">ódigo </w:t>
      </w:r>
      <w:r>
        <w:rPr>
          <w:rFonts w:ascii="Arial" w:hAnsi="Arial" w:cs="Arial"/>
          <w:sz w:val="24"/>
          <w:szCs w:val="24"/>
        </w:rPr>
        <w:t>P</w:t>
      </w:r>
      <w:r w:rsidRPr="001D207F">
        <w:rPr>
          <w:rFonts w:ascii="Arial" w:hAnsi="Arial" w:cs="Arial"/>
          <w:sz w:val="24"/>
          <w:szCs w:val="24"/>
        </w:rPr>
        <w:t>ostal 49</w:t>
      </w:r>
      <w:r>
        <w:rPr>
          <w:rFonts w:ascii="Arial" w:hAnsi="Arial" w:cs="Arial"/>
          <w:sz w:val="24"/>
          <w:szCs w:val="24"/>
        </w:rPr>
        <w:t>0</w:t>
      </w:r>
      <w:r w:rsidRPr="001D207F">
        <w:rPr>
          <w:rFonts w:ascii="Arial" w:hAnsi="Arial" w:cs="Arial"/>
          <w:sz w:val="24"/>
          <w:szCs w:val="24"/>
        </w:rPr>
        <w:t>00, de Ciudad Guzmán</w:t>
      </w:r>
      <w:r>
        <w:rPr>
          <w:rFonts w:ascii="Arial" w:hAnsi="Arial" w:cs="Arial"/>
          <w:sz w:val="24"/>
          <w:szCs w:val="24"/>
        </w:rPr>
        <w:t xml:space="preserve"> </w:t>
      </w:r>
      <w:r w:rsidRPr="001D207F">
        <w:rPr>
          <w:rFonts w:ascii="Arial" w:hAnsi="Arial" w:cs="Arial"/>
          <w:sz w:val="24"/>
          <w:szCs w:val="24"/>
        </w:rPr>
        <w:t xml:space="preserve">municipio de Zapotlán el Grande Jalisco, por </w:t>
      </w:r>
      <w:r>
        <w:rPr>
          <w:rFonts w:ascii="Arial" w:hAnsi="Arial" w:cs="Arial"/>
          <w:sz w:val="24"/>
          <w:szCs w:val="24"/>
        </w:rPr>
        <w:t>C</w:t>
      </w:r>
      <w:r w:rsidRPr="001D207F">
        <w:rPr>
          <w:rFonts w:ascii="Arial" w:hAnsi="Arial" w:cs="Arial"/>
          <w:sz w:val="24"/>
          <w:szCs w:val="24"/>
        </w:rPr>
        <w:t xml:space="preserve">orreo </w:t>
      </w:r>
      <w:r>
        <w:rPr>
          <w:rFonts w:ascii="Arial" w:hAnsi="Arial" w:cs="Arial"/>
          <w:sz w:val="24"/>
          <w:szCs w:val="24"/>
        </w:rPr>
        <w:t>E</w:t>
      </w:r>
      <w:r w:rsidRPr="001D207F">
        <w:rPr>
          <w:rFonts w:ascii="Arial" w:hAnsi="Arial" w:cs="Arial"/>
          <w:sz w:val="24"/>
          <w:szCs w:val="24"/>
        </w:rPr>
        <w:t>lectrónico:</w:t>
      </w:r>
      <w:r w:rsidRPr="001D207F">
        <w:rPr>
          <w:rFonts w:ascii="Arial" w:hAnsi="Arial" w:cs="Arial"/>
          <w:color w:val="323130"/>
          <w:sz w:val="24"/>
          <w:szCs w:val="24"/>
          <w:shd w:val="clear" w:color="auto" w:fill="FFFFFF"/>
        </w:rPr>
        <w:t xml:space="preserve"> </w:t>
      </w:r>
      <w:hyperlink r:id="rId8" w:history="1">
        <w:r w:rsidRPr="00621703">
          <w:rPr>
            <w:rStyle w:val="Hipervnculo"/>
            <w:rFonts w:ascii="Arial" w:hAnsi="Arial" w:cs="Arial"/>
            <w:b/>
            <w:bCs/>
            <w:color w:val="0070C0"/>
            <w:sz w:val="24"/>
            <w:szCs w:val="24"/>
            <w:shd w:val="clear" w:color="auto" w:fill="FFFFFF"/>
          </w:rPr>
          <w:t>transparencia@ciudadguzman.gob.mx</w:t>
        </w:r>
      </w:hyperlink>
      <w:r w:rsidRPr="001D207F">
        <w:rPr>
          <w:rFonts w:ascii="Arial" w:hAnsi="Arial" w:cs="Arial"/>
          <w:sz w:val="24"/>
          <w:szCs w:val="24"/>
        </w:rPr>
        <w:t xml:space="preserve">, o bien, a través de la Plataforma Nacional de transparencia: </w:t>
      </w:r>
      <w:hyperlink r:id="rId9" w:history="1">
        <w:r w:rsidRPr="00621703">
          <w:rPr>
            <w:rStyle w:val="Hipervnculo"/>
            <w:rFonts w:ascii="Arial" w:hAnsi="Arial" w:cs="Arial"/>
            <w:b/>
            <w:bCs/>
            <w:color w:val="0070C0"/>
            <w:sz w:val="24"/>
            <w:szCs w:val="24"/>
          </w:rPr>
          <w:t>https://www.plataformadetransparencia.org.mx/</w:t>
        </w:r>
      </w:hyperlink>
    </w:p>
    <w:p w14:paraId="18AA9B3B" w14:textId="77777777" w:rsidR="00AF1A0E" w:rsidRDefault="00AF1A0E" w:rsidP="00A519F8">
      <w:pPr>
        <w:jc w:val="both"/>
        <w:rPr>
          <w:rFonts w:ascii="Arial" w:hAnsi="Arial" w:cs="Arial"/>
          <w:color w:val="0070C0"/>
          <w:sz w:val="24"/>
          <w:szCs w:val="24"/>
        </w:rPr>
      </w:pPr>
    </w:p>
    <w:p w14:paraId="19B5DF17" w14:textId="77777777" w:rsidR="0047362A" w:rsidRPr="003A28EF" w:rsidRDefault="0047362A" w:rsidP="0047362A">
      <w:pPr>
        <w:jc w:val="both"/>
        <w:rPr>
          <w:rFonts w:ascii="Arial" w:hAnsi="Arial" w:cs="Arial"/>
          <w:b/>
          <w:bCs/>
          <w:sz w:val="18"/>
          <w:szCs w:val="18"/>
        </w:rPr>
      </w:pPr>
      <w:r w:rsidRPr="003A28EF">
        <w:rPr>
          <w:rFonts w:ascii="Arial" w:hAnsi="Arial" w:cs="Arial"/>
          <w:b/>
          <w:bCs/>
          <w:sz w:val="18"/>
          <w:szCs w:val="18"/>
        </w:rPr>
        <w:t>Fecha de actualización: Noviembre del año 2024.</w:t>
      </w:r>
    </w:p>
    <w:p w14:paraId="713C39EA" w14:textId="77777777" w:rsidR="0047362A" w:rsidRDefault="0047362A" w:rsidP="0047362A">
      <w:pPr>
        <w:pStyle w:val="Sinespaciado"/>
        <w:jc w:val="center"/>
        <w:rPr>
          <w:rFonts w:ascii="Arial" w:eastAsia="Times New Roman" w:hAnsi="Arial" w:cs="Arial"/>
          <w:b/>
          <w:noProof/>
          <w:sz w:val="22"/>
          <w:szCs w:val="22"/>
          <w:lang w:eastAsia="es-MX"/>
        </w:rPr>
      </w:pPr>
    </w:p>
    <w:p w14:paraId="2E86A791" w14:textId="77777777" w:rsidR="0047362A" w:rsidRDefault="0047362A" w:rsidP="0047362A">
      <w:pPr>
        <w:pStyle w:val="Sinespaciado"/>
        <w:jc w:val="center"/>
        <w:rPr>
          <w:rFonts w:ascii="Arial" w:eastAsia="Times New Roman" w:hAnsi="Arial" w:cs="Arial"/>
          <w:b/>
          <w:noProof/>
          <w:sz w:val="22"/>
          <w:szCs w:val="22"/>
          <w:lang w:eastAsia="es-MX"/>
        </w:rPr>
      </w:pPr>
    </w:p>
    <w:p w14:paraId="7ED72C54" w14:textId="77777777" w:rsidR="0047362A" w:rsidRPr="003A28EF" w:rsidRDefault="0047362A" w:rsidP="0047362A">
      <w:pPr>
        <w:pStyle w:val="Cuerpo"/>
        <w:jc w:val="center"/>
        <w:rPr>
          <w:rFonts w:ascii="Arial" w:hAnsi="Arial" w:cs="Arial"/>
          <w:b/>
          <w:sz w:val="22"/>
          <w:szCs w:val="22"/>
        </w:rPr>
      </w:pPr>
      <w:r w:rsidRPr="003A4FC0">
        <w:rPr>
          <w:rFonts w:ascii="Arial" w:hAnsi="Arial" w:cs="Arial"/>
          <w:b/>
          <w:sz w:val="22"/>
          <w:szCs w:val="22"/>
        </w:rPr>
        <w:t>ATENTAMENTE</w:t>
      </w:r>
    </w:p>
    <w:p w14:paraId="1FCC9DBC" w14:textId="77777777" w:rsidR="0047362A" w:rsidRDefault="0047362A" w:rsidP="0047362A">
      <w:pPr>
        <w:pStyle w:val="Cuerpo"/>
        <w:jc w:val="center"/>
        <w:rPr>
          <w:rFonts w:ascii="Arial" w:hAnsi="Arial" w:cs="Arial"/>
          <w:b/>
          <w:sz w:val="22"/>
          <w:szCs w:val="22"/>
        </w:rPr>
      </w:pPr>
      <w:r>
        <w:rPr>
          <w:rFonts w:ascii="Arial" w:hAnsi="Arial" w:cs="Arial"/>
          <w:b/>
          <w:sz w:val="22"/>
          <w:szCs w:val="22"/>
        </w:rPr>
        <w:t>ADMINISTRACIÓN 2024-2027</w:t>
      </w:r>
    </w:p>
    <w:p w14:paraId="07CBFBA9" w14:textId="77777777" w:rsidR="0047362A" w:rsidRPr="003C3EE6" w:rsidRDefault="0047362A" w:rsidP="0047362A">
      <w:pPr>
        <w:pStyle w:val="Cuerpo"/>
        <w:jc w:val="center"/>
        <w:rPr>
          <w:rFonts w:ascii="Arial" w:hAnsi="Arial" w:cs="Arial"/>
          <w:b/>
          <w:sz w:val="22"/>
          <w:szCs w:val="22"/>
        </w:rPr>
      </w:pPr>
    </w:p>
    <w:p w14:paraId="16D2BAC9" w14:textId="77777777" w:rsidR="0047362A" w:rsidRDefault="0047362A" w:rsidP="0047362A">
      <w:pPr>
        <w:shd w:val="clear" w:color="auto" w:fill="FFFFFF"/>
        <w:spacing w:after="158"/>
        <w:rPr>
          <w:rFonts w:ascii="Arial" w:eastAsia="Times New Roman" w:hAnsi="Arial" w:cs="Arial"/>
          <w:b/>
          <w:noProof/>
          <w:color w:val="222222"/>
          <w:lang w:eastAsia="es-MX"/>
        </w:rPr>
      </w:pPr>
    </w:p>
    <w:p w14:paraId="6DF73EA7" w14:textId="77777777" w:rsidR="0047362A" w:rsidRDefault="0047362A" w:rsidP="0047362A">
      <w:pPr>
        <w:shd w:val="clear" w:color="auto" w:fill="FFFFFF"/>
        <w:spacing w:after="158"/>
        <w:rPr>
          <w:rFonts w:ascii="Arial" w:eastAsia="Times New Roman" w:hAnsi="Arial" w:cs="Arial"/>
          <w:b/>
          <w:noProof/>
          <w:color w:val="222222"/>
          <w:lang w:eastAsia="es-MX"/>
        </w:rPr>
      </w:pPr>
    </w:p>
    <w:p w14:paraId="2D546A91" w14:textId="77777777" w:rsidR="0047362A" w:rsidRPr="007B4C71" w:rsidRDefault="0047362A" w:rsidP="0047362A">
      <w:pPr>
        <w:shd w:val="clear" w:color="auto" w:fill="FFFFFF"/>
        <w:spacing w:after="158"/>
        <w:jc w:val="center"/>
        <w:rPr>
          <w:rFonts w:ascii="Arial" w:eastAsia="Times New Roman" w:hAnsi="Arial" w:cs="Arial"/>
          <w:b/>
          <w:noProof/>
          <w:color w:val="222222"/>
          <w:lang w:eastAsia="es-MX"/>
        </w:rPr>
      </w:pPr>
      <w:r>
        <w:rPr>
          <w:rFonts w:ascii="Arial" w:eastAsia="Times New Roman" w:hAnsi="Arial" w:cs="Arial"/>
          <w:b/>
          <w:noProof/>
          <w:color w:val="222222"/>
          <w:lang w:eastAsia="es-MX"/>
        </w:rPr>
        <w:t>________________________________________________</w:t>
      </w:r>
    </w:p>
    <w:p w14:paraId="1A890356" w14:textId="77777777" w:rsidR="0047362A" w:rsidRPr="007B4C71" w:rsidRDefault="0047362A" w:rsidP="0047362A">
      <w:pPr>
        <w:pStyle w:val="Sinespaciado"/>
        <w:jc w:val="center"/>
        <w:rPr>
          <w:rFonts w:ascii="Arial" w:eastAsia="Times New Roman" w:hAnsi="Arial" w:cs="Arial"/>
          <w:b/>
          <w:noProof/>
          <w:sz w:val="22"/>
          <w:szCs w:val="22"/>
          <w:lang w:eastAsia="es-MX"/>
        </w:rPr>
      </w:pPr>
      <w:r w:rsidRPr="007B4C71">
        <w:rPr>
          <w:rFonts w:ascii="Arial" w:eastAsia="Times New Roman" w:hAnsi="Arial" w:cs="Arial"/>
          <w:b/>
          <w:noProof/>
          <w:sz w:val="22"/>
          <w:szCs w:val="22"/>
          <w:lang w:eastAsia="es-MX"/>
        </w:rPr>
        <w:t>LIC. FRANCISCO FROYLAN CANDELARIO MORALES</w:t>
      </w:r>
    </w:p>
    <w:p w14:paraId="1551B8BC" w14:textId="77777777" w:rsidR="0047362A" w:rsidRPr="007B4C71" w:rsidRDefault="0047362A" w:rsidP="0047362A">
      <w:pPr>
        <w:pStyle w:val="Sinespaciado"/>
        <w:jc w:val="center"/>
        <w:rPr>
          <w:rFonts w:ascii="Arial" w:eastAsia="Times New Roman" w:hAnsi="Arial" w:cs="Arial"/>
          <w:b/>
          <w:noProof/>
          <w:sz w:val="22"/>
          <w:szCs w:val="22"/>
          <w:lang w:eastAsia="es-MX"/>
        </w:rPr>
      </w:pPr>
      <w:r>
        <w:rPr>
          <w:rFonts w:ascii="Arial" w:eastAsia="Times New Roman" w:hAnsi="Arial" w:cs="Arial"/>
          <w:b/>
          <w:noProof/>
          <w:sz w:val="22"/>
          <w:szCs w:val="22"/>
          <w:lang w:eastAsia="es-MX"/>
        </w:rPr>
        <w:t>Director</w:t>
      </w:r>
      <w:r w:rsidRPr="007B4C71">
        <w:rPr>
          <w:rFonts w:ascii="Arial" w:eastAsia="Times New Roman" w:hAnsi="Arial" w:cs="Arial"/>
          <w:b/>
          <w:noProof/>
          <w:sz w:val="22"/>
          <w:szCs w:val="22"/>
          <w:lang w:eastAsia="es-MX"/>
        </w:rPr>
        <w:t xml:space="preserve"> de Transparencia, Acceso a la Información Pública y </w:t>
      </w:r>
    </w:p>
    <w:p w14:paraId="29DF56D4" w14:textId="5D7E4DF4" w:rsidR="00AF7520" w:rsidRPr="00C76B50" w:rsidRDefault="0047362A" w:rsidP="0047362A">
      <w:pPr>
        <w:jc w:val="center"/>
        <w:rPr>
          <w:noProof/>
        </w:rPr>
      </w:pPr>
      <w:r w:rsidRPr="007B4C71">
        <w:rPr>
          <w:rFonts w:ascii="Arial" w:eastAsia="Times New Roman" w:hAnsi="Arial" w:cs="Arial"/>
          <w:b/>
          <w:noProof/>
          <w:lang w:eastAsia="es-MX"/>
        </w:rPr>
        <w:t>Protección de Datos Personales</w:t>
      </w:r>
    </w:p>
    <w:sectPr w:rsidR="00AF7520" w:rsidRPr="00C76B50" w:rsidSect="001D207F">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93585" w14:textId="77777777" w:rsidR="003167A2" w:rsidRDefault="003167A2" w:rsidP="003167A2">
      <w:pPr>
        <w:spacing w:after="0" w:line="240" w:lineRule="auto"/>
      </w:pPr>
      <w:r>
        <w:separator/>
      </w:r>
    </w:p>
  </w:endnote>
  <w:endnote w:type="continuationSeparator" w:id="0">
    <w:p w14:paraId="07652098" w14:textId="77777777" w:rsidR="003167A2" w:rsidRDefault="003167A2" w:rsidP="0031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928E" w14:textId="502DEB87" w:rsidR="003167A2" w:rsidRDefault="003167A2">
    <w:pPr>
      <w:pStyle w:val="Piedepgina"/>
    </w:pPr>
    <w:r>
      <w:rPr>
        <w:noProof/>
      </w:rPr>
      <w:drawing>
        <wp:anchor distT="0" distB="0" distL="114300" distR="114300" simplePos="0" relativeHeight="251661312" behindDoc="0" locked="0" layoutInCell="1" allowOverlap="1" wp14:anchorId="0CB1747C" wp14:editId="791383BD">
          <wp:simplePos x="0" y="0"/>
          <wp:positionH relativeFrom="page">
            <wp:posOffset>-333375</wp:posOffset>
          </wp:positionH>
          <wp:positionV relativeFrom="paragraph">
            <wp:posOffset>-446405</wp:posOffset>
          </wp:positionV>
          <wp:extent cx="8477250" cy="1320800"/>
          <wp:effectExtent l="0" t="0" r="0" b="0"/>
          <wp:wrapNone/>
          <wp:docPr id="21129025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2033" name=""/>
                  <pic:cNvPicPr/>
                </pic:nvPicPr>
                <pic:blipFill rotWithShape="1">
                  <a:blip r:embed="rId1">
                    <a:extLst>
                      <a:ext uri="{28A0092B-C50C-407E-A947-70E740481C1C}">
                        <a14:useLocalDpi xmlns:a14="http://schemas.microsoft.com/office/drawing/2010/main" val="0"/>
                      </a:ext>
                    </a:extLst>
                  </a:blip>
                  <a:srcRect l="6902" t="38624" r="7898" b="35425"/>
                  <a:stretch/>
                </pic:blipFill>
                <pic:spPr bwMode="auto">
                  <a:xfrm>
                    <a:off x="0" y="0"/>
                    <a:ext cx="8477250"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39C61" w14:textId="77777777" w:rsidR="003167A2" w:rsidRDefault="003167A2" w:rsidP="003167A2">
      <w:pPr>
        <w:spacing w:after="0" w:line="240" w:lineRule="auto"/>
      </w:pPr>
      <w:r>
        <w:separator/>
      </w:r>
    </w:p>
  </w:footnote>
  <w:footnote w:type="continuationSeparator" w:id="0">
    <w:p w14:paraId="79FA2528" w14:textId="77777777" w:rsidR="003167A2" w:rsidRDefault="003167A2" w:rsidP="00316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2B4B" w14:textId="0E103F4D" w:rsidR="003167A2" w:rsidRDefault="003167A2">
    <w:pPr>
      <w:pStyle w:val="Encabezado"/>
    </w:pPr>
    <w:r>
      <w:rPr>
        <w:noProof/>
      </w:rPr>
      <w:drawing>
        <wp:anchor distT="0" distB="0" distL="114300" distR="114300" simplePos="0" relativeHeight="251659264" behindDoc="0" locked="0" layoutInCell="1" allowOverlap="1" wp14:anchorId="2059210D" wp14:editId="1332622D">
          <wp:simplePos x="0" y="0"/>
          <wp:positionH relativeFrom="margin">
            <wp:align>center</wp:align>
          </wp:positionH>
          <wp:positionV relativeFrom="paragraph">
            <wp:posOffset>-735216</wp:posOffset>
          </wp:positionV>
          <wp:extent cx="3036291" cy="971550"/>
          <wp:effectExtent l="0" t="0" r="0" b="0"/>
          <wp:wrapNone/>
          <wp:docPr id="2053673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35888" name=""/>
                  <pic:cNvPicPr/>
                </pic:nvPicPr>
                <pic:blipFill rotWithShape="1">
                  <a:blip r:embed="rId1" cstate="print">
                    <a:extLst>
                      <a:ext uri="{28A0092B-C50C-407E-A947-70E740481C1C}">
                        <a14:useLocalDpi xmlns:a14="http://schemas.microsoft.com/office/drawing/2010/main" val="0"/>
                      </a:ext>
                    </a:extLst>
                  </a:blip>
                  <a:srcRect l="32360" t="30175" r="33696" b="47093"/>
                  <a:stretch/>
                </pic:blipFill>
                <pic:spPr bwMode="auto">
                  <a:xfrm>
                    <a:off x="0" y="0"/>
                    <a:ext cx="3036291"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CA5"/>
    <w:multiLevelType w:val="hybridMultilevel"/>
    <w:tmpl w:val="F0BCE1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1E3E8B"/>
    <w:multiLevelType w:val="hybridMultilevel"/>
    <w:tmpl w:val="DFE609A0"/>
    <w:lvl w:ilvl="0" w:tplc="82825900">
      <w:numFmt w:val="bullet"/>
      <w:lvlText w:val="-"/>
      <w:lvlJc w:val="left"/>
      <w:pPr>
        <w:ind w:left="720" w:hanging="360"/>
      </w:pPr>
      <w:rPr>
        <w:rFonts w:ascii="Arial Black" w:eastAsiaTheme="minorHAnsi" w:hAnsi="Arial Black" w:cs="Segoe UI Symbol" w:hint="default"/>
        <w:sz w:val="44"/>
        <w:szCs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2238FA"/>
    <w:multiLevelType w:val="hybridMultilevel"/>
    <w:tmpl w:val="263642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27202D"/>
    <w:multiLevelType w:val="hybridMultilevel"/>
    <w:tmpl w:val="0DF01F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EC78A8"/>
    <w:multiLevelType w:val="hybridMultilevel"/>
    <w:tmpl w:val="8D187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D802C7"/>
    <w:multiLevelType w:val="hybridMultilevel"/>
    <w:tmpl w:val="6F4AFF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2796154">
    <w:abstractNumId w:val="1"/>
  </w:num>
  <w:num w:numId="2" w16cid:durableId="1071586527">
    <w:abstractNumId w:val="4"/>
  </w:num>
  <w:num w:numId="3" w16cid:durableId="1136026225">
    <w:abstractNumId w:val="5"/>
  </w:num>
  <w:num w:numId="4" w16cid:durableId="139081451">
    <w:abstractNumId w:val="0"/>
  </w:num>
  <w:num w:numId="5" w16cid:durableId="1312979383">
    <w:abstractNumId w:val="3"/>
  </w:num>
  <w:num w:numId="6" w16cid:durableId="1744983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50"/>
    <w:rsid w:val="000C63B8"/>
    <w:rsid w:val="001D207F"/>
    <w:rsid w:val="00212DE2"/>
    <w:rsid w:val="003167A2"/>
    <w:rsid w:val="004117BD"/>
    <w:rsid w:val="004302C1"/>
    <w:rsid w:val="0047362A"/>
    <w:rsid w:val="00513468"/>
    <w:rsid w:val="00713B8C"/>
    <w:rsid w:val="00783BE8"/>
    <w:rsid w:val="008A4E4A"/>
    <w:rsid w:val="009D658B"/>
    <w:rsid w:val="00A519F8"/>
    <w:rsid w:val="00AF1A0E"/>
    <w:rsid w:val="00AF7520"/>
    <w:rsid w:val="00C56A10"/>
    <w:rsid w:val="00C76B50"/>
    <w:rsid w:val="00F2636F"/>
    <w:rsid w:val="00F954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6C27"/>
  <w15:chartTrackingRefBased/>
  <w15:docId w15:val="{E8BCBA60-ED5E-4B92-9BE1-A955E36F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67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67A2"/>
  </w:style>
  <w:style w:type="paragraph" w:styleId="Piedepgina">
    <w:name w:val="footer"/>
    <w:basedOn w:val="Normal"/>
    <w:link w:val="PiedepginaCar"/>
    <w:uiPriority w:val="99"/>
    <w:unhideWhenUsed/>
    <w:rsid w:val="003167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67A2"/>
  </w:style>
  <w:style w:type="character" w:styleId="Hipervnculo">
    <w:name w:val="Hyperlink"/>
    <w:rsid w:val="001D207F"/>
    <w:rPr>
      <w:u w:val="single"/>
    </w:rPr>
  </w:style>
  <w:style w:type="paragraph" w:styleId="Prrafodelista">
    <w:name w:val="List Paragraph"/>
    <w:basedOn w:val="Normal"/>
    <w:uiPriority w:val="34"/>
    <w:qFormat/>
    <w:rsid w:val="001D207F"/>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kern w:val="0"/>
      <w:sz w:val="24"/>
      <w:szCs w:val="24"/>
      <w:bdr w:val="nil"/>
      <w:lang w:val="en-US"/>
      <w14:ligatures w14:val="none"/>
    </w:rPr>
  </w:style>
  <w:style w:type="paragraph" w:styleId="Sinespaciado">
    <w:name w:val="No Spacing"/>
    <w:uiPriority w:val="1"/>
    <w:qFormat/>
    <w:rsid w:val="001D207F"/>
    <w:pPr>
      <w:spacing w:after="0" w:line="240" w:lineRule="auto"/>
    </w:pPr>
    <w:rPr>
      <w:kern w:val="0"/>
      <w:sz w:val="24"/>
      <w:szCs w:val="24"/>
      <w14:ligatures w14:val="none"/>
    </w:rPr>
  </w:style>
  <w:style w:type="paragraph" w:customStyle="1" w:styleId="Cuerpo">
    <w:name w:val="Cuerpo"/>
    <w:rsid w:val="001D207F"/>
    <w:pPr>
      <w:pBdr>
        <w:top w:val="nil"/>
        <w:left w:val="nil"/>
        <w:bottom w:val="nil"/>
        <w:right w:val="nil"/>
        <w:between w:val="nil"/>
        <w:bar w:val="nil"/>
      </w:pBdr>
      <w:spacing w:after="0" w:line="240" w:lineRule="auto"/>
    </w:pPr>
    <w:rPr>
      <w:rFonts w:ascii="Cambria" w:eastAsia="Arial Unicode MS" w:hAnsi="Cambria" w:cs="Arial Unicode MS"/>
      <w:color w:val="000000"/>
      <w:kern w:val="0"/>
      <w:sz w:val="24"/>
      <w:szCs w:val="24"/>
      <w:u w:color="000000"/>
      <w:bdr w:val="nil"/>
      <w:lang w:eastAsia="es-MX"/>
      <w14:textOutline w14:w="0" w14:cap="flat" w14:cmpd="sng" w14:algn="ctr">
        <w14:noFill/>
        <w14:prstDash w14:val="solid"/>
        <w14:bevel/>
      </w14:textOutline>
      <w14:ligatures w14:val="none"/>
    </w:rPr>
  </w:style>
  <w:style w:type="character" w:styleId="Mencinsinresolver">
    <w:name w:val="Unresolved Mention"/>
    <w:basedOn w:val="Fuentedeprrafopredeter"/>
    <w:uiPriority w:val="99"/>
    <w:semiHidden/>
    <w:unhideWhenUsed/>
    <w:rsid w:val="00A51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ciudadguzman.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ciudadguzma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3351</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Sarahi Zamora Escobar</dc:creator>
  <cp:keywords/>
  <dc:description/>
  <cp:lastModifiedBy>Utim servicio1 social</cp:lastModifiedBy>
  <cp:revision>3</cp:revision>
  <cp:lastPrinted>2024-10-10T16:07:00Z</cp:lastPrinted>
  <dcterms:created xsi:type="dcterms:W3CDTF">2024-11-14T18:05:00Z</dcterms:created>
  <dcterms:modified xsi:type="dcterms:W3CDTF">2024-11-14T18:06:00Z</dcterms:modified>
</cp:coreProperties>
</file>