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7E0" w:rsidRPr="00612F0D" w:rsidRDefault="007147E0" w:rsidP="007147E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7147E0" w:rsidRPr="00612F0D" w:rsidRDefault="007147E0" w:rsidP="007147E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7147E0" w:rsidRPr="00612F0D" w:rsidRDefault="007147E0" w:rsidP="007147E0">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7147E0" w:rsidRDefault="007147E0" w:rsidP="007147E0">
      <w:pPr>
        <w:pStyle w:val="Cuerpo"/>
        <w:jc w:val="both"/>
        <w:rPr>
          <w:rStyle w:val="Ninguno"/>
          <w:rFonts w:ascii="Arial" w:eastAsia="Arial" w:hAnsi="Arial" w:cs="Arial"/>
          <w:b/>
          <w:bCs/>
          <w:sz w:val="24"/>
          <w:szCs w:val="24"/>
          <w:lang w:val="es-MX"/>
        </w:rPr>
      </w:pPr>
    </w:p>
    <w:p w:rsidR="007147E0" w:rsidRPr="00612F0D" w:rsidRDefault="007147E0" w:rsidP="007147E0">
      <w:pPr>
        <w:pStyle w:val="Cuerpo"/>
        <w:jc w:val="both"/>
        <w:rPr>
          <w:rStyle w:val="Ninguno"/>
          <w:rFonts w:ascii="Arial" w:eastAsia="Arial" w:hAnsi="Arial" w:cs="Arial"/>
          <w:b/>
          <w:bCs/>
          <w:sz w:val="24"/>
          <w:szCs w:val="24"/>
          <w:lang w:val="es-MX"/>
        </w:rPr>
      </w:pPr>
    </w:p>
    <w:p w:rsidR="007147E0" w:rsidRDefault="007147E0" w:rsidP="007147E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 xml:space="preserve">ABARROTES </w:t>
      </w:r>
      <w:r>
        <w:rPr>
          <w:rStyle w:val="Ninguno"/>
          <w:rFonts w:ascii="Arial" w:hAnsi="Arial"/>
          <w:b/>
          <w:bCs/>
          <w:sz w:val="24"/>
          <w:szCs w:val="24"/>
          <w:lang w:val="es-MX"/>
        </w:rPr>
        <w:t>IRMA</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7147E0" w:rsidRDefault="007147E0" w:rsidP="007147E0">
      <w:pPr>
        <w:pStyle w:val="Cuerpo"/>
        <w:ind w:firstLine="708"/>
        <w:jc w:val="both"/>
        <w:rPr>
          <w:rStyle w:val="Ninguno"/>
          <w:rFonts w:ascii="Arial" w:hAnsi="Arial"/>
          <w:sz w:val="24"/>
          <w:szCs w:val="24"/>
          <w:lang w:val="es-MX"/>
        </w:rPr>
      </w:pPr>
    </w:p>
    <w:p w:rsidR="007147E0" w:rsidRDefault="007147E0" w:rsidP="007147E0">
      <w:pPr>
        <w:pStyle w:val="Sinespaciado"/>
        <w:jc w:val="center"/>
        <w:rPr>
          <w:rFonts w:ascii="Arial" w:hAnsi="Arial" w:cs="Arial"/>
          <w:b/>
        </w:rPr>
      </w:pPr>
      <w:r w:rsidRPr="00585E01">
        <w:rPr>
          <w:rFonts w:ascii="Arial" w:hAnsi="Arial" w:cs="Arial"/>
          <w:b/>
        </w:rPr>
        <w:t>EXPOSICIÓN DE MOTIVOS:</w:t>
      </w:r>
    </w:p>
    <w:p w:rsidR="007147E0" w:rsidRDefault="007147E0" w:rsidP="007147E0">
      <w:pPr>
        <w:pStyle w:val="Sinespaciado"/>
        <w:jc w:val="center"/>
        <w:rPr>
          <w:rFonts w:ascii="Arial" w:hAnsi="Arial" w:cs="Arial"/>
          <w:b/>
        </w:rPr>
      </w:pPr>
    </w:p>
    <w:p w:rsidR="007147E0" w:rsidRDefault="007147E0" w:rsidP="007147E0">
      <w:pPr>
        <w:pStyle w:val="Sinespaciado"/>
        <w:jc w:val="center"/>
        <w:rPr>
          <w:rFonts w:ascii="Arial" w:hAnsi="Arial" w:cs="Arial"/>
          <w:b/>
        </w:rPr>
      </w:pPr>
    </w:p>
    <w:p w:rsidR="007147E0" w:rsidRDefault="007147E0" w:rsidP="007147E0">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7147E0" w:rsidRDefault="007147E0" w:rsidP="007147E0">
      <w:pPr>
        <w:pStyle w:val="Sinespaciado"/>
        <w:jc w:val="both"/>
        <w:rPr>
          <w:rFonts w:ascii="Arial" w:hAnsi="Arial" w:cs="Arial"/>
        </w:rPr>
      </w:pPr>
    </w:p>
    <w:p w:rsidR="007147E0" w:rsidRDefault="007147E0" w:rsidP="007147E0">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7147E0" w:rsidRDefault="007147E0" w:rsidP="007147E0">
      <w:pPr>
        <w:jc w:val="center"/>
        <w:rPr>
          <w:rFonts w:ascii="Arial" w:hAnsi="Arial" w:cs="Arial"/>
          <w:b/>
        </w:rPr>
      </w:pPr>
    </w:p>
    <w:p w:rsidR="007147E0" w:rsidRDefault="007147E0" w:rsidP="007147E0">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7147E0" w:rsidRPr="007D1BFD" w:rsidRDefault="007147E0" w:rsidP="007147E0">
      <w:pPr>
        <w:pStyle w:val="Cuerpo"/>
        <w:jc w:val="both"/>
        <w:rPr>
          <w:rStyle w:val="Ninguno"/>
          <w:rFonts w:ascii="Arial" w:eastAsia="Arial" w:hAnsi="Arial" w:cs="Arial"/>
          <w:bCs/>
          <w:sz w:val="24"/>
          <w:szCs w:val="24"/>
          <w:lang w:val="es-MX"/>
        </w:rPr>
      </w:pPr>
    </w:p>
    <w:p w:rsidR="007147E0" w:rsidRPr="00612F0D" w:rsidRDefault="007147E0" w:rsidP="007147E0">
      <w:pPr>
        <w:pStyle w:val="Cuerp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A N T E C E D E N T E S: </w:t>
      </w:r>
    </w:p>
    <w:p w:rsidR="007147E0" w:rsidRPr="007147E0" w:rsidRDefault="007147E0" w:rsidP="007147E0">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2</w:t>
      </w:r>
      <w:r>
        <w:rPr>
          <w:rStyle w:val="Ninguno"/>
          <w:rFonts w:ascii="Arial" w:hAnsi="Arial"/>
          <w:sz w:val="24"/>
          <w:szCs w:val="24"/>
          <w:lang w:val="es-MX"/>
        </w:rPr>
        <w:t>4</w:t>
      </w:r>
      <w:r w:rsidRPr="00612F0D">
        <w:rPr>
          <w:rStyle w:val="Ninguno"/>
          <w:rFonts w:ascii="Arial" w:hAnsi="Arial"/>
          <w:sz w:val="24"/>
          <w:szCs w:val="24"/>
          <w:lang w:val="es-MX"/>
        </w:rPr>
        <w:t xml:space="preserve"> de </w:t>
      </w:r>
      <w:r>
        <w:rPr>
          <w:rStyle w:val="Ninguno"/>
          <w:rFonts w:ascii="Arial" w:hAnsi="Arial"/>
          <w:sz w:val="24"/>
          <w:szCs w:val="24"/>
          <w:lang w:val="es-MX"/>
        </w:rPr>
        <w:t>mayo</w:t>
      </w:r>
      <w:r>
        <w:rPr>
          <w:rStyle w:val="Ninguno"/>
          <w:rFonts w:ascii="Arial" w:hAnsi="Arial"/>
          <w:sz w:val="24"/>
          <w:szCs w:val="24"/>
          <w:lang w:val="es-MX"/>
        </w:rPr>
        <w:t xml:space="preserve"> </w:t>
      </w:r>
      <w:r w:rsidRPr="00612F0D">
        <w:rPr>
          <w:rStyle w:val="Ninguno"/>
          <w:rFonts w:ascii="Arial" w:hAnsi="Arial"/>
          <w:sz w:val="24"/>
          <w:szCs w:val="24"/>
          <w:lang w:val="es-MX"/>
        </w:rPr>
        <w:t>de</w:t>
      </w:r>
      <w:r>
        <w:rPr>
          <w:rStyle w:val="Ninguno"/>
          <w:rFonts w:ascii="Arial" w:hAnsi="Arial"/>
          <w:sz w:val="24"/>
          <w:szCs w:val="24"/>
          <w:lang w:val="es-MX"/>
        </w:rPr>
        <w:t>l año 202</w:t>
      </w:r>
      <w:r>
        <w:rPr>
          <w:rStyle w:val="Ninguno"/>
          <w:rFonts w:ascii="Arial" w:hAnsi="Arial"/>
          <w:sz w:val="24"/>
          <w:szCs w:val="24"/>
          <w:lang w:val="es-MX"/>
        </w:rPr>
        <w:t>4</w:t>
      </w:r>
      <w:r>
        <w:rPr>
          <w:rStyle w:val="Ninguno"/>
          <w:rFonts w:ascii="Arial" w:hAnsi="Arial"/>
          <w:sz w:val="24"/>
          <w:szCs w:val="24"/>
          <w:lang w:val="es-MX"/>
        </w:rPr>
        <w:t xml:space="preserve"> dos mil veinti</w:t>
      </w:r>
      <w:r>
        <w:rPr>
          <w:rStyle w:val="Ninguno"/>
          <w:rFonts w:ascii="Arial" w:hAnsi="Arial"/>
          <w:sz w:val="24"/>
          <w:szCs w:val="24"/>
          <w:lang w:val="es-MX"/>
        </w:rPr>
        <w:t xml:space="preserve">cuatro, </w:t>
      </w:r>
      <w:r>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Pr>
          <w:rStyle w:val="Ninguno"/>
          <w:rFonts w:ascii="Arial" w:hAnsi="Arial"/>
          <w:b/>
          <w:bCs/>
          <w:sz w:val="24"/>
          <w:szCs w:val="24"/>
          <w:lang w:val="es-MX"/>
        </w:rPr>
        <w:t xml:space="preserve"> MARÍA IRMA RUIZ AYALA,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Pr>
          <w:rStyle w:val="Ninguno"/>
          <w:rFonts w:ascii="Arial" w:hAnsi="Arial"/>
          <w:b/>
          <w:bCs/>
          <w:sz w:val="24"/>
          <w:szCs w:val="24"/>
          <w:lang w:val="es-MX"/>
        </w:rPr>
        <w:t>ABARROTES IRMA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479</w:t>
      </w:r>
      <w:r>
        <w:rPr>
          <w:rStyle w:val="Ninguno"/>
          <w:rFonts w:ascii="Arial" w:hAnsi="Arial"/>
          <w:sz w:val="24"/>
          <w:szCs w:val="24"/>
          <w:lang w:val="es-MX"/>
        </w:rPr>
        <w:t xml:space="preserve"> </w:t>
      </w:r>
      <w:r w:rsidRPr="00612F0D">
        <w:rPr>
          <w:rStyle w:val="Ninguno"/>
          <w:rFonts w:ascii="Arial" w:hAnsi="Arial"/>
          <w:sz w:val="24"/>
          <w:szCs w:val="24"/>
          <w:lang w:val="es-MX"/>
        </w:rPr>
        <w:t xml:space="preserve">de la </w:t>
      </w:r>
      <w:r w:rsidRPr="00612F0D">
        <w:rPr>
          <w:rStyle w:val="Ninguno"/>
          <w:rFonts w:ascii="Arial" w:hAnsi="Arial"/>
          <w:sz w:val="24"/>
          <w:szCs w:val="24"/>
          <w:lang w:val="es-MX"/>
        </w:rPr>
        <w:t xml:space="preserve">calle </w:t>
      </w:r>
      <w:r>
        <w:rPr>
          <w:rStyle w:val="Ninguno"/>
          <w:rFonts w:ascii="Arial" w:hAnsi="Arial"/>
          <w:sz w:val="24"/>
          <w:szCs w:val="24"/>
          <w:lang w:val="es-MX"/>
        </w:rPr>
        <w:t xml:space="preserve">Miguel Contreras Medellín en la Colonia Constituyentes </w:t>
      </w:r>
      <w:r w:rsidRPr="00612F0D">
        <w:rPr>
          <w:rStyle w:val="Ninguno"/>
          <w:rFonts w:ascii="Arial" w:hAnsi="Arial"/>
          <w:sz w:val="24"/>
          <w:szCs w:val="24"/>
          <w:lang w:val="es-MX"/>
        </w:rPr>
        <w:t>en esta Ciudad. A dicha solicitud acompañó los siguientes documentos:</w:t>
      </w:r>
    </w:p>
    <w:p w:rsidR="007147E0" w:rsidRPr="00612F0D" w:rsidRDefault="007147E0" w:rsidP="007147E0">
      <w:pPr>
        <w:pStyle w:val="Cuerpo"/>
        <w:jc w:val="both"/>
        <w:rPr>
          <w:rStyle w:val="Ninguno"/>
          <w:rFonts w:ascii="Arial" w:eastAsia="Arial" w:hAnsi="Arial" w:cs="Arial"/>
          <w:sz w:val="24"/>
          <w:szCs w:val="24"/>
          <w:lang w:val="es-MX"/>
        </w:rPr>
      </w:pPr>
    </w:p>
    <w:p w:rsidR="007147E0" w:rsidRPr="007147E0" w:rsidRDefault="007147E0" w:rsidP="007147E0">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7147E0" w:rsidRPr="00B30FFD" w:rsidRDefault="007147E0" w:rsidP="007147E0">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Copia certificada por Notario Público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rsidR="007147E0" w:rsidRPr="00612F0D" w:rsidRDefault="007147E0" w:rsidP="007147E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Pr>
          <w:rFonts w:ascii="Arial" w:hAnsi="Arial"/>
          <w:sz w:val="24"/>
          <w:szCs w:val="24"/>
          <w:lang w:val="es-MX"/>
        </w:rPr>
        <w:t>USO 211/24</w:t>
      </w:r>
      <w:r w:rsidRPr="00612F0D">
        <w:rPr>
          <w:rFonts w:ascii="Arial" w:hAnsi="Arial"/>
          <w:sz w:val="24"/>
          <w:szCs w:val="24"/>
          <w:lang w:val="es-MX"/>
        </w:rPr>
        <w:t>).</w:t>
      </w:r>
    </w:p>
    <w:p w:rsidR="007147E0" w:rsidRPr="00DA1B6E" w:rsidRDefault="007147E0" w:rsidP="007147E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w:t>
      </w:r>
      <w:r>
        <w:rPr>
          <w:rFonts w:ascii="Arial" w:hAnsi="Arial"/>
          <w:sz w:val="24"/>
          <w:szCs w:val="24"/>
          <w:lang w:val="es-MX"/>
        </w:rPr>
        <w:t>número</w:t>
      </w:r>
      <w:r>
        <w:rPr>
          <w:rFonts w:ascii="Arial" w:hAnsi="Arial"/>
          <w:sz w:val="24"/>
          <w:szCs w:val="24"/>
          <w:lang w:val="es-MX"/>
        </w:rPr>
        <w:t xml:space="preserve"> de </w:t>
      </w:r>
      <w:r>
        <w:rPr>
          <w:rFonts w:ascii="Arial" w:hAnsi="Arial"/>
          <w:sz w:val="24"/>
          <w:szCs w:val="24"/>
          <w:lang w:val="es-MX"/>
        </w:rPr>
        <w:t>cuenta U19625</w:t>
      </w:r>
      <w:r>
        <w:rPr>
          <w:rFonts w:ascii="Arial" w:hAnsi="Arial"/>
          <w:sz w:val="24"/>
          <w:szCs w:val="24"/>
          <w:lang w:val="es-MX"/>
        </w:rPr>
        <w:t xml:space="preserve"> expedido por </w:t>
      </w:r>
      <w:r>
        <w:rPr>
          <w:rFonts w:ascii="Arial" w:hAnsi="Arial"/>
          <w:sz w:val="24"/>
          <w:szCs w:val="24"/>
          <w:lang w:val="es-MX"/>
        </w:rPr>
        <w:t>Catastro</w:t>
      </w:r>
      <w:r>
        <w:rPr>
          <w:rFonts w:ascii="Arial" w:hAnsi="Arial"/>
          <w:sz w:val="24"/>
          <w:szCs w:val="24"/>
          <w:lang w:val="es-MX"/>
        </w:rPr>
        <w:t xml:space="preserve"> Municipal d</w:t>
      </w:r>
      <w:r>
        <w:rPr>
          <w:rFonts w:ascii="Arial" w:hAnsi="Arial"/>
          <w:sz w:val="24"/>
          <w:szCs w:val="24"/>
          <w:lang w:val="es-MX"/>
        </w:rPr>
        <w:t>e Zapotlán el Grande de fecha 17</w:t>
      </w:r>
      <w:r>
        <w:rPr>
          <w:rFonts w:ascii="Arial" w:hAnsi="Arial"/>
          <w:sz w:val="24"/>
          <w:szCs w:val="24"/>
          <w:lang w:val="es-MX"/>
        </w:rPr>
        <w:t xml:space="preserve"> de </w:t>
      </w:r>
      <w:r>
        <w:rPr>
          <w:rFonts w:ascii="Arial" w:hAnsi="Arial"/>
          <w:sz w:val="24"/>
          <w:szCs w:val="24"/>
          <w:lang w:val="es-MX"/>
        </w:rPr>
        <w:t>mayo de 2024</w:t>
      </w:r>
      <w:r>
        <w:rPr>
          <w:rFonts w:ascii="Arial" w:hAnsi="Arial"/>
          <w:sz w:val="24"/>
          <w:szCs w:val="24"/>
          <w:lang w:val="es-MX"/>
        </w:rPr>
        <w:t xml:space="preserve">. </w:t>
      </w:r>
    </w:p>
    <w:p w:rsidR="007147E0" w:rsidRPr="00991762" w:rsidRDefault="007147E0" w:rsidP="007147E0">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 xml:space="preserve">Certificado de no adeudo con número de folio </w:t>
      </w:r>
      <w:r>
        <w:rPr>
          <w:rFonts w:ascii="Arial" w:hAnsi="Arial"/>
          <w:sz w:val="24"/>
          <w:szCs w:val="24"/>
          <w:lang w:val="es-MX"/>
        </w:rPr>
        <w:t>1875</w:t>
      </w:r>
      <w:r w:rsidR="00747075">
        <w:rPr>
          <w:rFonts w:ascii="Arial" w:hAnsi="Arial"/>
          <w:sz w:val="24"/>
          <w:szCs w:val="24"/>
          <w:lang w:val="es-MX"/>
        </w:rPr>
        <w:t>, y cuenta 22035</w:t>
      </w:r>
      <w:r>
        <w:rPr>
          <w:rFonts w:ascii="Arial" w:hAnsi="Arial"/>
          <w:sz w:val="24"/>
          <w:szCs w:val="24"/>
          <w:lang w:val="es-MX"/>
        </w:rPr>
        <w:t xml:space="preserve"> expedido por el Sistema de Agua Potable de Zapotlán de fecha </w:t>
      </w:r>
      <w:r w:rsidR="00747075">
        <w:rPr>
          <w:rFonts w:ascii="Arial" w:hAnsi="Arial"/>
          <w:sz w:val="24"/>
          <w:szCs w:val="24"/>
          <w:lang w:val="es-MX"/>
        </w:rPr>
        <w:t>14</w:t>
      </w:r>
      <w:r>
        <w:rPr>
          <w:rFonts w:ascii="Arial" w:hAnsi="Arial"/>
          <w:sz w:val="24"/>
          <w:szCs w:val="24"/>
          <w:lang w:val="es-MX"/>
        </w:rPr>
        <w:t xml:space="preserve"> de </w:t>
      </w:r>
      <w:r w:rsidR="00747075">
        <w:rPr>
          <w:rFonts w:ascii="Arial" w:hAnsi="Arial"/>
          <w:sz w:val="24"/>
          <w:szCs w:val="24"/>
          <w:lang w:val="es-MX"/>
        </w:rPr>
        <w:t>mayo de 2024</w:t>
      </w:r>
      <w:r>
        <w:rPr>
          <w:rFonts w:ascii="Arial" w:hAnsi="Arial"/>
          <w:sz w:val="24"/>
          <w:szCs w:val="24"/>
          <w:lang w:val="es-MX"/>
        </w:rPr>
        <w:t xml:space="preserve">. </w:t>
      </w:r>
    </w:p>
    <w:p w:rsidR="007147E0" w:rsidRPr="00991762" w:rsidRDefault="007147E0" w:rsidP="007147E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rsidR="007147E0" w:rsidRPr="00991762" w:rsidRDefault="007147E0" w:rsidP="007147E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Pr>
          <w:rFonts w:ascii="Arial" w:hAnsi="Arial"/>
          <w:sz w:val="24"/>
          <w:szCs w:val="24"/>
          <w:lang w:val="es-MX"/>
        </w:rPr>
        <w:t>1</w:t>
      </w:r>
      <w:r w:rsidR="00747075">
        <w:rPr>
          <w:rFonts w:ascii="Arial" w:hAnsi="Arial"/>
          <w:sz w:val="24"/>
          <w:szCs w:val="24"/>
          <w:lang w:val="es-MX"/>
        </w:rPr>
        <w:t>3</w:t>
      </w:r>
      <w:r>
        <w:rPr>
          <w:rFonts w:ascii="Arial" w:hAnsi="Arial"/>
          <w:sz w:val="24"/>
          <w:szCs w:val="24"/>
          <w:lang w:val="es-MX"/>
        </w:rPr>
        <w:t xml:space="preserve"> </w:t>
      </w:r>
      <w:r w:rsidRPr="00612F0D">
        <w:rPr>
          <w:rFonts w:ascii="Arial" w:hAnsi="Arial"/>
          <w:sz w:val="24"/>
          <w:szCs w:val="24"/>
          <w:lang w:val="es-MX"/>
        </w:rPr>
        <w:t xml:space="preserve">de </w:t>
      </w:r>
      <w:r w:rsidR="00747075">
        <w:rPr>
          <w:rFonts w:ascii="Arial" w:hAnsi="Arial"/>
          <w:sz w:val="24"/>
          <w:szCs w:val="24"/>
          <w:lang w:val="es-MX"/>
        </w:rPr>
        <w:t>junio</w:t>
      </w:r>
      <w:r>
        <w:rPr>
          <w:rFonts w:ascii="Arial" w:hAnsi="Arial"/>
          <w:sz w:val="24"/>
          <w:szCs w:val="24"/>
          <w:lang w:val="es-MX"/>
        </w:rPr>
        <w:t xml:space="preserve"> </w:t>
      </w:r>
      <w:r w:rsidRPr="00612F0D">
        <w:rPr>
          <w:rFonts w:ascii="Arial" w:hAnsi="Arial"/>
          <w:sz w:val="24"/>
          <w:szCs w:val="24"/>
          <w:lang w:val="es-MX"/>
        </w:rPr>
        <w:t>de 2023.</w:t>
      </w:r>
    </w:p>
    <w:p w:rsidR="007147E0" w:rsidRPr="00612F0D" w:rsidRDefault="007147E0" w:rsidP="007147E0">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cnico PROCEDENTE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sidR="00747075">
        <w:rPr>
          <w:rFonts w:ascii="Arial" w:hAnsi="Arial"/>
          <w:sz w:val="24"/>
          <w:szCs w:val="24"/>
          <w:lang w:val="es-MX"/>
        </w:rPr>
        <w:t xml:space="preserve"> 25 </w:t>
      </w:r>
      <w:r>
        <w:rPr>
          <w:rFonts w:ascii="Arial" w:hAnsi="Arial"/>
          <w:sz w:val="24"/>
          <w:szCs w:val="24"/>
          <w:lang w:val="es-MX"/>
        </w:rPr>
        <w:t xml:space="preserve">de </w:t>
      </w:r>
      <w:proofErr w:type="gramStart"/>
      <w:r w:rsidR="00747075">
        <w:rPr>
          <w:rFonts w:ascii="Arial" w:hAnsi="Arial"/>
          <w:sz w:val="24"/>
          <w:szCs w:val="24"/>
          <w:lang w:val="es-MX"/>
        </w:rPr>
        <w:t>Abril</w:t>
      </w:r>
      <w:proofErr w:type="gramEnd"/>
      <w:r>
        <w:rPr>
          <w:rFonts w:ascii="Arial" w:hAnsi="Arial"/>
          <w:sz w:val="24"/>
          <w:szCs w:val="24"/>
          <w:lang w:val="es-MX"/>
        </w:rPr>
        <w:t xml:space="preserve"> de 202</w:t>
      </w:r>
      <w:r w:rsidR="00747075">
        <w:rPr>
          <w:rFonts w:ascii="Arial" w:hAnsi="Arial"/>
          <w:sz w:val="24"/>
          <w:szCs w:val="24"/>
          <w:lang w:val="es-MX"/>
        </w:rPr>
        <w:t>4, (Oficio: CS-B1562/2024</w:t>
      </w:r>
      <w:r w:rsidRPr="00612F0D">
        <w:rPr>
          <w:rFonts w:ascii="Arial" w:hAnsi="Arial"/>
          <w:sz w:val="24"/>
          <w:szCs w:val="24"/>
          <w:lang w:val="es-MX"/>
        </w:rPr>
        <w:t>).</w:t>
      </w:r>
    </w:p>
    <w:p w:rsidR="00747075" w:rsidRPr="00747075" w:rsidRDefault="007147E0" w:rsidP="007E73B1">
      <w:pPr>
        <w:pStyle w:val="Prrafodelista"/>
        <w:numPr>
          <w:ilvl w:val="0"/>
          <w:numId w:val="2"/>
        </w:numPr>
        <w:jc w:val="both"/>
      </w:pPr>
      <w:r w:rsidRPr="00747075">
        <w:rPr>
          <w:rFonts w:ascii="Arial" w:hAnsi="Arial"/>
          <w:sz w:val="24"/>
          <w:szCs w:val="24"/>
          <w:lang w:val="es-MX"/>
        </w:rPr>
        <w:t xml:space="preserve">Dictamen </w:t>
      </w:r>
      <w:r w:rsidR="00747075" w:rsidRPr="00747075">
        <w:rPr>
          <w:rFonts w:ascii="Arial" w:hAnsi="Arial"/>
          <w:sz w:val="24"/>
          <w:szCs w:val="24"/>
          <w:lang w:val="es-MX"/>
        </w:rPr>
        <w:t>Estudio de Impacto Vial Giro Restringido</w:t>
      </w:r>
      <w:r w:rsidRPr="00747075">
        <w:rPr>
          <w:rFonts w:ascii="Arial" w:hAnsi="Arial"/>
          <w:sz w:val="24"/>
          <w:szCs w:val="24"/>
          <w:lang w:val="es-MX"/>
        </w:rPr>
        <w:t xml:space="preserve"> e</w:t>
      </w:r>
      <w:r w:rsidR="00747075" w:rsidRPr="00747075">
        <w:rPr>
          <w:rFonts w:ascii="Arial" w:hAnsi="Arial"/>
          <w:sz w:val="24"/>
          <w:szCs w:val="24"/>
          <w:lang w:val="es-MX"/>
        </w:rPr>
        <w:t xml:space="preserve">xpedido </w:t>
      </w:r>
      <w:r w:rsidRPr="00747075">
        <w:rPr>
          <w:rFonts w:ascii="Arial" w:hAnsi="Arial"/>
          <w:sz w:val="24"/>
          <w:szCs w:val="24"/>
          <w:lang w:val="es-MX"/>
        </w:rPr>
        <w:t xml:space="preserve">por el Director de </w:t>
      </w:r>
      <w:r w:rsidR="00747075" w:rsidRPr="00747075">
        <w:rPr>
          <w:rFonts w:ascii="Arial" w:hAnsi="Arial"/>
          <w:sz w:val="24"/>
          <w:szCs w:val="24"/>
          <w:lang w:val="es-MX"/>
        </w:rPr>
        <w:t>Movilidad y Seguridad Vial</w:t>
      </w:r>
      <w:r w:rsidRPr="00747075">
        <w:rPr>
          <w:rFonts w:ascii="Arial" w:hAnsi="Arial"/>
          <w:sz w:val="24"/>
          <w:szCs w:val="24"/>
          <w:lang w:val="es-MX"/>
        </w:rPr>
        <w:t>.</w:t>
      </w:r>
      <w:r w:rsidR="00747075" w:rsidRPr="00747075">
        <w:rPr>
          <w:rFonts w:ascii="Arial" w:hAnsi="Arial"/>
          <w:sz w:val="24"/>
          <w:szCs w:val="24"/>
          <w:lang w:val="es-MX"/>
        </w:rPr>
        <w:t xml:space="preserve"> FACTIBLE.  Oficio: DMSV171</w:t>
      </w:r>
      <w:r w:rsidRPr="00747075">
        <w:rPr>
          <w:rFonts w:ascii="Arial" w:hAnsi="Arial"/>
          <w:sz w:val="24"/>
          <w:szCs w:val="24"/>
          <w:lang w:val="es-MX"/>
        </w:rPr>
        <w:t>/202</w:t>
      </w:r>
      <w:r w:rsidR="00747075" w:rsidRPr="00747075">
        <w:rPr>
          <w:rFonts w:ascii="Arial" w:hAnsi="Arial"/>
          <w:sz w:val="24"/>
          <w:szCs w:val="24"/>
          <w:lang w:val="es-MX"/>
        </w:rPr>
        <w:t>4</w:t>
      </w:r>
      <w:r w:rsidRPr="00747075">
        <w:rPr>
          <w:rFonts w:ascii="Arial" w:hAnsi="Arial"/>
          <w:sz w:val="24"/>
          <w:szCs w:val="24"/>
          <w:lang w:val="es-MX"/>
        </w:rPr>
        <w:t xml:space="preserve">. </w:t>
      </w:r>
    </w:p>
    <w:p w:rsidR="00747075" w:rsidRPr="00CE19EA" w:rsidRDefault="00747075" w:rsidP="007E73B1">
      <w:pPr>
        <w:pStyle w:val="Prrafodelista"/>
        <w:numPr>
          <w:ilvl w:val="0"/>
          <w:numId w:val="2"/>
        </w:numPr>
        <w:jc w:val="both"/>
      </w:pPr>
      <w:r>
        <w:rPr>
          <w:rFonts w:ascii="Arial" w:hAnsi="Arial"/>
          <w:sz w:val="24"/>
          <w:szCs w:val="24"/>
          <w:lang w:val="es-MX"/>
        </w:rPr>
        <w:lastRenderedPageBreak/>
        <w:t>Copia simple del testimonio de la escritura pública número 6,696 del Protocolo del Notario Público número 4 de esta Municipalidad que ampara la propiedad del lote de terreno señalado con el número 39 de la manzana 9, fracción III, zona 6 del ex ejido Cd. Guzmán en favor del Señor Genaro Covarrubias Anguiano y como C</w:t>
      </w:r>
      <w:r w:rsidR="00CE19EA">
        <w:rPr>
          <w:rFonts w:ascii="Arial" w:hAnsi="Arial"/>
          <w:sz w:val="24"/>
          <w:szCs w:val="24"/>
          <w:lang w:val="es-MX"/>
        </w:rPr>
        <w:t>o</w:t>
      </w:r>
      <w:r>
        <w:rPr>
          <w:rFonts w:ascii="Arial" w:hAnsi="Arial"/>
          <w:sz w:val="24"/>
          <w:szCs w:val="24"/>
          <w:lang w:val="es-MX"/>
        </w:rPr>
        <w:t>propietaria la señora M</w:t>
      </w:r>
      <w:r w:rsidR="00CE19EA">
        <w:rPr>
          <w:rFonts w:ascii="Arial" w:hAnsi="Arial"/>
          <w:sz w:val="24"/>
          <w:szCs w:val="24"/>
          <w:lang w:val="es-MX"/>
        </w:rPr>
        <w:t>arí</w:t>
      </w:r>
      <w:r>
        <w:rPr>
          <w:rFonts w:ascii="Arial" w:hAnsi="Arial"/>
          <w:sz w:val="24"/>
          <w:szCs w:val="24"/>
          <w:lang w:val="es-MX"/>
        </w:rPr>
        <w:t>a Irma R</w:t>
      </w:r>
      <w:r w:rsidR="00CE19EA">
        <w:rPr>
          <w:rFonts w:ascii="Arial" w:hAnsi="Arial"/>
          <w:sz w:val="24"/>
          <w:szCs w:val="24"/>
          <w:lang w:val="es-MX"/>
        </w:rPr>
        <w:t>uí</w:t>
      </w:r>
      <w:r>
        <w:rPr>
          <w:rFonts w:ascii="Arial" w:hAnsi="Arial"/>
          <w:sz w:val="24"/>
          <w:szCs w:val="24"/>
          <w:lang w:val="es-MX"/>
        </w:rPr>
        <w:t>z Ayala</w:t>
      </w:r>
      <w:r w:rsidR="00CE19EA">
        <w:rPr>
          <w:rFonts w:ascii="Arial" w:hAnsi="Arial"/>
          <w:sz w:val="24"/>
          <w:szCs w:val="24"/>
          <w:lang w:val="es-MX"/>
        </w:rPr>
        <w:t>.</w:t>
      </w:r>
      <w:r>
        <w:rPr>
          <w:rFonts w:ascii="Arial" w:hAnsi="Arial"/>
          <w:sz w:val="24"/>
          <w:szCs w:val="24"/>
          <w:lang w:val="es-MX"/>
        </w:rPr>
        <w:t xml:space="preserve"> </w:t>
      </w:r>
    </w:p>
    <w:p w:rsidR="00CE19EA" w:rsidRPr="00CE19EA" w:rsidRDefault="00CE19EA" w:rsidP="007E73B1">
      <w:pPr>
        <w:pStyle w:val="Prrafodelista"/>
        <w:numPr>
          <w:ilvl w:val="0"/>
          <w:numId w:val="2"/>
        </w:numPr>
        <w:jc w:val="both"/>
      </w:pPr>
      <w:r>
        <w:rPr>
          <w:rFonts w:ascii="Arial" w:hAnsi="Arial"/>
          <w:sz w:val="24"/>
          <w:szCs w:val="24"/>
          <w:lang w:val="es-MX"/>
        </w:rPr>
        <w:t xml:space="preserve">Copia Simple de la credencial para votar expedida por el Instituto Nacional Electoral en favor del C. Genaro Covarrubias Anguiano, que contiene una leyenda “Yo Genaro Covarrubias A. como copropietario estos de acuerdo en que mi esposa María Irma Ruíz Ayala desempeñe la actividad de abarrotes con venta de cerveza en envase cerrado en el domicilio de prolongación de Medellín número 479 en la Colonia Constituyentes”. </w:t>
      </w:r>
    </w:p>
    <w:p w:rsidR="00CE19EA" w:rsidRPr="00CE19EA" w:rsidRDefault="00CE19EA" w:rsidP="007E73B1">
      <w:pPr>
        <w:pStyle w:val="Prrafodelista"/>
        <w:numPr>
          <w:ilvl w:val="0"/>
          <w:numId w:val="2"/>
        </w:numPr>
        <w:jc w:val="both"/>
      </w:pPr>
      <w:r>
        <w:rPr>
          <w:rFonts w:ascii="Arial" w:hAnsi="Arial"/>
          <w:sz w:val="24"/>
          <w:szCs w:val="24"/>
          <w:lang w:val="es-MX"/>
        </w:rPr>
        <w:t xml:space="preserve">Original de la Constancia de No antecedentes Penales expedida por el Instituto Jalisciense de Ciencias Forenses con folio número C-000329482 en favor de María Irma Ruiz Ayala. </w:t>
      </w:r>
    </w:p>
    <w:p w:rsidR="00CE19EA" w:rsidRPr="000536F0" w:rsidRDefault="00CE19EA" w:rsidP="007E73B1">
      <w:pPr>
        <w:pStyle w:val="Prrafodelista"/>
        <w:numPr>
          <w:ilvl w:val="0"/>
          <w:numId w:val="2"/>
        </w:numPr>
        <w:jc w:val="both"/>
      </w:pPr>
      <w:r>
        <w:rPr>
          <w:rFonts w:ascii="Arial" w:hAnsi="Arial"/>
          <w:sz w:val="24"/>
          <w:szCs w:val="24"/>
          <w:lang w:val="es-MX"/>
        </w:rPr>
        <w:t xml:space="preserve">Escrito original firmado por la C. María Irma Ruíz Ayala, en que manifiesta bajo protesta de decir verdad que no se encuentra impedida para ejercer el comercio conforme a las disposiciones del Código de Comercio, ni es servidora pública de la Federación, Estado o del Municipio de Zapotlán el Grande, Jalisco. </w:t>
      </w:r>
    </w:p>
    <w:p w:rsidR="007147E0" w:rsidRPr="000536F0" w:rsidRDefault="007147E0" w:rsidP="007147E0">
      <w:pPr>
        <w:pStyle w:val="Prrafodelista"/>
        <w:ind w:left="1070"/>
        <w:jc w:val="both"/>
      </w:pPr>
    </w:p>
    <w:p w:rsidR="007147E0" w:rsidRPr="00612F0D" w:rsidRDefault="007147E0" w:rsidP="007147E0">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Con fecha 04</w:t>
      </w:r>
      <w:r w:rsidRPr="00216098">
        <w:rPr>
          <w:rStyle w:val="Ninguno"/>
          <w:rFonts w:ascii="Arial" w:hAnsi="Arial"/>
          <w:sz w:val="24"/>
          <w:szCs w:val="24"/>
          <w:lang w:val="es-MX"/>
        </w:rPr>
        <w:t xml:space="preserve"> de </w:t>
      </w:r>
      <w:r>
        <w:rPr>
          <w:rStyle w:val="Ninguno"/>
          <w:rFonts w:ascii="Arial" w:hAnsi="Arial"/>
          <w:sz w:val="24"/>
          <w:szCs w:val="24"/>
          <w:lang w:val="es-MX"/>
        </w:rPr>
        <w:t xml:space="preserve">diciembre </w:t>
      </w:r>
      <w:r w:rsidRPr="00216098">
        <w:rPr>
          <w:rStyle w:val="Ninguno"/>
          <w:rFonts w:ascii="Arial" w:hAnsi="Arial"/>
          <w:sz w:val="24"/>
          <w:szCs w:val="24"/>
          <w:lang w:val="es-MX"/>
        </w:rPr>
        <w:t xml:space="preserve">de 2023,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sidR="00CE19EA">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CE19EA">
        <w:rPr>
          <w:rStyle w:val="Ninguno"/>
          <w:rFonts w:ascii="Arial" w:hAnsi="Arial"/>
          <w:b/>
          <w:bCs/>
          <w:sz w:val="24"/>
          <w:szCs w:val="24"/>
          <w:lang w:val="es-MX"/>
        </w:rPr>
        <w:t xml:space="preserve"> MARÍA IRMA RUÍZ AYALA</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sidR="00CE19EA">
        <w:rPr>
          <w:rStyle w:val="Ninguno"/>
          <w:rFonts w:ascii="Arial" w:hAnsi="Arial"/>
          <w:sz w:val="24"/>
          <w:szCs w:val="24"/>
          <w:lang w:val="es-MX"/>
        </w:rPr>
        <w:t xml:space="preserve"> a foja 000023</w:t>
      </w:r>
      <w:r w:rsidR="00DB0114">
        <w:rPr>
          <w:rStyle w:val="Ninguno"/>
          <w:rFonts w:ascii="Arial" w:hAnsi="Arial"/>
          <w:sz w:val="24"/>
          <w:szCs w:val="24"/>
          <w:lang w:val="es-MX"/>
        </w:rPr>
        <w:t xml:space="preserve"> y 000024 y 000025. </w:t>
      </w:r>
    </w:p>
    <w:p w:rsidR="007147E0" w:rsidRPr="00612F0D" w:rsidRDefault="007147E0" w:rsidP="007147E0">
      <w:pPr>
        <w:pStyle w:val="Cuerpo"/>
        <w:jc w:val="both"/>
        <w:rPr>
          <w:rStyle w:val="Ninguno"/>
          <w:rFonts w:ascii="Arial" w:eastAsia="Arial" w:hAnsi="Arial" w:cs="Arial"/>
          <w:sz w:val="24"/>
          <w:szCs w:val="24"/>
          <w:lang w:val="es-MX"/>
        </w:rPr>
      </w:pPr>
    </w:p>
    <w:p w:rsidR="00DB0114" w:rsidRDefault="007147E0" w:rsidP="007147E0">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DB0114">
        <w:rPr>
          <w:rStyle w:val="Ninguno"/>
          <w:rFonts w:ascii="Arial" w:hAnsi="Arial"/>
          <w:sz w:val="24"/>
          <w:szCs w:val="24"/>
          <w:lang w:val="es-MX"/>
        </w:rPr>
        <w:t>24</w:t>
      </w:r>
      <w:r w:rsidRPr="00612F0D">
        <w:rPr>
          <w:rStyle w:val="Ninguno"/>
          <w:rFonts w:ascii="Arial" w:hAnsi="Arial"/>
          <w:sz w:val="24"/>
          <w:szCs w:val="24"/>
          <w:lang w:val="es-MX"/>
        </w:rPr>
        <w:t xml:space="preserve"> de </w:t>
      </w:r>
      <w:r w:rsidR="00DB0114">
        <w:rPr>
          <w:rStyle w:val="Ninguno"/>
          <w:rFonts w:ascii="Arial" w:hAnsi="Arial"/>
          <w:sz w:val="24"/>
          <w:szCs w:val="24"/>
          <w:lang w:val="es-MX"/>
        </w:rPr>
        <w:t>mayo</w:t>
      </w:r>
      <w:r w:rsidRPr="00612F0D">
        <w:rPr>
          <w:rStyle w:val="Ninguno"/>
          <w:rFonts w:ascii="Arial" w:hAnsi="Arial"/>
          <w:sz w:val="24"/>
          <w:szCs w:val="24"/>
          <w:lang w:val="es-MX"/>
        </w:rPr>
        <w:t xml:space="preserve"> </w:t>
      </w:r>
      <w:proofErr w:type="spellStart"/>
      <w:r w:rsidRPr="00612F0D">
        <w:rPr>
          <w:rStyle w:val="Ninguno"/>
          <w:rFonts w:ascii="Arial" w:hAnsi="Arial"/>
          <w:sz w:val="24"/>
          <w:szCs w:val="24"/>
          <w:lang w:val="es-MX"/>
        </w:rPr>
        <w:t>de</w:t>
      </w:r>
      <w:proofErr w:type="spellEnd"/>
      <w:r w:rsidRPr="00612F0D">
        <w:rPr>
          <w:rStyle w:val="Ninguno"/>
          <w:rFonts w:ascii="Arial" w:hAnsi="Arial"/>
          <w:sz w:val="24"/>
          <w:szCs w:val="24"/>
          <w:lang w:val="es-MX"/>
        </w:rPr>
        <w:t xml:space="preserve"> 202</w:t>
      </w:r>
      <w:r w:rsidR="00DB0114">
        <w:rPr>
          <w:rStyle w:val="Ninguno"/>
          <w:rFonts w:ascii="Arial" w:hAnsi="Arial"/>
          <w:sz w:val="24"/>
          <w:szCs w:val="24"/>
          <w:lang w:val="es-MX"/>
        </w:rPr>
        <w:t>4</w:t>
      </w:r>
      <w:r w:rsidRPr="00612F0D">
        <w:rPr>
          <w:rStyle w:val="Ninguno"/>
          <w:rFonts w:ascii="Arial" w:hAnsi="Arial"/>
          <w:sz w:val="24"/>
          <w:szCs w:val="24"/>
          <w:lang w:val="es-MX"/>
        </w:rPr>
        <w:t xml:space="preserve"> dos mil veinti</w:t>
      </w:r>
      <w:r w:rsidR="00DB0114">
        <w:rPr>
          <w:rStyle w:val="Ninguno"/>
          <w:rFonts w:ascii="Arial" w:hAnsi="Arial"/>
          <w:sz w:val="24"/>
          <w:szCs w:val="24"/>
          <w:lang w:val="es-MX"/>
        </w:rPr>
        <w:t>cuatro, se reciben la Oficina de Padrón y Licencias el oficio número 0155/2024 suscrito por el Lic. Edgar Osvaldo Aguilar Salvador en su carácter de Jefe de Inspección y Vigilancia en el que hace del conocimiento del Oficial Mayor que en el domicilio de Prolongación General Miguel Contreras Medellín número 479 de la Colonia Constituyentes del negocio denominado Tienda de Abarrotes con Venta de Cerveza en Envase Cerrado “</w:t>
      </w:r>
      <w:r w:rsidR="00DB0114" w:rsidRPr="00DB0114">
        <w:rPr>
          <w:rStyle w:val="Ninguno"/>
          <w:rFonts w:ascii="Arial" w:hAnsi="Arial"/>
          <w:b/>
          <w:sz w:val="24"/>
          <w:szCs w:val="24"/>
          <w:lang w:val="es-MX"/>
        </w:rPr>
        <w:t>ABARROTES IRMA</w:t>
      </w:r>
      <w:r w:rsidR="00DB0114">
        <w:rPr>
          <w:rStyle w:val="Ninguno"/>
          <w:rFonts w:ascii="Arial" w:hAnsi="Arial"/>
          <w:sz w:val="24"/>
          <w:szCs w:val="24"/>
          <w:lang w:val="es-MX"/>
        </w:rPr>
        <w:t>”, NO CUENTA CON REPORTES, ACTAS DE INFRACCIÓN Y /O ACTAS DE CORTESÍA, A LA FECHA DE LA CO</w:t>
      </w:r>
      <w:r w:rsidR="00430CA5">
        <w:rPr>
          <w:rStyle w:val="Ninguno"/>
          <w:rFonts w:ascii="Arial" w:hAnsi="Arial"/>
          <w:sz w:val="24"/>
          <w:szCs w:val="24"/>
          <w:lang w:val="es-MX"/>
        </w:rPr>
        <w:t>N</w:t>
      </w:r>
      <w:r w:rsidR="00DB0114">
        <w:rPr>
          <w:rStyle w:val="Ninguno"/>
          <w:rFonts w:ascii="Arial" w:hAnsi="Arial"/>
          <w:sz w:val="24"/>
          <w:szCs w:val="24"/>
          <w:lang w:val="es-MX"/>
        </w:rPr>
        <w:t xml:space="preserve">TESTACIÓN DEL PRESENTE. Agregando 9 fotografías que corresponden con el giro solicitado. </w:t>
      </w:r>
    </w:p>
    <w:p w:rsidR="00DB0114" w:rsidRDefault="00DB0114" w:rsidP="007147E0">
      <w:pPr>
        <w:pStyle w:val="Cuerpo"/>
        <w:jc w:val="both"/>
        <w:rPr>
          <w:rStyle w:val="Ninguno"/>
          <w:rFonts w:ascii="Arial" w:hAnsi="Arial"/>
          <w:sz w:val="24"/>
          <w:szCs w:val="24"/>
          <w:lang w:val="es-MX"/>
        </w:rPr>
      </w:pPr>
    </w:p>
    <w:p w:rsidR="007147E0" w:rsidRPr="002B1258" w:rsidRDefault="00DB0114" w:rsidP="007147E0">
      <w:pPr>
        <w:pStyle w:val="Cuerpo"/>
        <w:jc w:val="both"/>
        <w:rPr>
          <w:rStyle w:val="Ninguno"/>
          <w:rFonts w:ascii="Arial" w:hAnsi="Arial"/>
          <w:sz w:val="24"/>
          <w:szCs w:val="24"/>
          <w:lang w:val="es-MX"/>
        </w:rPr>
      </w:pPr>
      <w:r w:rsidRPr="00430CA5">
        <w:rPr>
          <w:rStyle w:val="Ninguno"/>
          <w:rFonts w:ascii="Arial" w:hAnsi="Arial"/>
          <w:b/>
          <w:sz w:val="24"/>
          <w:szCs w:val="24"/>
          <w:lang w:val="es-MX"/>
        </w:rPr>
        <w:lastRenderedPageBreak/>
        <w:t>4</w:t>
      </w:r>
      <w:r>
        <w:rPr>
          <w:rStyle w:val="Ninguno"/>
          <w:rFonts w:ascii="Arial" w:hAnsi="Arial"/>
          <w:sz w:val="24"/>
          <w:szCs w:val="24"/>
          <w:lang w:val="es-MX"/>
        </w:rPr>
        <w:t xml:space="preserve">.- Con fecha 05 de Julio de 2024, el C. </w:t>
      </w:r>
      <w:r w:rsidR="00430CA5">
        <w:rPr>
          <w:rStyle w:val="Ninguno"/>
          <w:rFonts w:ascii="Arial" w:hAnsi="Arial"/>
          <w:sz w:val="24"/>
          <w:szCs w:val="24"/>
          <w:lang w:val="es-MX"/>
        </w:rPr>
        <w:t>José</w:t>
      </w:r>
      <w:r>
        <w:rPr>
          <w:rStyle w:val="Ninguno"/>
          <w:rFonts w:ascii="Arial" w:hAnsi="Arial"/>
          <w:sz w:val="24"/>
          <w:szCs w:val="24"/>
          <w:lang w:val="es-MX"/>
        </w:rPr>
        <w:t xml:space="preserve"> Alberto Contreras Rodríguez en su carácter de </w:t>
      </w:r>
      <w:r w:rsidR="007147E0">
        <w:rPr>
          <w:rStyle w:val="Ninguno"/>
          <w:rFonts w:ascii="Arial" w:hAnsi="Arial"/>
          <w:sz w:val="24"/>
          <w:szCs w:val="24"/>
          <w:lang w:val="es-MX"/>
        </w:rPr>
        <w:t>Jefe</w:t>
      </w:r>
      <w:r w:rsidR="007147E0"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vecinos para la apertura de </w:t>
      </w:r>
      <w:r w:rsidR="007147E0" w:rsidRPr="00612F0D">
        <w:rPr>
          <w:rStyle w:val="Ninguno"/>
          <w:rFonts w:ascii="Arial" w:hAnsi="Arial"/>
          <w:b/>
          <w:bCs/>
          <w:sz w:val="24"/>
          <w:szCs w:val="24"/>
          <w:lang w:val="es-MX"/>
        </w:rPr>
        <w:t xml:space="preserve">LICENCIA MUNICIPAL CON GIRO DE </w:t>
      </w:r>
      <w:r w:rsidR="007147E0">
        <w:rPr>
          <w:rStyle w:val="Ninguno"/>
          <w:rFonts w:ascii="Arial" w:hAnsi="Arial"/>
          <w:b/>
          <w:bCs/>
          <w:sz w:val="24"/>
          <w:szCs w:val="24"/>
          <w:lang w:val="es-MX"/>
        </w:rPr>
        <w:t>ABARROTES CON VENTA DE CERVEZA EN ENVASE CERRADO DENOMINADO</w:t>
      </w:r>
      <w:r w:rsidR="007147E0" w:rsidRPr="00612F0D">
        <w:rPr>
          <w:rStyle w:val="Ninguno"/>
          <w:rFonts w:ascii="Arial" w:hAnsi="Arial"/>
          <w:b/>
          <w:bCs/>
          <w:sz w:val="24"/>
          <w:szCs w:val="24"/>
          <w:lang w:val="es-MX"/>
        </w:rPr>
        <w:t xml:space="preserve"> “</w:t>
      </w:r>
      <w:r w:rsidR="007147E0">
        <w:rPr>
          <w:rStyle w:val="Ninguno"/>
          <w:rFonts w:ascii="Arial" w:hAnsi="Arial"/>
          <w:b/>
          <w:bCs/>
          <w:sz w:val="24"/>
          <w:szCs w:val="24"/>
          <w:lang w:val="es-MX"/>
        </w:rPr>
        <w:t xml:space="preserve">ABARROTES </w:t>
      </w:r>
      <w:r>
        <w:rPr>
          <w:rStyle w:val="Ninguno"/>
          <w:rFonts w:ascii="Arial" w:hAnsi="Arial"/>
          <w:b/>
          <w:bCs/>
          <w:sz w:val="24"/>
          <w:szCs w:val="24"/>
          <w:lang w:val="es-MX"/>
        </w:rPr>
        <w:t>IRMA</w:t>
      </w:r>
      <w:r w:rsidR="007147E0" w:rsidRPr="00612F0D">
        <w:rPr>
          <w:rStyle w:val="Ninguno"/>
          <w:rFonts w:ascii="Arial" w:hAnsi="Arial"/>
          <w:b/>
          <w:bCs/>
          <w:sz w:val="24"/>
          <w:szCs w:val="24"/>
          <w:lang w:val="es-MX"/>
        </w:rPr>
        <w:t xml:space="preserve">”, </w:t>
      </w:r>
      <w:r w:rsidR="007147E0" w:rsidRPr="00612F0D">
        <w:rPr>
          <w:rStyle w:val="Ninguno"/>
          <w:rFonts w:ascii="Arial" w:hAnsi="Arial"/>
          <w:sz w:val="24"/>
          <w:szCs w:val="24"/>
          <w:lang w:val="es-MX"/>
        </w:rPr>
        <w:t>anexando las firmas e identificaciones corr</w:t>
      </w:r>
      <w:r w:rsidR="007147E0">
        <w:rPr>
          <w:rStyle w:val="Ninguno"/>
          <w:rFonts w:ascii="Arial" w:hAnsi="Arial"/>
          <w:sz w:val="24"/>
          <w:szCs w:val="24"/>
          <w:lang w:val="es-MX"/>
        </w:rPr>
        <w:t>e</w:t>
      </w:r>
      <w:r>
        <w:rPr>
          <w:rStyle w:val="Ninguno"/>
          <w:rFonts w:ascii="Arial" w:hAnsi="Arial"/>
          <w:sz w:val="24"/>
          <w:szCs w:val="24"/>
          <w:lang w:val="es-MX"/>
        </w:rPr>
        <w:t>spondientes, que consisten en 11</w:t>
      </w:r>
      <w:r w:rsidR="007147E0">
        <w:rPr>
          <w:rStyle w:val="Ninguno"/>
          <w:rFonts w:ascii="Arial" w:hAnsi="Arial"/>
          <w:sz w:val="24"/>
          <w:szCs w:val="24"/>
          <w:lang w:val="es-MX"/>
        </w:rPr>
        <w:t xml:space="preserve"> </w:t>
      </w:r>
      <w:r w:rsidR="007147E0" w:rsidRPr="00612F0D">
        <w:rPr>
          <w:rStyle w:val="Ninguno"/>
          <w:rFonts w:ascii="Arial" w:hAnsi="Arial"/>
          <w:sz w:val="24"/>
          <w:szCs w:val="24"/>
          <w:lang w:val="es-MX"/>
        </w:rPr>
        <w:t>a favor</w:t>
      </w:r>
      <w:r>
        <w:rPr>
          <w:rStyle w:val="Ninguno"/>
          <w:rFonts w:ascii="Arial" w:hAnsi="Arial"/>
          <w:sz w:val="24"/>
          <w:szCs w:val="24"/>
          <w:lang w:val="es-MX"/>
        </w:rPr>
        <w:t xml:space="preserve">, 1 en contra  y 5 </w:t>
      </w:r>
      <w:r w:rsidR="007147E0">
        <w:rPr>
          <w:rStyle w:val="Ninguno"/>
          <w:rFonts w:ascii="Arial" w:hAnsi="Arial"/>
          <w:sz w:val="24"/>
          <w:szCs w:val="24"/>
          <w:lang w:val="es-MX"/>
        </w:rPr>
        <w:t>domicilios donde no se encontró persona alguna</w:t>
      </w:r>
      <w:r w:rsidR="007147E0"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rsidR="007147E0" w:rsidRPr="00612F0D" w:rsidRDefault="007147E0" w:rsidP="007147E0">
      <w:pPr>
        <w:pStyle w:val="Cuerpo"/>
        <w:jc w:val="both"/>
        <w:rPr>
          <w:rStyle w:val="Ninguno"/>
          <w:rFonts w:ascii="Arial" w:eastAsia="Arial" w:hAnsi="Arial" w:cs="Arial"/>
          <w:sz w:val="24"/>
          <w:szCs w:val="24"/>
          <w:lang w:val="es-MX"/>
        </w:rPr>
      </w:pPr>
    </w:p>
    <w:p w:rsidR="007147E0" w:rsidRDefault="00430CA5" w:rsidP="007147E0">
      <w:pPr>
        <w:pStyle w:val="Cuerpo"/>
        <w:jc w:val="both"/>
        <w:rPr>
          <w:rStyle w:val="Ninguno"/>
          <w:rFonts w:ascii="Arial" w:hAnsi="Arial"/>
          <w:sz w:val="24"/>
          <w:szCs w:val="24"/>
          <w:lang w:val="es-MX"/>
        </w:rPr>
      </w:pPr>
      <w:r>
        <w:rPr>
          <w:rStyle w:val="Ninguno"/>
          <w:rFonts w:ascii="Arial" w:hAnsi="Arial"/>
          <w:b/>
          <w:bCs/>
          <w:sz w:val="24"/>
          <w:szCs w:val="24"/>
          <w:lang w:val="es-MX"/>
        </w:rPr>
        <w:t>5</w:t>
      </w:r>
      <w:r w:rsidR="007147E0" w:rsidRPr="00271371">
        <w:rPr>
          <w:rStyle w:val="Ninguno"/>
          <w:rFonts w:ascii="Arial" w:hAnsi="Arial"/>
          <w:b/>
          <w:bCs/>
          <w:sz w:val="24"/>
          <w:szCs w:val="24"/>
          <w:lang w:val="es-MX"/>
        </w:rPr>
        <w:t>.-</w:t>
      </w:r>
      <w:r w:rsidR="007147E0">
        <w:rPr>
          <w:rStyle w:val="Ninguno"/>
          <w:rFonts w:ascii="Arial" w:hAnsi="Arial"/>
          <w:sz w:val="24"/>
          <w:szCs w:val="24"/>
          <w:lang w:val="es-MX"/>
        </w:rPr>
        <w:t xml:space="preserve"> E</w:t>
      </w:r>
      <w:r w:rsidR="007147E0" w:rsidRPr="00271371">
        <w:rPr>
          <w:rStyle w:val="Ninguno"/>
          <w:rFonts w:ascii="Arial" w:hAnsi="Arial"/>
          <w:sz w:val="24"/>
          <w:szCs w:val="24"/>
          <w:lang w:val="es-MX"/>
        </w:rPr>
        <w:t xml:space="preserve">l Oficial de Padrón y Licencias </w:t>
      </w:r>
      <w:r w:rsidR="007147E0" w:rsidRPr="007D1BFD">
        <w:rPr>
          <w:rStyle w:val="Ninguno"/>
          <w:rFonts w:ascii="Arial" w:hAnsi="Arial"/>
          <w:b/>
          <w:sz w:val="24"/>
          <w:szCs w:val="24"/>
          <w:lang w:val="es-MX"/>
        </w:rPr>
        <w:t>LIC. JOSÉ ANTONIO ÁLVAREZ HERNÁNDEZ</w:t>
      </w:r>
      <w:r w:rsidR="007147E0"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007147E0" w:rsidRPr="00271371">
        <w:rPr>
          <w:lang w:val="es-MX"/>
        </w:rPr>
        <w:t xml:space="preserve"> </w:t>
      </w:r>
      <w:r>
        <w:rPr>
          <w:rFonts w:ascii="Arial" w:hAnsi="Arial" w:cs="Arial"/>
          <w:sz w:val="24"/>
          <w:szCs w:val="24"/>
          <w:lang w:val="es-MX"/>
        </w:rPr>
        <w:t>426</w:t>
      </w:r>
      <w:r w:rsidR="007147E0" w:rsidRPr="00271371">
        <w:rPr>
          <w:rStyle w:val="Ninguno"/>
          <w:rFonts w:ascii="Arial" w:hAnsi="Arial"/>
          <w:b/>
          <w:bCs/>
          <w:sz w:val="24"/>
          <w:szCs w:val="24"/>
          <w:lang w:val="es-MX"/>
        </w:rPr>
        <w:t>/</w:t>
      </w:r>
      <w:r w:rsidR="007147E0" w:rsidRPr="00271371">
        <w:rPr>
          <w:rStyle w:val="Ninguno"/>
          <w:rFonts w:ascii="Arial" w:hAnsi="Arial"/>
          <w:bCs/>
          <w:sz w:val="24"/>
          <w:szCs w:val="24"/>
          <w:lang w:val="es-MX"/>
        </w:rPr>
        <w:t>202</w:t>
      </w:r>
      <w:r>
        <w:rPr>
          <w:rStyle w:val="Ninguno"/>
          <w:rFonts w:ascii="Arial" w:hAnsi="Arial"/>
          <w:bCs/>
          <w:sz w:val="24"/>
          <w:szCs w:val="24"/>
          <w:lang w:val="es-MX"/>
        </w:rPr>
        <w:t>4</w:t>
      </w:r>
      <w:r w:rsidR="007147E0" w:rsidRPr="00271371">
        <w:rPr>
          <w:rStyle w:val="Ninguno"/>
          <w:rFonts w:ascii="Arial" w:hAnsi="Arial"/>
          <w:b/>
          <w:bCs/>
          <w:sz w:val="24"/>
          <w:szCs w:val="24"/>
          <w:lang w:val="es-MX"/>
        </w:rPr>
        <w:t xml:space="preserve"> </w:t>
      </w:r>
      <w:r w:rsidR="007147E0" w:rsidRPr="00271371">
        <w:rPr>
          <w:rStyle w:val="Ninguno"/>
          <w:rFonts w:ascii="Arial" w:hAnsi="Arial"/>
          <w:sz w:val="24"/>
          <w:szCs w:val="24"/>
          <w:lang w:val="es-MX"/>
        </w:rPr>
        <w:t>el que concluyó:</w:t>
      </w:r>
    </w:p>
    <w:p w:rsidR="00430CA5" w:rsidRPr="00430CA5" w:rsidRDefault="00430CA5" w:rsidP="00430CA5">
      <w:pPr>
        <w:pStyle w:val="Cuerpo"/>
        <w:ind w:left="1134" w:right="1134"/>
        <w:jc w:val="both"/>
        <w:rPr>
          <w:rStyle w:val="Ninguno"/>
          <w:rFonts w:ascii="Arial" w:hAnsi="Arial"/>
          <w:i/>
          <w:sz w:val="20"/>
          <w:szCs w:val="20"/>
          <w:lang w:val="es-MX"/>
        </w:rPr>
      </w:pPr>
    </w:p>
    <w:p w:rsidR="00430CA5" w:rsidRPr="00430CA5" w:rsidRDefault="00430CA5" w:rsidP="00430CA5">
      <w:pPr>
        <w:ind w:left="1134" w:right="1134"/>
        <w:jc w:val="right"/>
        <w:rPr>
          <w:rFonts w:ascii="Arial" w:hAnsi="Arial" w:cs="Arial"/>
          <w:i/>
          <w:sz w:val="20"/>
          <w:szCs w:val="20"/>
        </w:rPr>
      </w:pPr>
      <w:r w:rsidRPr="00430CA5">
        <w:rPr>
          <w:rFonts w:ascii="Arial" w:hAnsi="Arial" w:cs="Arial"/>
          <w:b/>
          <w:i/>
          <w:sz w:val="20"/>
          <w:szCs w:val="20"/>
        </w:rPr>
        <w:t xml:space="preserve">   Dependencia: </w:t>
      </w:r>
      <w:r w:rsidRPr="00430CA5">
        <w:rPr>
          <w:rFonts w:ascii="Arial" w:hAnsi="Arial" w:cs="Arial"/>
          <w:i/>
          <w:sz w:val="20"/>
          <w:szCs w:val="20"/>
        </w:rPr>
        <w:t>Dirección Jurídica</w:t>
      </w:r>
    </w:p>
    <w:p w:rsidR="00430CA5" w:rsidRPr="00430CA5" w:rsidRDefault="00430CA5" w:rsidP="00430CA5">
      <w:pPr>
        <w:ind w:left="1134" w:right="1134"/>
        <w:jc w:val="right"/>
        <w:rPr>
          <w:rFonts w:ascii="Arial" w:hAnsi="Arial" w:cs="Arial"/>
          <w:b/>
          <w:i/>
          <w:sz w:val="20"/>
          <w:szCs w:val="20"/>
        </w:rPr>
      </w:pPr>
      <w:r w:rsidRPr="00430CA5">
        <w:rPr>
          <w:rFonts w:ascii="Arial" w:hAnsi="Arial" w:cs="Arial"/>
          <w:b/>
          <w:i/>
          <w:sz w:val="20"/>
          <w:szCs w:val="20"/>
        </w:rPr>
        <w:t xml:space="preserve">No. De oficio: </w:t>
      </w:r>
      <w:r w:rsidRPr="00430CA5">
        <w:rPr>
          <w:rFonts w:ascii="Arial" w:hAnsi="Arial" w:cs="Arial"/>
          <w:i/>
          <w:sz w:val="20"/>
          <w:szCs w:val="20"/>
        </w:rPr>
        <w:t>426/2024</w:t>
      </w:r>
    </w:p>
    <w:p w:rsidR="00430CA5" w:rsidRPr="00430CA5" w:rsidRDefault="00430CA5" w:rsidP="00430CA5">
      <w:pPr>
        <w:ind w:left="1134" w:right="1134"/>
        <w:jc w:val="right"/>
        <w:rPr>
          <w:rFonts w:ascii="Arial" w:hAnsi="Arial" w:cs="Arial"/>
          <w:i/>
          <w:sz w:val="20"/>
          <w:szCs w:val="20"/>
        </w:rPr>
      </w:pPr>
      <w:r w:rsidRPr="00430CA5">
        <w:rPr>
          <w:rFonts w:ascii="Arial" w:hAnsi="Arial" w:cs="Arial"/>
          <w:b/>
          <w:i/>
          <w:sz w:val="20"/>
          <w:szCs w:val="20"/>
        </w:rPr>
        <w:t>Asunto:</w:t>
      </w:r>
      <w:r w:rsidRPr="00430CA5">
        <w:rPr>
          <w:rFonts w:ascii="Arial" w:hAnsi="Arial" w:cs="Arial"/>
          <w:i/>
          <w:sz w:val="20"/>
          <w:szCs w:val="20"/>
        </w:rPr>
        <w:t xml:space="preserve"> Se emite análisis y opinión jurídica. </w:t>
      </w:r>
    </w:p>
    <w:p w:rsidR="00430CA5" w:rsidRPr="00430CA5" w:rsidRDefault="00430CA5" w:rsidP="00430CA5">
      <w:pPr>
        <w:ind w:left="1134" w:right="1134"/>
        <w:jc w:val="center"/>
        <w:rPr>
          <w:rFonts w:ascii="Arial" w:hAnsi="Arial" w:cs="Arial"/>
          <w:i/>
          <w:sz w:val="20"/>
          <w:szCs w:val="20"/>
        </w:rPr>
      </w:pPr>
    </w:p>
    <w:p w:rsidR="00430CA5" w:rsidRPr="00430CA5" w:rsidRDefault="00430CA5" w:rsidP="00430CA5">
      <w:pPr>
        <w:ind w:left="1134" w:right="1134"/>
        <w:jc w:val="center"/>
        <w:rPr>
          <w:rFonts w:ascii="Arial" w:hAnsi="Arial" w:cs="Arial"/>
          <w:i/>
          <w:sz w:val="20"/>
          <w:szCs w:val="20"/>
        </w:rPr>
      </w:pPr>
    </w:p>
    <w:p w:rsidR="00430CA5" w:rsidRPr="00430CA5" w:rsidRDefault="00430CA5" w:rsidP="00430CA5">
      <w:pPr>
        <w:ind w:left="1134" w:right="1134"/>
        <w:jc w:val="both"/>
        <w:rPr>
          <w:rFonts w:ascii="Arial" w:hAnsi="Arial" w:cs="Arial"/>
          <w:b/>
          <w:i/>
          <w:sz w:val="20"/>
          <w:szCs w:val="20"/>
        </w:rPr>
      </w:pPr>
      <w:r w:rsidRPr="00430CA5">
        <w:rPr>
          <w:rFonts w:ascii="Arial" w:hAnsi="Arial" w:cs="Arial"/>
          <w:b/>
          <w:i/>
          <w:sz w:val="20"/>
          <w:szCs w:val="20"/>
        </w:rPr>
        <w:t>C. MTRO. JOSÉ ANTONIO ALVAREZ HERNÁNDEZ</w:t>
      </w:r>
    </w:p>
    <w:p w:rsidR="00430CA5" w:rsidRPr="00430CA5" w:rsidRDefault="00430CA5" w:rsidP="00430CA5">
      <w:pPr>
        <w:ind w:left="1134" w:right="1134"/>
        <w:jc w:val="both"/>
        <w:rPr>
          <w:rFonts w:ascii="Arial" w:hAnsi="Arial" w:cs="Arial"/>
          <w:b/>
          <w:i/>
          <w:sz w:val="20"/>
          <w:szCs w:val="20"/>
        </w:rPr>
      </w:pPr>
      <w:r w:rsidRPr="00430CA5">
        <w:rPr>
          <w:rFonts w:ascii="Arial" w:hAnsi="Arial" w:cs="Arial"/>
          <w:b/>
          <w:i/>
          <w:sz w:val="20"/>
          <w:szCs w:val="20"/>
        </w:rPr>
        <w:t xml:space="preserve">OFICIAL DE PADRÓN Y LICENCIAS </w:t>
      </w:r>
    </w:p>
    <w:p w:rsidR="00430CA5" w:rsidRPr="00430CA5" w:rsidRDefault="00430CA5" w:rsidP="00430CA5">
      <w:pPr>
        <w:ind w:left="1134" w:right="1134"/>
        <w:jc w:val="both"/>
        <w:rPr>
          <w:rFonts w:ascii="Arial" w:hAnsi="Arial" w:cs="Arial"/>
          <w:b/>
          <w:i/>
          <w:sz w:val="20"/>
          <w:szCs w:val="20"/>
        </w:rPr>
      </w:pPr>
      <w:r w:rsidRPr="00430CA5">
        <w:rPr>
          <w:rFonts w:ascii="Arial" w:hAnsi="Arial" w:cs="Arial"/>
          <w:b/>
          <w:i/>
          <w:sz w:val="20"/>
          <w:szCs w:val="20"/>
        </w:rPr>
        <w:t xml:space="preserve">PRESENTE </w:t>
      </w:r>
    </w:p>
    <w:p w:rsidR="00430CA5" w:rsidRPr="00430CA5" w:rsidRDefault="00430CA5" w:rsidP="00430CA5">
      <w:pPr>
        <w:ind w:left="1134" w:right="1134"/>
        <w:jc w:val="both"/>
        <w:rPr>
          <w:rFonts w:ascii="Arial" w:hAnsi="Arial" w:cs="Arial"/>
          <w:b/>
          <w:i/>
          <w:sz w:val="20"/>
          <w:szCs w:val="20"/>
        </w:rPr>
      </w:pPr>
    </w:p>
    <w:p w:rsidR="00430CA5" w:rsidRPr="00430CA5" w:rsidRDefault="00430CA5" w:rsidP="00430CA5">
      <w:pPr>
        <w:ind w:left="1134" w:right="1134"/>
        <w:jc w:val="both"/>
        <w:rPr>
          <w:rFonts w:ascii="Arial" w:hAnsi="Arial" w:cs="Arial"/>
          <w:b/>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ab/>
        <w:t xml:space="preserve">Por recibido oficio No. 393/2024 suscrito por el Mtro. José Antonio Álvarez Hernández en su carácter de Oficial Mayor de Padrón y Licencias del Municipio de Zapotlán el Grande, Jalisco, mediante el cual remite Expediente sin número relativo a la solicitud de </w:t>
      </w:r>
      <w:r w:rsidRPr="00430CA5">
        <w:rPr>
          <w:rFonts w:ascii="Arial" w:hAnsi="Arial" w:cs="Arial"/>
          <w:b/>
          <w:i/>
          <w:sz w:val="20"/>
          <w:szCs w:val="20"/>
        </w:rPr>
        <w:t>LICENCIA MUNICIPAL CON GIRO DE ABARROTES CON VENTA DE CERVEZA EN ENVASE CERRADO</w:t>
      </w:r>
      <w:r w:rsidRPr="00430CA5">
        <w:rPr>
          <w:rFonts w:ascii="Arial" w:hAnsi="Arial" w:cs="Arial"/>
          <w:i/>
          <w:sz w:val="20"/>
          <w:szCs w:val="20"/>
        </w:rPr>
        <w:t xml:space="preserve">, en el domicilio en la calle </w:t>
      </w:r>
      <w:r w:rsidRPr="00430CA5">
        <w:rPr>
          <w:rFonts w:ascii="Arial" w:hAnsi="Arial" w:cs="Arial"/>
          <w:b/>
          <w:i/>
          <w:sz w:val="20"/>
          <w:szCs w:val="20"/>
        </w:rPr>
        <w:t xml:space="preserve">PROLONGACION GENERAL MIGUEL CONTRERAS MEDELLIN No. 479, COLONIA CONSTITUYENTES </w:t>
      </w:r>
      <w:r w:rsidRPr="00430CA5">
        <w:rPr>
          <w:rFonts w:ascii="Arial" w:hAnsi="Arial" w:cs="Arial"/>
          <w:i/>
          <w:sz w:val="20"/>
          <w:szCs w:val="20"/>
        </w:rPr>
        <w:t xml:space="preserve">de esta municipalidad, que llevará por nombre </w:t>
      </w:r>
      <w:r w:rsidRPr="00430CA5">
        <w:rPr>
          <w:rFonts w:ascii="Arial" w:hAnsi="Arial" w:cs="Arial"/>
          <w:b/>
          <w:i/>
          <w:sz w:val="20"/>
          <w:szCs w:val="20"/>
        </w:rPr>
        <w:t xml:space="preserve">“ABARROTES IRMA” promovido por la C. MARIA IRMA RUIZ AYALA </w:t>
      </w:r>
      <w:r w:rsidRPr="00430CA5">
        <w:rPr>
          <w:rFonts w:ascii="Arial" w:hAnsi="Arial" w:cs="Arial"/>
          <w:i/>
          <w:sz w:val="20"/>
          <w:szCs w:val="20"/>
        </w:rPr>
        <w:t>a efecto de que esta esta Dirección Jurídica realice su revisión, análisis y expedición de una opinión por escrito de los documentos recibidos.</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Solicitud en formato oficial dirigida al Consejo de Giros Restringidos del Municipio, con fecha de recepción por la Oficialía de Padrón y Licencias el pasado 24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del 2024, para que le sea autorizada la licencia municipal CON GIRO </w:t>
      </w:r>
      <w:r w:rsidRPr="00430CA5">
        <w:rPr>
          <w:rFonts w:ascii="Arial" w:hAnsi="Arial" w:cs="Arial"/>
          <w:i/>
          <w:sz w:val="20"/>
          <w:szCs w:val="20"/>
        </w:rPr>
        <w:lastRenderedPageBreak/>
        <w:t xml:space="preserve">DE ABARROTES CON VENTA DE CERVEZA EN ENVASE CERRADO en el domicilio de Prolongación General Miguel Contreras Medellín No. 479, colonia Constituyentes, Ciudad Guzmán, Municipio de Zapotlán el Grande, Jalisco; sin descripción de superficie ni aforo. </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Recibo de anexos con fecha de recepción 24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del 2024, por parte de la Oficialía de padrón y Licencias.</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Copia certificada de la Credencial de Elector de la solicitante C. MARIA IRMA RUIZ AYALA.</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Dictamen de Usos y Destinos Específicos oficio USO 211/24 emitido por el Director de Ordenamiento Municipal Arq. Rubén Medina Reyes de fecha 08 de Mayo del año 2024, </w:t>
      </w:r>
      <w:r w:rsidRPr="00430CA5">
        <w:rPr>
          <w:rFonts w:ascii="Arial" w:hAnsi="Arial" w:cs="Arial"/>
          <w:b/>
          <w:i/>
          <w:sz w:val="20"/>
          <w:szCs w:val="20"/>
        </w:rPr>
        <w:t>determinando FACTIBLE</w:t>
      </w:r>
      <w:r w:rsidRPr="00430CA5">
        <w:rPr>
          <w:rFonts w:ascii="Arial" w:hAnsi="Arial" w:cs="Arial"/>
          <w:i/>
          <w:sz w:val="20"/>
          <w:szCs w:val="20"/>
        </w:rPr>
        <w:t xml:space="preserve"> el giro solicitado de acuerdo al Plan de Desarrollo Urbano de Zapotlán el Grande, Jalisco,   Distrito 1 “Ciudad  Guzmán”  Subdistrito 05 “CONSTITUYENTES”,  para el domicilio de Prolongación General Miguel Contreras Medellín No. 479, colonia Constituyentes de Ciudad Guzmán, Municipio de Zapotlán el Grande, Jalisco, </w:t>
      </w:r>
      <w:r w:rsidRPr="00430CA5">
        <w:rPr>
          <w:rFonts w:ascii="Arial" w:hAnsi="Arial" w:cs="Arial"/>
          <w:b/>
          <w:i/>
          <w:sz w:val="20"/>
          <w:szCs w:val="20"/>
        </w:rPr>
        <w:t>cuenta catastral U19625</w:t>
      </w:r>
      <w:r w:rsidRPr="00430CA5">
        <w:rPr>
          <w:rFonts w:ascii="Arial" w:hAnsi="Arial" w:cs="Arial"/>
          <w:i/>
          <w:sz w:val="20"/>
          <w:szCs w:val="20"/>
        </w:rPr>
        <w:t>, sin señalar superficie del predio.</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Certificado de No adeudo expedido de manera conjunta por la Dirección de Catastro </w:t>
      </w:r>
      <w:proofErr w:type="gramStart"/>
      <w:r w:rsidRPr="00430CA5">
        <w:rPr>
          <w:rFonts w:ascii="Arial" w:hAnsi="Arial" w:cs="Arial"/>
          <w:i/>
          <w:sz w:val="20"/>
          <w:szCs w:val="20"/>
        </w:rPr>
        <w:t>Municipal</w:t>
      </w:r>
      <w:proofErr w:type="gramEnd"/>
      <w:r w:rsidRPr="00430CA5">
        <w:rPr>
          <w:rFonts w:ascii="Arial" w:hAnsi="Arial" w:cs="Arial"/>
          <w:i/>
          <w:sz w:val="20"/>
          <w:szCs w:val="20"/>
        </w:rPr>
        <w:t xml:space="preserve"> así como el Departamento de Apremios respecto a la cuenta predial U19625 con domicilio en Prolongación General Miguel Contreras Medellín No. 479, colonia Constituyentes de Ciudad Guzmán, Municipio de Zapotlán el Grande, Jalisco, con superficie de terreno de 215.03 metros cuadrados, del Municipio de Zapotlán el Grande, Jalisco, expedido con fecha 17 de Mayo de 2024.</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 la Constancia de No Adeudo No. 1875 expedida por el Arq. Víctor Hugo Ochoa Neira, Director General de la OPD SAPAZA, de la cuenta del predial </w:t>
      </w:r>
      <w:r w:rsidRPr="00430CA5">
        <w:rPr>
          <w:rFonts w:ascii="Arial" w:hAnsi="Arial" w:cs="Arial"/>
          <w:b/>
          <w:i/>
          <w:sz w:val="20"/>
          <w:szCs w:val="20"/>
        </w:rPr>
        <w:t>U019625</w:t>
      </w:r>
      <w:r w:rsidRPr="00430CA5">
        <w:rPr>
          <w:rFonts w:ascii="Arial" w:hAnsi="Arial" w:cs="Arial"/>
          <w:i/>
          <w:sz w:val="20"/>
          <w:szCs w:val="20"/>
        </w:rPr>
        <w:t xml:space="preserve">, cuenta de Usuario 22035 a nombre de GENARO COVARRUBIAS, con domicilio en de Prolongación General Miguel Contreras Medellín No. 479, colonia Constituyentes de Ciudad Guzmán, Municipio de Zapotlán el Grande, Jalisco, expedido con fecha 14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del año 2024, que abarca hasta el periodo de Noviembre del 2024.</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Acta de Nacimiento a nombre de la solicitante MARIA IRMA RUIZ AYALA. </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Impresión del acuse de Movimientos de Actualización de Situación Fiscal a nombre de MARIA IRMA RUIZ AYALA, de fecha 17 de Mayo de 2024, con actividad </w:t>
      </w:r>
      <w:proofErr w:type="gramStart"/>
      <w:r w:rsidRPr="00430CA5">
        <w:rPr>
          <w:rFonts w:ascii="Arial" w:hAnsi="Arial" w:cs="Arial"/>
          <w:i/>
          <w:sz w:val="20"/>
          <w:szCs w:val="20"/>
        </w:rPr>
        <w:t>económica  comercio</w:t>
      </w:r>
      <w:proofErr w:type="gramEnd"/>
      <w:r w:rsidRPr="00430CA5">
        <w:rPr>
          <w:rFonts w:ascii="Arial" w:hAnsi="Arial" w:cs="Arial"/>
          <w:i/>
          <w:sz w:val="20"/>
          <w:szCs w:val="20"/>
        </w:rPr>
        <w:t xml:space="preserve"> al por menor en tiendas de </w:t>
      </w:r>
      <w:proofErr w:type="spellStart"/>
      <w:r w:rsidRPr="00430CA5">
        <w:rPr>
          <w:rFonts w:ascii="Arial" w:hAnsi="Arial" w:cs="Arial"/>
          <w:i/>
          <w:sz w:val="20"/>
          <w:szCs w:val="20"/>
        </w:rPr>
        <w:t>abrrotes</w:t>
      </w:r>
      <w:proofErr w:type="spellEnd"/>
      <w:r w:rsidRPr="00430CA5">
        <w:rPr>
          <w:rFonts w:ascii="Arial" w:hAnsi="Arial" w:cs="Arial"/>
          <w:i/>
          <w:sz w:val="20"/>
          <w:szCs w:val="20"/>
        </w:rPr>
        <w:t>, ultramarinos y misceláneas, comercio al por menor de cerveza entregando factura.</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 Dictamen Técnico de Protección Civil emitido por la Unidad Municipal de Protección Civil y Bomberos de Zapotlán el Grande, mediante oficio CS-B1562/2024, de fecha 25 de </w:t>
      </w:r>
      <w:proofErr w:type="gramStart"/>
      <w:r w:rsidRPr="00430CA5">
        <w:rPr>
          <w:rFonts w:ascii="Arial" w:hAnsi="Arial" w:cs="Arial"/>
          <w:i/>
          <w:sz w:val="20"/>
          <w:szCs w:val="20"/>
        </w:rPr>
        <w:t>Abril</w:t>
      </w:r>
      <w:proofErr w:type="gramEnd"/>
      <w:r w:rsidRPr="00430CA5">
        <w:rPr>
          <w:rFonts w:ascii="Arial" w:hAnsi="Arial" w:cs="Arial"/>
          <w:i/>
          <w:sz w:val="20"/>
          <w:szCs w:val="20"/>
        </w:rPr>
        <w:t xml:space="preserve"> de 2024, para el Giro de Abarrotes con venta de </w:t>
      </w:r>
      <w:r w:rsidRPr="00430CA5">
        <w:rPr>
          <w:rFonts w:ascii="Arial" w:hAnsi="Arial" w:cs="Arial"/>
          <w:i/>
          <w:sz w:val="20"/>
          <w:szCs w:val="20"/>
        </w:rPr>
        <w:lastRenderedPageBreak/>
        <w:t xml:space="preserve">cerveza en envase cerrado, en el domicilio de Prolongación General Miguel Contreras Medellín No. 479, colonia Constituyentes de Ciudad Guzmán, Municipio de Zapotlán el Grande, Jalisco, </w:t>
      </w:r>
      <w:r w:rsidRPr="00430CA5">
        <w:rPr>
          <w:rFonts w:ascii="Arial" w:hAnsi="Arial" w:cs="Arial"/>
          <w:b/>
          <w:i/>
          <w:sz w:val="20"/>
          <w:szCs w:val="20"/>
        </w:rPr>
        <w:t>dictaminado procedente sin especificar aforo</w:t>
      </w:r>
      <w:r w:rsidRPr="00430CA5">
        <w:rPr>
          <w:rFonts w:ascii="Arial" w:hAnsi="Arial" w:cs="Arial"/>
          <w:i/>
          <w:sz w:val="20"/>
          <w:szCs w:val="20"/>
        </w:rPr>
        <w:t xml:space="preserve">. </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Estudio de impacto vial giro restringido número DMSV 171/2024 autorizado por la Dirección de Movilidad y Seguridad Vial, sobre el estudio de factibilidad vial del domicilio ubicado de Prolongación General Miguel Contreras Medellín No. 479, colonia Constituyentes de Ciudad Guzmán, Municipio de Zapotlán el Grande, Jalisco, </w:t>
      </w:r>
      <w:r w:rsidRPr="00430CA5">
        <w:rPr>
          <w:rFonts w:ascii="Arial" w:hAnsi="Arial" w:cs="Arial"/>
          <w:b/>
          <w:i/>
          <w:sz w:val="20"/>
          <w:szCs w:val="20"/>
        </w:rPr>
        <w:t>dictaminado factible con recomendaciones y pago de exclusividad</w:t>
      </w:r>
      <w:r w:rsidRPr="00430CA5">
        <w:rPr>
          <w:rFonts w:ascii="Arial" w:hAnsi="Arial" w:cs="Arial"/>
          <w:i/>
          <w:sz w:val="20"/>
          <w:szCs w:val="20"/>
        </w:rPr>
        <w:t xml:space="preserve">, con fecha 24 de </w:t>
      </w:r>
      <w:proofErr w:type="gramStart"/>
      <w:r w:rsidRPr="00430CA5">
        <w:rPr>
          <w:rFonts w:ascii="Arial" w:hAnsi="Arial" w:cs="Arial"/>
          <w:i/>
          <w:sz w:val="20"/>
          <w:szCs w:val="20"/>
        </w:rPr>
        <w:t>Abril</w:t>
      </w:r>
      <w:proofErr w:type="gramEnd"/>
      <w:r w:rsidRPr="00430CA5">
        <w:rPr>
          <w:rFonts w:ascii="Arial" w:hAnsi="Arial" w:cs="Arial"/>
          <w:i/>
          <w:sz w:val="20"/>
          <w:szCs w:val="20"/>
        </w:rPr>
        <w:t xml:space="preserve"> del año 2024. </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Copia simple de la escritura 6,696 de fecha 14 de </w:t>
      </w:r>
      <w:proofErr w:type="gramStart"/>
      <w:r w:rsidRPr="00430CA5">
        <w:rPr>
          <w:rFonts w:ascii="Arial" w:hAnsi="Arial" w:cs="Arial"/>
          <w:i/>
          <w:sz w:val="20"/>
          <w:szCs w:val="20"/>
        </w:rPr>
        <w:t>Noviembre</w:t>
      </w:r>
      <w:proofErr w:type="gramEnd"/>
      <w:r w:rsidRPr="00430CA5">
        <w:rPr>
          <w:rFonts w:ascii="Arial" w:hAnsi="Arial" w:cs="Arial"/>
          <w:i/>
          <w:sz w:val="20"/>
          <w:szCs w:val="20"/>
        </w:rPr>
        <w:t xml:space="preserve"> de 1998 del inmueble donde se ejercerá el giro comercial peticionado, ubicado en   Prolongación General Miguel Contreras Medellín No. 479, colonia Constituyentes de Ciudad Guzmán, Municipio de Zapotlán el Grande, Jalisco, antes lote 39, manzana 9, fracción III, zona 6 del Es Ejido “Ciudad Guzmán”.</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Se anexa copia simple de la Credencial de Elector del C. GENARO COVARRUBIAS ANGUIANO copropietario como cónyuge de la </w:t>
      </w:r>
      <w:proofErr w:type="spellStart"/>
      <w:r w:rsidRPr="00430CA5">
        <w:rPr>
          <w:rFonts w:ascii="Arial" w:hAnsi="Arial" w:cs="Arial"/>
          <w:i/>
          <w:sz w:val="20"/>
          <w:szCs w:val="20"/>
        </w:rPr>
        <w:t>peticionante</w:t>
      </w:r>
      <w:proofErr w:type="spellEnd"/>
      <w:r w:rsidRPr="00430CA5">
        <w:rPr>
          <w:rFonts w:ascii="Arial" w:hAnsi="Arial" w:cs="Arial"/>
          <w:i/>
          <w:sz w:val="20"/>
          <w:szCs w:val="20"/>
        </w:rPr>
        <w:t xml:space="preserve"> del inmueble, en donde de puño y letra en su calidad de copropietario, manifiesta estar de acuerdo en que su esposa MARIA IRMA RUIZ AYALA, desempeñe la actividad de abarrotes con venta de cerveza.    </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 la Constancia de No Antecedentes Penales, expedida por el Instituto de Ciencias Forenses a nombre de MARIA IRMA RUIZ AYALA debidamente firmada.  </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Solicitud original en escrito libre, suscrito por la C. MARIA IRMA RUIZ AYALA, dirigido al Departamento de Padrón y Licencias mediante el cual manifiesta bajo protesta de decir verdad que no ha desempeñado ningún cargo público municipal, federal o estatal, de fecha 17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del año 2024.</w:t>
      </w:r>
    </w:p>
    <w:p w:rsidR="00430CA5" w:rsidRPr="00430CA5" w:rsidRDefault="00430CA5" w:rsidP="00430CA5">
      <w:pPr>
        <w:pStyle w:val="Prrafodelista"/>
        <w:ind w:left="1134" w:right="1134"/>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Original de la Visita de Verificación del Departamento de Padrón y Licencias, realizado el 25 de Mayo de 2024 por el servidor público C. Antonio Alonso García, realizado en el domicilio ubicado en Prolongación General Miguel Contreras Medellín No. 479, colonia Constituyentes de Ciudad Guzmán, Municipio de Zapotlán el Grande, Jalisco, cuyo contenido señala la verificación de un inmueble  cuyas medidas aproximadas son de 4.20 metros de frente por 6.20 metros de fondo; se trata de una tienda de abarrotes, en su mayoría se observa productos pertenecientes a la canasta básica, cuenta con varios anaqueles, tiene tres refrigeradores, así mismo cuenta con un botiquín de primeros auxilios y un extintor, se hace constar que haciendo uso del sistema de información geográfica se puede determinar que el establecimiento no se encuentra en un radio menor a 200 metros de una escuela secundaria, de igual forma se hace constar que el establecimiento no  está  a una  distancia  menor   respecto de hospitales, asilos, centros de</w:t>
      </w:r>
      <w:r w:rsidRPr="00430CA5">
        <w:rPr>
          <w:rFonts w:ascii="Arial" w:hAnsi="Arial" w:cs="Arial"/>
          <w:i/>
          <w:sz w:val="20"/>
          <w:szCs w:val="20"/>
        </w:rPr>
        <w:t xml:space="preserve"> </w:t>
      </w:r>
      <w:r w:rsidRPr="00430CA5">
        <w:rPr>
          <w:rFonts w:ascii="Arial" w:hAnsi="Arial" w:cs="Arial"/>
          <w:i/>
          <w:sz w:val="20"/>
          <w:szCs w:val="20"/>
        </w:rPr>
        <w:t xml:space="preserve">asistencia social, funerarias, cementerios, cuarteles y templos de culto religioso, así </w:t>
      </w:r>
      <w:r w:rsidRPr="00430CA5">
        <w:rPr>
          <w:rFonts w:ascii="Arial" w:hAnsi="Arial" w:cs="Arial"/>
          <w:i/>
          <w:sz w:val="20"/>
          <w:szCs w:val="20"/>
        </w:rPr>
        <w:lastRenderedPageBreak/>
        <w:t>como centros de trabajo en donde laboren cincuenta o más trabajadores, se anexa croquis de ubicación del local y croquis del local.</w:t>
      </w:r>
    </w:p>
    <w:p w:rsidR="00430CA5" w:rsidRPr="00430CA5" w:rsidRDefault="00430CA5" w:rsidP="00430CA5">
      <w:pPr>
        <w:pStyle w:val="Prrafodelista"/>
        <w:ind w:left="1134" w:right="1134"/>
        <w:jc w:val="both"/>
        <w:rPr>
          <w:rFonts w:ascii="Arial" w:hAnsi="Arial" w:cs="Arial"/>
          <w:i/>
          <w:sz w:val="20"/>
          <w:szCs w:val="20"/>
        </w:rPr>
      </w:pPr>
      <w:r w:rsidRPr="00430CA5">
        <w:rPr>
          <w:rFonts w:ascii="Arial" w:hAnsi="Arial" w:cs="Arial"/>
          <w:i/>
          <w:sz w:val="20"/>
          <w:szCs w:val="20"/>
        </w:rPr>
        <w:t xml:space="preserve"> </w:t>
      </w: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Oficio 0155/2024, de fecha 24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 2024, suscrito por el Jefe de Inspección y Vigilancia, donde informa que no existe información sobre reportes, actas de cortesía y/o actas de infracción relacionado con el domicilio ubicado en Ciudad Guzmán, Municipio de Zapotlán el Grande, Jalisco. </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ind w:left="1134" w:right="1134" w:firstLine="0"/>
        <w:contextualSpacing/>
        <w:jc w:val="both"/>
        <w:rPr>
          <w:rFonts w:ascii="Arial" w:hAnsi="Arial" w:cs="Arial"/>
          <w:i/>
          <w:sz w:val="20"/>
          <w:szCs w:val="20"/>
        </w:rPr>
      </w:pPr>
      <w:r w:rsidRPr="00430CA5">
        <w:rPr>
          <w:rFonts w:ascii="Arial" w:hAnsi="Arial" w:cs="Arial"/>
          <w:i/>
          <w:sz w:val="20"/>
          <w:szCs w:val="20"/>
        </w:rPr>
        <w:t>Adjunta 9 nueve fotografías del lugar a color, tomadas al interior y exterior del local, sin que se detalle si fueron proporcionadas por el solicitante, o formaron parte del acta circunstanciada.</w:t>
      </w:r>
    </w:p>
    <w:p w:rsidR="00430CA5" w:rsidRPr="00430CA5" w:rsidRDefault="00430CA5" w:rsidP="00430CA5">
      <w:pPr>
        <w:pStyle w:val="Prrafodelista"/>
        <w:ind w:left="1134" w:right="1134"/>
        <w:jc w:val="both"/>
        <w:rPr>
          <w:rFonts w:ascii="Arial" w:hAnsi="Arial" w:cs="Arial"/>
          <w:i/>
          <w:sz w:val="20"/>
          <w:szCs w:val="20"/>
        </w:rPr>
      </w:pPr>
    </w:p>
    <w:p w:rsidR="00430CA5" w:rsidRPr="00430CA5" w:rsidRDefault="00430CA5" w:rsidP="00430CA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430CA5">
        <w:rPr>
          <w:rFonts w:ascii="Arial" w:hAnsi="Arial" w:cs="Arial"/>
          <w:i/>
          <w:sz w:val="20"/>
          <w:szCs w:val="20"/>
        </w:rPr>
        <w:t xml:space="preserve">Original del Oficio No. 16/2024 suscrito por el Jefe de Participación Ciudadana de fecha 05 de </w:t>
      </w:r>
      <w:proofErr w:type="gramStart"/>
      <w:r w:rsidRPr="00430CA5">
        <w:rPr>
          <w:rFonts w:ascii="Arial" w:hAnsi="Arial" w:cs="Arial"/>
          <w:i/>
          <w:sz w:val="20"/>
          <w:szCs w:val="20"/>
        </w:rPr>
        <w:t>Mayo</w:t>
      </w:r>
      <w:proofErr w:type="gramEnd"/>
      <w:r w:rsidRPr="00430CA5">
        <w:rPr>
          <w:rFonts w:ascii="Arial" w:hAnsi="Arial" w:cs="Arial"/>
          <w:i/>
          <w:sz w:val="20"/>
          <w:szCs w:val="20"/>
        </w:rPr>
        <w:t xml:space="preserve"> de 2024, mediante el cual hace entrega del resultado de las anuencias realizadas a los vecinos colindantes a dicho local, siendo 11 once anuencias a favor 1 una en contra y 5 domicilios donde no encontraron a nadie, se anexan algunas fotografías de los domicilios encuestados.</w:t>
      </w:r>
    </w:p>
    <w:p w:rsidR="00430CA5" w:rsidRPr="00430CA5" w:rsidRDefault="00430CA5" w:rsidP="00430CA5">
      <w:pPr>
        <w:pStyle w:val="Prrafodelista"/>
        <w:ind w:left="1134" w:right="1134"/>
        <w:jc w:val="both"/>
        <w:rPr>
          <w:rFonts w:ascii="Arial" w:hAnsi="Arial" w:cs="Arial"/>
          <w:i/>
          <w:sz w:val="20"/>
          <w:szCs w:val="20"/>
        </w:rPr>
      </w:pPr>
      <w:r w:rsidRPr="00430CA5">
        <w:rPr>
          <w:rFonts w:ascii="Arial" w:hAnsi="Arial" w:cs="Arial"/>
          <w:i/>
          <w:sz w:val="20"/>
          <w:szCs w:val="20"/>
        </w:rPr>
        <w:t xml:space="preserve"> </w:t>
      </w:r>
    </w:p>
    <w:p w:rsidR="00430CA5" w:rsidRPr="00430CA5" w:rsidRDefault="00430CA5" w:rsidP="00430CA5">
      <w:pPr>
        <w:ind w:left="1134" w:right="1134"/>
        <w:jc w:val="center"/>
        <w:rPr>
          <w:rFonts w:ascii="Arial" w:hAnsi="Arial" w:cs="Arial"/>
          <w:b/>
          <w:i/>
          <w:sz w:val="20"/>
          <w:szCs w:val="20"/>
        </w:rPr>
      </w:pPr>
      <w:r w:rsidRPr="00430CA5">
        <w:rPr>
          <w:rFonts w:ascii="Arial" w:hAnsi="Arial" w:cs="Arial"/>
          <w:b/>
          <w:i/>
          <w:sz w:val="20"/>
          <w:szCs w:val="20"/>
        </w:rPr>
        <w:t xml:space="preserve">C O N C L U S I O N E </w:t>
      </w:r>
      <w:proofErr w:type="gramStart"/>
      <w:r w:rsidRPr="00430CA5">
        <w:rPr>
          <w:rFonts w:ascii="Arial" w:hAnsi="Arial" w:cs="Arial"/>
          <w:b/>
          <w:i/>
          <w:sz w:val="20"/>
          <w:szCs w:val="20"/>
        </w:rPr>
        <w:t>S :</w:t>
      </w:r>
      <w:proofErr w:type="gramEnd"/>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 xml:space="preserve">El expediente presentado para obtener de </w:t>
      </w:r>
      <w:r w:rsidRPr="00430CA5">
        <w:rPr>
          <w:rFonts w:ascii="Arial" w:hAnsi="Arial" w:cs="Arial"/>
          <w:b/>
          <w:i/>
          <w:sz w:val="20"/>
          <w:szCs w:val="20"/>
        </w:rPr>
        <w:t>LICENCIA MUNICIPAL CON GIRO DE ABARROTES CON VENTA DE CERVEZA EN ENVASE CERRADO</w:t>
      </w:r>
      <w:r w:rsidRPr="00430CA5">
        <w:rPr>
          <w:rFonts w:ascii="Arial" w:hAnsi="Arial" w:cs="Arial"/>
          <w:i/>
          <w:sz w:val="20"/>
          <w:szCs w:val="20"/>
        </w:rPr>
        <w:t xml:space="preserve">, en el domicilio en la calle </w:t>
      </w:r>
      <w:r w:rsidRPr="00430CA5">
        <w:rPr>
          <w:rFonts w:ascii="Arial" w:hAnsi="Arial" w:cs="Arial"/>
          <w:b/>
          <w:i/>
          <w:sz w:val="20"/>
          <w:szCs w:val="20"/>
        </w:rPr>
        <w:t xml:space="preserve">PROLONGACION GENERAL MIGUEL CONTRERAS MEDELLIN No. 479, COLONIA CONSTITUYENTES </w:t>
      </w:r>
      <w:r w:rsidRPr="00430CA5">
        <w:rPr>
          <w:rFonts w:ascii="Arial" w:hAnsi="Arial" w:cs="Arial"/>
          <w:i/>
          <w:sz w:val="20"/>
          <w:szCs w:val="20"/>
        </w:rPr>
        <w:t xml:space="preserve">de esta municipalidad, que llevará por nombre </w:t>
      </w:r>
      <w:r w:rsidRPr="00430CA5">
        <w:rPr>
          <w:rFonts w:ascii="Arial" w:hAnsi="Arial" w:cs="Arial"/>
          <w:b/>
          <w:i/>
          <w:sz w:val="20"/>
          <w:szCs w:val="20"/>
        </w:rPr>
        <w:t>“ABARROTES IRMA” promovido por la C. MARIA IRMA RUIZ AYALA</w:t>
      </w:r>
      <w:r w:rsidRPr="00430CA5">
        <w:rPr>
          <w:rFonts w:ascii="Arial" w:hAnsi="Arial" w:cs="Arial"/>
          <w:i/>
          <w:sz w:val="20"/>
          <w:szCs w:val="20"/>
        </w:rPr>
        <w:t xml:space="preserve">, </w:t>
      </w:r>
      <w:r w:rsidRPr="00430CA5">
        <w:rPr>
          <w:rFonts w:ascii="Arial" w:hAnsi="Arial" w:cs="Arial"/>
          <w:b/>
          <w:i/>
          <w:sz w:val="20"/>
          <w:szCs w:val="20"/>
          <w:u w:val="single"/>
        </w:rPr>
        <w:t>SÍ CUMPLE</w:t>
      </w:r>
      <w:r w:rsidRPr="00430CA5">
        <w:rPr>
          <w:rFonts w:ascii="Arial" w:hAnsi="Arial" w:cs="Arial"/>
          <w:b/>
          <w:i/>
          <w:sz w:val="20"/>
          <w:szCs w:val="20"/>
        </w:rPr>
        <w:t xml:space="preserve"> </w:t>
      </w:r>
      <w:r w:rsidRPr="00430CA5">
        <w:rPr>
          <w:rFonts w:ascii="Arial" w:hAnsi="Arial" w:cs="Arial"/>
          <w:i/>
          <w:sz w:val="20"/>
          <w:szCs w:val="20"/>
        </w:rPr>
        <w:t xml:space="preserve">con los requisitos de Ley, de otorgarse la licencia deberá ser verificado de manera constante y permanente por la Coordinación de Inspección y vigilancia. </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El giro solicitado se encuentra contemplado en el artículo 17 fracción V de la Ley para regular la Venta y el Consumo de Bebidas Alcohólicas para el Estado de Jalisco y artículo 22 fracción V del  Reglamento  Municipal, en  razón de lo anterior, no  le aplican las distancias  prohibitivas  referidas  en  el  artículo  20  de  la Ley estatal y 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 xml:space="preserve"> </w:t>
      </w: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 xml:space="preserve">Sin </w:t>
      </w:r>
      <w:proofErr w:type="gramStart"/>
      <w:r w:rsidRPr="00430CA5">
        <w:rPr>
          <w:rFonts w:ascii="Arial" w:hAnsi="Arial" w:cs="Arial"/>
          <w:i/>
          <w:sz w:val="20"/>
          <w:szCs w:val="20"/>
        </w:rPr>
        <w:t>embargo</w:t>
      </w:r>
      <w:proofErr w:type="gramEnd"/>
      <w:r w:rsidRPr="00430CA5">
        <w:rPr>
          <w:rFonts w:ascii="Arial" w:hAnsi="Arial" w:cs="Arial"/>
          <w:i/>
          <w:sz w:val="20"/>
          <w:szCs w:val="20"/>
        </w:rPr>
        <w:t xml:space="preserve"> </w:t>
      </w:r>
      <w:r w:rsidRPr="00430CA5">
        <w:rPr>
          <w:rFonts w:ascii="Arial" w:hAnsi="Arial" w:cs="Arial"/>
          <w:b/>
          <w:i/>
          <w:sz w:val="20"/>
          <w:szCs w:val="20"/>
        </w:rPr>
        <w:t>se recomienda</w:t>
      </w:r>
      <w:r w:rsidRPr="00430CA5">
        <w:rPr>
          <w:rFonts w:ascii="Arial" w:hAnsi="Arial" w:cs="Arial"/>
          <w:i/>
          <w:sz w:val="20"/>
          <w:szCs w:val="20"/>
        </w:rPr>
        <w:t xml:space="preserve">, </w:t>
      </w:r>
      <w:r w:rsidRPr="00430CA5">
        <w:rPr>
          <w:rFonts w:ascii="Arial" w:hAnsi="Arial" w:cs="Arial"/>
          <w:b/>
          <w:i/>
          <w:sz w:val="20"/>
          <w:szCs w:val="20"/>
        </w:rPr>
        <w:t xml:space="preserve">que previo a la expedición de la Licencia solicitada, realicen el pago de la exclusividad </w:t>
      </w:r>
      <w:r w:rsidRPr="00430CA5">
        <w:rPr>
          <w:rFonts w:ascii="Arial" w:hAnsi="Arial" w:cs="Arial"/>
          <w:i/>
          <w:sz w:val="20"/>
          <w:szCs w:val="20"/>
        </w:rPr>
        <w:t xml:space="preserve">que previene la Dirección de Movilidad y Seguridad Vial. </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t xml:space="preserve">NOTA: Se adjunta en vía de devolución, el expediente original que contiene los documentos descritos en el presente, dejando en esta unidad jurídica escaneo </w:t>
      </w:r>
      <w:proofErr w:type="spellStart"/>
      <w:r w:rsidRPr="00430CA5">
        <w:rPr>
          <w:rFonts w:ascii="Arial" w:hAnsi="Arial" w:cs="Arial"/>
          <w:i/>
          <w:sz w:val="20"/>
          <w:szCs w:val="20"/>
        </w:rPr>
        <w:t>integro</w:t>
      </w:r>
      <w:proofErr w:type="spellEnd"/>
      <w:r w:rsidRPr="00430CA5">
        <w:rPr>
          <w:rFonts w:ascii="Arial" w:hAnsi="Arial" w:cs="Arial"/>
          <w:i/>
          <w:sz w:val="20"/>
          <w:szCs w:val="20"/>
        </w:rPr>
        <w:t xml:space="preserve"> y fiel del expediente presentado sobre el cual se emitió la presente opinión. </w:t>
      </w:r>
    </w:p>
    <w:p w:rsidR="00430CA5" w:rsidRPr="00430CA5" w:rsidRDefault="00430CA5" w:rsidP="00430CA5">
      <w:pPr>
        <w:ind w:left="1134" w:right="1134"/>
        <w:jc w:val="both"/>
        <w:rPr>
          <w:rFonts w:ascii="Arial" w:hAnsi="Arial" w:cs="Arial"/>
          <w:i/>
          <w:sz w:val="20"/>
          <w:szCs w:val="20"/>
        </w:rPr>
      </w:pPr>
    </w:p>
    <w:p w:rsidR="00430CA5" w:rsidRPr="00430CA5" w:rsidRDefault="00430CA5" w:rsidP="00430CA5">
      <w:pPr>
        <w:ind w:left="1134" w:right="1134"/>
        <w:jc w:val="both"/>
        <w:rPr>
          <w:rFonts w:ascii="Arial" w:hAnsi="Arial" w:cs="Arial"/>
          <w:i/>
          <w:sz w:val="20"/>
          <w:szCs w:val="20"/>
        </w:rPr>
      </w:pPr>
      <w:r w:rsidRPr="00430CA5">
        <w:rPr>
          <w:rFonts w:ascii="Arial" w:hAnsi="Arial" w:cs="Arial"/>
          <w:i/>
          <w:sz w:val="20"/>
          <w:szCs w:val="20"/>
        </w:rPr>
        <w:lastRenderedPageBreak/>
        <w:tab/>
        <w:t xml:space="preserve">Sin más por el momento, mes despido de usted quedando a sus apreciables órdenes. </w:t>
      </w:r>
    </w:p>
    <w:p w:rsidR="00430CA5" w:rsidRPr="00430CA5" w:rsidRDefault="00430CA5" w:rsidP="00430CA5">
      <w:pPr>
        <w:ind w:left="1134" w:right="1134"/>
        <w:jc w:val="center"/>
        <w:rPr>
          <w:rFonts w:ascii="Arial" w:hAnsi="Arial" w:cs="Arial"/>
          <w:i/>
          <w:sz w:val="20"/>
          <w:szCs w:val="20"/>
        </w:rPr>
      </w:pPr>
      <w:r w:rsidRPr="00430CA5">
        <w:rPr>
          <w:rFonts w:ascii="Arial" w:hAnsi="Arial" w:cs="Arial"/>
          <w:i/>
          <w:sz w:val="20"/>
          <w:szCs w:val="20"/>
        </w:rPr>
        <w:t>A t e n t a m e n t e</w:t>
      </w:r>
    </w:p>
    <w:p w:rsidR="00430CA5" w:rsidRPr="00430CA5" w:rsidRDefault="00430CA5" w:rsidP="00430CA5">
      <w:pPr>
        <w:ind w:left="1134" w:right="1134"/>
        <w:jc w:val="center"/>
        <w:rPr>
          <w:rFonts w:ascii="Arial" w:hAnsi="Arial" w:cs="Arial"/>
          <w:i/>
          <w:sz w:val="20"/>
          <w:szCs w:val="20"/>
        </w:rPr>
      </w:pPr>
      <w:r w:rsidRPr="00430CA5">
        <w:rPr>
          <w:rFonts w:ascii="Arial" w:hAnsi="Arial" w:cs="Arial"/>
          <w:i/>
          <w:sz w:val="20"/>
          <w:szCs w:val="20"/>
        </w:rPr>
        <w:t>“2024, AÑO DEL 85 ANIVERSARIO DE LA ESCUELA SECUNDARIA FEDERAL BENITO JUAREZ”</w:t>
      </w:r>
    </w:p>
    <w:p w:rsidR="00430CA5" w:rsidRPr="00430CA5" w:rsidRDefault="00430CA5" w:rsidP="00430CA5">
      <w:pPr>
        <w:ind w:left="1134" w:right="1134"/>
        <w:jc w:val="center"/>
        <w:rPr>
          <w:rFonts w:ascii="Arial" w:hAnsi="Arial" w:cs="Arial"/>
          <w:i/>
          <w:sz w:val="20"/>
          <w:szCs w:val="20"/>
        </w:rPr>
      </w:pPr>
      <w:r w:rsidRPr="00430CA5">
        <w:rPr>
          <w:rFonts w:ascii="Arial" w:hAnsi="Arial" w:cs="Arial"/>
          <w:i/>
          <w:sz w:val="20"/>
          <w:szCs w:val="20"/>
        </w:rPr>
        <w:t>“2024, BICENTENARIO EN QUE SE OTORGA EL TÍTULO DE “CIUDAD” A LA ANTIGUA ZAPOTLÁN EL GRANDE”</w:t>
      </w:r>
    </w:p>
    <w:p w:rsidR="00430CA5" w:rsidRPr="00430CA5" w:rsidRDefault="00430CA5" w:rsidP="00430CA5">
      <w:pPr>
        <w:ind w:left="1134" w:right="1134"/>
        <w:jc w:val="center"/>
        <w:rPr>
          <w:rFonts w:ascii="Arial" w:hAnsi="Arial" w:cs="Arial"/>
          <w:i/>
          <w:sz w:val="20"/>
          <w:szCs w:val="20"/>
        </w:rPr>
      </w:pPr>
      <w:r w:rsidRPr="00430CA5">
        <w:rPr>
          <w:rFonts w:ascii="Arial" w:hAnsi="Arial" w:cs="Arial"/>
          <w:i/>
          <w:sz w:val="20"/>
          <w:szCs w:val="20"/>
        </w:rPr>
        <w:t>Cd. Guzmán, Municipio de Zapotlán el Grande, Jalisco, 16 de Julio del año 2024</w:t>
      </w:r>
    </w:p>
    <w:p w:rsidR="00430CA5" w:rsidRPr="00430CA5" w:rsidRDefault="00430CA5" w:rsidP="00430CA5">
      <w:pPr>
        <w:ind w:left="1134" w:right="1134"/>
        <w:jc w:val="center"/>
        <w:rPr>
          <w:rFonts w:ascii="Arial" w:hAnsi="Arial" w:cs="Arial"/>
          <w:i/>
          <w:sz w:val="20"/>
          <w:szCs w:val="20"/>
        </w:rPr>
      </w:pPr>
    </w:p>
    <w:p w:rsidR="00430CA5" w:rsidRPr="00430CA5" w:rsidRDefault="00430CA5" w:rsidP="00430CA5">
      <w:pPr>
        <w:ind w:left="1134" w:right="1134"/>
        <w:jc w:val="center"/>
        <w:rPr>
          <w:rFonts w:ascii="Arial" w:hAnsi="Arial" w:cs="Arial"/>
          <w:i/>
          <w:sz w:val="20"/>
          <w:szCs w:val="20"/>
        </w:rPr>
      </w:pPr>
    </w:p>
    <w:p w:rsidR="00430CA5" w:rsidRPr="00430CA5" w:rsidRDefault="00430CA5" w:rsidP="00430CA5">
      <w:pPr>
        <w:ind w:left="1134" w:right="1134"/>
        <w:jc w:val="center"/>
        <w:rPr>
          <w:rFonts w:ascii="Arial" w:hAnsi="Arial" w:cs="Arial"/>
          <w:b/>
          <w:i/>
          <w:sz w:val="20"/>
          <w:szCs w:val="20"/>
        </w:rPr>
      </w:pPr>
      <w:r w:rsidRPr="00430CA5">
        <w:rPr>
          <w:rFonts w:ascii="Arial" w:hAnsi="Arial" w:cs="Arial"/>
          <w:b/>
          <w:i/>
          <w:sz w:val="20"/>
          <w:szCs w:val="20"/>
        </w:rPr>
        <w:t>MTRA. KARLA CISNEROS TORRES</w:t>
      </w:r>
    </w:p>
    <w:p w:rsidR="00430CA5" w:rsidRPr="00430CA5" w:rsidRDefault="00430CA5" w:rsidP="00430CA5">
      <w:pPr>
        <w:ind w:left="1134" w:right="1134"/>
        <w:jc w:val="center"/>
        <w:rPr>
          <w:rFonts w:ascii="Arial" w:hAnsi="Arial" w:cs="Arial"/>
          <w:i/>
          <w:sz w:val="20"/>
          <w:szCs w:val="20"/>
        </w:rPr>
      </w:pPr>
      <w:r w:rsidRPr="00430CA5">
        <w:rPr>
          <w:rFonts w:ascii="Arial" w:hAnsi="Arial" w:cs="Arial"/>
          <w:i/>
          <w:sz w:val="20"/>
          <w:szCs w:val="20"/>
        </w:rPr>
        <w:t>DIRECTORA JURÍDICA</w:t>
      </w:r>
    </w:p>
    <w:p w:rsidR="00430CA5" w:rsidRPr="00430CA5" w:rsidRDefault="00430CA5" w:rsidP="00430CA5">
      <w:pPr>
        <w:ind w:left="1134" w:right="1134"/>
        <w:rPr>
          <w:i/>
          <w:sz w:val="20"/>
          <w:szCs w:val="20"/>
        </w:rPr>
      </w:pPr>
      <w:r w:rsidRPr="00430CA5">
        <w:rPr>
          <w:rFonts w:ascii="Arial" w:hAnsi="Arial" w:cs="Arial"/>
          <w:i/>
          <w:sz w:val="20"/>
          <w:szCs w:val="20"/>
        </w:rPr>
        <w:t>KCT/</w:t>
      </w:r>
      <w:proofErr w:type="spellStart"/>
      <w:r w:rsidRPr="00430CA5">
        <w:rPr>
          <w:rFonts w:ascii="Arial" w:hAnsi="Arial" w:cs="Arial"/>
          <w:i/>
          <w:sz w:val="20"/>
          <w:szCs w:val="20"/>
        </w:rPr>
        <w:t>ascch</w:t>
      </w:r>
      <w:proofErr w:type="spellEnd"/>
      <w:r w:rsidRPr="00430CA5">
        <w:rPr>
          <w:rFonts w:ascii="Arial" w:hAnsi="Arial" w:cs="Arial"/>
          <w:i/>
          <w:sz w:val="20"/>
          <w:szCs w:val="20"/>
        </w:rPr>
        <w:t>/</w:t>
      </w:r>
      <w:proofErr w:type="spellStart"/>
      <w:r w:rsidRPr="00430CA5">
        <w:rPr>
          <w:rFonts w:ascii="Arial" w:hAnsi="Arial" w:cs="Arial"/>
          <w:i/>
          <w:sz w:val="20"/>
          <w:szCs w:val="20"/>
        </w:rPr>
        <w:t>C.c.p</w:t>
      </w:r>
      <w:proofErr w:type="spellEnd"/>
      <w:r w:rsidRPr="00430CA5">
        <w:rPr>
          <w:rFonts w:ascii="Arial" w:hAnsi="Arial" w:cs="Arial"/>
          <w:i/>
          <w:sz w:val="20"/>
          <w:szCs w:val="20"/>
        </w:rPr>
        <w:t>. Archivo</w:t>
      </w:r>
      <w:r w:rsidRPr="00430CA5">
        <w:rPr>
          <w:rFonts w:ascii="Arial" w:hAnsi="Arial" w:cs="Arial"/>
          <w:i/>
          <w:sz w:val="20"/>
          <w:szCs w:val="20"/>
        </w:rPr>
        <w:tab/>
      </w:r>
    </w:p>
    <w:p w:rsidR="00430CA5" w:rsidRPr="00430CA5" w:rsidRDefault="00430CA5" w:rsidP="00430CA5">
      <w:pPr>
        <w:pStyle w:val="Cuerpo"/>
        <w:ind w:left="1134" w:right="1134"/>
        <w:jc w:val="both"/>
        <w:rPr>
          <w:rStyle w:val="Ninguno"/>
          <w:rFonts w:ascii="Arial" w:hAnsi="Arial"/>
          <w:i/>
          <w:sz w:val="20"/>
          <w:szCs w:val="20"/>
          <w:lang w:val="es-MX"/>
        </w:rPr>
      </w:pPr>
    </w:p>
    <w:p w:rsidR="007147E0" w:rsidRPr="00430CA5" w:rsidRDefault="007147E0" w:rsidP="00430CA5">
      <w:pPr>
        <w:pStyle w:val="Cuerpo"/>
        <w:ind w:left="1134" w:right="1134"/>
        <w:jc w:val="both"/>
        <w:rPr>
          <w:rStyle w:val="Ninguno"/>
          <w:rFonts w:ascii="Arial" w:hAnsi="Arial"/>
          <w:i/>
          <w:sz w:val="20"/>
          <w:szCs w:val="20"/>
          <w:lang w:val="es-MX"/>
        </w:rPr>
      </w:pPr>
    </w:p>
    <w:p w:rsidR="007147E0" w:rsidRPr="00A33415" w:rsidRDefault="007147E0" w:rsidP="007147E0">
      <w:pPr>
        <w:ind w:left="1134" w:right="1134"/>
        <w:jc w:val="both"/>
        <w:rPr>
          <w:rFonts w:ascii="Arial" w:hAnsi="Arial" w:cs="Arial"/>
          <w:i/>
          <w:sz w:val="16"/>
          <w:szCs w:val="16"/>
          <w:lang w:val="es-MX"/>
        </w:rPr>
      </w:pPr>
    </w:p>
    <w:p w:rsidR="007147E0" w:rsidRPr="00612F0D" w:rsidRDefault="007147E0" w:rsidP="007147E0">
      <w:pPr>
        <w:pStyle w:val="Cuerpo"/>
        <w:spacing w:after="0" w:line="240" w:lineRule="auto"/>
        <w:ind w:left="1134" w:right="1134"/>
        <w:jc w:val="both"/>
        <w:rPr>
          <w:rStyle w:val="Ninguno"/>
          <w:rFonts w:ascii="Arial" w:eastAsia="Arial" w:hAnsi="Arial" w:cs="Arial"/>
          <w:b/>
          <w:bCs/>
          <w:i/>
          <w:sz w:val="20"/>
          <w:szCs w:val="20"/>
          <w:lang w:val="es-MX"/>
        </w:rPr>
      </w:pPr>
    </w:p>
    <w:p w:rsidR="007147E0" w:rsidRPr="00612F0D" w:rsidRDefault="007147E0" w:rsidP="007147E0">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sidR="00430CA5">
        <w:rPr>
          <w:rStyle w:val="Ninguno"/>
          <w:rFonts w:ascii="Arial" w:hAnsi="Arial"/>
          <w:sz w:val="24"/>
          <w:szCs w:val="24"/>
          <w:lang w:val="es-MX"/>
        </w:rPr>
        <w:t xml:space="preserve">07 siete de agosto </w:t>
      </w:r>
      <w:r w:rsidRPr="00283EA4">
        <w:rPr>
          <w:rStyle w:val="Ninguno"/>
          <w:rFonts w:ascii="Arial" w:hAnsi="Arial"/>
          <w:sz w:val="24"/>
          <w:szCs w:val="24"/>
          <w:lang w:val="es-MX"/>
        </w:rPr>
        <w:t xml:space="preserve">del año en curso, se llevó a cabo la Sesión Ordinaria número </w:t>
      </w:r>
      <w:r>
        <w:rPr>
          <w:rStyle w:val="Ninguno"/>
          <w:rFonts w:ascii="Arial" w:hAnsi="Arial"/>
          <w:sz w:val="24"/>
          <w:szCs w:val="24"/>
          <w:lang w:val="es-MX"/>
        </w:rPr>
        <w:t>1</w:t>
      </w:r>
      <w:r w:rsidR="00430CA5">
        <w:rPr>
          <w:rStyle w:val="Ninguno"/>
          <w:rFonts w:ascii="Arial" w:hAnsi="Arial"/>
          <w:sz w:val="24"/>
          <w:szCs w:val="24"/>
          <w:lang w:val="es-MX"/>
        </w:rPr>
        <w:t>2</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sidR="00430CA5">
        <w:rPr>
          <w:rStyle w:val="Ninguno"/>
          <w:rFonts w:ascii="Arial" w:hAnsi="Arial"/>
          <w:sz w:val="24"/>
          <w:szCs w:val="24"/>
          <w:lang w:val="es-MX"/>
        </w:rPr>
        <w:t xml:space="preserve">con fecha 12 doce </w:t>
      </w:r>
      <w:r w:rsidRPr="00612F0D">
        <w:rPr>
          <w:rStyle w:val="Ninguno"/>
          <w:rFonts w:ascii="Arial" w:hAnsi="Arial"/>
          <w:sz w:val="24"/>
          <w:szCs w:val="24"/>
          <w:lang w:val="es-MX"/>
        </w:rPr>
        <w:t xml:space="preserve">de </w:t>
      </w:r>
      <w:r w:rsidR="00430CA5">
        <w:rPr>
          <w:rStyle w:val="Ninguno"/>
          <w:rFonts w:ascii="Arial" w:hAnsi="Arial"/>
          <w:sz w:val="24"/>
          <w:szCs w:val="24"/>
          <w:lang w:val="es-MX"/>
        </w:rPr>
        <w:t xml:space="preserve">agosto </w:t>
      </w:r>
      <w:r w:rsidRPr="00612F0D">
        <w:rPr>
          <w:rStyle w:val="Ninguno"/>
          <w:rFonts w:ascii="Arial" w:hAnsi="Arial"/>
          <w:sz w:val="24"/>
          <w:szCs w:val="24"/>
          <w:lang w:val="es-MX"/>
        </w:rPr>
        <w:t>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00430CA5" w:rsidRPr="00430CA5">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00430CA5" w:rsidRPr="00430CA5">
        <w:rPr>
          <w:rStyle w:val="Ninguno"/>
          <w:rFonts w:ascii="Arial" w:hAnsi="Arial"/>
          <w:b/>
          <w:sz w:val="24"/>
          <w:szCs w:val="24"/>
          <w:lang w:val="es-MX"/>
        </w:rPr>
        <w:t>11</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sidR="00430CA5">
        <w:rPr>
          <w:rStyle w:val="Ninguno"/>
          <w:rFonts w:ascii="Arial" w:hAnsi="Arial"/>
          <w:b/>
          <w:bCs/>
          <w:sz w:val="24"/>
          <w:szCs w:val="24"/>
          <w:lang w:val="es-MX"/>
        </w:rPr>
        <w:t>ABARROTES IRMA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7147E0" w:rsidRPr="00612F0D" w:rsidRDefault="007147E0" w:rsidP="007147E0">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7147E0" w:rsidRDefault="007147E0" w:rsidP="007147E0">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 xml:space="preserve">el Grande, Jalisco; con fecha </w:t>
      </w:r>
      <w:r w:rsidR="00430CA5">
        <w:rPr>
          <w:rStyle w:val="Ninguno"/>
          <w:rFonts w:ascii="Arial" w:hAnsi="Arial"/>
          <w:sz w:val="24"/>
          <w:szCs w:val="24"/>
          <w:lang w:val="es-MX"/>
        </w:rPr>
        <w:t>07</w:t>
      </w:r>
      <w:r>
        <w:rPr>
          <w:rStyle w:val="Ninguno"/>
          <w:rFonts w:ascii="Arial" w:hAnsi="Arial"/>
          <w:sz w:val="24"/>
          <w:szCs w:val="24"/>
          <w:lang w:val="es-MX"/>
        </w:rPr>
        <w:t xml:space="preserve"> </w:t>
      </w:r>
      <w:r w:rsidR="00430CA5">
        <w:rPr>
          <w:rStyle w:val="Ninguno"/>
          <w:rFonts w:ascii="Arial" w:hAnsi="Arial"/>
          <w:sz w:val="24"/>
          <w:szCs w:val="24"/>
          <w:lang w:val="es-MX"/>
        </w:rPr>
        <w:t xml:space="preserve">siete </w:t>
      </w:r>
      <w:r>
        <w:rPr>
          <w:rStyle w:val="Ninguno"/>
          <w:rFonts w:ascii="Arial" w:hAnsi="Arial"/>
          <w:sz w:val="24"/>
          <w:szCs w:val="24"/>
          <w:lang w:val="es-MX"/>
        </w:rPr>
        <w:t xml:space="preserve">de </w:t>
      </w:r>
      <w:r w:rsidR="00430CA5">
        <w:rPr>
          <w:rStyle w:val="Ninguno"/>
          <w:rFonts w:ascii="Arial" w:hAnsi="Arial"/>
          <w:sz w:val="24"/>
          <w:szCs w:val="24"/>
          <w:lang w:val="es-MX"/>
        </w:rPr>
        <w:t>agosto</w:t>
      </w:r>
      <w:r w:rsidRPr="00612F0D">
        <w:rPr>
          <w:rStyle w:val="Ninguno"/>
          <w:rFonts w:ascii="Arial" w:hAnsi="Arial"/>
          <w:sz w:val="24"/>
          <w:szCs w:val="24"/>
          <w:lang w:val="es-MX"/>
        </w:rPr>
        <w:t xml:space="preserve"> </w:t>
      </w:r>
      <w:proofErr w:type="spellStart"/>
      <w:r w:rsidRPr="00612F0D">
        <w:rPr>
          <w:rStyle w:val="Ninguno"/>
          <w:rFonts w:ascii="Arial" w:hAnsi="Arial"/>
          <w:sz w:val="24"/>
          <w:szCs w:val="24"/>
          <w:lang w:val="es-MX"/>
        </w:rPr>
        <w:t>de</w:t>
      </w:r>
      <w:proofErr w:type="spellEnd"/>
      <w:r w:rsidRPr="00612F0D">
        <w:rPr>
          <w:rStyle w:val="Ninguno"/>
          <w:rFonts w:ascii="Arial" w:hAnsi="Arial"/>
          <w:sz w:val="24"/>
          <w:szCs w:val="24"/>
          <w:lang w:val="es-MX"/>
        </w:rPr>
        <w:t xml:space="preserve"> 202</w:t>
      </w:r>
      <w:r>
        <w:rPr>
          <w:rStyle w:val="Ninguno"/>
          <w:rFonts w:ascii="Arial" w:hAnsi="Arial"/>
          <w:sz w:val="24"/>
          <w:szCs w:val="24"/>
          <w:lang w:val="es-MX"/>
        </w:rPr>
        <w:t>4</w:t>
      </w:r>
      <w:r w:rsidR="00430CA5">
        <w:rPr>
          <w:rStyle w:val="Ninguno"/>
          <w:rFonts w:ascii="Arial" w:hAnsi="Arial"/>
          <w:sz w:val="24"/>
          <w:szCs w:val="24"/>
          <w:lang w:val="es-MX"/>
        </w:rPr>
        <w:t>,</w:t>
      </w:r>
      <w:r w:rsidRPr="00612F0D">
        <w:rPr>
          <w:rStyle w:val="Ninguno"/>
          <w:rFonts w:ascii="Arial" w:hAnsi="Arial"/>
          <w:sz w:val="24"/>
          <w:szCs w:val="24"/>
          <w:lang w:val="es-MX"/>
        </w:rPr>
        <w:t xml:space="preserve"> se desarrolló la Sesión Ordinaria  Décim</w:t>
      </w:r>
      <w:r>
        <w:rPr>
          <w:rStyle w:val="Ninguno"/>
          <w:rFonts w:ascii="Arial" w:hAnsi="Arial"/>
          <w:sz w:val="24"/>
          <w:szCs w:val="24"/>
          <w:lang w:val="es-MX"/>
        </w:rPr>
        <w:t>a</w:t>
      </w:r>
      <w:r w:rsidRPr="00612F0D">
        <w:rPr>
          <w:rStyle w:val="Ninguno"/>
          <w:rFonts w:ascii="Arial" w:hAnsi="Arial"/>
          <w:sz w:val="24"/>
          <w:szCs w:val="24"/>
          <w:lang w:val="es-MX"/>
        </w:rPr>
        <w:t xml:space="preserve"> </w:t>
      </w:r>
      <w:r w:rsidR="00430CA5">
        <w:rPr>
          <w:rStyle w:val="Ninguno"/>
          <w:rFonts w:ascii="Arial" w:hAnsi="Arial"/>
          <w:sz w:val="24"/>
          <w:szCs w:val="24"/>
          <w:lang w:val="es-MX"/>
        </w:rPr>
        <w:t xml:space="preserve">Novena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 xml:space="preserve">L CON GIRO DE TIENDA DE ABARROTES CON VENTA DE CERVEZA EN ENVASE CERRADO DENOMINADO “ABARROTES </w:t>
      </w:r>
      <w:r w:rsidR="00EB58CA">
        <w:rPr>
          <w:rStyle w:val="Ninguno"/>
          <w:rFonts w:ascii="Arial" w:hAnsi="Arial"/>
          <w:b/>
          <w:bCs/>
          <w:sz w:val="24"/>
          <w:szCs w:val="24"/>
          <w:lang w:val="es-MX"/>
        </w:rPr>
        <w:t>IRMA</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7147E0" w:rsidRDefault="007147E0" w:rsidP="007147E0">
      <w:pPr>
        <w:pStyle w:val="Cuerpo"/>
        <w:tabs>
          <w:tab w:val="left" w:pos="1751"/>
          <w:tab w:val="center" w:pos="4419"/>
        </w:tabs>
        <w:spacing w:after="0" w:line="240" w:lineRule="auto"/>
        <w:jc w:val="both"/>
        <w:rPr>
          <w:rStyle w:val="Ninguno"/>
          <w:rFonts w:ascii="Arial" w:hAnsi="Arial"/>
          <w:sz w:val="24"/>
          <w:szCs w:val="24"/>
          <w:lang w:val="es-MX"/>
        </w:rPr>
      </w:pPr>
    </w:p>
    <w:p w:rsidR="007147E0" w:rsidRPr="00612F0D" w:rsidRDefault="007147E0" w:rsidP="007147E0">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7147E0" w:rsidRPr="00612F0D" w:rsidRDefault="007147E0" w:rsidP="007147E0">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7147E0" w:rsidRDefault="007147E0" w:rsidP="007147E0">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7147E0" w:rsidRPr="00612F0D" w:rsidRDefault="007147E0" w:rsidP="007147E0">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lastRenderedPageBreak/>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sidR="00EB58CA">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“ABARROTES I</w:t>
      </w:r>
      <w:r w:rsidR="00EB58CA">
        <w:rPr>
          <w:rStyle w:val="Ninguno"/>
          <w:rFonts w:ascii="Arial" w:hAnsi="Arial"/>
          <w:b/>
          <w:bCs/>
          <w:sz w:val="24"/>
          <w:szCs w:val="24"/>
          <w:lang w:val="es-MX"/>
        </w:rPr>
        <w:t>RMA</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7147E0" w:rsidRPr="00612F0D" w:rsidRDefault="007147E0" w:rsidP="007147E0">
      <w:pPr>
        <w:pStyle w:val="Cuerpo"/>
        <w:jc w:val="both"/>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sidR="00B221C0">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7147E0" w:rsidRPr="00612F0D" w:rsidRDefault="007147E0" w:rsidP="007147E0">
      <w:pPr>
        <w:pStyle w:val="Cuerpo"/>
        <w:jc w:val="both"/>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sidR="00F9325D">
        <w:rPr>
          <w:rStyle w:val="Ninguno"/>
          <w:rFonts w:ascii="Arial" w:hAnsi="Arial"/>
          <w:sz w:val="24"/>
          <w:szCs w:val="24"/>
          <w:lang w:val="es-MX"/>
        </w:rPr>
        <w:t xml:space="preserve"> de licencia de funcionamiento </w:t>
      </w:r>
      <w:r>
        <w:rPr>
          <w:rStyle w:val="Ninguno"/>
          <w:rFonts w:ascii="Arial" w:hAnsi="Arial"/>
          <w:sz w:val="24"/>
          <w:szCs w:val="24"/>
          <w:lang w:val="es-MX"/>
        </w:rPr>
        <w:t>l</w:t>
      </w:r>
      <w:r w:rsidR="00F9325D">
        <w:rPr>
          <w:rStyle w:val="Ninguno"/>
          <w:rFonts w:ascii="Arial" w:hAnsi="Arial"/>
          <w:sz w:val="24"/>
          <w:szCs w:val="24"/>
          <w:lang w:val="es-MX"/>
        </w:rPr>
        <w:t>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sidR="00F9325D">
        <w:rPr>
          <w:rStyle w:val="Ninguno"/>
          <w:rFonts w:ascii="Arial" w:hAnsi="Arial"/>
          <w:b/>
          <w:bCs/>
          <w:sz w:val="24"/>
          <w:szCs w:val="24"/>
          <w:lang w:val="es-MX"/>
        </w:rPr>
        <w:t xml:space="preserve"> MARÍA IRMA RUÍZ AYALA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 xml:space="preserve">ABARROTES </w:t>
      </w:r>
      <w:r w:rsidR="00F9325D">
        <w:rPr>
          <w:rStyle w:val="Ninguno"/>
          <w:rFonts w:ascii="Arial" w:hAnsi="Arial"/>
          <w:b/>
          <w:bCs/>
          <w:sz w:val="24"/>
          <w:szCs w:val="24"/>
          <w:lang w:val="es-MX"/>
        </w:rPr>
        <w:t>IRMA</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7147E0" w:rsidRPr="00612F0D" w:rsidRDefault="007147E0" w:rsidP="007147E0">
      <w:pPr>
        <w:pStyle w:val="Cuerpo"/>
        <w:jc w:val="both"/>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7147E0" w:rsidRPr="00612F0D" w:rsidRDefault="007147E0" w:rsidP="007147E0">
      <w:pPr>
        <w:pStyle w:val="Cuerpo"/>
        <w:jc w:val="both"/>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w:t>
      </w:r>
      <w:r w:rsidR="00966848">
        <w:rPr>
          <w:rStyle w:val="Ninguno"/>
          <w:rFonts w:ascii="Arial" w:hAnsi="Arial"/>
          <w:sz w:val="24"/>
          <w:szCs w:val="24"/>
          <w:lang w:val="es-MX"/>
        </w:rPr>
        <w:t>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966848">
        <w:rPr>
          <w:rStyle w:val="Ninguno"/>
          <w:rFonts w:ascii="Arial" w:hAnsi="Arial"/>
          <w:b/>
          <w:bCs/>
          <w:sz w:val="24"/>
          <w:szCs w:val="24"/>
          <w:lang w:val="es-MX"/>
        </w:rPr>
        <w:t xml:space="preserve">MARÍA IRMA RUÍZ AYALA </w:t>
      </w:r>
      <w:r w:rsidR="00966848">
        <w:rPr>
          <w:rStyle w:val="Ninguno"/>
          <w:rFonts w:ascii="Arial" w:hAnsi="Arial"/>
          <w:sz w:val="24"/>
          <w:szCs w:val="24"/>
          <w:lang w:val="es-MX"/>
        </w:rPr>
        <w:t>el pasado 15</w:t>
      </w:r>
      <w:r>
        <w:rPr>
          <w:rStyle w:val="Ninguno"/>
          <w:rFonts w:ascii="Arial" w:hAnsi="Arial"/>
          <w:sz w:val="24"/>
          <w:szCs w:val="24"/>
          <w:lang w:val="es-MX"/>
        </w:rPr>
        <w:t xml:space="preserve"> </w:t>
      </w:r>
      <w:r w:rsidRPr="00612F0D">
        <w:rPr>
          <w:rStyle w:val="Ninguno"/>
          <w:rFonts w:ascii="Arial" w:hAnsi="Arial"/>
          <w:sz w:val="24"/>
          <w:szCs w:val="24"/>
          <w:lang w:val="es-MX"/>
        </w:rPr>
        <w:t xml:space="preserve">de </w:t>
      </w:r>
      <w:r w:rsidR="00966848">
        <w:rPr>
          <w:rStyle w:val="Ninguno"/>
          <w:rFonts w:ascii="Arial" w:hAnsi="Arial"/>
          <w:sz w:val="24"/>
          <w:szCs w:val="24"/>
          <w:lang w:val="es-MX"/>
        </w:rPr>
        <w:t>agosto</w:t>
      </w:r>
      <w:r>
        <w:rPr>
          <w:rStyle w:val="Ninguno"/>
          <w:rFonts w:ascii="Arial" w:hAnsi="Arial"/>
          <w:sz w:val="24"/>
          <w:szCs w:val="24"/>
          <w:lang w:val="es-MX"/>
        </w:rPr>
        <w:t xml:space="preserve"> </w:t>
      </w:r>
      <w:r w:rsidRPr="00612F0D">
        <w:rPr>
          <w:rStyle w:val="Ninguno"/>
          <w:rFonts w:ascii="Arial" w:hAnsi="Arial"/>
          <w:sz w:val="24"/>
          <w:szCs w:val="24"/>
          <w:lang w:val="es-MX"/>
        </w:rPr>
        <w:t>de 202</w:t>
      </w:r>
      <w:r w:rsidR="00966848">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966848">
        <w:rPr>
          <w:rStyle w:val="Ninguno"/>
          <w:rFonts w:ascii="Arial" w:hAnsi="Arial"/>
          <w:b/>
          <w:bCs/>
          <w:sz w:val="24"/>
          <w:szCs w:val="24"/>
          <w:lang w:val="es-MX"/>
        </w:rPr>
        <w:t>ABARROTES IRMA</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calle </w:t>
      </w:r>
      <w:r w:rsidR="00966848">
        <w:rPr>
          <w:rStyle w:val="Ninguno"/>
          <w:rFonts w:ascii="Arial" w:hAnsi="Arial"/>
          <w:sz w:val="24"/>
          <w:szCs w:val="24"/>
          <w:lang w:val="es-MX"/>
        </w:rPr>
        <w:t xml:space="preserve">Prolongación Miguel Contreras Medellín No. 479, colonia Constituyentes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966848">
        <w:rPr>
          <w:rStyle w:val="Ninguno"/>
          <w:rFonts w:ascii="Arial" w:hAnsi="Arial"/>
          <w:b/>
          <w:bCs/>
          <w:sz w:val="24"/>
          <w:szCs w:val="24"/>
          <w:lang w:val="es-MX"/>
        </w:rPr>
        <w:t>ABARROTES IRMA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7147E0" w:rsidRDefault="007147E0" w:rsidP="007147E0">
      <w:pPr>
        <w:pStyle w:val="Cuerpo"/>
        <w:jc w:val="both"/>
        <w:rPr>
          <w:rStyle w:val="Ninguno"/>
          <w:rFonts w:ascii="Arial" w:hAnsi="Arial"/>
          <w:sz w:val="24"/>
          <w:szCs w:val="24"/>
          <w:lang w:val="es-MX"/>
        </w:rPr>
      </w:pPr>
    </w:p>
    <w:p w:rsidR="007147E0" w:rsidRPr="00612F0D" w:rsidRDefault="007147E0" w:rsidP="007147E0">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966848">
        <w:rPr>
          <w:rStyle w:val="Ninguno"/>
          <w:rFonts w:ascii="Arial" w:hAnsi="Arial"/>
          <w:sz w:val="24"/>
          <w:szCs w:val="24"/>
          <w:lang w:val="es-MX"/>
        </w:rPr>
        <w:t>un total de 11 a favor, 1 en contra</w:t>
      </w:r>
      <w:r>
        <w:rPr>
          <w:rStyle w:val="Ninguno"/>
          <w:rFonts w:ascii="Arial" w:hAnsi="Arial"/>
          <w:sz w:val="24"/>
          <w:szCs w:val="24"/>
          <w:lang w:val="es-MX"/>
        </w:rPr>
        <w:t xml:space="preserve"> </w:t>
      </w:r>
      <w:r w:rsidR="00966848">
        <w:rPr>
          <w:rStyle w:val="Ninguno"/>
          <w:rFonts w:ascii="Arial" w:hAnsi="Arial"/>
          <w:sz w:val="24"/>
          <w:szCs w:val="24"/>
          <w:lang w:val="es-MX"/>
        </w:rPr>
        <w:t xml:space="preserve"> y 5 </w:t>
      </w:r>
      <w:r>
        <w:rPr>
          <w:rStyle w:val="Ninguno"/>
          <w:rFonts w:ascii="Arial" w:hAnsi="Arial"/>
          <w:sz w:val="24"/>
          <w:szCs w:val="24"/>
          <w:lang w:val="es-MX"/>
        </w:rPr>
        <w:t xml:space="preserve">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w:t>
      </w:r>
      <w:r w:rsidR="00966848">
        <w:rPr>
          <w:rStyle w:val="Ninguno"/>
          <w:rFonts w:ascii="Arial" w:hAnsi="Arial"/>
          <w:sz w:val="24"/>
          <w:szCs w:val="24"/>
          <w:lang w:val="es-MX"/>
        </w:rPr>
        <w:t xml:space="preserve"> </w:t>
      </w:r>
      <w:r>
        <w:rPr>
          <w:rStyle w:val="Ninguno"/>
          <w:rFonts w:ascii="Arial" w:hAnsi="Arial"/>
          <w:sz w:val="24"/>
          <w:szCs w:val="24"/>
          <w:lang w:val="es-MX"/>
        </w:rPr>
        <w:t>l</w:t>
      </w:r>
      <w:r w:rsidR="00966848">
        <w:rPr>
          <w:rStyle w:val="Ninguno"/>
          <w:rFonts w:ascii="Arial" w:hAnsi="Arial"/>
          <w:sz w:val="24"/>
          <w:szCs w:val="24"/>
          <w:lang w:val="es-MX"/>
        </w:rPr>
        <w:t>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966848">
        <w:rPr>
          <w:rStyle w:val="Ninguno"/>
          <w:rFonts w:ascii="Arial" w:hAnsi="Arial"/>
          <w:b/>
          <w:bCs/>
          <w:sz w:val="24"/>
          <w:szCs w:val="24"/>
          <w:lang w:val="es-MX"/>
        </w:rPr>
        <w:t xml:space="preserve">MARÍA IRMA RUÍZ AYALA. </w:t>
      </w:r>
    </w:p>
    <w:p w:rsidR="007147E0" w:rsidRPr="00612F0D" w:rsidRDefault="007147E0" w:rsidP="007147E0">
      <w:pPr>
        <w:pStyle w:val="Cuerpo"/>
        <w:jc w:val="both"/>
        <w:rPr>
          <w:rStyle w:val="Ninguno"/>
          <w:rFonts w:ascii="Arial" w:eastAsia="Arial" w:hAnsi="Arial" w:cs="Arial"/>
          <w:b/>
          <w:bCs/>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sidR="002F4372">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sidR="002F4372">
        <w:rPr>
          <w:rStyle w:val="Ninguno"/>
          <w:rFonts w:ascii="Arial" w:hAnsi="Arial"/>
          <w:b/>
          <w:bCs/>
          <w:sz w:val="24"/>
          <w:szCs w:val="24"/>
          <w:lang w:val="es-MX"/>
        </w:rPr>
        <w:t xml:space="preserve">RECOMENDACIÓN </w:t>
      </w:r>
      <w:r w:rsidRPr="00612F0D">
        <w:rPr>
          <w:rStyle w:val="Ninguno"/>
          <w:rFonts w:ascii="Arial" w:hAnsi="Arial"/>
          <w:sz w:val="24"/>
          <w:szCs w:val="24"/>
          <w:lang w:val="es-MX"/>
        </w:rPr>
        <w:t xml:space="preserve">ante la existencia de una mayoría </w:t>
      </w:r>
      <w:r w:rsidR="002F4372">
        <w:rPr>
          <w:rStyle w:val="Ninguno"/>
          <w:rFonts w:ascii="Arial" w:hAnsi="Arial"/>
          <w:sz w:val="24"/>
          <w:szCs w:val="24"/>
          <w:lang w:val="es-MX"/>
        </w:rPr>
        <w:t>absoluta</w:t>
      </w:r>
      <w:r w:rsidRPr="00612F0D">
        <w:rPr>
          <w:rStyle w:val="Ninguno"/>
          <w:rFonts w:ascii="Arial" w:hAnsi="Arial"/>
          <w:sz w:val="24"/>
          <w:szCs w:val="24"/>
          <w:lang w:val="es-MX"/>
        </w:rPr>
        <w:t xml:space="preserve"> de </w:t>
      </w:r>
      <w:r w:rsidR="002F4372" w:rsidRPr="002F4372">
        <w:rPr>
          <w:rStyle w:val="Ninguno"/>
          <w:rFonts w:ascii="Arial" w:hAnsi="Arial"/>
          <w:b/>
          <w:sz w:val="24"/>
          <w:szCs w:val="24"/>
          <w:lang w:val="es-MX"/>
        </w:rPr>
        <w:t xml:space="preserve">11 </w:t>
      </w:r>
      <w:r w:rsidRPr="00612F0D">
        <w:rPr>
          <w:rStyle w:val="Ninguno"/>
          <w:rFonts w:ascii="Arial" w:hAnsi="Arial"/>
          <w:b/>
          <w:bCs/>
          <w:sz w:val="24"/>
          <w:szCs w:val="24"/>
          <w:lang w:val="es-MX"/>
        </w:rPr>
        <w:t>votos a favor</w:t>
      </w:r>
      <w:r w:rsidRPr="00612F0D">
        <w:rPr>
          <w:rStyle w:val="Ninguno"/>
          <w:rFonts w:ascii="Arial" w:hAnsi="Arial"/>
          <w:sz w:val="24"/>
          <w:szCs w:val="24"/>
          <w:lang w:val="es-MX"/>
        </w:rPr>
        <w:t xml:space="preserve"> de la solicitud de la Licencia en cuestión.</w:t>
      </w:r>
    </w:p>
    <w:p w:rsidR="007147E0" w:rsidRPr="00612F0D" w:rsidRDefault="007147E0" w:rsidP="007147E0">
      <w:pPr>
        <w:pStyle w:val="Cuerpo"/>
        <w:jc w:val="both"/>
        <w:rPr>
          <w:rStyle w:val="Ninguno"/>
          <w:rFonts w:ascii="Arial" w:eastAsia="Arial" w:hAnsi="Arial" w:cs="Arial"/>
          <w:sz w:val="24"/>
          <w:szCs w:val="24"/>
          <w:lang w:val="es-MX"/>
        </w:rPr>
      </w:pPr>
    </w:p>
    <w:p w:rsidR="007147E0" w:rsidRDefault="007147E0" w:rsidP="007147E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w:t>
      </w:r>
      <w:r w:rsidRPr="00612F0D">
        <w:rPr>
          <w:rStyle w:val="Ninguno"/>
          <w:rFonts w:ascii="Arial" w:hAnsi="Arial"/>
          <w:sz w:val="24"/>
          <w:szCs w:val="24"/>
          <w:lang w:val="es-MX"/>
        </w:rPr>
        <w:lastRenderedPageBreak/>
        <w:t>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7147E0" w:rsidRDefault="007147E0" w:rsidP="007147E0">
      <w:pPr>
        <w:pStyle w:val="Cuerpo"/>
        <w:ind w:firstLine="708"/>
        <w:jc w:val="both"/>
        <w:rPr>
          <w:rStyle w:val="Ninguno"/>
          <w:rFonts w:ascii="Arial" w:hAnsi="Arial"/>
          <w:sz w:val="24"/>
          <w:szCs w:val="24"/>
          <w:lang w:val="es-MX"/>
        </w:rPr>
      </w:pPr>
    </w:p>
    <w:p w:rsidR="002F4372" w:rsidRDefault="002F4372" w:rsidP="007147E0">
      <w:pPr>
        <w:pStyle w:val="Cuerpo"/>
        <w:ind w:firstLine="708"/>
        <w:jc w:val="both"/>
        <w:rPr>
          <w:rStyle w:val="Ninguno"/>
          <w:rFonts w:ascii="Arial" w:hAnsi="Arial"/>
          <w:sz w:val="24"/>
          <w:szCs w:val="24"/>
          <w:lang w:val="es-MX"/>
        </w:rPr>
      </w:pPr>
    </w:p>
    <w:p w:rsidR="007147E0" w:rsidRDefault="007147E0" w:rsidP="007147E0">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2F4372" w:rsidRPr="00612F0D" w:rsidRDefault="002F4372" w:rsidP="007147E0">
      <w:pPr>
        <w:pStyle w:val="Cuerpo"/>
        <w:ind w:firstLine="708"/>
        <w:jc w:val="both"/>
        <w:rPr>
          <w:rStyle w:val="Ninguno"/>
          <w:rFonts w:ascii="Arial" w:eastAsia="Arial" w:hAnsi="Arial" w:cs="Arial"/>
          <w:sz w:val="24"/>
          <w:szCs w:val="24"/>
          <w:lang w:val="es-MX"/>
        </w:rPr>
      </w:pPr>
    </w:p>
    <w:p w:rsidR="007147E0" w:rsidRDefault="007147E0" w:rsidP="007147E0">
      <w:pPr>
        <w:pStyle w:val="Cuerpo"/>
        <w:jc w:val="center"/>
        <w:rPr>
          <w:rStyle w:val="Ninguno"/>
          <w:rFonts w:ascii="Arial" w:hAnsi="Arial"/>
          <w:b/>
          <w:bCs/>
          <w:sz w:val="24"/>
          <w:szCs w:val="24"/>
          <w:lang w:val="es-MX"/>
        </w:rPr>
      </w:pPr>
    </w:p>
    <w:p w:rsidR="007147E0" w:rsidRDefault="007147E0" w:rsidP="007147E0">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R E S O L U T I V O S:</w:t>
      </w:r>
    </w:p>
    <w:p w:rsidR="002F4372" w:rsidRDefault="002F4372" w:rsidP="007147E0">
      <w:pPr>
        <w:pStyle w:val="Cuerpo"/>
        <w:jc w:val="center"/>
        <w:rPr>
          <w:rStyle w:val="Ninguno"/>
          <w:rFonts w:ascii="Arial" w:hAnsi="Arial"/>
          <w:b/>
          <w:bCs/>
          <w:sz w:val="24"/>
          <w:szCs w:val="24"/>
          <w:lang w:val="es-MX"/>
        </w:rPr>
      </w:pPr>
    </w:p>
    <w:p w:rsidR="002F4372" w:rsidRPr="00612F0D" w:rsidRDefault="002F4372" w:rsidP="007147E0">
      <w:pPr>
        <w:pStyle w:val="Cuerpo"/>
        <w:jc w:val="center"/>
        <w:rPr>
          <w:rStyle w:val="Ninguno"/>
          <w:rFonts w:ascii="Arial" w:eastAsia="Arial" w:hAnsi="Arial" w:cs="Arial"/>
          <w:b/>
          <w:bCs/>
          <w:sz w:val="24"/>
          <w:szCs w:val="24"/>
          <w:lang w:val="es-MX"/>
        </w:rPr>
      </w:pPr>
    </w:p>
    <w:p w:rsidR="007147E0" w:rsidRDefault="007147E0" w:rsidP="007147E0">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sidR="002F4372">
        <w:rPr>
          <w:rStyle w:val="Ninguno"/>
          <w:rFonts w:ascii="Arial" w:hAnsi="Arial"/>
          <w:sz w:val="24"/>
          <w:szCs w:val="24"/>
          <w:lang w:val="es-MX"/>
        </w:rPr>
        <w:t xml:space="preserve"> </w:t>
      </w:r>
      <w:r>
        <w:rPr>
          <w:rStyle w:val="Ninguno"/>
          <w:rFonts w:ascii="Arial" w:hAnsi="Arial"/>
          <w:sz w:val="24"/>
          <w:szCs w:val="24"/>
          <w:lang w:val="es-MX"/>
        </w:rPr>
        <w:t>l</w:t>
      </w:r>
      <w:r w:rsidR="002F4372">
        <w:rPr>
          <w:rStyle w:val="Ninguno"/>
          <w:rFonts w:ascii="Arial" w:hAnsi="Arial"/>
          <w:sz w:val="24"/>
          <w:szCs w:val="24"/>
          <w:lang w:val="es-MX"/>
        </w:rPr>
        <w:t>a</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sidR="002F4372">
        <w:rPr>
          <w:rStyle w:val="Ninguno"/>
          <w:rFonts w:ascii="Arial" w:hAnsi="Arial"/>
          <w:b/>
          <w:bCs/>
          <w:sz w:val="24"/>
          <w:szCs w:val="24"/>
          <w:lang w:val="es-MX"/>
        </w:rPr>
        <w:t>ABARROTES IRMA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2F4372">
        <w:rPr>
          <w:rStyle w:val="Ninguno"/>
          <w:rFonts w:ascii="Arial" w:hAnsi="Arial"/>
          <w:sz w:val="24"/>
          <w:szCs w:val="24"/>
          <w:lang w:val="es-MX"/>
        </w:rPr>
        <w:t xml:space="preserve">479 de la calle Prolongación Miguel Contreras Medellín en la Colonia Constituyentes </w:t>
      </w:r>
      <w:r w:rsidRPr="00612F0D">
        <w:rPr>
          <w:rStyle w:val="Ninguno"/>
          <w:rFonts w:ascii="Arial" w:hAnsi="Arial"/>
          <w:sz w:val="24"/>
          <w:szCs w:val="24"/>
          <w:lang w:val="es-MX"/>
        </w:rPr>
        <w:t>en esta Ciudad</w:t>
      </w:r>
      <w:r w:rsidR="006319FD">
        <w:rPr>
          <w:rStyle w:val="Ninguno"/>
          <w:rFonts w:ascii="Arial" w:hAnsi="Arial"/>
          <w:sz w:val="24"/>
          <w:szCs w:val="24"/>
          <w:lang w:val="es-MX"/>
        </w:rPr>
        <w:t xml:space="preserve">, en favor de la </w:t>
      </w:r>
      <w:r w:rsidR="006319FD" w:rsidRPr="006319FD">
        <w:rPr>
          <w:rStyle w:val="Ninguno"/>
          <w:rFonts w:ascii="Arial" w:hAnsi="Arial"/>
          <w:b/>
          <w:sz w:val="24"/>
          <w:szCs w:val="24"/>
          <w:lang w:val="es-MX"/>
        </w:rPr>
        <w:t>C. MARÍA IRMA RUÍZ AYALA</w:t>
      </w:r>
      <w:r w:rsidRPr="00612F0D">
        <w:rPr>
          <w:rStyle w:val="Ninguno"/>
          <w:rFonts w:ascii="Arial" w:hAnsi="Arial"/>
          <w:sz w:val="24"/>
          <w:szCs w:val="24"/>
          <w:lang w:val="es-MX"/>
        </w:rPr>
        <w:t xml:space="preserve">. </w:t>
      </w:r>
    </w:p>
    <w:p w:rsidR="007147E0" w:rsidRPr="00612F0D" w:rsidRDefault="007147E0" w:rsidP="007147E0">
      <w:pPr>
        <w:pStyle w:val="Cuerpo"/>
        <w:ind w:firstLine="708"/>
        <w:jc w:val="both"/>
        <w:rPr>
          <w:rStyle w:val="Ninguno"/>
          <w:rFonts w:ascii="Arial" w:eastAsia="Arial" w:hAnsi="Arial" w:cs="Arial"/>
          <w:sz w:val="24"/>
          <w:szCs w:val="24"/>
          <w:lang w:val="es-MX"/>
        </w:rPr>
      </w:pPr>
    </w:p>
    <w:p w:rsidR="007147E0" w:rsidRDefault="007147E0" w:rsidP="007147E0">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para que elabore y entregue la licencia municipal conforme a lo dispuesto por los artículos 29, 30 y 41 fracción II y 44 del Reglamento sobre la Venta y Consumo de Bebidas Alcohólicas del Municipio de Zapotlán el Grande, y señalar estrictamente los horarios permitidos.</w:t>
      </w:r>
    </w:p>
    <w:p w:rsidR="007147E0" w:rsidRPr="00612F0D" w:rsidRDefault="007147E0" w:rsidP="007147E0">
      <w:pPr>
        <w:pStyle w:val="Cuerpo"/>
        <w:jc w:val="both"/>
        <w:rPr>
          <w:rStyle w:val="Ninguno"/>
          <w:rFonts w:ascii="Arial" w:eastAsia="Arial" w:hAnsi="Arial" w:cs="Arial"/>
          <w:sz w:val="24"/>
          <w:szCs w:val="24"/>
          <w:lang w:val="es-MX"/>
        </w:rPr>
      </w:pPr>
    </w:p>
    <w:p w:rsidR="007147E0" w:rsidRPr="00612F0D" w:rsidRDefault="007147E0" w:rsidP="007147E0">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7147E0" w:rsidRDefault="007147E0" w:rsidP="007147E0">
      <w:pPr>
        <w:jc w:val="both"/>
        <w:rPr>
          <w:rFonts w:ascii="Arial" w:hAnsi="Arial" w:cs="Arial"/>
        </w:rPr>
      </w:pPr>
    </w:p>
    <w:p w:rsidR="002F4372" w:rsidRDefault="002F4372" w:rsidP="007147E0">
      <w:pPr>
        <w:jc w:val="both"/>
        <w:rPr>
          <w:rFonts w:ascii="Arial" w:hAnsi="Arial" w:cs="Arial"/>
        </w:rPr>
      </w:pPr>
    </w:p>
    <w:p w:rsidR="006319FD" w:rsidRDefault="006319FD" w:rsidP="007147E0">
      <w:pPr>
        <w:jc w:val="both"/>
        <w:rPr>
          <w:rFonts w:ascii="Arial" w:hAnsi="Arial" w:cs="Arial"/>
        </w:rPr>
      </w:pPr>
    </w:p>
    <w:p w:rsidR="006319FD" w:rsidRDefault="006319FD" w:rsidP="007147E0">
      <w:pPr>
        <w:jc w:val="both"/>
        <w:rPr>
          <w:rFonts w:ascii="Arial" w:hAnsi="Arial" w:cs="Arial"/>
        </w:rPr>
      </w:pPr>
    </w:p>
    <w:p w:rsidR="006319FD" w:rsidRDefault="006319FD" w:rsidP="007147E0">
      <w:pPr>
        <w:jc w:val="both"/>
        <w:rPr>
          <w:rFonts w:ascii="Arial" w:hAnsi="Arial" w:cs="Arial"/>
        </w:rPr>
      </w:pPr>
    </w:p>
    <w:p w:rsidR="006319FD" w:rsidRDefault="006319FD" w:rsidP="007147E0">
      <w:pPr>
        <w:jc w:val="both"/>
        <w:rPr>
          <w:rFonts w:ascii="Arial" w:hAnsi="Arial" w:cs="Arial"/>
        </w:rPr>
      </w:pPr>
    </w:p>
    <w:p w:rsidR="002F4372" w:rsidRPr="009C1B7A" w:rsidRDefault="002F4372" w:rsidP="007147E0">
      <w:pPr>
        <w:jc w:val="both"/>
        <w:rPr>
          <w:rFonts w:ascii="Arial" w:hAnsi="Arial" w:cs="Arial"/>
        </w:rPr>
      </w:pPr>
    </w:p>
    <w:p w:rsidR="007147E0" w:rsidRPr="009C1B7A" w:rsidRDefault="007147E0" w:rsidP="007147E0">
      <w:pPr>
        <w:jc w:val="center"/>
        <w:rPr>
          <w:rFonts w:ascii="Arial" w:hAnsi="Arial" w:cs="Arial"/>
          <w:sz w:val="22"/>
          <w:szCs w:val="22"/>
        </w:rPr>
      </w:pPr>
      <w:r w:rsidRPr="009C1B7A">
        <w:rPr>
          <w:rFonts w:ascii="Arial" w:hAnsi="Arial" w:cs="Arial"/>
          <w:sz w:val="22"/>
          <w:szCs w:val="22"/>
        </w:rPr>
        <w:t>A t e n t a m e n t e</w:t>
      </w:r>
    </w:p>
    <w:p w:rsidR="007147E0" w:rsidRPr="009C1B7A" w:rsidRDefault="007147E0" w:rsidP="007147E0">
      <w:pPr>
        <w:jc w:val="center"/>
        <w:rPr>
          <w:rFonts w:ascii="Arial" w:hAnsi="Arial" w:cs="Arial"/>
          <w:sz w:val="22"/>
          <w:szCs w:val="22"/>
        </w:rPr>
      </w:pPr>
      <w:r w:rsidRPr="009C1B7A">
        <w:rPr>
          <w:rFonts w:ascii="Arial" w:hAnsi="Arial" w:cs="Arial"/>
          <w:sz w:val="22"/>
          <w:szCs w:val="22"/>
        </w:rPr>
        <w:t>“2024, Año Del 85 Aniversario De La Escuela Secundaria Federal Benito Juárez”</w:t>
      </w:r>
    </w:p>
    <w:p w:rsidR="007147E0" w:rsidRPr="009C1B7A" w:rsidRDefault="007147E0" w:rsidP="007147E0">
      <w:pPr>
        <w:jc w:val="center"/>
        <w:rPr>
          <w:rFonts w:ascii="Arial" w:hAnsi="Arial" w:cs="Arial"/>
          <w:sz w:val="22"/>
          <w:szCs w:val="22"/>
        </w:rPr>
      </w:pPr>
      <w:r w:rsidRPr="009C1B7A">
        <w:rPr>
          <w:rFonts w:ascii="Arial" w:hAnsi="Arial" w:cs="Arial"/>
          <w:sz w:val="22"/>
          <w:szCs w:val="22"/>
        </w:rPr>
        <w:t>“2024, Bicentenario En Que Se Otorga El Título De “Ciudad” A La Antigua Zapotlán El Grande”</w:t>
      </w:r>
    </w:p>
    <w:p w:rsidR="007147E0" w:rsidRPr="009C1B7A" w:rsidRDefault="007147E0" w:rsidP="007147E0">
      <w:pPr>
        <w:jc w:val="center"/>
        <w:rPr>
          <w:rFonts w:ascii="Arial" w:hAnsi="Arial" w:cs="Arial"/>
          <w:sz w:val="22"/>
          <w:szCs w:val="22"/>
        </w:rPr>
      </w:pPr>
      <w:r w:rsidRPr="009C1B7A">
        <w:rPr>
          <w:rFonts w:ascii="Arial" w:hAnsi="Arial" w:cs="Arial"/>
          <w:sz w:val="22"/>
          <w:szCs w:val="22"/>
        </w:rPr>
        <w:t>Cd. Guzmán, Municipio De Zapotlán El Grande, Jalisco</w:t>
      </w:r>
    </w:p>
    <w:p w:rsidR="007147E0" w:rsidRPr="009C1B7A" w:rsidRDefault="007147E0" w:rsidP="007147E0">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 xml:space="preserve">e </w:t>
      </w:r>
      <w:r w:rsidR="002F4372">
        <w:rPr>
          <w:rFonts w:ascii="Arial" w:hAnsi="Arial" w:cs="Arial"/>
          <w:sz w:val="22"/>
          <w:szCs w:val="22"/>
        </w:rPr>
        <w:t>agosto</w:t>
      </w:r>
      <w:r w:rsidRPr="009C1B7A">
        <w:rPr>
          <w:rFonts w:ascii="Arial" w:hAnsi="Arial" w:cs="Arial"/>
          <w:sz w:val="22"/>
          <w:szCs w:val="22"/>
        </w:rPr>
        <w:t xml:space="preserve"> </w:t>
      </w:r>
      <w:r w:rsidR="002F4372">
        <w:rPr>
          <w:rFonts w:ascii="Arial" w:hAnsi="Arial" w:cs="Arial"/>
          <w:sz w:val="22"/>
          <w:szCs w:val="22"/>
        </w:rPr>
        <w:t>d</w:t>
      </w:r>
      <w:r w:rsidRPr="009C1B7A">
        <w:rPr>
          <w:rFonts w:ascii="Arial" w:hAnsi="Arial" w:cs="Arial"/>
          <w:sz w:val="22"/>
          <w:szCs w:val="22"/>
        </w:rPr>
        <w:t>el 2024</w:t>
      </w:r>
    </w:p>
    <w:p w:rsidR="007147E0" w:rsidRDefault="007147E0" w:rsidP="007147E0">
      <w:pPr>
        <w:jc w:val="both"/>
        <w:rPr>
          <w:rFonts w:ascii="Arial" w:hAnsi="Arial" w:cs="Arial"/>
          <w:sz w:val="22"/>
          <w:szCs w:val="22"/>
        </w:rPr>
      </w:pPr>
    </w:p>
    <w:p w:rsidR="002F4372" w:rsidRDefault="002F4372" w:rsidP="007147E0">
      <w:pPr>
        <w:jc w:val="both"/>
        <w:rPr>
          <w:rFonts w:ascii="Arial" w:hAnsi="Arial" w:cs="Arial"/>
          <w:sz w:val="22"/>
          <w:szCs w:val="22"/>
        </w:rPr>
      </w:pPr>
    </w:p>
    <w:p w:rsidR="002F4372" w:rsidRPr="009C1B7A" w:rsidRDefault="002F4372" w:rsidP="007147E0">
      <w:pPr>
        <w:jc w:val="both"/>
        <w:rPr>
          <w:rFonts w:ascii="Arial" w:hAnsi="Arial" w:cs="Arial"/>
          <w:sz w:val="22"/>
          <w:szCs w:val="22"/>
        </w:rPr>
      </w:pPr>
    </w:p>
    <w:p w:rsidR="007147E0" w:rsidRPr="009C1B7A" w:rsidRDefault="007147E0" w:rsidP="007147E0">
      <w:pPr>
        <w:jc w:val="both"/>
        <w:rPr>
          <w:rFonts w:ascii="Arial" w:hAnsi="Arial" w:cs="Arial"/>
          <w:sz w:val="22"/>
          <w:szCs w:val="22"/>
        </w:rPr>
      </w:pPr>
    </w:p>
    <w:p w:rsidR="007147E0" w:rsidRPr="009C1B7A" w:rsidRDefault="00310214" w:rsidP="007147E0">
      <w:pPr>
        <w:jc w:val="center"/>
        <w:rPr>
          <w:rFonts w:ascii="Arial" w:hAnsi="Arial" w:cs="Arial"/>
          <w:b/>
        </w:rPr>
      </w:pPr>
      <w:r>
        <w:rPr>
          <w:rFonts w:ascii="Arial" w:hAnsi="Arial" w:cs="Arial"/>
          <w:b/>
        </w:rPr>
        <w:t>LI</w:t>
      </w:r>
      <w:bookmarkStart w:id="0" w:name="_GoBack"/>
      <w:bookmarkEnd w:id="0"/>
      <w:r w:rsidR="007147E0" w:rsidRPr="009C1B7A">
        <w:rPr>
          <w:rFonts w:ascii="Arial" w:hAnsi="Arial" w:cs="Arial"/>
          <w:b/>
        </w:rPr>
        <w:t>C. JORGE DE JESÚS JUÁREZ PARRA.</w:t>
      </w:r>
    </w:p>
    <w:p w:rsidR="007147E0" w:rsidRPr="009C1B7A" w:rsidRDefault="007147E0" w:rsidP="007147E0">
      <w:pPr>
        <w:jc w:val="center"/>
        <w:rPr>
          <w:rFonts w:ascii="Arial" w:hAnsi="Arial" w:cs="Arial"/>
        </w:rPr>
      </w:pPr>
      <w:r w:rsidRPr="009C1B7A">
        <w:rPr>
          <w:rFonts w:ascii="Arial" w:hAnsi="Arial" w:cs="Arial"/>
        </w:rPr>
        <w:t>Regidor Presidente de la Comisión Edilicia Permanente de Espectáculos Públicos</w:t>
      </w:r>
    </w:p>
    <w:p w:rsidR="007147E0" w:rsidRPr="009C1B7A" w:rsidRDefault="007147E0" w:rsidP="007147E0">
      <w:pPr>
        <w:jc w:val="center"/>
        <w:rPr>
          <w:rFonts w:ascii="Arial" w:hAnsi="Arial" w:cs="Arial"/>
        </w:rPr>
      </w:pPr>
      <w:r w:rsidRPr="009C1B7A">
        <w:rPr>
          <w:rFonts w:ascii="Arial" w:hAnsi="Arial" w:cs="Arial"/>
        </w:rPr>
        <w:t>Inspección y Vigilancia.</w:t>
      </w:r>
    </w:p>
    <w:p w:rsidR="007147E0" w:rsidRPr="009C1B7A" w:rsidRDefault="007147E0" w:rsidP="007147E0">
      <w:pPr>
        <w:jc w:val="center"/>
        <w:rPr>
          <w:rFonts w:ascii="Arial" w:hAnsi="Arial" w:cs="Arial"/>
        </w:rPr>
      </w:pPr>
    </w:p>
    <w:p w:rsidR="007147E0" w:rsidRPr="009C1B7A" w:rsidRDefault="007147E0" w:rsidP="007147E0">
      <w:pPr>
        <w:jc w:val="both"/>
        <w:rPr>
          <w:rFonts w:ascii="Arial" w:hAnsi="Arial" w:cs="Arial"/>
        </w:rPr>
      </w:pPr>
    </w:p>
    <w:p w:rsidR="007147E0" w:rsidRPr="009C1B7A" w:rsidRDefault="007147E0" w:rsidP="007147E0">
      <w:pPr>
        <w:jc w:val="both"/>
        <w:rPr>
          <w:rFonts w:ascii="Arial" w:hAnsi="Arial" w:cs="Arial"/>
        </w:rPr>
      </w:pPr>
    </w:p>
    <w:p w:rsidR="007147E0" w:rsidRPr="009C1B7A" w:rsidRDefault="007147E0" w:rsidP="007147E0">
      <w:pPr>
        <w:jc w:val="both"/>
        <w:rPr>
          <w:rFonts w:ascii="Arial" w:hAnsi="Arial" w:cs="Arial"/>
        </w:rPr>
      </w:pPr>
    </w:p>
    <w:p w:rsidR="007147E0" w:rsidRPr="009C1B7A" w:rsidRDefault="007147E0" w:rsidP="007147E0">
      <w:pPr>
        <w:jc w:val="both"/>
        <w:rPr>
          <w:rFonts w:ascii="Arial" w:hAnsi="Arial" w:cs="Arial"/>
          <w:b/>
        </w:rPr>
      </w:pPr>
    </w:p>
    <w:p w:rsidR="007147E0" w:rsidRPr="009C1B7A" w:rsidRDefault="007147E0" w:rsidP="007147E0">
      <w:pPr>
        <w:jc w:val="both"/>
        <w:rPr>
          <w:rFonts w:ascii="Arial" w:hAnsi="Arial" w:cs="Arial"/>
          <w:b/>
        </w:rPr>
      </w:pPr>
      <w:r w:rsidRPr="009C1B7A">
        <w:rPr>
          <w:rFonts w:ascii="Arial" w:hAnsi="Arial" w:cs="Arial"/>
          <w:b/>
        </w:rPr>
        <w:t xml:space="preserve">C. DIANA LAURA ORTEGA PALAFOX                           C. SARA MORENO RAMÍREZ. </w:t>
      </w:r>
    </w:p>
    <w:p w:rsidR="007147E0" w:rsidRPr="009C1B7A" w:rsidRDefault="007147E0" w:rsidP="007147E0">
      <w:pPr>
        <w:jc w:val="both"/>
        <w:rPr>
          <w:rFonts w:ascii="Arial" w:hAnsi="Arial" w:cs="Arial"/>
        </w:rPr>
      </w:pPr>
      <w:r w:rsidRPr="009C1B7A">
        <w:rPr>
          <w:rFonts w:ascii="Arial" w:hAnsi="Arial" w:cs="Arial"/>
        </w:rPr>
        <w:t xml:space="preserve">          Vocal de la Comisión Edilicia                                      Vocal de la Comisión Edilicia </w:t>
      </w:r>
    </w:p>
    <w:p w:rsidR="007147E0" w:rsidRPr="009C1B7A" w:rsidRDefault="007147E0" w:rsidP="007147E0">
      <w:pPr>
        <w:jc w:val="both"/>
        <w:rPr>
          <w:rFonts w:ascii="Arial" w:hAnsi="Arial" w:cs="Arial"/>
        </w:rPr>
      </w:pPr>
      <w:r w:rsidRPr="009C1B7A">
        <w:rPr>
          <w:rFonts w:ascii="Arial" w:hAnsi="Arial" w:cs="Arial"/>
        </w:rPr>
        <w:t xml:space="preserve">          Permanente de Espectáculos                                    Permanente de Espectáculos </w:t>
      </w:r>
    </w:p>
    <w:p w:rsidR="007147E0" w:rsidRPr="009C1B7A" w:rsidRDefault="007147E0" w:rsidP="007147E0">
      <w:pPr>
        <w:jc w:val="both"/>
        <w:rPr>
          <w:rFonts w:ascii="Arial" w:hAnsi="Arial" w:cs="Arial"/>
        </w:rPr>
      </w:pPr>
      <w:r w:rsidRPr="009C1B7A">
        <w:rPr>
          <w:rFonts w:ascii="Arial" w:hAnsi="Arial" w:cs="Arial"/>
        </w:rPr>
        <w:t xml:space="preserve">                 Públicos e Inspección                                               Públicos e Inspección </w:t>
      </w:r>
    </w:p>
    <w:p w:rsidR="007147E0" w:rsidRPr="009C1B7A" w:rsidRDefault="007147E0" w:rsidP="007147E0">
      <w:pPr>
        <w:jc w:val="both"/>
        <w:rPr>
          <w:rFonts w:ascii="Arial" w:hAnsi="Arial" w:cs="Arial"/>
        </w:rPr>
      </w:pPr>
      <w:r w:rsidRPr="009C1B7A">
        <w:rPr>
          <w:rFonts w:ascii="Arial" w:hAnsi="Arial" w:cs="Arial"/>
        </w:rPr>
        <w:t xml:space="preserve">                        y Vigilancia.                                                               y Vigilancia.</w:t>
      </w:r>
    </w:p>
    <w:p w:rsidR="007147E0" w:rsidRPr="009C1B7A" w:rsidRDefault="007147E0" w:rsidP="007147E0">
      <w:pPr>
        <w:jc w:val="both"/>
        <w:rPr>
          <w:rFonts w:ascii="Arial" w:hAnsi="Arial" w:cs="Arial"/>
        </w:rPr>
      </w:pPr>
    </w:p>
    <w:p w:rsidR="007147E0" w:rsidRPr="009C1B7A" w:rsidRDefault="007147E0" w:rsidP="007147E0">
      <w:pPr>
        <w:jc w:val="both"/>
        <w:rPr>
          <w:rFonts w:ascii="Arial" w:hAnsi="Arial" w:cs="Arial"/>
        </w:rPr>
      </w:pPr>
    </w:p>
    <w:p w:rsidR="007147E0" w:rsidRDefault="007147E0" w:rsidP="007147E0">
      <w:pPr>
        <w:pStyle w:val="Cuerpo"/>
        <w:spacing w:after="0"/>
        <w:jc w:val="center"/>
        <w:rPr>
          <w:rStyle w:val="Ninguno"/>
          <w:rFonts w:ascii="Arial" w:eastAsia="Arial" w:hAnsi="Arial" w:cs="Arial"/>
          <w:b/>
          <w:bCs/>
          <w:lang w:val="es-MX"/>
        </w:rPr>
      </w:pPr>
    </w:p>
    <w:p w:rsidR="007147E0" w:rsidRDefault="007147E0" w:rsidP="007147E0">
      <w:pPr>
        <w:pStyle w:val="Cuerpo"/>
        <w:spacing w:after="0"/>
        <w:jc w:val="center"/>
        <w:rPr>
          <w:rStyle w:val="Ninguno"/>
          <w:rFonts w:ascii="Arial" w:eastAsia="Arial" w:hAnsi="Arial" w:cs="Arial"/>
          <w:b/>
          <w:bCs/>
          <w:lang w:val="es-MX"/>
        </w:rPr>
      </w:pPr>
    </w:p>
    <w:p w:rsidR="007147E0" w:rsidRPr="00E5643D" w:rsidRDefault="007147E0" w:rsidP="007147E0">
      <w:pPr>
        <w:pStyle w:val="Cuerpo"/>
        <w:jc w:val="both"/>
        <w:rPr>
          <w:rStyle w:val="Ninguno"/>
          <w:rFonts w:ascii="Arial" w:hAnsi="Arial" w:cs="Arial"/>
          <w:sz w:val="16"/>
          <w:szCs w:val="16"/>
          <w:lang w:val="es-MX"/>
        </w:rPr>
      </w:pPr>
      <w:bookmarkStart w:id="1" w:name="_Hlk159237337"/>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 xml:space="preserve">INICIATIVA DE DICTAMEN QUE AUTORIZA LA LICENCIA MUNICIPAL CON GIRO DE TIENDA DE ABARROTES CON VENTA DE CERVEZA EN ENVASE CERRADO DENOMINADO “ABARROTES </w:t>
      </w:r>
      <w:r w:rsidR="00B32E75">
        <w:rPr>
          <w:rStyle w:val="Ninguno"/>
          <w:rFonts w:ascii="Arial" w:hAnsi="Arial"/>
          <w:bCs/>
          <w:sz w:val="16"/>
          <w:szCs w:val="16"/>
          <w:lang w:val="es-MX"/>
        </w:rPr>
        <w:t>IRMA</w:t>
      </w:r>
      <w:r w:rsidRPr="00E5643D">
        <w:rPr>
          <w:rStyle w:val="Ninguno"/>
          <w:rFonts w:ascii="Arial" w:hAnsi="Arial"/>
          <w:bCs/>
          <w:sz w:val="16"/>
          <w:szCs w:val="16"/>
          <w:lang w:val="es-MX"/>
        </w:rPr>
        <w:t xml:space="preserve">”- - - - - - - - - - - - - - - - - - - - - - - - - - - - - - - - - - - - - - - - - - - - - - - - - - - - - - - - - - - - - - - - - - - - - - - - - - - - - - - - - - - - - - - - - - </w:t>
      </w:r>
      <w:r>
        <w:rPr>
          <w:rStyle w:val="Ninguno"/>
          <w:rFonts w:ascii="Arial" w:hAnsi="Arial"/>
          <w:bCs/>
          <w:sz w:val="16"/>
          <w:szCs w:val="16"/>
          <w:lang w:val="es-MX"/>
        </w:rPr>
        <w:t xml:space="preserve">- - - - </w:t>
      </w:r>
      <w:r w:rsidRPr="00E5643D">
        <w:rPr>
          <w:rStyle w:val="Ninguno"/>
          <w:rFonts w:ascii="Arial" w:hAnsi="Arial"/>
          <w:bCs/>
          <w:sz w:val="16"/>
          <w:szCs w:val="16"/>
          <w:lang w:val="es-MX"/>
        </w:rPr>
        <w:t xml:space="preserve"> CONSTE.- </w:t>
      </w:r>
    </w:p>
    <w:bookmarkEnd w:id="1"/>
    <w:p w:rsidR="007147E0" w:rsidRPr="00FC2CC1" w:rsidRDefault="007147E0" w:rsidP="007147E0"/>
    <w:p w:rsidR="00B32E75" w:rsidRPr="009C1B7A" w:rsidRDefault="00B32E75" w:rsidP="00B32E75">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4B7BE4" w:rsidRDefault="004B7BE4"/>
    <w:sectPr w:rsidR="004B7BE4" w:rsidSect="00440939">
      <w:headerReference w:type="even" r:id="rId6"/>
      <w:headerReference w:type="default" r:id="rId7"/>
      <w:footerReference w:type="default" r:id="rId8"/>
      <w:headerReference w:type="first" r:id="rId9"/>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FC2CC1" w:rsidRDefault="00310214">
        <w:pPr>
          <w:pStyle w:val="Piedepgina"/>
          <w:pBdr>
            <w:top w:val="single" w:sz="4" w:space="1" w:color="D9D9D9" w:themeColor="background1" w:themeShade="D9"/>
          </w:pBdr>
          <w:jc w:val="right"/>
        </w:pPr>
        <w:r>
          <w:fldChar w:fldCharType="begin"/>
        </w:r>
        <w:r>
          <w:instrText>PAGE   \* MERGEFORMAT</w:instrText>
        </w:r>
        <w:r>
          <w:fldChar w:fldCharType="separate"/>
        </w:r>
        <w:r w:rsidRPr="00310214">
          <w:rPr>
            <w:noProof/>
            <w:lang w:val="es-ES"/>
          </w:rPr>
          <w:t>11</w:t>
        </w:r>
        <w:r>
          <w:fldChar w:fldCharType="end"/>
        </w:r>
        <w:r>
          <w:rPr>
            <w:lang w:val="es-ES"/>
          </w:rPr>
          <w:t xml:space="preserve"> | </w:t>
        </w:r>
        <w:r>
          <w:rPr>
            <w:color w:val="7F7F7F" w:themeColor="background1" w:themeShade="7F"/>
            <w:spacing w:val="60"/>
            <w:lang w:val="es-ES"/>
          </w:rPr>
          <w:t>Página</w:t>
        </w:r>
      </w:p>
    </w:sdtContent>
  </w:sdt>
  <w:p w:rsidR="006C5032" w:rsidRDefault="00310214">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1021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1021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0F902C68" wp14:editId="29045E36">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310214">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E0"/>
    <w:rsid w:val="002F4372"/>
    <w:rsid w:val="00310214"/>
    <w:rsid w:val="00430CA5"/>
    <w:rsid w:val="004B7BE4"/>
    <w:rsid w:val="006319FD"/>
    <w:rsid w:val="007147E0"/>
    <w:rsid w:val="00747075"/>
    <w:rsid w:val="00966848"/>
    <w:rsid w:val="00B221C0"/>
    <w:rsid w:val="00B32E75"/>
    <w:rsid w:val="00CE19EA"/>
    <w:rsid w:val="00DB0114"/>
    <w:rsid w:val="00EB58CA"/>
    <w:rsid w:val="00F93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614D6B"/>
  <w15:chartTrackingRefBased/>
  <w15:docId w15:val="{F50B7022-769B-4F51-85F9-D88D7F8A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7E0"/>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47E0"/>
    <w:pPr>
      <w:tabs>
        <w:tab w:val="center" w:pos="4252"/>
        <w:tab w:val="right" w:pos="8504"/>
      </w:tabs>
    </w:pPr>
  </w:style>
  <w:style w:type="character" w:customStyle="1" w:styleId="EncabezadoCar">
    <w:name w:val="Encabezado Car"/>
    <w:basedOn w:val="Fuentedeprrafopredeter"/>
    <w:link w:val="Encabezado"/>
    <w:uiPriority w:val="99"/>
    <w:rsid w:val="007147E0"/>
    <w:rPr>
      <w:rFonts w:eastAsiaTheme="minorEastAsia"/>
      <w:sz w:val="24"/>
      <w:szCs w:val="24"/>
      <w:lang w:val="es-ES_tradnl" w:eastAsia="es-ES"/>
    </w:rPr>
  </w:style>
  <w:style w:type="paragraph" w:styleId="Piedepgina">
    <w:name w:val="footer"/>
    <w:basedOn w:val="Normal"/>
    <w:link w:val="PiedepginaCar"/>
    <w:uiPriority w:val="99"/>
    <w:unhideWhenUsed/>
    <w:rsid w:val="007147E0"/>
    <w:pPr>
      <w:tabs>
        <w:tab w:val="center" w:pos="4252"/>
        <w:tab w:val="right" w:pos="8504"/>
      </w:tabs>
    </w:pPr>
  </w:style>
  <w:style w:type="character" w:customStyle="1" w:styleId="PiedepginaCar">
    <w:name w:val="Pie de página Car"/>
    <w:basedOn w:val="Fuentedeprrafopredeter"/>
    <w:link w:val="Piedepgina"/>
    <w:uiPriority w:val="99"/>
    <w:rsid w:val="007147E0"/>
    <w:rPr>
      <w:rFonts w:eastAsiaTheme="minorEastAsia"/>
      <w:sz w:val="24"/>
      <w:szCs w:val="24"/>
      <w:lang w:val="es-ES_tradnl" w:eastAsia="es-ES"/>
    </w:rPr>
  </w:style>
  <w:style w:type="paragraph" w:styleId="Sinespaciado">
    <w:name w:val="No Spacing"/>
    <w:link w:val="SinespaciadoCar"/>
    <w:uiPriority w:val="1"/>
    <w:qFormat/>
    <w:rsid w:val="007147E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7147E0"/>
    <w:rPr>
      <w:rFonts w:eastAsiaTheme="minorEastAsia"/>
      <w:sz w:val="24"/>
      <w:szCs w:val="24"/>
      <w:lang w:val="es-ES_tradnl" w:eastAsia="es-ES"/>
    </w:rPr>
  </w:style>
  <w:style w:type="paragraph" w:customStyle="1" w:styleId="Cuerpo">
    <w:name w:val="Cuerpo"/>
    <w:rsid w:val="007147E0"/>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7147E0"/>
    <w:rPr>
      <w:lang w:val="en-US"/>
    </w:rPr>
  </w:style>
  <w:style w:type="paragraph" w:styleId="Prrafodelista">
    <w:name w:val="List Paragraph"/>
    <w:link w:val="PrrafodelistaCar"/>
    <w:uiPriority w:val="34"/>
    <w:qFormat/>
    <w:rsid w:val="007147E0"/>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7147E0"/>
    <w:pPr>
      <w:numPr>
        <w:numId w:val="1"/>
      </w:numPr>
    </w:pPr>
  </w:style>
  <w:style w:type="character" w:customStyle="1" w:styleId="PrrafodelistaCar">
    <w:name w:val="Párrafo de lista Car"/>
    <w:link w:val="Prrafodelista"/>
    <w:uiPriority w:val="34"/>
    <w:locked/>
    <w:rsid w:val="007147E0"/>
    <w:rPr>
      <w:rFonts w:ascii="Calibri" w:eastAsia="Calibri" w:hAnsi="Calibri" w:cs="Calibri"/>
      <w:color w:val="000000"/>
      <w:u w:color="000000"/>
      <w:bdr w:val="nil"/>
      <w:lang w:val="es-ES_tradnl" w:eastAsia="es-MX"/>
    </w:rPr>
  </w:style>
  <w:style w:type="paragraph" w:styleId="Textodeglobo">
    <w:name w:val="Balloon Text"/>
    <w:basedOn w:val="Normal"/>
    <w:link w:val="TextodegloboCar"/>
    <w:uiPriority w:val="99"/>
    <w:semiHidden/>
    <w:unhideWhenUsed/>
    <w:rsid w:val="00B32E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2E75"/>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D215-52BF-49D0-BA32-CA631100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4223</Words>
  <Characters>23231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2024-08-19T17:34:00Z</cp:lastPrinted>
  <dcterms:created xsi:type="dcterms:W3CDTF">2024-08-19T17:36:00Z</dcterms:created>
  <dcterms:modified xsi:type="dcterms:W3CDTF">2024-08-19T18:27:00Z</dcterms:modified>
</cp:coreProperties>
</file>