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663C6" w14:textId="77777777" w:rsidR="00AB6FAA" w:rsidRPr="0066063A" w:rsidRDefault="00AB6FAA" w:rsidP="0066063A">
      <w:pPr>
        <w:spacing w:line="276" w:lineRule="auto"/>
        <w:jc w:val="both"/>
        <w:rPr>
          <w:rFonts w:ascii="Franklin Gothic Book" w:hAnsi="Franklin Gothic Book" w:cstheme="minorHAnsi"/>
          <w:b/>
          <w:sz w:val="22"/>
          <w:szCs w:val="24"/>
          <w:lang w:val="es-MX"/>
        </w:rPr>
      </w:pPr>
    </w:p>
    <w:p w14:paraId="1C5E7222" w14:textId="77777777" w:rsidR="00120BC3" w:rsidRPr="0066063A" w:rsidRDefault="00120BC3" w:rsidP="0066063A">
      <w:pPr>
        <w:spacing w:line="276" w:lineRule="auto"/>
        <w:jc w:val="both"/>
        <w:rPr>
          <w:rFonts w:ascii="Franklin Gothic Book" w:hAnsi="Franklin Gothic Book" w:cstheme="minorHAnsi"/>
          <w:b/>
          <w:sz w:val="22"/>
          <w:szCs w:val="24"/>
          <w:lang w:val="es-MX"/>
        </w:rPr>
      </w:pPr>
    </w:p>
    <w:p w14:paraId="230E3814" w14:textId="77777777" w:rsidR="00120BC3" w:rsidRPr="00921784" w:rsidRDefault="00120BC3" w:rsidP="0066063A">
      <w:pPr>
        <w:spacing w:line="276" w:lineRule="auto"/>
        <w:jc w:val="both"/>
        <w:rPr>
          <w:rFonts w:cs="Arial"/>
          <w:b/>
          <w:sz w:val="24"/>
          <w:szCs w:val="24"/>
          <w:lang w:val="es-MX"/>
        </w:rPr>
      </w:pPr>
      <w:r w:rsidRPr="00921784">
        <w:rPr>
          <w:rFonts w:cs="Arial"/>
          <w:b/>
          <w:sz w:val="24"/>
          <w:szCs w:val="24"/>
          <w:lang w:val="es-MX"/>
        </w:rPr>
        <w:t xml:space="preserve">MIEMBROS DEL HONORABLE AYUNTAMIENTO </w:t>
      </w:r>
    </w:p>
    <w:p w14:paraId="738A16BA" w14:textId="77777777" w:rsidR="00120BC3" w:rsidRPr="00921784" w:rsidRDefault="00120BC3" w:rsidP="0066063A">
      <w:pPr>
        <w:spacing w:line="276" w:lineRule="auto"/>
        <w:jc w:val="both"/>
        <w:rPr>
          <w:rFonts w:cs="Arial"/>
          <w:b/>
          <w:sz w:val="24"/>
          <w:szCs w:val="24"/>
          <w:lang w:val="es-MX"/>
        </w:rPr>
      </w:pPr>
      <w:r w:rsidRPr="00921784">
        <w:rPr>
          <w:rFonts w:cs="Arial"/>
          <w:b/>
          <w:sz w:val="24"/>
          <w:szCs w:val="24"/>
          <w:lang w:val="es-MX"/>
        </w:rPr>
        <w:t>DE ZAPOTLÁN EL GRANDE, JALISCO.</w:t>
      </w:r>
    </w:p>
    <w:p w14:paraId="1396D802" w14:textId="77777777" w:rsidR="00120BC3" w:rsidRPr="00921784" w:rsidRDefault="00120BC3" w:rsidP="0066063A">
      <w:pPr>
        <w:spacing w:line="276" w:lineRule="auto"/>
        <w:jc w:val="both"/>
        <w:rPr>
          <w:rFonts w:cs="Arial"/>
          <w:b/>
          <w:sz w:val="24"/>
          <w:szCs w:val="24"/>
          <w:lang w:val="es-MX"/>
        </w:rPr>
      </w:pPr>
      <w:r w:rsidRPr="00921784">
        <w:rPr>
          <w:rFonts w:cs="Arial"/>
          <w:b/>
          <w:sz w:val="24"/>
          <w:szCs w:val="24"/>
          <w:lang w:val="es-MX"/>
        </w:rPr>
        <w:t>P R E S E N T E.</w:t>
      </w:r>
    </w:p>
    <w:p w14:paraId="1CE970B6" w14:textId="77777777" w:rsidR="00120BC3" w:rsidRPr="0066063A" w:rsidRDefault="00120BC3" w:rsidP="0066063A">
      <w:pPr>
        <w:spacing w:line="276" w:lineRule="auto"/>
        <w:ind w:firstLine="708"/>
        <w:jc w:val="both"/>
        <w:rPr>
          <w:rFonts w:ascii="Franklin Gothic Book" w:hAnsi="Franklin Gothic Book" w:cstheme="minorHAnsi"/>
          <w:b/>
          <w:sz w:val="22"/>
          <w:szCs w:val="24"/>
          <w:lang w:val="es-MX"/>
        </w:rPr>
      </w:pPr>
    </w:p>
    <w:p w14:paraId="4295C17F" w14:textId="77777777" w:rsidR="001F2DFC" w:rsidRPr="0066063A" w:rsidRDefault="001F2DFC" w:rsidP="0066063A">
      <w:pPr>
        <w:spacing w:line="276" w:lineRule="auto"/>
        <w:jc w:val="both"/>
        <w:rPr>
          <w:rFonts w:ascii="Franklin Gothic Book" w:hAnsi="Franklin Gothic Book" w:cstheme="minorHAnsi"/>
          <w:b/>
          <w:sz w:val="22"/>
          <w:szCs w:val="24"/>
          <w:lang w:val="es-MX"/>
        </w:rPr>
      </w:pPr>
    </w:p>
    <w:p w14:paraId="062CF4A4" w14:textId="05B980FC" w:rsidR="00AB6FAA" w:rsidRPr="0066063A" w:rsidRDefault="001A2AF2" w:rsidP="0066063A">
      <w:pPr>
        <w:spacing w:line="276" w:lineRule="auto"/>
        <w:ind w:firstLine="708"/>
        <w:jc w:val="both"/>
        <w:rPr>
          <w:rFonts w:ascii="Franklin Gothic Book" w:hAnsi="Franklin Gothic Book" w:cstheme="minorHAnsi"/>
          <w:b/>
          <w:sz w:val="22"/>
          <w:szCs w:val="24"/>
          <w:lang w:val="es-MX"/>
        </w:rPr>
      </w:pPr>
      <w:r>
        <w:rPr>
          <w:rFonts w:cs="Arial"/>
          <w:b/>
          <w:sz w:val="24"/>
          <w:szCs w:val="24"/>
          <w:lang w:val="es-MX"/>
        </w:rPr>
        <w:t xml:space="preserve">MTRA. MARÍA OLGA GARCÍA AYALA, </w:t>
      </w:r>
      <w:r w:rsidR="00921784">
        <w:rPr>
          <w:rFonts w:ascii="Franklin Gothic Book" w:hAnsi="Franklin Gothic Book" w:cstheme="minorHAnsi"/>
          <w:b/>
          <w:sz w:val="22"/>
          <w:szCs w:val="24"/>
          <w:lang w:val="es-MX"/>
        </w:rPr>
        <w:t xml:space="preserve"> </w:t>
      </w:r>
      <w:r w:rsidR="00A300A4" w:rsidRPr="00597A92">
        <w:rPr>
          <w:rFonts w:cs="Arial"/>
          <w:sz w:val="24"/>
          <w:szCs w:val="24"/>
          <w:lang w:val="es-MX"/>
        </w:rPr>
        <w:t xml:space="preserve">en mi calidad de Regidora de este Ayuntamiento de Zapotlán el Grande, Jalisco y con fundamento en 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Administración Pública </w:t>
      </w:r>
      <w:r w:rsidR="00A300A4" w:rsidRPr="00157513">
        <w:rPr>
          <w:rFonts w:cs="Arial"/>
          <w:sz w:val="24"/>
          <w:szCs w:val="24"/>
          <w:lang w:val="es-MX"/>
        </w:rPr>
        <w:t xml:space="preserve">Municipal del Estado de Jalisco, </w:t>
      </w:r>
      <w:r w:rsidR="003F4DA5" w:rsidRPr="00157513">
        <w:rPr>
          <w:rFonts w:cs="Arial"/>
          <w:sz w:val="24"/>
          <w:szCs w:val="24"/>
          <w:lang w:val="es-MX"/>
        </w:rPr>
        <w:t>así</w:t>
      </w:r>
      <w:r w:rsidR="00A300A4" w:rsidRPr="00157513">
        <w:rPr>
          <w:rFonts w:cs="Arial"/>
          <w:sz w:val="24"/>
          <w:szCs w:val="24"/>
          <w:lang w:val="es-MX"/>
        </w:rPr>
        <w:t xml:space="preserve"> como los artículos 87 </w:t>
      </w:r>
      <w:r w:rsidR="003F4DA5" w:rsidRPr="00157513">
        <w:rPr>
          <w:rFonts w:cs="Arial"/>
          <w:sz w:val="24"/>
          <w:szCs w:val="24"/>
          <w:lang w:val="es-MX"/>
        </w:rPr>
        <w:t>fracción</w:t>
      </w:r>
      <w:r w:rsidR="00A300A4" w:rsidRPr="00157513">
        <w:rPr>
          <w:rFonts w:cs="Arial"/>
          <w:sz w:val="24"/>
          <w:szCs w:val="24"/>
          <w:lang w:val="es-MX"/>
        </w:rPr>
        <w:t xml:space="preserve"> II, </w:t>
      </w:r>
      <w:r w:rsidR="003E745A" w:rsidRPr="00157513">
        <w:rPr>
          <w:rFonts w:cs="Arial"/>
          <w:sz w:val="24"/>
          <w:szCs w:val="24"/>
          <w:lang w:val="es-MX"/>
        </w:rPr>
        <w:t xml:space="preserve">92, </w:t>
      </w:r>
      <w:r w:rsidR="003F4DA5" w:rsidRPr="00157513">
        <w:rPr>
          <w:rFonts w:cs="Arial"/>
          <w:sz w:val="24"/>
          <w:szCs w:val="24"/>
          <w:lang w:val="es-MX"/>
        </w:rPr>
        <w:t>100 y demás relativos del Reglamento Interior de Zapotlán el Grande, Jalisco; en uso de la facultad conferida en las disposiciones citadas, presento ante ustedes compañeros integrantes de este Órgano de Gobierno Municipal la siguiente</w:t>
      </w:r>
      <w:r w:rsidR="00A300A4" w:rsidRPr="00157513">
        <w:rPr>
          <w:rFonts w:cs="Arial"/>
          <w:b/>
          <w:sz w:val="24"/>
          <w:szCs w:val="24"/>
          <w:lang w:val="es-MX"/>
        </w:rPr>
        <w:t xml:space="preserve"> </w:t>
      </w:r>
      <w:r w:rsidR="00FB02FB" w:rsidRPr="00157513">
        <w:rPr>
          <w:rFonts w:cs="Arial"/>
          <w:b/>
          <w:sz w:val="24"/>
          <w:szCs w:val="24"/>
          <w:lang w:val="es-MX"/>
        </w:rPr>
        <w:t>INICIATIVA</w:t>
      </w:r>
      <w:r w:rsidR="005E7FD3" w:rsidRPr="00157513">
        <w:rPr>
          <w:rFonts w:cs="Arial"/>
          <w:b/>
          <w:sz w:val="24"/>
          <w:szCs w:val="24"/>
          <w:lang w:val="es-MX"/>
        </w:rPr>
        <w:t xml:space="preserve"> DE ACUERDO</w:t>
      </w:r>
      <w:r w:rsidR="00FB02FB" w:rsidRPr="00157513">
        <w:rPr>
          <w:rFonts w:cs="Arial"/>
          <w:b/>
          <w:sz w:val="24"/>
          <w:szCs w:val="24"/>
          <w:lang w:val="es-MX"/>
        </w:rPr>
        <w:t xml:space="preserve"> </w:t>
      </w:r>
      <w:r w:rsidR="00166748" w:rsidRPr="00157513">
        <w:rPr>
          <w:rFonts w:cs="Arial"/>
          <w:b/>
          <w:sz w:val="24"/>
          <w:szCs w:val="24"/>
          <w:lang w:val="es-MX"/>
        </w:rPr>
        <w:t xml:space="preserve">QUE PROPONE UN RECONOCIMIENTO </w:t>
      </w:r>
      <w:r w:rsidR="008853D3" w:rsidRPr="00157513">
        <w:rPr>
          <w:rFonts w:cs="Arial"/>
          <w:b/>
          <w:sz w:val="24"/>
          <w:szCs w:val="24"/>
          <w:lang w:val="es-MX"/>
        </w:rPr>
        <w:t xml:space="preserve">ESPECIAL </w:t>
      </w:r>
      <w:r w:rsidR="00166748" w:rsidRPr="00157513">
        <w:rPr>
          <w:rFonts w:cs="Arial"/>
          <w:b/>
          <w:sz w:val="24"/>
          <w:szCs w:val="24"/>
          <w:lang w:val="es-MX"/>
        </w:rPr>
        <w:t>AL ARQ</w:t>
      </w:r>
      <w:r w:rsidR="00A804B9" w:rsidRPr="00157513">
        <w:rPr>
          <w:rFonts w:cs="Arial"/>
          <w:b/>
          <w:sz w:val="24"/>
          <w:szCs w:val="24"/>
          <w:lang w:val="es-MX"/>
        </w:rPr>
        <w:t>UITECTO</w:t>
      </w:r>
      <w:r w:rsidR="00166748" w:rsidRPr="00157513">
        <w:rPr>
          <w:rFonts w:cs="Arial"/>
          <w:b/>
          <w:sz w:val="24"/>
          <w:szCs w:val="24"/>
          <w:lang w:val="es-MX"/>
        </w:rPr>
        <w:t xml:space="preserve"> JOSÉ FERNANDO GONZÁLEZ CASTOLO, POR SU TRAYECTORIA DE MÁS DE 20 AÑOS COMO CRONISTA OFICIAL </w:t>
      </w:r>
      <w:r w:rsidR="00B563E0" w:rsidRPr="00157513">
        <w:rPr>
          <w:rFonts w:cs="Arial"/>
          <w:b/>
          <w:sz w:val="24"/>
          <w:szCs w:val="24"/>
          <w:lang w:val="es-MX"/>
        </w:rPr>
        <w:t xml:space="preserve">HONORIFICO </w:t>
      </w:r>
      <w:r w:rsidR="00166748" w:rsidRPr="00157513">
        <w:rPr>
          <w:rFonts w:cs="Arial"/>
          <w:b/>
          <w:sz w:val="24"/>
          <w:szCs w:val="24"/>
          <w:lang w:val="es-MX"/>
        </w:rPr>
        <w:t>DE ZAPOTLÁN EL GRANDE, JALISCO</w:t>
      </w:r>
      <w:r w:rsidR="00A671BD" w:rsidRPr="00157513">
        <w:rPr>
          <w:rFonts w:cs="Arial"/>
          <w:sz w:val="24"/>
          <w:szCs w:val="24"/>
          <w:lang w:val="es-MX"/>
        </w:rPr>
        <w:t>,</w:t>
      </w:r>
      <w:r w:rsidR="00A671BD" w:rsidRPr="0066063A">
        <w:rPr>
          <w:rFonts w:ascii="Franklin Gothic Book" w:hAnsi="Franklin Gothic Book" w:cstheme="minorHAnsi"/>
          <w:b/>
          <w:sz w:val="22"/>
          <w:szCs w:val="24"/>
          <w:lang w:val="es-MX"/>
        </w:rPr>
        <w:t xml:space="preserve"> </w:t>
      </w:r>
      <w:r w:rsidR="00AB6FAA" w:rsidRPr="003F4DA5">
        <w:rPr>
          <w:rFonts w:cs="Arial"/>
          <w:sz w:val="24"/>
          <w:szCs w:val="24"/>
          <w:lang w:val="es-MX"/>
        </w:rPr>
        <w:t xml:space="preserve">de conformidad con los siguientes: </w:t>
      </w:r>
    </w:p>
    <w:p w14:paraId="13F83C41" w14:textId="77777777" w:rsidR="001F2DFC" w:rsidRDefault="001F2DFC" w:rsidP="0066063A">
      <w:pPr>
        <w:spacing w:line="276" w:lineRule="auto"/>
        <w:jc w:val="center"/>
        <w:rPr>
          <w:rFonts w:ascii="Franklin Gothic Book" w:hAnsi="Franklin Gothic Book" w:cstheme="minorHAnsi"/>
          <w:b/>
          <w:sz w:val="22"/>
          <w:szCs w:val="24"/>
          <w:lang w:val="es-MX"/>
        </w:rPr>
      </w:pPr>
    </w:p>
    <w:p w14:paraId="352C4A81" w14:textId="77777777" w:rsidR="006E2BD9" w:rsidRPr="0066063A" w:rsidRDefault="006E2BD9" w:rsidP="0066063A">
      <w:pPr>
        <w:spacing w:line="276" w:lineRule="auto"/>
        <w:jc w:val="center"/>
        <w:rPr>
          <w:rFonts w:ascii="Franklin Gothic Book" w:hAnsi="Franklin Gothic Book" w:cstheme="minorHAnsi"/>
          <w:b/>
          <w:sz w:val="22"/>
          <w:szCs w:val="24"/>
          <w:lang w:val="es-MX"/>
        </w:rPr>
      </w:pPr>
    </w:p>
    <w:p w14:paraId="7F32F5E0" w14:textId="77777777" w:rsidR="00AB6FAA" w:rsidRPr="00502923" w:rsidRDefault="003E745A" w:rsidP="003E745A">
      <w:pPr>
        <w:spacing w:line="276" w:lineRule="auto"/>
        <w:ind w:firstLine="708"/>
        <w:jc w:val="center"/>
        <w:rPr>
          <w:rFonts w:cs="Arial"/>
          <w:b/>
          <w:sz w:val="24"/>
          <w:szCs w:val="24"/>
          <w:lang w:val="es-MX"/>
        </w:rPr>
      </w:pPr>
      <w:r>
        <w:rPr>
          <w:rFonts w:cs="Arial"/>
          <w:b/>
          <w:sz w:val="24"/>
          <w:szCs w:val="24"/>
          <w:lang w:val="es-MX"/>
        </w:rPr>
        <w:t xml:space="preserve">E X P O S I C I </w:t>
      </w:r>
      <w:proofErr w:type="spellStart"/>
      <w:r>
        <w:rPr>
          <w:rFonts w:cs="Arial"/>
          <w:b/>
          <w:sz w:val="24"/>
          <w:szCs w:val="24"/>
          <w:lang w:val="es-MX"/>
        </w:rPr>
        <w:t>Ó</w:t>
      </w:r>
      <w:proofErr w:type="spellEnd"/>
      <w:r>
        <w:rPr>
          <w:rFonts w:cs="Arial"/>
          <w:b/>
          <w:sz w:val="24"/>
          <w:szCs w:val="24"/>
          <w:lang w:val="es-MX"/>
        </w:rPr>
        <w:t xml:space="preserve"> N   D E   M O T I V O S</w:t>
      </w:r>
    </w:p>
    <w:p w14:paraId="610F895C" w14:textId="77777777" w:rsidR="00AB6FAA" w:rsidRPr="003F4DA5" w:rsidRDefault="00AB6FAA" w:rsidP="003F4DA5">
      <w:pPr>
        <w:spacing w:line="276" w:lineRule="auto"/>
        <w:ind w:firstLine="708"/>
        <w:jc w:val="both"/>
        <w:rPr>
          <w:rFonts w:cs="Arial"/>
          <w:sz w:val="24"/>
          <w:szCs w:val="24"/>
          <w:lang w:val="es-MX"/>
        </w:rPr>
      </w:pPr>
    </w:p>
    <w:p w14:paraId="765114E9" w14:textId="77777777" w:rsidR="003F4DA5" w:rsidRDefault="003F4DA5" w:rsidP="0066063A">
      <w:pPr>
        <w:spacing w:line="276" w:lineRule="auto"/>
        <w:jc w:val="center"/>
        <w:rPr>
          <w:rFonts w:ascii="Franklin Gothic Book" w:hAnsi="Franklin Gothic Book" w:cstheme="minorHAnsi"/>
          <w:b/>
          <w:i/>
          <w:iCs/>
          <w:sz w:val="22"/>
          <w:szCs w:val="24"/>
          <w:lang w:val="es-MX"/>
        </w:rPr>
      </w:pPr>
    </w:p>
    <w:p w14:paraId="7C1F4575" w14:textId="24066087" w:rsidR="00425EB7" w:rsidRDefault="00796CCB" w:rsidP="00425EB7">
      <w:pPr>
        <w:spacing w:line="276" w:lineRule="auto"/>
        <w:ind w:firstLine="708"/>
        <w:jc w:val="both"/>
        <w:rPr>
          <w:rFonts w:cs="Arial"/>
          <w:b/>
          <w:sz w:val="24"/>
          <w:szCs w:val="28"/>
          <w:lang w:val="es-MX"/>
        </w:rPr>
      </w:pPr>
      <w:r>
        <w:rPr>
          <w:rFonts w:cs="Arial"/>
          <w:b/>
          <w:sz w:val="24"/>
          <w:szCs w:val="28"/>
          <w:lang w:val="es-MX"/>
        </w:rPr>
        <w:t>1</w:t>
      </w:r>
      <w:r w:rsidR="00157513">
        <w:rPr>
          <w:rFonts w:cs="Arial"/>
          <w:b/>
          <w:sz w:val="24"/>
          <w:szCs w:val="28"/>
          <w:lang w:val="es-MX"/>
        </w:rPr>
        <w:t>.-</w:t>
      </w:r>
      <w:r w:rsidR="00425EB7" w:rsidRPr="00425EB7">
        <w:rPr>
          <w:rFonts w:cs="Arial"/>
          <w:b/>
          <w:sz w:val="24"/>
          <w:szCs w:val="28"/>
          <w:lang w:val="es-MX"/>
        </w:rPr>
        <w:t xml:space="preserve"> La Crónica, es un texto en el que los hechos se narran según el orden temporal en que ocurrieron, es decir describe en orden cronológico los acontecimientos.</w:t>
      </w:r>
      <w:r w:rsidR="00425EB7">
        <w:rPr>
          <w:rFonts w:cs="Arial"/>
          <w:bCs/>
          <w:sz w:val="24"/>
          <w:szCs w:val="28"/>
          <w:lang w:val="es-MX"/>
        </w:rPr>
        <w:t xml:space="preserve"> </w:t>
      </w:r>
      <w:r w:rsidR="00425EB7" w:rsidRPr="00425EB7">
        <w:rPr>
          <w:rFonts w:cs="Arial"/>
          <w:bCs/>
          <w:sz w:val="24"/>
          <w:szCs w:val="28"/>
          <w:lang w:val="es-MX"/>
        </w:rPr>
        <w:t xml:space="preserve">En la actualidad, una crónica se define como un texto narrativo híbrido, ya que por un lado es una historia que respeta el orden de los tiempos (cronología) y se sustenta en fuentes confiables (testigos que exponen sus testimonios). Por otro lado, es la interpretación (con algo de subjetividad y creatividad) de los sucesos expuestos por el escritor. De allí que, para algunos, como Álvaro Matute, quien fuera historiador y catedrático de la Universidad Nacional Autónoma de México, </w:t>
      </w:r>
      <w:r w:rsidR="00425EB7" w:rsidRPr="00425EB7">
        <w:rPr>
          <w:rFonts w:cs="Arial"/>
          <w:b/>
          <w:sz w:val="24"/>
          <w:szCs w:val="28"/>
          <w:lang w:val="es-MX"/>
        </w:rPr>
        <w:t xml:space="preserve">la crónica se considere como un texto narrativo que tiene la capacidad de incursionar tanto en el ámbito literario </w:t>
      </w:r>
    </w:p>
    <w:p w14:paraId="0BFE9B9B" w14:textId="2B85D151" w:rsidR="00425EB7" w:rsidRDefault="00425EB7" w:rsidP="00425EB7">
      <w:pPr>
        <w:spacing w:line="276" w:lineRule="auto"/>
        <w:jc w:val="both"/>
        <w:rPr>
          <w:rFonts w:cs="Arial"/>
          <w:bCs/>
          <w:i/>
          <w:iCs/>
          <w:sz w:val="24"/>
          <w:szCs w:val="24"/>
          <w:lang w:val="es-MX"/>
        </w:rPr>
      </w:pPr>
      <w:r w:rsidRPr="00425EB7">
        <w:rPr>
          <w:rFonts w:cs="Arial"/>
          <w:b/>
          <w:sz w:val="24"/>
          <w:szCs w:val="28"/>
          <w:lang w:val="es-MX"/>
        </w:rPr>
        <w:t>como en el ámbito de la historia</w:t>
      </w:r>
      <w:r w:rsidRPr="00425EB7">
        <w:rPr>
          <w:rFonts w:cs="Arial"/>
          <w:bCs/>
          <w:sz w:val="24"/>
          <w:szCs w:val="28"/>
          <w:lang w:val="es-MX"/>
        </w:rPr>
        <w:t xml:space="preserve"> (Matute</w:t>
      </w:r>
      <w:r w:rsidRPr="00425EB7">
        <w:rPr>
          <w:rFonts w:cs="Arial"/>
          <w:bCs/>
          <w:sz w:val="24"/>
          <w:szCs w:val="28"/>
          <w:vertAlign w:val="superscript"/>
          <w:lang w:val="es-MX"/>
        </w:rPr>
        <w:t>1</w:t>
      </w:r>
      <w:r w:rsidRPr="00425EB7">
        <w:rPr>
          <w:rFonts w:cs="Arial"/>
          <w:bCs/>
          <w:sz w:val="24"/>
          <w:szCs w:val="28"/>
          <w:lang w:val="es-MX"/>
        </w:rPr>
        <w:t>, 1997).</w:t>
      </w:r>
      <w:r>
        <w:rPr>
          <w:rStyle w:val="Refdenotaalpie"/>
          <w:rFonts w:cs="Arial"/>
          <w:bCs/>
          <w:i/>
          <w:iCs/>
          <w:sz w:val="24"/>
          <w:szCs w:val="24"/>
          <w:lang w:val="es-MX"/>
        </w:rPr>
        <w:footnoteReference w:id="1"/>
      </w:r>
    </w:p>
    <w:p w14:paraId="36A7EA39" w14:textId="77777777" w:rsidR="00425EB7" w:rsidRDefault="00425EB7" w:rsidP="00425EB7">
      <w:pPr>
        <w:spacing w:line="276" w:lineRule="auto"/>
        <w:jc w:val="both"/>
        <w:rPr>
          <w:rFonts w:cs="Arial"/>
          <w:bCs/>
          <w:i/>
          <w:iCs/>
          <w:sz w:val="24"/>
          <w:szCs w:val="24"/>
          <w:lang w:val="es-MX"/>
        </w:rPr>
      </w:pPr>
    </w:p>
    <w:p w14:paraId="5F7F71EB" w14:textId="77777777" w:rsidR="005E7FD3" w:rsidRDefault="005E7FD3" w:rsidP="00425EB7">
      <w:pPr>
        <w:spacing w:line="276" w:lineRule="auto"/>
        <w:jc w:val="both"/>
        <w:rPr>
          <w:rFonts w:cs="Arial"/>
          <w:bCs/>
          <w:i/>
          <w:iCs/>
          <w:sz w:val="24"/>
          <w:szCs w:val="24"/>
          <w:lang w:val="es-MX"/>
        </w:rPr>
      </w:pPr>
    </w:p>
    <w:p w14:paraId="7FD8606A" w14:textId="77777777" w:rsidR="005E7FD3" w:rsidRDefault="005E7FD3" w:rsidP="00425EB7">
      <w:pPr>
        <w:spacing w:line="276" w:lineRule="auto"/>
        <w:jc w:val="both"/>
        <w:rPr>
          <w:rFonts w:cs="Arial"/>
          <w:bCs/>
          <w:i/>
          <w:iCs/>
          <w:sz w:val="24"/>
          <w:szCs w:val="24"/>
          <w:lang w:val="es-MX"/>
        </w:rPr>
      </w:pPr>
    </w:p>
    <w:p w14:paraId="7BDC09F8" w14:textId="77777777" w:rsidR="005E7FD3" w:rsidRDefault="00425EB7" w:rsidP="0083489D">
      <w:pPr>
        <w:spacing w:line="276" w:lineRule="auto"/>
        <w:jc w:val="both"/>
        <w:rPr>
          <w:rFonts w:cs="Arial"/>
          <w:bCs/>
          <w:sz w:val="24"/>
          <w:szCs w:val="24"/>
          <w:lang w:val="es-MX"/>
        </w:rPr>
      </w:pPr>
      <w:r w:rsidRPr="005E7FD3">
        <w:rPr>
          <w:rFonts w:cs="Arial"/>
          <w:bCs/>
          <w:sz w:val="24"/>
          <w:szCs w:val="24"/>
          <w:lang w:val="es-MX"/>
        </w:rPr>
        <w:tab/>
      </w:r>
    </w:p>
    <w:p w14:paraId="71B9BDB8" w14:textId="2F4C132C" w:rsidR="0083489D" w:rsidRPr="005E7FD3" w:rsidRDefault="00157513" w:rsidP="005E7FD3">
      <w:pPr>
        <w:spacing w:line="276" w:lineRule="auto"/>
        <w:ind w:firstLine="708"/>
        <w:jc w:val="both"/>
        <w:rPr>
          <w:rFonts w:cs="Arial"/>
          <w:bCs/>
          <w:sz w:val="24"/>
          <w:szCs w:val="28"/>
          <w:lang w:val="es-MX"/>
        </w:rPr>
      </w:pPr>
      <w:r>
        <w:rPr>
          <w:rFonts w:cs="Arial"/>
          <w:b/>
          <w:sz w:val="24"/>
          <w:szCs w:val="24"/>
          <w:lang w:val="es-MX"/>
        </w:rPr>
        <w:t xml:space="preserve">2.- </w:t>
      </w:r>
      <w:r w:rsidR="0083489D" w:rsidRPr="005E7FD3">
        <w:rPr>
          <w:rFonts w:cs="Arial"/>
          <w:b/>
          <w:sz w:val="24"/>
          <w:szCs w:val="24"/>
          <w:lang w:val="es-MX"/>
        </w:rPr>
        <w:t>El Manual del protocolo cívico-social para los integrantes del Gobierno Municipal de Zapotlán el Grande, Jalisco,</w:t>
      </w:r>
      <w:r w:rsidR="00670B0C" w:rsidRPr="005E7FD3">
        <w:rPr>
          <w:rFonts w:cs="Arial"/>
          <w:b/>
          <w:sz w:val="24"/>
          <w:szCs w:val="24"/>
          <w:lang w:val="es-MX"/>
        </w:rPr>
        <w:t xml:space="preserve"> en su punto número 4,</w:t>
      </w:r>
      <w:r w:rsidR="0083489D" w:rsidRPr="005E7FD3">
        <w:rPr>
          <w:rFonts w:cs="Arial"/>
          <w:b/>
          <w:sz w:val="24"/>
          <w:szCs w:val="24"/>
          <w:lang w:val="es-MX"/>
        </w:rPr>
        <w:t xml:space="preserve"> define a la crónica </w:t>
      </w:r>
      <w:r w:rsidR="0083489D" w:rsidRPr="005E7FD3">
        <w:rPr>
          <w:rFonts w:cs="Arial"/>
          <w:b/>
          <w:sz w:val="24"/>
          <w:szCs w:val="28"/>
          <w:lang w:val="es-MX"/>
        </w:rPr>
        <w:t>como la descripción de acontecimientos históricos en que se observa el orden de los tiempos;</w:t>
      </w:r>
      <w:r w:rsidR="0083489D" w:rsidRPr="005E7FD3">
        <w:rPr>
          <w:rFonts w:cs="Arial"/>
          <w:bCs/>
          <w:sz w:val="24"/>
          <w:szCs w:val="28"/>
          <w:lang w:val="es-MX"/>
        </w:rPr>
        <w:t xml:space="preserve"> en este sentido la crónica municipal debe coadyuvar con los gobiernos y las administraciones locales, puesto que saber sobre los ámbitos social, económico y político que imperan en la comunidad, otorgará criterios suficientes al gobierno municipal para que realice un buen diagnóstico durante el proceso de elaboración del Plan de Desarrollo Municipal.  Por otro lado, la crónica municipal cuando es difundida a todos los rincones del municipio logra que los habitantes se identifiquen con el territorio y los acontecimientos que suceden en él; es un mecanismo de rescate de la identidad municipal y, por ende, con los fines que persigue para el logro de un bienestar social. </w:t>
      </w:r>
    </w:p>
    <w:p w14:paraId="6978B2A8" w14:textId="77777777" w:rsidR="0083489D" w:rsidRDefault="0083489D" w:rsidP="0083489D">
      <w:pPr>
        <w:spacing w:line="276" w:lineRule="auto"/>
        <w:jc w:val="both"/>
        <w:rPr>
          <w:rFonts w:cs="Arial"/>
          <w:bCs/>
          <w:sz w:val="24"/>
          <w:szCs w:val="28"/>
          <w:lang w:val="es-MX"/>
        </w:rPr>
      </w:pPr>
    </w:p>
    <w:p w14:paraId="5BAD6C05" w14:textId="77777777" w:rsidR="0083489D" w:rsidRDefault="0083489D" w:rsidP="0083489D">
      <w:pPr>
        <w:spacing w:line="276" w:lineRule="auto"/>
        <w:jc w:val="both"/>
        <w:rPr>
          <w:rFonts w:cs="Arial"/>
          <w:bCs/>
          <w:sz w:val="24"/>
          <w:szCs w:val="28"/>
          <w:lang w:val="es-MX"/>
        </w:rPr>
      </w:pPr>
    </w:p>
    <w:p w14:paraId="7B8B64C2" w14:textId="4D994A43" w:rsidR="00670B0C" w:rsidRDefault="00157513" w:rsidP="00981434">
      <w:pPr>
        <w:spacing w:line="276" w:lineRule="auto"/>
        <w:ind w:firstLine="708"/>
        <w:jc w:val="both"/>
        <w:rPr>
          <w:rFonts w:cs="Arial"/>
          <w:bCs/>
          <w:sz w:val="24"/>
          <w:szCs w:val="24"/>
          <w:lang w:val="es-MX"/>
        </w:rPr>
      </w:pPr>
      <w:r>
        <w:rPr>
          <w:rFonts w:cs="Arial"/>
          <w:b/>
          <w:sz w:val="24"/>
          <w:szCs w:val="24"/>
          <w:lang w:val="es-MX"/>
        </w:rPr>
        <w:t>3</w:t>
      </w:r>
      <w:r w:rsidR="00670B0C">
        <w:rPr>
          <w:rFonts w:cs="Arial"/>
          <w:b/>
          <w:sz w:val="24"/>
          <w:szCs w:val="24"/>
          <w:lang w:val="es-MX"/>
        </w:rPr>
        <w:t xml:space="preserve">.- </w:t>
      </w:r>
      <w:r w:rsidR="00670B0C">
        <w:rPr>
          <w:rFonts w:cs="Arial"/>
          <w:bCs/>
          <w:sz w:val="24"/>
          <w:szCs w:val="24"/>
          <w:lang w:val="es-MX"/>
        </w:rPr>
        <w:t xml:space="preserve">Durante la Administración Pública de la Profesora María Elena Larios González, </w:t>
      </w:r>
      <w:r w:rsidR="00670B0C" w:rsidRPr="00B775A2">
        <w:rPr>
          <w:rFonts w:cs="Arial"/>
          <w:b/>
          <w:sz w:val="24"/>
          <w:szCs w:val="24"/>
          <w:lang w:val="es-MX"/>
        </w:rPr>
        <w:t>en el año 1977, se nombró por primera vez al cronista de la ciudad</w:t>
      </w:r>
      <w:r w:rsidR="00670B0C">
        <w:rPr>
          <w:rFonts w:cs="Arial"/>
          <w:bCs/>
          <w:sz w:val="24"/>
          <w:szCs w:val="24"/>
          <w:lang w:val="es-MX"/>
        </w:rPr>
        <w:t xml:space="preserve">, </w:t>
      </w:r>
      <w:r w:rsidR="00670B0C" w:rsidRPr="00B775A2">
        <w:rPr>
          <w:rFonts w:cs="Arial"/>
          <w:b/>
          <w:sz w:val="24"/>
          <w:szCs w:val="24"/>
          <w:lang w:val="es-MX"/>
        </w:rPr>
        <w:t>cargo de Don Juan Vizcaíno</w:t>
      </w:r>
      <w:r w:rsidR="00981434" w:rsidRPr="00B775A2">
        <w:rPr>
          <w:rFonts w:cs="Arial"/>
          <w:b/>
          <w:sz w:val="24"/>
          <w:szCs w:val="24"/>
          <w:lang w:val="es-MX"/>
        </w:rPr>
        <w:t xml:space="preserve"> Soto</w:t>
      </w:r>
      <w:r w:rsidR="00670B0C" w:rsidRPr="00B775A2">
        <w:rPr>
          <w:rFonts w:cs="Arial"/>
          <w:b/>
          <w:sz w:val="24"/>
          <w:szCs w:val="24"/>
          <w:lang w:val="es-MX"/>
        </w:rPr>
        <w:t>, mejor conocido como “Juan S. Vizcaíno”</w:t>
      </w:r>
      <w:r w:rsidR="00981434" w:rsidRPr="00B775A2">
        <w:rPr>
          <w:rFonts w:cs="Arial"/>
          <w:b/>
          <w:sz w:val="24"/>
          <w:szCs w:val="24"/>
          <w:lang w:val="es-MX"/>
        </w:rPr>
        <w:t>,</w:t>
      </w:r>
      <w:r w:rsidR="00981434">
        <w:rPr>
          <w:rFonts w:cs="Arial"/>
          <w:bCs/>
          <w:sz w:val="24"/>
          <w:szCs w:val="24"/>
          <w:lang w:val="es-MX"/>
        </w:rPr>
        <w:t xml:space="preserve"> quien tuvo la labor colosal de organizar todos los documentos existentes en nuestro archivo histórico municipal, que ahora le dan certeza y testimonio a nuestra historia como municipio.</w:t>
      </w:r>
    </w:p>
    <w:p w14:paraId="58577CBD" w14:textId="77777777" w:rsidR="00981434" w:rsidRDefault="00981434" w:rsidP="00981434">
      <w:pPr>
        <w:spacing w:line="276" w:lineRule="auto"/>
        <w:ind w:firstLine="708"/>
        <w:jc w:val="both"/>
        <w:rPr>
          <w:rFonts w:cs="Arial"/>
          <w:bCs/>
          <w:sz w:val="24"/>
          <w:szCs w:val="24"/>
          <w:lang w:val="es-MX"/>
        </w:rPr>
      </w:pPr>
    </w:p>
    <w:p w14:paraId="78D362F6" w14:textId="77777777" w:rsidR="00A85489" w:rsidRDefault="00A85489" w:rsidP="00981434">
      <w:pPr>
        <w:spacing w:line="276" w:lineRule="auto"/>
        <w:ind w:firstLine="708"/>
        <w:jc w:val="both"/>
        <w:rPr>
          <w:rFonts w:cs="Arial"/>
          <w:bCs/>
          <w:sz w:val="24"/>
          <w:szCs w:val="24"/>
          <w:lang w:val="es-MX"/>
        </w:rPr>
      </w:pPr>
    </w:p>
    <w:p w14:paraId="0E64396A" w14:textId="2AAC1CAE" w:rsidR="00942673" w:rsidRDefault="00157513" w:rsidP="005E7FD3">
      <w:pPr>
        <w:ind w:firstLine="708"/>
        <w:jc w:val="both"/>
        <w:rPr>
          <w:rFonts w:cs="Arial"/>
          <w:b/>
          <w:bCs/>
          <w:sz w:val="24"/>
          <w:szCs w:val="24"/>
          <w:shd w:val="clear" w:color="auto" w:fill="FFFFFF"/>
          <w:lang w:val="es-MX"/>
        </w:rPr>
      </w:pPr>
      <w:r>
        <w:rPr>
          <w:rFonts w:cs="Arial"/>
          <w:b/>
          <w:sz w:val="24"/>
          <w:szCs w:val="24"/>
          <w:lang w:val="es-MX"/>
        </w:rPr>
        <w:t>4</w:t>
      </w:r>
      <w:r w:rsidR="00981434" w:rsidRPr="00942673">
        <w:rPr>
          <w:rFonts w:cs="Arial"/>
          <w:b/>
          <w:sz w:val="24"/>
          <w:szCs w:val="24"/>
          <w:lang w:val="es-MX"/>
        </w:rPr>
        <w:t>.-</w:t>
      </w:r>
      <w:r w:rsidR="00981434" w:rsidRPr="00942673">
        <w:rPr>
          <w:rFonts w:cs="Arial"/>
          <w:bCs/>
          <w:sz w:val="24"/>
          <w:szCs w:val="24"/>
          <w:lang w:val="es-MX"/>
        </w:rPr>
        <w:t xml:space="preserve"> Por otra parte,</w:t>
      </w:r>
      <w:r w:rsidR="00942673" w:rsidRPr="00942673">
        <w:rPr>
          <w:rFonts w:cs="Arial"/>
          <w:bCs/>
          <w:sz w:val="24"/>
          <w:szCs w:val="24"/>
          <w:lang w:val="es-MX"/>
        </w:rPr>
        <w:t xml:space="preserve"> </w:t>
      </w:r>
      <w:r w:rsidR="00942673" w:rsidRPr="00B775A2">
        <w:rPr>
          <w:rFonts w:cs="Arial"/>
          <w:b/>
          <w:sz w:val="24"/>
          <w:szCs w:val="24"/>
          <w:lang w:val="es-MX"/>
        </w:rPr>
        <w:t xml:space="preserve">el Arquitecto José Fernando González </w:t>
      </w:r>
      <w:proofErr w:type="spellStart"/>
      <w:r w:rsidR="00942673" w:rsidRPr="00B775A2">
        <w:rPr>
          <w:rFonts w:cs="Arial"/>
          <w:b/>
          <w:sz w:val="24"/>
          <w:szCs w:val="24"/>
          <w:lang w:val="es-MX"/>
        </w:rPr>
        <w:t>Castolo</w:t>
      </w:r>
      <w:proofErr w:type="spellEnd"/>
      <w:r w:rsidR="00942673" w:rsidRPr="00942673">
        <w:rPr>
          <w:rFonts w:cs="Arial"/>
          <w:bCs/>
          <w:sz w:val="24"/>
          <w:szCs w:val="24"/>
          <w:lang w:val="es-MX"/>
        </w:rPr>
        <w:t xml:space="preserve">, realizaba crónicas escritas desde el año 1993, por lo que en 1998 ingresa a </w:t>
      </w:r>
      <w:r w:rsidR="00942673" w:rsidRPr="00942673">
        <w:rPr>
          <w:rFonts w:cs="Arial"/>
          <w:sz w:val="24"/>
          <w:szCs w:val="24"/>
          <w:lang w:val="es-MX"/>
        </w:rPr>
        <w:t>la Benemérita Sociedad de Geografía y Estadística del Estado de Jalisco, y en algún punto de la historia coincide con Don Juan S. Vizcaíno, quien lo invita a colaborar dentro del archivo municipal, siendo en el año 2000 que ingresa a trabajar de manera oficial</w:t>
      </w:r>
      <w:r w:rsidR="00B775A2">
        <w:rPr>
          <w:rFonts w:cs="Arial"/>
          <w:sz w:val="24"/>
          <w:szCs w:val="24"/>
          <w:lang w:val="es-MX"/>
        </w:rPr>
        <w:t xml:space="preserve">; </w:t>
      </w:r>
      <w:r w:rsidR="00942673" w:rsidRPr="00942673">
        <w:rPr>
          <w:rFonts w:cs="Arial"/>
          <w:sz w:val="24"/>
          <w:szCs w:val="24"/>
          <w:lang w:val="es-MX"/>
        </w:rPr>
        <w:t xml:space="preserve">posteriormente, </w:t>
      </w:r>
      <w:r w:rsidR="00942673" w:rsidRPr="00B775A2">
        <w:rPr>
          <w:rFonts w:cs="Arial"/>
          <w:b/>
          <w:bCs/>
          <w:sz w:val="24"/>
          <w:szCs w:val="24"/>
          <w:lang w:val="es-MX"/>
        </w:rPr>
        <w:t xml:space="preserve">es titular del archivo histórico municipal “Juan S. Vizcaíno” desde 2002 y </w:t>
      </w:r>
      <w:r w:rsidR="00B775A2">
        <w:rPr>
          <w:rFonts w:cs="Arial"/>
          <w:b/>
          <w:bCs/>
          <w:sz w:val="24"/>
          <w:szCs w:val="24"/>
          <w:lang w:val="es-MX"/>
        </w:rPr>
        <w:t>a partir d</w:t>
      </w:r>
      <w:r w:rsidR="00942673" w:rsidRPr="00B775A2">
        <w:rPr>
          <w:rFonts w:cs="Arial"/>
          <w:b/>
          <w:bCs/>
          <w:sz w:val="24"/>
          <w:szCs w:val="24"/>
          <w:lang w:val="es-MX"/>
        </w:rPr>
        <w:t xml:space="preserve">el año 2004 es </w:t>
      </w:r>
      <w:r w:rsidR="00942673" w:rsidRPr="00B775A2">
        <w:rPr>
          <w:rFonts w:cs="Arial"/>
          <w:b/>
          <w:bCs/>
          <w:sz w:val="24"/>
          <w:szCs w:val="24"/>
          <w:shd w:val="clear" w:color="auto" w:fill="FFFFFF"/>
          <w:lang w:val="es-MX"/>
        </w:rPr>
        <w:t>Cronista Oficial de Zapotlán el Grande, Ja</w:t>
      </w:r>
      <w:r w:rsidR="00B775A2" w:rsidRPr="00B775A2">
        <w:rPr>
          <w:rFonts w:cs="Arial"/>
          <w:b/>
          <w:bCs/>
          <w:sz w:val="24"/>
          <w:szCs w:val="24"/>
          <w:shd w:val="clear" w:color="auto" w:fill="FFFFFF"/>
          <w:lang w:val="es-MX"/>
        </w:rPr>
        <w:t>lisco.</w:t>
      </w:r>
      <w:r w:rsidR="00942673" w:rsidRPr="00B775A2">
        <w:rPr>
          <w:rFonts w:cs="Arial"/>
          <w:b/>
          <w:bCs/>
          <w:sz w:val="24"/>
          <w:szCs w:val="24"/>
          <w:shd w:val="clear" w:color="auto" w:fill="FFFFFF"/>
          <w:lang w:val="es-MX"/>
        </w:rPr>
        <w:t xml:space="preserve"> </w:t>
      </w:r>
    </w:p>
    <w:p w14:paraId="628F3391" w14:textId="77777777" w:rsidR="00B775A2" w:rsidRDefault="00B775A2" w:rsidP="00942673">
      <w:pPr>
        <w:ind w:firstLine="708"/>
        <w:jc w:val="both"/>
        <w:rPr>
          <w:rFonts w:cs="Arial"/>
          <w:b/>
          <w:bCs/>
          <w:sz w:val="24"/>
          <w:szCs w:val="24"/>
          <w:shd w:val="clear" w:color="auto" w:fill="FFFFFF"/>
          <w:lang w:val="es-MX"/>
        </w:rPr>
      </w:pPr>
    </w:p>
    <w:p w14:paraId="71B61B4B" w14:textId="77777777" w:rsidR="005E7FD3" w:rsidRDefault="005E7FD3" w:rsidP="00942673">
      <w:pPr>
        <w:ind w:firstLine="708"/>
        <w:jc w:val="both"/>
        <w:rPr>
          <w:rFonts w:cs="Arial"/>
          <w:b/>
          <w:bCs/>
          <w:sz w:val="24"/>
          <w:szCs w:val="24"/>
          <w:shd w:val="clear" w:color="auto" w:fill="FFFFFF"/>
          <w:lang w:val="es-MX"/>
        </w:rPr>
      </w:pPr>
    </w:p>
    <w:p w14:paraId="66977AFB" w14:textId="77777777" w:rsidR="005E7FD3" w:rsidRDefault="005E7FD3" w:rsidP="00942673">
      <w:pPr>
        <w:ind w:firstLine="708"/>
        <w:jc w:val="both"/>
        <w:rPr>
          <w:rFonts w:cs="Arial"/>
          <w:b/>
          <w:bCs/>
          <w:sz w:val="24"/>
          <w:szCs w:val="24"/>
          <w:shd w:val="clear" w:color="auto" w:fill="FFFFFF"/>
          <w:lang w:val="es-MX"/>
        </w:rPr>
      </w:pPr>
    </w:p>
    <w:p w14:paraId="62D1340E" w14:textId="77777777" w:rsidR="005E7FD3" w:rsidRDefault="005E7FD3" w:rsidP="00942673">
      <w:pPr>
        <w:ind w:firstLine="708"/>
        <w:jc w:val="both"/>
        <w:rPr>
          <w:rFonts w:cs="Arial"/>
          <w:b/>
          <w:bCs/>
          <w:sz w:val="24"/>
          <w:szCs w:val="24"/>
          <w:shd w:val="clear" w:color="auto" w:fill="FFFFFF"/>
          <w:lang w:val="es-MX"/>
        </w:rPr>
      </w:pPr>
    </w:p>
    <w:p w14:paraId="011E2682" w14:textId="77777777" w:rsidR="005E7FD3" w:rsidRDefault="005E7FD3" w:rsidP="00942673">
      <w:pPr>
        <w:ind w:firstLine="708"/>
        <w:jc w:val="both"/>
        <w:rPr>
          <w:rFonts w:cs="Arial"/>
          <w:b/>
          <w:bCs/>
          <w:sz w:val="24"/>
          <w:szCs w:val="24"/>
          <w:shd w:val="clear" w:color="auto" w:fill="FFFFFF"/>
          <w:lang w:val="es-MX"/>
        </w:rPr>
      </w:pPr>
    </w:p>
    <w:p w14:paraId="3BA53D33" w14:textId="77777777" w:rsidR="005E7FD3" w:rsidRDefault="005E7FD3" w:rsidP="00942673">
      <w:pPr>
        <w:ind w:firstLine="708"/>
        <w:jc w:val="both"/>
        <w:rPr>
          <w:rFonts w:cs="Arial"/>
          <w:b/>
          <w:bCs/>
          <w:sz w:val="24"/>
          <w:szCs w:val="24"/>
          <w:shd w:val="clear" w:color="auto" w:fill="FFFFFF"/>
          <w:lang w:val="es-MX"/>
        </w:rPr>
      </w:pPr>
    </w:p>
    <w:p w14:paraId="6D407AB7" w14:textId="77777777" w:rsidR="00A85489" w:rsidRDefault="00A85489" w:rsidP="00942673">
      <w:pPr>
        <w:ind w:firstLine="708"/>
        <w:jc w:val="both"/>
        <w:rPr>
          <w:rFonts w:cs="Arial"/>
          <w:b/>
          <w:bCs/>
          <w:sz w:val="24"/>
          <w:szCs w:val="24"/>
          <w:shd w:val="clear" w:color="auto" w:fill="FFFFFF"/>
          <w:lang w:val="es-MX"/>
        </w:rPr>
      </w:pPr>
    </w:p>
    <w:p w14:paraId="600EB737" w14:textId="64909791" w:rsidR="00A85489" w:rsidRDefault="00A85489" w:rsidP="00942673">
      <w:pPr>
        <w:ind w:firstLine="708"/>
        <w:jc w:val="both"/>
        <w:rPr>
          <w:rFonts w:cs="Arial"/>
          <w:b/>
          <w:bCs/>
          <w:sz w:val="24"/>
          <w:szCs w:val="24"/>
          <w:shd w:val="clear" w:color="auto" w:fill="FFFFFF"/>
          <w:lang w:val="es-MX"/>
        </w:rPr>
      </w:pPr>
    </w:p>
    <w:p w14:paraId="1A138180" w14:textId="769A7932" w:rsidR="0068777C" w:rsidRDefault="0068777C" w:rsidP="00942673">
      <w:pPr>
        <w:ind w:firstLine="708"/>
        <w:jc w:val="both"/>
        <w:rPr>
          <w:rFonts w:cs="Arial"/>
          <w:b/>
          <w:bCs/>
          <w:sz w:val="24"/>
          <w:szCs w:val="24"/>
          <w:shd w:val="clear" w:color="auto" w:fill="FFFFFF"/>
          <w:lang w:val="es-MX"/>
        </w:rPr>
      </w:pPr>
    </w:p>
    <w:p w14:paraId="1F286B20" w14:textId="77777777" w:rsidR="0068777C" w:rsidRDefault="0068777C" w:rsidP="00942673">
      <w:pPr>
        <w:ind w:firstLine="708"/>
        <w:jc w:val="both"/>
        <w:rPr>
          <w:rFonts w:cs="Arial"/>
          <w:b/>
          <w:bCs/>
          <w:sz w:val="24"/>
          <w:szCs w:val="24"/>
          <w:shd w:val="clear" w:color="auto" w:fill="FFFFFF"/>
          <w:lang w:val="es-MX"/>
        </w:rPr>
      </w:pPr>
    </w:p>
    <w:p w14:paraId="1AEC23B4" w14:textId="353D38C0" w:rsidR="00B775A2" w:rsidRPr="00B775A2" w:rsidRDefault="00157513" w:rsidP="00B775A2">
      <w:pPr>
        <w:spacing w:line="276" w:lineRule="auto"/>
        <w:ind w:firstLine="708"/>
        <w:jc w:val="both"/>
        <w:rPr>
          <w:rFonts w:eastAsia="Batang" w:cs="Arial"/>
          <w:sz w:val="24"/>
          <w:szCs w:val="24"/>
          <w:lang w:val="es-MX"/>
        </w:rPr>
      </w:pPr>
      <w:r>
        <w:rPr>
          <w:rFonts w:cs="Arial"/>
          <w:b/>
          <w:bCs/>
          <w:sz w:val="24"/>
          <w:szCs w:val="24"/>
          <w:shd w:val="clear" w:color="auto" w:fill="FFFFFF"/>
          <w:lang w:val="es-MX"/>
        </w:rPr>
        <w:t>5</w:t>
      </w:r>
      <w:r w:rsidR="00B775A2" w:rsidRPr="00B775A2">
        <w:rPr>
          <w:rFonts w:cs="Arial"/>
          <w:b/>
          <w:bCs/>
          <w:sz w:val="24"/>
          <w:szCs w:val="24"/>
          <w:shd w:val="clear" w:color="auto" w:fill="FFFFFF"/>
          <w:lang w:val="es-MX"/>
        </w:rPr>
        <w:t xml:space="preserve">.- </w:t>
      </w:r>
      <w:r w:rsidR="00B775A2" w:rsidRPr="00B775A2">
        <w:rPr>
          <w:rFonts w:cs="Arial"/>
          <w:sz w:val="24"/>
          <w:szCs w:val="24"/>
          <w:shd w:val="clear" w:color="auto" w:fill="FFFFFF"/>
          <w:lang w:val="es-MX"/>
        </w:rPr>
        <w:t xml:space="preserve">La trayectoria del </w:t>
      </w:r>
      <w:r w:rsidR="00B775A2" w:rsidRPr="00B775A2">
        <w:rPr>
          <w:rFonts w:cs="Arial"/>
          <w:b/>
          <w:sz w:val="24"/>
          <w:szCs w:val="24"/>
          <w:lang w:val="es-MX"/>
        </w:rPr>
        <w:t xml:space="preserve">Arquitecto José Fernando González </w:t>
      </w:r>
      <w:proofErr w:type="spellStart"/>
      <w:r w:rsidR="00B775A2" w:rsidRPr="00B775A2">
        <w:rPr>
          <w:rFonts w:cs="Arial"/>
          <w:b/>
          <w:sz w:val="24"/>
          <w:szCs w:val="24"/>
          <w:lang w:val="es-MX"/>
        </w:rPr>
        <w:t>Castolo</w:t>
      </w:r>
      <w:proofErr w:type="spellEnd"/>
      <w:r w:rsidR="00B775A2" w:rsidRPr="00B775A2">
        <w:rPr>
          <w:rFonts w:cs="Arial"/>
          <w:b/>
          <w:sz w:val="24"/>
          <w:szCs w:val="24"/>
          <w:lang w:val="es-MX"/>
        </w:rPr>
        <w:t xml:space="preserve">, </w:t>
      </w:r>
      <w:r w:rsidR="00B775A2" w:rsidRPr="00B775A2">
        <w:rPr>
          <w:rFonts w:cs="Arial"/>
          <w:bCs/>
          <w:sz w:val="24"/>
          <w:szCs w:val="24"/>
          <w:lang w:val="es-MX"/>
        </w:rPr>
        <w:t>es muy amplia y prestigiosa, puesto que en el 2001 fue reconocido con la medalla “</w:t>
      </w:r>
      <w:proofErr w:type="spellStart"/>
      <w:r w:rsidR="00B775A2" w:rsidRPr="00B775A2">
        <w:rPr>
          <w:rFonts w:cs="Arial"/>
          <w:bCs/>
          <w:sz w:val="24"/>
          <w:szCs w:val="24"/>
          <w:lang w:val="es-MX"/>
        </w:rPr>
        <w:t>Tzaputlatena</w:t>
      </w:r>
      <w:proofErr w:type="spellEnd"/>
      <w:r w:rsidR="00B775A2" w:rsidRPr="00B775A2">
        <w:rPr>
          <w:rFonts w:cs="Arial"/>
          <w:bCs/>
          <w:sz w:val="24"/>
          <w:szCs w:val="24"/>
          <w:lang w:val="es-MX"/>
        </w:rPr>
        <w:t>” a l</w:t>
      </w:r>
      <w:r w:rsidR="00B775A2">
        <w:rPr>
          <w:rFonts w:cs="Arial"/>
          <w:bCs/>
          <w:sz w:val="24"/>
          <w:szCs w:val="24"/>
          <w:lang w:val="es-MX"/>
        </w:rPr>
        <w:t>o</w:t>
      </w:r>
      <w:r w:rsidR="00B775A2" w:rsidRPr="00B775A2">
        <w:rPr>
          <w:rFonts w:cs="Arial"/>
          <w:bCs/>
          <w:sz w:val="24"/>
          <w:szCs w:val="24"/>
          <w:lang w:val="es-MX"/>
        </w:rPr>
        <w:t xml:space="preserve"> mejor de la crónica escrita regional a pedimiento de don Juan S. Vizcaíno, asimismo, es </w:t>
      </w:r>
      <w:r w:rsidR="00B775A2" w:rsidRPr="00B775A2">
        <w:rPr>
          <w:rFonts w:cs="Arial"/>
          <w:sz w:val="24"/>
          <w:szCs w:val="24"/>
          <w:lang w:val="es-MX"/>
        </w:rPr>
        <w:t xml:space="preserve">miembro de la Sociedad Colimense de Estudios Históricos, A. C., y de la Asociación de Cronistas Municipales del Estado de Jalisco, A. C. </w:t>
      </w:r>
      <w:r w:rsidR="00B775A2" w:rsidRPr="00B775A2">
        <w:rPr>
          <w:rFonts w:cs="Arial"/>
          <w:sz w:val="24"/>
          <w:szCs w:val="24"/>
          <w:shd w:val="clear" w:color="auto" w:fill="FFFFFF"/>
          <w:lang w:val="es-MX"/>
        </w:rPr>
        <w:t xml:space="preserve">Es </w:t>
      </w:r>
      <w:r w:rsidR="00B775A2" w:rsidRPr="00B775A2">
        <w:rPr>
          <w:rFonts w:eastAsia="Batang" w:cs="Arial"/>
          <w:sz w:val="24"/>
          <w:szCs w:val="24"/>
          <w:lang w:val="es-MX"/>
        </w:rPr>
        <w:t>Diplomado en Historia de Jalisco en el Arte 2002, por el Instituto de Investigaciones del Patrimonio Cultural y el Arte, A. C. Diplomado en Gestión Documental y Administración de Archivos, por la Universidad de Guanajuato y el Archivo General de la Nación; así como Diplomado en Valoración Documental, por la Escuela Mexicana de Archivos.  Además, recibió el reconocimiento a su trayectoria “Fundadores Cruz Roja Jalisco 2019”, por la Delegación Estatal Jalisco. Es autor de más de un centenar de títulos sobre la historia de Zapotlán el Grande, Jalisco, por mencionar algunos datos</w:t>
      </w:r>
      <w:r w:rsidR="00B775A2">
        <w:rPr>
          <w:rFonts w:eastAsia="Batang" w:cs="Arial"/>
          <w:sz w:val="24"/>
          <w:szCs w:val="24"/>
          <w:lang w:val="es-MX"/>
        </w:rPr>
        <w:t xml:space="preserve"> y </w:t>
      </w:r>
      <w:r w:rsidR="00B775A2" w:rsidRPr="00B775A2">
        <w:rPr>
          <w:rFonts w:eastAsia="Batang" w:cs="Arial"/>
          <w:sz w:val="24"/>
          <w:szCs w:val="24"/>
          <w:lang w:val="es-MX"/>
        </w:rPr>
        <w:t>para mayor amplitud de información</w:t>
      </w:r>
      <w:r w:rsidR="005F6A69">
        <w:rPr>
          <w:rFonts w:eastAsia="Batang" w:cs="Arial"/>
          <w:sz w:val="24"/>
          <w:szCs w:val="24"/>
          <w:lang w:val="es-MX"/>
        </w:rPr>
        <w:t xml:space="preserve"> curricular queda anexa </w:t>
      </w:r>
      <w:r w:rsidR="00B775A2" w:rsidRPr="00B775A2">
        <w:rPr>
          <w:rFonts w:eastAsia="Batang" w:cs="Arial"/>
          <w:sz w:val="24"/>
          <w:szCs w:val="24"/>
          <w:lang w:val="es-MX"/>
        </w:rPr>
        <w:t>a esta iniciativa.</w:t>
      </w:r>
    </w:p>
    <w:p w14:paraId="41DAFBD2" w14:textId="70226F7A" w:rsidR="00B775A2" w:rsidRPr="00B775A2" w:rsidRDefault="00B775A2" w:rsidP="00942673">
      <w:pPr>
        <w:ind w:firstLine="708"/>
        <w:jc w:val="both"/>
        <w:rPr>
          <w:rFonts w:ascii="Palatino Linotype" w:hAnsi="Palatino Linotype" w:cs="Helvetica"/>
          <w:bCs/>
          <w:sz w:val="24"/>
          <w:szCs w:val="24"/>
          <w:shd w:val="clear" w:color="auto" w:fill="FFFFFF"/>
          <w:lang w:val="es-MX"/>
        </w:rPr>
      </w:pPr>
    </w:p>
    <w:p w14:paraId="58B1BBA5" w14:textId="77777777" w:rsidR="001A2AF2" w:rsidRDefault="001A2AF2" w:rsidP="003E745A">
      <w:pPr>
        <w:spacing w:line="276" w:lineRule="auto"/>
        <w:ind w:firstLine="708"/>
        <w:jc w:val="center"/>
        <w:rPr>
          <w:rFonts w:cs="Arial"/>
          <w:b/>
          <w:sz w:val="24"/>
          <w:szCs w:val="24"/>
          <w:lang w:val="es-MX"/>
        </w:rPr>
      </w:pPr>
    </w:p>
    <w:p w14:paraId="357880FC" w14:textId="77777777" w:rsidR="00A5724C" w:rsidRPr="003F4DA5" w:rsidRDefault="003E745A" w:rsidP="003E745A">
      <w:pPr>
        <w:spacing w:line="276" w:lineRule="auto"/>
        <w:ind w:firstLine="708"/>
        <w:jc w:val="center"/>
        <w:rPr>
          <w:rFonts w:cs="Arial"/>
          <w:b/>
          <w:sz w:val="24"/>
          <w:szCs w:val="24"/>
          <w:lang w:val="es-MX"/>
        </w:rPr>
      </w:pPr>
      <w:r>
        <w:rPr>
          <w:rFonts w:cs="Arial"/>
          <w:b/>
          <w:sz w:val="24"/>
          <w:szCs w:val="24"/>
          <w:lang w:val="es-MX"/>
        </w:rPr>
        <w:t>C O N S I D E R A N D O S</w:t>
      </w:r>
    </w:p>
    <w:p w14:paraId="6AF9076E" w14:textId="77777777" w:rsidR="00E60540" w:rsidRPr="003F4DA5" w:rsidRDefault="00E60540" w:rsidP="003F4DA5">
      <w:pPr>
        <w:spacing w:line="276" w:lineRule="auto"/>
        <w:ind w:firstLine="708"/>
        <w:jc w:val="both"/>
        <w:rPr>
          <w:rFonts w:cs="Arial"/>
          <w:sz w:val="24"/>
          <w:szCs w:val="24"/>
          <w:lang w:val="es-MX"/>
        </w:rPr>
      </w:pPr>
    </w:p>
    <w:p w14:paraId="636484B7" w14:textId="77777777" w:rsidR="00E60540" w:rsidRPr="003F4DA5" w:rsidRDefault="00E60540" w:rsidP="003F4DA5">
      <w:pPr>
        <w:spacing w:line="276" w:lineRule="auto"/>
        <w:ind w:firstLine="708"/>
        <w:jc w:val="both"/>
        <w:rPr>
          <w:rFonts w:cs="Arial"/>
          <w:sz w:val="24"/>
          <w:szCs w:val="24"/>
          <w:lang w:val="es-MX"/>
        </w:rPr>
      </w:pPr>
      <w:r w:rsidRPr="005F6A69">
        <w:rPr>
          <w:rFonts w:cs="Arial"/>
          <w:b/>
          <w:bCs/>
          <w:sz w:val="24"/>
          <w:szCs w:val="24"/>
          <w:lang w:val="es-MX"/>
        </w:rPr>
        <w:t>I.-</w:t>
      </w:r>
      <w:r w:rsidRPr="003F4DA5">
        <w:rPr>
          <w:rFonts w:cs="Arial"/>
          <w:sz w:val="24"/>
          <w:szCs w:val="24"/>
          <w:lang w:val="es-MX"/>
        </w:rPr>
        <w:t xml:space="preserve"> Que de conformidad al 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14:paraId="22443B12" w14:textId="77777777" w:rsidR="00E60540" w:rsidRPr="0066063A" w:rsidRDefault="00E60540" w:rsidP="0066063A">
      <w:pPr>
        <w:spacing w:line="276" w:lineRule="auto"/>
        <w:jc w:val="both"/>
        <w:rPr>
          <w:rFonts w:ascii="Franklin Gothic Book" w:hAnsi="Franklin Gothic Book" w:cstheme="minorHAnsi"/>
          <w:b/>
          <w:color w:val="000000"/>
          <w:sz w:val="22"/>
          <w:szCs w:val="24"/>
          <w:lang w:val="es-MX" w:eastAsia="es-MX"/>
        </w:rPr>
      </w:pPr>
    </w:p>
    <w:p w14:paraId="2CE9E81F" w14:textId="77777777" w:rsidR="005F6A69" w:rsidRDefault="005F6A69" w:rsidP="003F4DA5">
      <w:pPr>
        <w:spacing w:line="276" w:lineRule="auto"/>
        <w:ind w:firstLine="708"/>
        <w:jc w:val="both"/>
        <w:rPr>
          <w:rFonts w:cs="Arial"/>
          <w:sz w:val="24"/>
          <w:szCs w:val="24"/>
          <w:lang w:val="es-MX"/>
        </w:rPr>
      </w:pPr>
    </w:p>
    <w:p w14:paraId="2E9AEC2B" w14:textId="5E82A0D3" w:rsidR="00E60540" w:rsidRPr="003F4DA5" w:rsidRDefault="00E60540" w:rsidP="003F4DA5">
      <w:pPr>
        <w:spacing w:line="276" w:lineRule="auto"/>
        <w:ind w:firstLine="708"/>
        <w:jc w:val="both"/>
        <w:rPr>
          <w:rFonts w:cs="Arial"/>
          <w:sz w:val="24"/>
          <w:szCs w:val="24"/>
          <w:lang w:val="es-MX"/>
        </w:rPr>
      </w:pPr>
      <w:r w:rsidRPr="005F6A69">
        <w:rPr>
          <w:rFonts w:cs="Arial"/>
          <w:b/>
          <w:bCs/>
          <w:sz w:val="24"/>
          <w:szCs w:val="24"/>
          <w:lang w:val="es-MX"/>
        </w:rPr>
        <w:t>II.-</w:t>
      </w:r>
      <w:r w:rsidRPr="003F4DA5">
        <w:rPr>
          <w:rFonts w:cs="Arial"/>
          <w:sz w:val="24"/>
          <w:szCs w:val="24"/>
          <w:lang w:val="es-MX"/>
        </w:rPr>
        <w:t xml:space="preserve"> </w:t>
      </w:r>
      <w:r w:rsidR="00146051" w:rsidRPr="003F4DA5">
        <w:rPr>
          <w:rFonts w:cs="Arial"/>
          <w:sz w:val="24"/>
          <w:szCs w:val="24"/>
          <w:lang w:val="es-MX"/>
        </w:rPr>
        <w:t>Que,</w:t>
      </w:r>
      <w:r w:rsidRPr="003F4DA5">
        <w:rPr>
          <w:rFonts w:cs="Arial"/>
          <w:sz w:val="24"/>
          <w:szCs w:val="24"/>
          <w:lang w:val="es-MX"/>
        </w:rPr>
        <w:t xml:space="preserve"> conforme a lo establecido en la Constitución Política del Estado de Jalisco, en su artículo 77 reconoce e</w:t>
      </w:r>
      <w:r w:rsidR="003F4DA5">
        <w:rPr>
          <w:rFonts w:cs="Arial"/>
          <w:sz w:val="24"/>
          <w:szCs w:val="24"/>
          <w:lang w:val="es-MX"/>
        </w:rPr>
        <w:t>l municipio libre como</w:t>
      </w:r>
      <w:r w:rsidRPr="003F4DA5">
        <w:rPr>
          <w:rFonts w:cs="Arial"/>
          <w:sz w:val="24"/>
          <w:szCs w:val="24"/>
          <w:lang w:val="es-MX"/>
        </w:rPr>
        <w:t xml:space="preserve"> base de la división territorial y de la organización política y administrativa del Estado de Jalisco, investido de personalidad jurídica y patrimonio propios, con las facultades y limitaciones establecidas en la Constitución Política de los Estados Unidos </w:t>
      </w:r>
      <w:r w:rsidR="006E2BD9" w:rsidRPr="003F4DA5">
        <w:rPr>
          <w:rFonts w:cs="Arial"/>
          <w:sz w:val="24"/>
          <w:szCs w:val="24"/>
          <w:lang w:val="es-MX"/>
        </w:rPr>
        <w:t>mexicanos</w:t>
      </w:r>
      <w:r w:rsidRPr="003F4DA5">
        <w:rPr>
          <w:rFonts w:cs="Arial"/>
          <w:sz w:val="24"/>
          <w:szCs w:val="24"/>
          <w:lang w:val="es-MX"/>
        </w:rPr>
        <w:t xml:space="preserve">. Así </w:t>
      </w:r>
      <w:r w:rsidR="006E2BD9" w:rsidRPr="003F4DA5">
        <w:rPr>
          <w:rFonts w:cs="Arial"/>
          <w:sz w:val="24"/>
          <w:szCs w:val="24"/>
          <w:lang w:val="es-MX"/>
        </w:rPr>
        <w:t>como</w:t>
      </w:r>
      <w:r w:rsidRPr="003F4DA5">
        <w:rPr>
          <w:rFonts w:cs="Arial"/>
          <w:sz w:val="24"/>
          <w:szCs w:val="24"/>
          <w:lang w:val="es-MX"/>
        </w:rPr>
        <w:t xml:space="preserve"> en la Ley de Gobierno y la Administración Pública del Estado de Jalisco se establecen las bases generales de la Administración Pública Municipal. </w:t>
      </w:r>
    </w:p>
    <w:p w14:paraId="0863042B" w14:textId="77777777" w:rsidR="003E15D5" w:rsidRPr="003F4DA5" w:rsidRDefault="003E15D5" w:rsidP="003F4DA5">
      <w:pPr>
        <w:spacing w:line="276" w:lineRule="auto"/>
        <w:ind w:firstLine="708"/>
        <w:jc w:val="both"/>
        <w:rPr>
          <w:rFonts w:cs="Arial"/>
          <w:sz w:val="24"/>
          <w:szCs w:val="24"/>
          <w:lang w:val="es-MX"/>
        </w:rPr>
      </w:pPr>
    </w:p>
    <w:p w14:paraId="59A3913A" w14:textId="77777777" w:rsidR="00E60540" w:rsidRDefault="00E60540" w:rsidP="003F4DA5">
      <w:pPr>
        <w:spacing w:line="276" w:lineRule="auto"/>
        <w:ind w:firstLine="708"/>
        <w:jc w:val="both"/>
        <w:rPr>
          <w:rFonts w:cs="Arial"/>
          <w:sz w:val="24"/>
          <w:szCs w:val="24"/>
          <w:lang w:val="es-MX"/>
        </w:rPr>
      </w:pPr>
    </w:p>
    <w:p w14:paraId="50E71FC1" w14:textId="77777777" w:rsidR="005E7FD3" w:rsidRPr="003F4DA5" w:rsidRDefault="005E7FD3" w:rsidP="003F4DA5">
      <w:pPr>
        <w:spacing w:line="276" w:lineRule="auto"/>
        <w:ind w:firstLine="708"/>
        <w:jc w:val="both"/>
        <w:rPr>
          <w:rFonts w:cs="Arial"/>
          <w:sz w:val="24"/>
          <w:szCs w:val="24"/>
          <w:lang w:val="es-MX"/>
        </w:rPr>
      </w:pPr>
    </w:p>
    <w:p w14:paraId="308EFE37" w14:textId="77777777" w:rsidR="008853D3" w:rsidRDefault="008853D3" w:rsidP="003F4DA5">
      <w:pPr>
        <w:spacing w:line="276" w:lineRule="auto"/>
        <w:ind w:firstLine="708"/>
        <w:jc w:val="both"/>
        <w:rPr>
          <w:rFonts w:cs="Arial"/>
          <w:b/>
          <w:bCs/>
          <w:sz w:val="24"/>
          <w:szCs w:val="24"/>
          <w:lang w:val="es-MX"/>
        </w:rPr>
      </w:pPr>
    </w:p>
    <w:p w14:paraId="6B1D71DE" w14:textId="77777777" w:rsidR="00157513" w:rsidRDefault="00157513" w:rsidP="003F4DA5">
      <w:pPr>
        <w:spacing w:line="276" w:lineRule="auto"/>
        <w:ind w:firstLine="708"/>
        <w:jc w:val="both"/>
        <w:rPr>
          <w:rFonts w:cs="Arial"/>
          <w:b/>
          <w:bCs/>
          <w:sz w:val="24"/>
          <w:szCs w:val="24"/>
          <w:lang w:val="es-MX"/>
        </w:rPr>
      </w:pPr>
    </w:p>
    <w:p w14:paraId="4334046D" w14:textId="2939FC40" w:rsidR="005F6A69" w:rsidRPr="005F6A69" w:rsidRDefault="003E745A" w:rsidP="003F4DA5">
      <w:pPr>
        <w:spacing w:line="276" w:lineRule="auto"/>
        <w:ind w:firstLine="708"/>
        <w:jc w:val="both"/>
        <w:rPr>
          <w:rFonts w:cs="Arial"/>
          <w:sz w:val="24"/>
          <w:szCs w:val="24"/>
          <w:lang w:val="es-MX"/>
        </w:rPr>
      </w:pPr>
      <w:r w:rsidRPr="005F6A69">
        <w:rPr>
          <w:rFonts w:cs="Arial"/>
          <w:b/>
          <w:bCs/>
          <w:sz w:val="24"/>
          <w:szCs w:val="24"/>
          <w:lang w:val="es-MX"/>
        </w:rPr>
        <w:t>III.-</w:t>
      </w:r>
      <w:r w:rsidRPr="005F6A69">
        <w:rPr>
          <w:rFonts w:cs="Arial"/>
          <w:sz w:val="24"/>
          <w:szCs w:val="24"/>
          <w:lang w:val="es-MX"/>
        </w:rPr>
        <w:t xml:space="preserve"> </w:t>
      </w:r>
      <w:r w:rsidR="005F6A69" w:rsidRPr="005F6A69">
        <w:rPr>
          <w:rFonts w:cs="Arial"/>
          <w:sz w:val="24"/>
          <w:szCs w:val="24"/>
          <w:lang w:val="es-MX"/>
        </w:rPr>
        <w:t xml:space="preserve">Que la </w:t>
      </w:r>
      <w:r w:rsidR="005F6A69" w:rsidRPr="0018729C">
        <w:rPr>
          <w:rFonts w:cs="Arial"/>
          <w:b/>
          <w:bCs/>
          <w:sz w:val="24"/>
          <w:szCs w:val="24"/>
          <w:lang w:val="es-MX"/>
        </w:rPr>
        <w:t>Ley del Gobierno y la Administración Pública Municipal del Estado de Jalisco</w:t>
      </w:r>
      <w:r w:rsidR="005F6A69" w:rsidRPr="005F6A69">
        <w:rPr>
          <w:rFonts w:cs="Arial"/>
          <w:sz w:val="24"/>
          <w:szCs w:val="24"/>
          <w:lang w:val="es-MX"/>
        </w:rPr>
        <w:t xml:space="preserve">, señala en su artículo 38 en sus fracciones XI y XIV, que es facultad del Ayuntamiento, </w:t>
      </w:r>
      <w:r w:rsidR="005F6A69" w:rsidRPr="0018729C">
        <w:rPr>
          <w:b/>
          <w:bCs/>
          <w:snapToGrid w:val="0"/>
          <w:sz w:val="24"/>
          <w:szCs w:val="24"/>
          <w:lang w:val="es-MX"/>
        </w:rPr>
        <w:t>promover el registro y difusión del acontecer histórico y las tradiciones del municipio</w:t>
      </w:r>
      <w:r w:rsidR="005F6A69" w:rsidRPr="005F6A69">
        <w:rPr>
          <w:snapToGrid w:val="0"/>
          <w:sz w:val="24"/>
          <w:szCs w:val="24"/>
          <w:lang w:val="es-MX"/>
        </w:rPr>
        <w:t xml:space="preserve">, a través de las dependencias, órganos o entidades correspondientes, en los términos de la reglamentación respectiva y </w:t>
      </w:r>
      <w:r w:rsidR="005F6A69" w:rsidRPr="0018729C">
        <w:rPr>
          <w:b/>
          <w:bCs/>
          <w:snapToGrid w:val="0"/>
          <w:sz w:val="24"/>
          <w:szCs w:val="24"/>
          <w:lang w:val="es-MX"/>
        </w:rPr>
        <w:t>elaborar la crónica municipal</w:t>
      </w:r>
      <w:r w:rsidR="005F6A69" w:rsidRPr="005F6A69">
        <w:rPr>
          <w:snapToGrid w:val="0"/>
          <w:sz w:val="24"/>
          <w:szCs w:val="24"/>
          <w:lang w:val="es-MX"/>
        </w:rPr>
        <w:t xml:space="preserve"> a través del registro del acontecer histórico local.</w:t>
      </w:r>
    </w:p>
    <w:p w14:paraId="6D9CF277" w14:textId="77777777" w:rsidR="005F6A69" w:rsidRDefault="005F6A69" w:rsidP="003F4DA5">
      <w:pPr>
        <w:spacing w:line="276" w:lineRule="auto"/>
        <w:ind w:firstLine="708"/>
        <w:jc w:val="both"/>
        <w:rPr>
          <w:rFonts w:cs="Arial"/>
          <w:sz w:val="24"/>
          <w:szCs w:val="24"/>
          <w:lang w:val="es-MX"/>
        </w:rPr>
      </w:pPr>
    </w:p>
    <w:p w14:paraId="02E1B8F5" w14:textId="640D8AA1" w:rsidR="005F6A69" w:rsidRPr="005E7FD3" w:rsidRDefault="005F6A69" w:rsidP="003F4DA5">
      <w:pPr>
        <w:spacing w:line="276" w:lineRule="auto"/>
        <w:ind w:firstLine="708"/>
        <w:jc w:val="both"/>
        <w:rPr>
          <w:rFonts w:cs="Arial"/>
          <w:b/>
          <w:sz w:val="24"/>
          <w:szCs w:val="24"/>
          <w:lang w:val="es-MX"/>
        </w:rPr>
      </w:pPr>
      <w:r w:rsidRPr="005F6A69">
        <w:rPr>
          <w:rFonts w:cs="Arial"/>
          <w:b/>
          <w:bCs/>
          <w:sz w:val="24"/>
          <w:szCs w:val="24"/>
          <w:lang w:val="es-MX"/>
        </w:rPr>
        <w:t>IV.-</w:t>
      </w:r>
      <w:r>
        <w:rPr>
          <w:rFonts w:cs="Arial"/>
          <w:sz w:val="24"/>
          <w:szCs w:val="24"/>
          <w:lang w:val="es-MX"/>
        </w:rPr>
        <w:t xml:space="preserve"> </w:t>
      </w:r>
      <w:r w:rsidRPr="0083489D">
        <w:rPr>
          <w:rFonts w:cs="Arial"/>
          <w:b/>
          <w:sz w:val="24"/>
          <w:szCs w:val="24"/>
          <w:lang w:val="es-MX"/>
        </w:rPr>
        <w:t xml:space="preserve">El Manual del </w:t>
      </w:r>
      <w:r>
        <w:rPr>
          <w:rFonts w:cs="Arial"/>
          <w:b/>
          <w:sz w:val="24"/>
          <w:szCs w:val="24"/>
          <w:lang w:val="es-MX"/>
        </w:rPr>
        <w:t>p</w:t>
      </w:r>
      <w:r w:rsidRPr="0083489D">
        <w:rPr>
          <w:rFonts w:cs="Arial"/>
          <w:b/>
          <w:sz w:val="24"/>
          <w:szCs w:val="24"/>
          <w:lang w:val="es-MX"/>
        </w:rPr>
        <w:t xml:space="preserve">rotocolo </w:t>
      </w:r>
      <w:r>
        <w:rPr>
          <w:rFonts w:cs="Arial"/>
          <w:b/>
          <w:sz w:val="24"/>
          <w:szCs w:val="24"/>
          <w:lang w:val="es-MX"/>
        </w:rPr>
        <w:t>c</w:t>
      </w:r>
      <w:r w:rsidRPr="0083489D">
        <w:rPr>
          <w:rFonts w:cs="Arial"/>
          <w:b/>
          <w:sz w:val="24"/>
          <w:szCs w:val="24"/>
          <w:lang w:val="es-MX"/>
        </w:rPr>
        <w:t>ívico-</w:t>
      </w:r>
      <w:r>
        <w:rPr>
          <w:rFonts w:cs="Arial"/>
          <w:b/>
          <w:sz w:val="24"/>
          <w:szCs w:val="24"/>
          <w:lang w:val="es-MX"/>
        </w:rPr>
        <w:t>s</w:t>
      </w:r>
      <w:r w:rsidRPr="0083489D">
        <w:rPr>
          <w:rFonts w:cs="Arial"/>
          <w:b/>
          <w:sz w:val="24"/>
          <w:szCs w:val="24"/>
          <w:lang w:val="es-MX"/>
        </w:rPr>
        <w:t>ocial</w:t>
      </w:r>
      <w:r>
        <w:rPr>
          <w:rFonts w:cs="Arial"/>
          <w:b/>
          <w:sz w:val="24"/>
          <w:szCs w:val="24"/>
          <w:lang w:val="es-MX"/>
        </w:rPr>
        <w:t xml:space="preserve"> para los</w:t>
      </w:r>
      <w:r w:rsidRPr="0083489D">
        <w:rPr>
          <w:rFonts w:cs="Arial"/>
          <w:b/>
          <w:sz w:val="24"/>
          <w:szCs w:val="24"/>
          <w:lang w:val="es-MX"/>
        </w:rPr>
        <w:t xml:space="preserve"> integrantes del Gobierno Municipal de</w:t>
      </w:r>
      <w:r>
        <w:rPr>
          <w:rFonts w:cs="Arial"/>
          <w:b/>
          <w:sz w:val="24"/>
          <w:szCs w:val="24"/>
          <w:lang w:val="es-MX"/>
        </w:rPr>
        <w:t xml:space="preserve"> Zapotlán el Grande</w:t>
      </w:r>
      <w:r w:rsidRPr="0083489D">
        <w:rPr>
          <w:rFonts w:cs="Arial"/>
          <w:b/>
          <w:sz w:val="24"/>
          <w:szCs w:val="24"/>
          <w:lang w:val="es-MX"/>
        </w:rPr>
        <w:t>,</w:t>
      </w:r>
      <w:r>
        <w:rPr>
          <w:rFonts w:cs="Arial"/>
          <w:b/>
          <w:sz w:val="24"/>
          <w:szCs w:val="24"/>
          <w:lang w:val="es-MX"/>
        </w:rPr>
        <w:t xml:space="preserve"> Jalisco, </w:t>
      </w:r>
      <w:r>
        <w:rPr>
          <w:rFonts w:cs="Arial"/>
          <w:bCs/>
          <w:sz w:val="24"/>
          <w:szCs w:val="24"/>
          <w:lang w:val="es-MX"/>
        </w:rPr>
        <w:t xml:space="preserve">señala que </w:t>
      </w:r>
      <w:r w:rsidR="005E7FD3">
        <w:rPr>
          <w:rFonts w:cs="Arial"/>
          <w:bCs/>
          <w:sz w:val="24"/>
          <w:szCs w:val="24"/>
          <w:lang w:val="es-MX"/>
        </w:rPr>
        <w:t>l</w:t>
      </w:r>
      <w:r w:rsidRPr="005F6A69">
        <w:rPr>
          <w:rFonts w:cs="Arial"/>
          <w:bCs/>
          <w:sz w:val="24"/>
          <w:szCs w:val="24"/>
          <w:lang w:val="es-MX"/>
        </w:rPr>
        <w:t xml:space="preserve">a crónica municipal es una acción que debe fomentar el Ayuntamiento, para ello es necesario que se nombre al encargado de ella. </w:t>
      </w:r>
      <w:r w:rsidRPr="005E7FD3">
        <w:rPr>
          <w:rFonts w:cs="Arial"/>
          <w:b/>
          <w:sz w:val="24"/>
          <w:szCs w:val="24"/>
          <w:lang w:val="es-MX"/>
        </w:rPr>
        <w:t>El Presidente Municipal debe proponer a una persona preparada en el ejercicio de escribir la crónica y, además, que sea profunda conocedora de su municipio</w:t>
      </w:r>
      <w:r w:rsidR="005E7FD3" w:rsidRPr="005E7FD3">
        <w:rPr>
          <w:rFonts w:cs="Arial"/>
          <w:b/>
          <w:sz w:val="24"/>
          <w:szCs w:val="24"/>
          <w:lang w:val="es-MX"/>
        </w:rPr>
        <w:t>.</w:t>
      </w:r>
    </w:p>
    <w:p w14:paraId="4883FE1D" w14:textId="77777777" w:rsidR="005F6A69" w:rsidRDefault="005F6A69" w:rsidP="003F4DA5">
      <w:pPr>
        <w:spacing w:line="276" w:lineRule="auto"/>
        <w:ind w:firstLine="708"/>
        <w:jc w:val="both"/>
        <w:rPr>
          <w:rFonts w:cs="Arial"/>
          <w:bCs/>
          <w:sz w:val="24"/>
          <w:szCs w:val="24"/>
          <w:lang w:val="es-MX"/>
        </w:rPr>
      </w:pPr>
    </w:p>
    <w:p w14:paraId="31764EFF" w14:textId="77777777" w:rsidR="005F6A69" w:rsidRDefault="005F6A69" w:rsidP="003F4DA5">
      <w:pPr>
        <w:spacing w:line="276" w:lineRule="auto"/>
        <w:ind w:firstLine="708"/>
        <w:jc w:val="both"/>
        <w:rPr>
          <w:rFonts w:cs="Arial"/>
          <w:bCs/>
          <w:sz w:val="24"/>
          <w:szCs w:val="24"/>
          <w:lang w:val="es-MX"/>
        </w:rPr>
      </w:pPr>
      <w:r w:rsidRPr="005F6A69">
        <w:rPr>
          <w:rFonts w:cs="Arial"/>
          <w:b/>
          <w:sz w:val="24"/>
          <w:szCs w:val="24"/>
          <w:lang w:val="es-MX"/>
        </w:rPr>
        <w:t>V.-</w:t>
      </w:r>
      <w:r>
        <w:rPr>
          <w:rFonts w:cs="Arial"/>
          <w:bCs/>
          <w:sz w:val="24"/>
          <w:szCs w:val="24"/>
          <w:lang w:val="es-MX"/>
        </w:rPr>
        <w:t xml:space="preserve"> En el mismo manual, describe las </w:t>
      </w:r>
      <w:r w:rsidRPr="005E7FD3">
        <w:rPr>
          <w:rFonts w:cs="Arial"/>
          <w:b/>
          <w:sz w:val="24"/>
          <w:szCs w:val="24"/>
          <w:lang w:val="es-MX"/>
        </w:rPr>
        <w:t>funciones del cronista municipal, siendo el responsable de construir un vínculo de identificación entre la comunidad y el gobierno, a través de la reseña adecuada de los hechos históricos más significativos suscitados en el territorio municipal.</w:t>
      </w:r>
      <w:r w:rsidRPr="005F6A69">
        <w:rPr>
          <w:rFonts w:cs="Arial"/>
          <w:bCs/>
          <w:sz w:val="24"/>
          <w:szCs w:val="24"/>
          <w:lang w:val="es-MX"/>
        </w:rPr>
        <w:t xml:space="preserve"> Se podrá decir que el “cronista es el que ve pasar la vida y la interpreta en la palabra escrita”. Tiene un lugar especial en la vida comunitaria, sus funciones son: </w:t>
      </w:r>
    </w:p>
    <w:p w14:paraId="6CFE9099" w14:textId="77777777" w:rsidR="005F6A69" w:rsidRDefault="005F6A69" w:rsidP="003F4DA5">
      <w:pPr>
        <w:spacing w:line="276" w:lineRule="auto"/>
        <w:ind w:firstLine="708"/>
        <w:jc w:val="both"/>
        <w:rPr>
          <w:rFonts w:cs="Arial"/>
          <w:bCs/>
          <w:sz w:val="24"/>
          <w:szCs w:val="24"/>
          <w:lang w:val="es-MX"/>
        </w:rPr>
      </w:pPr>
      <w:r w:rsidRPr="005F6A69">
        <w:rPr>
          <w:rFonts w:cs="Arial"/>
          <w:bCs/>
          <w:sz w:val="24"/>
          <w:szCs w:val="24"/>
          <w:lang w:val="es-MX"/>
        </w:rPr>
        <w:t xml:space="preserve">• Desarrollar escritos permanentes, referentes a la historia municipal. </w:t>
      </w:r>
    </w:p>
    <w:p w14:paraId="3EF72C64" w14:textId="77777777" w:rsidR="005F6A69" w:rsidRDefault="005F6A69" w:rsidP="003F4DA5">
      <w:pPr>
        <w:spacing w:line="276" w:lineRule="auto"/>
        <w:ind w:firstLine="708"/>
        <w:jc w:val="both"/>
        <w:rPr>
          <w:rFonts w:cs="Arial"/>
          <w:bCs/>
          <w:sz w:val="24"/>
          <w:szCs w:val="24"/>
          <w:lang w:val="es-MX"/>
        </w:rPr>
      </w:pPr>
      <w:r w:rsidRPr="005F6A69">
        <w:rPr>
          <w:rFonts w:cs="Arial"/>
          <w:bCs/>
          <w:sz w:val="24"/>
          <w:szCs w:val="24"/>
          <w:lang w:val="es-MX"/>
        </w:rPr>
        <w:t xml:space="preserve">• Fungir como el funcionario público fedatario del hacer histórico, curador, investigador y expositor de la cultura de su comunidad. </w:t>
      </w:r>
    </w:p>
    <w:p w14:paraId="30060408" w14:textId="77777777" w:rsidR="005F6A69" w:rsidRDefault="005F6A69" w:rsidP="005F6A69">
      <w:pPr>
        <w:spacing w:line="276" w:lineRule="auto"/>
        <w:ind w:firstLine="708"/>
        <w:jc w:val="both"/>
        <w:rPr>
          <w:rFonts w:cs="Arial"/>
          <w:bCs/>
          <w:sz w:val="24"/>
          <w:szCs w:val="24"/>
          <w:lang w:val="es-MX"/>
        </w:rPr>
      </w:pPr>
      <w:r w:rsidRPr="005F6A69">
        <w:rPr>
          <w:rFonts w:cs="Arial"/>
          <w:bCs/>
          <w:sz w:val="24"/>
          <w:szCs w:val="24"/>
          <w:lang w:val="es-MX"/>
        </w:rPr>
        <w:t xml:space="preserve">• Presenciar y consignar por escrito los acontecimientos importantes de su región. </w:t>
      </w:r>
    </w:p>
    <w:p w14:paraId="221E6616" w14:textId="77777777" w:rsidR="005F6A69" w:rsidRDefault="005F6A69" w:rsidP="005F6A69">
      <w:pPr>
        <w:spacing w:line="276" w:lineRule="auto"/>
        <w:ind w:firstLine="708"/>
        <w:jc w:val="both"/>
        <w:rPr>
          <w:rFonts w:cs="Arial"/>
          <w:bCs/>
          <w:sz w:val="24"/>
          <w:szCs w:val="24"/>
          <w:lang w:val="es-MX"/>
        </w:rPr>
      </w:pPr>
      <w:r w:rsidRPr="005F6A69">
        <w:rPr>
          <w:rFonts w:cs="Arial"/>
          <w:bCs/>
          <w:sz w:val="24"/>
          <w:szCs w:val="24"/>
          <w:lang w:val="es-MX"/>
        </w:rPr>
        <w:t xml:space="preserve">• Realizar la monografía municipal con el objeto de crear una conciencia histórica entre los ciudadanos de la localidad. </w:t>
      </w:r>
    </w:p>
    <w:p w14:paraId="38365659" w14:textId="77777777" w:rsidR="005F6A69" w:rsidRDefault="005F6A69" w:rsidP="005F6A69">
      <w:pPr>
        <w:spacing w:line="276" w:lineRule="auto"/>
        <w:ind w:firstLine="708"/>
        <w:jc w:val="both"/>
        <w:rPr>
          <w:rFonts w:cs="Arial"/>
          <w:bCs/>
          <w:sz w:val="24"/>
          <w:szCs w:val="24"/>
          <w:lang w:val="es-MX"/>
        </w:rPr>
      </w:pPr>
      <w:r w:rsidRPr="005F6A69">
        <w:rPr>
          <w:rFonts w:cs="Arial"/>
          <w:bCs/>
          <w:sz w:val="24"/>
          <w:szCs w:val="24"/>
          <w:lang w:val="es-MX"/>
        </w:rPr>
        <w:t xml:space="preserve">• Fomentar todo tipo de eventos culturales como conciertos, exposiciones y conferencias, a través de acciones concretas para conocer la realidad de la comunidad. </w:t>
      </w:r>
    </w:p>
    <w:p w14:paraId="3DB983DE" w14:textId="77777777" w:rsidR="005F6A69" w:rsidRDefault="005F6A69" w:rsidP="005F6A69">
      <w:pPr>
        <w:spacing w:line="276" w:lineRule="auto"/>
        <w:ind w:firstLine="708"/>
        <w:jc w:val="both"/>
        <w:rPr>
          <w:rFonts w:cs="Arial"/>
          <w:bCs/>
          <w:sz w:val="24"/>
          <w:szCs w:val="24"/>
          <w:lang w:val="es-MX"/>
        </w:rPr>
      </w:pPr>
      <w:r w:rsidRPr="005F6A69">
        <w:rPr>
          <w:rFonts w:cs="Arial"/>
          <w:bCs/>
          <w:sz w:val="24"/>
          <w:szCs w:val="24"/>
          <w:lang w:val="es-MX"/>
        </w:rPr>
        <w:t xml:space="preserve">• Mantener vivas las tradiciones y costumbres, las fechas memorables, los hechos históricos desarrollados en su jurisdicción, y todo aquello que eleve el nivel cultural del municipio. </w:t>
      </w:r>
    </w:p>
    <w:p w14:paraId="7D1509AE" w14:textId="77777777" w:rsidR="005F6A69" w:rsidRDefault="005F6A69" w:rsidP="005F6A69">
      <w:pPr>
        <w:spacing w:line="276" w:lineRule="auto"/>
        <w:ind w:firstLine="708"/>
        <w:jc w:val="both"/>
        <w:rPr>
          <w:rFonts w:cs="Arial"/>
          <w:bCs/>
          <w:sz w:val="24"/>
          <w:szCs w:val="24"/>
          <w:lang w:val="es-MX"/>
        </w:rPr>
      </w:pPr>
      <w:r w:rsidRPr="005F6A69">
        <w:rPr>
          <w:rFonts w:cs="Arial"/>
          <w:bCs/>
          <w:sz w:val="24"/>
          <w:szCs w:val="24"/>
          <w:lang w:val="es-MX"/>
        </w:rPr>
        <w:t xml:space="preserve">• Asesor y fuente de información histórica para todos los ciudadanos e investigadores que lo soliciten. </w:t>
      </w:r>
    </w:p>
    <w:p w14:paraId="3B381603" w14:textId="77777777" w:rsidR="005F6A69" w:rsidRDefault="005F6A69" w:rsidP="005F6A69">
      <w:pPr>
        <w:spacing w:line="276" w:lineRule="auto"/>
        <w:ind w:firstLine="708"/>
        <w:jc w:val="both"/>
        <w:rPr>
          <w:rFonts w:cs="Arial"/>
          <w:bCs/>
          <w:sz w:val="24"/>
          <w:szCs w:val="24"/>
          <w:lang w:val="es-MX"/>
        </w:rPr>
      </w:pPr>
      <w:r w:rsidRPr="005F6A69">
        <w:rPr>
          <w:rFonts w:cs="Arial"/>
          <w:bCs/>
          <w:sz w:val="24"/>
          <w:szCs w:val="24"/>
          <w:lang w:val="es-MX"/>
        </w:rPr>
        <w:t xml:space="preserve">• Promotor de publicaciones históricas. </w:t>
      </w:r>
    </w:p>
    <w:p w14:paraId="37D11270" w14:textId="4421FE3D" w:rsidR="005F6A69" w:rsidRDefault="005F6A69" w:rsidP="005F6A69">
      <w:pPr>
        <w:spacing w:line="276" w:lineRule="auto"/>
        <w:ind w:firstLine="708"/>
        <w:jc w:val="both"/>
        <w:rPr>
          <w:rFonts w:cs="Arial"/>
          <w:bCs/>
          <w:sz w:val="24"/>
          <w:szCs w:val="24"/>
          <w:lang w:val="es-MX"/>
        </w:rPr>
      </w:pPr>
      <w:r w:rsidRPr="005F6A69">
        <w:rPr>
          <w:rFonts w:cs="Arial"/>
          <w:bCs/>
          <w:sz w:val="24"/>
          <w:szCs w:val="24"/>
          <w:lang w:val="es-MX"/>
        </w:rPr>
        <w:t xml:space="preserve">• Promotor de reconocimientos a ciudadanos distinguidos. </w:t>
      </w:r>
    </w:p>
    <w:p w14:paraId="6723506F" w14:textId="77777777" w:rsidR="0068777C" w:rsidRDefault="0068777C" w:rsidP="005F6A69">
      <w:pPr>
        <w:spacing w:line="276" w:lineRule="auto"/>
        <w:ind w:firstLine="708"/>
        <w:jc w:val="both"/>
        <w:rPr>
          <w:rFonts w:cs="Arial"/>
          <w:bCs/>
          <w:sz w:val="24"/>
          <w:szCs w:val="24"/>
          <w:lang w:val="es-MX"/>
        </w:rPr>
      </w:pPr>
    </w:p>
    <w:p w14:paraId="758D5248" w14:textId="77777777" w:rsidR="005F6A69" w:rsidRDefault="005F6A69" w:rsidP="005F6A69">
      <w:pPr>
        <w:spacing w:line="276" w:lineRule="auto"/>
        <w:ind w:firstLine="708"/>
        <w:jc w:val="both"/>
        <w:rPr>
          <w:rFonts w:cs="Arial"/>
          <w:bCs/>
          <w:sz w:val="24"/>
          <w:szCs w:val="24"/>
          <w:lang w:val="es-MX"/>
        </w:rPr>
      </w:pPr>
      <w:r w:rsidRPr="005F6A69">
        <w:rPr>
          <w:rFonts w:cs="Arial"/>
          <w:bCs/>
          <w:sz w:val="24"/>
          <w:szCs w:val="24"/>
          <w:lang w:val="es-MX"/>
        </w:rPr>
        <w:t xml:space="preserve">• Proteger el ecosistema cultural. </w:t>
      </w:r>
    </w:p>
    <w:p w14:paraId="49DE634F" w14:textId="77777777" w:rsidR="005F6A69" w:rsidRDefault="005F6A69" w:rsidP="005F6A69">
      <w:pPr>
        <w:spacing w:line="276" w:lineRule="auto"/>
        <w:ind w:firstLine="708"/>
        <w:jc w:val="both"/>
        <w:rPr>
          <w:rFonts w:cs="Arial"/>
          <w:bCs/>
          <w:sz w:val="24"/>
          <w:szCs w:val="24"/>
          <w:lang w:val="es-MX"/>
        </w:rPr>
      </w:pPr>
      <w:r w:rsidRPr="005F6A69">
        <w:rPr>
          <w:rFonts w:cs="Arial"/>
          <w:bCs/>
          <w:sz w:val="24"/>
          <w:szCs w:val="24"/>
          <w:lang w:val="es-MX"/>
        </w:rPr>
        <w:t xml:space="preserve">• Bibliógrafo. </w:t>
      </w:r>
    </w:p>
    <w:p w14:paraId="6247E889" w14:textId="499A91F6" w:rsidR="005F6A69" w:rsidRPr="005F6A69" w:rsidRDefault="005F6A69" w:rsidP="005F6A69">
      <w:pPr>
        <w:spacing w:line="276" w:lineRule="auto"/>
        <w:ind w:firstLine="708"/>
        <w:jc w:val="both"/>
        <w:rPr>
          <w:rFonts w:cs="Arial"/>
          <w:bCs/>
          <w:sz w:val="24"/>
          <w:szCs w:val="24"/>
          <w:lang w:val="es-MX"/>
        </w:rPr>
      </w:pPr>
      <w:r w:rsidRPr="005F6A69">
        <w:rPr>
          <w:rFonts w:cs="Arial"/>
          <w:bCs/>
          <w:sz w:val="24"/>
          <w:szCs w:val="24"/>
          <w:lang w:val="es-MX"/>
        </w:rPr>
        <w:t>• Escritor en el diario de la comunidad.</w:t>
      </w:r>
    </w:p>
    <w:p w14:paraId="03AF058A" w14:textId="77777777" w:rsidR="005F6A69" w:rsidRDefault="005F6A69" w:rsidP="003F4DA5">
      <w:pPr>
        <w:spacing w:line="276" w:lineRule="auto"/>
        <w:ind w:firstLine="708"/>
        <w:jc w:val="both"/>
        <w:rPr>
          <w:rFonts w:cs="Arial"/>
          <w:sz w:val="24"/>
          <w:szCs w:val="24"/>
          <w:lang w:val="es-MX"/>
        </w:rPr>
      </w:pPr>
    </w:p>
    <w:p w14:paraId="31471710" w14:textId="77777777" w:rsidR="005F6A69" w:rsidRDefault="005F6A69" w:rsidP="003F4DA5">
      <w:pPr>
        <w:spacing w:line="276" w:lineRule="auto"/>
        <w:ind w:firstLine="708"/>
        <w:jc w:val="both"/>
        <w:rPr>
          <w:rFonts w:cs="Arial"/>
          <w:sz w:val="24"/>
          <w:szCs w:val="24"/>
          <w:lang w:val="es-MX"/>
        </w:rPr>
      </w:pPr>
    </w:p>
    <w:p w14:paraId="443C734B" w14:textId="14A6CCD4" w:rsidR="008853D3" w:rsidRPr="00A804B9" w:rsidRDefault="005E7FD3" w:rsidP="003F4DA5">
      <w:pPr>
        <w:spacing w:line="276" w:lineRule="auto"/>
        <w:ind w:firstLine="708"/>
        <w:jc w:val="both"/>
        <w:rPr>
          <w:rFonts w:cs="Arial"/>
          <w:sz w:val="24"/>
          <w:szCs w:val="24"/>
          <w:lang w:val="es-MX"/>
        </w:rPr>
      </w:pPr>
      <w:r w:rsidRPr="00A85489">
        <w:rPr>
          <w:rFonts w:cs="Arial"/>
          <w:b/>
          <w:bCs/>
          <w:sz w:val="24"/>
          <w:szCs w:val="24"/>
          <w:lang w:val="es-MX"/>
        </w:rPr>
        <w:t xml:space="preserve">VI.- </w:t>
      </w:r>
      <w:r w:rsidR="008853D3" w:rsidRPr="00A804B9">
        <w:rPr>
          <w:rFonts w:cs="Arial"/>
          <w:sz w:val="24"/>
          <w:szCs w:val="24"/>
          <w:lang w:val="es-MX"/>
        </w:rPr>
        <w:t xml:space="preserve">El </w:t>
      </w:r>
      <w:r w:rsidR="008853D3" w:rsidRPr="0018729C">
        <w:rPr>
          <w:rFonts w:cs="Arial"/>
          <w:b/>
          <w:bCs/>
          <w:sz w:val="24"/>
          <w:szCs w:val="24"/>
          <w:lang w:val="es-MX"/>
        </w:rPr>
        <w:t xml:space="preserve">reglamento </w:t>
      </w:r>
      <w:r w:rsidR="00A804B9" w:rsidRPr="0018729C">
        <w:rPr>
          <w:rFonts w:cs="Arial"/>
          <w:b/>
          <w:bCs/>
          <w:sz w:val="24"/>
          <w:szCs w:val="24"/>
          <w:lang w:val="es-MX"/>
        </w:rPr>
        <w:t>que contiene las bases para otorgar nominaciones, premios, preseas, reconocimientos y asignación de espacios públicos por el gobierno municipal de Zapotlán el Grande, Jalisco</w:t>
      </w:r>
      <w:r w:rsidR="00A804B9">
        <w:rPr>
          <w:rFonts w:cs="Arial"/>
          <w:sz w:val="24"/>
          <w:szCs w:val="24"/>
          <w:lang w:val="es-MX"/>
        </w:rPr>
        <w:t xml:space="preserve">, en su capítulo </w:t>
      </w:r>
      <w:r w:rsidR="00A804B9" w:rsidRPr="00A804B9">
        <w:rPr>
          <w:rFonts w:cs="Arial"/>
          <w:sz w:val="24"/>
          <w:szCs w:val="24"/>
          <w:lang w:val="es-MX"/>
        </w:rPr>
        <w:t xml:space="preserve">VII </w:t>
      </w:r>
      <w:r w:rsidR="00EE4795" w:rsidRPr="00A804B9">
        <w:rPr>
          <w:rFonts w:cs="Arial"/>
          <w:sz w:val="24"/>
          <w:szCs w:val="24"/>
          <w:lang w:val="es-MX"/>
        </w:rPr>
        <w:t>de los</w:t>
      </w:r>
      <w:r w:rsidR="00A804B9" w:rsidRPr="00A804B9">
        <w:rPr>
          <w:rFonts w:cs="Arial"/>
          <w:sz w:val="24"/>
          <w:szCs w:val="24"/>
          <w:lang w:val="es-MX"/>
        </w:rPr>
        <w:t xml:space="preserve"> reconocimientos especiales</w:t>
      </w:r>
      <w:r w:rsidR="00A804B9">
        <w:rPr>
          <w:rFonts w:cs="Arial"/>
          <w:sz w:val="24"/>
          <w:szCs w:val="24"/>
          <w:lang w:val="es-MX"/>
        </w:rPr>
        <w:t>, señala en sus diversos artículos:</w:t>
      </w:r>
    </w:p>
    <w:p w14:paraId="26D69701" w14:textId="77777777" w:rsidR="00A804B9" w:rsidRDefault="00A804B9" w:rsidP="003F4DA5">
      <w:pPr>
        <w:spacing w:line="276" w:lineRule="auto"/>
        <w:ind w:firstLine="708"/>
        <w:jc w:val="both"/>
        <w:rPr>
          <w:rFonts w:cs="Arial"/>
          <w:b/>
          <w:bCs/>
          <w:sz w:val="24"/>
          <w:szCs w:val="24"/>
          <w:lang w:val="es-MX"/>
        </w:rPr>
      </w:pPr>
    </w:p>
    <w:p w14:paraId="52B7E96C" w14:textId="77777777" w:rsidR="00A804B9" w:rsidRPr="00A804B9" w:rsidRDefault="008853D3" w:rsidP="00A804B9">
      <w:pPr>
        <w:spacing w:line="276" w:lineRule="auto"/>
        <w:ind w:left="567" w:firstLine="708"/>
        <w:jc w:val="both"/>
        <w:rPr>
          <w:rFonts w:cs="Arial"/>
          <w:i/>
          <w:iCs/>
          <w:sz w:val="22"/>
          <w:szCs w:val="22"/>
          <w:lang w:val="es-MX"/>
        </w:rPr>
      </w:pPr>
      <w:r w:rsidRPr="00A804B9">
        <w:rPr>
          <w:rFonts w:cs="Arial"/>
          <w:i/>
          <w:iCs/>
          <w:sz w:val="22"/>
          <w:szCs w:val="22"/>
          <w:lang w:val="es-MX"/>
        </w:rPr>
        <w:t xml:space="preserve">Artículo 30.- El Ayuntamiento puede, en cualquier tiempo, conceder un reconocimiento público especial a las personas físicas o jurídicas con un mérito relevante. </w:t>
      </w:r>
    </w:p>
    <w:p w14:paraId="564E2A33" w14:textId="77777777" w:rsidR="00A804B9" w:rsidRPr="00A804B9" w:rsidRDefault="00A804B9" w:rsidP="00A804B9">
      <w:pPr>
        <w:spacing w:line="276" w:lineRule="auto"/>
        <w:ind w:left="567" w:firstLine="708"/>
        <w:jc w:val="both"/>
        <w:rPr>
          <w:rFonts w:cs="Arial"/>
          <w:i/>
          <w:iCs/>
          <w:sz w:val="22"/>
          <w:szCs w:val="22"/>
          <w:lang w:val="es-MX"/>
        </w:rPr>
      </w:pPr>
    </w:p>
    <w:p w14:paraId="52DE7091" w14:textId="77777777" w:rsidR="00A804B9" w:rsidRPr="00A804B9" w:rsidRDefault="008853D3" w:rsidP="00A804B9">
      <w:pPr>
        <w:spacing w:line="276" w:lineRule="auto"/>
        <w:ind w:left="567" w:firstLine="708"/>
        <w:jc w:val="both"/>
        <w:rPr>
          <w:rFonts w:cs="Arial"/>
          <w:i/>
          <w:iCs/>
          <w:sz w:val="22"/>
          <w:szCs w:val="22"/>
          <w:lang w:val="es-MX"/>
        </w:rPr>
      </w:pPr>
      <w:r w:rsidRPr="00A804B9">
        <w:rPr>
          <w:rFonts w:cs="Arial"/>
          <w:i/>
          <w:iCs/>
          <w:sz w:val="22"/>
          <w:szCs w:val="22"/>
          <w:lang w:val="es-MX"/>
        </w:rPr>
        <w:t xml:space="preserve">Artículo 31.- Los reconocimientos especiales llevarán las mismas características descritas en el artículo 15 del presente. </w:t>
      </w:r>
    </w:p>
    <w:p w14:paraId="73F28295" w14:textId="77777777" w:rsidR="00A804B9" w:rsidRPr="00A804B9" w:rsidRDefault="00A804B9" w:rsidP="00A804B9">
      <w:pPr>
        <w:spacing w:line="276" w:lineRule="auto"/>
        <w:ind w:left="567" w:firstLine="708"/>
        <w:jc w:val="both"/>
        <w:rPr>
          <w:rFonts w:cs="Arial"/>
          <w:i/>
          <w:iCs/>
          <w:sz w:val="22"/>
          <w:szCs w:val="22"/>
          <w:lang w:val="es-MX"/>
        </w:rPr>
      </w:pPr>
    </w:p>
    <w:p w14:paraId="63EB2486" w14:textId="77777777" w:rsidR="00A804B9" w:rsidRPr="00A804B9" w:rsidRDefault="008853D3" w:rsidP="00A804B9">
      <w:pPr>
        <w:spacing w:line="276" w:lineRule="auto"/>
        <w:ind w:left="567" w:firstLine="708"/>
        <w:jc w:val="both"/>
        <w:rPr>
          <w:rFonts w:cs="Arial"/>
          <w:i/>
          <w:iCs/>
          <w:sz w:val="22"/>
          <w:szCs w:val="22"/>
          <w:lang w:val="es-MX"/>
        </w:rPr>
      </w:pPr>
      <w:r w:rsidRPr="00A804B9">
        <w:rPr>
          <w:rFonts w:cs="Arial"/>
          <w:i/>
          <w:iCs/>
          <w:sz w:val="22"/>
          <w:szCs w:val="22"/>
          <w:lang w:val="es-MX"/>
        </w:rPr>
        <w:t xml:space="preserve">Artículo 32.- Los reconocimientos especiales podrán ser entregados sin necesidad de convocatoria, en los siguientes casos: </w:t>
      </w:r>
    </w:p>
    <w:p w14:paraId="474A7EBB" w14:textId="0B75ECB1" w:rsidR="00A804B9" w:rsidRPr="00A804B9" w:rsidRDefault="008853D3" w:rsidP="00A804B9">
      <w:pPr>
        <w:pStyle w:val="Prrafodelista"/>
        <w:numPr>
          <w:ilvl w:val="0"/>
          <w:numId w:val="1"/>
        </w:numPr>
        <w:spacing w:line="276" w:lineRule="auto"/>
        <w:ind w:left="567"/>
        <w:jc w:val="both"/>
        <w:rPr>
          <w:rFonts w:cs="Arial"/>
          <w:i/>
          <w:iCs/>
          <w:sz w:val="22"/>
          <w:szCs w:val="22"/>
          <w:lang w:val="es-MX"/>
        </w:rPr>
      </w:pPr>
      <w:r w:rsidRPr="00A804B9">
        <w:rPr>
          <w:rFonts w:cs="Arial"/>
          <w:i/>
          <w:iCs/>
          <w:sz w:val="22"/>
          <w:szCs w:val="22"/>
          <w:lang w:val="es-MX"/>
        </w:rPr>
        <w:t xml:space="preserve">Tratándose de personas físicas o jurídicas cuyas actividades han cobrado una relevancia significativa a nivel internacional, en el país, el estado, la Región o el Municipio. </w:t>
      </w:r>
    </w:p>
    <w:p w14:paraId="7529F07A" w14:textId="77777777" w:rsidR="00A804B9" w:rsidRPr="00A804B9" w:rsidRDefault="008853D3" w:rsidP="00A804B9">
      <w:pPr>
        <w:pStyle w:val="Prrafodelista"/>
        <w:numPr>
          <w:ilvl w:val="0"/>
          <w:numId w:val="1"/>
        </w:numPr>
        <w:spacing w:line="276" w:lineRule="auto"/>
        <w:ind w:left="567"/>
        <w:jc w:val="both"/>
        <w:rPr>
          <w:rFonts w:cs="Arial"/>
          <w:i/>
          <w:iCs/>
          <w:sz w:val="22"/>
          <w:szCs w:val="22"/>
          <w:lang w:val="es-MX"/>
        </w:rPr>
      </w:pPr>
      <w:r w:rsidRPr="00A804B9">
        <w:rPr>
          <w:rFonts w:cs="Arial"/>
          <w:i/>
          <w:iCs/>
          <w:sz w:val="22"/>
          <w:szCs w:val="22"/>
          <w:lang w:val="es-MX"/>
        </w:rPr>
        <w:t xml:space="preserve">Tratándose de un personaje que no le haya sido entregado en vida ningún premio o reconocimiento por su destacada labor y que, por su trayectoria, méritos y/o legado sea merecedor de recibirlo. </w:t>
      </w:r>
    </w:p>
    <w:p w14:paraId="58D57357" w14:textId="27BC12CC" w:rsidR="00A804B9" w:rsidRPr="00A804B9" w:rsidRDefault="00A804B9" w:rsidP="00A804B9">
      <w:pPr>
        <w:pStyle w:val="Prrafodelista"/>
        <w:numPr>
          <w:ilvl w:val="0"/>
          <w:numId w:val="1"/>
        </w:numPr>
        <w:spacing w:line="276" w:lineRule="auto"/>
        <w:ind w:left="567"/>
        <w:jc w:val="both"/>
        <w:rPr>
          <w:rFonts w:cs="Arial"/>
          <w:i/>
          <w:iCs/>
          <w:sz w:val="22"/>
          <w:szCs w:val="22"/>
          <w:lang w:val="es-MX"/>
        </w:rPr>
      </w:pPr>
      <w:r w:rsidRPr="00A804B9">
        <w:rPr>
          <w:rFonts w:cs="Arial"/>
          <w:i/>
          <w:iCs/>
          <w:sz w:val="22"/>
          <w:szCs w:val="22"/>
          <w:lang w:val="es-MX"/>
        </w:rPr>
        <w:t>T</w:t>
      </w:r>
      <w:r w:rsidR="008853D3" w:rsidRPr="00A804B9">
        <w:rPr>
          <w:rFonts w:cs="Arial"/>
          <w:i/>
          <w:iCs/>
          <w:sz w:val="22"/>
          <w:szCs w:val="22"/>
          <w:lang w:val="es-MX"/>
        </w:rPr>
        <w:t xml:space="preserve">ratándose de personas que vengan en representación de otros Países, Estados o Municipios, cuando éstas no han sido nombradas como Huésped Distinguido. </w:t>
      </w:r>
    </w:p>
    <w:p w14:paraId="6F61F5D0" w14:textId="77777777" w:rsidR="00A804B9" w:rsidRPr="00A804B9" w:rsidRDefault="00A804B9" w:rsidP="00A804B9">
      <w:pPr>
        <w:spacing w:line="276" w:lineRule="auto"/>
        <w:ind w:left="567" w:firstLine="708"/>
        <w:jc w:val="both"/>
        <w:rPr>
          <w:rFonts w:cs="Arial"/>
          <w:i/>
          <w:iCs/>
          <w:sz w:val="22"/>
          <w:szCs w:val="22"/>
          <w:lang w:val="es-MX"/>
        </w:rPr>
      </w:pPr>
    </w:p>
    <w:p w14:paraId="19484E31" w14:textId="77777777" w:rsidR="00A804B9" w:rsidRPr="00A804B9" w:rsidRDefault="008853D3" w:rsidP="00A804B9">
      <w:pPr>
        <w:spacing w:line="276" w:lineRule="auto"/>
        <w:ind w:left="567" w:firstLine="708"/>
        <w:jc w:val="both"/>
        <w:rPr>
          <w:rFonts w:cs="Arial"/>
          <w:i/>
          <w:iCs/>
          <w:sz w:val="22"/>
          <w:szCs w:val="22"/>
          <w:lang w:val="es-MX"/>
        </w:rPr>
      </w:pPr>
      <w:r w:rsidRPr="00A804B9">
        <w:rPr>
          <w:rFonts w:cs="Arial"/>
          <w:i/>
          <w:iCs/>
          <w:sz w:val="22"/>
          <w:szCs w:val="22"/>
          <w:lang w:val="es-MX"/>
        </w:rPr>
        <w:t xml:space="preserve">Artículo 33.- El otorgamiento de un reconocimiento especial no inhabilita para obtener alguno de los premios o preseas a las que se hace referencia en este reglamento. </w:t>
      </w:r>
    </w:p>
    <w:p w14:paraId="5A313D62" w14:textId="77777777" w:rsidR="00A804B9" w:rsidRPr="00A804B9" w:rsidRDefault="00A804B9" w:rsidP="00A804B9">
      <w:pPr>
        <w:spacing w:line="276" w:lineRule="auto"/>
        <w:ind w:left="567" w:firstLine="708"/>
        <w:jc w:val="both"/>
        <w:rPr>
          <w:rFonts w:cs="Arial"/>
          <w:i/>
          <w:iCs/>
          <w:sz w:val="22"/>
          <w:szCs w:val="22"/>
          <w:lang w:val="es-MX"/>
        </w:rPr>
      </w:pPr>
    </w:p>
    <w:p w14:paraId="689E2123" w14:textId="05EC6D7E" w:rsidR="008853D3" w:rsidRPr="00A804B9" w:rsidRDefault="008853D3" w:rsidP="00A804B9">
      <w:pPr>
        <w:spacing w:line="276" w:lineRule="auto"/>
        <w:ind w:left="567" w:firstLine="708"/>
        <w:jc w:val="both"/>
        <w:rPr>
          <w:rFonts w:cs="Arial"/>
          <w:i/>
          <w:iCs/>
          <w:sz w:val="22"/>
          <w:szCs w:val="22"/>
          <w:lang w:val="es-MX"/>
        </w:rPr>
      </w:pPr>
      <w:r w:rsidRPr="00A804B9">
        <w:rPr>
          <w:rFonts w:cs="Arial"/>
          <w:i/>
          <w:iCs/>
          <w:sz w:val="22"/>
          <w:szCs w:val="22"/>
          <w:lang w:val="es-MX"/>
        </w:rPr>
        <w:t>Artículo 34.- Los reconocimientos especiales serán entregados en ceremonia pública por la Presidenta o el Presidente Municipal o su representante, preferentemente en Palacio Municipal.</w:t>
      </w:r>
    </w:p>
    <w:p w14:paraId="1E96B1D0" w14:textId="77777777" w:rsidR="008853D3" w:rsidRDefault="008853D3" w:rsidP="00A804B9">
      <w:pPr>
        <w:spacing w:line="276" w:lineRule="auto"/>
        <w:ind w:left="567" w:firstLine="708"/>
        <w:jc w:val="both"/>
        <w:rPr>
          <w:rFonts w:cs="Arial"/>
          <w:i/>
          <w:iCs/>
          <w:sz w:val="22"/>
          <w:szCs w:val="22"/>
          <w:lang w:val="es-MX"/>
        </w:rPr>
      </w:pPr>
    </w:p>
    <w:p w14:paraId="48E1F7EF" w14:textId="77777777" w:rsidR="00A804B9" w:rsidRDefault="00A804B9" w:rsidP="00A804B9">
      <w:pPr>
        <w:spacing w:line="276" w:lineRule="auto"/>
        <w:ind w:left="567" w:firstLine="708"/>
        <w:jc w:val="both"/>
        <w:rPr>
          <w:rFonts w:cs="Arial"/>
          <w:i/>
          <w:iCs/>
          <w:sz w:val="22"/>
          <w:szCs w:val="22"/>
          <w:lang w:val="es-MX"/>
        </w:rPr>
      </w:pPr>
    </w:p>
    <w:p w14:paraId="08F8D1E7" w14:textId="77777777" w:rsidR="00A804B9" w:rsidRDefault="00A804B9" w:rsidP="00A804B9">
      <w:pPr>
        <w:spacing w:line="276" w:lineRule="auto"/>
        <w:ind w:left="567" w:firstLine="708"/>
        <w:jc w:val="both"/>
        <w:rPr>
          <w:rFonts w:cs="Arial"/>
          <w:i/>
          <w:iCs/>
          <w:sz w:val="22"/>
          <w:szCs w:val="22"/>
          <w:lang w:val="es-MX"/>
        </w:rPr>
      </w:pPr>
    </w:p>
    <w:p w14:paraId="2CF30643" w14:textId="77777777" w:rsidR="00A804B9" w:rsidRDefault="00A804B9" w:rsidP="00A804B9">
      <w:pPr>
        <w:spacing w:line="276" w:lineRule="auto"/>
        <w:ind w:left="567" w:firstLine="708"/>
        <w:jc w:val="both"/>
        <w:rPr>
          <w:rFonts w:cs="Arial"/>
          <w:i/>
          <w:iCs/>
          <w:sz w:val="22"/>
          <w:szCs w:val="22"/>
          <w:lang w:val="es-MX"/>
        </w:rPr>
      </w:pPr>
    </w:p>
    <w:p w14:paraId="07BC88EC" w14:textId="77777777" w:rsidR="00A804B9" w:rsidRDefault="00A804B9" w:rsidP="00A804B9">
      <w:pPr>
        <w:spacing w:line="276" w:lineRule="auto"/>
        <w:ind w:left="567" w:firstLine="708"/>
        <w:jc w:val="both"/>
        <w:rPr>
          <w:rFonts w:cs="Arial"/>
          <w:i/>
          <w:iCs/>
          <w:sz w:val="22"/>
          <w:szCs w:val="22"/>
          <w:lang w:val="es-MX"/>
        </w:rPr>
      </w:pPr>
    </w:p>
    <w:p w14:paraId="59F2F01C" w14:textId="77777777" w:rsidR="00A804B9" w:rsidRDefault="00A804B9" w:rsidP="00A804B9">
      <w:pPr>
        <w:spacing w:line="276" w:lineRule="auto"/>
        <w:ind w:left="567" w:firstLine="708"/>
        <w:jc w:val="both"/>
        <w:rPr>
          <w:rFonts w:cs="Arial"/>
          <w:i/>
          <w:iCs/>
          <w:sz w:val="22"/>
          <w:szCs w:val="22"/>
          <w:lang w:val="es-MX"/>
        </w:rPr>
      </w:pPr>
    </w:p>
    <w:p w14:paraId="79DF0092" w14:textId="77777777" w:rsidR="00157513" w:rsidRDefault="00157513" w:rsidP="00A804B9">
      <w:pPr>
        <w:spacing w:line="276" w:lineRule="auto"/>
        <w:ind w:left="567" w:firstLine="708"/>
        <w:jc w:val="both"/>
        <w:rPr>
          <w:rFonts w:cs="Arial"/>
          <w:i/>
          <w:iCs/>
          <w:sz w:val="22"/>
          <w:szCs w:val="22"/>
          <w:lang w:val="es-MX"/>
        </w:rPr>
      </w:pPr>
    </w:p>
    <w:p w14:paraId="03486D04" w14:textId="77777777" w:rsidR="00A804B9" w:rsidRDefault="00A804B9" w:rsidP="00A804B9">
      <w:pPr>
        <w:spacing w:line="276" w:lineRule="auto"/>
        <w:ind w:left="567" w:firstLine="708"/>
        <w:jc w:val="both"/>
        <w:rPr>
          <w:rFonts w:cs="Arial"/>
          <w:i/>
          <w:iCs/>
          <w:sz w:val="22"/>
          <w:szCs w:val="22"/>
          <w:lang w:val="es-MX"/>
        </w:rPr>
      </w:pPr>
    </w:p>
    <w:p w14:paraId="46E8D58B" w14:textId="77777777" w:rsidR="00A804B9" w:rsidRPr="00A804B9" w:rsidRDefault="00A804B9" w:rsidP="00A804B9">
      <w:pPr>
        <w:spacing w:line="276" w:lineRule="auto"/>
        <w:ind w:left="567" w:firstLine="708"/>
        <w:jc w:val="both"/>
        <w:rPr>
          <w:rFonts w:cs="Arial"/>
          <w:i/>
          <w:iCs/>
          <w:sz w:val="22"/>
          <w:szCs w:val="22"/>
          <w:lang w:val="es-MX"/>
        </w:rPr>
      </w:pPr>
    </w:p>
    <w:p w14:paraId="433EECF7" w14:textId="6A5A4D63" w:rsidR="00A85489" w:rsidRPr="00A804B9" w:rsidRDefault="00157513" w:rsidP="003F4DA5">
      <w:pPr>
        <w:spacing w:line="276" w:lineRule="auto"/>
        <w:ind w:firstLine="708"/>
        <w:jc w:val="both"/>
        <w:rPr>
          <w:rFonts w:cs="Arial"/>
          <w:b/>
          <w:bCs/>
          <w:sz w:val="24"/>
          <w:szCs w:val="24"/>
          <w:lang w:val="es-MX"/>
        </w:rPr>
      </w:pPr>
      <w:r>
        <w:rPr>
          <w:rFonts w:cs="Arial"/>
          <w:b/>
          <w:bCs/>
          <w:sz w:val="24"/>
          <w:szCs w:val="24"/>
          <w:lang w:val="es-MX"/>
        </w:rPr>
        <w:t xml:space="preserve">VII.- </w:t>
      </w:r>
      <w:r w:rsidR="00A85489" w:rsidRPr="00A804B9">
        <w:rPr>
          <w:rFonts w:cs="Arial"/>
          <w:b/>
          <w:bCs/>
          <w:sz w:val="24"/>
          <w:szCs w:val="24"/>
          <w:lang w:val="es-MX"/>
        </w:rPr>
        <w:t>Si bien, lo descrito en supra líneas, no necesita más motivación, que la de reconocer a un hombre o quizá uno de los únicos hombres que tiene en su conocimiento la mayoría de la historia de nuestro Zapotlán y de la región, que ha creado ese vínculo para relatar cada hecho, cada acontecimiento que ha marcado el referente en nuestro municipio</w:t>
      </w:r>
      <w:r w:rsidR="00882DD0" w:rsidRPr="00A804B9">
        <w:rPr>
          <w:rFonts w:cs="Arial"/>
          <w:b/>
          <w:bCs/>
          <w:sz w:val="24"/>
          <w:szCs w:val="24"/>
          <w:lang w:val="es-MX"/>
        </w:rPr>
        <w:t>.</w:t>
      </w:r>
      <w:r w:rsidR="00A85489" w:rsidRPr="00A804B9">
        <w:rPr>
          <w:rFonts w:cs="Arial"/>
          <w:b/>
          <w:bCs/>
          <w:sz w:val="24"/>
          <w:szCs w:val="24"/>
          <w:lang w:val="es-MX"/>
        </w:rPr>
        <w:t xml:space="preserve"> </w:t>
      </w:r>
      <w:r w:rsidR="00882DD0" w:rsidRPr="00A804B9">
        <w:rPr>
          <w:rFonts w:cs="Arial"/>
          <w:b/>
          <w:bCs/>
          <w:sz w:val="24"/>
          <w:szCs w:val="24"/>
          <w:lang w:val="es-MX"/>
        </w:rPr>
        <w:t xml:space="preserve">El Arquitecto Fernando G. </w:t>
      </w:r>
      <w:proofErr w:type="spellStart"/>
      <w:r w:rsidR="00882DD0" w:rsidRPr="00A804B9">
        <w:rPr>
          <w:rFonts w:cs="Arial"/>
          <w:b/>
          <w:bCs/>
          <w:sz w:val="24"/>
          <w:szCs w:val="24"/>
          <w:lang w:val="es-MX"/>
        </w:rPr>
        <w:t>Castolo</w:t>
      </w:r>
      <w:proofErr w:type="spellEnd"/>
      <w:r w:rsidR="00882DD0" w:rsidRPr="00A804B9">
        <w:rPr>
          <w:rFonts w:cs="Arial"/>
          <w:b/>
          <w:bCs/>
          <w:sz w:val="24"/>
          <w:szCs w:val="24"/>
          <w:lang w:val="es-MX"/>
        </w:rPr>
        <w:t xml:space="preserve">, cumplirá </w:t>
      </w:r>
      <w:r w:rsidR="00A85489" w:rsidRPr="00A804B9">
        <w:rPr>
          <w:rFonts w:cs="Arial"/>
          <w:b/>
          <w:bCs/>
          <w:sz w:val="24"/>
          <w:szCs w:val="24"/>
          <w:lang w:val="es-MX"/>
        </w:rPr>
        <w:t xml:space="preserve">25 años desde que inició </w:t>
      </w:r>
      <w:r w:rsidR="00882DD0" w:rsidRPr="00A804B9">
        <w:rPr>
          <w:rFonts w:cs="Arial"/>
          <w:b/>
          <w:bCs/>
          <w:sz w:val="24"/>
          <w:szCs w:val="24"/>
          <w:lang w:val="es-MX"/>
        </w:rPr>
        <w:t>apoyando</w:t>
      </w:r>
      <w:r w:rsidR="00A85489" w:rsidRPr="00A804B9">
        <w:rPr>
          <w:rFonts w:cs="Arial"/>
          <w:b/>
          <w:bCs/>
          <w:sz w:val="24"/>
          <w:szCs w:val="24"/>
          <w:lang w:val="es-MX"/>
        </w:rPr>
        <w:t xml:space="preserve"> a don Juan S. Vizcaíno</w:t>
      </w:r>
      <w:r w:rsidR="00882DD0" w:rsidRPr="00A804B9">
        <w:rPr>
          <w:rFonts w:cs="Arial"/>
          <w:b/>
          <w:bCs/>
          <w:sz w:val="24"/>
          <w:szCs w:val="24"/>
          <w:lang w:val="es-MX"/>
        </w:rPr>
        <w:t xml:space="preserve"> en el archivo histórico</w:t>
      </w:r>
      <w:r w:rsidR="00A85489" w:rsidRPr="00A804B9">
        <w:rPr>
          <w:rFonts w:cs="Arial"/>
          <w:b/>
          <w:bCs/>
          <w:sz w:val="24"/>
          <w:szCs w:val="24"/>
          <w:lang w:val="es-MX"/>
        </w:rPr>
        <w:t>, 21 años de ser “el cronista que ve pasar la vida de Zapotlán el Grande y la interpreta en la palabra escrita”</w:t>
      </w:r>
      <w:r w:rsidR="00882DD0" w:rsidRPr="00A804B9">
        <w:rPr>
          <w:rFonts w:cs="Arial"/>
          <w:b/>
          <w:bCs/>
          <w:sz w:val="24"/>
          <w:szCs w:val="24"/>
          <w:lang w:val="es-MX"/>
        </w:rPr>
        <w:t>, siendo digno de un gran reconocimiento a su labor honorifica e incansable y de gran beneficio para nuestra comunidad.</w:t>
      </w:r>
    </w:p>
    <w:p w14:paraId="372FED88" w14:textId="77777777" w:rsidR="00A85489" w:rsidRPr="00A804B9" w:rsidRDefault="00A85489" w:rsidP="003F4DA5">
      <w:pPr>
        <w:spacing w:line="276" w:lineRule="auto"/>
        <w:ind w:firstLine="708"/>
        <w:jc w:val="both"/>
        <w:rPr>
          <w:rFonts w:cs="Arial"/>
          <w:b/>
          <w:bCs/>
          <w:sz w:val="24"/>
          <w:szCs w:val="24"/>
          <w:lang w:val="es-MX"/>
        </w:rPr>
      </w:pPr>
    </w:p>
    <w:p w14:paraId="73075355" w14:textId="3848A521" w:rsidR="001839E7" w:rsidRPr="003F4DA5" w:rsidRDefault="001839E7" w:rsidP="003F4DA5">
      <w:pPr>
        <w:spacing w:line="276" w:lineRule="auto"/>
        <w:ind w:firstLine="708"/>
        <w:jc w:val="both"/>
        <w:rPr>
          <w:rFonts w:cs="Arial"/>
          <w:sz w:val="24"/>
          <w:szCs w:val="24"/>
          <w:lang w:val="es-MX"/>
        </w:rPr>
      </w:pPr>
      <w:r w:rsidRPr="003F4DA5">
        <w:rPr>
          <w:rFonts w:cs="Arial"/>
          <w:sz w:val="24"/>
          <w:szCs w:val="24"/>
          <w:lang w:val="es-MX"/>
        </w:rPr>
        <w:t xml:space="preserve">Por lo anteriormente expuesto y de conformidad a lo dispuesto por el artículo </w:t>
      </w:r>
      <w:r w:rsidR="0066063A" w:rsidRPr="003F4DA5">
        <w:rPr>
          <w:rFonts w:cs="Arial"/>
          <w:sz w:val="24"/>
          <w:szCs w:val="24"/>
          <w:lang w:val="es-MX"/>
        </w:rPr>
        <w:t>87 fracción II</w:t>
      </w:r>
      <w:r w:rsidRPr="003F4DA5">
        <w:rPr>
          <w:rFonts w:cs="Arial"/>
          <w:sz w:val="24"/>
          <w:szCs w:val="24"/>
          <w:lang w:val="es-MX"/>
        </w:rPr>
        <w:t xml:space="preserve"> del Reglamento Interior del Ayuntamiento de Zapotlán el Grande, presento para su aprobación</w:t>
      </w:r>
      <w:r w:rsidR="005E7FD3">
        <w:rPr>
          <w:rFonts w:cs="Arial"/>
          <w:sz w:val="24"/>
          <w:szCs w:val="24"/>
          <w:lang w:val="es-MX"/>
        </w:rPr>
        <w:t xml:space="preserve">: </w:t>
      </w:r>
      <w:r w:rsidR="005E7FD3" w:rsidRPr="003F4DA5">
        <w:rPr>
          <w:rFonts w:cs="Arial"/>
          <w:b/>
          <w:sz w:val="24"/>
          <w:szCs w:val="24"/>
          <w:lang w:val="es-MX"/>
        </w:rPr>
        <w:t>INICIATIVA</w:t>
      </w:r>
      <w:r w:rsidR="005E7FD3">
        <w:rPr>
          <w:rFonts w:cs="Arial"/>
          <w:b/>
          <w:sz w:val="24"/>
          <w:szCs w:val="24"/>
          <w:lang w:val="es-MX"/>
        </w:rPr>
        <w:t xml:space="preserve"> DE ACUERDO QUE PROPONE UN RECONOCIMIENTO AL </w:t>
      </w:r>
      <w:r w:rsidR="005E7FD3" w:rsidRPr="00166748">
        <w:rPr>
          <w:rFonts w:cs="Arial"/>
          <w:b/>
          <w:sz w:val="24"/>
          <w:szCs w:val="24"/>
          <w:lang w:val="es-MX"/>
        </w:rPr>
        <w:t>ARQ</w:t>
      </w:r>
      <w:r w:rsidR="00EE4795">
        <w:rPr>
          <w:rFonts w:cs="Arial"/>
          <w:b/>
          <w:sz w:val="24"/>
          <w:szCs w:val="24"/>
          <w:lang w:val="es-MX"/>
        </w:rPr>
        <w:t>UITECTO</w:t>
      </w:r>
      <w:r w:rsidR="005E7FD3" w:rsidRPr="00166748">
        <w:rPr>
          <w:rFonts w:cs="Arial"/>
          <w:b/>
          <w:sz w:val="24"/>
          <w:szCs w:val="24"/>
          <w:lang w:val="es-MX"/>
        </w:rPr>
        <w:t xml:space="preserve"> JOSÉ FERNANDO GONZÁLEZ CASTOLO</w:t>
      </w:r>
      <w:r w:rsidR="005E7FD3">
        <w:rPr>
          <w:rFonts w:cs="Arial"/>
          <w:b/>
          <w:sz w:val="24"/>
          <w:szCs w:val="24"/>
          <w:lang w:val="es-MX"/>
        </w:rPr>
        <w:t>, POR SU TRAYECTORIA DE MÁS DE 20 AÑOS COMO CRONISTA OFICIAL HONORIFICO DE ZAPOTLÁN EL GRANDE, JALISCO</w:t>
      </w:r>
      <w:r w:rsidR="003E15D5" w:rsidRPr="003F4DA5">
        <w:rPr>
          <w:rFonts w:cs="Arial"/>
          <w:sz w:val="24"/>
          <w:szCs w:val="24"/>
          <w:lang w:val="es-MX"/>
        </w:rPr>
        <w:t>, bajo los siguientes:</w:t>
      </w:r>
    </w:p>
    <w:p w14:paraId="7B14C7FB" w14:textId="77777777" w:rsidR="003E15D5" w:rsidRPr="0066063A" w:rsidRDefault="003E15D5" w:rsidP="0066063A">
      <w:pPr>
        <w:spacing w:line="276" w:lineRule="auto"/>
        <w:jc w:val="both"/>
        <w:rPr>
          <w:rFonts w:ascii="Franklin Gothic Book" w:hAnsi="Franklin Gothic Book" w:cstheme="minorHAnsi"/>
          <w:bCs/>
          <w:sz w:val="22"/>
          <w:szCs w:val="24"/>
          <w:lang w:val="es-MX"/>
        </w:rPr>
      </w:pPr>
      <w:bookmarkStart w:id="0" w:name="_GoBack"/>
      <w:bookmarkEnd w:id="0"/>
    </w:p>
    <w:p w14:paraId="0423541C" w14:textId="77777777" w:rsidR="001839E7" w:rsidRPr="003F4DA5" w:rsidRDefault="003E745A" w:rsidP="003F4DA5">
      <w:pPr>
        <w:spacing w:line="276" w:lineRule="auto"/>
        <w:ind w:firstLine="708"/>
        <w:jc w:val="center"/>
        <w:rPr>
          <w:rFonts w:cs="Arial"/>
          <w:b/>
          <w:sz w:val="24"/>
          <w:szCs w:val="24"/>
          <w:lang w:val="es-MX"/>
        </w:rPr>
      </w:pPr>
      <w:r>
        <w:rPr>
          <w:rFonts w:cs="Arial"/>
          <w:b/>
          <w:sz w:val="24"/>
          <w:szCs w:val="24"/>
          <w:lang w:val="es-MX"/>
        </w:rPr>
        <w:t xml:space="preserve">A C U E R D O S </w:t>
      </w:r>
    </w:p>
    <w:p w14:paraId="5A5E6FCA" w14:textId="77777777" w:rsidR="001839E7" w:rsidRPr="0066063A" w:rsidRDefault="001839E7" w:rsidP="0066063A">
      <w:pPr>
        <w:spacing w:line="276" w:lineRule="auto"/>
        <w:jc w:val="both"/>
        <w:rPr>
          <w:rFonts w:ascii="Franklin Gothic Book" w:hAnsi="Franklin Gothic Book" w:cstheme="minorHAnsi"/>
          <w:bCs/>
          <w:sz w:val="22"/>
          <w:szCs w:val="24"/>
          <w:lang w:val="es-MX"/>
        </w:rPr>
      </w:pPr>
    </w:p>
    <w:p w14:paraId="615CF93E" w14:textId="4C601799" w:rsidR="00AB6FAA" w:rsidRPr="003F4DA5" w:rsidRDefault="003F4DA5" w:rsidP="003F4DA5">
      <w:pPr>
        <w:spacing w:line="276" w:lineRule="auto"/>
        <w:ind w:firstLine="708"/>
        <w:jc w:val="both"/>
        <w:rPr>
          <w:rFonts w:cs="Arial"/>
          <w:sz w:val="24"/>
          <w:szCs w:val="24"/>
          <w:lang w:val="es-MX"/>
        </w:rPr>
      </w:pPr>
      <w:r w:rsidRPr="003F4DA5">
        <w:rPr>
          <w:rFonts w:cs="Arial"/>
          <w:b/>
          <w:sz w:val="24"/>
          <w:szCs w:val="24"/>
          <w:lang w:val="es-MX"/>
        </w:rPr>
        <w:t>PRIMERO</w:t>
      </w:r>
      <w:r w:rsidRPr="003F4DA5">
        <w:rPr>
          <w:rFonts w:cs="Arial"/>
          <w:sz w:val="24"/>
          <w:szCs w:val="24"/>
          <w:lang w:val="es-MX"/>
        </w:rPr>
        <w:t>. -</w:t>
      </w:r>
      <w:r w:rsidR="001839E7" w:rsidRPr="003F4DA5">
        <w:rPr>
          <w:rFonts w:cs="Arial"/>
          <w:sz w:val="24"/>
          <w:szCs w:val="24"/>
          <w:lang w:val="es-MX"/>
        </w:rPr>
        <w:t xml:space="preserve"> Se autorice</w:t>
      </w:r>
      <w:r w:rsidR="00FB02FB" w:rsidRPr="003F4DA5">
        <w:rPr>
          <w:rFonts w:cs="Arial"/>
          <w:sz w:val="24"/>
          <w:szCs w:val="24"/>
          <w:lang w:val="es-MX"/>
        </w:rPr>
        <w:t xml:space="preserve"> y se apruebe </w:t>
      </w:r>
      <w:r w:rsidR="00882DD0" w:rsidRPr="003F4DA5">
        <w:rPr>
          <w:rFonts w:cs="Arial"/>
          <w:b/>
          <w:sz w:val="24"/>
          <w:szCs w:val="24"/>
          <w:lang w:val="es-MX"/>
        </w:rPr>
        <w:t>INICIATIVA</w:t>
      </w:r>
      <w:r w:rsidR="00882DD0">
        <w:rPr>
          <w:rFonts w:cs="Arial"/>
          <w:b/>
          <w:sz w:val="24"/>
          <w:szCs w:val="24"/>
          <w:lang w:val="es-MX"/>
        </w:rPr>
        <w:t xml:space="preserve"> DE ACUERDO QUE PROPONE UN RECONOCIMIENTO</w:t>
      </w:r>
      <w:r w:rsidR="00A804B9">
        <w:rPr>
          <w:rFonts w:cs="Arial"/>
          <w:b/>
          <w:sz w:val="24"/>
          <w:szCs w:val="24"/>
          <w:lang w:val="es-MX"/>
        </w:rPr>
        <w:t xml:space="preserve"> ESPECIAL</w:t>
      </w:r>
      <w:r w:rsidR="00882DD0">
        <w:rPr>
          <w:rFonts w:cs="Arial"/>
          <w:b/>
          <w:sz w:val="24"/>
          <w:szCs w:val="24"/>
          <w:lang w:val="es-MX"/>
        </w:rPr>
        <w:t xml:space="preserve"> AL </w:t>
      </w:r>
      <w:r w:rsidR="00882DD0" w:rsidRPr="00166748">
        <w:rPr>
          <w:rFonts w:cs="Arial"/>
          <w:b/>
          <w:sz w:val="24"/>
          <w:szCs w:val="24"/>
          <w:lang w:val="es-MX"/>
        </w:rPr>
        <w:t>ARQ</w:t>
      </w:r>
      <w:r w:rsidR="00A804B9">
        <w:rPr>
          <w:rFonts w:cs="Arial"/>
          <w:b/>
          <w:sz w:val="24"/>
          <w:szCs w:val="24"/>
          <w:lang w:val="es-MX"/>
        </w:rPr>
        <w:t xml:space="preserve">UITECTO </w:t>
      </w:r>
      <w:r w:rsidR="00882DD0" w:rsidRPr="00166748">
        <w:rPr>
          <w:rFonts w:cs="Arial"/>
          <w:b/>
          <w:sz w:val="24"/>
          <w:szCs w:val="24"/>
          <w:lang w:val="es-MX"/>
        </w:rPr>
        <w:t>JOSÉ FERNANDO GONZÁLEZ CASTOLO</w:t>
      </w:r>
      <w:r w:rsidR="00882DD0">
        <w:rPr>
          <w:rFonts w:cs="Arial"/>
          <w:b/>
          <w:sz w:val="24"/>
          <w:szCs w:val="24"/>
          <w:lang w:val="es-MX"/>
        </w:rPr>
        <w:t>, POR SU TRAYECTORIA DE MÁS DE 20 AÑOS COMO CRONISTA OFICIAL HONORIFICO DE ZAPOTLÁN EL GRANDE, JALISCO.</w:t>
      </w:r>
    </w:p>
    <w:p w14:paraId="46D2AC8B" w14:textId="77777777" w:rsidR="00AB6FAA" w:rsidRPr="003F4DA5" w:rsidRDefault="00AB6FAA" w:rsidP="003F4DA5">
      <w:pPr>
        <w:spacing w:line="276" w:lineRule="auto"/>
        <w:ind w:firstLine="708"/>
        <w:jc w:val="both"/>
        <w:rPr>
          <w:rFonts w:cs="Arial"/>
          <w:sz w:val="24"/>
          <w:szCs w:val="24"/>
          <w:lang w:val="es-MX"/>
        </w:rPr>
      </w:pPr>
    </w:p>
    <w:p w14:paraId="1B32355A" w14:textId="637E6B92" w:rsidR="001839E7" w:rsidRDefault="003F4DA5" w:rsidP="003F4DA5">
      <w:pPr>
        <w:spacing w:line="276" w:lineRule="auto"/>
        <w:ind w:firstLine="708"/>
        <w:jc w:val="both"/>
        <w:rPr>
          <w:rFonts w:cs="Arial"/>
          <w:sz w:val="24"/>
          <w:szCs w:val="24"/>
          <w:lang w:val="es-MX"/>
        </w:rPr>
      </w:pPr>
      <w:r w:rsidRPr="003F4DA5">
        <w:rPr>
          <w:rFonts w:cs="Arial"/>
          <w:b/>
          <w:sz w:val="24"/>
          <w:szCs w:val="24"/>
          <w:lang w:val="es-MX"/>
        </w:rPr>
        <w:t>SEGUNDO</w:t>
      </w:r>
      <w:r w:rsidRPr="003F4DA5">
        <w:rPr>
          <w:rFonts w:cs="Arial"/>
          <w:sz w:val="24"/>
          <w:szCs w:val="24"/>
          <w:lang w:val="es-MX"/>
        </w:rPr>
        <w:t>. -</w:t>
      </w:r>
      <w:r w:rsidR="001839E7" w:rsidRPr="003F4DA5">
        <w:rPr>
          <w:rFonts w:cs="Arial"/>
          <w:sz w:val="24"/>
          <w:szCs w:val="24"/>
          <w:lang w:val="es-MX"/>
        </w:rPr>
        <w:t xml:space="preserve"> Se </w:t>
      </w:r>
      <w:r w:rsidR="00882DD0">
        <w:rPr>
          <w:rFonts w:cs="Arial"/>
          <w:sz w:val="24"/>
          <w:szCs w:val="24"/>
          <w:lang w:val="es-MX"/>
        </w:rPr>
        <w:t>autorice Sesión Solemne de Ayuntamiento para realizar el reconocimiento por su trayectoria como cronista oficial honorifico de Zapotlán el Grande, Jalisco, el día y la hora que la presidenta municipal señale para tal efecto.</w:t>
      </w:r>
    </w:p>
    <w:p w14:paraId="6C1B3FAF" w14:textId="77777777" w:rsidR="00882DD0" w:rsidRDefault="00882DD0" w:rsidP="003F4DA5">
      <w:pPr>
        <w:spacing w:line="276" w:lineRule="auto"/>
        <w:ind w:firstLine="708"/>
        <w:jc w:val="both"/>
        <w:rPr>
          <w:rFonts w:cs="Arial"/>
          <w:sz w:val="24"/>
          <w:szCs w:val="24"/>
          <w:lang w:val="es-MX"/>
        </w:rPr>
      </w:pPr>
    </w:p>
    <w:p w14:paraId="2F4E3B04" w14:textId="693FA750" w:rsidR="00882DD0" w:rsidRDefault="00882DD0" w:rsidP="00882DD0">
      <w:pPr>
        <w:spacing w:line="276" w:lineRule="auto"/>
        <w:ind w:firstLine="708"/>
        <w:jc w:val="both"/>
        <w:rPr>
          <w:rFonts w:cs="Arial"/>
          <w:bCs/>
          <w:sz w:val="24"/>
          <w:szCs w:val="24"/>
          <w:lang w:val="es-MX"/>
        </w:rPr>
      </w:pPr>
      <w:proofErr w:type="gramStart"/>
      <w:r w:rsidRPr="00882DD0">
        <w:rPr>
          <w:rFonts w:cs="Arial"/>
          <w:b/>
          <w:bCs/>
          <w:sz w:val="24"/>
          <w:szCs w:val="24"/>
          <w:lang w:val="es-MX"/>
        </w:rPr>
        <w:t>TERCERO.-</w:t>
      </w:r>
      <w:proofErr w:type="gramEnd"/>
      <w:r>
        <w:rPr>
          <w:rFonts w:cs="Arial"/>
          <w:sz w:val="24"/>
          <w:szCs w:val="24"/>
          <w:lang w:val="es-MX"/>
        </w:rPr>
        <w:t xml:space="preserve"> Se instruya a la Secretaría de Ayuntamiento la ejecución y organización del reconocimiento en Sesión Solemne de Ayuntamiento, así como la invitación al </w:t>
      </w:r>
      <w:r>
        <w:rPr>
          <w:rFonts w:cs="Arial"/>
          <w:b/>
          <w:sz w:val="24"/>
          <w:szCs w:val="24"/>
          <w:lang w:val="es-MX"/>
        </w:rPr>
        <w:t>A</w:t>
      </w:r>
      <w:r w:rsidRPr="00166748">
        <w:rPr>
          <w:rFonts w:cs="Arial"/>
          <w:b/>
          <w:sz w:val="24"/>
          <w:szCs w:val="24"/>
          <w:lang w:val="es-MX"/>
        </w:rPr>
        <w:t xml:space="preserve">rq. José </w:t>
      </w:r>
      <w:r>
        <w:rPr>
          <w:rFonts w:cs="Arial"/>
          <w:b/>
          <w:sz w:val="24"/>
          <w:szCs w:val="24"/>
          <w:lang w:val="es-MX"/>
        </w:rPr>
        <w:t>F</w:t>
      </w:r>
      <w:r w:rsidRPr="00166748">
        <w:rPr>
          <w:rFonts w:cs="Arial"/>
          <w:b/>
          <w:sz w:val="24"/>
          <w:szCs w:val="24"/>
          <w:lang w:val="es-MX"/>
        </w:rPr>
        <w:t xml:space="preserve">ernando </w:t>
      </w:r>
      <w:r>
        <w:rPr>
          <w:rFonts w:cs="Arial"/>
          <w:b/>
          <w:sz w:val="24"/>
          <w:szCs w:val="24"/>
          <w:lang w:val="es-MX"/>
        </w:rPr>
        <w:t>G</w:t>
      </w:r>
      <w:r w:rsidRPr="00166748">
        <w:rPr>
          <w:rFonts w:cs="Arial"/>
          <w:b/>
          <w:sz w:val="24"/>
          <w:szCs w:val="24"/>
          <w:lang w:val="es-MX"/>
        </w:rPr>
        <w:t xml:space="preserve">onzález </w:t>
      </w:r>
      <w:proofErr w:type="spellStart"/>
      <w:r>
        <w:rPr>
          <w:rFonts w:cs="Arial"/>
          <w:b/>
          <w:sz w:val="24"/>
          <w:szCs w:val="24"/>
          <w:lang w:val="es-MX"/>
        </w:rPr>
        <w:t>C</w:t>
      </w:r>
      <w:r w:rsidRPr="00166748">
        <w:rPr>
          <w:rFonts w:cs="Arial"/>
          <w:b/>
          <w:sz w:val="24"/>
          <w:szCs w:val="24"/>
          <w:lang w:val="es-MX"/>
        </w:rPr>
        <w:t>astolo</w:t>
      </w:r>
      <w:proofErr w:type="spellEnd"/>
      <w:r>
        <w:rPr>
          <w:rFonts w:cs="Arial"/>
          <w:b/>
          <w:sz w:val="24"/>
          <w:szCs w:val="24"/>
          <w:lang w:val="es-MX"/>
        </w:rPr>
        <w:t xml:space="preserve">, </w:t>
      </w:r>
      <w:r w:rsidRPr="00882DD0">
        <w:rPr>
          <w:rFonts w:cs="Arial"/>
          <w:bCs/>
          <w:sz w:val="24"/>
          <w:szCs w:val="24"/>
          <w:lang w:val="es-MX"/>
        </w:rPr>
        <w:t>y demás invitaciones a las personalidades del municipio y la región</w:t>
      </w:r>
      <w:r w:rsidR="008853D3">
        <w:rPr>
          <w:rFonts w:cs="Arial"/>
          <w:bCs/>
          <w:sz w:val="24"/>
          <w:szCs w:val="24"/>
          <w:lang w:val="es-MX"/>
        </w:rPr>
        <w:t xml:space="preserve">, que </w:t>
      </w:r>
      <w:r w:rsidRPr="00882DD0">
        <w:rPr>
          <w:rFonts w:cs="Arial"/>
          <w:bCs/>
          <w:sz w:val="24"/>
          <w:szCs w:val="24"/>
          <w:lang w:val="es-MX"/>
        </w:rPr>
        <w:t>deban asistir</w:t>
      </w:r>
      <w:r w:rsidR="008853D3">
        <w:rPr>
          <w:rFonts w:cs="Arial"/>
          <w:bCs/>
          <w:sz w:val="24"/>
          <w:szCs w:val="24"/>
          <w:lang w:val="es-MX"/>
        </w:rPr>
        <w:t xml:space="preserve"> el día y la hora que se señalará para el desahogo del reconocimiento mediante sesión solemne de ayuntamiento.</w:t>
      </w:r>
      <w:r w:rsidR="00A804B9">
        <w:rPr>
          <w:rFonts w:cs="Arial"/>
          <w:bCs/>
          <w:sz w:val="24"/>
          <w:szCs w:val="24"/>
          <w:lang w:val="es-MX"/>
        </w:rPr>
        <w:t xml:space="preserve"> </w:t>
      </w:r>
      <w:proofErr w:type="gramStart"/>
      <w:r w:rsidR="00A804B9">
        <w:rPr>
          <w:rFonts w:cs="Arial"/>
          <w:bCs/>
          <w:sz w:val="24"/>
          <w:szCs w:val="24"/>
          <w:lang w:val="es-MX"/>
        </w:rPr>
        <w:t>Además</w:t>
      </w:r>
      <w:proofErr w:type="gramEnd"/>
      <w:r w:rsidR="00A804B9">
        <w:rPr>
          <w:rFonts w:cs="Arial"/>
          <w:bCs/>
          <w:sz w:val="24"/>
          <w:szCs w:val="24"/>
          <w:lang w:val="es-MX"/>
        </w:rPr>
        <w:t xml:space="preserve"> como autora de la iniciativa se me considere en la organización del reconocimiento.</w:t>
      </w:r>
    </w:p>
    <w:p w14:paraId="46F819AC" w14:textId="77777777" w:rsidR="00882DD0" w:rsidRDefault="00882DD0" w:rsidP="00882DD0">
      <w:pPr>
        <w:spacing w:line="276" w:lineRule="auto"/>
        <w:ind w:firstLine="708"/>
        <w:jc w:val="both"/>
        <w:rPr>
          <w:rFonts w:cs="Arial"/>
          <w:bCs/>
          <w:sz w:val="24"/>
          <w:szCs w:val="24"/>
          <w:lang w:val="es-MX"/>
        </w:rPr>
      </w:pPr>
    </w:p>
    <w:p w14:paraId="70C1685A" w14:textId="77777777" w:rsidR="00A804B9" w:rsidRDefault="00A804B9" w:rsidP="00882DD0">
      <w:pPr>
        <w:spacing w:line="276" w:lineRule="auto"/>
        <w:ind w:firstLine="708"/>
        <w:jc w:val="both"/>
        <w:rPr>
          <w:rFonts w:cs="Arial"/>
          <w:b/>
          <w:sz w:val="24"/>
          <w:szCs w:val="24"/>
          <w:lang w:val="es-MX"/>
        </w:rPr>
      </w:pPr>
    </w:p>
    <w:p w14:paraId="46595197" w14:textId="77777777" w:rsidR="00A804B9" w:rsidRDefault="00A804B9" w:rsidP="00882DD0">
      <w:pPr>
        <w:spacing w:line="276" w:lineRule="auto"/>
        <w:ind w:firstLine="708"/>
        <w:jc w:val="both"/>
        <w:rPr>
          <w:rFonts w:cs="Arial"/>
          <w:b/>
          <w:sz w:val="24"/>
          <w:szCs w:val="24"/>
          <w:lang w:val="es-MX"/>
        </w:rPr>
      </w:pPr>
    </w:p>
    <w:p w14:paraId="3C561784" w14:textId="6B9BFA33" w:rsidR="00882DD0" w:rsidRPr="008853D3" w:rsidRDefault="00882DD0" w:rsidP="00882DD0">
      <w:pPr>
        <w:spacing w:line="276" w:lineRule="auto"/>
        <w:ind w:firstLine="708"/>
        <w:jc w:val="both"/>
        <w:rPr>
          <w:rFonts w:cs="Arial"/>
          <w:bCs/>
          <w:sz w:val="24"/>
          <w:szCs w:val="24"/>
          <w:lang w:val="es-MX"/>
        </w:rPr>
      </w:pPr>
      <w:proofErr w:type="gramStart"/>
      <w:r w:rsidRPr="00882DD0">
        <w:rPr>
          <w:rFonts w:cs="Arial"/>
          <w:b/>
          <w:sz w:val="24"/>
          <w:szCs w:val="24"/>
          <w:lang w:val="es-MX"/>
        </w:rPr>
        <w:t>CUARTO.-</w:t>
      </w:r>
      <w:proofErr w:type="gramEnd"/>
      <w:r w:rsidRPr="00882DD0">
        <w:rPr>
          <w:rFonts w:cs="Arial"/>
          <w:b/>
          <w:sz w:val="24"/>
          <w:szCs w:val="24"/>
          <w:lang w:val="es-MX"/>
        </w:rPr>
        <w:t xml:space="preserve"> </w:t>
      </w:r>
      <w:r w:rsidR="008853D3">
        <w:rPr>
          <w:rFonts w:cs="Arial"/>
          <w:bCs/>
          <w:sz w:val="24"/>
          <w:szCs w:val="24"/>
          <w:lang w:val="es-MX"/>
        </w:rPr>
        <w:t xml:space="preserve">Se instruya a la Secretaría de Ayuntamiento y a la Hacienda municipal, se destine el recurso económico necesario para el desarrollo de este reconocimiento, </w:t>
      </w:r>
      <w:r w:rsidR="00A804B9">
        <w:rPr>
          <w:rFonts w:cs="Arial"/>
          <w:bCs/>
          <w:sz w:val="24"/>
          <w:szCs w:val="24"/>
          <w:lang w:val="es-MX"/>
        </w:rPr>
        <w:t xml:space="preserve">de conformidad al artículo 15 del </w:t>
      </w:r>
      <w:r w:rsidR="00A804B9" w:rsidRPr="00A804B9">
        <w:rPr>
          <w:rFonts w:cs="Arial"/>
          <w:sz w:val="24"/>
          <w:szCs w:val="24"/>
          <w:lang w:val="es-MX"/>
        </w:rPr>
        <w:t>reglamento que contiene las bases para otorgar nominaciones, premios, preseas, reconocimientos y asignación de espacios públicos por el gobierno municipal de Zapotlán el Grande, Jalisco</w:t>
      </w:r>
      <w:r w:rsidR="00A804B9">
        <w:rPr>
          <w:rFonts w:cs="Arial"/>
          <w:sz w:val="24"/>
          <w:szCs w:val="24"/>
          <w:lang w:val="es-MX"/>
        </w:rPr>
        <w:t>.</w:t>
      </w:r>
    </w:p>
    <w:p w14:paraId="1022BEDE" w14:textId="77777777" w:rsidR="00882DD0" w:rsidRDefault="00882DD0" w:rsidP="00882DD0">
      <w:pPr>
        <w:spacing w:line="276" w:lineRule="auto"/>
        <w:ind w:firstLine="708"/>
        <w:jc w:val="both"/>
        <w:rPr>
          <w:rFonts w:cs="Arial"/>
          <w:sz w:val="24"/>
          <w:szCs w:val="24"/>
          <w:lang w:val="es-MX"/>
        </w:rPr>
      </w:pPr>
    </w:p>
    <w:p w14:paraId="6401C230" w14:textId="77777777" w:rsidR="00882DD0" w:rsidRPr="003F4DA5" w:rsidRDefault="00882DD0" w:rsidP="00882DD0">
      <w:pPr>
        <w:spacing w:line="276" w:lineRule="auto"/>
        <w:ind w:firstLine="708"/>
        <w:jc w:val="both"/>
        <w:rPr>
          <w:rFonts w:cs="Arial"/>
          <w:sz w:val="24"/>
          <w:szCs w:val="24"/>
          <w:lang w:val="es-MX"/>
        </w:rPr>
      </w:pPr>
    </w:p>
    <w:p w14:paraId="1110B9DF" w14:textId="77777777" w:rsidR="00146051" w:rsidRPr="00146051" w:rsidRDefault="00146051" w:rsidP="00146051">
      <w:pPr>
        <w:rPr>
          <w:rFonts w:eastAsia="Calibri"/>
          <w:lang w:val="pt-BR" w:eastAsia="es-ES"/>
        </w:rPr>
      </w:pPr>
    </w:p>
    <w:p w14:paraId="49B76159" w14:textId="77777777" w:rsidR="003F4DA5" w:rsidRPr="003F4DA5" w:rsidRDefault="003F4DA5" w:rsidP="003F4DA5">
      <w:pPr>
        <w:rPr>
          <w:rFonts w:eastAsia="Calibri"/>
          <w:lang w:val="pt-BR" w:eastAsia="es-ES"/>
        </w:rPr>
      </w:pPr>
    </w:p>
    <w:p w14:paraId="1B1E7C29" w14:textId="77777777" w:rsidR="001A2AF2" w:rsidRPr="00A804B9" w:rsidRDefault="001A2AF2" w:rsidP="001A2AF2">
      <w:pPr>
        <w:jc w:val="center"/>
        <w:rPr>
          <w:rFonts w:cs="Arial"/>
          <w:b/>
          <w:bCs/>
          <w:sz w:val="22"/>
          <w:szCs w:val="22"/>
          <w:lang w:val="es-MX"/>
        </w:rPr>
      </w:pPr>
      <w:r w:rsidRPr="00A804B9">
        <w:rPr>
          <w:rFonts w:cs="Arial"/>
          <w:b/>
          <w:bCs/>
          <w:sz w:val="22"/>
          <w:szCs w:val="22"/>
          <w:lang w:val="es-MX"/>
        </w:rPr>
        <w:t>ATENTAMENTE</w:t>
      </w:r>
    </w:p>
    <w:p w14:paraId="7B8DE8CA" w14:textId="77777777" w:rsidR="001A2AF2" w:rsidRPr="00A804B9" w:rsidRDefault="001A2AF2" w:rsidP="001A2AF2">
      <w:pPr>
        <w:pStyle w:val="Sinespaciado"/>
        <w:spacing w:line="276" w:lineRule="auto"/>
        <w:jc w:val="center"/>
        <w:rPr>
          <w:rFonts w:cs="Arial"/>
          <w:b/>
          <w:bCs/>
          <w:i/>
          <w:szCs w:val="24"/>
          <w:lang w:val="es-ES"/>
        </w:rPr>
      </w:pPr>
      <w:r w:rsidRPr="00A804B9">
        <w:rPr>
          <w:rFonts w:cs="Arial"/>
          <w:b/>
          <w:bCs/>
          <w:i/>
          <w:szCs w:val="24"/>
          <w:lang w:val="es-ES"/>
        </w:rPr>
        <w:t>“2025, AÑO DEL 130 ANIVERSARIO DEL NATALICIO DE LA MUSA Y ESCRITORA ZAPOTLENSE MARIA GUADALUPE MARIN PRECIADO”</w:t>
      </w:r>
    </w:p>
    <w:p w14:paraId="0E287A8F" w14:textId="7490E1C2" w:rsidR="001A2AF2" w:rsidRPr="00A804B9" w:rsidRDefault="001A2AF2" w:rsidP="001A2AF2">
      <w:pPr>
        <w:jc w:val="center"/>
        <w:rPr>
          <w:rFonts w:eastAsia="Arial" w:cs="Arial"/>
          <w:lang w:val="es-MX"/>
        </w:rPr>
      </w:pPr>
      <w:r w:rsidRPr="00A804B9">
        <w:rPr>
          <w:rFonts w:eastAsia="Arial" w:cs="Arial"/>
          <w:lang w:val="es-MX"/>
        </w:rPr>
        <w:t xml:space="preserve">Ciudad Guzmán, </w:t>
      </w:r>
      <w:proofErr w:type="spellStart"/>
      <w:r w:rsidRPr="00A804B9">
        <w:rPr>
          <w:rFonts w:eastAsia="Arial" w:cs="Arial"/>
          <w:lang w:val="es-MX"/>
        </w:rPr>
        <w:t>Mpio</w:t>
      </w:r>
      <w:proofErr w:type="spellEnd"/>
      <w:r w:rsidRPr="00A804B9">
        <w:rPr>
          <w:rFonts w:eastAsia="Arial" w:cs="Arial"/>
          <w:lang w:val="es-MX"/>
        </w:rPr>
        <w:t xml:space="preserve">. de Zapotlán el Grande, Jalisco, </w:t>
      </w:r>
      <w:r w:rsidR="008853D3" w:rsidRPr="00A804B9">
        <w:rPr>
          <w:rFonts w:eastAsia="Arial" w:cs="Arial"/>
          <w:lang w:val="es-MX"/>
        </w:rPr>
        <w:t>21 de marzo</w:t>
      </w:r>
      <w:r w:rsidRPr="00A804B9">
        <w:rPr>
          <w:rFonts w:eastAsia="Arial" w:cs="Arial"/>
          <w:lang w:val="es-MX"/>
        </w:rPr>
        <w:t xml:space="preserve"> del 2025.</w:t>
      </w:r>
    </w:p>
    <w:p w14:paraId="41F26617" w14:textId="77777777" w:rsidR="0066063A" w:rsidRPr="00A804B9" w:rsidRDefault="0066063A" w:rsidP="003E745A">
      <w:pPr>
        <w:pStyle w:val="Sinespaciado"/>
        <w:jc w:val="center"/>
        <w:rPr>
          <w:rFonts w:ascii="Franklin Gothic Book" w:hAnsi="Franklin Gothic Book" w:cstheme="minorHAnsi"/>
          <w:b/>
          <w:sz w:val="22"/>
          <w:szCs w:val="22"/>
          <w:lang w:val="es-MX"/>
        </w:rPr>
      </w:pPr>
    </w:p>
    <w:p w14:paraId="0B43454B" w14:textId="77777777" w:rsidR="003F4DA5" w:rsidRPr="00A804B9" w:rsidRDefault="003F4DA5" w:rsidP="0066063A">
      <w:pPr>
        <w:spacing w:line="276" w:lineRule="auto"/>
        <w:rPr>
          <w:rFonts w:ascii="Franklin Gothic Book" w:hAnsi="Franklin Gothic Book" w:cstheme="minorHAnsi"/>
          <w:sz w:val="24"/>
          <w:szCs w:val="28"/>
          <w:lang w:val="es-MX"/>
        </w:rPr>
      </w:pPr>
    </w:p>
    <w:p w14:paraId="2EC605EB" w14:textId="77777777" w:rsidR="003F4DA5" w:rsidRDefault="003F4DA5" w:rsidP="0066063A">
      <w:pPr>
        <w:spacing w:line="276" w:lineRule="auto"/>
        <w:rPr>
          <w:rFonts w:ascii="Franklin Gothic Book" w:hAnsi="Franklin Gothic Book" w:cstheme="minorHAnsi"/>
          <w:sz w:val="22"/>
          <w:szCs w:val="24"/>
          <w:lang w:val="es-MX"/>
        </w:rPr>
      </w:pPr>
    </w:p>
    <w:p w14:paraId="7DDDE0A2" w14:textId="77777777" w:rsidR="003F4DA5" w:rsidRDefault="003F4DA5" w:rsidP="0066063A">
      <w:pPr>
        <w:spacing w:line="276" w:lineRule="auto"/>
        <w:rPr>
          <w:rFonts w:ascii="Franklin Gothic Book" w:hAnsi="Franklin Gothic Book" w:cstheme="minorHAnsi"/>
          <w:sz w:val="22"/>
          <w:szCs w:val="24"/>
          <w:lang w:val="es-MX"/>
        </w:rPr>
      </w:pPr>
    </w:p>
    <w:p w14:paraId="43FFA601" w14:textId="77777777" w:rsidR="003F4DA5" w:rsidRDefault="003F4DA5" w:rsidP="0066063A">
      <w:pPr>
        <w:spacing w:line="276" w:lineRule="auto"/>
        <w:rPr>
          <w:rFonts w:ascii="Franklin Gothic Book" w:hAnsi="Franklin Gothic Book" w:cstheme="minorHAnsi"/>
          <w:sz w:val="22"/>
          <w:szCs w:val="24"/>
          <w:lang w:val="es-MX"/>
        </w:rPr>
      </w:pPr>
    </w:p>
    <w:p w14:paraId="419057A5" w14:textId="77777777" w:rsidR="003F4DA5" w:rsidRPr="00A804B9" w:rsidRDefault="003F4DA5" w:rsidP="0066063A">
      <w:pPr>
        <w:spacing w:line="276" w:lineRule="auto"/>
        <w:rPr>
          <w:rFonts w:ascii="Franklin Gothic Book" w:hAnsi="Franklin Gothic Book" w:cstheme="minorHAnsi"/>
          <w:b/>
          <w:sz w:val="24"/>
          <w:szCs w:val="28"/>
          <w:lang w:val="es-MX"/>
        </w:rPr>
      </w:pPr>
    </w:p>
    <w:p w14:paraId="597F2244" w14:textId="77777777" w:rsidR="003F4DA5" w:rsidRPr="00A804B9" w:rsidRDefault="003F4DA5" w:rsidP="0066063A">
      <w:pPr>
        <w:spacing w:line="276" w:lineRule="auto"/>
        <w:rPr>
          <w:rFonts w:ascii="Franklin Gothic Book" w:hAnsi="Franklin Gothic Book" w:cstheme="minorHAnsi"/>
          <w:b/>
          <w:sz w:val="24"/>
          <w:szCs w:val="28"/>
          <w:lang w:val="es-MX"/>
        </w:rPr>
      </w:pPr>
    </w:p>
    <w:p w14:paraId="7D5275EC" w14:textId="77777777" w:rsidR="003F4DA5" w:rsidRPr="00A804B9" w:rsidRDefault="001A2AF2" w:rsidP="00146051">
      <w:pPr>
        <w:pStyle w:val="Sinespaciado"/>
        <w:spacing w:line="276" w:lineRule="auto"/>
        <w:jc w:val="center"/>
        <w:rPr>
          <w:rFonts w:cs="Arial"/>
          <w:b/>
          <w:sz w:val="24"/>
          <w:szCs w:val="24"/>
          <w:lang w:val="es-MX"/>
        </w:rPr>
      </w:pPr>
      <w:r w:rsidRPr="00A804B9">
        <w:rPr>
          <w:rFonts w:cs="Arial"/>
          <w:b/>
          <w:sz w:val="24"/>
          <w:szCs w:val="24"/>
          <w:lang w:val="es-MX"/>
        </w:rPr>
        <w:t>MTRA. MARÍA OLGA GARCÍA AYALA</w:t>
      </w:r>
    </w:p>
    <w:p w14:paraId="5F82DC2A" w14:textId="77777777" w:rsidR="00146051" w:rsidRPr="00A804B9" w:rsidRDefault="00146051" w:rsidP="00146051">
      <w:pPr>
        <w:pStyle w:val="Sinespaciado"/>
        <w:spacing w:line="276" w:lineRule="auto"/>
        <w:jc w:val="center"/>
        <w:rPr>
          <w:rFonts w:cs="Arial"/>
          <w:b/>
          <w:sz w:val="24"/>
          <w:szCs w:val="24"/>
          <w:lang w:val="es-MX"/>
        </w:rPr>
      </w:pPr>
      <w:r w:rsidRPr="00A804B9">
        <w:rPr>
          <w:rFonts w:cs="Arial"/>
          <w:b/>
          <w:sz w:val="24"/>
          <w:szCs w:val="24"/>
          <w:lang w:val="es-MX"/>
        </w:rPr>
        <w:t xml:space="preserve">Regidora </w:t>
      </w:r>
    </w:p>
    <w:p w14:paraId="3A4513CC" w14:textId="77777777" w:rsidR="003E745A" w:rsidRPr="00A804B9" w:rsidRDefault="003E745A" w:rsidP="00146051">
      <w:pPr>
        <w:pStyle w:val="Sinespaciado"/>
        <w:spacing w:line="276" w:lineRule="auto"/>
        <w:jc w:val="center"/>
        <w:rPr>
          <w:rFonts w:cs="Arial"/>
          <w:b/>
          <w:sz w:val="24"/>
          <w:szCs w:val="24"/>
          <w:lang w:val="es-MX"/>
        </w:rPr>
      </w:pPr>
    </w:p>
    <w:p w14:paraId="0715391A" w14:textId="77777777" w:rsidR="003E745A" w:rsidRDefault="003E745A" w:rsidP="00146051">
      <w:pPr>
        <w:pStyle w:val="Sinespaciado"/>
        <w:spacing w:line="276" w:lineRule="auto"/>
        <w:jc w:val="center"/>
        <w:rPr>
          <w:rFonts w:cs="Arial"/>
          <w:b/>
          <w:sz w:val="22"/>
          <w:szCs w:val="22"/>
          <w:lang w:val="es-MX"/>
        </w:rPr>
      </w:pPr>
    </w:p>
    <w:p w14:paraId="543C5291" w14:textId="77777777" w:rsidR="003E745A" w:rsidRDefault="003E745A" w:rsidP="00146051">
      <w:pPr>
        <w:pStyle w:val="Sinespaciado"/>
        <w:spacing w:line="276" w:lineRule="auto"/>
        <w:jc w:val="center"/>
        <w:rPr>
          <w:rFonts w:cs="Arial"/>
          <w:b/>
          <w:sz w:val="22"/>
          <w:szCs w:val="22"/>
          <w:lang w:val="es-MX"/>
        </w:rPr>
      </w:pPr>
    </w:p>
    <w:p w14:paraId="29386064" w14:textId="77777777" w:rsidR="003E745A" w:rsidRDefault="003E745A" w:rsidP="00146051">
      <w:pPr>
        <w:pStyle w:val="Sinespaciado"/>
        <w:spacing w:line="276" w:lineRule="auto"/>
        <w:jc w:val="center"/>
        <w:rPr>
          <w:rFonts w:cs="Arial"/>
          <w:b/>
          <w:sz w:val="22"/>
          <w:szCs w:val="22"/>
          <w:lang w:val="es-MX"/>
        </w:rPr>
      </w:pPr>
    </w:p>
    <w:p w14:paraId="72D69C64" w14:textId="77777777" w:rsidR="003E745A" w:rsidRDefault="003E745A" w:rsidP="00146051">
      <w:pPr>
        <w:pStyle w:val="Sinespaciado"/>
        <w:spacing w:line="276" w:lineRule="auto"/>
        <w:jc w:val="center"/>
        <w:rPr>
          <w:rFonts w:cs="Arial"/>
          <w:b/>
          <w:sz w:val="22"/>
          <w:szCs w:val="22"/>
          <w:lang w:val="es-MX"/>
        </w:rPr>
      </w:pPr>
    </w:p>
    <w:p w14:paraId="2E3A8DC8" w14:textId="77777777" w:rsidR="003E745A" w:rsidRDefault="003E745A" w:rsidP="00A804B9">
      <w:pPr>
        <w:pStyle w:val="Sinespaciado"/>
        <w:spacing w:line="276" w:lineRule="auto"/>
        <w:jc w:val="both"/>
        <w:rPr>
          <w:rFonts w:cs="Arial"/>
          <w:b/>
          <w:sz w:val="22"/>
          <w:szCs w:val="22"/>
          <w:lang w:val="es-MX"/>
        </w:rPr>
      </w:pPr>
    </w:p>
    <w:p w14:paraId="175E0966" w14:textId="77777777" w:rsidR="003E745A" w:rsidRPr="003E745A" w:rsidRDefault="003E745A" w:rsidP="00A804B9">
      <w:pPr>
        <w:pStyle w:val="Sinespaciado"/>
        <w:spacing w:line="276" w:lineRule="auto"/>
        <w:jc w:val="both"/>
        <w:rPr>
          <w:rFonts w:cs="Arial"/>
          <w:b/>
          <w:sz w:val="22"/>
          <w:szCs w:val="22"/>
          <w:lang w:val="es-MX"/>
        </w:rPr>
      </w:pPr>
    </w:p>
    <w:p w14:paraId="0D9B5C6F" w14:textId="7BB75943" w:rsidR="00146051" w:rsidRPr="00A804B9" w:rsidRDefault="00A804B9" w:rsidP="00A804B9">
      <w:pPr>
        <w:pStyle w:val="Sinespaciado"/>
        <w:spacing w:line="276" w:lineRule="auto"/>
        <w:jc w:val="both"/>
        <w:rPr>
          <w:rFonts w:cs="Arial"/>
          <w:sz w:val="16"/>
          <w:szCs w:val="16"/>
          <w:lang w:val="es-MX"/>
        </w:rPr>
      </w:pPr>
      <w:r w:rsidRPr="00A804B9">
        <w:rPr>
          <w:rFonts w:cs="Arial"/>
          <w:sz w:val="16"/>
          <w:szCs w:val="16"/>
          <w:lang w:val="es-MX"/>
        </w:rPr>
        <w:t xml:space="preserve">Esta foja de firma pertenece a </w:t>
      </w:r>
      <w:r w:rsidRPr="00A804B9">
        <w:rPr>
          <w:rFonts w:cs="Arial"/>
          <w:sz w:val="18"/>
          <w:szCs w:val="18"/>
          <w:lang w:val="es-MX"/>
        </w:rPr>
        <w:t>INICIATIVA DE ACUERDO QUE PROPONE UN RECONOCIMIENTO ESPECIAL AL ARQUITECTO JOSÉ FERNANDO GONZÁLEZ CASTOLO, POR SU TRAYECTORIA DE MÁS DE 20 AÑOS COMO CRONISTA OFICIAL HONORIFICO DE ZAPOTLÁN EL GRANDE, JALISCO, de fecha 21 de marzo del 2025.</w:t>
      </w:r>
    </w:p>
    <w:p w14:paraId="07462EE7" w14:textId="77777777" w:rsidR="00A804B9" w:rsidRDefault="00A804B9" w:rsidP="00146051">
      <w:pPr>
        <w:pStyle w:val="Sinespaciado"/>
        <w:spacing w:line="276" w:lineRule="auto"/>
        <w:rPr>
          <w:rFonts w:cs="Arial"/>
          <w:sz w:val="18"/>
          <w:szCs w:val="22"/>
          <w:lang w:val="es-MX"/>
        </w:rPr>
      </w:pPr>
    </w:p>
    <w:p w14:paraId="4295410A" w14:textId="77777777" w:rsidR="00A804B9" w:rsidRDefault="00A804B9" w:rsidP="00146051">
      <w:pPr>
        <w:pStyle w:val="Sinespaciado"/>
        <w:spacing w:line="276" w:lineRule="auto"/>
        <w:rPr>
          <w:rFonts w:cs="Arial"/>
          <w:sz w:val="18"/>
          <w:szCs w:val="22"/>
          <w:lang w:val="es-MX"/>
        </w:rPr>
      </w:pPr>
    </w:p>
    <w:p w14:paraId="075975E7" w14:textId="77777777" w:rsidR="00A804B9" w:rsidRDefault="00A804B9" w:rsidP="00146051">
      <w:pPr>
        <w:pStyle w:val="Sinespaciado"/>
        <w:spacing w:line="276" w:lineRule="auto"/>
        <w:rPr>
          <w:rFonts w:cs="Arial"/>
          <w:sz w:val="18"/>
          <w:szCs w:val="22"/>
          <w:lang w:val="es-MX"/>
        </w:rPr>
      </w:pPr>
    </w:p>
    <w:p w14:paraId="1A441D25" w14:textId="77777777" w:rsidR="00A804B9" w:rsidRDefault="00A804B9" w:rsidP="00146051">
      <w:pPr>
        <w:pStyle w:val="Sinespaciado"/>
        <w:spacing w:line="276" w:lineRule="auto"/>
        <w:rPr>
          <w:rFonts w:cs="Arial"/>
          <w:sz w:val="18"/>
          <w:szCs w:val="22"/>
          <w:lang w:val="es-MX"/>
        </w:rPr>
      </w:pPr>
    </w:p>
    <w:p w14:paraId="586B4A7C" w14:textId="77777777" w:rsidR="00A804B9" w:rsidRDefault="00A804B9" w:rsidP="00146051">
      <w:pPr>
        <w:pStyle w:val="Sinespaciado"/>
        <w:spacing w:line="276" w:lineRule="auto"/>
        <w:rPr>
          <w:rFonts w:cs="Arial"/>
          <w:sz w:val="18"/>
          <w:szCs w:val="22"/>
          <w:lang w:val="es-MX"/>
        </w:rPr>
      </w:pPr>
    </w:p>
    <w:p w14:paraId="1C35C1A7" w14:textId="2A8200F4" w:rsidR="00146051" w:rsidRDefault="001A2AF2" w:rsidP="00146051">
      <w:pPr>
        <w:pStyle w:val="Sinespaciado"/>
        <w:spacing w:line="276" w:lineRule="auto"/>
        <w:rPr>
          <w:rFonts w:cs="Arial"/>
          <w:sz w:val="18"/>
          <w:szCs w:val="22"/>
          <w:lang w:val="es-MX"/>
        </w:rPr>
      </w:pPr>
      <w:r>
        <w:rPr>
          <w:rFonts w:cs="Arial"/>
          <w:sz w:val="18"/>
          <w:szCs w:val="22"/>
          <w:lang w:val="es-MX"/>
        </w:rPr>
        <w:t>MOGA</w:t>
      </w:r>
      <w:r w:rsidR="00146051" w:rsidRPr="003E745A">
        <w:rPr>
          <w:rFonts w:cs="Arial"/>
          <w:sz w:val="18"/>
          <w:szCs w:val="22"/>
          <w:lang w:val="es-MX"/>
        </w:rPr>
        <w:t>/</w:t>
      </w:r>
      <w:proofErr w:type="spellStart"/>
      <w:r w:rsidR="00146051" w:rsidRPr="003E745A">
        <w:rPr>
          <w:rFonts w:cs="Arial"/>
          <w:sz w:val="18"/>
          <w:szCs w:val="22"/>
          <w:lang w:val="es-MX"/>
        </w:rPr>
        <w:t>lggp</w:t>
      </w:r>
      <w:proofErr w:type="spellEnd"/>
    </w:p>
    <w:p w14:paraId="08A6A57E" w14:textId="77777777" w:rsidR="00A804B9" w:rsidRDefault="00A804B9" w:rsidP="00146051">
      <w:pPr>
        <w:pStyle w:val="Sinespaciado"/>
        <w:spacing w:line="276" w:lineRule="auto"/>
        <w:rPr>
          <w:rFonts w:cs="Arial"/>
          <w:sz w:val="18"/>
          <w:szCs w:val="22"/>
          <w:lang w:val="es-MX"/>
        </w:rPr>
      </w:pPr>
    </w:p>
    <w:p w14:paraId="570ECC35" w14:textId="77777777" w:rsidR="00A804B9" w:rsidRDefault="00A804B9" w:rsidP="00146051">
      <w:pPr>
        <w:pStyle w:val="Sinespaciado"/>
        <w:spacing w:line="276" w:lineRule="auto"/>
        <w:rPr>
          <w:rFonts w:cs="Arial"/>
          <w:sz w:val="18"/>
          <w:szCs w:val="22"/>
          <w:lang w:val="es-MX"/>
        </w:rPr>
      </w:pPr>
    </w:p>
    <w:p w14:paraId="05C060EA" w14:textId="77777777" w:rsidR="00A804B9" w:rsidRPr="003E745A" w:rsidRDefault="00A804B9" w:rsidP="00146051">
      <w:pPr>
        <w:pStyle w:val="Sinespaciado"/>
        <w:spacing w:line="276" w:lineRule="auto"/>
        <w:rPr>
          <w:rFonts w:cs="Arial"/>
          <w:sz w:val="18"/>
          <w:szCs w:val="22"/>
          <w:lang w:val="es-MX"/>
        </w:rPr>
      </w:pPr>
    </w:p>
    <w:sectPr w:rsidR="00A804B9" w:rsidRPr="003E745A">
      <w:headerReference w:type="default" r:id="rId8"/>
      <w:footerReference w:type="even" r:id="rId9"/>
      <w:footerReference w:type="default" r:id="rId10"/>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BC79E" w14:textId="77777777" w:rsidR="00296F50" w:rsidRDefault="00296F50" w:rsidP="00120BC3">
      <w:r>
        <w:separator/>
      </w:r>
    </w:p>
  </w:endnote>
  <w:endnote w:type="continuationSeparator" w:id="0">
    <w:p w14:paraId="30615275" w14:textId="77777777" w:rsidR="00296F50" w:rsidRDefault="00296F50" w:rsidP="0012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Baskerville"/>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3888B" w14:textId="77777777" w:rsidR="000D027A" w:rsidRDefault="00144C7C" w:rsidP="007A603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31A2FE4" w14:textId="77777777" w:rsidR="000D027A" w:rsidRDefault="000D027A" w:rsidP="007A603E">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563842"/>
      <w:docPartObj>
        <w:docPartGallery w:val="Page Numbers (Bottom of Page)"/>
        <w:docPartUnique/>
      </w:docPartObj>
    </w:sdtPr>
    <w:sdtEndPr/>
    <w:sdtContent>
      <w:p w14:paraId="0AF504B0" w14:textId="65019289" w:rsidR="00A804B9" w:rsidRDefault="00A804B9">
        <w:pPr>
          <w:pStyle w:val="Piedepgina"/>
          <w:jc w:val="center"/>
        </w:pPr>
        <w:r>
          <w:fldChar w:fldCharType="begin"/>
        </w:r>
        <w:r>
          <w:instrText>PAGE   \* MERGEFORMAT</w:instrText>
        </w:r>
        <w:r>
          <w:fldChar w:fldCharType="separate"/>
        </w:r>
        <w:r w:rsidR="00D02857" w:rsidRPr="00D02857">
          <w:rPr>
            <w:noProof/>
            <w:lang w:val="es-ES"/>
          </w:rPr>
          <w:t>7</w:t>
        </w:r>
        <w:r>
          <w:fldChar w:fldCharType="end"/>
        </w:r>
      </w:p>
    </w:sdtContent>
  </w:sdt>
  <w:p w14:paraId="1CABC76E" w14:textId="77777777" w:rsidR="000D027A" w:rsidRDefault="000D027A" w:rsidP="007A603E">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643FC" w14:textId="77777777" w:rsidR="00296F50" w:rsidRDefault="00296F50" w:rsidP="00120BC3">
      <w:r>
        <w:separator/>
      </w:r>
    </w:p>
  </w:footnote>
  <w:footnote w:type="continuationSeparator" w:id="0">
    <w:p w14:paraId="1344FFE3" w14:textId="77777777" w:rsidR="00296F50" w:rsidRDefault="00296F50" w:rsidP="00120BC3">
      <w:r>
        <w:continuationSeparator/>
      </w:r>
    </w:p>
  </w:footnote>
  <w:footnote w:id="1">
    <w:p w14:paraId="7161B285" w14:textId="7727B39B" w:rsidR="00425EB7" w:rsidRPr="00425EB7" w:rsidRDefault="00425EB7">
      <w:pPr>
        <w:pStyle w:val="Textonotapie"/>
        <w:rPr>
          <w:lang w:val="es-MX"/>
        </w:rPr>
      </w:pPr>
      <w:r>
        <w:rPr>
          <w:rStyle w:val="Refdenotaalpie"/>
        </w:rPr>
        <w:footnoteRef/>
      </w:r>
      <w:r w:rsidRPr="00425EB7">
        <w:rPr>
          <w:lang w:val="es-MX"/>
        </w:rPr>
        <w:t xml:space="preserve">B@UNAM de la Coordinación de Universidad Abierta, Innovación Educativa y Educación a Distancia de la UNAM / UNAM </w:t>
      </w:r>
      <w:hyperlink r:id="rId1" w:history="1">
        <w:r w:rsidRPr="00425EB7">
          <w:rPr>
            <w:rStyle w:val="Hipervnculo"/>
            <w:lang w:val="es-MX"/>
          </w:rPr>
          <w:t>https://uapas2.bunam.unam.mx/humanidades/la_cronica</w:t>
        </w:r>
      </w:hyperlink>
      <w:r w:rsidRPr="00425EB7">
        <w:rPr>
          <w:lang w:val="es-MX"/>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6ACE8" w14:textId="77777777" w:rsidR="00120BC3" w:rsidRDefault="001A2AF2">
    <w:pPr>
      <w:pStyle w:val="Encabezado"/>
    </w:pPr>
    <w:r>
      <w:rPr>
        <w:noProof/>
        <w:lang w:val="es-MX" w:eastAsia="es-MX"/>
      </w:rPr>
      <w:drawing>
        <wp:anchor distT="0" distB="0" distL="114300" distR="114300" simplePos="0" relativeHeight="251659264" behindDoc="1" locked="0" layoutInCell="0" allowOverlap="1" wp14:anchorId="355B3990" wp14:editId="07BC2986">
          <wp:simplePos x="0" y="0"/>
          <wp:positionH relativeFrom="margin">
            <wp:posOffset>-1143000</wp:posOffset>
          </wp:positionH>
          <wp:positionV relativeFrom="margin">
            <wp:posOffset>-895350</wp:posOffset>
          </wp:positionV>
          <wp:extent cx="7776845" cy="10062845"/>
          <wp:effectExtent l="0" t="0" r="0" b="0"/>
          <wp:wrapNone/>
          <wp:docPr id="2" name="WordPictureWatermark32220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322204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845" cy="100628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56FBC"/>
    <w:multiLevelType w:val="hybridMultilevel"/>
    <w:tmpl w:val="49942C34"/>
    <w:lvl w:ilvl="0" w:tplc="45122B16">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ES"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MX"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FAA"/>
    <w:rsid w:val="00062670"/>
    <w:rsid w:val="000D027A"/>
    <w:rsid w:val="000F608F"/>
    <w:rsid w:val="0011175F"/>
    <w:rsid w:val="00111FEA"/>
    <w:rsid w:val="00120BC3"/>
    <w:rsid w:val="0012460F"/>
    <w:rsid w:val="00144C7C"/>
    <w:rsid w:val="00146051"/>
    <w:rsid w:val="00157513"/>
    <w:rsid w:val="00166748"/>
    <w:rsid w:val="00171BD3"/>
    <w:rsid w:val="001839E7"/>
    <w:rsid w:val="0018729C"/>
    <w:rsid w:val="001A2AF2"/>
    <w:rsid w:val="001B77D3"/>
    <w:rsid w:val="001C47E2"/>
    <w:rsid w:val="001F2DFC"/>
    <w:rsid w:val="0022685C"/>
    <w:rsid w:val="00232D09"/>
    <w:rsid w:val="00290C3E"/>
    <w:rsid w:val="00296F50"/>
    <w:rsid w:val="00337B9A"/>
    <w:rsid w:val="003E15D5"/>
    <w:rsid w:val="003E745A"/>
    <w:rsid w:val="003F110B"/>
    <w:rsid w:val="003F4DA5"/>
    <w:rsid w:val="00425EB7"/>
    <w:rsid w:val="0045192D"/>
    <w:rsid w:val="00475E77"/>
    <w:rsid w:val="00497EA0"/>
    <w:rsid w:val="00502923"/>
    <w:rsid w:val="0055434F"/>
    <w:rsid w:val="005E7FD3"/>
    <w:rsid w:val="005F6A69"/>
    <w:rsid w:val="0066063A"/>
    <w:rsid w:val="00670B0C"/>
    <w:rsid w:val="00684E34"/>
    <w:rsid w:val="0068777C"/>
    <w:rsid w:val="006A4E32"/>
    <w:rsid w:val="006B585C"/>
    <w:rsid w:val="006C2F91"/>
    <w:rsid w:val="006C62F7"/>
    <w:rsid w:val="006E2BD9"/>
    <w:rsid w:val="0079352F"/>
    <w:rsid w:val="00796CCB"/>
    <w:rsid w:val="0080737A"/>
    <w:rsid w:val="008332B0"/>
    <w:rsid w:val="0083489D"/>
    <w:rsid w:val="0086268D"/>
    <w:rsid w:val="00867BE8"/>
    <w:rsid w:val="00882DD0"/>
    <w:rsid w:val="008853D3"/>
    <w:rsid w:val="008A0D5D"/>
    <w:rsid w:val="008F4CD5"/>
    <w:rsid w:val="00911746"/>
    <w:rsid w:val="00921784"/>
    <w:rsid w:val="00922710"/>
    <w:rsid w:val="00924C1E"/>
    <w:rsid w:val="00942673"/>
    <w:rsid w:val="009769DA"/>
    <w:rsid w:val="00981434"/>
    <w:rsid w:val="009A2A3B"/>
    <w:rsid w:val="00A300A4"/>
    <w:rsid w:val="00A5724C"/>
    <w:rsid w:val="00A671BD"/>
    <w:rsid w:val="00A804B9"/>
    <w:rsid w:val="00A85489"/>
    <w:rsid w:val="00AB6FAA"/>
    <w:rsid w:val="00AC5947"/>
    <w:rsid w:val="00AE7A1E"/>
    <w:rsid w:val="00B438FD"/>
    <w:rsid w:val="00B501DB"/>
    <w:rsid w:val="00B563E0"/>
    <w:rsid w:val="00B775A2"/>
    <w:rsid w:val="00BF070B"/>
    <w:rsid w:val="00C3417A"/>
    <w:rsid w:val="00C51C87"/>
    <w:rsid w:val="00C55EFB"/>
    <w:rsid w:val="00CD1198"/>
    <w:rsid w:val="00D02857"/>
    <w:rsid w:val="00D30782"/>
    <w:rsid w:val="00D62EF4"/>
    <w:rsid w:val="00D76036"/>
    <w:rsid w:val="00D805FA"/>
    <w:rsid w:val="00DA5214"/>
    <w:rsid w:val="00DB68D1"/>
    <w:rsid w:val="00DC726F"/>
    <w:rsid w:val="00DE43B9"/>
    <w:rsid w:val="00E01B6A"/>
    <w:rsid w:val="00E56ACC"/>
    <w:rsid w:val="00E60540"/>
    <w:rsid w:val="00E62B18"/>
    <w:rsid w:val="00E779BB"/>
    <w:rsid w:val="00E84552"/>
    <w:rsid w:val="00EA4D0E"/>
    <w:rsid w:val="00EA533B"/>
    <w:rsid w:val="00EB6FA2"/>
    <w:rsid w:val="00EE3041"/>
    <w:rsid w:val="00EE4795"/>
    <w:rsid w:val="00EF66BA"/>
    <w:rsid w:val="00F25B37"/>
    <w:rsid w:val="00F51B2F"/>
    <w:rsid w:val="00F80DAC"/>
    <w:rsid w:val="00FB02FB"/>
    <w:rsid w:val="00FD6743"/>
    <w:rsid w:val="00FD67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F5B29"/>
  <w15:docId w15:val="{9E3AFE1F-3129-954D-AAC3-D631463E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FAA"/>
    <w:pPr>
      <w:spacing w:after="0" w:line="240" w:lineRule="auto"/>
    </w:pPr>
    <w:rPr>
      <w:rFonts w:ascii="Arial" w:eastAsia="Times New Roman" w:hAnsi="Arial" w:cs="Times New Roman"/>
      <w:sz w:val="20"/>
      <w:szCs w:val="20"/>
      <w:lang w:val="en-US"/>
    </w:rPr>
  </w:style>
  <w:style w:type="paragraph" w:styleId="Ttulo1">
    <w:name w:val="heading 1"/>
    <w:basedOn w:val="Normal"/>
    <w:next w:val="Normal"/>
    <w:link w:val="Ttulo1Car"/>
    <w:uiPriority w:val="9"/>
    <w:qFormat/>
    <w:rsid w:val="00425EB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9"/>
    <w:unhideWhenUsed/>
    <w:qFormat/>
    <w:rsid w:val="00AB6FAA"/>
    <w:pPr>
      <w:keepNext/>
      <w:jc w:val="center"/>
      <w:outlineLvl w:val="1"/>
    </w:pPr>
    <w:rPr>
      <w:rFonts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AB6FAA"/>
    <w:rPr>
      <w:rFonts w:ascii="Arial" w:eastAsia="Times New Roman" w:hAnsi="Arial" w:cs="Arial"/>
      <w:b/>
      <w:bCs/>
      <w:sz w:val="24"/>
      <w:szCs w:val="24"/>
      <w:lang w:val="es-ES" w:eastAsia="es-ES"/>
    </w:rPr>
  </w:style>
  <w:style w:type="paragraph" w:styleId="Textoindependiente2">
    <w:name w:val="Body Text 2"/>
    <w:basedOn w:val="Normal"/>
    <w:link w:val="Textoindependiente2Car"/>
    <w:rsid w:val="00AB6FAA"/>
    <w:pPr>
      <w:spacing w:after="120" w:line="480" w:lineRule="auto"/>
    </w:pPr>
  </w:style>
  <w:style w:type="character" w:customStyle="1" w:styleId="Textoindependiente2Car">
    <w:name w:val="Texto independiente 2 Car"/>
    <w:basedOn w:val="Fuentedeprrafopredeter"/>
    <w:link w:val="Textoindependiente2"/>
    <w:rsid w:val="00AB6FAA"/>
    <w:rPr>
      <w:rFonts w:ascii="Arial" w:eastAsia="Times New Roman" w:hAnsi="Arial" w:cs="Times New Roman"/>
      <w:sz w:val="20"/>
      <w:szCs w:val="20"/>
      <w:lang w:val="en-US"/>
    </w:rPr>
  </w:style>
  <w:style w:type="paragraph" w:styleId="Piedepgina">
    <w:name w:val="footer"/>
    <w:basedOn w:val="Normal"/>
    <w:link w:val="PiedepginaCar"/>
    <w:uiPriority w:val="99"/>
    <w:rsid w:val="00AB6FAA"/>
    <w:pPr>
      <w:tabs>
        <w:tab w:val="center" w:pos="4252"/>
        <w:tab w:val="right" w:pos="8504"/>
      </w:tabs>
    </w:pPr>
  </w:style>
  <w:style w:type="character" w:customStyle="1" w:styleId="PiedepginaCar">
    <w:name w:val="Pie de página Car"/>
    <w:basedOn w:val="Fuentedeprrafopredeter"/>
    <w:link w:val="Piedepgina"/>
    <w:uiPriority w:val="99"/>
    <w:rsid w:val="00AB6FAA"/>
    <w:rPr>
      <w:rFonts w:ascii="Arial" w:eastAsia="Times New Roman" w:hAnsi="Arial" w:cs="Times New Roman"/>
      <w:sz w:val="20"/>
      <w:szCs w:val="20"/>
      <w:lang w:val="en-US"/>
    </w:rPr>
  </w:style>
  <w:style w:type="character" w:styleId="Nmerodepgina">
    <w:name w:val="page number"/>
    <w:basedOn w:val="Fuentedeprrafopredeter"/>
    <w:rsid w:val="00AB6FAA"/>
  </w:style>
  <w:style w:type="paragraph" w:styleId="Encabezado">
    <w:name w:val="header"/>
    <w:basedOn w:val="Normal"/>
    <w:link w:val="EncabezadoCar"/>
    <w:uiPriority w:val="99"/>
    <w:unhideWhenUsed/>
    <w:rsid w:val="00120BC3"/>
    <w:pPr>
      <w:tabs>
        <w:tab w:val="center" w:pos="4419"/>
        <w:tab w:val="right" w:pos="8838"/>
      </w:tabs>
    </w:pPr>
  </w:style>
  <w:style w:type="character" w:customStyle="1" w:styleId="EncabezadoCar">
    <w:name w:val="Encabezado Car"/>
    <w:basedOn w:val="Fuentedeprrafopredeter"/>
    <w:link w:val="Encabezado"/>
    <w:uiPriority w:val="99"/>
    <w:rsid w:val="00120BC3"/>
    <w:rPr>
      <w:rFonts w:ascii="Arial" w:eastAsia="Times New Roman" w:hAnsi="Arial" w:cs="Times New Roman"/>
      <w:sz w:val="20"/>
      <w:szCs w:val="20"/>
      <w:lang w:val="en-US"/>
    </w:rPr>
  </w:style>
  <w:style w:type="paragraph" w:styleId="Sinespaciado">
    <w:name w:val="No Spacing"/>
    <w:link w:val="SinespaciadoCar"/>
    <w:uiPriority w:val="1"/>
    <w:qFormat/>
    <w:rsid w:val="00E01B6A"/>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E01B6A"/>
    <w:rPr>
      <w:rFonts w:ascii="Arial" w:eastAsia="Times New Roman" w:hAnsi="Arial" w:cs="Times New Roman"/>
      <w:sz w:val="20"/>
      <w:szCs w:val="20"/>
      <w:lang w:val="en-US"/>
    </w:rPr>
  </w:style>
  <w:style w:type="paragraph" w:styleId="NormalWeb">
    <w:name w:val="Normal (Web)"/>
    <w:basedOn w:val="Normal"/>
    <w:uiPriority w:val="99"/>
    <w:semiHidden/>
    <w:unhideWhenUsed/>
    <w:rsid w:val="00062670"/>
    <w:pPr>
      <w:spacing w:before="100" w:beforeAutospacing="1" w:after="100" w:afterAutospacing="1"/>
    </w:pPr>
    <w:rPr>
      <w:rFonts w:ascii="Times New Roman" w:hAnsi="Times New Roman"/>
      <w:sz w:val="24"/>
      <w:szCs w:val="24"/>
      <w:lang w:val="es-MX" w:eastAsia="es-MX"/>
    </w:rPr>
  </w:style>
  <w:style w:type="paragraph" w:styleId="Textodeglobo">
    <w:name w:val="Balloon Text"/>
    <w:basedOn w:val="Normal"/>
    <w:link w:val="TextodegloboCar"/>
    <w:uiPriority w:val="99"/>
    <w:semiHidden/>
    <w:unhideWhenUsed/>
    <w:rsid w:val="00337B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7B9A"/>
    <w:rPr>
      <w:rFonts w:ascii="Segoe UI" w:eastAsia="Times New Roman" w:hAnsi="Segoe UI" w:cs="Segoe UI"/>
      <w:sz w:val="18"/>
      <w:szCs w:val="18"/>
      <w:lang w:val="en-US"/>
    </w:rPr>
  </w:style>
  <w:style w:type="character" w:styleId="Hipervnculo">
    <w:name w:val="Hyperlink"/>
    <w:basedOn w:val="Fuentedeprrafopredeter"/>
    <w:uiPriority w:val="99"/>
    <w:unhideWhenUsed/>
    <w:rsid w:val="00A5724C"/>
    <w:rPr>
      <w:color w:val="0000FF" w:themeColor="hyperlink"/>
      <w:u w:val="single"/>
    </w:rPr>
  </w:style>
  <w:style w:type="character" w:customStyle="1" w:styleId="pdf-link">
    <w:name w:val="pdf-link"/>
    <w:basedOn w:val="Fuentedeprrafopredeter"/>
    <w:rsid w:val="00A5724C"/>
  </w:style>
  <w:style w:type="paragraph" w:styleId="Textonotaalfinal">
    <w:name w:val="endnote text"/>
    <w:basedOn w:val="Normal"/>
    <w:link w:val="TextonotaalfinalCar"/>
    <w:uiPriority w:val="99"/>
    <w:semiHidden/>
    <w:unhideWhenUsed/>
    <w:rsid w:val="00FB02FB"/>
  </w:style>
  <w:style w:type="character" w:customStyle="1" w:styleId="TextonotaalfinalCar">
    <w:name w:val="Texto nota al final Car"/>
    <w:basedOn w:val="Fuentedeprrafopredeter"/>
    <w:link w:val="Textonotaalfinal"/>
    <w:uiPriority w:val="99"/>
    <w:semiHidden/>
    <w:rsid w:val="00FB02FB"/>
    <w:rPr>
      <w:rFonts w:ascii="Arial" w:eastAsia="Times New Roman" w:hAnsi="Arial" w:cs="Times New Roman"/>
      <w:sz w:val="20"/>
      <w:szCs w:val="20"/>
      <w:lang w:val="en-US"/>
    </w:rPr>
  </w:style>
  <w:style w:type="character" w:styleId="Refdenotaalfinal">
    <w:name w:val="endnote reference"/>
    <w:basedOn w:val="Fuentedeprrafopredeter"/>
    <w:uiPriority w:val="99"/>
    <w:semiHidden/>
    <w:unhideWhenUsed/>
    <w:rsid w:val="00FB02FB"/>
    <w:rPr>
      <w:vertAlign w:val="superscript"/>
    </w:rPr>
  </w:style>
  <w:style w:type="paragraph" w:styleId="Textonotapie">
    <w:name w:val="footnote text"/>
    <w:basedOn w:val="Normal"/>
    <w:link w:val="TextonotapieCar"/>
    <w:uiPriority w:val="99"/>
    <w:semiHidden/>
    <w:unhideWhenUsed/>
    <w:rsid w:val="0066063A"/>
  </w:style>
  <w:style w:type="character" w:customStyle="1" w:styleId="TextonotapieCar">
    <w:name w:val="Texto nota pie Car"/>
    <w:basedOn w:val="Fuentedeprrafopredeter"/>
    <w:link w:val="Textonotapie"/>
    <w:uiPriority w:val="99"/>
    <w:semiHidden/>
    <w:rsid w:val="0066063A"/>
    <w:rPr>
      <w:rFonts w:ascii="Arial" w:eastAsia="Times New Roman" w:hAnsi="Arial" w:cs="Times New Roman"/>
      <w:sz w:val="20"/>
      <w:szCs w:val="20"/>
      <w:lang w:val="en-US"/>
    </w:rPr>
  </w:style>
  <w:style w:type="character" w:styleId="Refdenotaalpie">
    <w:name w:val="footnote reference"/>
    <w:basedOn w:val="Fuentedeprrafopredeter"/>
    <w:uiPriority w:val="99"/>
    <w:semiHidden/>
    <w:unhideWhenUsed/>
    <w:rsid w:val="0066063A"/>
    <w:rPr>
      <w:vertAlign w:val="superscript"/>
    </w:rPr>
  </w:style>
  <w:style w:type="paragraph" w:styleId="Textoindependiente">
    <w:name w:val="Body Text"/>
    <w:basedOn w:val="Normal"/>
    <w:link w:val="TextoindependienteCar"/>
    <w:uiPriority w:val="99"/>
    <w:unhideWhenUsed/>
    <w:rsid w:val="003F4DA5"/>
    <w:pPr>
      <w:spacing w:after="120"/>
    </w:pPr>
  </w:style>
  <w:style w:type="character" w:customStyle="1" w:styleId="TextoindependienteCar">
    <w:name w:val="Texto independiente Car"/>
    <w:basedOn w:val="Fuentedeprrafopredeter"/>
    <w:link w:val="Textoindependiente"/>
    <w:uiPriority w:val="99"/>
    <w:rsid w:val="003F4DA5"/>
    <w:rPr>
      <w:rFonts w:ascii="Arial" w:eastAsia="Times New Roman" w:hAnsi="Arial" w:cs="Times New Roman"/>
      <w:sz w:val="20"/>
      <w:szCs w:val="20"/>
      <w:lang w:val="en-US"/>
    </w:rPr>
  </w:style>
  <w:style w:type="character" w:customStyle="1" w:styleId="UnresolvedMention">
    <w:name w:val="Unresolved Mention"/>
    <w:basedOn w:val="Fuentedeprrafopredeter"/>
    <w:uiPriority w:val="99"/>
    <w:semiHidden/>
    <w:unhideWhenUsed/>
    <w:rsid w:val="00B563E0"/>
    <w:rPr>
      <w:color w:val="605E5C"/>
      <w:shd w:val="clear" w:color="auto" w:fill="E1DFDD"/>
    </w:rPr>
  </w:style>
  <w:style w:type="character" w:customStyle="1" w:styleId="Ttulo1Car">
    <w:name w:val="Título 1 Car"/>
    <w:basedOn w:val="Fuentedeprrafopredeter"/>
    <w:link w:val="Ttulo1"/>
    <w:uiPriority w:val="9"/>
    <w:rsid w:val="00425EB7"/>
    <w:rPr>
      <w:rFonts w:asciiTheme="majorHAnsi" w:eastAsiaTheme="majorEastAsia" w:hAnsiTheme="majorHAnsi" w:cstheme="majorBidi"/>
      <w:color w:val="365F91" w:themeColor="accent1" w:themeShade="BF"/>
      <w:sz w:val="32"/>
      <w:szCs w:val="32"/>
      <w:lang w:val="en-US"/>
    </w:rPr>
  </w:style>
  <w:style w:type="paragraph" w:styleId="Prrafodelista">
    <w:name w:val="List Paragraph"/>
    <w:basedOn w:val="Normal"/>
    <w:uiPriority w:val="34"/>
    <w:qFormat/>
    <w:rsid w:val="00A80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09885">
      <w:bodyDiv w:val="1"/>
      <w:marLeft w:val="0"/>
      <w:marRight w:val="0"/>
      <w:marTop w:val="0"/>
      <w:marBottom w:val="0"/>
      <w:divBdr>
        <w:top w:val="none" w:sz="0" w:space="0" w:color="auto"/>
        <w:left w:val="none" w:sz="0" w:space="0" w:color="auto"/>
        <w:bottom w:val="none" w:sz="0" w:space="0" w:color="auto"/>
        <w:right w:val="none" w:sz="0" w:space="0" w:color="auto"/>
      </w:divBdr>
    </w:div>
    <w:div w:id="434177906">
      <w:bodyDiv w:val="1"/>
      <w:marLeft w:val="0"/>
      <w:marRight w:val="0"/>
      <w:marTop w:val="0"/>
      <w:marBottom w:val="0"/>
      <w:divBdr>
        <w:top w:val="none" w:sz="0" w:space="0" w:color="auto"/>
        <w:left w:val="none" w:sz="0" w:space="0" w:color="auto"/>
        <w:bottom w:val="none" w:sz="0" w:space="0" w:color="auto"/>
        <w:right w:val="none" w:sz="0" w:space="0" w:color="auto"/>
      </w:divBdr>
      <w:divsChild>
        <w:div w:id="1908880255">
          <w:marLeft w:val="0"/>
          <w:marRight w:val="0"/>
          <w:marTop w:val="0"/>
          <w:marBottom w:val="0"/>
          <w:divBdr>
            <w:top w:val="none" w:sz="0" w:space="0" w:color="auto"/>
            <w:left w:val="none" w:sz="0" w:space="0" w:color="auto"/>
            <w:bottom w:val="none" w:sz="0" w:space="0" w:color="auto"/>
            <w:right w:val="none" w:sz="0" w:space="0" w:color="auto"/>
          </w:divBdr>
          <w:divsChild>
            <w:div w:id="30999618">
              <w:marLeft w:val="0"/>
              <w:marRight w:val="0"/>
              <w:marTop w:val="0"/>
              <w:marBottom w:val="0"/>
              <w:divBdr>
                <w:top w:val="none" w:sz="0" w:space="0" w:color="auto"/>
                <w:left w:val="none" w:sz="0" w:space="0" w:color="auto"/>
                <w:bottom w:val="none" w:sz="0" w:space="0" w:color="auto"/>
                <w:right w:val="none" w:sz="0" w:space="0" w:color="auto"/>
              </w:divBdr>
              <w:divsChild>
                <w:div w:id="768428674">
                  <w:marLeft w:val="0"/>
                  <w:marRight w:val="0"/>
                  <w:marTop w:val="0"/>
                  <w:marBottom w:val="0"/>
                  <w:divBdr>
                    <w:top w:val="none" w:sz="0" w:space="0" w:color="auto"/>
                    <w:left w:val="none" w:sz="0" w:space="0" w:color="auto"/>
                    <w:bottom w:val="none" w:sz="0" w:space="0" w:color="auto"/>
                    <w:right w:val="none" w:sz="0" w:space="0" w:color="auto"/>
                  </w:divBdr>
                  <w:divsChild>
                    <w:div w:id="41971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355380">
      <w:bodyDiv w:val="1"/>
      <w:marLeft w:val="0"/>
      <w:marRight w:val="0"/>
      <w:marTop w:val="0"/>
      <w:marBottom w:val="0"/>
      <w:divBdr>
        <w:top w:val="none" w:sz="0" w:space="0" w:color="auto"/>
        <w:left w:val="none" w:sz="0" w:space="0" w:color="auto"/>
        <w:bottom w:val="none" w:sz="0" w:space="0" w:color="auto"/>
        <w:right w:val="none" w:sz="0" w:space="0" w:color="auto"/>
      </w:divBdr>
      <w:divsChild>
        <w:div w:id="903953116">
          <w:marLeft w:val="0"/>
          <w:marRight w:val="0"/>
          <w:marTop w:val="0"/>
          <w:marBottom w:val="0"/>
          <w:divBdr>
            <w:top w:val="none" w:sz="0" w:space="0" w:color="auto"/>
            <w:left w:val="none" w:sz="0" w:space="0" w:color="auto"/>
            <w:bottom w:val="none" w:sz="0" w:space="0" w:color="auto"/>
            <w:right w:val="none" w:sz="0" w:space="0" w:color="auto"/>
          </w:divBdr>
          <w:divsChild>
            <w:div w:id="1479228815">
              <w:marLeft w:val="0"/>
              <w:marRight w:val="0"/>
              <w:marTop w:val="0"/>
              <w:marBottom w:val="0"/>
              <w:divBdr>
                <w:top w:val="none" w:sz="0" w:space="0" w:color="auto"/>
                <w:left w:val="none" w:sz="0" w:space="0" w:color="auto"/>
                <w:bottom w:val="none" w:sz="0" w:space="0" w:color="auto"/>
                <w:right w:val="none" w:sz="0" w:space="0" w:color="auto"/>
              </w:divBdr>
              <w:divsChild>
                <w:div w:id="1580863428">
                  <w:marLeft w:val="0"/>
                  <w:marRight w:val="0"/>
                  <w:marTop w:val="0"/>
                  <w:marBottom w:val="0"/>
                  <w:divBdr>
                    <w:top w:val="none" w:sz="0" w:space="0" w:color="auto"/>
                    <w:left w:val="none" w:sz="0" w:space="0" w:color="auto"/>
                    <w:bottom w:val="none" w:sz="0" w:space="0" w:color="auto"/>
                    <w:right w:val="none" w:sz="0" w:space="0" w:color="auto"/>
                  </w:divBdr>
                  <w:divsChild>
                    <w:div w:id="17927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092836">
      <w:bodyDiv w:val="1"/>
      <w:marLeft w:val="0"/>
      <w:marRight w:val="0"/>
      <w:marTop w:val="0"/>
      <w:marBottom w:val="0"/>
      <w:divBdr>
        <w:top w:val="none" w:sz="0" w:space="0" w:color="auto"/>
        <w:left w:val="none" w:sz="0" w:space="0" w:color="auto"/>
        <w:bottom w:val="none" w:sz="0" w:space="0" w:color="auto"/>
        <w:right w:val="none" w:sz="0" w:space="0" w:color="auto"/>
      </w:divBdr>
    </w:div>
    <w:div w:id="1031995798">
      <w:bodyDiv w:val="1"/>
      <w:marLeft w:val="0"/>
      <w:marRight w:val="0"/>
      <w:marTop w:val="0"/>
      <w:marBottom w:val="0"/>
      <w:divBdr>
        <w:top w:val="none" w:sz="0" w:space="0" w:color="auto"/>
        <w:left w:val="none" w:sz="0" w:space="0" w:color="auto"/>
        <w:bottom w:val="none" w:sz="0" w:space="0" w:color="auto"/>
        <w:right w:val="none" w:sz="0" w:space="0" w:color="auto"/>
      </w:divBdr>
    </w:div>
    <w:div w:id="1115097909">
      <w:bodyDiv w:val="1"/>
      <w:marLeft w:val="0"/>
      <w:marRight w:val="0"/>
      <w:marTop w:val="0"/>
      <w:marBottom w:val="0"/>
      <w:divBdr>
        <w:top w:val="none" w:sz="0" w:space="0" w:color="auto"/>
        <w:left w:val="none" w:sz="0" w:space="0" w:color="auto"/>
        <w:bottom w:val="none" w:sz="0" w:space="0" w:color="auto"/>
        <w:right w:val="none" w:sz="0" w:space="0" w:color="auto"/>
      </w:divBdr>
    </w:div>
    <w:div w:id="1299917569">
      <w:bodyDiv w:val="1"/>
      <w:marLeft w:val="0"/>
      <w:marRight w:val="0"/>
      <w:marTop w:val="0"/>
      <w:marBottom w:val="0"/>
      <w:divBdr>
        <w:top w:val="none" w:sz="0" w:space="0" w:color="auto"/>
        <w:left w:val="none" w:sz="0" w:space="0" w:color="auto"/>
        <w:bottom w:val="none" w:sz="0" w:space="0" w:color="auto"/>
        <w:right w:val="none" w:sz="0" w:space="0" w:color="auto"/>
      </w:divBdr>
    </w:div>
    <w:div w:id="1311246976">
      <w:bodyDiv w:val="1"/>
      <w:marLeft w:val="0"/>
      <w:marRight w:val="0"/>
      <w:marTop w:val="0"/>
      <w:marBottom w:val="0"/>
      <w:divBdr>
        <w:top w:val="none" w:sz="0" w:space="0" w:color="auto"/>
        <w:left w:val="none" w:sz="0" w:space="0" w:color="auto"/>
        <w:bottom w:val="none" w:sz="0" w:space="0" w:color="auto"/>
        <w:right w:val="none" w:sz="0" w:space="0" w:color="auto"/>
      </w:divBdr>
    </w:div>
    <w:div w:id="1672372589">
      <w:bodyDiv w:val="1"/>
      <w:marLeft w:val="0"/>
      <w:marRight w:val="0"/>
      <w:marTop w:val="0"/>
      <w:marBottom w:val="0"/>
      <w:divBdr>
        <w:top w:val="none" w:sz="0" w:space="0" w:color="auto"/>
        <w:left w:val="none" w:sz="0" w:space="0" w:color="auto"/>
        <w:bottom w:val="none" w:sz="0" w:space="0" w:color="auto"/>
        <w:right w:val="none" w:sz="0" w:space="0" w:color="auto"/>
      </w:divBdr>
    </w:div>
    <w:div w:id="1727994380">
      <w:bodyDiv w:val="1"/>
      <w:marLeft w:val="0"/>
      <w:marRight w:val="0"/>
      <w:marTop w:val="0"/>
      <w:marBottom w:val="0"/>
      <w:divBdr>
        <w:top w:val="none" w:sz="0" w:space="0" w:color="auto"/>
        <w:left w:val="none" w:sz="0" w:space="0" w:color="auto"/>
        <w:bottom w:val="none" w:sz="0" w:space="0" w:color="auto"/>
        <w:right w:val="none" w:sz="0" w:space="0" w:color="auto"/>
      </w:divBdr>
    </w:div>
    <w:div w:id="1792280876">
      <w:bodyDiv w:val="1"/>
      <w:marLeft w:val="0"/>
      <w:marRight w:val="0"/>
      <w:marTop w:val="0"/>
      <w:marBottom w:val="0"/>
      <w:divBdr>
        <w:top w:val="none" w:sz="0" w:space="0" w:color="auto"/>
        <w:left w:val="none" w:sz="0" w:space="0" w:color="auto"/>
        <w:bottom w:val="none" w:sz="0" w:space="0" w:color="auto"/>
        <w:right w:val="none" w:sz="0" w:space="0" w:color="auto"/>
      </w:divBdr>
    </w:div>
    <w:div w:id="1932618950">
      <w:bodyDiv w:val="1"/>
      <w:marLeft w:val="0"/>
      <w:marRight w:val="0"/>
      <w:marTop w:val="0"/>
      <w:marBottom w:val="0"/>
      <w:divBdr>
        <w:top w:val="none" w:sz="0" w:space="0" w:color="auto"/>
        <w:left w:val="none" w:sz="0" w:space="0" w:color="auto"/>
        <w:bottom w:val="none" w:sz="0" w:space="0" w:color="auto"/>
        <w:right w:val="none" w:sz="0" w:space="0" w:color="auto"/>
      </w:divBdr>
      <w:divsChild>
        <w:div w:id="1465466747">
          <w:marLeft w:val="0"/>
          <w:marRight w:val="0"/>
          <w:marTop w:val="0"/>
          <w:marBottom w:val="0"/>
          <w:divBdr>
            <w:top w:val="none" w:sz="0" w:space="0" w:color="auto"/>
            <w:left w:val="none" w:sz="0" w:space="0" w:color="auto"/>
            <w:bottom w:val="none" w:sz="0" w:space="0" w:color="auto"/>
            <w:right w:val="none" w:sz="0" w:space="0" w:color="auto"/>
          </w:divBdr>
          <w:divsChild>
            <w:div w:id="1247881251">
              <w:marLeft w:val="0"/>
              <w:marRight w:val="0"/>
              <w:marTop w:val="0"/>
              <w:marBottom w:val="0"/>
              <w:divBdr>
                <w:top w:val="none" w:sz="0" w:space="0" w:color="auto"/>
                <w:left w:val="none" w:sz="0" w:space="0" w:color="auto"/>
                <w:bottom w:val="none" w:sz="0" w:space="0" w:color="auto"/>
                <w:right w:val="none" w:sz="0" w:space="0" w:color="auto"/>
              </w:divBdr>
              <w:divsChild>
                <w:div w:id="1310593084">
                  <w:marLeft w:val="0"/>
                  <w:marRight w:val="0"/>
                  <w:marTop w:val="0"/>
                  <w:marBottom w:val="0"/>
                  <w:divBdr>
                    <w:top w:val="none" w:sz="0" w:space="0" w:color="auto"/>
                    <w:left w:val="none" w:sz="0" w:space="0" w:color="auto"/>
                    <w:bottom w:val="none" w:sz="0" w:space="0" w:color="auto"/>
                    <w:right w:val="none" w:sz="0" w:space="0" w:color="auto"/>
                  </w:divBdr>
                  <w:divsChild>
                    <w:div w:id="183051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374590">
      <w:bodyDiv w:val="1"/>
      <w:marLeft w:val="0"/>
      <w:marRight w:val="0"/>
      <w:marTop w:val="0"/>
      <w:marBottom w:val="0"/>
      <w:divBdr>
        <w:top w:val="none" w:sz="0" w:space="0" w:color="auto"/>
        <w:left w:val="none" w:sz="0" w:space="0" w:color="auto"/>
        <w:bottom w:val="none" w:sz="0" w:space="0" w:color="auto"/>
        <w:right w:val="none" w:sz="0" w:space="0" w:color="auto"/>
      </w:divBdr>
    </w:div>
    <w:div w:id="211216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uapas2.bunam.unam.mx/humanidades/la_croni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1C942-E953-40C2-B779-7EE07A453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2044</Words>
  <Characters>11246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 Guadalupe Gomez Pinto</cp:lastModifiedBy>
  <cp:revision>7</cp:revision>
  <cp:lastPrinted>2025-03-24T14:50:00Z</cp:lastPrinted>
  <dcterms:created xsi:type="dcterms:W3CDTF">2025-03-23T03:01:00Z</dcterms:created>
  <dcterms:modified xsi:type="dcterms:W3CDTF">2025-03-24T15:24:00Z</dcterms:modified>
</cp:coreProperties>
</file>