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092" w14:textId="19F5D86D" w:rsidR="002A301F" w:rsidRDefault="002A301F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287C845E" w14:textId="77777777" w:rsidR="00FD163B" w:rsidRDefault="00FD163B" w:rsidP="00FD163B">
      <w:pPr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</w:p>
    <w:p w14:paraId="39EA27FF" w14:textId="6FBFEDD2" w:rsidR="00EE52DB" w:rsidRPr="00FF02AC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C. SÍNDICA MUNICIPAL</w:t>
      </w:r>
    </w:p>
    <w:p w14:paraId="2A77AFDF" w14:textId="05E2C842" w:rsidR="00112F90" w:rsidRPr="00FF02AC" w:rsidRDefault="00FB2A55" w:rsidP="00FF02AC">
      <w:pPr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CC. REGIDORAS Y REGIDORES</w:t>
      </w:r>
    </w:p>
    <w:p w14:paraId="45E91773" w14:textId="4446E17D" w:rsidR="00EE52DB" w:rsidRPr="00FF02AC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P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R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N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T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E</w:t>
      </w:r>
      <w:r w:rsidR="00EE52DB" w:rsidRPr="00FF02AC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b/>
          <w:sz w:val="26"/>
          <w:szCs w:val="26"/>
        </w:rPr>
        <w:t>S</w:t>
      </w:r>
      <w:r w:rsidRPr="00FF02AC">
        <w:rPr>
          <w:rFonts w:ascii="Calibri Light" w:hAnsi="Calibri Light" w:cs="Calibri Light"/>
          <w:sz w:val="26"/>
          <w:szCs w:val="26"/>
        </w:rPr>
        <w:t xml:space="preserve"> </w:t>
      </w:r>
      <w:r w:rsidRPr="00FF02AC">
        <w:rPr>
          <w:rFonts w:ascii="Calibri Light" w:hAnsi="Calibri Light" w:cs="Calibri Light"/>
          <w:sz w:val="26"/>
          <w:szCs w:val="26"/>
        </w:rPr>
        <w:tab/>
      </w:r>
    </w:p>
    <w:p w14:paraId="1A356F59" w14:textId="6DCC5B8A" w:rsidR="00F82F89" w:rsidRPr="00FF02AC" w:rsidRDefault="00B06566" w:rsidP="00DF43D1">
      <w:pPr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FF02AC">
        <w:rPr>
          <w:rFonts w:ascii="Calibri Light" w:hAnsi="Calibri Light" w:cs="Calibri Light"/>
          <w:b/>
          <w:sz w:val="26"/>
          <w:szCs w:val="26"/>
        </w:rPr>
        <w:t>Sesi</w:t>
      </w:r>
      <w:r w:rsidR="00A036CE" w:rsidRPr="00FF02AC">
        <w:rPr>
          <w:rFonts w:ascii="Calibri Light" w:hAnsi="Calibri Light" w:cs="Calibri Light"/>
          <w:b/>
          <w:sz w:val="26"/>
          <w:szCs w:val="26"/>
        </w:rPr>
        <w:t>ón Solemne de Ayuntamiento No.</w:t>
      </w:r>
      <w:r w:rsidR="00FD163B" w:rsidRPr="00FF02AC">
        <w:rPr>
          <w:rFonts w:ascii="Calibri Light" w:hAnsi="Calibri Light" w:cs="Calibri Light"/>
          <w:b/>
          <w:sz w:val="26"/>
          <w:szCs w:val="26"/>
        </w:rPr>
        <w:t>20</w:t>
      </w:r>
      <w:r w:rsidR="00DC4455" w:rsidRPr="00FF02AC">
        <w:rPr>
          <w:rFonts w:ascii="Calibri Light" w:hAnsi="Calibri Light" w:cs="Calibri Light"/>
          <w:sz w:val="26"/>
          <w:szCs w:val="26"/>
        </w:rPr>
        <w:t xml:space="preserve">, </w:t>
      </w:r>
      <w:r w:rsidR="004A300C" w:rsidRPr="00FF02AC">
        <w:rPr>
          <w:rFonts w:ascii="Calibri Light" w:hAnsi="Calibri Light" w:cs="Calibri Light"/>
          <w:sz w:val="26"/>
          <w:szCs w:val="26"/>
        </w:rPr>
        <w:t xml:space="preserve">con motivo de la </w:t>
      </w:r>
      <w:r w:rsidR="004A300C" w:rsidRPr="00FF02AC">
        <w:rPr>
          <w:rFonts w:ascii="Calibri Light" w:hAnsi="Calibri Light" w:cs="Calibri Light"/>
          <w:b/>
          <w:bCs/>
          <w:sz w:val="26"/>
          <w:szCs w:val="26"/>
        </w:rPr>
        <w:t>Declaratoria de Hija Adoptiva Distinguida a la Escritora Decimonónica Refugio Barragán de Toscano</w:t>
      </w:r>
      <w:r w:rsidR="004A300C" w:rsidRPr="00FF02AC">
        <w:rPr>
          <w:rFonts w:ascii="Calibri Light" w:hAnsi="Calibri Light" w:cs="Calibri Light"/>
          <w:sz w:val="26"/>
          <w:szCs w:val="26"/>
        </w:rPr>
        <w:t>, a celebrarse el día viernes 27 veintisiete de febrero de 2026 dos mil veintiséis, a las 14:00 catorce horas, en el patio central del Palacio de Gobierno Municipal</w:t>
      </w:r>
      <w:r w:rsidRPr="00FF02AC">
        <w:rPr>
          <w:rFonts w:ascii="Calibri Light" w:hAnsi="Calibri Light" w:cs="Calibri Light"/>
          <w:sz w:val="26"/>
          <w:szCs w:val="26"/>
        </w:rPr>
        <w:t>, misma que se desarrollará bajo el siguiente</w:t>
      </w:r>
      <w:r w:rsidR="00FB2A55" w:rsidRPr="00FF02AC">
        <w:rPr>
          <w:rFonts w:ascii="Calibri Light" w:hAnsi="Calibri Light" w:cs="Calibri Light"/>
          <w:sz w:val="26"/>
          <w:szCs w:val="26"/>
        </w:rPr>
        <w:t>:</w:t>
      </w:r>
    </w:p>
    <w:p w14:paraId="0D03E812" w14:textId="77777777" w:rsidR="00412FA5" w:rsidRPr="00FF02AC" w:rsidRDefault="00412FA5" w:rsidP="00FF02AC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6"/>
          <w:szCs w:val="26"/>
        </w:rPr>
      </w:pPr>
    </w:p>
    <w:p w14:paraId="59CD87AC" w14:textId="16E291E6" w:rsidR="00FB2A55" w:rsidRPr="00FF02AC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3CDAB2AB" w14:textId="0CBD508D" w:rsidR="00B06566" w:rsidRPr="00FF02AC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Lista de asistencia, verificación de quórum e instalación de la sesión.</w:t>
      </w:r>
    </w:p>
    <w:p w14:paraId="50603674" w14:textId="77777777" w:rsidR="00460664" w:rsidRPr="00FF02AC" w:rsidRDefault="00B06566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6"/>
          <w:szCs w:val="26"/>
        </w:rPr>
      </w:pPr>
      <w:r w:rsidRPr="00FF02AC">
        <w:rPr>
          <w:rFonts w:ascii="Calibri Light" w:hAnsi="Calibri Light" w:cs="Calibri Light"/>
          <w:sz w:val="26"/>
          <w:szCs w:val="26"/>
        </w:rPr>
        <w:t>Lectura y aprobación del orden del día.</w:t>
      </w:r>
    </w:p>
    <w:p w14:paraId="1615EF43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Honores a la Bandera Nacional a cargo de la Escolta Oficial de la Comisaría Municipal de Seguridad Pública, y entonación del Himno Nacional Mexicano, dirigido por el Arq. José Fernando González Castolo.</w:t>
      </w:r>
    </w:p>
    <w:p w14:paraId="62889F20" w14:textId="3315F246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Lectura del punto de acuerdo en que se determinó llevar a cabo Sesión Solemne de Ayuntamiento </w:t>
      </w:r>
      <w:r w:rsidR="00CC6601" w:rsidRPr="00FF02AC">
        <w:rPr>
          <w:rFonts w:ascii="Calibri Light" w:hAnsi="Calibri Light" w:cs="Calibri Light"/>
          <w:bCs/>
          <w:sz w:val="26"/>
          <w:szCs w:val="26"/>
        </w:rPr>
        <w:t>motivo de la Declaratoria de Hija Adoptiva Distinguida a la Escritora Decimonónica Refugio Barragán de Toscano</w:t>
      </w:r>
      <w:r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59D57617" w14:textId="79AAC1B3" w:rsidR="00986C10" w:rsidRPr="00FF02AC" w:rsidRDefault="00986C10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Lectura de la Semblanza de la Escritora Decimonónica Refugio Barragán de Toscano</w:t>
      </w:r>
      <w:r w:rsidR="00363064" w:rsidRPr="00FF02AC">
        <w:rPr>
          <w:rFonts w:ascii="Calibri Light" w:hAnsi="Calibri Light" w:cs="Calibri Light"/>
          <w:bCs/>
          <w:sz w:val="26"/>
          <w:szCs w:val="26"/>
        </w:rPr>
        <w:t>, a cargo de la Mtra. Didiana Sedano Sevilla, enlace de vinculación de la Fundación Carmen Toscano.</w:t>
      </w:r>
    </w:p>
    <w:p w14:paraId="119EFA3B" w14:textId="77777777" w:rsidR="00363064" w:rsidRPr="00FF02AC" w:rsidRDefault="003630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Entrega del pergamino que contiene la Declaratoria de “Hija Adoptiva Distinguida” a la Escritora Decimonónica Refugio Barragán de Toscano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>.</w:t>
      </w:r>
    </w:p>
    <w:p w14:paraId="2E4D7AE6" w14:textId="166AD15B" w:rsidR="00460664" w:rsidRPr="00FF02AC" w:rsidRDefault="003630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Intervención de la Embajadora Dra. Carmen Moreno Toscano, </w:t>
      </w:r>
      <w:r w:rsidR="00C44A57">
        <w:rPr>
          <w:rFonts w:ascii="Calibri Light" w:hAnsi="Calibri Light" w:cs="Calibri Light"/>
          <w:bCs/>
          <w:sz w:val="26"/>
          <w:szCs w:val="26"/>
        </w:rPr>
        <w:t>Bis</w:t>
      </w:r>
      <w:r w:rsidRPr="00FF02AC">
        <w:rPr>
          <w:rFonts w:ascii="Calibri Light" w:hAnsi="Calibri Light" w:cs="Calibri Light"/>
          <w:bCs/>
          <w:sz w:val="26"/>
          <w:szCs w:val="26"/>
        </w:rPr>
        <w:t>nieta de la Hija Adoptiva Distinguida, Escritora Decimonónica Refugio Barragán de Toscano.</w:t>
      </w:r>
      <w:r w:rsidR="00460664" w:rsidRPr="00FF02AC">
        <w:rPr>
          <w:rFonts w:ascii="Calibri Light" w:hAnsi="Calibri Light" w:cs="Calibri Light"/>
          <w:bCs/>
          <w:sz w:val="26"/>
          <w:szCs w:val="26"/>
        </w:rPr>
        <w:t xml:space="preserve"> </w:t>
      </w:r>
    </w:p>
    <w:p w14:paraId="6D708F16" w14:textId="77777777" w:rsidR="00460664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6"/>
          <w:szCs w:val="26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 xml:space="preserve">Mensaje Oficial por la Presidenta Municipal Lic. Magali Casillas Contreras. </w:t>
      </w:r>
    </w:p>
    <w:p w14:paraId="6FACA274" w14:textId="122E2E6A" w:rsidR="00E35819" w:rsidRPr="00FF02AC" w:rsidRDefault="00460664" w:rsidP="0046066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sz w:val="26"/>
          <w:szCs w:val="26"/>
          <w:lang w:val="es-ES_tradnl" w:eastAsia="es-ES"/>
        </w:rPr>
      </w:pPr>
      <w:r w:rsidRPr="00FF02AC">
        <w:rPr>
          <w:rFonts w:ascii="Calibri Light" w:hAnsi="Calibri Light" w:cs="Calibri Light"/>
          <w:bCs/>
          <w:sz w:val="26"/>
          <w:szCs w:val="26"/>
        </w:rPr>
        <w:t>Clausura de la Sesión.</w:t>
      </w:r>
    </w:p>
    <w:p w14:paraId="6D914A54" w14:textId="77777777" w:rsidR="00460664" w:rsidRDefault="00460664" w:rsidP="00FF02AC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5C1782CF" w14:textId="77777777" w:rsidR="004A300C" w:rsidRPr="00211C87" w:rsidRDefault="004A300C" w:rsidP="004A300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211C87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0D021E83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A04D57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A04D57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32953060" w:rsidR="004A300C" w:rsidRPr="00211C87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1E6FAF">
        <w:rPr>
          <w:rFonts w:ascii="Calibri Light" w:hAnsi="Calibri Light" w:cs="Calibri Light"/>
          <w:snapToGrid w:val="0"/>
          <w:sz w:val="22"/>
          <w:szCs w:val="22"/>
        </w:rPr>
        <w:t>25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>de febrero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3ACEF724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8F894A7" w14:textId="3D1D2F55" w:rsidR="00112F90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412FA5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412FA5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76FF3552" w14:textId="2BEF0DEC" w:rsidR="00250E88" w:rsidRPr="00412FA5" w:rsidRDefault="00250E88" w:rsidP="007F404E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193E12A4" w14:textId="77777777" w:rsidR="00B71964" w:rsidRPr="00412FA5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412FA5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412FA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412FA5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412FA5" w:rsidRDefault="00FB2A55" w:rsidP="00FB2A55">
      <w:pPr>
        <w:jc w:val="center"/>
      </w:pPr>
      <w:r w:rsidRPr="00412FA5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412FA5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1B5F0" w14:textId="77777777" w:rsidR="00DE4819" w:rsidRDefault="00DE4819" w:rsidP="00883555">
      <w:r>
        <w:separator/>
      </w:r>
    </w:p>
  </w:endnote>
  <w:endnote w:type="continuationSeparator" w:id="0">
    <w:p w14:paraId="3137A7E7" w14:textId="77777777" w:rsidR="00DE4819" w:rsidRDefault="00DE4819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AC29" w14:textId="77777777" w:rsidR="00DE4819" w:rsidRDefault="00DE4819" w:rsidP="00883555">
      <w:r>
        <w:separator/>
      </w:r>
    </w:p>
  </w:footnote>
  <w:footnote w:type="continuationSeparator" w:id="0">
    <w:p w14:paraId="5D036CFE" w14:textId="77777777" w:rsidR="00DE4819" w:rsidRDefault="00DE4819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A500C"/>
    <w:rsid w:val="001C50C7"/>
    <w:rsid w:val="001E6FAF"/>
    <w:rsid w:val="001F153C"/>
    <w:rsid w:val="00204E35"/>
    <w:rsid w:val="00212048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305E0"/>
    <w:rsid w:val="00345CE5"/>
    <w:rsid w:val="003516AF"/>
    <w:rsid w:val="00363064"/>
    <w:rsid w:val="00376AC6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12FA5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67978"/>
    <w:rsid w:val="00A7791A"/>
    <w:rsid w:val="00A8079E"/>
    <w:rsid w:val="00A95B6C"/>
    <w:rsid w:val="00AA7725"/>
    <w:rsid w:val="00AF391B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44A57"/>
    <w:rsid w:val="00C500ED"/>
    <w:rsid w:val="00C65B86"/>
    <w:rsid w:val="00C77D26"/>
    <w:rsid w:val="00C800E3"/>
    <w:rsid w:val="00C9267B"/>
    <w:rsid w:val="00C92F44"/>
    <w:rsid w:val="00C971BD"/>
    <w:rsid w:val="00CA2AD7"/>
    <w:rsid w:val="00CA6551"/>
    <w:rsid w:val="00CB45E9"/>
    <w:rsid w:val="00CC6601"/>
    <w:rsid w:val="00CE26D0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4819"/>
    <w:rsid w:val="00DE615A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82</cp:revision>
  <cp:lastPrinted>2025-12-09T20:04:00Z</cp:lastPrinted>
  <dcterms:created xsi:type="dcterms:W3CDTF">2025-03-26T15:21:00Z</dcterms:created>
  <dcterms:modified xsi:type="dcterms:W3CDTF">2026-02-26T19:58:00Z</dcterms:modified>
</cp:coreProperties>
</file>