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bookmarkStart w:id="0" w:name="_GoBack"/>
      <w:bookmarkEnd w:id="0"/>
    </w:p>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496121" w:rsidRDefault="000C6C30" w:rsidP="00BD50BF">
      <w:pPr>
        <w:spacing w:after="0" w:line="240" w:lineRule="auto"/>
        <w:jc w:val="right"/>
        <w:rPr>
          <w:rFonts w:eastAsia="Times New Roman" w:cs="Arial"/>
          <w:b/>
          <w:bCs/>
          <w:sz w:val="18"/>
          <w:szCs w:val="24"/>
          <w:lang w:eastAsia="es-ES"/>
        </w:rPr>
      </w:pPr>
      <w:r w:rsidRPr="00496121">
        <w:rPr>
          <w:rFonts w:eastAsia="Times New Roman" w:cs="Arial"/>
          <w:b/>
          <w:bCs/>
          <w:sz w:val="18"/>
          <w:szCs w:val="24"/>
          <w:lang w:eastAsia="es-ES"/>
        </w:rPr>
        <w:t>CONVENIO MODIFICATORIO DEL CONTRATO No</w:t>
      </w:r>
      <w:r w:rsidRPr="00496121">
        <w:rPr>
          <w:rFonts w:eastAsia="Times New Roman" w:cs="Arial"/>
          <w:b/>
          <w:bCs/>
          <w:color w:val="000000" w:themeColor="text1"/>
          <w:sz w:val="18"/>
          <w:szCs w:val="18"/>
          <w:lang w:val="es-ES" w:eastAsia="es-ES"/>
        </w:rPr>
        <w:t xml:space="preserve"> </w:t>
      </w:r>
      <w:r w:rsidRPr="00496121">
        <w:rPr>
          <w:rFonts w:eastAsia="Times New Roman" w:cs="Arial"/>
          <w:b/>
          <w:bCs/>
          <w:noProof/>
          <w:color w:val="000000" w:themeColor="text1"/>
          <w:sz w:val="18"/>
          <w:szCs w:val="18"/>
          <w:lang w:val="es-ES" w:eastAsia="es-ES"/>
        </w:rPr>
        <w:t>DOP/FDRCE/2018-02</w:t>
      </w:r>
    </w:p>
    <w:p w:rsidR="000C6C30" w:rsidRPr="00496121" w:rsidRDefault="000C6C30" w:rsidP="00F20584">
      <w:pPr>
        <w:widowControl w:val="0"/>
        <w:autoSpaceDE w:val="0"/>
        <w:autoSpaceDN w:val="0"/>
        <w:adjustRightInd w:val="0"/>
        <w:spacing w:after="0" w:line="240" w:lineRule="auto"/>
        <w:jc w:val="right"/>
        <w:rPr>
          <w:rFonts w:cs="Cambria"/>
          <w:color w:val="000000"/>
          <w:sz w:val="18"/>
          <w:szCs w:val="18"/>
          <w:lang w:val="es-ES"/>
        </w:rPr>
      </w:pPr>
      <w:r w:rsidRPr="00496121">
        <w:rPr>
          <w:rFonts w:eastAsia="Times New Roman" w:cs="Arial"/>
          <w:b/>
          <w:bCs/>
          <w:sz w:val="18"/>
          <w:szCs w:val="24"/>
          <w:lang w:val="es-ES" w:eastAsia="es-ES"/>
        </w:rPr>
        <w:t>RECURSO:</w:t>
      </w:r>
      <w:r w:rsidRPr="00496121">
        <w:rPr>
          <w:rFonts w:eastAsia="Times New Roman" w:cs="Arial"/>
          <w:noProof/>
          <w:sz w:val="18"/>
          <w:szCs w:val="18"/>
          <w:lang w:eastAsia="es-ES"/>
        </w:rPr>
        <w:t xml:space="preserve"> “FONDO DE DESARROLLO REGIONAL CONVENIO E”  </w:t>
      </w:r>
    </w:p>
    <w:p w:rsidR="000C6C30" w:rsidRPr="00496121" w:rsidRDefault="000C6C30" w:rsidP="00F20584">
      <w:pPr>
        <w:spacing w:after="0" w:line="240" w:lineRule="auto"/>
        <w:jc w:val="right"/>
        <w:rPr>
          <w:rFonts w:eastAsia="Times New Roman" w:cs="Arial"/>
          <w:noProof/>
          <w:sz w:val="18"/>
          <w:szCs w:val="18"/>
          <w:lang w:eastAsia="es-ES"/>
        </w:rPr>
      </w:pPr>
      <w:r w:rsidRPr="00496121">
        <w:rPr>
          <w:rFonts w:eastAsia="Times New Roman" w:cs="Arial"/>
          <w:b/>
          <w:sz w:val="18"/>
          <w:szCs w:val="24"/>
          <w:lang w:val="es-ES" w:eastAsia="es-ES"/>
        </w:rPr>
        <w:t>OBRA:</w:t>
      </w:r>
      <w:r w:rsidRPr="00496121">
        <w:rPr>
          <w:rFonts w:eastAsia="Times New Roman" w:cs="Arial"/>
          <w:noProof/>
          <w:sz w:val="18"/>
          <w:szCs w:val="18"/>
          <w:lang w:eastAsia="es-ES"/>
        </w:rPr>
        <w:t xml:space="preserve"> “Infraestructura Cultural en el Municipio de Zapotlán el Grande, Jalisco”</w:t>
      </w:r>
    </w:p>
    <w:p w:rsidR="000C6C30" w:rsidRPr="006B6115" w:rsidRDefault="000C6C30" w:rsidP="00F20584">
      <w:pPr>
        <w:spacing w:after="0" w:line="240" w:lineRule="auto"/>
        <w:jc w:val="right"/>
        <w:rPr>
          <w:rFonts w:cs="Cambria"/>
          <w:color w:val="000000"/>
          <w:sz w:val="18"/>
          <w:szCs w:val="18"/>
          <w:lang w:val="es-ES"/>
        </w:rPr>
      </w:pPr>
      <w:r w:rsidRPr="00496121">
        <w:rPr>
          <w:rFonts w:eastAsia="Times New Roman" w:cs="Arial"/>
          <w:b/>
          <w:sz w:val="18"/>
          <w:szCs w:val="24"/>
          <w:lang w:val="es-ES" w:eastAsia="es-ES"/>
        </w:rPr>
        <w:t xml:space="preserve"> UBICADO:</w:t>
      </w:r>
      <w:r w:rsidRPr="00496121">
        <w:rPr>
          <w:sz w:val="18"/>
          <w:szCs w:val="18"/>
        </w:rPr>
        <w:t xml:space="preserve"> </w:t>
      </w:r>
      <w:r w:rsidRPr="00496121">
        <w:rPr>
          <w:noProof/>
          <w:sz w:val="18"/>
          <w:szCs w:val="18"/>
        </w:rPr>
        <w:t>calle Federico del Toro, entre las calles Independencia y Pascual Galindo Ceballos, en ciudad Guzmán, municipio de  Zapotlán el Grande, Jalisco</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w:t>
      </w:r>
      <w:r w:rsidRPr="00496121">
        <w:rPr>
          <w:rFonts w:eastAsia="Times New Roman" w:cs="Arial"/>
          <w:bCs/>
          <w:sz w:val="24"/>
          <w:szCs w:val="24"/>
          <w:lang w:val="es-ES" w:eastAsia="es-ES"/>
        </w:rPr>
        <w:t xml:space="preserve">Persona </w:t>
      </w:r>
      <w:r w:rsidRPr="00496121">
        <w:rPr>
          <w:rFonts w:eastAsia="Times New Roman" w:cs="Arial"/>
          <w:bCs/>
          <w:noProof/>
          <w:sz w:val="24"/>
          <w:szCs w:val="24"/>
          <w:lang w:val="es-ES" w:eastAsia="es-ES"/>
        </w:rPr>
        <w:t>JURÍDICA</w:t>
      </w:r>
      <w:r w:rsidRPr="00496121">
        <w:rPr>
          <w:rFonts w:eastAsia="Times New Roman" w:cs="Arial"/>
          <w:bCs/>
          <w:sz w:val="24"/>
          <w:szCs w:val="24"/>
          <w:lang w:val="es-ES" w:eastAsia="es-ES"/>
        </w:rPr>
        <w:t xml:space="preserve">, </w:t>
      </w:r>
      <w:r w:rsidRPr="00496121">
        <w:rPr>
          <w:rFonts w:eastAsia="Times New Roman" w:cs="Arial"/>
          <w:b/>
          <w:bCs/>
          <w:noProof/>
          <w:sz w:val="24"/>
          <w:szCs w:val="24"/>
          <w:lang w:eastAsia="es-ES"/>
        </w:rPr>
        <w:t>CONSTRUCTORA NOBOYASA, S.A. DE C.V.</w:t>
      </w:r>
      <w:r w:rsidRPr="00496121">
        <w:rPr>
          <w:rFonts w:eastAsia="Times New Roman" w:cs="Arial"/>
          <w:b/>
          <w:bCs/>
          <w:sz w:val="24"/>
          <w:szCs w:val="24"/>
          <w:lang w:val="es-ES" w:eastAsia="es-ES"/>
        </w:rPr>
        <w:t xml:space="preserve">, </w:t>
      </w:r>
      <w:r w:rsidRPr="00496121">
        <w:rPr>
          <w:rFonts w:eastAsia="Times New Roman" w:cs="Arial"/>
          <w:bCs/>
          <w:sz w:val="24"/>
          <w:szCs w:val="24"/>
          <w:lang w:val="es-ES" w:eastAsia="es-ES"/>
        </w:rPr>
        <w:t xml:space="preserve"> </w:t>
      </w:r>
      <w:r w:rsidR="00496121" w:rsidRPr="00496121">
        <w:rPr>
          <w:rFonts w:eastAsia="Times New Roman" w:cs="Arial"/>
          <w:bCs/>
          <w:sz w:val="24"/>
          <w:szCs w:val="24"/>
          <w:lang w:val="es-ES" w:eastAsia="es-ES"/>
        </w:rPr>
        <w:t>representada por su Administrador General</w:t>
      </w:r>
      <w:r w:rsidR="00496121" w:rsidRPr="00AB2736">
        <w:rPr>
          <w:rFonts w:eastAsia="Times New Roman" w:cs="Arial"/>
          <w:bCs/>
          <w:sz w:val="24"/>
          <w:szCs w:val="24"/>
          <w:lang w:val="es-ES" w:eastAsia="es-ES"/>
        </w:rPr>
        <w:t xml:space="preserve"> Único, el </w:t>
      </w:r>
      <w:r w:rsidR="00496121" w:rsidRPr="003D6B6F">
        <w:rPr>
          <w:rFonts w:eastAsia="Times New Roman" w:cs="Arial"/>
          <w:b/>
          <w:bCs/>
          <w:sz w:val="24"/>
          <w:szCs w:val="24"/>
          <w:lang w:val="es-ES" w:eastAsia="es-ES"/>
        </w:rPr>
        <w:t>L.C.P</w:t>
      </w:r>
      <w:r w:rsidR="00496121" w:rsidRPr="00AB2736">
        <w:rPr>
          <w:rFonts w:eastAsia="Times New Roman" w:cs="Arial"/>
          <w:b/>
          <w:bCs/>
          <w:sz w:val="24"/>
          <w:szCs w:val="24"/>
          <w:lang w:val="es-ES" w:eastAsia="es-ES"/>
        </w:rPr>
        <w:t xml:space="preserve"> RAFAEL NOLASCO BORBON</w:t>
      </w:r>
      <w:r>
        <w:rPr>
          <w:rFonts w:eastAsia="Times New Roman" w:cs="Arial"/>
          <w:bCs/>
          <w:sz w:val="24"/>
          <w:szCs w:val="24"/>
          <w:lang w:val="es-ES" w:eastAsia="es-ES"/>
        </w:rPr>
        <w:t xml:space="preserve">, </w:t>
      </w:r>
      <w:r w:rsidRPr="00D8490E">
        <w:rPr>
          <w:rFonts w:eastAsia="Times New Roman" w:cs="Arial"/>
          <w:bCs/>
          <w:sz w:val="24"/>
          <w:szCs w:val="24"/>
          <w:lang w:val="es-ES" w:eastAsia="es-ES"/>
        </w:rPr>
        <w:t xml:space="preserve"> a quién en el trascurso de este instrumento se le denominará como </w:t>
      </w:r>
      <w:r w:rsidRPr="0077243B">
        <w:rPr>
          <w:rFonts w:eastAsia="Times New Roman" w:cs="Arial"/>
          <w:bCs/>
          <w:sz w:val="24"/>
          <w:szCs w:val="24"/>
          <w:lang w:val="es-ES" w:eastAsia="es-ES"/>
        </w:rPr>
        <w:t>“</w:t>
      </w:r>
      <w:r w:rsidRPr="0077243B">
        <w:rPr>
          <w:rFonts w:eastAsia="Times New Roman" w:cs="Arial"/>
          <w:b/>
          <w:bCs/>
          <w:sz w:val="24"/>
          <w:szCs w:val="24"/>
          <w:lang w:val="es-ES" w:eastAsia="es-ES"/>
        </w:rPr>
        <w:t>EL CONTRATISTA”</w:t>
      </w:r>
      <w:r w:rsidRPr="0077243B">
        <w:rPr>
          <w:rFonts w:eastAsia="Times New Roman" w:cs="Arial"/>
          <w:bCs/>
          <w:sz w:val="24"/>
          <w:szCs w:val="24"/>
          <w:lang w:val="es-ES" w:eastAsia="es-ES"/>
        </w:rPr>
        <w:t xml:space="preserve">; y cuando se haga referencia a todos los contratantes, se les denominará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496121">
        <w:rPr>
          <w:rFonts w:eastAsia="Times New Roman" w:cs="Arial"/>
          <w:bCs/>
          <w:sz w:val="24"/>
          <w:szCs w:val="24"/>
          <w:lang w:val="es-ES" w:eastAsia="es-ES"/>
        </w:rPr>
        <w:t xml:space="preserve">fecha </w:t>
      </w:r>
      <w:r w:rsidRPr="00496121">
        <w:rPr>
          <w:rFonts w:eastAsia="Times New Roman" w:cs="Arial"/>
          <w:bCs/>
          <w:noProof/>
          <w:sz w:val="24"/>
          <w:szCs w:val="24"/>
          <w:lang w:val="es-ES" w:eastAsia="es-ES"/>
        </w:rPr>
        <w:t>11 once de Diciembre</w:t>
      </w:r>
      <w:r w:rsidRPr="00496121">
        <w:rPr>
          <w:rFonts w:eastAsia="Times New Roman" w:cs="Arial"/>
          <w:bCs/>
          <w:sz w:val="24"/>
          <w:szCs w:val="24"/>
          <w:lang w:val="es-ES" w:eastAsia="es-ES"/>
        </w:rPr>
        <w:t xml:space="preserve"> del presente año celebraron un </w:t>
      </w:r>
      <w:r w:rsidRPr="00496121">
        <w:rPr>
          <w:rFonts w:ascii="Calibri" w:eastAsia="Calibri" w:hAnsi="Calibri" w:cs="Times New Roman"/>
          <w:b/>
          <w:sz w:val="24"/>
          <w:szCs w:val="24"/>
          <w:lang w:val="es-ES"/>
        </w:rPr>
        <w:t xml:space="preserve">CONTRATO DE OBRA PÚBLICA DE PRECIOS UNITARIOS POR TIEMPO DETERMINADO </w:t>
      </w:r>
      <w:r w:rsidRPr="00496121">
        <w:rPr>
          <w:rFonts w:eastAsia="Times New Roman" w:cs="Arial"/>
          <w:b/>
          <w:bCs/>
          <w:noProof/>
          <w:color w:val="000000" w:themeColor="text1"/>
          <w:sz w:val="24"/>
          <w:szCs w:val="24"/>
          <w:lang w:val="es-ES" w:eastAsia="es-ES"/>
        </w:rPr>
        <w:t>DOP/FDRCE/2018-02</w:t>
      </w:r>
      <w:r w:rsidRPr="00496121">
        <w:rPr>
          <w:rFonts w:eastAsia="Times New Roman" w:cs="Arial"/>
          <w:b/>
          <w:bCs/>
          <w:color w:val="000000" w:themeColor="text1"/>
          <w:sz w:val="18"/>
          <w:szCs w:val="18"/>
          <w:lang w:val="es-ES" w:eastAsia="es-ES"/>
        </w:rPr>
        <w:t xml:space="preserve"> </w:t>
      </w:r>
      <w:r w:rsidRPr="00496121">
        <w:rPr>
          <w:rFonts w:ascii="Calibri" w:eastAsia="Calibri" w:hAnsi="Calibri" w:cs="Times New Roman"/>
          <w:sz w:val="24"/>
          <w:szCs w:val="24"/>
          <w:lang w:val="es-ES"/>
        </w:rPr>
        <w:t>y</w:t>
      </w:r>
      <w:r w:rsidRPr="00496121">
        <w:rPr>
          <w:rFonts w:ascii="Calibri" w:eastAsia="Calibri" w:hAnsi="Calibri" w:cs="Times New Roman"/>
          <w:b/>
          <w:sz w:val="24"/>
          <w:szCs w:val="24"/>
          <w:lang w:val="es-ES"/>
        </w:rPr>
        <w:t xml:space="preserve"> </w:t>
      </w:r>
      <w:r w:rsidRPr="00496121">
        <w:rPr>
          <w:rFonts w:eastAsia="Times New Roman" w:cs="Arial"/>
          <w:bCs/>
          <w:sz w:val="24"/>
          <w:szCs w:val="24"/>
          <w:lang w:val="es-ES" w:eastAsia="es-ES"/>
        </w:rPr>
        <w:t>de conformidad con lo previsto en los artículos 73 párrafo primero, fracción I, 86 párrafo primero y cuarto</w:t>
      </w:r>
      <w:r w:rsidRPr="009B4C8B">
        <w:rPr>
          <w:rFonts w:eastAsia="Times New Roman" w:cs="Arial"/>
          <w:bCs/>
          <w:sz w:val="24"/>
          <w:szCs w:val="24"/>
          <w:lang w:val="es-ES" w:eastAsia="es-ES"/>
        </w:rPr>
        <w:t xml:space="preserve">, 88 fracción II y 89 último párrafo de la Constitución </w:t>
      </w:r>
      <w:r w:rsidRPr="009B4C8B">
        <w:rPr>
          <w:rFonts w:eastAsia="Times New Roman" w:cs="Arial"/>
          <w:bCs/>
          <w:sz w:val="24"/>
          <w:szCs w:val="24"/>
          <w:lang w:val="es-ES" w:eastAsia="es-ES"/>
        </w:rPr>
        <w:lastRenderedPageBreak/>
        <w:t xml:space="preserve">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 27, 41, 42 fracción </w:t>
      </w:r>
      <w:r w:rsidRPr="007B5213">
        <w:rPr>
          <w:rFonts w:eastAsia="Times New Roman" w:cs="Arial"/>
          <w:bCs/>
          <w:sz w:val="24"/>
          <w:szCs w:val="24"/>
          <w:lang w:val="es-ES" w:eastAsia="es-ES"/>
        </w:rPr>
        <w:t>III, 43, 45 fracción I, 46, 46 BIS, 47, 48 y demás relativos de la Ley de Obras 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al de la Federación con fecha 29 de noviembre del año 2017</w:t>
      </w:r>
      <w:r w:rsidRPr="007B5213">
        <w:rPr>
          <w:rFonts w:eastAsia="Times New Roman" w:cs="Arial"/>
          <w:bCs/>
          <w:sz w:val="24"/>
          <w:szCs w:val="24"/>
          <w:lang w:val="es-ES" w:eastAsia="es-ES"/>
        </w:rPr>
        <w:t xml:space="preserve">, así como a lo estipulado en los lineamientos de operación </w:t>
      </w:r>
      <w:r w:rsidRPr="00496121">
        <w:rPr>
          <w:rFonts w:eastAsia="Times New Roman" w:cs="Arial"/>
          <w:bCs/>
          <w:sz w:val="24"/>
          <w:szCs w:val="24"/>
          <w:lang w:val="es-ES" w:eastAsia="es-ES"/>
        </w:rPr>
        <w:t xml:space="preserve">del </w:t>
      </w:r>
      <w:r w:rsidRPr="00496121">
        <w:rPr>
          <w:rFonts w:eastAsia="Times New Roman" w:cs="Arial"/>
          <w:bCs/>
          <w:noProof/>
          <w:sz w:val="24"/>
          <w:szCs w:val="24"/>
          <w:lang w:val="es-ES" w:eastAsia="es-ES"/>
        </w:rPr>
        <w:t>“FONDO DE DESARROLLO REGIONAL CONVENIO E”</w:t>
      </w:r>
      <w:r w:rsidRPr="00496121">
        <w:rPr>
          <w:rFonts w:eastAsia="Times New Roman" w:cs="Arial"/>
          <w:noProof/>
          <w:sz w:val="24"/>
          <w:szCs w:val="24"/>
          <w:lang w:eastAsia="es-ES"/>
        </w:rPr>
        <w:t xml:space="preserve">. </w:t>
      </w:r>
      <w:r w:rsidRPr="00496121">
        <w:rPr>
          <w:rFonts w:eastAsia="Times New Roman" w:cs="Arial"/>
          <w:bCs/>
          <w:sz w:val="24"/>
          <w:szCs w:val="24"/>
          <w:lang w:val="es-ES" w:eastAsia="es-ES"/>
        </w:rPr>
        <w:t xml:space="preserve">Misma donde el proyecto de Obra fue aprobado dentro de la </w:t>
      </w:r>
      <w:r w:rsidRPr="00496121">
        <w:rPr>
          <w:rFonts w:eastAsia="Times New Roman" w:cs="Arial"/>
          <w:b/>
          <w:bCs/>
          <w:noProof/>
          <w:sz w:val="24"/>
          <w:szCs w:val="24"/>
          <w:lang w:val="es-ES" w:eastAsia="es-ES"/>
        </w:rPr>
        <w:t>Sesión Pública Ordinaria de Ayuntamiento número 22 veintidós celebrada el día 12 doce de Febrero del 2018 dos mil dieciocho, en el punto número 19 diecinueve del orden del día, en relación a la Sesión Pública Extraordinaria de Ayuntamiento número 74 setenta y cuatro celebrada el día 25 veinticinco de septiembre del 2018 dos mil dieciocho, en el punto número 22 veintidós</w:t>
      </w:r>
      <w:r w:rsidRPr="00496121">
        <w:rPr>
          <w:rFonts w:eastAsia="Times New Roman" w:cs="Arial"/>
          <w:bCs/>
          <w:sz w:val="24"/>
          <w:szCs w:val="24"/>
          <w:lang w:val="es-ES" w:eastAsia="es-ES"/>
        </w:rPr>
        <w:t xml:space="preserve"> del</w:t>
      </w:r>
      <w:r w:rsidRPr="007B5213">
        <w:rPr>
          <w:rFonts w:eastAsia="Times New Roman" w:cs="Arial"/>
          <w:bCs/>
          <w:sz w:val="24"/>
          <w:szCs w:val="24"/>
          <w:lang w:val="es-ES" w:eastAsia="es-ES"/>
        </w:rPr>
        <w:t xml:space="preserve"> orden del día</w:t>
      </w:r>
      <w:r>
        <w:rPr>
          <w:rFonts w:eastAsia="Times New Roman" w:cs="Arial"/>
          <w:bCs/>
          <w:sz w:val="24"/>
          <w:szCs w:val="24"/>
          <w:lang w:val="es-ES" w:eastAsia="es-ES"/>
        </w:rPr>
        <w:t>.</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modalidad </w:t>
      </w:r>
      <w:r w:rsidRPr="00496121">
        <w:rPr>
          <w:rFonts w:eastAsia="Times New Roman" w:cs="Arial"/>
          <w:bCs/>
          <w:sz w:val="24"/>
          <w:szCs w:val="24"/>
          <w:lang w:val="es-ES" w:eastAsia="es-ES"/>
        </w:rPr>
        <w:t>de</w:t>
      </w:r>
      <w:r w:rsidRPr="00496121">
        <w:rPr>
          <w:rFonts w:eastAsia="Times New Roman" w:cs="Arial"/>
          <w:b/>
          <w:bCs/>
          <w:sz w:val="24"/>
          <w:szCs w:val="24"/>
          <w:lang w:val="es-ES" w:eastAsia="es-ES"/>
        </w:rPr>
        <w:t xml:space="preserve"> </w:t>
      </w:r>
      <w:r w:rsidRPr="00496121">
        <w:rPr>
          <w:rFonts w:eastAsia="Times New Roman" w:cs="Arial"/>
          <w:b/>
          <w:bCs/>
          <w:noProof/>
          <w:sz w:val="24"/>
          <w:szCs w:val="24"/>
          <w:lang w:val="es-ES" w:eastAsia="es-ES"/>
        </w:rPr>
        <w:t>invitación a cuando menos 3 tres personas</w:t>
      </w:r>
      <w:r w:rsidRPr="00496121">
        <w:rPr>
          <w:rFonts w:eastAsia="Times New Roman" w:cs="Arial"/>
          <w:bCs/>
          <w:sz w:val="24"/>
          <w:szCs w:val="24"/>
          <w:lang w:val="es-ES" w:eastAsia="es-ES"/>
        </w:rPr>
        <w:t>,</w:t>
      </w:r>
      <w:r w:rsidRPr="00496121">
        <w:rPr>
          <w:rFonts w:cs="Tahoma"/>
          <w:sz w:val="24"/>
          <w:szCs w:val="24"/>
        </w:rPr>
        <w:t xml:space="preserve"> difundida en la plataforma dependiente de la Secretaría de la Función Pública COMPRANET, con número de concurso </w:t>
      </w:r>
      <w:r w:rsidRPr="00496121">
        <w:rPr>
          <w:rFonts w:cs="Tahoma"/>
          <w:i/>
          <w:noProof/>
          <w:sz w:val="24"/>
          <w:szCs w:val="24"/>
        </w:rPr>
        <w:t>IO-814023985-E27-2018</w:t>
      </w:r>
      <w:r w:rsidRPr="00496121">
        <w:rPr>
          <w:rFonts w:cs="Tahoma"/>
          <w:sz w:val="24"/>
          <w:szCs w:val="24"/>
        </w:rPr>
        <w:t xml:space="preserve">; </w:t>
      </w:r>
      <w:r w:rsidRPr="00496121">
        <w:rPr>
          <w:rFonts w:eastAsia="Times New Roman" w:cs="Arial"/>
          <w:sz w:val="24"/>
          <w:szCs w:val="24"/>
          <w:lang w:val="es-ES" w:eastAsia="es-ES"/>
        </w:rPr>
        <w:t xml:space="preserve">con fundamento en lo establecido en los artículos </w:t>
      </w:r>
      <w:r w:rsidRPr="00496121">
        <w:rPr>
          <w:rFonts w:eastAsia="Times New Roman" w:cs="Arial"/>
          <w:sz w:val="24"/>
          <w:szCs w:val="24"/>
          <w:lang w:eastAsia="es-ES"/>
        </w:rPr>
        <w:t xml:space="preserve">27, fracción II, 43 y 44 de la Ley de Obras Públicas y Servicios Relacionados con las Mismas, aprobada mediante </w:t>
      </w:r>
      <w:r w:rsidRPr="00496121">
        <w:rPr>
          <w:rFonts w:eastAsia="Times New Roman" w:cs="Arial"/>
          <w:b/>
          <w:sz w:val="24"/>
          <w:szCs w:val="24"/>
          <w:lang w:eastAsia="es-ES"/>
        </w:rPr>
        <w:t xml:space="preserve">Sesión Extraordinaria del Comité de Obra Pública para el Gobierno Municipal de Zapotlán el Grande, Jalisco, celebrada el </w:t>
      </w:r>
      <w:r w:rsidRPr="00496121">
        <w:rPr>
          <w:rFonts w:eastAsia="Times New Roman" w:cs="Arial"/>
          <w:b/>
          <w:noProof/>
          <w:sz w:val="24"/>
          <w:szCs w:val="24"/>
          <w:lang w:eastAsia="es-ES"/>
        </w:rPr>
        <w:t>7 siete de Diciembre del año 2018 dos mil dieciocho</w:t>
      </w:r>
      <w:r w:rsidRPr="00496121">
        <w:rPr>
          <w:rFonts w:eastAsia="Times New Roman" w:cs="Arial"/>
          <w:sz w:val="24"/>
          <w:szCs w:val="24"/>
          <w:lang w:eastAsia="es-ES"/>
        </w:rPr>
        <w:t xml:space="preserve"> y de conformidad con la </w:t>
      </w:r>
      <w:r w:rsidRPr="00496121">
        <w:rPr>
          <w:rFonts w:eastAsia="Times New Roman" w:cs="Arial"/>
          <w:b/>
          <w:sz w:val="24"/>
          <w:szCs w:val="24"/>
          <w:lang w:eastAsia="es-ES"/>
        </w:rPr>
        <w:t xml:space="preserve">Sesión Pública </w:t>
      </w:r>
      <w:r w:rsidRPr="00496121">
        <w:rPr>
          <w:rFonts w:eastAsia="Times New Roman" w:cs="Arial"/>
          <w:b/>
          <w:noProof/>
          <w:sz w:val="24"/>
          <w:szCs w:val="24"/>
          <w:lang w:eastAsia="es-ES"/>
        </w:rPr>
        <w:t>Sesión Pública Extraordinaria de Ayuntamiento número 8 ocho de fecha 11 Once de Diciembre del año 2018 dos mil dieciocho, en el punto número 9 nueve</w:t>
      </w:r>
      <w:r w:rsidRPr="00496121">
        <w:rPr>
          <w:rFonts w:eastAsia="Times New Roman" w:cs="Arial"/>
          <w:b/>
          <w:sz w:val="24"/>
          <w:szCs w:val="24"/>
          <w:lang w:eastAsia="es-ES"/>
        </w:rPr>
        <w:t xml:space="preserve"> del orden del día</w:t>
      </w:r>
      <w:r w:rsidRPr="00496121">
        <w:rPr>
          <w:rFonts w:eastAsia="Times New Roman" w:cs="Arial"/>
          <w:bCs/>
          <w:sz w:val="24"/>
          <w:szCs w:val="24"/>
          <w:lang w:val="es-ES" w:eastAsia="es-ES"/>
        </w:rPr>
        <w:t xml:space="preserve">; a ejecutarse con recursos provenientes del </w:t>
      </w:r>
      <w:r w:rsidRPr="00496121">
        <w:rPr>
          <w:rFonts w:eastAsia="Times New Roman" w:cs="Arial"/>
          <w:bCs/>
          <w:noProof/>
          <w:sz w:val="24"/>
          <w:szCs w:val="24"/>
          <w:lang w:val="es-ES" w:eastAsia="es-ES"/>
        </w:rPr>
        <w:t>“FONDO DE DESARROLLO REGIONAL CONVENIO E”</w:t>
      </w:r>
      <w:r w:rsidRPr="00496121">
        <w:rPr>
          <w:rFonts w:eastAsia="Times New Roman" w:cs="Arial"/>
          <w:bCs/>
          <w:sz w:val="24"/>
          <w:szCs w:val="24"/>
          <w:lang w:eastAsia="es-ES"/>
        </w:rPr>
        <w:t xml:space="preserve">, </w:t>
      </w:r>
      <w:r w:rsidRPr="00496121">
        <w:rPr>
          <w:rFonts w:eastAsia="Times New Roman" w:cs="Arial"/>
          <w:bCs/>
          <w:sz w:val="24"/>
          <w:szCs w:val="24"/>
          <w:lang w:val="es-ES" w:eastAsia="es-ES"/>
        </w:rPr>
        <w:t xml:space="preserve">para el ejercicio fiscal 2018 dos mil dieciocho, con un </w:t>
      </w:r>
      <w:r w:rsidRPr="00496121">
        <w:rPr>
          <w:rFonts w:eastAsia="Times New Roman" w:cs="Arial"/>
          <w:b/>
          <w:bCs/>
          <w:sz w:val="24"/>
          <w:szCs w:val="24"/>
          <w:lang w:val="es-ES" w:eastAsia="es-ES"/>
        </w:rPr>
        <w:t>TECHO PRESUPUESTAL</w:t>
      </w:r>
      <w:r w:rsidRPr="00496121">
        <w:rPr>
          <w:rFonts w:eastAsia="Times New Roman" w:cs="Arial"/>
          <w:bCs/>
          <w:sz w:val="24"/>
          <w:szCs w:val="24"/>
          <w:lang w:val="es-ES" w:eastAsia="es-ES"/>
        </w:rPr>
        <w:t xml:space="preserve"> de </w:t>
      </w:r>
      <w:r w:rsidRPr="00496121">
        <w:rPr>
          <w:b/>
          <w:noProof/>
          <w:sz w:val="24"/>
          <w:szCs w:val="24"/>
        </w:rPr>
        <w:t>$1´000,000.00 (UN MILLÓN DE PESOS 00/100 M.N. )</w:t>
      </w:r>
      <w:r w:rsidRPr="00496121">
        <w:rPr>
          <w:b/>
          <w:sz w:val="24"/>
          <w:szCs w:val="24"/>
        </w:rPr>
        <w:t>,</w:t>
      </w:r>
      <w:r w:rsidRPr="00496121">
        <w:rPr>
          <w:rFonts w:eastAsia="Times New Roman" w:cs="Arial"/>
          <w:bCs/>
          <w:sz w:val="24"/>
          <w:szCs w:val="24"/>
          <w:lang w:val="es-ES" w:eastAsia="es-ES"/>
        </w:rPr>
        <w:t xml:space="preserve"> para ejecutarse en </w:t>
      </w:r>
      <w:r w:rsidRPr="00496121">
        <w:rPr>
          <w:rFonts w:eastAsia="Times New Roman" w:cs="Arial"/>
          <w:noProof/>
          <w:sz w:val="24"/>
          <w:szCs w:val="24"/>
          <w:lang w:eastAsia="es-ES"/>
        </w:rPr>
        <w:t>el Ejercicio Fiscal 2018</w:t>
      </w:r>
      <w:r w:rsidRPr="00496121">
        <w:rPr>
          <w:rFonts w:eastAsia="Times New Roman" w:cs="Arial"/>
          <w:bCs/>
          <w:sz w:val="24"/>
          <w:szCs w:val="24"/>
          <w:lang w:val="es-ES" w:eastAsia="es-ES"/>
        </w:rPr>
        <w:t xml:space="preserve"> </w:t>
      </w:r>
      <w:r w:rsidRPr="00496121">
        <w:rPr>
          <w:rFonts w:eastAsia="Times New Roman" w:cs="Arial"/>
          <w:bCs/>
          <w:sz w:val="24"/>
          <w:szCs w:val="24"/>
          <w:lang w:eastAsia="es-ES"/>
        </w:rPr>
        <w:t>y con la cantidad</w:t>
      </w:r>
      <w:r w:rsidRPr="00496121">
        <w:rPr>
          <w:rFonts w:eastAsia="Times New Roman" w:cs="Arial"/>
          <w:b/>
          <w:bCs/>
          <w:sz w:val="24"/>
          <w:szCs w:val="24"/>
          <w:lang w:eastAsia="es-ES"/>
        </w:rPr>
        <w:t xml:space="preserve"> </w:t>
      </w:r>
      <w:r w:rsidRPr="00496121">
        <w:rPr>
          <w:rFonts w:eastAsia="Times New Roman" w:cs="Arial"/>
          <w:bCs/>
          <w:sz w:val="24"/>
          <w:szCs w:val="24"/>
          <w:lang w:eastAsia="es-ES"/>
        </w:rPr>
        <w:t xml:space="preserve">aprobada, contratada y asignada en </w:t>
      </w:r>
      <w:r w:rsidRPr="00496121">
        <w:rPr>
          <w:rFonts w:eastAsia="Times New Roman" w:cs="Arial"/>
          <w:bCs/>
          <w:noProof/>
          <w:sz w:val="24"/>
          <w:szCs w:val="24"/>
          <w:lang w:eastAsia="es-ES"/>
        </w:rPr>
        <w:t>invitación a cuando menos 3 tres personas</w:t>
      </w:r>
      <w:r w:rsidRPr="00496121">
        <w:rPr>
          <w:rFonts w:eastAsia="Times New Roman" w:cs="Arial"/>
          <w:bCs/>
          <w:sz w:val="24"/>
          <w:szCs w:val="24"/>
          <w:lang w:eastAsia="es-ES"/>
        </w:rPr>
        <w:t xml:space="preserve"> para ejecutar de</w:t>
      </w:r>
      <w:r w:rsidRPr="00496121">
        <w:rPr>
          <w:rFonts w:eastAsia="Times New Roman" w:cs="Arial"/>
          <w:b/>
          <w:bCs/>
          <w:sz w:val="24"/>
          <w:szCs w:val="24"/>
          <w:lang w:eastAsia="es-ES"/>
        </w:rPr>
        <w:t xml:space="preserve">  </w:t>
      </w:r>
      <w:r w:rsidRPr="00496121">
        <w:rPr>
          <w:rFonts w:eastAsia="Times New Roman" w:cs="Arial"/>
          <w:b/>
          <w:bCs/>
          <w:noProof/>
          <w:sz w:val="24"/>
          <w:szCs w:val="24"/>
          <w:lang w:eastAsia="es-ES"/>
        </w:rPr>
        <w:t>$649,630.60 (SEISCIENTOS CUARENTA Y NUEVE MIL SEISCIENTOS TREINTA PESOS 60/100 M.N.),</w:t>
      </w:r>
      <w:r w:rsidRPr="00496121">
        <w:rPr>
          <w:rFonts w:eastAsia="Times New Roman" w:cs="Arial"/>
          <w:b/>
          <w:bCs/>
          <w:sz w:val="24"/>
          <w:szCs w:val="24"/>
          <w:lang w:eastAsia="es-ES"/>
        </w:rPr>
        <w:t xml:space="preserve"> incluye el impuesto al valor agregado</w:t>
      </w:r>
      <w:r w:rsidRPr="00496121">
        <w:rPr>
          <w:rFonts w:eastAsia="Times New Roman" w:cs="Arial"/>
          <w:b/>
          <w:bCs/>
          <w:i/>
          <w:sz w:val="24"/>
          <w:szCs w:val="24"/>
          <w:u w:val="single"/>
          <w:lang w:val="es-ES" w:eastAsia="es-ES"/>
        </w:rPr>
        <w:t>,</w:t>
      </w:r>
      <w:r w:rsidRPr="00496121">
        <w:rPr>
          <w:rFonts w:eastAsia="Times New Roman" w:cs="Arial"/>
          <w:bCs/>
          <w:sz w:val="24"/>
          <w:szCs w:val="24"/>
          <w:lang w:val="es-ES" w:eastAsia="es-ES"/>
        </w:rPr>
        <w:t xml:space="preserve"> </w:t>
      </w:r>
      <w:r w:rsidRPr="00496121">
        <w:rPr>
          <w:rFonts w:eastAsia="Times New Roman" w:cs="Arial"/>
          <w:bCs/>
          <w:sz w:val="24"/>
          <w:szCs w:val="24"/>
          <w:lang w:eastAsia="es-ES"/>
        </w:rPr>
        <w:t xml:space="preserve">motivo por el cual se celebró entre éste y el Gobierno Municipal de Zapotlán el Grande Jalisco, </w:t>
      </w:r>
      <w:r w:rsidRPr="00496121">
        <w:rPr>
          <w:rFonts w:eastAsia="Times New Roman" w:cs="Arial"/>
          <w:b/>
          <w:bCs/>
          <w:sz w:val="24"/>
          <w:szCs w:val="24"/>
          <w:lang w:eastAsia="es-ES"/>
        </w:rPr>
        <w:t>Contrato</w:t>
      </w:r>
      <w:r w:rsidRPr="007B5213">
        <w:rPr>
          <w:rFonts w:eastAsia="Times New Roman" w:cs="Arial"/>
          <w:b/>
          <w:bCs/>
          <w:sz w:val="24"/>
          <w:szCs w:val="24"/>
          <w:lang w:eastAsia="es-ES"/>
        </w:rPr>
        <w:t xml:space="preserve"> De Obra Pública Sobre Precios Unitar</w:t>
      </w:r>
      <w:r>
        <w:rPr>
          <w:rFonts w:eastAsia="Times New Roman" w:cs="Arial"/>
          <w:b/>
          <w:bCs/>
          <w:sz w:val="24"/>
          <w:szCs w:val="24"/>
          <w:lang w:eastAsia="es-ES"/>
        </w:rPr>
        <w:t>ios y</w:t>
      </w:r>
      <w:r w:rsidRPr="007B5213">
        <w:rPr>
          <w:rFonts w:eastAsia="Times New Roman" w:cs="Arial"/>
          <w:b/>
          <w:bCs/>
          <w:sz w:val="24"/>
          <w:szCs w:val="24"/>
          <w:lang w:eastAsia="es-ES"/>
        </w:rPr>
        <w:t xml:space="preserve"> Tiempo </w:t>
      </w:r>
      <w:r w:rsidRPr="00496121">
        <w:rPr>
          <w:rFonts w:eastAsia="Times New Roman" w:cs="Arial"/>
          <w:b/>
          <w:bCs/>
          <w:sz w:val="24"/>
          <w:szCs w:val="24"/>
          <w:lang w:eastAsia="es-ES"/>
        </w:rPr>
        <w:t>Determinado No.</w:t>
      </w:r>
      <w:r w:rsidRPr="00496121">
        <w:rPr>
          <w:rFonts w:eastAsia="Times New Roman" w:cs="Arial"/>
          <w:bCs/>
          <w:sz w:val="24"/>
          <w:szCs w:val="24"/>
          <w:lang w:eastAsia="es-ES"/>
        </w:rPr>
        <w:t xml:space="preserve"> </w:t>
      </w:r>
      <w:r w:rsidRPr="00496121">
        <w:rPr>
          <w:rFonts w:eastAsia="Times New Roman" w:cs="Arial"/>
          <w:b/>
          <w:bCs/>
          <w:noProof/>
          <w:color w:val="000000" w:themeColor="text1"/>
          <w:sz w:val="24"/>
          <w:szCs w:val="24"/>
          <w:lang w:val="es-ES" w:eastAsia="es-ES"/>
        </w:rPr>
        <w:t>DOP/FDRCE/2018-02</w:t>
      </w:r>
      <w:r w:rsidR="00496121">
        <w:rPr>
          <w:rFonts w:eastAsia="Times New Roman" w:cs="Arial"/>
          <w:b/>
          <w:bCs/>
          <w:noProof/>
          <w:color w:val="000000" w:themeColor="text1"/>
          <w:sz w:val="24"/>
          <w:szCs w:val="24"/>
          <w:lang w:val="es-ES" w:eastAsia="es-ES"/>
        </w:rPr>
        <w:t>.</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lastRenderedPageBreak/>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t>“FONDO DE DESARROLLO REGIONAL CONVENIO E”</w:t>
      </w:r>
      <w:r>
        <w:rPr>
          <w:rFonts w:eastAsia="Times New Roman" w:cs="Arial"/>
          <w:b/>
          <w:noProof/>
          <w:sz w:val="24"/>
          <w:szCs w:val="24"/>
          <w:lang w:eastAsia="es-ES"/>
        </w:rPr>
        <w:t xml:space="preserve">, </w:t>
      </w:r>
      <w:r w:rsidRPr="007B5213">
        <w:rPr>
          <w:rFonts w:eastAsia="Times New Roman" w:cs="Arial"/>
          <w:b/>
          <w:noProof/>
          <w:sz w:val="24"/>
          <w:szCs w:val="24"/>
          <w:lang w:eastAsia="es-ES"/>
        </w:rPr>
        <w:t>Del Presupuesto de Egresos de la 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detalló el nivel de avance de construcción y equipamiento del Proyecto Municipal </w:t>
      </w:r>
      <w:r w:rsidRPr="00496121">
        <w:rPr>
          <w:rFonts w:eastAsia="Times New Roman" w:cs="Arial"/>
          <w:b/>
          <w:noProof/>
          <w:sz w:val="24"/>
          <w:szCs w:val="24"/>
          <w:lang w:eastAsia="es-ES"/>
        </w:rPr>
        <w:t>denominado “Infraestructura Cultural en el Municipio</w:t>
      </w:r>
      <w:r w:rsidR="00496121" w:rsidRPr="00496121">
        <w:rPr>
          <w:rFonts w:eastAsia="Times New Roman" w:cs="Arial"/>
          <w:b/>
          <w:noProof/>
          <w:sz w:val="24"/>
          <w:szCs w:val="24"/>
          <w:lang w:eastAsia="es-ES"/>
        </w:rPr>
        <w:t xml:space="preserve"> de Zapotlán el Grande, Jalisco</w:t>
      </w:r>
      <w:r w:rsidRPr="00496121">
        <w:rPr>
          <w:rFonts w:eastAsia="Times New Roman" w:cs="Arial"/>
          <w:b/>
          <w:noProof/>
          <w:sz w:val="24"/>
          <w:szCs w:val="24"/>
          <w:lang w:eastAsia="es-ES"/>
        </w:rPr>
        <w:t xml:space="preserve">” </w:t>
      </w:r>
      <w:r w:rsidRPr="00496121">
        <w:rPr>
          <w:rFonts w:eastAsia="Times New Roman" w:cs="Arial"/>
          <w:sz w:val="24"/>
          <w:szCs w:val="24"/>
          <w:lang w:val="es-ES" w:eastAsia="es-ES"/>
        </w:rPr>
        <w:t>bajo el</w:t>
      </w:r>
      <w:r w:rsidRPr="00496121">
        <w:rPr>
          <w:rFonts w:eastAsia="Times New Roman" w:cs="Arial"/>
          <w:b/>
          <w:sz w:val="24"/>
          <w:szCs w:val="24"/>
          <w:lang w:val="es-ES" w:eastAsia="es-ES"/>
        </w:rPr>
        <w:t xml:space="preserve"> número de Obra</w:t>
      </w:r>
      <w:r w:rsidRPr="00496121">
        <w:rPr>
          <w:rFonts w:eastAsia="Times New Roman" w:cs="Arial"/>
          <w:sz w:val="24"/>
          <w:szCs w:val="24"/>
          <w:lang w:val="es-ES" w:eastAsia="es-ES"/>
        </w:rPr>
        <w:t>:</w:t>
      </w:r>
      <w:r w:rsidRPr="00496121">
        <w:rPr>
          <w:rFonts w:eastAsia="Times New Roman" w:cs="Arial"/>
          <w:b/>
          <w:bCs/>
          <w:color w:val="000000" w:themeColor="text1"/>
          <w:sz w:val="24"/>
          <w:szCs w:val="24"/>
          <w:lang w:val="es-ES" w:eastAsia="es-ES"/>
        </w:rPr>
        <w:t xml:space="preserve"> </w:t>
      </w:r>
      <w:r w:rsidRPr="00496121">
        <w:rPr>
          <w:rFonts w:eastAsia="Times New Roman" w:cs="Arial"/>
          <w:b/>
          <w:bCs/>
          <w:noProof/>
          <w:color w:val="000000" w:themeColor="text1"/>
          <w:sz w:val="24"/>
          <w:szCs w:val="24"/>
          <w:lang w:val="es-ES" w:eastAsia="es-ES"/>
        </w:rPr>
        <w:t>DOP/FDRCE/2018-02</w:t>
      </w:r>
      <w:r w:rsidRPr="00496121">
        <w:rPr>
          <w:rFonts w:eastAsia="Times New Roman" w:cs="Arial"/>
          <w:sz w:val="24"/>
          <w:szCs w:val="24"/>
          <w:lang w:val="es-ES" w:eastAsia="es-ES"/>
        </w:rPr>
        <w:t xml:space="preserve">y con </w:t>
      </w:r>
      <w:r w:rsidRPr="00496121">
        <w:rPr>
          <w:rFonts w:eastAsia="Times New Roman" w:cs="Arial"/>
          <w:b/>
          <w:sz w:val="24"/>
          <w:szCs w:val="24"/>
          <w:lang w:val="es-ES" w:eastAsia="es-ES"/>
        </w:rPr>
        <w:t xml:space="preserve">Número de Obra en </w:t>
      </w:r>
      <w:proofErr w:type="spellStart"/>
      <w:r w:rsidRPr="00496121">
        <w:rPr>
          <w:rFonts w:eastAsia="Times New Roman" w:cs="Arial"/>
          <w:b/>
          <w:sz w:val="24"/>
          <w:szCs w:val="24"/>
          <w:lang w:val="es-ES" w:eastAsia="es-ES"/>
        </w:rPr>
        <w:t>Compranet</w:t>
      </w:r>
      <w:proofErr w:type="spellEnd"/>
      <w:r w:rsidRPr="00496121">
        <w:rPr>
          <w:rFonts w:eastAsia="Times New Roman" w:cs="Arial"/>
          <w:b/>
          <w:sz w:val="24"/>
          <w:szCs w:val="24"/>
          <w:lang w:val="es-ES" w:eastAsia="es-ES"/>
        </w:rPr>
        <w:t xml:space="preserve"> </w:t>
      </w:r>
      <w:r w:rsidRPr="00496121">
        <w:rPr>
          <w:rFonts w:eastAsia="Times New Roman" w:cs="Arial"/>
          <w:b/>
          <w:noProof/>
          <w:sz w:val="24"/>
          <w:szCs w:val="24"/>
          <w:lang w:val="es-ES" w:eastAsia="es-ES"/>
        </w:rPr>
        <w:t>IO-814023985-E27-2018</w:t>
      </w:r>
      <w:r w:rsidRPr="00496121">
        <w:rPr>
          <w:rFonts w:eastAsia="Times New Roman" w:cs="Arial"/>
          <w:sz w:val="24"/>
          <w:szCs w:val="24"/>
          <w:lang w:val="es-ES" w:eastAsia="es-ES"/>
        </w:rPr>
        <w:t xml:space="preserve">, y en virtud de no haberse concluido el proyecto en su totalidad, fue solicitado a dicho ente la </w:t>
      </w:r>
      <w:r w:rsidRPr="00496121">
        <w:rPr>
          <w:rFonts w:eastAsia="Times New Roman" w:cs="Arial"/>
          <w:b/>
          <w:sz w:val="24"/>
          <w:szCs w:val="24"/>
          <w:lang w:val="es-ES" w:eastAsia="es-ES"/>
        </w:rPr>
        <w:t>AMPLIACIÓN</w:t>
      </w:r>
      <w:r w:rsidRPr="007E1A25">
        <w:rPr>
          <w:rFonts w:eastAsia="Times New Roman" w:cs="Arial"/>
          <w:b/>
          <w:sz w:val="24"/>
          <w:szCs w:val="24"/>
          <w:lang w:val="es-ES" w:eastAsia="es-ES"/>
        </w:rPr>
        <w:t xml:space="preserve"> DE METAS</w:t>
      </w:r>
      <w:r w:rsidRPr="007E1A25">
        <w:rPr>
          <w:rFonts w:eastAsia="Times New Roman" w:cs="Arial"/>
          <w:sz w:val="24"/>
          <w:szCs w:val="24"/>
          <w:lang w:val="es-ES" w:eastAsia="es-ES"/>
        </w:rPr>
        <w:t xml:space="preserve">  y siendo así mismo necesario realizar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$350,369.40 (Trescientos cincuenta mil trescientos sesenta y nueve pesos 40/100 M.N.)</w:t>
      </w:r>
      <w:r>
        <w:rPr>
          <w:b/>
          <w:sz w:val="24"/>
          <w:szCs w:val="24"/>
        </w:rPr>
        <w:t xml:space="preserve"> </w:t>
      </w:r>
      <w:r w:rsidRPr="00D56C93">
        <w:rPr>
          <w:b/>
          <w:sz w:val="24"/>
          <w:szCs w:val="24"/>
          <w:highlight w:val="yellow"/>
        </w:rPr>
        <w:t xml:space="preserve"> </w:t>
      </w:r>
      <w:r w:rsidRPr="00496121">
        <w:rPr>
          <w:rFonts w:eastAsia="Times New Roman" w:cs="Arial"/>
          <w:b/>
          <w:sz w:val="24"/>
          <w:szCs w:val="24"/>
          <w:lang w:val="es-ES" w:eastAsia="es-ES"/>
        </w:rPr>
        <w:t>I.V.A. Incluido,</w:t>
      </w:r>
      <w:r w:rsidRPr="00496121">
        <w:rPr>
          <w:rFonts w:eastAsia="Times New Roman" w:cs="Arial"/>
          <w:sz w:val="24"/>
          <w:szCs w:val="24"/>
          <w:lang w:val="es-ES" w:eastAsia="es-ES"/>
        </w:rPr>
        <w:t xml:space="preserve"> misma</w:t>
      </w:r>
      <w:r w:rsidRPr="00D8213A">
        <w:rPr>
          <w:rFonts w:eastAsia="Times New Roman" w:cs="Arial"/>
          <w:sz w:val="24"/>
          <w:szCs w:val="24"/>
          <w:lang w:val="es-ES" w:eastAsia="es-ES"/>
        </w:rPr>
        <w:t xml:space="preserve"> cantidad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B369D5" w:rsidRDefault="000C6C30" w:rsidP="00BD50BF">
      <w:pPr>
        <w:spacing w:after="0" w:line="240" w:lineRule="auto"/>
        <w:jc w:val="both"/>
        <w:rPr>
          <w:rFonts w:eastAsia="Times New Roman" w:cs="Arial"/>
          <w:sz w:val="24"/>
          <w:szCs w:val="24"/>
          <w:lang w:eastAsia="es-ES"/>
        </w:rPr>
      </w:pP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xml:space="preserve">; y que dichas obras se refieren a la adecuación y así poder ejecutar y terminar la obra contratada, por ello atendiendo al contrato de obra se contempla celebrar convenio modificatorio, en el entendido que dicho convenio, con la finalidad de realizar ajuste de costos, conforme al artículo 59 de la Ley de Obra Pública y </w:t>
      </w:r>
      <w:r w:rsidRPr="00077041">
        <w:rPr>
          <w:rFonts w:eastAsia="Times New Roman" w:cs="Arial"/>
          <w:bCs/>
          <w:sz w:val="24"/>
          <w:szCs w:val="24"/>
          <w:lang w:eastAsia="es-ES"/>
        </w:rPr>
        <w:lastRenderedPageBreak/>
        <w:t>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y los artículos 32 fracción II párrafo segundo y el artículo 54 de la Ley Federal de Presupuesto y Responsabilidad Hacendaria, </w:t>
      </w:r>
      <w:r w:rsidRPr="00496121">
        <w:rPr>
          <w:rFonts w:eastAsia="Times New Roman" w:cs="Arial"/>
          <w:bCs/>
          <w:sz w:val="24"/>
          <w:szCs w:val="24"/>
          <w:lang w:val="es-ES" w:eastAsia="es-ES"/>
        </w:rPr>
        <w:t xml:space="preserve">mediante </w:t>
      </w:r>
      <w:r w:rsidRPr="00496121">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6 seis</w:t>
      </w:r>
      <w:r w:rsidRPr="00496121">
        <w:rPr>
          <w:rFonts w:eastAsia="Times New Roman" w:cs="Arial"/>
          <w:b/>
          <w:bCs/>
          <w:sz w:val="24"/>
          <w:szCs w:val="24"/>
          <w:u w:val="single"/>
          <w:lang w:val="es-ES" w:eastAsia="es-ES"/>
        </w:rPr>
        <w:t>, del orden del día</w:t>
      </w:r>
      <w:r w:rsidRPr="00496121">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0C6C30" w:rsidRDefault="000C6C30" w:rsidP="00BD50BF">
      <w:pPr>
        <w:spacing w:after="0" w:line="240" w:lineRule="auto"/>
        <w:jc w:val="both"/>
        <w:rPr>
          <w:rFonts w:eastAsia="Times New Roman" w:cs="Arial"/>
          <w:sz w:val="24"/>
          <w:szCs w:val="24"/>
          <w:lang w:val="es-ES" w:eastAsia="es-ES"/>
        </w:rPr>
      </w:pPr>
      <w:r w:rsidRPr="00157348">
        <w:rPr>
          <w:rFonts w:eastAsia="Times New Roman" w:cs="Arial"/>
          <w:b/>
          <w:sz w:val="24"/>
          <w:szCs w:val="24"/>
          <w:u w:val="single"/>
          <w:lang w:val="es-ES" w:eastAsia="es-ES"/>
        </w:rPr>
        <w:t>PRIMERA</w:t>
      </w:r>
      <w:r w:rsidRPr="00157348">
        <w:rPr>
          <w:rFonts w:eastAsia="Times New Roman" w:cs="Arial"/>
          <w:b/>
          <w:sz w:val="24"/>
          <w:szCs w:val="24"/>
          <w:lang w:val="es-ES" w:eastAsia="es-ES"/>
        </w:rPr>
        <w:t>.-</w:t>
      </w:r>
      <w:r>
        <w:rPr>
          <w:rFonts w:eastAsia="Times New Roman" w:cs="Arial"/>
          <w:b/>
          <w:sz w:val="24"/>
          <w:szCs w:val="24"/>
          <w:lang w:val="es-ES" w:eastAsia="es-ES"/>
        </w:rPr>
        <w:t xml:space="preserve"> </w:t>
      </w:r>
      <w:r w:rsidRPr="00D902CD">
        <w:rPr>
          <w:rFonts w:eastAsia="Times New Roman" w:cs="Arial"/>
          <w:sz w:val="24"/>
          <w:szCs w:val="24"/>
          <w:lang w:val="es-ES" w:eastAsia="es-ES"/>
        </w:rPr>
        <w:t xml:space="preserve">Las partes acuerdan que el presente </w:t>
      </w:r>
      <w:r w:rsidRPr="00D902CD">
        <w:rPr>
          <w:rFonts w:eastAsia="Times New Roman" w:cs="Arial"/>
          <w:b/>
          <w:bCs/>
          <w:sz w:val="24"/>
          <w:szCs w:val="24"/>
          <w:u w:val="single"/>
          <w:lang w:val="es-ES" w:eastAsia="es-ES"/>
        </w:rPr>
        <w:t xml:space="preserve">CONVENIO MODIFICATORIO </w:t>
      </w:r>
      <w:r>
        <w:rPr>
          <w:rFonts w:eastAsia="Times New Roman" w:cs="Arial"/>
          <w:b/>
          <w:bCs/>
          <w:sz w:val="24"/>
          <w:szCs w:val="24"/>
          <w:u w:val="single"/>
          <w:lang w:val="es-ES" w:eastAsia="es-ES"/>
        </w:rPr>
        <w:t>EN</w:t>
      </w:r>
      <w:r w:rsidRPr="00D902CD">
        <w:rPr>
          <w:rFonts w:eastAsia="Times New Roman" w:cs="Arial"/>
          <w:b/>
          <w:bCs/>
          <w:sz w:val="24"/>
          <w:szCs w:val="24"/>
          <w:u w:val="single"/>
          <w:lang w:val="es-ES" w:eastAsia="es-ES"/>
        </w:rPr>
        <w:t xml:space="preserve"> MONTO AL </w:t>
      </w:r>
      <w:r w:rsidRPr="007B5213">
        <w:rPr>
          <w:rFonts w:eastAsia="Times New Roman" w:cs="Arial"/>
          <w:b/>
          <w:bCs/>
          <w:sz w:val="24"/>
          <w:szCs w:val="24"/>
          <w:u w:val="single"/>
          <w:lang w:val="es-ES" w:eastAsia="es-ES"/>
        </w:rPr>
        <w:t>CONTRATO DE OBRA PUBLICA DE PRECIOS UNITARIOS POR TIEMPO DETERMINADO No.</w:t>
      </w:r>
      <w:r w:rsidRPr="007B5213">
        <w:rPr>
          <w:rFonts w:eastAsia="Times New Roman" w:cs="Arial"/>
          <w:b/>
          <w:bCs/>
          <w:color w:val="000000" w:themeColor="text1"/>
          <w:sz w:val="24"/>
          <w:szCs w:val="24"/>
          <w:lang w:val="es-ES" w:eastAsia="es-ES"/>
        </w:rPr>
        <w:t xml:space="preserve"> </w:t>
      </w:r>
      <w:r w:rsidRPr="00496121">
        <w:rPr>
          <w:rFonts w:eastAsia="Times New Roman" w:cs="Arial"/>
          <w:b/>
          <w:bCs/>
          <w:noProof/>
          <w:color w:val="000000" w:themeColor="text1"/>
          <w:sz w:val="24"/>
          <w:szCs w:val="24"/>
          <w:lang w:val="es-ES" w:eastAsia="es-ES"/>
        </w:rPr>
        <w:t>DOP/FDRCE/2018-02</w:t>
      </w:r>
      <w:r w:rsidRPr="00496121">
        <w:rPr>
          <w:rFonts w:eastAsia="Times New Roman" w:cs="Arial"/>
          <w:b/>
          <w:bCs/>
          <w:sz w:val="24"/>
          <w:szCs w:val="24"/>
          <w:u w:val="single"/>
          <w:lang w:val="es-ES" w:eastAsia="es-ES"/>
        </w:rPr>
        <w:t>,</w:t>
      </w:r>
      <w:r w:rsidRPr="00496121">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496121">
        <w:rPr>
          <w:rFonts w:eastAsia="Times New Roman" w:cs="Arial"/>
          <w:bCs/>
          <w:noProof/>
          <w:sz w:val="24"/>
          <w:szCs w:val="24"/>
          <w:lang w:val="es-ES" w:eastAsia="es-ES"/>
        </w:rPr>
        <w:t>11 once de Diciembre</w:t>
      </w:r>
      <w:r w:rsidRPr="00496121">
        <w:rPr>
          <w:rFonts w:eastAsia="Times New Roman" w:cs="Arial"/>
          <w:sz w:val="24"/>
          <w:szCs w:val="24"/>
          <w:lang w:val="es-ES" w:eastAsia="es-ES"/>
        </w:rPr>
        <w:t xml:space="preserve">, con fecha de vencimiento del </w:t>
      </w:r>
      <w:r w:rsidRPr="00496121">
        <w:rPr>
          <w:rFonts w:eastAsia="Times New Roman" w:cs="Arial"/>
          <w:noProof/>
          <w:sz w:val="24"/>
          <w:szCs w:val="24"/>
          <w:lang w:val="es-ES" w:eastAsia="es-ES"/>
        </w:rPr>
        <w:t>31 treinta y uno de Diciembre del 2018 dos mil dieciocho</w:t>
      </w:r>
      <w:r w:rsidRPr="00496121">
        <w:rPr>
          <w:rFonts w:eastAsia="Times New Roman" w:cs="Arial"/>
          <w:sz w:val="24"/>
          <w:szCs w:val="24"/>
          <w:lang w:val="es-ES" w:eastAsia="es-ES"/>
        </w:rPr>
        <w:t>, y a excepción en las partes que con motivo de este Convenio Modificatorio se modifican o adicionan.</w:t>
      </w:r>
      <w:r w:rsidRPr="00D8213A">
        <w:rPr>
          <w:rFonts w:eastAsia="Times New Roman" w:cs="Arial"/>
          <w:sz w:val="24"/>
          <w:szCs w:val="24"/>
          <w:lang w:val="es-ES" w:eastAsia="es-ES"/>
        </w:rPr>
        <w:t xml:space="preserve">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a </w:t>
      </w:r>
      <w:r w:rsidRPr="00FA2EF3">
        <w:rPr>
          <w:rFonts w:eastAsia="Times New Roman" w:cs="Arial"/>
          <w:b/>
          <w:sz w:val="24"/>
          <w:szCs w:val="24"/>
          <w:lang w:val="es-ES" w:eastAsia="es-ES"/>
        </w:rPr>
        <w:t>“EL CONTRATISTA”</w:t>
      </w:r>
      <w:r w:rsidRPr="00FA2EF3">
        <w:rPr>
          <w:rFonts w:eastAsia="Times New Roman" w:cs="Arial"/>
          <w:sz w:val="24"/>
          <w:szCs w:val="24"/>
          <w:lang w:val="es-ES" w:eastAsia="es-ES"/>
        </w:rPr>
        <w:t xml:space="preserve"> la realización de las obras complementarias a la obra </w:t>
      </w:r>
      <w:r w:rsidRPr="00496121">
        <w:rPr>
          <w:rFonts w:eastAsia="Times New Roman" w:cs="Arial"/>
          <w:sz w:val="24"/>
          <w:szCs w:val="24"/>
          <w:lang w:val="es-ES" w:eastAsia="es-ES"/>
        </w:rPr>
        <w:t>denominada:</w:t>
      </w:r>
      <w:r w:rsidRPr="00496121">
        <w:rPr>
          <w:rFonts w:cs="Cambria"/>
          <w:b/>
          <w:bCs/>
          <w:iCs/>
          <w:color w:val="000000"/>
          <w:sz w:val="24"/>
          <w:szCs w:val="24"/>
          <w:lang w:val="es-ES"/>
        </w:rPr>
        <w:t xml:space="preserve"> </w:t>
      </w:r>
      <w:r w:rsidRPr="00496121">
        <w:rPr>
          <w:rFonts w:eastAsia="Times New Roman" w:cs="Arial"/>
          <w:b/>
          <w:noProof/>
          <w:sz w:val="24"/>
          <w:szCs w:val="24"/>
          <w:lang w:eastAsia="es-ES"/>
        </w:rPr>
        <w:t>“Infraestructura Cultural en el Municipio de Zapotlán el Grande, Jalisco””</w:t>
      </w:r>
      <w:r w:rsidRPr="00496121">
        <w:rPr>
          <w:rFonts w:eastAsia="Calibri" w:cs="Times New Roman"/>
          <w:b/>
          <w:sz w:val="24"/>
          <w:szCs w:val="24"/>
        </w:rPr>
        <w:t xml:space="preserve">, </w:t>
      </w:r>
      <w:r w:rsidRPr="00496121">
        <w:rPr>
          <w:rFonts w:eastAsia="Times New Roman" w:cs="Arial"/>
          <w:sz w:val="24"/>
          <w:szCs w:val="24"/>
          <w:lang w:eastAsia="es-ES"/>
        </w:rPr>
        <w:t>ubicado en</w:t>
      </w:r>
      <w:r w:rsidRPr="00496121">
        <w:rPr>
          <w:rFonts w:eastAsia="Times New Roman" w:cs="Arial"/>
          <w:b/>
          <w:sz w:val="24"/>
          <w:szCs w:val="24"/>
          <w:lang w:eastAsia="es-ES"/>
        </w:rPr>
        <w:t xml:space="preserve"> </w:t>
      </w:r>
      <w:r w:rsidRPr="00496121">
        <w:rPr>
          <w:rFonts w:eastAsia="Calibri" w:cs="Arial"/>
          <w:b/>
          <w:noProof/>
          <w:sz w:val="24"/>
          <w:szCs w:val="24"/>
        </w:rPr>
        <w:t>calle Federico del Toro, entre las calles Independencia y Pascual Galindo Ceballos, en ciudad Guzmán, municipio de  Zapotlán el Grande, Jalisco</w:t>
      </w:r>
      <w:r w:rsidRPr="00496121">
        <w:rPr>
          <w:rFonts w:eastAsia="Times New Roman" w:cs="Arial"/>
          <w:b/>
          <w:sz w:val="24"/>
          <w:szCs w:val="24"/>
          <w:lang w:eastAsia="es-ES"/>
        </w:rPr>
        <w:t>; bajo el Número de Obra:</w:t>
      </w:r>
      <w:r w:rsidRPr="00496121">
        <w:rPr>
          <w:rFonts w:eastAsia="Times New Roman" w:cs="Arial"/>
          <w:b/>
          <w:bCs/>
          <w:color w:val="000000" w:themeColor="text1"/>
          <w:sz w:val="24"/>
          <w:szCs w:val="24"/>
          <w:lang w:val="es-ES" w:eastAsia="es-ES"/>
        </w:rPr>
        <w:t xml:space="preserve"> </w:t>
      </w:r>
      <w:r w:rsidRPr="00496121">
        <w:rPr>
          <w:rFonts w:eastAsia="Times New Roman" w:cs="Arial"/>
          <w:b/>
          <w:bCs/>
          <w:noProof/>
          <w:color w:val="000000" w:themeColor="text1"/>
          <w:sz w:val="24"/>
          <w:szCs w:val="24"/>
          <w:lang w:val="es-ES" w:eastAsia="es-ES"/>
        </w:rPr>
        <w:t>DOP/FDRCE/2018-02</w:t>
      </w:r>
      <w:r w:rsidRPr="00496121">
        <w:rPr>
          <w:rFonts w:eastAsia="Times New Roman" w:cs="Arial"/>
          <w:b/>
          <w:sz w:val="24"/>
          <w:szCs w:val="24"/>
          <w:lang w:eastAsia="es-ES"/>
        </w:rPr>
        <w:t xml:space="preserve">, con Número de Obra en </w:t>
      </w:r>
      <w:proofErr w:type="spellStart"/>
      <w:r w:rsidRPr="00496121">
        <w:rPr>
          <w:rFonts w:eastAsia="Times New Roman" w:cs="Arial"/>
          <w:b/>
          <w:sz w:val="24"/>
          <w:szCs w:val="24"/>
          <w:lang w:eastAsia="es-ES"/>
        </w:rPr>
        <w:t>Compranet</w:t>
      </w:r>
      <w:proofErr w:type="spellEnd"/>
      <w:r w:rsidRPr="00496121">
        <w:rPr>
          <w:rFonts w:eastAsia="Times New Roman" w:cs="Arial"/>
          <w:b/>
          <w:sz w:val="24"/>
          <w:szCs w:val="24"/>
          <w:lang w:eastAsia="es-ES"/>
        </w:rPr>
        <w:t xml:space="preserve"> </w:t>
      </w:r>
      <w:r w:rsidRPr="00496121">
        <w:rPr>
          <w:rFonts w:eastAsia="Calibri" w:cs="Arial"/>
          <w:b/>
          <w:noProof/>
          <w:sz w:val="24"/>
          <w:szCs w:val="24"/>
        </w:rPr>
        <w:t>IO-814023985-E27-2018</w:t>
      </w:r>
      <w:r w:rsidRPr="00496121">
        <w:rPr>
          <w:rFonts w:eastAsia="Calibri" w:cs="Arial"/>
          <w:b/>
          <w:sz w:val="24"/>
          <w:szCs w:val="24"/>
        </w:rPr>
        <w:t xml:space="preserve"> </w:t>
      </w:r>
      <w:r w:rsidRPr="00496121">
        <w:rPr>
          <w:rFonts w:cs="Cambria"/>
          <w:bCs/>
          <w:iCs/>
          <w:color w:val="000000"/>
          <w:sz w:val="24"/>
          <w:szCs w:val="24"/>
          <w:lang w:val="es-ES"/>
        </w:rPr>
        <w:t>de recursos provenientes del Programa</w:t>
      </w:r>
      <w:r w:rsidRPr="00496121">
        <w:rPr>
          <w:rFonts w:cs="Cambria"/>
          <w:b/>
          <w:bCs/>
          <w:iCs/>
          <w:color w:val="000000"/>
          <w:sz w:val="24"/>
          <w:szCs w:val="24"/>
          <w:lang w:val="es-ES"/>
        </w:rPr>
        <w:t xml:space="preserve"> </w:t>
      </w:r>
      <w:r w:rsidRPr="00496121">
        <w:rPr>
          <w:rFonts w:cs="Cambria"/>
          <w:b/>
          <w:bCs/>
          <w:iCs/>
          <w:noProof/>
          <w:color w:val="000000"/>
          <w:sz w:val="24"/>
          <w:szCs w:val="24"/>
          <w:lang w:val="es-ES"/>
        </w:rPr>
        <w:t>“FONDO DE DESARROLLO REGIONAL CONVENIO E”</w:t>
      </w:r>
      <w:r w:rsidRPr="00496121">
        <w:rPr>
          <w:rFonts w:cs="Cambria"/>
          <w:b/>
          <w:bCs/>
          <w:iCs/>
          <w:color w:val="000000"/>
          <w:sz w:val="24"/>
          <w:szCs w:val="24"/>
          <w:lang w:val="es-ES"/>
        </w:rPr>
        <w:t xml:space="preserve"> para ejecutarse en el Ejercicio Fiscal 2018. </w:t>
      </w:r>
      <w:r w:rsidRPr="00496121">
        <w:rPr>
          <w:rFonts w:eastAsia="Times New Roman" w:cs="Arial"/>
          <w:b/>
          <w:sz w:val="24"/>
          <w:szCs w:val="24"/>
          <w:lang w:val="es-ES" w:eastAsia="es-ES"/>
        </w:rPr>
        <w:t>“EL CONTRATISTA”</w:t>
      </w:r>
      <w:r w:rsidRPr="00496121">
        <w:rPr>
          <w:rFonts w:eastAsia="Times New Roman" w:cs="Arial"/>
          <w:sz w:val="24"/>
          <w:szCs w:val="24"/>
          <w:lang w:val="es-ES" w:eastAsia="es-ES"/>
        </w:rPr>
        <w:t xml:space="preserve"> se obliga a ejecutar la obra bajo su</w:t>
      </w:r>
      <w:r w:rsidRPr="007B5213">
        <w:rPr>
          <w:rFonts w:eastAsia="Times New Roman" w:cs="Arial"/>
          <w:sz w:val="24"/>
          <w:szCs w:val="24"/>
          <w:lang w:val="es-ES" w:eastAsia="es-ES"/>
        </w:rPr>
        <w:t xml:space="preserve"> propia dirección y responsabilidad, sobre</w:t>
      </w:r>
      <w:r w:rsidRPr="00FA2EF3">
        <w:rPr>
          <w:rFonts w:eastAsia="Times New Roman" w:cs="Arial"/>
          <w:sz w:val="24"/>
          <w:szCs w:val="24"/>
          <w:lang w:val="es-ES" w:eastAsia="es-ES"/>
        </w:rPr>
        <w:t xml:space="preserve"> la nueva base de precios unitarios y tiempo determinado, con </w:t>
      </w:r>
      <w:r w:rsidRPr="00FA2EF3">
        <w:rPr>
          <w:rFonts w:eastAsia="Times New Roman" w:cs="Arial"/>
          <w:sz w:val="24"/>
          <w:szCs w:val="24"/>
          <w:lang w:val="es-ES" w:eastAsia="es-ES"/>
        </w:rPr>
        <w:lastRenderedPageBreak/>
        <w:t xml:space="preserve">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cuyo contenido forma parte integrante del mismo, y que obran en los Archivos de la Dirección de Obras Públicas quedando por reproducido íntegramente.</w:t>
      </w:r>
    </w:p>
    <w:p w:rsidR="000C6C30" w:rsidRPr="00157348" w:rsidRDefault="000C6C30" w:rsidP="00BD50BF">
      <w:pPr>
        <w:spacing w:after="0" w:line="240" w:lineRule="auto"/>
        <w:jc w:val="both"/>
        <w:rPr>
          <w:rFonts w:eastAsia="Times New Roman" w:cs="Arial"/>
          <w:sz w:val="24"/>
          <w:szCs w:val="24"/>
          <w:lang w:val="es-ES" w:eastAsia="es-ES"/>
        </w:rPr>
      </w:pP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7B5213">
        <w:rPr>
          <w:rFonts w:eastAsia="Times New Roman" w:cs="Arial"/>
          <w:bCs/>
          <w:sz w:val="24"/>
          <w:szCs w:val="24"/>
          <w:lang w:val="es-ES" w:eastAsia="es-ES"/>
        </w:rPr>
        <w:t xml:space="preserve">monto establecido para ejecutar la obra objeto del presente contrato, es valioso por la </w:t>
      </w:r>
      <w:r w:rsidRPr="00496121">
        <w:rPr>
          <w:rFonts w:eastAsia="Times New Roman" w:cs="Arial"/>
          <w:bCs/>
          <w:sz w:val="24"/>
          <w:szCs w:val="24"/>
          <w:lang w:val="es-ES" w:eastAsia="es-ES"/>
        </w:rPr>
        <w:t xml:space="preserve">cantidad de: </w:t>
      </w:r>
      <w:r w:rsidRPr="00496121">
        <w:rPr>
          <w:b/>
          <w:noProof/>
          <w:sz w:val="24"/>
          <w:szCs w:val="24"/>
        </w:rPr>
        <w:t>$350,369.40 (Trescientos cincuenta mil trescientos sesenta y nueve pesos 40/100 M.N.)</w:t>
      </w:r>
      <w:r w:rsidRPr="00496121">
        <w:rPr>
          <w:b/>
          <w:sz w:val="24"/>
          <w:szCs w:val="24"/>
        </w:rPr>
        <w:t xml:space="preserve">, </w:t>
      </w:r>
      <w:r w:rsidRPr="00496121">
        <w:rPr>
          <w:rFonts w:eastAsia="Times New Roman" w:cs="Arial"/>
          <w:b/>
          <w:bCs/>
          <w:sz w:val="24"/>
          <w:szCs w:val="24"/>
          <w:u w:val="single"/>
          <w:lang w:val="es-ES" w:eastAsia="es-ES"/>
        </w:rPr>
        <w:t>incluye el impuesto</w:t>
      </w:r>
      <w:r w:rsidRPr="00496121">
        <w:rPr>
          <w:rFonts w:eastAsia="Times New Roman" w:cs="Arial"/>
          <w:b/>
          <w:bCs/>
          <w:i/>
          <w:sz w:val="24"/>
          <w:szCs w:val="24"/>
          <w:u w:val="single"/>
          <w:lang w:val="es-ES" w:eastAsia="es-ES"/>
        </w:rPr>
        <w:t xml:space="preserve"> al </w:t>
      </w:r>
      <w:r w:rsidRPr="00496121">
        <w:rPr>
          <w:rFonts w:eastAsia="Times New Roman" w:cs="Arial"/>
          <w:b/>
          <w:i/>
          <w:sz w:val="24"/>
          <w:szCs w:val="24"/>
          <w:u w:val="single"/>
          <w:lang w:val="es-ES" w:eastAsia="es-ES"/>
        </w:rPr>
        <w:t>v</w:t>
      </w:r>
      <w:r w:rsidRPr="00496121">
        <w:rPr>
          <w:rFonts w:eastAsia="Times New Roman" w:cs="Arial"/>
          <w:b/>
          <w:bCs/>
          <w:i/>
          <w:sz w:val="24"/>
          <w:szCs w:val="24"/>
          <w:u w:val="single"/>
          <w:lang w:val="es-ES" w:eastAsia="es-ES"/>
        </w:rPr>
        <w:t xml:space="preserve">alor </w:t>
      </w:r>
      <w:r w:rsidRPr="00496121">
        <w:rPr>
          <w:rFonts w:eastAsia="Times New Roman" w:cs="Arial"/>
          <w:b/>
          <w:i/>
          <w:sz w:val="24"/>
          <w:szCs w:val="24"/>
          <w:u w:val="single"/>
          <w:lang w:val="es-ES" w:eastAsia="es-ES"/>
        </w:rPr>
        <w:t>a</w:t>
      </w:r>
      <w:r w:rsidRPr="00496121">
        <w:rPr>
          <w:rFonts w:eastAsia="Times New Roman" w:cs="Arial"/>
          <w:b/>
          <w:bCs/>
          <w:i/>
          <w:sz w:val="24"/>
          <w:szCs w:val="24"/>
          <w:u w:val="single"/>
          <w:lang w:val="es-ES" w:eastAsia="es-ES"/>
        </w:rPr>
        <w:t>gregado</w:t>
      </w:r>
      <w:r w:rsidRPr="00496121">
        <w:rPr>
          <w:rFonts w:eastAsia="Times New Roman" w:cs="Arial"/>
          <w:b/>
          <w:bCs/>
          <w:sz w:val="24"/>
          <w:szCs w:val="24"/>
          <w:lang w:val="es-ES" w:eastAsia="es-ES"/>
        </w:rPr>
        <w:t>,</w:t>
      </w:r>
      <w:r w:rsidRPr="00496121">
        <w:rPr>
          <w:rFonts w:eastAsia="Times New Roman" w:cs="Arial"/>
          <w:sz w:val="24"/>
          <w:szCs w:val="24"/>
          <w:lang w:val="es-ES" w:eastAsia="es-ES"/>
        </w:rPr>
        <w:t xml:space="preserve"> con cargo a la partida municipal, aprobada mediante</w:t>
      </w:r>
      <w:r w:rsidRPr="007B5213">
        <w:rPr>
          <w:rFonts w:eastAsia="Times New Roman" w:cs="Arial"/>
          <w:sz w:val="24"/>
          <w:szCs w:val="24"/>
          <w:lang w:val="es-ES" w:eastAsia="es-ES"/>
        </w:rPr>
        <w:t xml:space="preserve"> el convenio para el otorgamiento de subsidios</w:t>
      </w:r>
      <w:r w:rsidRPr="00157348">
        <w:rPr>
          <w:rFonts w:eastAsia="Times New Roman" w:cs="Arial"/>
          <w:sz w:val="24"/>
          <w:szCs w:val="24"/>
          <w:lang w:val="es-ES" w:eastAsia="es-ES"/>
        </w:rPr>
        <w:t>, traslado, aplicación, destino, seguimiento, control, rendición de cuentas y transparencia en el ejercicio de los recursos económicos que celebran por una parte el Gobierno del Estado de Jalisco, para la ejecución de l</w:t>
      </w:r>
      <w:r>
        <w:rPr>
          <w:rFonts w:eastAsia="Times New Roman" w:cs="Arial"/>
          <w:sz w:val="24"/>
          <w:szCs w:val="24"/>
          <w:lang w:val="es-ES" w:eastAsia="es-ES"/>
        </w:rPr>
        <w:t xml:space="preserve">a Obra Pública contemplado dentro </w:t>
      </w:r>
      <w:r w:rsidRPr="007B5213">
        <w:rPr>
          <w:rFonts w:eastAsia="Times New Roman" w:cs="Arial"/>
          <w:sz w:val="24"/>
          <w:szCs w:val="24"/>
          <w:lang w:val="es-ES" w:eastAsia="es-ES"/>
        </w:rPr>
        <w:t>de</w:t>
      </w:r>
      <w:r w:rsidRPr="007B5213">
        <w:rPr>
          <w:rFonts w:eastAsia="Times New Roman" w:cs="Arial"/>
          <w:bCs/>
          <w:sz w:val="24"/>
          <w:szCs w:val="24"/>
          <w:lang w:val="es-ES" w:eastAsia="es-ES"/>
        </w:rPr>
        <w:t xml:space="preserve"> </w:t>
      </w:r>
      <w:r w:rsidRPr="00496121">
        <w:rPr>
          <w:rFonts w:eastAsia="Times New Roman" w:cs="Arial"/>
          <w:bCs/>
          <w:sz w:val="24"/>
          <w:szCs w:val="24"/>
          <w:lang w:val="es-ES" w:eastAsia="es-ES"/>
        </w:rPr>
        <w:t>“</w:t>
      </w:r>
      <w:r w:rsidRPr="00496121">
        <w:rPr>
          <w:rFonts w:cs="Cambria"/>
          <w:b/>
          <w:bCs/>
          <w:iCs/>
          <w:noProof/>
          <w:color w:val="000000"/>
          <w:sz w:val="24"/>
          <w:szCs w:val="24"/>
          <w:lang w:val="es-ES"/>
        </w:rPr>
        <w:t>FONDO DE DESARROLLO REGIONAL CONVENIO E”</w:t>
      </w:r>
      <w:r w:rsidRPr="00496121">
        <w:rPr>
          <w:rFonts w:cs="Cambria"/>
          <w:b/>
          <w:bCs/>
          <w:iCs/>
          <w:color w:val="000000"/>
          <w:sz w:val="24"/>
          <w:szCs w:val="24"/>
          <w:lang w:val="es-ES"/>
        </w:rPr>
        <w:t xml:space="preserve">” </w:t>
      </w:r>
      <w:r w:rsidRPr="00496121">
        <w:rPr>
          <w:rFonts w:cs="Cambria"/>
          <w:bCs/>
          <w:iCs/>
          <w:color w:val="000000"/>
          <w:sz w:val="24"/>
          <w:szCs w:val="24"/>
          <w:lang w:val="es-ES"/>
        </w:rPr>
        <w:t>para ejecutarse en el Ejercicio Fiscal 2018</w:t>
      </w:r>
      <w:r w:rsidRPr="00496121">
        <w:rPr>
          <w:rFonts w:cs="Cambria"/>
          <w:b/>
          <w:bCs/>
          <w:iCs/>
          <w:color w:val="000000"/>
          <w:sz w:val="24"/>
          <w:szCs w:val="24"/>
          <w:lang w:val="es-ES"/>
        </w:rPr>
        <w:t>.</w:t>
      </w:r>
      <w:r w:rsidRPr="00496121">
        <w:t xml:space="preserve"> </w:t>
      </w:r>
      <w:proofErr w:type="gramStart"/>
      <w:r w:rsidRPr="00496121">
        <w:rPr>
          <w:rFonts w:eastAsia="Times New Roman" w:cs="Arial"/>
          <w:bCs/>
          <w:sz w:val="24"/>
          <w:szCs w:val="24"/>
          <w:lang w:val="es-ES" w:eastAsia="es-ES"/>
        </w:rPr>
        <w:t>aprobada</w:t>
      </w:r>
      <w:proofErr w:type="gramEnd"/>
      <w:r w:rsidRPr="00496121">
        <w:rPr>
          <w:rFonts w:eastAsia="Times New Roman" w:cs="Arial"/>
          <w:bCs/>
          <w:sz w:val="24"/>
          <w:szCs w:val="24"/>
          <w:lang w:val="es-ES" w:eastAsia="es-ES"/>
        </w:rPr>
        <w:t xml:space="preserve"> mediante </w:t>
      </w:r>
      <w:r w:rsidRPr="00496121">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6 seis</w:t>
      </w:r>
      <w:r w:rsidRPr="00496121">
        <w:rPr>
          <w:rFonts w:eastAsia="Times New Roman" w:cs="Arial"/>
          <w:b/>
          <w:bCs/>
          <w:sz w:val="24"/>
          <w:szCs w:val="24"/>
          <w:u w:val="single"/>
          <w:lang w:val="es-ES" w:eastAsia="es-ES"/>
        </w:rPr>
        <w:t>, del orden del día</w:t>
      </w:r>
      <w:r w:rsidRPr="00496121">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lastRenderedPageBreak/>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CONVENIO MODIFICATORIO EN MONTO AL CONTRATO DE OBRA PÚBLICA DE PRECIOS UNITARIOS POR TIEMPO 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invalidarlo por alguna de dichas causas y leído que fue el presente contrato y enteradas las 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Pr="00F52FBB" w:rsidRDefault="000C6C30"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496121" w:rsidRDefault="00496121" w:rsidP="00ED0F45">
            <w:pPr>
              <w:spacing w:after="0" w:line="240" w:lineRule="auto"/>
              <w:rPr>
                <w:rFonts w:eastAsia="Times New Roman" w:cs="Arial"/>
                <w:b/>
                <w:sz w:val="24"/>
                <w:szCs w:val="24"/>
                <w:lang w:val="es-ES" w:eastAsia="es-ES"/>
              </w:rPr>
            </w:pPr>
          </w:p>
          <w:p w:rsidR="00496121" w:rsidRDefault="00496121" w:rsidP="00ED0F45">
            <w:pPr>
              <w:spacing w:after="0" w:line="240" w:lineRule="auto"/>
              <w:rPr>
                <w:rFonts w:eastAsia="Times New Roman" w:cs="Arial"/>
                <w:b/>
                <w:sz w:val="24"/>
                <w:szCs w:val="24"/>
                <w:lang w:val="es-ES" w:eastAsia="es-ES"/>
              </w:rPr>
            </w:pPr>
          </w:p>
          <w:p w:rsidR="00496121" w:rsidRDefault="00496121"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496121" w:rsidRDefault="00496121" w:rsidP="001A2F65">
      <w:pPr>
        <w:pBdr>
          <w:bottom w:val="single" w:sz="12" w:space="5" w:color="auto"/>
        </w:pBdr>
        <w:spacing w:after="0" w:line="240" w:lineRule="auto"/>
        <w:rPr>
          <w:rFonts w:eastAsia="Times New Roman" w:cs="Arial"/>
          <w:b/>
          <w:bCs/>
          <w:sz w:val="24"/>
          <w:szCs w:val="24"/>
          <w:lang w:val="es-ES" w:eastAsia="es-ES"/>
        </w:rPr>
      </w:pPr>
    </w:p>
    <w:p w:rsidR="00496121" w:rsidRDefault="00496121" w:rsidP="001A2F65">
      <w:pPr>
        <w:pBdr>
          <w:bottom w:val="single" w:sz="12" w:space="5" w:color="auto"/>
        </w:pBdr>
        <w:spacing w:after="0" w:line="240" w:lineRule="auto"/>
        <w:rPr>
          <w:rFonts w:eastAsia="Times New Roman" w:cs="Arial"/>
          <w:b/>
          <w:bCs/>
          <w:sz w:val="24"/>
          <w:szCs w:val="24"/>
          <w:lang w:val="es-ES" w:eastAsia="es-ES"/>
        </w:rPr>
      </w:pPr>
    </w:p>
    <w:p w:rsidR="00496121" w:rsidRPr="00F52FBB" w:rsidRDefault="00496121"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496121" w:rsidRDefault="00496121" w:rsidP="00ED0F45">
            <w:pPr>
              <w:spacing w:after="0" w:line="240" w:lineRule="auto"/>
              <w:jc w:val="center"/>
              <w:rPr>
                <w:rFonts w:eastAsia="Times New Roman" w:cs="Arial"/>
                <w:b/>
                <w:bCs/>
                <w:sz w:val="28"/>
                <w:szCs w:val="24"/>
                <w:lang w:val="es-ES" w:eastAsia="es-ES"/>
              </w:rPr>
            </w:pPr>
          </w:p>
          <w:p w:rsidR="00496121" w:rsidRDefault="00496121" w:rsidP="00ED0F45">
            <w:pPr>
              <w:spacing w:after="0" w:line="240" w:lineRule="auto"/>
              <w:jc w:val="center"/>
              <w:rPr>
                <w:rFonts w:eastAsia="Times New Roman" w:cs="Arial"/>
                <w:b/>
                <w:bCs/>
                <w:sz w:val="28"/>
                <w:szCs w:val="24"/>
                <w:lang w:val="es-ES" w:eastAsia="es-ES"/>
              </w:rPr>
            </w:pPr>
          </w:p>
          <w:p w:rsidR="00496121" w:rsidRDefault="00496121"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0C6C30" w:rsidRPr="00F85204" w:rsidRDefault="000C6C30" w:rsidP="00ED0F45">
            <w:pPr>
              <w:spacing w:after="0" w:line="240" w:lineRule="auto"/>
              <w:jc w:val="center"/>
              <w:rPr>
                <w:rFonts w:eastAsia="Times New Roman" w:cs="Times New Roman"/>
                <w:bCs/>
                <w:noProof/>
                <w:sz w:val="24"/>
                <w:szCs w:val="24"/>
                <w:lang w:val="es-ES" w:eastAsia="es-ES"/>
              </w:rPr>
            </w:pPr>
            <w:r w:rsidRPr="00C96752">
              <w:rPr>
                <w:rFonts w:eastAsia="Times New Roman" w:cs="Arial"/>
                <w:b/>
                <w:bCs/>
                <w:iCs/>
                <w:noProof/>
                <w:sz w:val="24"/>
                <w:szCs w:val="24"/>
                <w:lang w:eastAsia="es-ES"/>
              </w:rPr>
              <w:t>CONSTRUCTORA NOBOYASA, S.A. DE C.V.</w:t>
            </w:r>
            <w:r>
              <w:rPr>
                <w:rFonts w:eastAsia="Times New Roman" w:cs="Arial"/>
                <w:b/>
                <w:bCs/>
                <w:iCs/>
                <w:sz w:val="24"/>
                <w:szCs w:val="24"/>
                <w:lang w:val="es-ES" w:eastAsia="es-ES"/>
              </w:rPr>
              <w:t xml:space="preserve">, </w:t>
            </w:r>
            <w:r w:rsidRPr="00496121">
              <w:rPr>
                <w:rFonts w:eastAsia="Times New Roman" w:cs="Arial"/>
                <w:bCs/>
                <w:iCs/>
                <w:sz w:val="24"/>
                <w:szCs w:val="24"/>
                <w:lang w:val="es-ES" w:eastAsia="es-ES"/>
              </w:rPr>
              <w:t>representada por</w:t>
            </w:r>
            <w:r w:rsidRPr="00DA775F">
              <w:rPr>
                <w:rFonts w:eastAsia="Times New Roman" w:cs="Arial"/>
                <w:b/>
                <w:bCs/>
                <w:iCs/>
                <w:sz w:val="24"/>
                <w:szCs w:val="24"/>
                <w:lang w:val="es-ES" w:eastAsia="es-ES"/>
              </w:rPr>
              <w:t xml:space="preserve"> </w:t>
            </w:r>
            <w:r w:rsidR="00496121" w:rsidRPr="00496121">
              <w:rPr>
                <w:rFonts w:eastAsia="Times New Roman" w:cs="Arial"/>
                <w:bCs/>
                <w:sz w:val="24"/>
                <w:szCs w:val="24"/>
                <w:lang w:val="es-ES" w:eastAsia="es-ES"/>
              </w:rPr>
              <w:t xml:space="preserve"> </w:t>
            </w:r>
            <w:r w:rsidR="00496121">
              <w:rPr>
                <w:rFonts w:eastAsia="Times New Roman" w:cs="Arial"/>
                <w:bCs/>
                <w:sz w:val="24"/>
                <w:szCs w:val="24"/>
                <w:lang w:val="es-ES" w:eastAsia="es-ES"/>
              </w:rPr>
              <w:t xml:space="preserve">su </w:t>
            </w:r>
            <w:r w:rsidR="00496121" w:rsidRPr="00496121">
              <w:rPr>
                <w:rFonts w:eastAsia="Times New Roman" w:cs="Arial"/>
                <w:bCs/>
                <w:sz w:val="24"/>
                <w:szCs w:val="24"/>
                <w:lang w:val="es-ES" w:eastAsia="es-ES"/>
              </w:rPr>
              <w:t>Administrador General</w:t>
            </w:r>
            <w:r w:rsidR="00496121" w:rsidRPr="00AB2736">
              <w:rPr>
                <w:rFonts w:eastAsia="Times New Roman" w:cs="Arial"/>
                <w:bCs/>
                <w:sz w:val="24"/>
                <w:szCs w:val="24"/>
                <w:lang w:val="es-ES" w:eastAsia="es-ES"/>
              </w:rPr>
              <w:t xml:space="preserve"> Único, el </w:t>
            </w:r>
            <w:r w:rsidR="00496121" w:rsidRPr="003D6B6F">
              <w:rPr>
                <w:rFonts w:eastAsia="Times New Roman" w:cs="Arial"/>
                <w:b/>
                <w:bCs/>
                <w:sz w:val="24"/>
                <w:szCs w:val="24"/>
                <w:lang w:val="es-ES" w:eastAsia="es-ES"/>
              </w:rPr>
              <w:t>L.C.P</w:t>
            </w:r>
            <w:r w:rsidR="00496121" w:rsidRPr="00AB2736">
              <w:rPr>
                <w:rFonts w:eastAsia="Times New Roman" w:cs="Arial"/>
                <w:b/>
                <w:bCs/>
                <w:sz w:val="24"/>
                <w:szCs w:val="24"/>
                <w:lang w:val="es-ES" w:eastAsia="es-ES"/>
              </w:rPr>
              <w:t xml:space="preserve"> RAFAEL NOLASCO BORBON</w:t>
            </w: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496121"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rsidR="000C6C30" w:rsidRPr="00F52FBB" w:rsidRDefault="000C6C30" w:rsidP="00496121">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Pr="00A14857" w:rsidRDefault="000C6C30" w:rsidP="00496121">
      <w:pPr>
        <w:spacing w:after="0" w:line="240" w:lineRule="auto"/>
        <w:rPr>
          <w:rFonts w:eastAsia="Times New Roman" w:cs="Arial"/>
          <w:bCs/>
          <w:sz w:val="24"/>
          <w:szCs w:val="24"/>
          <w:lang w:val="es-ES" w:eastAsia="es-ES"/>
        </w:rPr>
      </w:pPr>
    </w:p>
    <w:sectPr w:rsidR="000C6C30" w:rsidRPr="00A14857" w:rsidSect="00496121">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1EC" w:rsidRDefault="003401EC">
      <w:pPr>
        <w:spacing w:after="0" w:line="240" w:lineRule="auto"/>
      </w:pPr>
      <w:r>
        <w:separator/>
      </w:r>
    </w:p>
  </w:endnote>
  <w:endnote w:type="continuationSeparator" w:id="0">
    <w:p w:rsidR="003401EC" w:rsidRDefault="00340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3401EC" w:rsidP="00ED0F45">
    <w:pPr>
      <w:pStyle w:val="Piedepgina"/>
      <w:ind w:right="360"/>
    </w:pPr>
  </w:p>
  <w:p w:rsidR="00F20584" w:rsidRDefault="003401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3401EC" w:rsidP="00ED0F45">
    <w:pPr>
      <w:pStyle w:val="Piedepgina"/>
      <w:framePr w:wrap="around" w:vAnchor="text" w:hAnchor="margin" w:xAlign="right" w:y="1"/>
      <w:rPr>
        <w:rStyle w:val="Nmerodepgina"/>
      </w:rPr>
    </w:pP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496121" w:rsidRDefault="00496121" w:rsidP="00496121">
    <w:pPr>
      <w:pStyle w:val="Piedepgina"/>
      <w:ind w:right="360"/>
      <w:jc w:val="center"/>
      <w:rPr>
        <w:rFonts w:ascii="Trebuchet MS" w:hAnsi="Trebuchet MS"/>
        <w:b/>
        <w:sz w:val="18"/>
        <w:szCs w:val="18"/>
      </w:rPr>
    </w:pPr>
  </w:p>
  <w:p w:rsidR="00496121" w:rsidRPr="00496121" w:rsidRDefault="00496121" w:rsidP="00496121">
    <w:pPr>
      <w:spacing w:after="0" w:line="240" w:lineRule="auto"/>
      <w:jc w:val="center"/>
      <w:rPr>
        <w:rFonts w:eastAsia="Times New Roman" w:cs="Arial"/>
        <w:b/>
        <w:bCs/>
        <w:sz w:val="18"/>
        <w:szCs w:val="24"/>
        <w:lang w:eastAsia="es-ES"/>
      </w:rPr>
    </w:pPr>
    <w:r w:rsidRPr="00496121">
      <w:rPr>
        <w:rFonts w:eastAsia="Times New Roman" w:cs="Arial"/>
        <w:b/>
        <w:bCs/>
        <w:sz w:val="18"/>
        <w:szCs w:val="24"/>
        <w:lang w:eastAsia="es-ES"/>
      </w:rPr>
      <w:t>CONVENIO MODIFICATORIO DEL CONTRATO No</w:t>
    </w:r>
    <w:r w:rsidRPr="00496121">
      <w:rPr>
        <w:rFonts w:eastAsia="Times New Roman" w:cs="Arial"/>
        <w:b/>
        <w:bCs/>
        <w:color w:val="000000" w:themeColor="text1"/>
        <w:sz w:val="18"/>
        <w:szCs w:val="18"/>
        <w:lang w:val="es-ES" w:eastAsia="es-ES"/>
      </w:rPr>
      <w:t xml:space="preserve"> </w:t>
    </w:r>
    <w:r w:rsidRPr="00496121">
      <w:rPr>
        <w:rFonts w:eastAsia="Times New Roman" w:cs="Arial"/>
        <w:b/>
        <w:bCs/>
        <w:noProof/>
        <w:color w:val="000000" w:themeColor="text1"/>
        <w:sz w:val="18"/>
        <w:szCs w:val="18"/>
        <w:lang w:val="es-ES" w:eastAsia="es-ES"/>
      </w:rPr>
      <w:t>DOP/FDRCE/2018-02</w:t>
    </w:r>
  </w:p>
  <w:p w:rsidR="00496121" w:rsidRPr="00496121" w:rsidRDefault="00496121" w:rsidP="00496121">
    <w:pPr>
      <w:widowControl w:val="0"/>
      <w:autoSpaceDE w:val="0"/>
      <w:autoSpaceDN w:val="0"/>
      <w:adjustRightInd w:val="0"/>
      <w:spacing w:after="0" w:line="240" w:lineRule="auto"/>
      <w:jc w:val="center"/>
      <w:rPr>
        <w:rFonts w:cs="Cambria"/>
        <w:color w:val="000000"/>
        <w:sz w:val="18"/>
        <w:szCs w:val="18"/>
        <w:lang w:val="es-ES"/>
      </w:rPr>
    </w:pPr>
    <w:r w:rsidRPr="00496121">
      <w:rPr>
        <w:rFonts w:eastAsia="Times New Roman" w:cs="Arial"/>
        <w:b/>
        <w:bCs/>
        <w:sz w:val="18"/>
        <w:szCs w:val="24"/>
        <w:lang w:val="es-ES" w:eastAsia="es-ES"/>
      </w:rPr>
      <w:t>RECURSO:</w:t>
    </w:r>
    <w:r w:rsidRPr="00496121">
      <w:rPr>
        <w:rFonts w:eastAsia="Times New Roman" w:cs="Arial"/>
        <w:noProof/>
        <w:sz w:val="18"/>
        <w:szCs w:val="18"/>
        <w:lang w:eastAsia="es-ES"/>
      </w:rPr>
      <w:t xml:space="preserve"> “FONDO DE DESARROLLO REGIONAL CONVENIO E”</w:t>
    </w:r>
  </w:p>
  <w:p w:rsidR="00496121" w:rsidRPr="00496121" w:rsidRDefault="00496121" w:rsidP="00496121">
    <w:pPr>
      <w:spacing w:after="0" w:line="240" w:lineRule="auto"/>
      <w:jc w:val="center"/>
      <w:rPr>
        <w:rFonts w:eastAsia="Times New Roman" w:cs="Arial"/>
        <w:noProof/>
        <w:sz w:val="18"/>
        <w:szCs w:val="18"/>
        <w:lang w:eastAsia="es-ES"/>
      </w:rPr>
    </w:pPr>
    <w:r w:rsidRPr="00496121">
      <w:rPr>
        <w:rFonts w:eastAsia="Times New Roman" w:cs="Arial"/>
        <w:b/>
        <w:sz w:val="18"/>
        <w:szCs w:val="24"/>
        <w:lang w:val="es-ES" w:eastAsia="es-ES"/>
      </w:rPr>
      <w:t>OBRA:</w:t>
    </w:r>
    <w:r w:rsidRPr="00496121">
      <w:rPr>
        <w:rFonts w:eastAsia="Times New Roman" w:cs="Arial"/>
        <w:noProof/>
        <w:sz w:val="18"/>
        <w:szCs w:val="18"/>
        <w:lang w:eastAsia="es-ES"/>
      </w:rPr>
      <w:t xml:space="preserve"> “Infraestructura Cultural en el Municipio de Zapotlán el Grande, Jalisco”</w:t>
    </w:r>
  </w:p>
  <w:p w:rsidR="00496121" w:rsidRPr="006B6115" w:rsidRDefault="00496121" w:rsidP="00496121">
    <w:pPr>
      <w:spacing w:after="0" w:line="240" w:lineRule="auto"/>
      <w:jc w:val="center"/>
      <w:rPr>
        <w:rFonts w:cs="Cambria"/>
        <w:color w:val="000000"/>
        <w:sz w:val="18"/>
        <w:szCs w:val="18"/>
        <w:lang w:val="es-ES"/>
      </w:rPr>
    </w:pPr>
    <w:r w:rsidRPr="00496121">
      <w:rPr>
        <w:rFonts w:eastAsia="Times New Roman" w:cs="Arial"/>
        <w:b/>
        <w:sz w:val="18"/>
        <w:szCs w:val="24"/>
        <w:lang w:val="es-ES" w:eastAsia="es-ES"/>
      </w:rPr>
      <w:t>UBICADO:</w:t>
    </w:r>
    <w:r w:rsidRPr="00496121">
      <w:rPr>
        <w:sz w:val="18"/>
        <w:szCs w:val="18"/>
      </w:rPr>
      <w:t xml:space="preserve"> </w:t>
    </w:r>
    <w:r w:rsidRPr="00496121">
      <w:rPr>
        <w:noProof/>
        <w:sz w:val="18"/>
        <w:szCs w:val="18"/>
      </w:rPr>
      <w:t>calle Federico del Toro, entre las calles Independencia y Pascual Galindo Ceballos, en ciudad Guzmán, municipio de  Zapotlán el Grande, Jalisco</w:t>
    </w:r>
  </w:p>
  <w:p w:rsidR="00496121" w:rsidRPr="00496121" w:rsidRDefault="00496121" w:rsidP="00ED0F45">
    <w:pPr>
      <w:pStyle w:val="Piedepgina"/>
      <w:ind w:right="360"/>
      <w:jc w:val="center"/>
      <w:rPr>
        <w:rFonts w:ascii="Trebuchet MS" w:hAnsi="Trebuchet MS"/>
        <w:b/>
        <w:sz w:val="18"/>
        <w:szCs w:val="18"/>
        <w:lang w:val="es-ES"/>
      </w:rPr>
    </w:pP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D0332C">
      <w:rPr>
        <w:rFonts w:ascii="Trebuchet MS" w:hAnsi="Trebuchet MS"/>
        <w:b/>
        <w:noProof/>
        <w:sz w:val="18"/>
        <w:szCs w:val="18"/>
      </w:rPr>
      <w:t>7</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D0332C">
      <w:rPr>
        <w:rFonts w:ascii="Trebuchet MS" w:hAnsi="Trebuchet MS"/>
        <w:b/>
        <w:noProof/>
        <w:sz w:val="18"/>
        <w:szCs w:val="18"/>
      </w:rPr>
      <w:t>7</w:t>
    </w:r>
    <w:r w:rsidRPr="00F06193">
      <w:rPr>
        <w:rFonts w:ascii="Trebuchet MS" w:hAnsi="Trebuchet MS"/>
        <w:b/>
        <w:sz w:val="18"/>
        <w:szCs w:val="18"/>
      </w:rPr>
      <w:fldChar w:fldCharType="end"/>
    </w:r>
  </w:p>
  <w:p w:rsidR="00F20584" w:rsidRDefault="003401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1EC" w:rsidRDefault="003401EC">
      <w:pPr>
        <w:spacing w:after="0" w:line="240" w:lineRule="auto"/>
      </w:pPr>
      <w:r>
        <w:separator/>
      </w:r>
    </w:p>
  </w:footnote>
  <w:footnote w:type="continuationSeparator" w:id="0">
    <w:p w:rsidR="003401EC" w:rsidRDefault="003401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Pr="0009125A" w:rsidRDefault="00640729" w:rsidP="0009125A">
    <w:pPr>
      <w:pStyle w:val="Encabezado"/>
      <w:jc w:val="center"/>
      <w:rPr>
        <w:b/>
        <w:sz w:val="36"/>
        <w:szCs w:val="36"/>
      </w:rPr>
    </w:pPr>
    <w:r w:rsidRPr="0009125A">
      <w:rPr>
        <w:b/>
        <w:noProof/>
        <w:sz w:val="36"/>
        <w:szCs w:val="36"/>
        <w:lang w:eastAsia="es-MX"/>
      </w:rPr>
      <mc:AlternateContent>
        <mc:Choice Requires="wps">
          <w:drawing>
            <wp:anchor distT="0" distB="0" distL="114300" distR="114300" simplePos="0" relativeHeight="251659264" behindDoc="0" locked="0" layoutInCell="1" allowOverlap="1" wp14:anchorId="4D2192C4" wp14:editId="1C08448B">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3401EC"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r w:rsidR="0009125A" w:rsidRPr="0009125A">
      <w:rPr>
        <w:b/>
        <w:sz w:val="36"/>
        <w:szCs w:val="36"/>
      </w:rPr>
      <w:t xml:space="preserve">VERSIÓN PÚBLICA </w:t>
    </w:r>
  </w:p>
  <w:p w:rsidR="00F20584" w:rsidRDefault="003401EC"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497D4B0F" wp14:editId="66B55451">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5708768" wp14:editId="590794C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3401EC"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9125A"/>
    <w:rsid w:val="000C6C30"/>
    <w:rsid w:val="003401EC"/>
    <w:rsid w:val="003B6D44"/>
    <w:rsid w:val="00496121"/>
    <w:rsid w:val="004B09C9"/>
    <w:rsid w:val="00640729"/>
    <w:rsid w:val="00962F79"/>
    <w:rsid w:val="009B317F"/>
    <w:rsid w:val="009D1D93"/>
    <w:rsid w:val="00C13697"/>
    <w:rsid w:val="00D0332C"/>
    <w:rsid w:val="00D27BCF"/>
    <w:rsid w:val="00E32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A92EA-1B68-4CEF-9AFD-BAFEAD17A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2166</Words>
  <Characters>11918</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Ana Belen Zuñiga Ceballos</cp:lastModifiedBy>
  <cp:revision>4</cp:revision>
  <cp:lastPrinted>2019-01-07T19:31:00Z</cp:lastPrinted>
  <dcterms:created xsi:type="dcterms:W3CDTF">2019-01-07T19:30:00Z</dcterms:created>
  <dcterms:modified xsi:type="dcterms:W3CDTF">2019-01-07T19:31:00Z</dcterms:modified>
</cp:coreProperties>
</file>