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9" w:rsidRPr="00A43F36" w:rsidRDefault="00C27B80" w:rsidP="00A43F36">
      <w:pPr>
        <w:spacing w:line="360" w:lineRule="auto"/>
        <w:rPr>
          <w:rFonts w:cstheme="minorHAnsi"/>
          <w:b/>
          <w:sz w:val="22"/>
          <w:szCs w:val="22"/>
          <w:lang w:val="es-ES"/>
        </w:rPr>
      </w:pPr>
      <w:r w:rsidRPr="00A43F36">
        <w:rPr>
          <w:rFonts w:cstheme="minorHAnsi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A503" wp14:editId="4EA33456">
                <wp:simplePos x="0" y="0"/>
                <wp:positionH relativeFrom="column">
                  <wp:posOffset>299720</wp:posOffset>
                </wp:positionH>
                <wp:positionV relativeFrom="paragraph">
                  <wp:posOffset>-32385</wp:posOffset>
                </wp:positionV>
                <wp:extent cx="5278755" cy="676275"/>
                <wp:effectExtent l="0" t="0" r="1714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273" w:rsidRPr="00C84931" w:rsidRDefault="00BA3746" w:rsidP="00E91381">
                            <w:pPr>
                              <w:spacing w:line="276" w:lineRule="auto"/>
                              <w:jc w:val="center"/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4931"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SESIÓN ORDINARIA NÚMERO 21</w:t>
                            </w:r>
                          </w:p>
                          <w:p w:rsidR="00B61273" w:rsidRPr="00C84931" w:rsidRDefault="00B61273" w:rsidP="00E91381">
                            <w:pPr>
                              <w:spacing w:line="276" w:lineRule="auto"/>
                              <w:jc w:val="center"/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4931"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REUNIÓN DE TRABAJO DE LA</w:t>
                            </w:r>
                            <w:r w:rsidR="00317E80" w:rsidRPr="00C84931"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4931"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COMISIÓN EDILICIA PERMANENTE DE REGLAMENTOS Y GOBERNACIÓN</w:t>
                            </w:r>
                            <w:r w:rsidR="00FA70C5" w:rsidRPr="00C84931">
                              <w:rPr>
                                <w:rFonts w:ascii="Ebrima" w:hAnsi="Ebrima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3.6pt;margin-top:-2.55pt;width:415.6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" filled="f" strokecolor="#404040 [2429]" strokeweight="1.5pt">
                <v:textbox>
                  <w:txbxContent>
                    <w:p w:rsidR="00B61273" w:rsidRPr="00C84931" w:rsidRDefault="00BA3746" w:rsidP="00E91381">
                      <w:pPr>
                        <w:spacing w:line="276" w:lineRule="auto"/>
                        <w:jc w:val="center"/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84931"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  <w:t>SESIÓN ORDINARIA NÚMERO 21</w:t>
                      </w:r>
                    </w:p>
                    <w:p w:rsidR="00B61273" w:rsidRPr="00C84931" w:rsidRDefault="00B61273" w:rsidP="00E91381">
                      <w:pPr>
                        <w:spacing w:line="276" w:lineRule="auto"/>
                        <w:jc w:val="center"/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84931"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  <w:t>REUNIÓN DE TRABAJO DE LA</w:t>
                      </w:r>
                      <w:r w:rsidR="00317E80" w:rsidRPr="00C84931"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84931"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  <w:t>COMISIÓN EDILICIA PERMANENTE DE REGLAMENTOS Y GOBERNACIÓN</w:t>
                      </w:r>
                      <w:r w:rsidR="00FA70C5" w:rsidRPr="00C84931">
                        <w:rPr>
                          <w:rFonts w:ascii="Ebrima" w:hAnsi="Ebrima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87547">
        <w:rPr>
          <w:rFonts w:cstheme="minorHAnsi"/>
          <w:b/>
          <w:sz w:val="22"/>
          <w:szCs w:val="22"/>
          <w:lang w:val="es-ES"/>
        </w:rPr>
        <w:t xml:space="preserve"> </w:t>
      </w:r>
      <w:r w:rsidR="00DD04DA">
        <w:rPr>
          <w:rFonts w:cstheme="minorHAnsi"/>
          <w:b/>
          <w:sz w:val="22"/>
          <w:szCs w:val="22"/>
          <w:lang w:val="es-ES"/>
        </w:rPr>
        <w:t xml:space="preserve"> </w:t>
      </w:r>
    </w:p>
    <w:p w:rsidR="00B61273" w:rsidRPr="00A43F36" w:rsidRDefault="00B61273" w:rsidP="00A43F36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:rsidR="00063A9B" w:rsidRDefault="00063A9B" w:rsidP="00EF2A58">
      <w:pPr>
        <w:spacing w:line="276" w:lineRule="auto"/>
        <w:jc w:val="both"/>
        <w:rPr>
          <w:rFonts w:ascii="Ebrima" w:hAnsi="Ebrima" w:cstheme="minorHAnsi"/>
          <w:sz w:val="22"/>
          <w:szCs w:val="22"/>
          <w:lang w:val="es-ES"/>
        </w:rPr>
      </w:pPr>
    </w:p>
    <w:tbl>
      <w:tblPr>
        <w:tblStyle w:val="Listaclara-nfasis3"/>
        <w:tblpPr w:leftFromText="141" w:rightFromText="141" w:vertAnchor="text" w:horzAnchor="margin" w:tblpY="6376"/>
        <w:tblW w:w="0" w:type="auto"/>
        <w:tblLook w:val="04A0" w:firstRow="1" w:lastRow="0" w:firstColumn="1" w:lastColumn="0" w:noHBand="0" w:noVBand="1"/>
      </w:tblPr>
      <w:tblGrid>
        <w:gridCol w:w="9577"/>
      </w:tblGrid>
      <w:tr w:rsidR="00C84931" w:rsidRPr="001B0BCB" w:rsidTr="00C84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7" w:type="dxa"/>
          </w:tcPr>
          <w:p w:rsidR="00C84931" w:rsidRPr="001B0BCB" w:rsidRDefault="00C84931" w:rsidP="00C84931">
            <w:pPr>
              <w:spacing w:line="360" w:lineRule="auto"/>
              <w:jc w:val="center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color w:val="000000" w:themeColor="text1"/>
                <w:sz w:val="20"/>
                <w:szCs w:val="20"/>
                <w:lang w:val="es-ES"/>
              </w:rPr>
              <w:t>ORDEN DEL DÍA</w:t>
            </w:r>
          </w:p>
        </w:tc>
      </w:tr>
      <w:tr w:rsidR="00C84931" w:rsidRPr="001B0BCB" w:rsidTr="00C8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7" w:type="dxa"/>
          </w:tcPr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565"/>
              <w:gridCol w:w="8786"/>
            </w:tblGrid>
            <w:tr w:rsidR="00C84931" w:rsidRPr="001B0BCB" w:rsidTr="00C84931">
              <w:trPr>
                <w:trHeight w:val="272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I.</w:t>
                  </w:r>
                </w:p>
              </w:tc>
              <w:tc>
                <w:tcPr>
                  <w:tcW w:w="8786" w:type="dxa"/>
                </w:tcPr>
                <w:p w:rsidR="00C84931" w:rsidRPr="001B0BCB" w:rsidRDefault="00C84931" w:rsidP="00C84931">
                  <w:pPr>
                    <w:spacing w:line="360" w:lineRule="auto"/>
                    <w:jc w:val="both"/>
                    <w:rPr>
                      <w:rFonts w:ascii="Ebrima" w:eastAsia="Calibri" w:hAnsi="Ebrima" w:cs="Lucida Sans Unicode"/>
                      <w:sz w:val="20"/>
                      <w:szCs w:val="20"/>
                    </w:rPr>
                  </w:pPr>
                  <w:r w:rsidRPr="001B0BCB">
                    <w:rPr>
                      <w:rFonts w:ascii="Ebrima" w:eastAsia="Calibri" w:hAnsi="Ebrima" w:cs="Lucida Sans Unicode"/>
                      <w:sz w:val="20"/>
                      <w:szCs w:val="20"/>
                    </w:rPr>
                    <w:t>Lista de Asistencia y declaración del Quórum Legal.</w:t>
                  </w:r>
                </w:p>
              </w:tc>
            </w:tr>
            <w:tr w:rsidR="00C84931" w:rsidRPr="001B0BCB" w:rsidTr="00C84931">
              <w:trPr>
                <w:trHeight w:val="264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II.</w:t>
                  </w:r>
                </w:p>
              </w:tc>
              <w:tc>
                <w:tcPr>
                  <w:tcW w:w="8786" w:type="dxa"/>
                </w:tcPr>
                <w:p w:rsidR="00C84931" w:rsidRPr="001B0BCB" w:rsidRDefault="00C84931" w:rsidP="00C84931">
                  <w:pPr>
                    <w:spacing w:line="360" w:lineRule="auto"/>
                    <w:jc w:val="both"/>
                    <w:rPr>
                      <w:rFonts w:ascii="Ebrima" w:eastAsia="Calibri" w:hAnsi="Ebrima" w:cs="Lucida Sans Unicode"/>
                      <w:sz w:val="20"/>
                      <w:szCs w:val="20"/>
                    </w:rPr>
                  </w:pPr>
                  <w:r w:rsidRPr="001B0BCB">
                    <w:rPr>
                      <w:rFonts w:ascii="Ebrima" w:eastAsia="Calibri" w:hAnsi="Ebrima" w:cs="Lucida Sans Unicode"/>
                      <w:sz w:val="20"/>
                      <w:szCs w:val="20"/>
                    </w:rPr>
                    <w:t>Aprobación del orden del día.</w:t>
                  </w:r>
                </w:p>
              </w:tc>
            </w:tr>
            <w:tr w:rsidR="00C84931" w:rsidRPr="001B0BCB" w:rsidTr="00C84931">
              <w:trPr>
                <w:trHeight w:val="710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III.</w:t>
                  </w:r>
                </w:p>
              </w:tc>
              <w:tc>
                <w:tcPr>
                  <w:tcW w:w="8786" w:type="dxa"/>
                </w:tcPr>
                <w:p w:rsidR="00C84931" w:rsidRPr="001B0BCB" w:rsidRDefault="00C84931" w:rsidP="00C84931">
                  <w:pPr>
                    <w:spacing w:line="360" w:lineRule="auto"/>
                    <w:jc w:val="both"/>
                    <w:rPr>
                      <w:rFonts w:ascii="Ebrima" w:eastAsia="Calibri" w:hAnsi="Ebrima" w:cs="Lucida Sans Unicode"/>
                      <w:sz w:val="20"/>
                      <w:szCs w:val="20"/>
                    </w:rPr>
                  </w:pPr>
                  <w:r w:rsidRPr="001B0BCB">
                    <w:rPr>
                      <w:rFonts w:ascii="Ebrima" w:eastAsia="Calibri" w:hAnsi="Ebrima" w:cs="Lucida Sans Unicode"/>
                      <w:sz w:val="20"/>
                      <w:szCs w:val="20"/>
                    </w:rPr>
                    <w:t xml:space="preserve">Análisis de </w:t>
                  </w:r>
                  <w:r>
                    <w:rPr>
                      <w:rFonts w:ascii="Ebrima" w:eastAsia="Calibri" w:hAnsi="Ebrima" w:cs="Lucida Sans Unicode"/>
                      <w:sz w:val="20"/>
                      <w:szCs w:val="20"/>
                    </w:rPr>
                    <w:t xml:space="preserve">la Propuesta de creación del Reglamento de Operación del Comité de Ética, Conducta y Prevención de Conflictos de Interés del Municipio de Zapotlán el Grande, Jalisco. </w:t>
                  </w:r>
                </w:p>
              </w:tc>
            </w:tr>
            <w:tr w:rsidR="00C84931" w:rsidRPr="001B0BCB" w:rsidTr="00C84931">
              <w:trPr>
                <w:trHeight w:val="452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IV.</w:t>
                  </w:r>
                </w:p>
              </w:tc>
              <w:tc>
                <w:tcPr>
                  <w:tcW w:w="8786" w:type="dxa"/>
                </w:tcPr>
                <w:p w:rsidR="00C84931" w:rsidRPr="001B0BCB" w:rsidRDefault="00C84931" w:rsidP="00C84931">
                  <w:pPr>
                    <w:spacing w:line="360" w:lineRule="auto"/>
                    <w:jc w:val="both"/>
                    <w:rPr>
                      <w:rFonts w:ascii="Ebrima" w:eastAsia="Calibri" w:hAnsi="Ebrima" w:cs="Lucida Sans Unicode"/>
                      <w:sz w:val="20"/>
                      <w:szCs w:val="20"/>
                    </w:rPr>
                  </w:pPr>
                  <w:r>
                    <w:rPr>
                      <w:rFonts w:ascii="Ebrima" w:hAnsi="Ebrima" w:cs="Lucida Sans Unicode"/>
                      <w:sz w:val="20"/>
                      <w:szCs w:val="20"/>
                    </w:rPr>
                    <w:t>Análisis del Reglamento de Procedimientos Administrativos de Entrega Recepción.</w:t>
                  </w:r>
                </w:p>
              </w:tc>
            </w:tr>
            <w:tr w:rsidR="00C84931" w:rsidRPr="001B0BCB" w:rsidTr="00C84931">
              <w:trPr>
                <w:trHeight w:val="714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7C55C2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V.</w:t>
                  </w:r>
                </w:p>
              </w:tc>
              <w:tc>
                <w:tcPr>
                  <w:tcW w:w="8786" w:type="dxa"/>
                </w:tcPr>
                <w:p w:rsidR="00C84931" w:rsidRDefault="00C84931" w:rsidP="00C84931">
                  <w:pPr>
                    <w:spacing w:line="360" w:lineRule="auto"/>
                    <w:jc w:val="both"/>
                    <w:rPr>
                      <w:rFonts w:ascii="Ebrima" w:hAnsi="Ebrima" w:cs="Lucida Sans Unicode"/>
                      <w:sz w:val="20"/>
                      <w:szCs w:val="20"/>
                    </w:rPr>
                  </w:pPr>
                  <w:r>
                    <w:rPr>
                      <w:rFonts w:ascii="Ebrima" w:hAnsi="Ebrima" w:cs="Lucida Sans Unicode"/>
                      <w:sz w:val="20"/>
                      <w:szCs w:val="20"/>
                    </w:rPr>
                    <w:t>Análisis de la propuesta de Reforma del Reglamento de Zonificación y de Control Territorial del Municipio de Zapotlán el Grande, Jalisco.</w:t>
                  </w:r>
                </w:p>
              </w:tc>
            </w:tr>
            <w:tr w:rsidR="00C84931" w:rsidRPr="001B0BCB" w:rsidTr="00C84931">
              <w:trPr>
                <w:trHeight w:val="173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V</w:t>
                  </w:r>
                  <w:r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I.</w:t>
                  </w:r>
                </w:p>
              </w:tc>
              <w:tc>
                <w:tcPr>
                  <w:tcW w:w="8786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sz w:val="20"/>
                      <w:szCs w:val="20"/>
                    </w:rPr>
                    <w:t>Asuntos Varios.</w:t>
                  </w:r>
                </w:p>
              </w:tc>
            </w:tr>
            <w:tr w:rsidR="00C84931" w:rsidRPr="001B0BCB" w:rsidTr="00C84931">
              <w:trPr>
                <w:trHeight w:val="320"/>
              </w:trPr>
              <w:tc>
                <w:tcPr>
                  <w:tcW w:w="565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V</w:t>
                  </w:r>
                  <w:r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</w:t>
                  </w:r>
                  <w:r w:rsidRPr="001B0BCB"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Ebrima" w:hAnsi="Ebrima" w:cs="Lucida Sans Unicode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86" w:type="dxa"/>
                </w:tcPr>
                <w:p w:rsidR="00C84931" w:rsidRPr="001B0BCB" w:rsidRDefault="00C84931" w:rsidP="00C84931">
                  <w:pPr>
                    <w:pStyle w:val="Sinespaciado"/>
                    <w:spacing w:line="360" w:lineRule="auto"/>
                    <w:jc w:val="both"/>
                    <w:rPr>
                      <w:rFonts w:ascii="Ebrima" w:hAnsi="Ebrima" w:cs="Lucida Sans Unicode"/>
                      <w:sz w:val="20"/>
                      <w:szCs w:val="20"/>
                    </w:rPr>
                  </w:pPr>
                  <w:r w:rsidRPr="001B0BCB">
                    <w:rPr>
                      <w:rFonts w:ascii="Ebrima" w:hAnsi="Ebrima" w:cs="Lucida Sans Unicode"/>
                      <w:sz w:val="20"/>
                      <w:szCs w:val="20"/>
                    </w:rPr>
                    <w:t>Clausura de la Sesión.</w:t>
                  </w:r>
                </w:p>
              </w:tc>
            </w:tr>
          </w:tbl>
          <w:p w:rsidR="00C84931" w:rsidRPr="001B0BCB" w:rsidRDefault="00C84931" w:rsidP="00C84931">
            <w:pPr>
              <w:pStyle w:val="Prrafodelista"/>
              <w:spacing w:line="360" w:lineRule="auto"/>
              <w:jc w:val="both"/>
              <w:rPr>
                <w:rFonts w:ascii="Ebrima" w:hAnsi="Ebrima" w:cstheme="minorHAnsi"/>
                <w:sz w:val="20"/>
                <w:szCs w:val="20"/>
                <w:lang w:val="es-ES"/>
              </w:rPr>
            </w:pPr>
          </w:p>
        </w:tc>
      </w:tr>
    </w:tbl>
    <w:p w:rsidR="00E91381" w:rsidRPr="00C84931" w:rsidRDefault="00FE0FB7" w:rsidP="001B0BCB">
      <w:pPr>
        <w:spacing w:line="360" w:lineRule="auto"/>
        <w:jc w:val="both"/>
        <w:rPr>
          <w:rFonts w:ascii="Ebrima" w:hAnsi="Ebrima" w:cs="Lucida Sans Unicode"/>
          <w:sz w:val="22"/>
          <w:szCs w:val="22"/>
          <w:lang w:val="es-ES"/>
        </w:rPr>
      </w:pP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En Ciudad Guzmán, Municipio de Zapotlán el Grande, Jalisco, siendo las </w:t>
      </w:r>
      <w:r w:rsidR="007C55C2" w:rsidRPr="00C84931">
        <w:rPr>
          <w:rFonts w:ascii="Ebrima" w:hAnsi="Ebrima" w:cs="Lucida Sans Unicode"/>
          <w:b/>
          <w:sz w:val="22"/>
          <w:szCs w:val="22"/>
          <w:lang w:val="es-ES"/>
        </w:rPr>
        <w:t>11</w:t>
      </w:r>
      <w:r w:rsidR="00EE4F46" w:rsidRPr="00C84931">
        <w:rPr>
          <w:rFonts w:ascii="Ebrima" w:hAnsi="Ebrima" w:cs="Lucida Sans Unicode"/>
          <w:b/>
          <w:sz w:val="22"/>
          <w:szCs w:val="22"/>
          <w:lang w:val="es-ES"/>
        </w:rPr>
        <w:t>:</w:t>
      </w:r>
      <w:r w:rsidR="00BA3746" w:rsidRPr="00C84931">
        <w:rPr>
          <w:rFonts w:ascii="Ebrima" w:hAnsi="Ebrima" w:cs="Lucida Sans Unicode"/>
          <w:b/>
          <w:sz w:val="22"/>
          <w:szCs w:val="22"/>
          <w:lang w:val="es-ES"/>
        </w:rPr>
        <w:t>0</w:t>
      </w:r>
      <w:r w:rsidR="00EE4F46" w:rsidRPr="00C84931">
        <w:rPr>
          <w:rFonts w:ascii="Ebrima" w:hAnsi="Ebrima" w:cs="Lucida Sans Unicode"/>
          <w:b/>
          <w:sz w:val="22"/>
          <w:szCs w:val="22"/>
          <w:lang w:val="es-ES"/>
        </w:rPr>
        <w:t>0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 horas del</w:t>
      </w:r>
      <w:r w:rsidR="007C55C2" w:rsidRPr="00C84931">
        <w:rPr>
          <w:rFonts w:ascii="Ebrima" w:hAnsi="Ebrima" w:cs="Lucida Sans Unicode"/>
          <w:sz w:val="22"/>
          <w:szCs w:val="22"/>
          <w:lang w:val="es-ES"/>
        </w:rPr>
        <w:t xml:space="preserve"> 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día </w:t>
      </w:r>
      <w:r w:rsidR="007C55C2" w:rsidRPr="00C84931">
        <w:rPr>
          <w:rFonts w:ascii="Ebrima" w:hAnsi="Ebrima" w:cs="Lucida Sans Unicode"/>
          <w:b/>
          <w:sz w:val="22"/>
          <w:szCs w:val="22"/>
          <w:lang w:val="es-ES"/>
        </w:rPr>
        <w:t>miércoles 26 de febrero del 2020</w:t>
      </w:r>
      <w:r w:rsidR="00E91381" w:rsidRPr="00C84931">
        <w:rPr>
          <w:rFonts w:ascii="Ebrima" w:hAnsi="Ebrima" w:cs="Lucida Sans Unicode"/>
          <w:b/>
          <w:sz w:val="22"/>
          <w:szCs w:val="22"/>
          <w:lang w:val="es-ES"/>
        </w:rPr>
        <w:t xml:space="preserve"> </w:t>
      </w:r>
      <w:r w:rsidR="004110F4" w:rsidRPr="00C84931">
        <w:rPr>
          <w:rFonts w:ascii="Ebrima" w:hAnsi="Ebrima" w:cs="Lucida Sans Unicode"/>
          <w:b/>
          <w:sz w:val="22"/>
          <w:szCs w:val="22"/>
          <w:lang w:val="es-ES"/>
        </w:rPr>
        <w:t>dos mil veinte</w:t>
      </w:r>
      <w:r w:rsidR="00240B27" w:rsidRPr="00C84931">
        <w:rPr>
          <w:rFonts w:ascii="Ebrima" w:hAnsi="Ebrima" w:cs="Lucida Sans Unicode"/>
          <w:sz w:val="22"/>
          <w:szCs w:val="22"/>
          <w:lang w:val="es-ES"/>
        </w:rPr>
        <w:t>, reunid</w:t>
      </w:r>
      <w:r w:rsidR="004110F4" w:rsidRPr="00C84931">
        <w:rPr>
          <w:rFonts w:ascii="Ebrima" w:hAnsi="Ebrima" w:cs="Lucida Sans Unicode"/>
          <w:sz w:val="22"/>
          <w:szCs w:val="22"/>
          <w:lang w:val="es-ES"/>
        </w:rPr>
        <w:t>os en la Sala de</w:t>
      </w:r>
      <w:r w:rsidR="007C55C2" w:rsidRPr="00C84931">
        <w:rPr>
          <w:rFonts w:ascii="Ebrima" w:hAnsi="Ebrima" w:cs="Lucida Sans Unicode"/>
          <w:sz w:val="22"/>
          <w:szCs w:val="22"/>
          <w:lang w:val="es-ES"/>
        </w:rPr>
        <w:t xml:space="preserve"> María Elena Larios, ubicada dentro del Palacio Municipal de esta Ciudad</w:t>
      </w:r>
      <w:r w:rsidR="004110F4" w:rsidRPr="00C84931">
        <w:rPr>
          <w:rFonts w:ascii="Ebrima" w:hAnsi="Ebrima" w:cs="Lucida Sans Unicode"/>
          <w:sz w:val="22"/>
          <w:szCs w:val="22"/>
          <w:lang w:val="es-ES"/>
        </w:rPr>
        <w:t>,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 la suscrita </w:t>
      </w:r>
      <w:r w:rsidR="00EC2279" w:rsidRPr="00C84931">
        <w:rPr>
          <w:rFonts w:ascii="Ebrima" w:hAnsi="Ebrima" w:cs="Lucida Sans Unicode"/>
          <w:sz w:val="22"/>
          <w:szCs w:val="22"/>
          <w:lang w:val="es-ES"/>
        </w:rPr>
        <w:t>Mtra. Cindy Estefany García Orozco</w:t>
      </w:r>
      <w:r w:rsidR="007C55C2" w:rsidRPr="00C84931">
        <w:rPr>
          <w:rFonts w:ascii="Ebrima" w:hAnsi="Ebrima" w:cs="Lucida Sans Unicode"/>
          <w:sz w:val="22"/>
          <w:szCs w:val="22"/>
          <w:lang w:val="es-ES"/>
        </w:rPr>
        <w:t xml:space="preserve">, en mi carácter de 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Síndico Municipal y Regidora Presidenta de la Comisión Edilicia de Reglamentos y Gobernación del Ayuntamiento Constitucional de Zapotlán el Grande, Jalisco, hago constar la presencia de </w:t>
      </w:r>
      <w:r w:rsidR="00EC2279" w:rsidRPr="00C84931">
        <w:rPr>
          <w:rFonts w:ascii="Ebrima" w:hAnsi="Ebrima" w:cs="Lucida Sans Unicode"/>
          <w:sz w:val="22"/>
          <w:szCs w:val="22"/>
          <w:lang w:val="es-ES"/>
        </w:rPr>
        <w:t>todos los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 regidores integrantes de la </w:t>
      </w:r>
      <w:r w:rsidR="00136B09" w:rsidRPr="00C84931">
        <w:rPr>
          <w:rFonts w:ascii="Ebrima" w:hAnsi="Ebrima" w:cs="Lucida Sans Unicode"/>
          <w:sz w:val="22"/>
          <w:szCs w:val="22"/>
          <w:lang w:val="es-ES"/>
        </w:rPr>
        <w:t>Comisión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 Edilicia de Reglamentos y Gobernación</w:t>
      </w:r>
      <w:r w:rsidR="00334CA8" w:rsidRPr="00C84931">
        <w:rPr>
          <w:rFonts w:ascii="Ebrima" w:hAnsi="Ebrima" w:cs="Lucida Sans Unicode"/>
          <w:sz w:val="22"/>
          <w:szCs w:val="22"/>
          <w:lang w:val="es-ES"/>
        </w:rPr>
        <w:t xml:space="preserve"> en </w:t>
      </w:r>
      <w:proofErr w:type="spellStart"/>
      <w:r w:rsidR="00334CA8" w:rsidRPr="00C84931">
        <w:rPr>
          <w:rFonts w:ascii="Ebrima" w:hAnsi="Ebrima" w:cs="Lucida Sans Unicode"/>
          <w:sz w:val="22"/>
          <w:szCs w:val="22"/>
          <w:lang w:val="es-ES"/>
        </w:rPr>
        <w:t>coadyuvancia</w:t>
      </w:r>
      <w:proofErr w:type="spellEnd"/>
      <w:r w:rsidR="00334CA8" w:rsidRPr="00C84931">
        <w:rPr>
          <w:rFonts w:ascii="Ebrima" w:hAnsi="Ebrima" w:cs="Lucida Sans Unicode"/>
          <w:sz w:val="22"/>
          <w:szCs w:val="22"/>
          <w:lang w:val="es-ES"/>
        </w:rPr>
        <w:t xml:space="preserve"> con la C</w:t>
      </w:r>
      <w:r w:rsidR="004110F4" w:rsidRPr="00C84931">
        <w:rPr>
          <w:rFonts w:ascii="Ebrima" w:hAnsi="Ebrima" w:cs="Lucida Sans Unicode"/>
          <w:sz w:val="22"/>
          <w:szCs w:val="22"/>
          <w:lang w:val="es-ES"/>
        </w:rPr>
        <w:t>omisi</w:t>
      </w:r>
      <w:r w:rsidR="00334CA8" w:rsidRPr="00C84931">
        <w:rPr>
          <w:rFonts w:ascii="Ebrima" w:hAnsi="Ebrima" w:cs="Lucida Sans Unicode"/>
          <w:sz w:val="22"/>
          <w:szCs w:val="22"/>
          <w:lang w:val="es-ES"/>
        </w:rPr>
        <w:t>ón E</w:t>
      </w:r>
      <w:r w:rsidR="004110F4" w:rsidRPr="00C84931">
        <w:rPr>
          <w:rFonts w:ascii="Ebrima" w:hAnsi="Ebrima" w:cs="Lucida Sans Unicode"/>
          <w:sz w:val="22"/>
          <w:szCs w:val="22"/>
          <w:lang w:val="es-ES"/>
        </w:rPr>
        <w:t xml:space="preserve">dilicia de </w:t>
      </w:r>
      <w:r w:rsidR="007C55C2" w:rsidRPr="00C84931">
        <w:rPr>
          <w:rFonts w:ascii="Ebrima" w:hAnsi="Ebrima" w:cs="Lucida Sans Unicode"/>
          <w:sz w:val="22"/>
          <w:szCs w:val="22"/>
          <w:lang w:val="es-ES"/>
        </w:rPr>
        <w:t>Administración Pública</w:t>
      </w:r>
      <w:r w:rsidR="003D4903" w:rsidRPr="00C84931">
        <w:rPr>
          <w:rFonts w:ascii="Ebrima" w:hAnsi="Ebrima" w:cs="Lucida Sans Unicode"/>
          <w:sz w:val="22"/>
          <w:szCs w:val="22"/>
          <w:lang w:val="es-ES"/>
        </w:rPr>
        <w:t>,</w:t>
      </w:r>
      <w:r w:rsidR="00240B27" w:rsidRPr="00C84931">
        <w:rPr>
          <w:rFonts w:ascii="Ebrima" w:hAnsi="Ebrima" w:cs="Lucida Sans Unicode"/>
          <w:sz w:val="22"/>
          <w:szCs w:val="22"/>
          <w:lang w:val="es-ES"/>
        </w:rPr>
        <w:t xml:space="preserve"> 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quienes fueron convocados mediante oficio </w:t>
      </w:r>
      <w:r w:rsidR="007C55C2" w:rsidRPr="00C84931">
        <w:rPr>
          <w:rFonts w:ascii="Ebrima" w:hAnsi="Ebrima" w:cs="Lucida Sans Unicode"/>
          <w:sz w:val="22"/>
          <w:szCs w:val="22"/>
          <w:lang w:val="es-ES"/>
        </w:rPr>
        <w:t>108</w:t>
      </w:r>
      <w:r w:rsidR="003D4903" w:rsidRPr="00C84931">
        <w:rPr>
          <w:rFonts w:ascii="Ebrima" w:hAnsi="Ebrima" w:cs="Lucida Sans Unicode"/>
          <w:sz w:val="22"/>
          <w:szCs w:val="22"/>
          <w:lang w:val="es-ES"/>
        </w:rPr>
        <w:t>/2020</w:t>
      </w:r>
      <w:r w:rsidRPr="00C84931">
        <w:rPr>
          <w:rFonts w:ascii="Ebrima" w:hAnsi="Ebrima" w:cs="Lucida Sans Unicode"/>
          <w:sz w:val="22"/>
          <w:szCs w:val="22"/>
          <w:lang w:val="es-ES"/>
        </w:rPr>
        <w:t>, en el carácter de Presidenta</w:t>
      </w:r>
      <w:r w:rsidR="00480789" w:rsidRPr="00C84931">
        <w:rPr>
          <w:rFonts w:ascii="Ebrima" w:hAnsi="Ebrima" w:cs="Lucida Sans Unicode"/>
          <w:sz w:val="22"/>
          <w:szCs w:val="22"/>
          <w:lang w:val="es-ES"/>
        </w:rPr>
        <w:t xml:space="preserve"> de la comisión con</w:t>
      </w:r>
      <w:r w:rsidRPr="00C84931">
        <w:rPr>
          <w:rFonts w:ascii="Ebrima" w:hAnsi="Ebrima" w:cs="Lucida Sans Unicode"/>
          <w:sz w:val="22"/>
          <w:szCs w:val="22"/>
          <w:lang w:val="es-ES"/>
        </w:rPr>
        <w:t xml:space="preserve">vocante con las facultades que señala el artículo 27 de la Ley de Gobierno y la Administración Pública Municipal del Estado de Jalisco, en relación con el artículo 40,44,47 Fracciones I, II, 48 y demás relativos aplicables del Reglamento Interior del Ayuntamiento de Zapotlán el Grande, Jalisco. Toda vez que existe Quórum legal para llevar a cabo la sesión de esta comisión edilicia, procedo al desahogo de la misma bajo los siguientes puntos del orden del día: </w:t>
      </w:r>
    </w:p>
    <w:p w:rsidR="001B0BCB" w:rsidRPr="001B0BCB" w:rsidRDefault="004302BE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  <w:r w:rsidRPr="001B0BCB">
        <w:rPr>
          <w:rFonts w:ascii="Ebrima" w:hAnsi="Ebrima" w:cstheme="minorHAnsi"/>
          <w:sz w:val="20"/>
          <w:szCs w:val="20"/>
          <w:lang w:val="es-ES"/>
        </w:rPr>
        <w:t xml:space="preserve"> </w:t>
      </w:r>
    </w:p>
    <w:tbl>
      <w:tblPr>
        <w:tblStyle w:val="Listaclara-nfasis3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1B0BCB" w:rsidRPr="001B0BCB" w:rsidTr="000C0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1B0BCB" w:rsidRPr="001B0BCB" w:rsidRDefault="001B0BCB" w:rsidP="001B0BC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color w:val="000000" w:themeColor="text1"/>
                <w:sz w:val="20"/>
                <w:szCs w:val="20"/>
                <w:lang w:val="es-ES"/>
              </w:rPr>
              <w:lastRenderedPageBreak/>
              <w:t>DESARROLLO DEL ORDEN DEL DÍA Y ACUERDOS</w:t>
            </w:r>
          </w:p>
        </w:tc>
      </w:tr>
      <w:tr w:rsidR="001B0BCB" w:rsidRPr="001B0BCB" w:rsidTr="000C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ED4C92" w:rsidRDefault="00ED4C92" w:rsidP="00ED4C92">
            <w:pPr>
              <w:pStyle w:val="Prrafodelista"/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</w:p>
          <w:p w:rsidR="001B0BCB" w:rsidRPr="001B0BCB" w:rsidRDefault="001B0BCB" w:rsidP="001B0BC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sz w:val="20"/>
                <w:szCs w:val="20"/>
                <w:lang w:val="es-ES"/>
              </w:rPr>
              <w:t>BIENVENIDA.</w:t>
            </w:r>
          </w:p>
          <w:p w:rsidR="001B0BCB" w:rsidRPr="001B0BCB" w:rsidRDefault="001B0BCB" w:rsidP="001B0BCB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La Presidenta de la Comisión Convocante da la bienvenida a los asistentes y agradece su presencia a la presente convocatoria y expone los motivos de la reunión.</w:t>
            </w:r>
          </w:p>
          <w:p w:rsidR="001B0BCB" w:rsidRPr="00746BA8" w:rsidRDefault="001B0BCB" w:rsidP="001B0BCB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16"/>
                <w:szCs w:val="16"/>
                <w:lang w:val="es-ES"/>
              </w:rPr>
            </w:pPr>
          </w:p>
          <w:p w:rsidR="001B0BCB" w:rsidRPr="001B0BCB" w:rsidRDefault="001B0BCB" w:rsidP="001B0BC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sz w:val="20"/>
                <w:szCs w:val="20"/>
                <w:lang w:val="es-ES"/>
              </w:rPr>
              <w:t>VERIFICACIÓN DEL QUÓRUM LEGAL.</w:t>
            </w:r>
          </w:p>
          <w:p w:rsidR="001B0BCB" w:rsidRPr="001B0BCB" w:rsidRDefault="001B0BCB" w:rsidP="001B0BCB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1B0BCB" w:rsidRPr="00746BA8" w:rsidRDefault="001B0BCB" w:rsidP="001B0BCB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16"/>
                <w:szCs w:val="16"/>
                <w:lang w:val="es-ES"/>
              </w:rPr>
            </w:pPr>
          </w:p>
          <w:p w:rsidR="001B0BCB" w:rsidRPr="00ED4C92" w:rsidRDefault="001B0BCB" w:rsidP="001B0BCB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ab/>
            </w:r>
            <w:r w:rsidRPr="00ED4C92">
              <w:rPr>
                <w:rFonts w:ascii="Ebrima" w:hAnsi="Ebrima" w:cs="Lucida Sans Unicode"/>
                <w:sz w:val="20"/>
                <w:szCs w:val="20"/>
                <w:lang w:val="es-ES"/>
              </w:rPr>
              <w:t>Comisión Edilicia de Reglamentos y Gobernación;</w:t>
            </w:r>
          </w:p>
          <w:p w:rsidR="001B0BCB" w:rsidRPr="00ED4C92" w:rsidRDefault="001B0BCB" w:rsidP="001B0BC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Mtra. Cindy Estefany García Orozco.</w:t>
            </w:r>
          </w:p>
          <w:p w:rsidR="001B0BCB" w:rsidRPr="00ED4C92" w:rsidRDefault="001B0BCB" w:rsidP="001B0BC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Lic. Laura Elena Martínez Ruvalcaba.</w:t>
            </w:r>
          </w:p>
          <w:p w:rsidR="001B0BCB" w:rsidRPr="00ED4C92" w:rsidRDefault="001B0BCB" w:rsidP="001B0BC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Lic. Claudia López del Toro.</w:t>
            </w:r>
          </w:p>
          <w:p w:rsidR="001B0BCB" w:rsidRPr="00ED4C92" w:rsidRDefault="001B0BCB" w:rsidP="001B0BC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Lic. Tania Magdalena Bernardino Juárez.</w:t>
            </w:r>
          </w:p>
          <w:p w:rsidR="001B0BCB" w:rsidRPr="00ED4C92" w:rsidRDefault="001B0BCB" w:rsidP="00AF145D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</w:p>
          <w:p w:rsidR="001B0BCB" w:rsidRPr="00ED4C92" w:rsidRDefault="001B0BCB" w:rsidP="001B0BCB">
            <w:pPr>
              <w:spacing w:line="276" w:lineRule="auto"/>
              <w:ind w:left="708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Comisión Edilicia de </w:t>
            </w:r>
            <w:r w:rsidR="00AF145D" w:rsidRPr="00ED4C92">
              <w:rPr>
                <w:rFonts w:ascii="Ebrima" w:hAnsi="Ebrima" w:cs="Lucida Sans Unicode"/>
                <w:sz w:val="20"/>
                <w:szCs w:val="20"/>
                <w:lang w:val="es-ES"/>
              </w:rPr>
              <w:t>Administración Pública</w:t>
            </w:r>
            <w:r w:rsidRPr="00ED4C92">
              <w:rPr>
                <w:rFonts w:ascii="Ebrima" w:hAnsi="Ebrima" w:cs="Lucida Sans Unicode"/>
                <w:sz w:val="20"/>
                <w:szCs w:val="20"/>
                <w:lang w:val="es-ES"/>
              </w:rPr>
              <w:t>.</w:t>
            </w:r>
          </w:p>
          <w:p w:rsidR="001B0BCB" w:rsidRPr="00ED4C92" w:rsidRDefault="00AF145D" w:rsidP="001B0BC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Mtro. Noé Saúl Ramos García</w:t>
            </w:r>
            <w:r w:rsidR="001B0BCB"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.</w:t>
            </w:r>
          </w:p>
          <w:p w:rsidR="00746BA8" w:rsidRPr="00ED4C92" w:rsidRDefault="00AF145D" w:rsidP="00746BA8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Lic. María Luis Juan Morales.</w:t>
            </w:r>
          </w:p>
          <w:p w:rsidR="001B0BCB" w:rsidRPr="00ED4C92" w:rsidRDefault="00AF145D" w:rsidP="001B0BC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C. Martha Graciela Villanueva </w:t>
            </w:r>
            <w:proofErr w:type="spellStart"/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Zalapa</w:t>
            </w:r>
            <w:proofErr w:type="spellEnd"/>
            <w:r w:rsidR="001B0BCB"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.</w:t>
            </w:r>
          </w:p>
          <w:p w:rsidR="001B0BCB" w:rsidRPr="00ED4C92" w:rsidRDefault="001B0BCB" w:rsidP="001B0BCB">
            <w:pPr>
              <w:pStyle w:val="Prrafodelista"/>
              <w:spacing w:line="276" w:lineRule="auto"/>
              <w:ind w:left="2136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</w:p>
          <w:p w:rsidR="001B0BCB" w:rsidRPr="00ED4C92" w:rsidRDefault="001B0BCB" w:rsidP="001B0BCB">
            <w:pPr>
              <w:spacing w:line="276" w:lineRule="auto"/>
              <w:ind w:left="680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sz w:val="20"/>
                <w:szCs w:val="20"/>
                <w:lang w:val="es-ES"/>
              </w:rPr>
              <w:t>Servidores Públicos Invitados;</w:t>
            </w:r>
          </w:p>
          <w:p w:rsidR="001B0BCB" w:rsidRPr="00ED4C92" w:rsidRDefault="00AF145D" w:rsidP="001B0BC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2138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Lic. Héctor </w:t>
            </w:r>
            <w:proofErr w:type="spellStart"/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Rolón</w:t>
            </w:r>
            <w:proofErr w:type="spellEnd"/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 Murillo.</w:t>
            </w:r>
          </w:p>
          <w:p w:rsidR="001B0BCB" w:rsidRPr="00ED4C92" w:rsidRDefault="001B0BCB" w:rsidP="001B0BC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2138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Ing. </w:t>
            </w:r>
            <w:r w:rsidR="00AF145D" w:rsidRPr="00ED4C92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Manuel Michel Chávez.</w:t>
            </w:r>
          </w:p>
          <w:p w:rsidR="00746BA8" w:rsidRPr="00746BA8" w:rsidRDefault="00746BA8" w:rsidP="00746BA8">
            <w:pPr>
              <w:spacing w:line="276" w:lineRule="auto"/>
              <w:jc w:val="both"/>
              <w:rPr>
                <w:rFonts w:ascii="Ebrima" w:hAnsi="Ebrima" w:cs="Lucida Sans Unicode"/>
                <w:sz w:val="16"/>
                <w:szCs w:val="16"/>
                <w:lang w:val="es-ES"/>
              </w:rPr>
            </w:pPr>
          </w:p>
          <w:p w:rsidR="001B0BCB" w:rsidRDefault="001B0BCB" w:rsidP="004E0A5C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Haciendo constar la presencia de los Regidores Integrantes de las comisiones edilicias convocadas, con la presencia del Abogado Sergio Alejandro </w:t>
            </w:r>
            <w:proofErr w:type="spellStart"/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Rolón</w:t>
            </w:r>
            <w:proofErr w:type="spellEnd"/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 Flores</w:t>
            </w:r>
            <w:r w:rsidR="0096516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,</w:t>
            </w: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 quien asistió en representación de la Regidora Lic. María Luis Juan Morales, mediante oficio No. </w:t>
            </w:r>
            <w:r w:rsidR="006A79F0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0135</w:t>
            </w: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/2020 y a excepción del Regidor </w:t>
            </w:r>
            <w:r w:rsid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C. Martha Graciela Villanueva </w:t>
            </w:r>
            <w:proofErr w:type="spellStart"/>
            <w:r w:rsid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Zalapa</w:t>
            </w:r>
            <w:proofErr w:type="spellEnd"/>
            <w:r w:rsid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, la Lic. Margarita García Vaca</w:t>
            </w: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, quien mediante oficio No. </w:t>
            </w:r>
            <w:r w:rsid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0130</w:t>
            </w:r>
            <w:r w:rsidRPr="001B0BCB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/2020 expreso los motivos de su inasistencia, por lo que se declara la existencia de quórum legal para que se lleve a cabo la sesión, lo anterior de conformidad con el artículo 45 del Reglamento Interior del Ayuntamiento</w:t>
            </w:r>
            <w:r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 de Zapotlán el Grande, Jalisco.</w:t>
            </w:r>
            <w:r w:rsid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 xml:space="preserve"> Así mismo, se agenda dentro del orden de día en asuntos varios; el </w:t>
            </w:r>
            <w:r w:rsidR="004E0A5C">
              <w:t xml:space="preserve"> </w:t>
            </w:r>
            <w:r w:rsidR="004E0A5C" w:rsidRP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Análisis de la propuesta de Reforma del Reglamento de Zonificación y de Control Territorial del Municipio de Zapotlán el Grande, Jalisco.</w:t>
            </w:r>
          </w:p>
          <w:p w:rsidR="004E0A5C" w:rsidRPr="004E0A5C" w:rsidRDefault="004E0A5C" w:rsidP="004E0A5C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16"/>
                <w:szCs w:val="16"/>
                <w:lang w:val="es-ES"/>
              </w:rPr>
            </w:pPr>
          </w:p>
          <w:p w:rsidR="00ED4C92" w:rsidRPr="00ED4C92" w:rsidRDefault="004E0A5C" w:rsidP="00ED4C92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  <w:r w:rsidRPr="004E0A5C"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  <w:t>Una vez leído y aprobado la orden del día, se procedió a lo siguiente:</w:t>
            </w:r>
          </w:p>
          <w:p w:rsidR="004E0A5C" w:rsidRPr="001B0BCB" w:rsidRDefault="004E0A5C" w:rsidP="004E0A5C">
            <w:pPr>
              <w:spacing w:line="276" w:lineRule="auto"/>
              <w:jc w:val="both"/>
              <w:rPr>
                <w:rFonts w:ascii="Ebrima" w:hAnsi="Ebrima" w:cs="Lucida Sans Unicode"/>
                <w:b w:val="0"/>
                <w:sz w:val="20"/>
                <w:szCs w:val="20"/>
                <w:lang w:val="es-ES"/>
              </w:rPr>
            </w:pPr>
          </w:p>
        </w:tc>
      </w:tr>
    </w:tbl>
    <w:p w:rsidR="001B0BCB" w:rsidRDefault="001B0BCB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p w:rsidR="00ED4C92" w:rsidRPr="001B0BCB" w:rsidRDefault="00ED4C92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238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C06FE" w:rsidRPr="000C06FE" w:rsidTr="000C06FE">
        <w:trPr>
          <w:trHeight w:val="4103"/>
        </w:trPr>
        <w:tc>
          <w:tcPr>
            <w:tcW w:w="9464" w:type="dxa"/>
          </w:tcPr>
          <w:p w:rsidR="00ED4C92" w:rsidRDefault="00ED4C92" w:rsidP="00ED4C92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    </w:t>
            </w:r>
          </w:p>
          <w:p w:rsidR="00ED4C92" w:rsidRPr="00ED4C92" w:rsidRDefault="00ED4C92" w:rsidP="00ED4C92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    </w:t>
            </w:r>
            <w:r w:rsidRPr="00ED4C92"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>III.</w:t>
            </w:r>
            <w:r w:rsidRPr="00ED4C92"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ab/>
              <w:t>DESAHOGO DE LA REUNIÓN.</w:t>
            </w:r>
          </w:p>
          <w:p w:rsidR="00ED4C92" w:rsidRDefault="00ED4C92" w:rsidP="00ED4C92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4E0A5C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En uso de la voz a la Presidenta de la Comisión convocante Mtra. Cindy Estefany García Orozco, hace del conocimiento </w:t>
            </w: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>en primero punto, la propuesta de creación del Reglamento de Operación del Comité de Ética, Conducta y Prevención de Conflictos de Interés del Municipio de Zapotlán el Grande, Jalisco.</w:t>
            </w:r>
          </w:p>
          <w:p w:rsidR="0096516C" w:rsidRDefault="0096516C" w:rsidP="000C06FE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>Dándole</w:t>
            </w:r>
            <w:r w:rsid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</w:t>
            </w:r>
            <w:r w:rsidR="000C06FE"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lectura, artículo por artículo </w:t>
            </w:r>
            <w:r w:rsid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por parte del Lic. Héctor </w:t>
            </w:r>
            <w:proofErr w:type="spellStart"/>
            <w:r w:rsidR="000C06FE">
              <w:rPr>
                <w:rFonts w:ascii="Ebrima" w:hAnsi="Ebrima" w:cs="Lucida Sans Unicode"/>
                <w:sz w:val="20"/>
                <w:szCs w:val="20"/>
                <w:lang w:val="es-ES"/>
              </w:rPr>
              <w:t>Rolón</w:t>
            </w:r>
            <w:proofErr w:type="spellEnd"/>
            <w:r w:rsid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Murillo </w:t>
            </w:r>
            <w:r w:rsidR="000C06FE"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y </w:t>
            </w:r>
            <w:r w:rsidR="000C06FE">
              <w:rPr>
                <w:rFonts w:ascii="Ebrima" w:hAnsi="Ebrima" w:cs="Lucida Sans Unicode"/>
                <w:sz w:val="20"/>
                <w:szCs w:val="20"/>
                <w:lang w:val="es-ES"/>
              </w:rPr>
              <w:t>solicitando</w:t>
            </w:r>
            <w:r w:rsidR="000C06FE"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que se realizaran las observaciones correspondientes. </w:t>
            </w: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En segundo </w:t>
            </w:r>
            <w:r w:rsidR="00C84931">
              <w:rPr>
                <w:rFonts w:ascii="Ebrima" w:hAnsi="Ebrima" w:cs="Lucida Sans Unicode"/>
                <w:sz w:val="20"/>
                <w:szCs w:val="20"/>
                <w:lang w:val="es-ES"/>
              </w:rPr>
              <w:t>lugar</w:t>
            </w: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, se hace la revisión del </w:t>
            </w:r>
            <w:r w:rsidRPr="004E0A5C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</w:t>
            </w:r>
            <w:r w:rsidRPr="004E0A5C">
              <w:rPr>
                <w:rFonts w:ascii="Ebrima" w:hAnsi="Ebrima" w:cs="Lucida Sans Unicode"/>
                <w:sz w:val="20"/>
                <w:szCs w:val="20"/>
                <w:lang w:val="es-ES"/>
              </w:rPr>
              <w:t>Reglamento de Zonificación y de Control Territorial del Municipio</w:t>
            </w: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de Zapotlán el Grande, Jalisco, punto por punto por parte del Ing. Manuel Michel Chávez</w:t>
            </w:r>
            <w:r w:rsidR="00C84931">
              <w:rPr>
                <w:rFonts w:ascii="Ebrima" w:hAnsi="Ebrima" w:cs="Lucida Sans Unicode"/>
                <w:sz w:val="20"/>
                <w:szCs w:val="20"/>
                <w:lang w:val="es-ES"/>
              </w:rPr>
              <w:t>, por lo que no habiendo manifestaciones realizadas a</w:t>
            </w:r>
            <w:r w:rsidR="000C06FE"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>l término de las modificaciones correspondientes, los Regidores Integrantes votaron a favor de las Reformas, adiciones y modificaciones del Reglamento de Zonificación y de Control Territorial del Municipio de Zapotlán el Grande, Jalisco</w:t>
            </w: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>.</w:t>
            </w:r>
          </w:p>
          <w:p w:rsidR="000C06FE" w:rsidRPr="000C06FE" w:rsidRDefault="000C06FE" w:rsidP="000C06FE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</w:t>
            </w:r>
          </w:p>
          <w:p w:rsidR="000C06FE" w:rsidRPr="000C06FE" w:rsidRDefault="00ED4C92" w:rsidP="000C06FE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     </w:t>
            </w:r>
            <w:r w:rsidR="000C06FE" w:rsidRPr="000C06FE"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>IV. ACUERDOS.</w:t>
            </w:r>
          </w:p>
          <w:p w:rsidR="000C06FE" w:rsidRPr="000C06FE" w:rsidRDefault="000C06FE" w:rsidP="000C06FE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Por las anteriores motivaciones y consideraciones la Comisión Convocante acuerda por Unanimidad aprobar los siguientes acuerdos:  </w:t>
            </w:r>
          </w:p>
          <w:p w:rsidR="000C06FE" w:rsidRPr="000C06FE" w:rsidRDefault="000C06FE" w:rsidP="000C06FE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</w:p>
          <w:p w:rsidR="00C84931" w:rsidRDefault="000C06FE" w:rsidP="00C8493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Se  aprobó por unanimidad </w:t>
            </w:r>
            <w:r w:rsidR="00C84931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de los asistentes las Reformas al </w:t>
            </w:r>
            <w:r w:rsidR="00C84931" w:rsidRPr="00C84931">
              <w:rPr>
                <w:rFonts w:ascii="Ebrima" w:hAnsi="Ebrima" w:cs="Lucida Sans Unicode"/>
                <w:sz w:val="20"/>
                <w:szCs w:val="20"/>
                <w:lang w:val="es-ES"/>
              </w:rPr>
              <w:t>Reglamento de Operación del Comité de Ética, Conducta y Prevención de Conflictos de Interés del Municipio de Zapotlán el Grande, Jalisco.</w:t>
            </w:r>
          </w:p>
          <w:p w:rsidR="000C06FE" w:rsidRPr="000C06FE" w:rsidRDefault="000C06FE" w:rsidP="00C8493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>Se aprobó por unanimidad las Reformas, adiciones y derogaciones al  Reglamento de Zonificación y de Control Territorial del Municipio de Zapotlán el Grande, Jalisco.</w:t>
            </w:r>
          </w:p>
          <w:p w:rsidR="000C06FE" w:rsidRPr="000C06FE" w:rsidRDefault="000C06FE" w:rsidP="000C06FE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</w:pPr>
          </w:p>
          <w:p w:rsidR="000C06FE" w:rsidRPr="000C06FE" w:rsidRDefault="00ED4C92" w:rsidP="000C06FE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     </w:t>
            </w:r>
            <w:r w:rsidR="000C06FE" w:rsidRPr="000C06FE"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V. ASUNTOS VARIOS. </w:t>
            </w:r>
          </w:p>
          <w:p w:rsidR="000C06FE" w:rsidRPr="000C06FE" w:rsidRDefault="000C06FE" w:rsidP="000C06FE">
            <w:pPr>
              <w:spacing w:line="276" w:lineRule="auto"/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>Se concede el uso de la voz a los integrantes de las Comisiones Edilicias Convocadas, para que si es su deseo propongan o manifiesten  lo que a su derecho competa, manifestando que no tienen asuntos que proponer o tratar.</w:t>
            </w:r>
          </w:p>
          <w:p w:rsidR="000C06FE" w:rsidRPr="000C06FE" w:rsidRDefault="000C06FE" w:rsidP="000C06FE">
            <w:pPr>
              <w:jc w:val="both"/>
              <w:rPr>
                <w:rFonts w:ascii="Ebrima" w:hAnsi="Ebrima" w:cs="Lucida Sans Unicode"/>
                <w:sz w:val="20"/>
                <w:szCs w:val="20"/>
                <w:lang w:val="es-ES"/>
              </w:rPr>
            </w:pPr>
          </w:p>
          <w:p w:rsidR="000C06FE" w:rsidRPr="000C06FE" w:rsidRDefault="00ED4C92" w:rsidP="000C06FE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    </w:t>
            </w:r>
            <w:r w:rsidR="000C06FE" w:rsidRPr="000C06FE"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 xml:space="preserve">VI. CLAUSURA. </w:t>
            </w:r>
          </w:p>
          <w:p w:rsidR="000C06FE" w:rsidRPr="000C06FE" w:rsidRDefault="000C06FE" w:rsidP="00ED4C92">
            <w:pPr>
              <w:spacing w:line="276" w:lineRule="auto"/>
              <w:jc w:val="both"/>
              <w:rPr>
                <w:rFonts w:ascii="Ebrima" w:hAnsi="Ebrima" w:cs="Lucida Sans Unicode"/>
                <w:sz w:val="16"/>
                <w:szCs w:val="16"/>
                <w:lang w:val="es-ES"/>
              </w:rPr>
            </w:pP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Por lo que habiendo llegado al acuerdo antes mencionado, se concluye por el día de hoy la presente sesión siendo las </w:t>
            </w:r>
            <w:r w:rsidR="00ED4C92">
              <w:rPr>
                <w:rFonts w:ascii="Ebrima" w:hAnsi="Ebrima" w:cs="Lucida Sans Unicode"/>
                <w:sz w:val="20"/>
                <w:szCs w:val="20"/>
                <w:lang w:val="es-ES"/>
              </w:rPr>
              <w:t>16:3</w:t>
            </w: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9 horas, del día </w:t>
            </w:r>
            <w:r w:rsidR="00ED4C92">
              <w:rPr>
                <w:rFonts w:ascii="Ebrima" w:hAnsi="Ebrima" w:cs="Lucida Sans Unicode"/>
                <w:sz w:val="20"/>
                <w:szCs w:val="20"/>
                <w:lang w:val="es-ES"/>
              </w:rPr>
              <w:t>26 veintiséis</w:t>
            </w:r>
            <w:r w:rsidRPr="000C06FE">
              <w:rPr>
                <w:rFonts w:ascii="Ebrima" w:hAnsi="Ebrima" w:cs="Lucida Sans Unicode"/>
                <w:sz w:val="20"/>
                <w:szCs w:val="20"/>
                <w:lang w:val="es-ES"/>
              </w:rPr>
              <w:t xml:space="preserve"> del mes de febrero del año 2020, levantando la presente acta que firman los que en ella intervienen en unión del que aquí suscribe, firmando al calce y margen para constancia a efecto de validar los acuerdos. </w:t>
            </w:r>
            <w:r w:rsidRPr="00ED4C92">
              <w:rPr>
                <w:rFonts w:ascii="Ebrima" w:hAnsi="Ebrima" w:cs="Lucida Sans Unicode"/>
                <w:b/>
                <w:sz w:val="20"/>
                <w:szCs w:val="20"/>
                <w:lang w:val="es-ES"/>
              </w:rPr>
              <w:t>CONSTE.</w:t>
            </w:r>
          </w:p>
        </w:tc>
      </w:tr>
    </w:tbl>
    <w:p w:rsidR="00A43F36" w:rsidRDefault="00A43F36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p w:rsidR="004E0A5C" w:rsidRDefault="004E0A5C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p w:rsidR="004E0A5C" w:rsidRDefault="004E0A5C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p w:rsidR="001179E9" w:rsidRDefault="001179E9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p w:rsidR="00ED4C92" w:rsidRPr="001B0BCB" w:rsidRDefault="00ED4C92" w:rsidP="001B0BCB">
      <w:pPr>
        <w:spacing w:line="360" w:lineRule="auto"/>
        <w:jc w:val="both"/>
        <w:rPr>
          <w:rFonts w:ascii="Ebrima" w:hAnsi="Ebrima" w:cstheme="minorHAnsi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92A99" w:rsidRPr="001B0BCB" w:rsidTr="00B92A99">
        <w:trPr>
          <w:trHeight w:val="1550"/>
        </w:trPr>
        <w:tc>
          <w:tcPr>
            <w:tcW w:w="9394" w:type="dxa"/>
          </w:tcPr>
          <w:p w:rsidR="00B92A99" w:rsidRPr="001B0BCB" w:rsidRDefault="00B92A99" w:rsidP="001B0BCB">
            <w:pPr>
              <w:jc w:val="center"/>
              <w:rPr>
                <w:rFonts w:ascii="Ebrima" w:hAnsi="Ebrima" w:cstheme="minorHAnsi"/>
                <w:b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theme="minorHAnsi"/>
                <w:b/>
                <w:sz w:val="20"/>
                <w:szCs w:val="20"/>
                <w:lang w:val="es-ES"/>
              </w:rPr>
              <w:t>ATENTAMENTE</w:t>
            </w:r>
          </w:p>
          <w:p w:rsidR="00B92A99" w:rsidRDefault="00B92A99" w:rsidP="001B0BCB">
            <w:pPr>
              <w:jc w:val="center"/>
              <w:rPr>
                <w:rFonts w:ascii="Ebrima" w:hAnsi="Ebrima" w:cstheme="minorHAnsi"/>
                <w:b/>
                <w:sz w:val="20"/>
                <w:szCs w:val="20"/>
                <w:lang w:val="es-ES"/>
              </w:rPr>
            </w:pPr>
            <w:r w:rsidRPr="001B0BCB">
              <w:rPr>
                <w:rFonts w:ascii="Ebrima" w:hAnsi="Ebrima" w:cstheme="minorHAnsi"/>
                <w:b/>
                <w:sz w:val="20"/>
                <w:szCs w:val="20"/>
                <w:lang w:val="es-ES"/>
              </w:rPr>
              <w:t>COMISIÓN EDI</w:t>
            </w:r>
            <w:r w:rsidR="001B0BCB">
              <w:rPr>
                <w:rFonts w:ascii="Ebrima" w:hAnsi="Ebrima" w:cstheme="minorHAnsi"/>
                <w:b/>
                <w:sz w:val="20"/>
                <w:szCs w:val="20"/>
                <w:lang w:val="es-ES"/>
              </w:rPr>
              <w:t>LICIA DE REGLAMENTOS Y GOBERNACIÓ</w:t>
            </w:r>
            <w:r w:rsidRPr="001B0BCB">
              <w:rPr>
                <w:rFonts w:ascii="Ebrima" w:hAnsi="Ebrima" w:cstheme="minorHAnsi"/>
                <w:b/>
                <w:sz w:val="20"/>
                <w:szCs w:val="20"/>
                <w:lang w:val="es-ES"/>
              </w:rPr>
              <w:t>N</w:t>
            </w:r>
            <w:r w:rsidR="00ED4C92">
              <w:rPr>
                <w:rFonts w:ascii="Ebrima" w:hAnsi="Ebrima" w:cstheme="minorHAnsi"/>
                <w:b/>
                <w:sz w:val="20"/>
                <w:szCs w:val="20"/>
                <w:lang w:val="es-ES"/>
              </w:rPr>
              <w:t xml:space="preserve"> EN COADYUVANCIA CON LA COMISIÓN EDILICIA DE ADMINISTRACIÓN PÚBLICA</w:t>
            </w:r>
            <w:r w:rsidR="001B0BCB">
              <w:rPr>
                <w:rFonts w:ascii="Ebrima" w:hAnsi="Ebrima" w:cstheme="minorHAnsi"/>
                <w:b/>
                <w:sz w:val="20"/>
                <w:szCs w:val="20"/>
                <w:lang w:val="es-ES"/>
              </w:rPr>
              <w:t>.</w:t>
            </w:r>
          </w:p>
          <w:p w:rsidR="00ED4C92" w:rsidRPr="001B0BCB" w:rsidRDefault="00ED4C92" w:rsidP="001B0BCB">
            <w:pPr>
              <w:jc w:val="center"/>
              <w:rPr>
                <w:rFonts w:ascii="Ebrima" w:hAnsi="Ebrima" w:cstheme="minorHAnsi"/>
                <w:b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34"/>
              <w:gridCol w:w="2091"/>
              <w:gridCol w:w="3043"/>
            </w:tblGrid>
            <w:tr w:rsidR="00B92A99" w:rsidRPr="001B0BCB" w:rsidTr="00B9089F">
              <w:tc>
                <w:tcPr>
                  <w:tcW w:w="4034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NOMBRE</w:t>
                  </w:r>
                </w:p>
              </w:tc>
              <w:tc>
                <w:tcPr>
                  <w:tcW w:w="2091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CARGO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FIRMA</w:t>
                  </w:r>
                </w:p>
              </w:tc>
            </w:tr>
            <w:tr w:rsidR="00B92A99" w:rsidRPr="001B0BCB" w:rsidTr="001B0BCB">
              <w:trPr>
                <w:trHeight w:val="876"/>
              </w:trPr>
              <w:tc>
                <w:tcPr>
                  <w:tcW w:w="4034" w:type="dxa"/>
                  <w:vAlign w:val="center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MTRA. CINDY ESTEFANY GARCÍA OROZCO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ED4C92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</w:pP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PRESIDENTA</w:t>
                  </w:r>
                  <w:r w:rsidR="00ED4C92"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 xml:space="preserve"> COMISIÓN EDILICIA DE REGLAMENTOS Y GOBERNACIÓN</w:t>
                  </w:r>
                  <w:r w:rsid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B92A99" w:rsidRPr="001B0BCB" w:rsidTr="001B0BCB">
              <w:trPr>
                <w:trHeight w:val="845"/>
              </w:trPr>
              <w:tc>
                <w:tcPr>
                  <w:tcW w:w="4034" w:type="dxa"/>
                  <w:vAlign w:val="center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LIC. LAURA ELENA MARTINEZ RUVALCABA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ED4C92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</w:pP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INTEGRANTE</w:t>
                  </w:r>
                  <w:r w:rsidR="00ED4C92"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 xml:space="preserve">  </w:t>
                  </w:r>
                  <w:r w:rsidR="00ED4C92"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COMISIÓN EDILICIA DE REGLAMENTOS Y GOBERNACIÓN</w:t>
                  </w:r>
                  <w:r w:rsid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B92A99" w:rsidRPr="001B0BCB" w:rsidTr="001B0BCB">
              <w:trPr>
                <w:trHeight w:val="844"/>
              </w:trPr>
              <w:tc>
                <w:tcPr>
                  <w:tcW w:w="4034" w:type="dxa"/>
                  <w:vAlign w:val="center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LIC. CLAUDIA LÓPEZ DEL TORO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ED4C92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</w:pP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INTEGRANTE  COMISIÓN EDILICIA DE REGLAMENTOS Y GOBERNACIÓN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B92A99" w:rsidRPr="001B0BCB" w:rsidTr="001B0BCB">
              <w:trPr>
                <w:trHeight w:val="983"/>
              </w:trPr>
              <w:tc>
                <w:tcPr>
                  <w:tcW w:w="4034" w:type="dxa"/>
                  <w:vAlign w:val="center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LIC. TANIA MAGDALENA BERNARDINO JUAREZ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ED4C92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</w:pP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INTEGRANTE  COMISIÓN EDILICIA DE REGLAMENTOS Y GOBERNACIÓN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B92A99" w:rsidRPr="001B0BCB" w:rsidTr="001B0BCB">
              <w:trPr>
                <w:trHeight w:val="841"/>
              </w:trPr>
              <w:tc>
                <w:tcPr>
                  <w:tcW w:w="4034" w:type="dxa"/>
                  <w:vAlign w:val="center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MTRO. NOÉ SAÚL RAMOS GARCIA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1B0BCB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INTEGRANTE  COMISIÓN EDILICIA DE REGLAMENTOS Y GOBERNACIÓN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D4C92" w:rsidRPr="001B0BCB" w:rsidTr="001B0BCB">
              <w:trPr>
                <w:trHeight w:val="841"/>
              </w:trPr>
              <w:tc>
                <w:tcPr>
                  <w:tcW w:w="4034" w:type="dxa"/>
                  <w:vAlign w:val="center"/>
                </w:tcPr>
                <w:p w:rsidR="00ED4C92" w:rsidRPr="001B0BCB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MTRO. NOÉ SAÚL RAMOS GARCIA</w:t>
                  </w:r>
                </w:p>
              </w:tc>
              <w:tc>
                <w:tcPr>
                  <w:tcW w:w="2091" w:type="dxa"/>
                  <w:vAlign w:val="center"/>
                </w:tcPr>
                <w:p w:rsidR="00ED4C92" w:rsidRPr="00ED4C92" w:rsidRDefault="00ED4C92" w:rsidP="00ED4C92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PRESIDENTE</w:t>
                  </w: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 xml:space="preserve"> COMISIÓN EDILICIA DE 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ADMINISTRACIÓN PÚBLICA.</w:t>
                  </w:r>
                </w:p>
              </w:tc>
              <w:tc>
                <w:tcPr>
                  <w:tcW w:w="3043" w:type="dxa"/>
                </w:tcPr>
                <w:p w:rsidR="00ED4C92" w:rsidRPr="001B0BCB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B92A99" w:rsidRPr="001B0BCB" w:rsidTr="001B0BCB">
              <w:trPr>
                <w:trHeight w:val="839"/>
              </w:trPr>
              <w:tc>
                <w:tcPr>
                  <w:tcW w:w="4034" w:type="dxa"/>
                  <w:vAlign w:val="center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 w:rsidRPr="001B0BCB"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LIC. MARÍA LUIS JUAN MORALES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1B0BCB" w:rsidRDefault="00ED4C92" w:rsidP="00ED4C92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 xml:space="preserve">REGIDOR 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INTEGRANTE</w:t>
                  </w: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 xml:space="preserve"> COMISIÓN EDILICIA DE 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ADMINISTRACIÓN PÚBLICA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B92A99" w:rsidRPr="001B0BCB" w:rsidTr="001B0BCB">
              <w:trPr>
                <w:trHeight w:val="1353"/>
              </w:trPr>
              <w:tc>
                <w:tcPr>
                  <w:tcW w:w="4034" w:type="dxa"/>
                  <w:vAlign w:val="center"/>
                </w:tcPr>
                <w:p w:rsidR="00B92A99" w:rsidRPr="001B0BCB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  <w:t>C. MARTHA GRACIELA VILLANUEVA ZALAPA.</w:t>
                  </w:r>
                </w:p>
              </w:tc>
              <w:tc>
                <w:tcPr>
                  <w:tcW w:w="2091" w:type="dxa"/>
                  <w:vAlign w:val="center"/>
                </w:tcPr>
                <w:p w:rsidR="00B92A99" w:rsidRPr="001B0BCB" w:rsidRDefault="00ED4C92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REGIDOR INTEGRANTE</w:t>
                  </w:r>
                  <w:r w:rsidRPr="00ED4C92"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 xml:space="preserve"> COMISIÓN EDILICIA DE </w:t>
                  </w:r>
                  <w:r>
                    <w:rPr>
                      <w:rFonts w:ascii="Ebrima" w:hAnsi="Ebrima" w:cstheme="minorHAnsi"/>
                      <w:b/>
                      <w:sz w:val="16"/>
                      <w:szCs w:val="16"/>
                      <w:lang w:val="es-ES"/>
                    </w:rPr>
                    <w:t>ADMINISTRACIÓN PÚBLICA.</w:t>
                  </w:r>
                </w:p>
              </w:tc>
              <w:tc>
                <w:tcPr>
                  <w:tcW w:w="3043" w:type="dxa"/>
                </w:tcPr>
                <w:p w:rsidR="00B92A99" w:rsidRPr="001B0BCB" w:rsidRDefault="00B92A99" w:rsidP="00BA3746">
                  <w:pPr>
                    <w:framePr w:hSpace="141" w:wrap="around" w:vAnchor="text" w:hAnchor="margin" w:y="65"/>
                    <w:spacing w:line="276" w:lineRule="auto"/>
                    <w:jc w:val="center"/>
                    <w:rPr>
                      <w:rFonts w:ascii="Ebrima" w:hAnsi="Ebrima" w:cstheme="minorHAnsi"/>
                      <w:b/>
                      <w:sz w:val="20"/>
                      <w:szCs w:val="20"/>
                      <w:lang w:val="es-ES"/>
                    </w:rPr>
                  </w:pPr>
                </w:p>
              </w:tc>
              <w:bookmarkStart w:id="0" w:name="_GoBack"/>
              <w:bookmarkEnd w:id="0"/>
            </w:tr>
          </w:tbl>
          <w:p w:rsidR="00B92A99" w:rsidRPr="001B0BCB" w:rsidRDefault="00B92A99" w:rsidP="001B0BCB">
            <w:pPr>
              <w:spacing w:line="360" w:lineRule="auto"/>
              <w:rPr>
                <w:rFonts w:ascii="Ebrima" w:hAnsi="Ebrima" w:cstheme="minorHAnsi"/>
                <w:b/>
                <w:sz w:val="20"/>
                <w:szCs w:val="20"/>
                <w:lang w:val="es-ES"/>
              </w:rPr>
            </w:pPr>
          </w:p>
        </w:tc>
      </w:tr>
    </w:tbl>
    <w:p w:rsidR="003767FB" w:rsidRDefault="003767FB" w:rsidP="001B0BCB">
      <w:pPr>
        <w:spacing w:line="360" w:lineRule="auto"/>
        <w:rPr>
          <w:rFonts w:ascii="Ebrima" w:hAnsi="Ebrima"/>
          <w:sz w:val="20"/>
          <w:szCs w:val="20"/>
        </w:rPr>
      </w:pPr>
    </w:p>
    <w:p w:rsidR="003767FB" w:rsidRDefault="003767FB" w:rsidP="001B0BCB">
      <w:pPr>
        <w:spacing w:line="360" w:lineRule="auto"/>
        <w:rPr>
          <w:rFonts w:ascii="Ebrima" w:hAnsi="Ebrima"/>
          <w:sz w:val="20"/>
          <w:szCs w:val="20"/>
        </w:rPr>
      </w:pPr>
    </w:p>
    <w:p w:rsidR="003767FB" w:rsidRDefault="003767FB" w:rsidP="001B0BCB">
      <w:pPr>
        <w:spacing w:line="360" w:lineRule="auto"/>
        <w:rPr>
          <w:rFonts w:ascii="Ebrima" w:hAnsi="Ebrima"/>
          <w:sz w:val="20"/>
          <w:szCs w:val="20"/>
        </w:rPr>
      </w:pPr>
    </w:p>
    <w:p w:rsidR="003767FB" w:rsidRDefault="003767FB" w:rsidP="001B0BCB">
      <w:pPr>
        <w:spacing w:line="360" w:lineRule="auto"/>
        <w:rPr>
          <w:rFonts w:ascii="Ebrima" w:hAnsi="Ebrima"/>
          <w:sz w:val="20"/>
          <w:szCs w:val="20"/>
        </w:rPr>
      </w:pPr>
    </w:p>
    <w:p w:rsidR="003767FB" w:rsidRPr="001B0BCB" w:rsidRDefault="003767FB" w:rsidP="001B0BCB">
      <w:pPr>
        <w:spacing w:line="360" w:lineRule="auto"/>
        <w:rPr>
          <w:rFonts w:ascii="Ebrima" w:hAnsi="Ebrima"/>
          <w:sz w:val="20"/>
          <w:szCs w:val="20"/>
        </w:rPr>
      </w:pPr>
    </w:p>
    <w:sectPr w:rsidR="003767FB" w:rsidRPr="001B0BCB" w:rsidSect="001B0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2E" w:rsidRDefault="0040662E" w:rsidP="003C4579">
      <w:r>
        <w:separator/>
      </w:r>
    </w:p>
  </w:endnote>
  <w:endnote w:type="continuationSeparator" w:id="0">
    <w:p w:rsidR="0040662E" w:rsidRDefault="0040662E" w:rsidP="003C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81" w:rsidRDefault="00E913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4308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4BC4" w:rsidRDefault="00364BC4" w:rsidP="00063A9B">
            <w:pPr>
              <w:pStyle w:val="Piedepgina"/>
              <w:jc w:val="center"/>
            </w:pPr>
            <w:r w:rsidRPr="00364BC4">
              <w:rPr>
                <w:rFonts w:ascii="Lucida Sans Unicode" w:hAnsi="Lucida Sans Unicode" w:cs="Lucida Sans Unicode"/>
                <w:sz w:val="18"/>
                <w:szCs w:val="18"/>
                <w:lang w:val="es-ES"/>
              </w:rPr>
              <w:t xml:space="preserve">Página </w:t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begin"/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instrText>PAGE</w:instrText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separate"/>
            </w:r>
            <w:r w:rsidR="00EB3F1D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t>4</w:t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end"/>
            </w:r>
            <w:r w:rsidRPr="00364BC4">
              <w:rPr>
                <w:rFonts w:ascii="Lucida Sans Unicode" w:hAnsi="Lucida Sans Unicode" w:cs="Lucida Sans Unicode"/>
                <w:sz w:val="18"/>
                <w:szCs w:val="18"/>
                <w:lang w:val="es-ES"/>
              </w:rPr>
              <w:t xml:space="preserve"> de </w:t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begin"/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instrText>NUMPAGES</w:instrText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separate"/>
            </w:r>
            <w:r w:rsidR="00EB3F1D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t>4</w:t>
            </w:r>
            <w:r w:rsidRPr="00364BC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C4579" w:rsidRDefault="003C45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81" w:rsidRDefault="00E913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2E" w:rsidRDefault="0040662E" w:rsidP="003C4579">
      <w:r>
        <w:separator/>
      </w:r>
    </w:p>
  </w:footnote>
  <w:footnote w:type="continuationSeparator" w:id="0">
    <w:p w:rsidR="0040662E" w:rsidRDefault="0040662E" w:rsidP="003C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81" w:rsidRDefault="00E913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79" w:rsidRDefault="0040662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1pt;margin-top:-111.35pt;width:612.55pt;height:838.8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81" w:rsidRDefault="00E913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3E7"/>
    <w:multiLevelType w:val="hybridMultilevel"/>
    <w:tmpl w:val="3968C6C6"/>
    <w:lvl w:ilvl="0" w:tplc="F9328D56">
      <w:start w:val="1"/>
      <w:numFmt w:val="upperRoman"/>
      <w:lvlText w:val="%1."/>
      <w:lvlJc w:val="left"/>
      <w:pPr>
        <w:ind w:left="21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7AF9"/>
    <w:multiLevelType w:val="hybridMultilevel"/>
    <w:tmpl w:val="2146D5F6"/>
    <w:lvl w:ilvl="0" w:tplc="B16E6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F82"/>
    <w:multiLevelType w:val="hybridMultilevel"/>
    <w:tmpl w:val="CAD863F4"/>
    <w:lvl w:ilvl="0" w:tplc="08D41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6574"/>
    <w:multiLevelType w:val="hybridMultilevel"/>
    <w:tmpl w:val="E33ACB8A"/>
    <w:lvl w:ilvl="0" w:tplc="764476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FE6"/>
    <w:multiLevelType w:val="hybridMultilevel"/>
    <w:tmpl w:val="E4FAF8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48A8"/>
    <w:multiLevelType w:val="hybridMultilevel"/>
    <w:tmpl w:val="109ED22A"/>
    <w:lvl w:ilvl="0" w:tplc="16BEE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A2E"/>
    <w:multiLevelType w:val="hybridMultilevel"/>
    <w:tmpl w:val="B7BE742E"/>
    <w:lvl w:ilvl="0" w:tplc="7ECE3B7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6BA3"/>
    <w:multiLevelType w:val="hybridMultilevel"/>
    <w:tmpl w:val="3E6AC74C"/>
    <w:lvl w:ilvl="0" w:tplc="4BDA603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87015B"/>
    <w:multiLevelType w:val="hybridMultilevel"/>
    <w:tmpl w:val="AF6AE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2D48"/>
    <w:multiLevelType w:val="hybridMultilevel"/>
    <w:tmpl w:val="ADAABF50"/>
    <w:lvl w:ilvl="0" w:tplc="F9328D56">
      <w:start w:val="1"/>
      <w:numFmt w:val="upperRoman"/>
      <w:lvlText w:val="%1."/>
      <w:lvlJc w:val="left"/>
      <w:pPr>
        <w:ind w:left="2845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5" w:hanging="360"/>
      </w:pPr>
    </w:lvl>
    <w:lvl w:ilvl="2" w:tplc="040A001B" w:tentative="1">
      <w:start w:val="1"/>
      <w:numFmt w:val="lowerRoman"/>
      <w:lvlText w:val="%3."/>
      <w:lvlJc w:val="right"/>
      <w:pPr>
        <w:ind w:left="2865" w:hanging="180"/>
      </w:pPr>
    </w:lvl>
    <w:lvl w:ilvl="3" w:tplc="040A000F" w:tentative="1">
      <w:start w:val="1"/>
      <w:numFmt w:val="decimal"/>
      <w:lvlText w:val="%4."/>
      <w:lvlJc w:val="left"/>
      <w:pPr>
        <w:ind w:left="3585" w:hanging="360"/>
      </w:pPr>
    </w:lvl>
    <w:lvl w:ilvl="4" w:tplc="040A0019" w:tentative="1">
      <w:start w:val="1"/>
      <w:numFmt w:val="lowerLetter"/>
      <w:lvlText w:val="%5."/>
      <w:lvlJc w:val="left"/>
      <w:pPr>
        <w:ind w:left="4305" w:hanging="360"/>
      </w:pPr>
    </w:lvl>
    <w:lvl w:ilvl="5" w:tplc="040A001B" w:tentative="1">
      <w:start w:val="1"/>
      <w:numFmt w:val="lowerRoman"/>
      <w:lvlText w:val="%6."/>
      <w:lvlJc w:val="right"/>
      <w:pPr>
        <w:ind w:left="5025" w:hanging="180"/>
      </w:pPr>
    </w:lvl>
    <w:lvl w:ilvl="6" w:tplc="040A000F" w:tentative="1">
      <w:start w:val="1"/>
      <w:numFmt w:val="decimal"/>
      <w:lvlText w:val="%7."/>
      <w:lvlJc w:val="left"/>
      <w:pPr>
        <w:ind w:left="5745" w:hanging="360"/>
      </w:pPr>
    </w:lvl>
    <w:lvl w:ilvl="7" w:tplc="040A0019" w:tentative="1">
      <w:start w:val="1"/>
      <w:numFmt w:val="lowerLetter"/>
      <w:lvlText w:val="%8."/>
      <w:lvlJc w:val="left"/>
      <w:pPr>
        <w:ind w:left="6465" w:hanging="360"/>
      </w:pPr>
    </w:lvl>
    <w:lvl w:ilvl="8" w:tplc="0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A537F8E"/>
    <w:multiLevelType w:val="hybridMultilevel"/>
    <w:tmpl w:val="33A46F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33431"/>
    <w:multiLevelType w:val="hybridMultilevel"/>
    <w:tmpl w:val="797C2A0C"/>
    <w:lvl w:ilvl="0" w:tplc="F2B6F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7F323C"/>
    <w:multiLevelType w:val="hybridMultilevel"/>
    <w:tmpl w:val="DEF03F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8623A"/>
    <w:multiLevelType w:val="hybridMultilevel"/>
    <w:tmpl w:val="66589954"/>
    <w:lvl w:ilvl="0" w:tplc="0F884C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E24388"/>
    <w:multiLevelType w:val="hybridMultilevel"/>
    <w:tmpl w:val="638EB544"/>
    <w:lvl w:ilvl="0" w:tplc="730E60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20E28"/>
    <w:multiLevelType w:val="hybridMultilevel"/>
    <w:tmpl w:val="A0A426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169CF"/>
    <w:multiLevelType w:val="hybridMultilevel"/>
    <w:tmpl w:val="4A24A5D6"/>
    <w:lvl w:ilvl="0" w:tplc="BB08B18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5C399C"/>
    <w:multiLevelType w:val="hybridMultilevel"/>
    <w:tmpl w:val="A2F86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5176C"/>
    <w:multiLevelType w:val="hybridMultilevel"/>
    <w:tmpl w:val="670EE5DA"/>
    <w:lvl w:ilvl="0" w:tplc="04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594A4400"/>
    <w:multiLevelType w:val="hybridMultilevel"/>
    <w:tmpl w:val="C18C91D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967B1"/>
    <w:multiLevelType w:val="hybridMultilevel"/>
    <w:tmpl w:val="983CA14E"/>
    <w:lvl w:ilvl="0" w:tplc="4BDA603E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1164E2A"/>
    <w:multiLevelType w:val="hybridMultilevel"/>
    <w:tmpl w:val="AB405154"/>
    <w:lvl w:ilvl="0" w:tplc="4BDA603E">
      <w:start w:val="1"/>
      <w:numFmt w:val="upperRoman"/>
      <w:lvlText w:val="%1."/>
      <w:lvlJc w:val="left"/>
      <w:pPr>
        <w:ind w:left="19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670" w:hanging="360"/>
      </w:pPr>
    </w:lvl>
    <w:lvl w:ilvl="2" w:tplc="080A001B" w:tentative="1">
      <w:start w:val="1"/>
      <w:numFmt w:val="lowerRoman"/>
      <w:lvlText w:val="%3."/>
      <w:lvlJc w:val="right"/>
      <w:pPr>
        <w:ind w:left="3390" w:hanging="180"/>
      </w:pPr>
    </w:lvl>
    <w:lvl w:ilvl="3" w:tplc="080A000F" w:tentative="1">
      <w:start w:val="1"/>
      <w:numFmt w:val="decimal"/>
      <w:lvlText w:val="%4."/>
      <w:lvlJc w:val="left"/>
      <w:pPr>
        <w:ind w:left="4110" w:hanging="360"/>
      </w:pPr>
    </w:lvl>
    <w:lvl w:ilvl="4" w:tplc="080A0019" w:tentative="1">
      <w:start w:val="1"/>
      <w:numFmt w:val="lowerLetter"/>
      <w:lvlText w:val="%5."/>
      <w:lvlJc w:val="left"/>
      <w:pPr>
        <w:ind w:left="4830" w:hanging="360"/>
      </w:pPr>
    </w:lvl>
    <w:lvl w:ilvl="5" w:tplc="080A001B" w:tentative="1">
      <w:start w:val="1"/>
      <w:numFmt w:val="lowerRoman"/>
      <w:lvlText w:val="%6."/>
      <w:lvlJc w:val="right"/>
      <w:pPr>
        <w:ind w:left="5550" w:hanging="180"/>
      </w:pPr>
    </w:lvl>
    <w:lvl w:ilvl="6" w:tplc="080A000F" w:tentative="1">
      <w:start w:val="1"/>
      <w:numFmt w:val="decimal"/>
      <w:lvlText w:val="%7."/>
      <w:lvlJc w:val="left"/>
      <w:pPr>
        <w:ind w:left="6270" w:hanging="360"/>
      </w:pPr>
    </w:lvl>
    <w:lvl w:ilvl="7" w:tplc="080A0019" w:tentative="1">
      <w:start w:val="1"/>
      <w:numFmt w:val="lowerLetter"/>
      <w:lvlText w:val="%8."/>
      <w:lvlJc w:val="left"/>
      <w:pPr>
        <w:ind w:left="6990" w:hanging="360"/>
      </w:pPr>
    </w:lvl>
    <w:lvl w:ilvl="8" w:tplc="080A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2">
    <w:nsid w:val="67951883"/>
    <w:multiLevelType w:val="hybridMultilevel"/>
    <w:tmpl w:val="FFD2DFE0"/>
    <w:lvl w:ilvl="0" w:tplc="40EC037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73128C"/>
    <w:multiLevelType w:val="hybridMultilevel"/>
    <w:tmpl w:val="812260A4"/>
    <w:lvl w:ilvl="0" w:tplc="2ADA3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D1D9B"/>
    <w:multiLevelType w:val="hybridMultilevel"/>
    <w:tmpl w:val="85A828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25D67"/>
    <w:multiLevelType w:val="hybridMultilevel"/>
    <w:tmpl w:val="CB8EA0D4"/>
    <w:lvl w:ilvl="0" w:tplc="4BDA603E">
      <w:start w:val="1"/>
      <w:numFmt w:val="upperRoman"/>
      <w:lvlText w:val="%1."/>
      <w:lvlJc w:val="left"/>
      <w:pPr>
        <w:ind w:left="214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>
    <w:nsid w:val="7B110A76"/>
    <w:multiLevelType w:val="hybridMultilevel"/>
    <w:tmpl w:val="F8CAF94E"/>
    <w:lvl w:ilvl="0" w:tplc="F9328D56">
      <w:start w:val="1"/>
      <w:numFmt w:val="upperRoman"/>
      <w:lvlText w:val="%1."/>
      <w:lvlJc w:val="left"/>
      <w:pPr>
        <w:ind w:left="142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5" w:hanging="360"/>
      </w:pPr>
    </w:lvl>
    <w:lvl w:ilvl="2" w:tplc="040A001B" w:tentative="1">
      <w:start w:val="1"/>
      <w:numFmt w:val="lowerRoman"/>
      <w:lvlText w:val="%3."/>
      <w:lvlJc w:val="right"/>
      <w:pPr>
        <w:ind w:left="2865" w:hanging="180"/>
      </w:pPr>
    </w:lvl>
    <w:lvl w:ilvl="3" w:tplc="040A000F" w:tentative="1">
      <w:start w:val="1"/>
      <w:numFmt w:val="decimal"/>
      <w:lvlText w:val="%4."/>
      <w:lvlJc w:val="left"/>
      <w:pPr>
        <w:ind w:left="3585" w:hanging="360"/>
      </w:pPr>
    </w:lvl>
    <w:lvl w:ilvl="4" w:tplc="040A0019" w:tentative="1">
      <w:start w:val="1"/>
      <w:numFmt w:val="lowerLetter"/>
      <w:lvlText w:val="%5."/>
      <w:lvlJc w:val="left"/>
      <w:pPr>
        <w:ind w:left="4305" w:hanging="360"/>
      </w:pPr>
    </w:lvl>
    <w:lvl w:ilvl="5" w:tplc="040A001B" w:tentative="1">
      <w:start w:val="1"/>
      <w:numFmt w:val="lowerRoman"/>
      <w:lvlText w:val="%6."/>
      <w:lvlJc w:val="right"/>
      <w:pPr>
        <w:ind w:left="5025" w:hanging="180"/>
      </w:pPr>
    </w:lvl>
    <w:lvl w:ilvl="6" w:tplc="040A000F" w:tentative="1">
      <w:start w:val="1"/>
      <w:numFmt w:val="decimal"/>
      <w:lvlText w:val="%7."/>
      <w:lvlJc w:val="left"/>
      <w:pPr>
        <w:ind w:left="5745" w:hanging="360"/>
      </w:pPr>
    </w:lvl>
    <w:lvl w:ilvl="7" w:tplc="040A0019" w:tentative="1">
      <w:start w:val="1"/>
      <w:numFmt w:val="lowerLetter"/>
      <w:lvlText w:val="%8."/>
      <w:lvlJc w:val="left"/>
      <w:pPr>
        <w:ind w:left="6465" w:hanging="360"/>
      </w:pPr>
    </w:lvl>
    <w:lvl w:ilvl="8" w:tplc="0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F6E649F"/>
    <w:multiLevelType w:val="hybridMultilevel"/>
    <w:tmpl w:val="4198CEF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5"/>
  </w:num>
  <w:num w:numId="5">
    <w:abstractNumId w:val="0"/>
  </w:num>
  <w:num w:numId="6">
    <w:abstractNumId w:val="9"/>
  </w:num>
  <w:num w:numId="7">
    <w:abstractNumId w:val="26"/>
  </w:num>
  <w:num w:numId="8">
    <w:abstractNumId w:val="5"/>
  </w:num>
  <w:num w:numId="9">
    <w:abstractNumId w:val="16"/>
  </w:num>
  <w:num w:numId="10">
    <w:abstractNumId w:val="22"/>
  </w:num>
  <w:num w:numId="11">
    <w:abstractNumId w:val="6"/>
  </w:num>
  <w:num w:numId="12">
    <w:abstractNumId w:val="18"/>
  </w:num>
  <w:num w:numId="13">
    <w:abstractNumId w:val="15"/>
  </w:num>
  <w:num w:numId="14">
    <w:abstractNumId w:val="23"/>
  </w:num>
  <w:num w:numId="15">
    <w:abstractNumId w:val="8"/>
  </w:num>
  <w:num w:numId="16">
    <w:abstractNumId w:val="24"/>
  </w:num>
  <w:num w:numId="17">
    <w:abstractNumId w:val="2"/>
  </w:num>
  <w:num w:numId="18">
    <w:abstractNumId w:val="1"/>
  </w:num>
  <w:num w:numId="19">
    <w:abstractNumId w:val="27"/>
  </w:num>
  <w:num w:numId="20">
    <w:abstractNumId w:val="14"/>
  </w:num>
  <w:num w:numId="21">
    <w:abstractNumId w:val="3"/>
  </w:num>
  <w:num w:numId="22">
    <w:abstractNumId w:val="13"/>
  </w:num>
  <w:num w:numId="23">
    <w:abstractNumId w:val="11"/>
  </w:num>
  <w:num w:numId="24">
    <w:abstractNumId w:val="17"/>
  </w:num>
  <w:num w:numId="25">
    <w:abstractNumId w:val="12"/>
  </w:num>
  <w:num w:numId="26">
    <w:abstractNumId w:val="7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B7"/>
    <w:rsid w:val="00001213"/>
    <w:rsid w:val="00063A9B"/>
    <w:rsid w:val="000705C7"/>
    <w:rsid w:val="00085024"/>
    <w:rsid w:val="00097958"/>
    <w:rsid w:val="000A1314"/>
    <w:rsid w:val="000A51D6"/>
    <w:rsid w:val="000C06FE"/>
    <w:rsid w:val="000C3E81"/>
    <w:rsid w:val="000E1357"/>
    <w:rsid w:val="000F4374"/>
    <w:rsid w:val="001000F7"/>
    <w:rsid w:val="0011243A"/>
    <w:rsid w:val="001179E9"/>
    <w:rsid w:val="00125E80"/>
    <w:rsid w:val="00125F73"/>
    <w:rsid w:val="00130659"/>
    <w:rsid w:val="00133245"/>
    <w:rsid w:val="00133CCC"/>
    <w:rsid w:val="00136B09"/>
    <w:rsid w:val="00141C3B"/>
    <w:rsid w:val="001A5291"/>
    <w:rsid w:val="001A7CA9"/>
    <w:rsid w:val="001B0BCB"/>
    <w:rsid w:val="001C3F8D"/>
    <w:rsid w:val="001E444D"/>
    <w:rsid w:val="00213C4F"/>
    <w:rsid w:val="00220B77"/>
    <w:rsid w:val="0023647F"/>
    <w:rsid w:val="00240B27"/>
    <w:rsid w:val="00244A1D"/>
    <w:rsid w:val="00245B5A"/>
    <w:rsid w:val="00261757"/>
    <w:rsid w:val="0027179B"/>
    <w:rsid w:val="002D0529"/>
    <w:rsid w:val="002D105A"/>
    <w:rsid w:val="002F0D89"/>
    <w:rsid w:val="00310628"/>
    <w:rsid w:val="00314605"/>
    <w:rsid w:val="003155BC"/>
    <w:rsid w:val="0031736A"/>
    <w:rsid w:val="00317E80"/>
    <w:rsid w:val="00326D2C"/>
    <w:rsid w:val="00334CA8"/>
    <w:rsid w:val="00347948"/>
    <w:rsid w:val="00350106"/>
    <w:rsid w:val="003629D7"/>
    <w:rsid w:val="00364BC4"/>
    <w:rsid w:val="003767FB"/>
    <w:rsid w:val="0038002F"/>
    <w:rsid w:val="003A66FD"/>
    <w:rsid w:val="003C4579"/>
    <w:rsid w:val="003D4903"/>
    <w:rsid w:val="003E4501"/>
    <w:rsid w:val="003E4E43"/>
    <w:rsid w:val="00402607"/>
    <w:rsid w:val="0040662E"/>
    <w:rsid w:val="00406BE2"/>
    <w:rsid w:val="004110F4"/>
    <w:rsid w:val="004302BE"/>
    <w:rsid w:val="00442AAC"/>
    <w:rsid w:val="00453FE7"/>
    <w:rsid w:val="00463CC1"/>
    <w:rsid w:val="00464E6F"/>
    <w:rsid w:val="00480789"/>
    <w:rsid w:val="00487862"/>
    <w:rsid w:val="00487CA4"/>
    <w:rsid w:val="00495EA0"/>
    <w:rsid w:val="004967AF"/>
    <w:rsid w:val="004A1F34"/>
    <w:rsid w:val="004A7567"/>
    <w:rsid w:val="004C2407"/>
    <w:rsid w:val="004C46E3"/>
    <w:rsid w:val="004C5230"/>
    <w:rsid w:val="004E0A5C"/>
    <w:rsid w:val="004E2DD2"/>
    <w:rsid w:val="00501FC4"/>
    <w:rsid w:val="005050DA"/>
    <w:rsid w:val="00506ECB"/>
    <w:rsid w:val="005119F9"/>
    <w:rsid w:val="005162DE"/>
    <w:rsid w:val="00521DDB"/>
    <w:rsid w:val="0053407F"/>
    <w:rsid w:val="00541945"/>
    <w:rsid w:val="00542452"/>
    <w:rsid w:val="0055147B"/>
    <w:rsid w:val="00563025"/>
    <w:rsid w:val="00563814"/>
    <w:rsid w:val="0056481A"/>
    <w:rsid w:val="0056726F"/>
    <w:rsid w:val="00571083"/>
    <w:rsid w:val="0057731B"/>
    <w:rsid w:val="005809A6"/>
    <w:rsid w:val="0059411E"/>
    <w:rsid w:val="00596F40"/>
    <w:rsid w:val="005A47B0"/>
    <w:rsid w:val="005C2531"/>
    <w:rsid w:val="005E5E1C"/>
    <w:rsid w:val="006045E4"/>
    <w:rsid w:val="00610827"/>
    <w:rsid w:val="006300EF"/>
    <w:rsid w:val="00660C63"/>
    <w:rsid w:val="00663562"/>
    <w:rsid w:val="006663FE"/>
    <w:rsid w:val="00674C18"/>
    <w:rsid w:val="006A79F0"/>
    <w:rsid w:val="006B1478"/>
    <w:rsid w:val="006C5953"/>
    <w:rsid w:val="006C6F6D"/>
    <w:rsid w:val="006F3D4C"/>
    <w:rsid w:val="007015E3"/>
    <w:rsid w:val="007219DB"/>
    <w:rsid w:val="00742B82"/>
    <w:rsid w:val="00745312"/>
    <w:rsid w:val="00746BA8"/>
    <w:rsid w:val="00752BBE"/>
    <w:rsid w:val="00755F2B"/>
    <w:rsid w:val="0076530D"/>
    <w:rsid w:val="007876F9"/>
    <w:rsid w:val="007A4AE2"/>
    <w:rsid w:val="007C11AF"/>
    <w:rsid w:val="007C55C2"/>
    <w:rsid w:val="007D5752"/>
    <w:rsid w:val="007E6C2E"/>
    <w:rsid w:val="007F62C1"/>
    <w:rsid w:val="007F7342"/>
    <w:rsid w:val="00805BBC"/>
    <w:rsid w:val="0081230A"/>
    <w:rsid w:val="00812EBB"/>
    <w:rsid w:val="00816FC8"/>
    <w:rsid w:val="00820DD9"/>
    <w:rsid w:val="008238BE"/>
    <w:rsid w:val="008359EE"/>
    <w:rsid w:val="0084408F"/>
    <w:rsid w:val="00847A2E"/>
    <w:rsid w:val="00863B0E"/>
    <w:rsid w:val="00864A99"/>
    <w:rsid w:val="008661D8"/>
    <w:rsid w:val="008B2343"/>
    <w:rsid w:val="008B69EC"/>
    <w:rsid w:val="008C7B17"/>
    <w:rsid w:val="008E06B6"/>
    <w:rsid w:val="008E685A"/>
    <w:rsid w:val="008F517B"/>
    <w:rsid w:val="00904F39"/>
    <w:rsid w:val="00926AD7"/>
    <w:rsid w:val="0093011F"/>
    <w:rsid w:val="00934A8E"/>
    <w:rsid w:val="00946583"/>
    <w:rsid w:val="0096516C"/>
    <w:rsid w:val="0098132D"/>
    <w:rsid w:val="009931FF"/>
    <w:rsid w:val="0099331D"/>
    <w:rsid w:val="009B3DA9"/>
    <w:rsid w:val="009C136C"/>
    <w:rsid w:val="009C55FB"/>
    <w:rsid w:val="009D41CF"/>
    <w:rsid w:val="009E5009"/>
    <w:rsid w:val="00A00F3A"/>
    <w:rsid w:val="00A305D9"/>
    <w:rsid w:val="00A4171A"/>
    <w:rsid w:val="00A42A89"/>
    <w:rsid w:val="00A43F36"/>
    <w:rsid w:val="00A536F9"/>
    <w:rsid w:val="00A92228"/>
    <w:rsid w:val="00A95D78"/>
    <w:rsid w:val="00AB067F"/>
    <w:rsid w:val="00AC1FB5"/>
    <w:rsid w:val="00AC7443"/>
    <w:rsid w:val="00AD28A4"/>
    <w:rsid w:val="00AD7F5A"/>
    <w:rsid w:val="00AE1A78"/>
    <w:rsid w:val="00AF145D"/>
    <w:rsid w:val="00AF520A"/>
    <w:rsid w:val="00B24BF4"/>
    <w:rsid w:val="00B3560E"/>
    <w:rsid w:val="00B377FB"/>
    <w:rsid w:val="00B5122C"/>
    <w:rsid w:val="00B61273"/>
    <w:rsid w:val="00B712B8"/>
    <w:rsid w:val="00B81931"/>
    <w:rsid w:val="00B87547"/>
    <w:rsid w:val="00B92A99"/>
    <w:rsid w:val="00BA3746"/>
    <w:rsid w:val="00BC762F"/>
    <w:rsid w:val="00BE0C65"/>
    <w:rsid w:val="00BF0E87"/>
    <w:rsid w:val="00C06F20"/>
    <w:rsid w:val="00C1270F"/>
    <w:rsid w:val="00C13AF4"/>
    <w:rsid w:val="00C13FC7"/>
    <w:rsid w:val="00C20009"/>
    <w:rsid w:val="00C27B80"/>
    <w:rsid w:val="00C44EDB"/>
    <w:rsid w:val="00C53893"/>
    <w:rsid w:val="00C55F91"/>
    <w:rsid w:val="00C7228B"/>
    <w:rsid w:val="00C84931"/>
    <w:rsid w:val="00CB3C03"/>
    <w:rsid w:val="00CC1B8E"/>
    <w:rsid w:val="00CC6744"/>
    <w:rsid w:val="00CD1EC2"/>
    <w:rsid w:val="00CD46B9"/>
    <w:rsid w:val="00CF04A6"/>
    <w:rsid w:val="00CF7C9E"/>
    <w:rsid w:val="00D04E7F"/>
    <w:rsid w:val="00D13A68"/>
    <w:rsid w:val="00D2046F"/>
    <w:rsid w:val="00D36CCA"/>
    <w:rsid w:val="00D5480B"/>
    <w:rsid w:val="00D61933"/>
    <w:rsid w:val="00D67E70"/>
    <w:rsid w:val="00D80856"/>
    <w:rsid w:val="00D93CE2"/>
    <w:rsid w:val="00DB7E79"/>
    <w:rsid w:val="00DC1AF1"/>
    <w:rsid w:val="00DD04DA"/>
    <w:rsid w:val="00DD7819"/>
    <w:rsid w:val="00DE3007"/>
    <w:rsid w:val="00E077A7"/>
    <w:rsid w:val="00E20D19"/>
    <w:rsid w:val="00E26746"/>
    <w:rsid w:val="00E27324"/>
    <w:rsid w:val="00E27D50"/>
    <w:rsid w:val="00E3289F"/>
    <w:rsid w:val="00E37FB1"/>
    <w:rsid w:val="00E513B4"/>
    <w:rsid w:val="00E5411C"/>
    <w:rsid w:val="00E66A8E"/>
    <w:rsid w:val="00E70E9E"/>
    <w:rsid w:val="00E8460F"/>
    <w:rsid w:val="00E868C5"/>
    <w:rsid w:val="00E91381"/>
    <w:rsid w:val="00EA656F"/>
    <w:rsid w:val="00EB3F1D"/>
    <w:rsid w:val="00EC2279"/>
    <w:rsid w:val="00ED312B"/>
    <w:rsid w:val="00ED4C92"/>
    <w:rsid w:val="00EE2CF7"/>
    <w:rsid w:val="00EE4F46"/>
    <w:rsid w:val="00EE5268"/>
    <w:rsid w:val="00EF2A58"/>
    <w:rsid w:val="00F20386"/>
    <w:rsid w:val="00F20591"/>
    <w:rsid w:val="00F23ABE"/>
    <w:rsid w:val="00F27B40"/>
    <w:rsid w:val="00F36064"/>
    <w:rsid w:val="00F37028"/>
    <w:rsid w:val="00F37F15"/>
    <w:rsid w:val="00F6026B"/>
    <w:rsid w:val="00F809B2"/>
    <w:rsid w:val="00F86223"/>
    <w:rsid w:val="00F922A3"/>
    <w:rsid w:val="00F95260"/>
    <w:rsid w:val="00F978DF"/>
    <w:rsid w:val="00FA70C5"/>
    <w:rsid w:val="00FB0EAA"/>
    <w:rsid w:val="00FC2DA4"/>
    <w:rsid w:val="00FC7E2F"/>
    <w:rsid w:val="00FE0FB7"/>
    <w:rsid w:val="00FE1B95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B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F36064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C45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579"/>
  </w:style>
  <w:style w:type="paragraph" w:styleId="Piedepgina">
    <w:name w:val="footer"/>
    <w:basedOn w:val="Normal"/>
    <w:link w:val="PiedepginaCar"/>
    <w:uiPriority w:val="99"/>
    <w:unhideWhenUsed/>
    <w:rsid w:val="003C45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79"/>
  </w:style>
  <w:style w:type="paragraph" w:styleId="Textodeglobo">
    <w:name w:val="Balloon Text"/>
    <w:basedOn w:val="Normal"/>
    <w:link w:val="TextodegloboCar"/>
    <w:uiPriority w:val="99"/>
    <w:semiHidden/>
    <w:unhideWhenUsed/>
    <w:rsid w:val="003C4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57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7547"/>
    <w:rPr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B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F36064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C45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579"/>
  </w:style>
  <w:style w:type="paragraph" w:styleId="Piedepgina">
    <w:name w:val="footer"/>
    <w:basedOn w:val="Normal"/>
    <w:link w:val="PiedepginaCar"/>
    <w:uiPriority w:val="99"/>
    <w:unhideWhenUsed/>
    <w:rsid w:val="003C45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79"/>
  </w:style>
  <w:style w:type="paragraph" w:styleId="Textodeglobo">
    <w:name w:val="Balloon Text"/>
    <w:basedOn w:val="Normal"/>
    <w:link w:val="TextodegloboCar"/>
    <w:uiPriority w:val="99"/>
    <w:semiHidden/>
    <w:unhideWhenUsed/>
    <w:rsid w:val="003C4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57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7547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1126-8535-44BC-BCE4-81E4DACC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7</cp:revision>
  <cp:lastPrinted>2020-07-10T17:40:00Z</cp:lastPrinted>
  <dcterms:created xsi:type="dcterms:W3CDTF">2020-07-06T18:55:00Z</dcterms:created>
  <dcterms:modified xsi:type="dcterms:W3CDTF">2020-07-10T17:41:00Z</dcterms:modified>
</cp:coreProperties>
</file>