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4474C1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017/2020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1C2B" w:rsidRDefault="004474C1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74C1">
        <w:rPr>
          <w:rFonts w:cstheme="minorHAnsi"/>
          <w:b/>
          <w:sz w:val="24"/>
          <w:szCs w:val="24"/>
        </w:rPr>
        <w:t>ADQUISICIÓN DE PROYECTO DEL PLAN MAESTRO DE LA CUENCA ENDORREICA DE ZAPOTLÁN EL GRANDE</w:t>
      </w:r>
      <w:r w:rsidR="00765E43" w:rsidRPr="00765E43">
        <w:rPr>
          <w:rFonts w:cstheme="minorHAnsi"/>
          <w:b/>
          <w:sz w:val="24"/>
          <w:szCs w:val="24"/>
        </w:rPr>
        <w:t>”</w:t>
      </w:r>
    </w:p>
    <w:p w:rsidR="00765E43" w:rsidRPr="007345EB" w:rsidRDefault="00765E43" w:rsidP="006A1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4474C1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4474C1">
        <w:rPr>
          <w:rFonts w:ascii="Arial" w:hAnsi="Arial" w:cs="Arial"/>
          <w:sz w:val="20"/>
          <w:szCs w:val="20"/>
        </w:rPr>
        <w:t>DE</w:t>
      </w:r>
      <w:proofErr w:type="spellEnd"/>
      <w:r w:rsidR="004474C1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474C1">
        <w:rPr>
          <w:rFonts w:ascii="Arial" w:hAnsi="Arial" w:cs="Arial"/>
          <w:sz w:val="20"/>
          <w:szCs w:val="20"/>
        </w:rPr>
        <w:t>LICITACIÓN PUBLICA LOCAL 017</w:t>
      </w:r>
      <w:bookmarkStart w:id="0" w:name="_GoBack"/>
      <w:bookmarkEnd w:id="0"/>
      <w:r w:rsidR="004474C1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474C1"/>
    <w:rsid w:val="004E12CE"/>
    <w:rsid w:val="006914C5"/>
    <w:rsid w:val="006A1C2B"/>
    <w:rsid w:val="006B60F1"/>
    <w:rsid w:val="006E2098"/>
    <w:rsid w:val="006E7B56"/>
    <w:rsid w:val="006F7774"/>
    <w:rsid w:val="007345EB"/>
    <w:rsid w:val="00765E43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9BF2C-13AF-4F3F-9423-7B2EA44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2010-07-13T14:17:00Z</cp:lastPrinted>
  <dcterms:created xsi:type="dcterms:W3CDTF">2013-05-21T17:27:00Z</dcterms:created>
  <dcterms:modified xsi:type="dcterms:W3CDTF">2020-11-19T18:29:00Z</dcterms:modified>
</cp:coreProperties>
</file>