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2B60" w14:textId="77777777" w:rsidR="00590BB8" w:rsidRDefault="00590BB8" w:rsidP="00590BB8">
      <w:pPr>
        <w:pStyle w:val="Cuerpo"/>
        <w:spacing w:line="276" w:lineRule="auto"/>
        <w:ind w:left="4962"/>
        <w:jc w:val="both"/>
        <w:rPr>
          <w:rStyle w:val="Ninguno"/>
          <w:rFonts w:ascii="Arial Narrow" w:hAnsi="Arial Narrow" w:cs="Arial"/>
          <w:b/>
          <w:bCs/>
          <w:sz w:val="18"/>
          <w:szCs w:val="18"/>
          <w:lang w:val="es-MX"/>
        </w:rPr>
      </w:pPr>
    </w:p>
    <w:p w14:paraId="5C03BE44" w14:textId="77777777" w:rsidR="00590BB8" w:rsidRDefault="00590BB8" w:rsidP="00590BB8">
      <w:pPr>
        <w:pStyle w:val="Cuerpo"/>
        <w:spacing w:line="276" w:lineRule="auto"/>
        <w:ind w:left="4962"/>
        <w:jc w:val="both"/>
        <w:rPr>
          <w:rStyle w:val="Ninguno"/>
          <w:rFonts w:ascii="Arial Narrow" w:hAnsi="Arial Narrow" w:cs="Arial"/>
          <w:b/>
          <w:bCs/>
          <w:sz w:val="18"/>
          <w:szCs w:val="18"/>
          <w:lang w:val="es-MX"/>
        </w:rPr>
      </w:pPr>
    </w:p>
    <w:p w14:paraId="16A71FFB" w14:textId="510D4FF2" w:rsidR="00590BB8" w:rsidRPr="00841D18" w:rsidRDefault="00590BB8" w:rsidP="00590BB8">
      <w:pPr>
        <w:pStyle w:val="Cuerpo"/>
        <w:spacing w:line="276" w:lineRule="auto"/>
        <w:ind w:left="4253"/>
        <w:jc w:val="both"/>
        <w:rPr>
          <w:rStyle w:val="Ninguno"/>
          <w:rFonts w:ascii="Arial Narrow" w:hAnsi="Arial Narrow"/>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DICTAMEN</w:t>
      </w:r>
      <w:r>
        <w:rPr>
          <w:rStyle w:val="Ninguno"/>
          <w:rFonts w:ascii="Arial Narrow" w:hAnsi="Arial Narrow"/>
          <w:bCs/>
          <w:sz w:val="22"/>
          <w:szCs w:val="22"/>
          <w:lang w:val="es-MX"/>
        </w:rPr>
        <w:t xml:space="preserve"> QUE</w:t>
      </w:r>
      <w:r w:rsidRPr="00F53030">
        <w:rPr>
          <w:rStyle w:val="Ninguno"/>
          <w:rFonts w:ascii="Arial Narrow" w:hAnsi="Arial Narrow" w:cs="Arial"/>
          <w:bCs/>
          <w:sz w:val="22"/>
          <w:szCs w:val="22"/>
          <w:lang w:val="es-MX"/>
        </w:rPr>
        <w:t xml:space="preserve"> </w:t>
      </w:r>
      <w:r w:rsidRPr="00F53030">
        <w:rPr>
          <w:rStyle w:val="Ninguno"/>
          <w:rFonts w:ascii="Arial Narrow" w:hAnsi="Arial Narrow"/>
          <w:bCs/>
          <w:sz w:val="22"/>
          <w:szCs w:val="22"/>
          <w:lang w:val="es-MX"/>
        </w:rPr>
        <w:t xml:space="preserve">APRUEBA Y RATIFICA LA DICTAMINACIÓN DEL COMITÉ DE OBRA PÚBLICA QUE DETERMINA EL PROCEDIMIENTO DE EXCEPCIÓN A LA LICITACIÓN PÚBLICA PARA CONTRATAR BAJO LA MODALIDAD DE CONTRATACIÓN POR </w:t>
      </w:r>
      <w:r>
        <w:rPr>
          <w:rStyle w:val="Ninguno"/>
          <w:rFonts w:ascii="Arial Narrow" w:hAnsi="Arial Narrow"/>
          <w:bCs/>
          <w:sz w:val="22"/>
          <w:szCs w:val="22"/>
          <w:lang w:val="es-MX"/>
        </w:rPr>
        <w:t>ADJUDICACIÓN DIRECTA</w:t>
      </w:r>
      <w:r w:rsidRPr="00F53030">
        <w:rPr>
          <w:rStyle w:val="Ninguno"/>
          <w:rFonts w:ascii="Arial Narrow" w:hAnsi="Arial Narrow"/>
          <w:bCs/>
          <w:sz w:val="22"/>
          <w:szCs w:val="22"/>
          <w:lang w:val="es-MX"/>
        </w:rPr>
        <w:t>, LA</w:t>
      </w:r>
      <w:r>
        <w:rPr>
          <w:rStyle w:val="Ninguno"/>
          <w:rFonts w:ascii="Arial Narrow" w:hAnsi="Arial Narrow"/>
          <w:bCs/>
          <w:sz w:val="22"/>
          <w:szCs w:val="22"/>
          <w:lang w:val="es-MX"/>
        </w:rPr>
        <w:t>S</w:t>
      </w:r>
      <w:r w:rsidRPr="00F53030">
        <w:rPr>
          <w:rStyle w:val="Ninguno"/>
          <w:rFonts w:ascii="Arial Narrow" w:hAnsi="Arial Narrow"/>
          <w:bCs/>
          <w:sz w:val="22"/>
          <w:szCs w:val="22"/>
          <w:lang w:val="es-MX"/>
        </w:rPr>
        <w:t xml:space="preserve"> OBRA</w:t>
      </w:r>
      <w:r>
        <w:rPr>
          <w:rStyle w:val="Ninguno"/>
          <w:rFonts w:ascii="Arial Narrow" w:hAnsi="Arial Narrow"/>
          <w:bCs/>
          <w:sz w:val="22"/>
          <w:szCs w:val="22"/>
          <w:lang w:val="es-MX"/>
        </w:rPr>
        <w:t>S</w:t>
      </w:r>
      <w:r w:rsidRPr="00F53030">
        <w:rPr>
          <w:rStyle w:val="Ninguno"/>
          <w:rFonts w:ascii="Arial Narrow" w:hAnsi="Arial Narrow"/>
          <w:bCs/>
          <w:sz w:val="22"/>
          <w:szCs w:val="22"/>
          <w:lang w:val="es-MX"/>
        </w:rPr>
        <w:t xml:space="preserve"> PÚBLICA</w:t>
      </w:r>
      <w:r>
        <w:rPr>
          <w:rStyle w:val="Ninguno"/>
          <w:rFonts w:ascii="Arial Narrow" w:hAnsi="Arial Narrow"/>
          <w:bCs/>
          <w:sz w:val="22"/>
          <w:szCs w:val="22"/>
          <w:lang w:val="es-MX"/>
        </w:rPr>
        <w:t>S</w:t>
      </w:r>
      <w:r w:rsidRPr="00F53030">
        <w:rPr>
          <w:rStyle w:val="Ninguno"/>
          <w:rFonts w:ascii="Arial Narrow" w:hAnsi="Arial Narrow"/>
          <w:bCs/>
          <w:sz w:val="22"/>
          <w:szCs w:val="22"/>
          <w:lang w:val="es-MX"/>
        </w:rPr>
        <w:t xml:space="preserve"> </w:t>
      </w:r>
      <w:r w:rsidRPr="00590BB8">
        <w:rPr>
          <w:rStyle w:val="Ninguno"/>
          <w:rFonts w:ascii="Arial Narrow" w:hAnsi="Arial Narrow"/>
          <w:b/>
          <w:sz w:val="22"/>
          <w:szCs w:val="22"/>
          <w:lang w:val="es-MX"/>
        </w:rPr>
        <w:t>FORTAMUN-</w:t>
      </w:r>
      <w:r w:rsidRPr="00590BB8">
        <w:rPr>
          <w:rStyle w:val="Ninguno"/>
          <w:rFonts w:ascii="Arial Narrow" w:hAnsi="Arial Narrow"/>
          <w:b/>
          <w:sz w:val="22"/>
          <w:szCs w:val="22"/>
          <w:lang w:val="es-MX"/>
        </w:rPr>
        <w:t>08</w:t>
      </w:r>
      <w:r w:rsidRPr="00590BB8">
        <w:rPr>
          <w:rStyle w:val="Ninguno"/>
          <w:rFonts w:ascii="Arial Narrow" w:hAnsi="Arial Narrow"/>
          <w:b/>
          <w:sz w:val="22"/>
          <w:szCs w:val="22"/>
          <w:lang w:val="es-MX"/>
        </w:rPr>
        <w:t>-2025</w:t>
      </w:r>
      <w:r w:rsidRPr="00841D18">
        <w:rPr>
          <w:rStyle w:val="Ninguno"/>
          <w:rFonts w:ascii="Arial Narrow" w:hAnsi="Arial Narrow"/>
          <w:bCs/>
          <w:sz w:val="22"/>
          <w:szCs w:val="22"/>
          <w:lang w:val="es-MX"/>
        </w:rPr>
        <w:t xml:space="preserve"> Y </w:t>
      </w:r>
      <w:r w:rsidRPr="00590BB8">
        <w:rPr>
          <w:rStyle w:val="Ninguno"/>
          <w:rFonts w:ascii="Arial Narrow" w:hAnsi="Arial Narrow"/>
          <w:b/>
          <w:sz w:val="22"/>
          <w:szCs w:val="22"/>
          <w:lang w:val="es-MX"/>
        </w:rPr>
        <w:t>FORTAMUN-0</w:t>
      </w:r>
      <w:r w:rsidRPr="00590BB8">
        <w:rPr>
          <w:rStyle w:val="Ninguno"/>
          <w:rFonts w:ascii="Arial Narrow" w:hAnsi="Arial Narrow"/>
          <w:b/>
          <w:sz w:val="22"/>
          <w:szCs w:val="22"/>
          <w:lang w:val="es-MX"/>
        </w:rPr>
        <w:t>9</w:t>
      </w:r>
      <w:r w:rsidRPr="00590BB8">
        <w:rPr>
          <w:rStyle w:val="Ninguno"/>
          <w:rFonts w:ascii="Arial Narrow" w:hAnsi="Arial Narrow"/>
          <w:b/>
          <w:sz w:val="22"/>
          <w:szCs w:val="22"/>
          <w:lang w:val="es-MX"/>
        </w:rPr>
        <w:t>-2025</w:t>
      </w:r>
      <w:r w:rsidRPr="00841D18">
        <w:rPr>
          <w:rStyle w:val="Ninguno"/>
          <w:rFonts w:ascii="Arial Narrow" w:hAnsi="Arial Narrow"/>
          <w:bCs/>
          <w:sz w:val="22"/>
          <w:szCs w:val="22"/>
          <w:lang w:val="es-MX"/>
        </w:rPr>
        <w:t>, ASÍ COMO LA DESIGNACIÓN DE LOS CONTRATISTAS GANADORES</w:t>
      </w:r>
      <w:r>
        <w:rPr>
          <w:rStyle w:val="Ninguno"/>
          <w:rFonts w:ascii="Arial Narrow" w:hAnsi="Arial Narrow"/>
          <w:bCs/>
          <w:sz w:val="22"/>
          <w:szCs w:val="22"/>
          <w:lang w:val="es-MX"/>
        </w:rPr>
        <w:t>.</w:t>
      </w:r>
      <w:r w:rsidRPr="00F53030">
        <w:rPr>
          <w:rStyle w:val="Ninguno"/>
          <w:rFonts w:ascii="Arial Narrow" w:hAnsi="Arial Narrow"/>
          <w:bCs/>
          <w:sz w:val="22"/>
          <w:szCs w:val="22"/>
          <w:lang w:val="es-MX"/>
        </w:rPr>
        <w:t xml:space="preserve"> </w:t>
      </w:r>
    </w:p>
    <w:p w14:paraId="24829B87" w14:textId="77777777" w:rsidR="00590BB8" w:rsidRPr="00841D18" w:rsidRDefault="00590BB8" w:rsidP="00590BB8">
      <w:pPr>
        <w:pStyle w:val="Cuerpo"/>
        <w:spacing w:line="276" w:lineRule="auto"/>
        <w:jc w:val="both"/>
        <w:rPr>
          <w:rStyle w:val="Ninguno"/>
          <w:rFonts w:ascii="Arial" w:hAnsi="Arial" w:cs="Arial"/>
          <w:b/>
          <w:bCs/>
          <w:lang w:val="es-MX"/>
        </w:rPr>
      </w:pPr>
    </w:p>
    <w:p w14:paraId="41955E7D" w14:textId="77777777" w:rsidR="00590BB8" w:rsidRPr="00841D18" w:rsidRDefault="00590BB8" w:rsidP="00590BB8">
      <w:pPr>
        <w:pStyle w:val="Cuerpo"/>
        <w:spacing w:line="276" w:lineRule="auto"/>
        <w:jc w:val="both"/>
        <w:rPr>
          <w:rStyle w:val="Ninguno"/>
          <w:rFonts w:ascii="Arial" w:hAnsi="Arial" w:cs="Arial"/>
          <w:b/>
          <w:bCs/>
          <w:lang w:val="es-MX"/>
        </w:rPr>
      </w:pPr>
    </w:p>
    <w:p w14:paraId="1A56B016" w14:textId="77777777" w:rsidR="00590BB8" w:rsidRPr="00841D18" w:rsidRDefault="00590BB8" w:rsidP="00590BB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H. AYUNTAMIENTO CONSTITUCIONAL DE</w:t>
      </w:r>
    </w:p>
    <w:p w14:paraId="0AAE0B32" w14:textId="77777777" w:rsidR="00590BB8" w:rsidRPr="00841D18" w:rsidRDefault="00590BB8" w:rsidP="00590BB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ZAPOTLÁN EL GRANDE, JALISCO</w:t>
      </w:r>
    </w:p>
    <w:p w14:paraId="51F0306A" w14:textId="77777777" w:rsidR="00590BB8" w:rsidRPr="00841D18" w:rsidRDefault="00590BB8" w:rsidP="00590BB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P R E S E N T E:</w:t>
      </w:r>
    </w:p>
    <w:p w14:paraId="067E35A4" w14:textId="77777777" w:rsidR="00590BB8" w:rsidRDefault="00590BB8" w:rsidP="00590BB8">
      <w:pPr>
        <w:pStyle w:val="Cuerpo"/>
        <w:spacing w:line="276" w:lineRule="auto"/>
        <w:jc w:val="both"/>
        <w:rPr>
          <w:rStyle w:val="Ninguno"/>
          <w:rFonts w:ascii="Arial" w:eastAsia="Cambria" w:hAnsi="Arial" w:cs="Arial"/>
          <w:lang w:val="es-MX"/>
        </w:rPr>
      </w:pPr>
    </w:p>
    <w:p w14:paraId="7CDBD055" w14:textId="77777777" w:rsidR="00590BB8" w:rsidRPr="00841D18" w:rsidRDefault="00590BB8" w:rsidP="00590BB8">
      <w:pPr>
        <w:pStyle w:val="Cuerpo"/>
        <w:spacing w:line="276" w:lineRule="auto"/>
        <w:jc w:val="both"/>
        <w:rPr>
          <w:rStyle w:val="Ninguno"/>
          <w:rFonts w:ascii="Arial" w:eastAsia="Cambria" w:hAnsi="Arial" w:cs="Arial"/>
          <w:lang w:val="es-MX"/>
        </w:rPr>
      </w:pPr>
    </w:p>
    <w:p w14:paraId="32DC93F8" w14:textId="52FE789F" w:rsidR="00590BB8" w:rsidRPr="00841D18" w:rsidRDefault="00590BB8" w:rsidP="00590BB8">
      <w:pPr>
        <w:spacing w:after="0" w:line="276" w:lineRule="auto"/>
        <w:ind w:firstLine="708"/>
        <w:jc w:val="both"/>
        <w:rPr>
          <w:rStyle w:val="Ninguno"/>
          <w:rFonts w:ascii="Arial" w:eastAsia="Arial" w:hAnsi="Arial" w:cs="Arial"/>
          <w:b/>
          <w:sz w:val="24"/>
          <w:szCs w:val="24"/>
        </w:rPr>
      </w:pPr>
      <w:r w:rsidRPr="00841D18">
        <w:rPr>
          <w:rFonts w:ascii="Arial" w:hAnsi="Arial" w:cs="Arial"/>
          <w:sz w:val="24"/>
          <w:szCs w:val="24"/>
        </w:rPr>
        <w:t xml:space="preserve">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Mexicanos; 1, 2, 3, </w:t>
      </w:r>
      <w:r w:rsidRPr="00841D18">
        <w:rPr>
          <w:rStyle w:val="Ninguno"/>
          <w:rFonts w:ascii="Arial" w:hAnsi="Arial" w:cs="Arial"/>
          <w:sz w:val="24"/>
          <w:szCs w:val="24"/>
        </w:rPr>
        <w:t xml:space="preserve">73, 77, 80, 88 </w:t>
      </w:r>
      <w:r w:rsidRPr="00841D18">
        <w:rPr>
          <w:rFonts w:ascii="Arial" w:hAnsi="Arial" w:cs="Arial"/>
          <w:sz w:val="24"/>
          <w:szCs w:val="24"/>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841D18">
        <w:rPr>
          <w:rFonts w:ascii="Arial" w:hAnsi="Arial" w:cs="Arial"/>
          <w:b/>
          <w:bCs/>
          <w:sz w:val="24"/>
          <w:szCs w:val="24"/>
        </w:rPr>
        <w:t>DICTAMEN</w:t>
      </w:r>
      <w:r w:rsidRPr="00841D18">
        <w:rPr>
          <w:rStyle w:val="Ninguno"/>
          <w:rFonts w:ascii="Arial" w:hAnsi="Arial" w:cs="Arial"/>
          <w:b/>
          <w:bCs/>
          <w:sz w:val="24"/>
          <w:szCs w:val="24"/>
          <w:lang w:val="es-ES"/>
        </w:rPr>
        <w:t xml:space="preserve"> QUE </w:t>
      </w:r>
      <w:r w:rsidRPr="00841D18">
        <w:rPr>
          <w:rFonts w:ascii="Arial" w:eastAsia="Arial" w:hAnsi="Arial" w:cs="Arial"/>
          <w:b/>
          <w:bCs/>
          <w:sz w:val="24"/>
          <w:szCs w:val="24"/>
        </w:rPr>
        <w:t>APRUEBA</w:t>
      </w:r>
      <w:r w:rsidRPr="00841D18">
        <w:rPr>
          <w:rFonts w:ascii="Arial" w:eastAsia="Arial" w:hAnsi="Arial" w:cs="Arial"/>
          <w:b/>
          <w:sz w:val="24"/>
          <w:szCs w:val="24"/>
        </w:rPr>
        <w:t xml:space="preserve"> Y RATIFICA LA DICTAMINACIÓN DEL COMITÉ DE OBRA PÚBLICA QUE DETERMINA EL PROCEDIMIENTO DE EXCEPCIÓN A LA LICITACIÓN PÚBLICA PARA CONTRATAR BAJO LA MODALIDAD DE CONTRATACIÓN POR </w:t>
      </w:r>
      <w:r w:rsidRPr="00841D18">
        <w:rPr>
          <w:rFonts w:ascii="Arial" w:eastAsia="Arial" w:hAnsi="Arial" w:cs="Arial"/>
          <w:b/>
          <w:i/>
          <w:sz w:val="24"/>
          <w:szCs w:val="24"/>
        </w:rPr>
        <w:t>ADJUDICACIÓN DIRECTA,</w:t>
      </w:r>
      <w:r w:rsidRPr="00841D18">
        <w:rPr>
          <w:rFonts w:ascii="Arial" w:eastAsia="Arial" w:hAnsi="Arial" w:cs="Arial"/>
          <w:b/>
          <w:sz w:val="24"/>
          <w:szCs w:val="24"/>
        </w:rPr>
        <w:t xml:space="preserve"> LAS OBRAS PÚBLICAS FORTAMUN-0</w:t>
      </w:r>
      <w:r>
        <w:rPr>
          <w:rFonts w:ascii="Arial" w:eastAsia="Arial" w:hAnsi="Arial" w:cs="Arial"/>
          <w:b/>
          <w:sz w:val="24"/>
          <w:szCs w:val="24"/>
        </w:rPr>
        <w:t>8</w:t>
      </w:r>
      <w:r w:rsidRPr="00841D18">
        <w:rPr>
          <w:rFonts w:ascii="Arial" w:eastAsia="Arial" w:hAnsi="Arial" w:cs="Arial"/>
          <w:b/>
          <w:sz w:val="24"/>
          <w:szCs w:val="24"/>
        </w:rPr>
        <w:t>-2025 Y FORTAMUN-0</w:t>
      </w:r>
      <w:r>
        <w:rPr>
          <w:rFonts w:ascii="Arial" w:eastAsia="Arial" w:hAnsi="Arial" w:cs="Arial"/>
          <w:b/>
          <w:sz w:val="24"/>
          <w:szCs w:val="24"/>
        </w:rPr>
        <w:t>9</w:t>
      </w:r>
      <w:r w:rsidRPr="00841D18">
        <w:rPr>
          <w:rFonts w:ascii="Arial" w:eastAsia="Arial" w:hAnsi="Arial" w:cs="Arial"/>
          <w:b/>
          <w:sz w:val="24"/>
          <w:szCs w:val="24"/>
        </w:rPr>
        <w:t>-2025, ASÍ COMO LA DESIGNACIÓN DE LOS CONTRATISTAS GANADORES</w:t>
      </w:r>
      <w:r w:rsidRPr="00841D18">
        <w:rPr>
          <w:rFonts w:ascii="Arial" w:hAnsi="Arial" w:cs="Arial"/>
          <w:b/>
          <w:bCs/>
          <w:sz w:val="24"/>
          <w:szCs w:val="24"/>
        </w:rPr>
        <w:t>;</w:t>
      </w:r>
      <w:r w:rsidRPr="00841D18">
        <w:rPr>
          <w:rStyle w:val="Ninguno"/>
          <w:rFonts w:ascii="Arial" w:hAnsi="Arial" w:cs="Arial"/>
          <w:b/>
          <w:bCs/>
          <w:sz w:val="24"/>
          <w:szCs w:val="24"/>
          <w:lang w:val="es-ES"/>
        </w:rPr>
        <w:t xml:space="preserve"> </w:t>
      </w:r>
      <w:r w:rsidRPr="00841D18">
        <w:rPr>
          <w:rStyle w:val="Ninguno"/>
          <w:rFonts w:ascii="Arial" w:hAnsi="Arial" w:cs="Arial"/>
          <w:sz w:val="24"/>
          <w:szCs w:val="24"/>
          <w:lang w:val="es-ES"/>
        </w:rPr>
        <w:t>de conformidad con los siguientes:</w:t>
      </w:r>
    </w:p>
    <w:p w14:paraId="53255E32" w14:textId="77777777" w:rsidR="00590BB8" w:rsidRDefault="00590BB8" w:rsidP="00590BB8">
      <w:pPr>
        <w:spacing w:after="0" w:line="276" w:lineRule="auto"/>
        <w:jc w:val="both"/>
        <w:rPr>
          <w:rFonts w:ascii="Arial" w:hAnsi="Arial" w:cs="Arial"/>
          <w:b/>
          <w:bCs/>
          <w:sz w:val="24"/>
          <w:szCs w:val="24"/>
          <w:lang w:val="es-ES"/>
        </w:rPr>
      </w:pPr>
    </w:p>
    <w:p w14:paraId="47B7A3B4" w14:textId="77777777" w:rsidR="00590BB8" w:rsidRPr="00841D18" w:rsidRDefault="00590BB8" w:rsidP="00590BB8">
      <w:pPr>
        <w:spacing w:after="0" w:line="276" w:lineRule="auto"/>
        <w:jc w:val="both"/>
        <w:rPr>
          <w:rFonts w:ascii="Arial" w:hAnsi="Arial" w:cs="Arial"/>
          <w:b/>
          <w:bCs/>
          <w:sz w:val="24"/>
          <w:szCs w:val="24"/>
          <w:lang w:val="es-ES"/>
        </w:rPr>
      </w:pPr>
    </w:p>
    <w:p w14:paraId="5B9B7A7B" w14:textId="77777777" w:rsidR="00590BB8" w:rsidRPr="00841D18" w:rsidRDefault="00590BB8" w:rsidP="00590BB8">
      <w:pPr>
        <w:pStyle w:val="Cuerpo"/>
        <w:spacing w:line="276" w:lineRule="auto"/>
        <w:jc w:val="center"/>
        <w:rPr>
          <w:rStyle w:val="Ninguno"/>
          <w:rFonts w:ascii="Arial" w:eastAsia="Cambria" w:hAnsi="Arial" w:cs="Arial"/>
          <w:b/>
          <w:bCs/>
          <w:lang w:val="es-MX"/>
        </w:rPr>
      </w:pPr>
      <w:r w:rsidRPr="00841D18">
        <w:rPr>
          <w:rStyle w:val="Ninguno"/>
          <w:rFonts w:ascii="Arial" w:hAnsi="Arial" w:cs="Arial"/>
          <w:b/>
          <w:bCs/>
          <w:lang w:val="es-MX"/>
        </w:rPr>
        <w:lastRenderedPageBreak/>
        <w:t>EXPOSICIÓN DE MOTIVOS:</w:t>
      </w:r>
    </w:p>
    <w:p w14:paraId="76B6A41C" w14:textId="77777777" w:rsidR="00590BB8" w:rsidRPr="00841D18" w:rsidRDefault="00590BB8" w:rsidP="00590BB8">
      <w:pPr>
        <w:spacing w:after="0" w:line="276" w:lineRule="auto"/>
        <w:rPr>
          <w:rFonts w:ascii="Arial" w:hAnsi="Arial" w:cs="Arial"/>
          <w:sz w:val="24"/>
          <w:szCs w:val="24"/>
        </w:rPr>
      </w:pPr>
    </w:p>
    <w:p w14:paraId="57C2C7CC"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6677C03D" w14:textId="77777777" w:rsidR="00590BB8" w:rsidRPr="00841D18" w:rsidRDefault="00590BB8" w:rsidP="00590BB8">
      <w:pPr>
        <w:pStyle w:val="Prrafodelista"/>
        <w:spacing w:line="276" w:lineRule="auto"/>
        <w:ind w:left="0"/>
        <w:jc w:val="both"/>
        <w:rPr>
          <w:rFonts w:ascii="Arial" w:hAnsi="Arial" w:cs="Arial"/>
          <w:sz w:val="24"/>
          <w:szCs w:val="24"/>
        </w:rPr>
      </w:pPr>
    </w:p>
    <w:p w14:paraId="1B16C9EA"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544CE31C" w14:textId="77777777" w:rsidR="00590BB8" w:rsidRPr="00841D18" w:rsidRDefault="00590BB8" w:rsidP="00590BB8">
      <w:pPr>
        <w:pStyle w:val="Prrafodelista"/>
        <w:spacing w:line="276" w:lineRule="auto"/>
        <w:ind w:left="0"/>
        <w:jc w:val="both"/>
        <w:rPr>
          <w:rFonts w:ascii="Arial" w:hAnsi="Arial" w:cs="Arial"/>
          <w:sz w:val="24"/>
          <w:szCs w:val="24"/>
        </w:rPr>
      </w:pPr>
    </w:p>
    <w:p w14:paraId="24B17F7E"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Por su parte el artículo 134 de la Constitución Política de los Estados Unidos Mexicano </w:t>
      </w:r>
      <w:r w:rsidRPr="00841D18">
        <w:rPr>
          <w:rStyle w:val="Ninguno"/>
          <w:rFonts w:ascii="Arial" w:hAnsi="Arial" w:cs="Arial"/>
          <w:sz w:val="24"/>
          <w:szCs w:val="24"/>
        </w:rPr>
        <w:t xml:space="preserve">señala </w:t>
      </w:r>
      <w:r w:rsidRPr="00841D18">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4874C1D7" w14:textId="77777777" w:rsidR="00590BB8" w:rsidRPr="00841D18" w:rsidRDefault="00590BB8" w:rsidP="00590BB8">
      <w:pPr>
        <w:pStyle w:val="Prrafodelista"/>
        <w:spacing w:line="276" w:lineRule="auto"/>
        <w:ind w:left="0"/>
        <w:jc w:val="both"/>
        <w:rPr>
          <w:rFonts w:ascii="Arial" w:hAnsi="Arial" w:cs="Arial"/>
          <w:sz w:val="24"/>
          <w:szCs w:val="24"/>
        </w:rPr>
      </w:pPr>
    </w:p>
    <w:p w14:paraId="423D305E" w14:textId="77777777" w:rsidR="00590BB8" w:rsidRPr="00841D18" w:rsidRDefault="00590BB8" w:rsidP="00590BB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40756921" w14:textId="77777777" w:rsidR="00590BB8" w:rsidRPr="00841D18" w:rsidRDefault="00590BB8" w:rsidP="00590BB8">
      <w:pPr>
        <w:pStyle w:val="Prrafodelista"/>
        <w:spacing w:line="276" w:lineRule="auto"/>
        <w:ind w:left="0"/>
        <w:jc w:val="both"/>
        <w:rPr>
          <w:rStyle w:val="Ninguno"/>
          <w:rFonts w:ascii="Arial" w:hAnsi="Arial" w:cs="Arial"/>
          <w:sz w:val="24"/>
          <w:szCs w:val="24"/>
        </w:rPr>
      </w:pPr>
    </w:p>
    <w:p w14:paraId="734EEECD" w14:textId="77777777" w:rsidR="00590BB8" w:rsidRPr="00841D18" w:rsidRDefault="00590BB8" w:rsidP="00590BB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 xml:space="preserve">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 por su parte los artículos 36 y 37 Ley de Coordinación Fiscal, indican que el Fondo de Aportaciones para el Fortalecimiento </w:t>
      </w:r>
      <w:r w:rsidRPr="00841D18">
        <w:rPr>
          <w:rStyle w:val="Ninguno"/>
          <w:rFonts w:ascii="Arial" w:hAnsi="Arial" w:cs="Arial"/>
          <w:sz w:val="24"/>
          <w:szCs w:val="24"/>
        </w:rPr>
        <w:lastRenderedPageBreak/>
        <w:t>de los Municipios y de las Demarcaciones Territoriales del Distrito Federal se determinará anualmente en el Presupuesto de Egresos de la Federación.</w:t>
      </w:r>
    </w:p>
    <w:p w14:paraId="362C2A2E" w14:textId="77777777" w:rsidR="00590BB8" w:rsidRPr="00841D18" w:rsidRDefault="00590BB8" w:rsidP="00590BB8">
      <w:pPr>
        <w:pStyle w:val="Prrafodelista"/>
        <w:spacing w:line="276" w:lineRule="auto"/>
        <w:ind w:left="0"/>
        <w:jc w:val="both"/>
        <w:rPr>
          <w:rStyle w:val="Ninguno"/>
          <w:rFonts w:ascii="Arial" w:hAnsi="Arial" w:cs="Arial"/>
          <w:sz w:val="24"/>
          <w:szCs w:val="24"/>
        </w:rPr>
      </w:pPr>
    </w:p>
    <w:p w14:paraId="575AFC5A" w14:textId="77777777" w:rsidR="00590BB8" w:rsidRPr="00841D18" w:rsidRDefault="00590BB8" w:rsidP="00590BB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588FFA23" w14:textId="77777777" w:rsidR="00590BB8" w:rsidRPr="00841D18" w:rsidRDefault="00590BB8" w:rsidP="00590BB8">
      <w:pPr>
        <w:pStyle w:val="Prrafodelista"/>
        <w:spacing w:line="276" w:lineRule="auto"/>
        <w:ind w:left="0"/>
        <w:jc w:val="both"/>
        <w:rPr>
          <w:rFonts w:ascii="Arial" w:hAnsi="Arial" w:cs="Arial"/>
          <w:sz w:val="24"/>
          <w:szCs w:val="24"/>
        </w:rPr>
      </w:pPr>
    </w:p>
    <w:p w14:paraId="267BEAB5"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7AE7DAFF" w14:textId="77777777" w:rsidR="00590BB8" w:rsidRPr="00841D18" w:rsidRDefault="00590BB8" w:rsidP="00590BB8">
      <w:pPr>
        <w:pStyle w:val="Prrafodelista"/>
        <w:spacing w:line="276" w:lineRule="auto"/>
        <w:rPr>
          <w:rFonts w:ascii="Arial" w:hAnsi="Arial" w:cs="Arial"/>
          <w:sz w:val="24"/>
          <w:szCs w:val="24"/>
        </w:rPr>
      </w:pPr>
    </w:p>
    <w:p w14:paraId="2BC96026"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677A60DA" w14:textId="77777777" w:rsidR="00590BB8" w:rsidRPr="00841D18" w:rsidRDefault="00590BB8" w:rsidP="00590BB8">
      <w:pPr>
        <w:pStyle w:val="Prrafodelista"/>
        <w:spacing w:line="276" w:lineRule="auto"/>
        <w:rPr>
          <w:rFonts w:ascii="Arial" w:hAnsi="Arial" w:cs="Arial"/>
          <w:sz w:val="24"/>
          <w:szCs w:val="24"/>
        </w:rPr>
      </w:pPr>
    </w:p>
    <w:p w14:paraId="5CE27D3C"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77EB522B" w14:textId="77777777" w:rsidR="00590BB8" w:rsidRPr="00841D18" w:rsidRDefault="00590BB8" w:rsidP="00590BB8">
      <w:pPr>
        <w:pStyle w:val="Prrafodelista"/>
        <w:spacing w:line="276" w:lineRule="auto"/>
        <w:ind w:left="0"/>
        <w:rPr>
          <w:rFonts w:ascii="Arial" w:hAnsi="Arial" w:cs="Arial"/>
          <w:sz w:val="24"/>
          <w:szCs w:val="24"/>
        </w:rPr>
      </w:pPr>
    </w:p>
    <w:p w14:paraId="19BC20A1"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De conformidad a lo dispuesto en los artículos 42 numeral 2 y 43 numeral 1 fracción </w:t>
      </w:r>
      <w:proofErr w:type="spellStart"/>
      <w:r w:rsidRPr="00841D18">
        <w:rPr>
          <w:rFonts w:ascii="Arial" w:hAnsi="Arial" w:cs="Arial"/>
          <w:sz w:val="24"/>
          <w:szCs w:val="24"/>
        </w:rPr>
        <w:t>IlI</w:t>
      </w:r>
      <w:proofErr w:type="spellEnd"/>
      <w:r w:rsidRPr="00841D18">
        <w:rPr>
          <w:rFonts w:ascii="Arial" w:hAnsi="Arial" w:cs="Arial"/>
          <w:sz w:val="24"/>
          <w:szCs w:val="24"/>
        </w:rPr>
        <w:t xml:space="preserve"> y numeral 2 fracción I de la Ley de Obra Pública para el Estado de Jalisco y sus Municipios, se podrá contratar obra pública por alguna otra de las modalidades de </w:t>
      </w:r>
      <w:r w:rsidRPr="00841D18">
        <w:rPr>
          <w:rFonts w:ascii="Arial" w:hAnsi="Arial" w:cs="Arial"/>
          <w:sz w:val="24"/>
          <w:szCs w:val="24"/>
        </w:rPr>
        <w:lastRenderedPageBreak/>
        <w:t xml:space="preserve">excepción previstas por la ley siempre y cuando, sea conveniente al interés público y se salvaguarden las condiciones de precio, calidad, financiamiento, oportunidad etc.; y que la modalidad de Adjudicación Directa puede emplearse cuando el monto total a cargo del erario público no exceda de veinte mil veces el valor de la UMA, por lo que tomando en consideración los techos financieros aprobados para estas Obras Públicas, los cuales no exceden el límite previsto en el artículo antes enunciado, es decir </w:t>
      </w:r>
      <w:r w:rsidRPr="00841D18">
        <w:rPr>
          <w:rFonts w:ascii="Arial" w:hAnsi="Arial" w:cs="Arial"/>
          <w:b/>
          <w:bCs/>
          <w:sz w:val="24"/>
          <w:szCs w:val="24"/>
        </w:rPr>
        <w:t>$2’262,800.00</w:t>
      </w:r>
      <w:r w:rsidRPr="00841D18">
        <w:rPr>
          <w:rFonts w:ascii="Arial" w:hAnsi="Arial" w:cs="Arial"/>
          <w:sz w:val="24"/>
          <w:szCs w:val="24"/>
        </w:rPr>
        <w:t xml:space="preserve"> (DOS MILLONES DOSCIENTOS SESENTA Y DOS MIS OCHOCIENTOS PESOS 00100 M.N.), incluyendo el Impuesto al Valor Agregado, resulta motivado y fundado el medio de contratación planteado por el Área Técnica.</w:t>
      </w:r>
    </w:p>
    <w:p w14:paraId="613C6E45" w14:textId="77777777" w:rsidR="00590BB8" w:rsidRPr="00841D18" w:rsidRDefault="00590BB8" w:rsidP="00590BB8">
      <w:pPr>
        <w:pStyle w:val="Prrafodelista"/>
        <w:spacing w:line="360" w:lineRule="auto"/>
        <w:ind w:left="0"/>
        <w:jc w:val="both"/>
        <w:rPr>
          <w:rFonts w:ascii="Arial" w:hAnsi="Arial" w:cs="Arial"/>
          <w:sz w:val="24"/>
          <w:szCs w:val="24"/>
        </w:rPr>
      </w:pPr>
    </w:p>
    <w:p w14:paraId="665F263B" w14:textId="77777777" w:rsidR="00590BB8" w:rsidRPr="00841D18" w:rsidRDefault="00590BB8" w:rsidP="00590BB8">
      <w:pPr>
        <w:pStyle w:val="Prrafodelista"/>
        <w:numPr>
          <w:ilvl w:val="0"/>
          <w:numId w:val="1"/>
        </w:numPr>
        <w:spacing w:before="240" w:after="0" w:line="276" w:lineRule="auto"/>
        <w:ind w:left="0" w:firstLine="0"/>
        <w:jc w:val="both"/>
        <w:rPr>
          <w:rFonts w:ascii="Arial" w:hAnsi="Arial" w:cs="Arial"/>
          <w:sz w:val="24"/>
          <w:szCs w:val="24"/>
        </w:rPr>
      </w:pPr>
      <w:r w:rsidRPr="00841D18">
        <w:rPr>
          <w:rFonts w:ascii="Arial" w:hAnsi="Arial" w:cs="Arial"/>
          <w:sz w:val="24"/>
          <w:szCs w:val="24"/>
        </w:rPr>
        <w:t>Que de acuerdo con los artículos 86 y 87 de la Ley de Obra Pública para el Estado de Jalisco y sus Municipios, los Acuerdos de Justificación, acreditan las circunstancias que justifican el procedimiento de excepción, y están motivados en los criterios de economía, eficacia, eficiencia, imparcialidad, honradez y transparencia buscando asegurar en todo momento las mejores condiciones disponibles en cuanto a precio, calidad, financiamiento, oportunidad y demás circunstancias pertinentes.</w:t>
      </w:r>
    </w:p>
    <w:p w14:paraId="6B4A851D" w14:textId="77777777" w:rsidR="00590BB8" w:rsidRPr="00841D18" w:rsidRDefault="00590BB8" w:rsidP="00590BB8">
      <w:pPr>
        <w:pStyle w:val="Prrafodelista"/>
        <w:spacing w:line="360" w:lineRule="auto"/>
        <w:ind w:left="0"/>
        <w:jc w:val="both"/>
        <w:rPr>
          <w:rFonts w:ascii="Arial" w:hAnsi="Arial" w:cs="Arial"/>
          <w:sz w:val="24"/>
          <w:szCs w:val="24"/>
        </w:rPr>
      </w:pPr>
    </w:p>
    <w:p w14:paraId="24E1A804" w14:textId="77777777" w:rsidR="00590BB8" w:rsidRPr="00841D18" w:rsidRDefault="00590BB8" w:rsidP="00590BB8">
      <w:pPr>
        <w:pStyle w:val="Prrafodelista"/>
        <w:numPr>
          <w:ilvl w:val="0"/>
          <w:numId w:val="1"/>
        </w:numPr>
        <w:spacing w:before="240" w:line="276" w:lineRule="auto"/>
        <w:ind w:left="0" w:firstLine="0"/>
        <w:jc w:val="both"/>
        <w:rPr>
          <w:rFonts w:ascii="Arial" w:hAnsi="Arial" w:cs="Arial"/>
          <w:sz w:val="24"/>
          <w:szCs w:val="24"/>
        </w:rPr>
      </w:pPr>
      <w:r w:rsidRPr="00841D18">
        <w:rPr>
          <w:rFonts w:ascii="Arial" w:hAnsi="Arial" w:cs="Arial"/>
          <w:sz w:val="24"/>
          <w:szCs w:val="24"/>
        </w:rPr>
        <w:t xml:space="preserve">Con fundamento en el artículo 91 de la Ley de Obra Pública para el Estado de Jalisco y sus Municipios y el numeral 105 de su reglamento, y como lo expone cada acuerdo de justificación se cumple con lo normado ya que su asignación fue de manera aleatoria seleccionándose a los contratistas que reúnen las condiciones técnicas y económicas requeridas para la obra o servicios y de ellos se eligió uno por insaculación para cada obra. </w:t>
      </w:r>
    </w:p>
    <w:p w14:paraId="7FF76C4E" w14:textId="77777777" w:rsidR="00590BB8" w:rsidRPr="00841D18" w:rsidRDefault="00590BB8" w:rsidP="00590BB8">
      <w:pPr>
        <w:pStyle w:val="Prrafodelista"/>
        <w:spacing w:line="360" w:lineRule="auto"/>
        <w:ind w:left="0"/>
        <w:jc w:val="both"/>
        <w:rPr>
          <w:rFonts w:ascii="Arial" w:hAnsi="Arial" w:cs="Arial"/>
          <w:sz w:val="24"/>
          <w:szCs w:val="24"/>
        </w:rPr>
      </w:pPr>
    </w:p>
    <w:p w14:paraId="5202D7C8" w14:textId="77777777" w:rsidR="00590BB8" w:rsidRPr="00841D18" w:rsidRDefault="00590BB8" w:rsidP="00590BB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FORTAMUN según su fracción IV; que conforme a su artículo 37, dichas Aportaciones Federales que, con cargo a este Fondo, reciban los Municipios se destinaran a la satisfacción de sus requerimientos, dando prioridad al cumplimiento de, entre otras cuestiones, al mantenimiento de infraestructura; precisando en el párrafo segundo de su artículo 49 que, </w:t>
      </w:r>
      <w:r w:rsidRPr="00841D18">
        <w:rPr>
          <w:rFonts w:ascii="Arial" w:hAnsi="Arial" w:cs="Arial"/>
          <w:b/>
          <w:bCs/>
          <w:sz w:val="24"/>
          <w:szCs w:val="24"/>
        </w:rPr>
        <w:t>"Las aportaciones federales serán administradas y ejercidas por los gobiernos de las entidades federativas y, en su caso, de los municipios y las alcaldías de la Ciudad de México que las reciban, conforme a sus propias leyes en lo que no se contrapongan a la legislación federal..."</w:t>
      </w:r>
      <w:r w:rsidRPr="00841D18">
        <w:rPr>
          <w:rFonts w:ascii="Arial" w:hAnsi="Arial" w:cs="Arial"/>
          <w:sz w:val="24"/>
          <w:szCs w:val="24"/>
        </w:rPr>
        <w:t>. lo cual tiene relación estrecha con lo que a su vez estipula el artículo 1 fracción VI de la Ley de Obras Públicas y Servicios Relacionados con las Mismas de su Reglamento que a la letra dice:</w:t>
      </w:r>
    </w:p>
    <w:p w14:paraId="521CFFC7" w14:textId="77777777" w:rsidR="00590BB8" w:rsidRDefault="00590BB8" w:rsidP="00590BB8">
      <w:pPr>
        <w:pStyle w:val="Prrafodelista"/>
        <w:spacing w:line="276" w:lineRule="auto"/>
        <w:ind w:left="1134" w:right="850"/>
        <w:jc w:val="both"/>
        <w:rPr>
          <w:rFonts w:ascii="Arial" w:hAnsi="Arial" w:cs="Arial"/>
          <w:i/>
          <w:iCs/>
          <w:sz w:val="16"/>
        </w:rPr>
      </w:pPr>
    </w:p>
    <w:p w14:paraId="3D8D5341" w14:textId="77777777" w:rsidR="00590BB8" w:rsidRPr="00F53030" w:rsidRDefault="00590BB8" w:rsidP="00590BB8">
      <w:pPr>
        <w:pStyle w:val="Prrafodelista"/>
        <w:spacing w:line="276" w:lineRule="auto"/>
        <w:ind w:left="1134" w:right="850"/>
        <w:jc w:val="both"/>
        <w:rPr>
          <w:rFonts w:ascii="Arial" w:hAnsi="Arial" w:cs="Arial"/>
          <w:i/>
          <w:iCs/>
          <w:sz w:val="16"/>
        </w:rPr>
      </w:pPr>
    </w:p>
    <w:p w14:paraId="71BFB5E8" w14:textId="77777777" w:rsidR="00590BB8" w:rsidRPr="0055414D" w:rsidRDefault="00590BB8" w:rsidP="00590BB8">
      <w:pPr>
        <w:pStyle w:val="Prrafodelista"/>
        <w:spacing w:line="276" w:lineRule="auto"/>
        <w:ind w:left="1134" w:right="850"/>
        <w:jc w:val="both"/>
        <w:rPr>
          <w:rFonts w:ascii="Arial" w:hAnsi="Arial" w:cs="Arial"/>
          <w:i/>
          <w:iCs/>
        </w:rPr>
      </w:pPr>
      <w:r w:rsidRPr="0055414D">
        <w:rPr>
          <w:rFonts w:ascii="Arial" w:hAnsi="Arial" w:cs="Arial"/>
          <w:i/>
          <w:iCs/>
        </w:rPr>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p>
    <w:p w14:paraId="62B2888E" w14:textId="77777777" w:rsidR="00590BB8" w:rsidRPr="0055414D" w:rsidRDefault="00590BB8" w:rsidP="00590BB8">
      <w:pPr>
        <w:pStyle w:val="Prrafodelista"/>
        <w:spacing w:line="276" w:lineRule="auto"/>
        <w:ind w:left="1134" w:right="850"/>
        <w:jc w:val="both"/>
        <w:rPr>
          <w:rFonts w:ascii="Arial" w:hAnsi="Arial" w:cs="Arial"/>
          <w:i/>
          <w:iCs/>
        </w:rPr>
      </w:pPr>
      <w:r w:rsidRPr="0055414D">
        <w:rPr>
          <w:rFonts w:ascii="Arial" w:hAnsi="Arial" w:cs="Arial"/>
          <w:i/>
          <w:iCs/>
        </w:rPr>
        <w:t>…</w:t>
      </w:r>
    </w:p>
    <w:p w14:paraId="762D926A" w14:textId="77777777" w:rsidR="00590BB8" w:rsidRPr="0055414D" w:rsidRDefault="00590BB8" w:rsidP="00590BB8">
      <w:pPr>
        <w:pStyle w:val="Prrafodelista"/>
        <w:spacing w:line="276" w:lineRule="auto"/>
        <w:ind w:left="1134" w:right="850"/>
        <w:jc w:val="both"/>
        <w:rPr>
          <w:rFonts w:ascii="Arial" w:hAnsi="Arial" w:cs="Arial"/>
          <w:i/>
          <w:iCs/>
        </w:rPr>
      </w:pPr>
      <w:r w:rsidRPr="0055414D">
        <w:rPr>
          <w:rFonts w:ascii="Arial" w:hAnsi="Arial" w:cs="Arial"/>
          <w:i/>
          <w:iCs/>
        </w:rPr>
        <w:t xml:space="preserve">VI. Las entidades federativas, los municipios y los entes públicos de unas y otros, con cargo total parcial a recursos federales, conforme a los convenios que celebren con el Ejecutivo Federal. </w:t>
      </w:r>
      <w:r w:rsidRPr="0055414D">
        <w:rPr>
          <w:rFonts w:ascii="Arial" w:hAnsi="Arial" w:cs="Arial"/>
          <w:b/>
          <w:bCs/>
          <w:i/>
          <w:iCs/>
        </w:rPr>
        <w:t>No quedan comprendidos para la aplicación de la presente Ley los fondos previstos en el Capítulo V de la Ley de Coordinación Fiscal".</w:t>
      </w:r>
    </w:p>
    <w:p w14:paraId="4D56DCC0" w14:textId="77777777" w:rsidR="00590BB8" w:rsidRPr="00841D18" w:rsidRDefault="00590BB8" w:rsidP="00590BB8">
      <w:pPr>
        <w:pStyle w:val="Prrafodelista"/>
        <w:spacing w:after="0" w:line="276" w:lineRule="auto"/>
        <w:ind w:left="1134" w:right="850"/>
        <w:jc w:val="both"/>
        <w:rPr>
          <w:rFonts w:ascii="Arial" w:hAnsi="Arial" w:cs="Arial"/>
          <w:i/>
          <w:iCs/>
          <w:sz w:val="24"/>
          <w:szCs w:val="24"/>
        </w:rPr>
      </w:pPr>
    </w:p>
    <w:p w14:paraId="185F8F7D" w14:textId="77777777" w:rsidR="00590BB8" w:rsidRPr="00841D18" w:rsidRDefault="00590BB8" w:rsidP="00590BB8">
      <w:pPr>
        <w:pStyle w:val="Prrafodelista"/>
        <w:numPr>
          <w:ilvl w:val="0"/>
          <w:numId w:val="1"/>
        </w:numPr>
        <w:spacing w:after="0" w:line="276" w:lineRule="auto"/>
        <w:ind w:left="0" w:firstLine="0"/>
        <w:jc w:val="both"/>
        <w:rPr>
          <w:rFonts w:ascii="Arial" w:hAnsi="Arial" w:cs="Arial"/>
          <w:sz w:val="24"/>
          <w:szCs w:val="24"/>
        </w:rPr>
      </w:pPr>
      <w:r>
        <w:rPr>
          <w:rFonts w:ascii="Arial" w:hAnsi="Arial" w:cs="Arial"/>
          <w:sz w:val="24"/>
          <w:szCs w:val="24"/>
        </w:rPr>
        <w:t xml:space="preserve">El </w:t>
      </w:r>
      <w:r w:rsidRPr="00841D18">
        <w:rPr>
          <w:rFonts w:ascii="Arial" w:hAnsi="Arial" w:cs="Arial"/>
          <w:sz w:val="24"/>
          <w:szCs w:val="24"/>
        </w:rPr>
        <w:t>artículo 11 fracción I del Reglamento de Obra Pública para el Municipio de Zapotlán el Grande, Jalisco, dispone que:</w:t>
      </w:r>
    </w:p>
    <w:p w14:paraId="25106ACE" w14:textId="77777777" w:rsidR="00590BB8" w:rsidRPr="0055414D" w:rsidRDefault="00590BB8" w:rsidP="00590BB8">
      <w:pPr>
        <w:pStyle w:val="Prrafodelista"/>
        <w:spacing w:line="276" w:lineRule="auto"/>
        <w:ind w:left="0"/>
        <w:jc w:val="both"/>
        <w:rPr>
          <w:rFonts w:ascii="Arial" w:hAnsi="Arial" w:cs="Arial"/>
          <w:sz w:val="24"/>
          <w:szCs w:val="24"/>
        </w:rPr>
      </w:pPr>
    </w:p>
    <w:p w14:paraId="01DE23C0" w14:textId="77777777" w:rsidR="00590BB8" w:rsidRPr="00841D18" w:rsidRDefault="00590BB8" w:rsidP="00590BB8">
      <w:pPr>
        <w:pStyle w:val="Prrafodelista"/>
        <w:spacing w:line="276" w:lineRule="auto"/>
        <w:ind w:left="1134" w:right="708"/>
        <w:jc w:val="both"/>
        <w:rPr>
          <w:rFonts w:ascii="Arial" w:hAnsi="Arial" w:cs="Arial"/>
          <w:i/>
          <w:iCs/>
          <w:sz w:val="24"/>
          <w:szCs w:val="24"/>
        </w:rPr>
      </w:pPr>
      <w:r w:rsidRPr="0055414D">
        <w:rPr>
          <w:rFonts w:ascii="Arial" w:hAnsi="Arial" w:cs="Arial"/>
          <w:i/>
          <w:iCs/>
          <w:sz w:val="24"/>
          <w:szCs w:val="24"/>
        </w:rPr>
        <w:t xml:space="preserve">"En obras y servicios relacionados con las mismas, </w:t>
      </w:r>
      <w:r w:rsidRPr="0055414D">
        <w:rPr>
          <w:rFonts w:ascii="Arial" w:hAnsi="Arial" w:cs="Arial"/>
          <w:b/>
          <w:bCs/>
          <w:i/>
          <w:iCs/>
          <w:sz w:val="24"/>
          <w:szCs w:val="24"/>
        </w:rPr>
        <w:t>cuya fuente de financiamiento sean recursos federales</w:t>
      </w:r>
      <w:r w:rsidRPr="0055414D">
        <w:rPr>
          <w:rFonts w:ascii="Arial" w:hAnsi="Arial" w:cs="Arial"/>
          <w:i/>
          <w:iCs/>
          <w:sz w:val="24"/>
          <w:szCs w:val="24"/>
        </w:rPr>
        <w:t xml:space="preserve">, actuaran de conformidad con la Ley de Obras Públicas y Servicios </w:t>
      </w:r>
      <w:r w:rsidRPr="0055414D">
        <w:rPr>
          <w:rFonts w:ascii="Arial" w:hAnsi="Arial" w:cs="Arial"/>
          <w:sz w:val="24"/>
          <w:szCs w:val="24"/>
        </w:rPr>
        <w:t xml:space="preserve">Relacionadas con las Mismas y su reglamento vigente, así como la legislación demás </w:t>
      </w:r>
      <w:r w:rsidRPr="0055414D">
        <w:rPr>
          <w:rFonts w:ascii="Arial" w:hAnsi="Arial" w:cs="Arial"/>
          <w:i/>
          <w:iCs/>
          <w:sz w:val="24"/>
          <w:szCs w:val="24"/>
        </w:rPr>
        <w:t>aplicable".</w:t>
      </w:r>
    </w:p>
    <w:p w14:paraId="420E3818" w14:textId="77777777" w:rsidR="00590BB8" w:rsidRPr="00841D18" w:rsidRDefault="00590BB8" w:rsidP="00590BB8">
      <w:pPr>
        <w:pStyle w:val="Prrafodelista"/>
        <w:spacing w:after="0" w:line="276" w:lineRule="auto"/>
        <w:ind w:left="0"/>
        <w:jc w:val="both"/>
        <w:rPr>
          <w:rFonts w:ascii="Arial" w:hAnsi="Arial" w:cs="Arial"/>
          <w:i/>
          <w:iCs/>
          <w:sz w:val="24"/>
          <w:szCs w:val="24"/>
        </w:rPr>
      </w:pPr>
    </w:p>
    <w:p w14:paraId="368AC52B" w14:textId="77777777" w:rsidR="00590BB8" w:rsidRPr="00841D18" w:rsidRDefault="00590BB8" w:rsidP="00590BB8">
      <w:pPr>
        <w:pStyle w:val="Sinespaciado"/>
        <w:spacing w:line="276" w:lineRule="auto"/>
        <w:jc w:val="center"/>
        <w:rPr>
          <w:rFonts w:ascii="Arial" w:hAnsi="Arial" w:cs="Arial"/>
          <w:b/>
          <w:sz w:val="24"/>
          <w:szCs w:val="24"/>
        </w:rPr>
      </w:pPr>
      <w:r w:rsidRPr="00841D18">
        <w:rPr>
          <w:rFonts w:ascii="Arial" w:hAnsi="Arial" w:cs="Arial"/>
          <w:b/>
          <w:sz w:val="24"/>
          <w:szCs w:val="24"/>
        </w:rPr>
        <w:t>A N T E C E D E N T E S:</w:t>
      </w:r>
    </w:p>
    <w:p w14:paraId="04BAC1F0" w14:textId="77777777" w:rsidR="00590BB8" w:rsidRPr="00841D18" w:rsidRDefault="00590BB8" w:rsidP="00590BB8">
      <w:pPr>
        <w:pStyle w:val="Sinespaciado"/>
        <w:spacing w:line="276" w:lineRule="auto"/>
        <w:jc w:val="both"/>
        <w:rPr>
          <w:rFonts w:ascii="Arial" w:hAnsi="Arial" w:cs="Arial"/>
          <w:b/>
          <w:sz w:val="24"/>
          <w:szCs w:val="24"/>
        </w:rPr>
      </w:pPr>
    </w:p>
    <w:p w14:paraId="0BAEDA53" w14:textId="77777777" w:rsidR="00590BB8" w:rsidRPr="00841D18" w:rsidRDefault="00590BB8" w:rsidP="00590BB8">
      <w:pPr>
        <w:pStyle w:val="Prrafodelista"/>
        <w:numPr>
          <w:ilvl w:val="0"/>
          <w:numId w:val="2"/>
        </w:numPr>
        <w:spacing w:after="0" w:line="276" w:lineRule="auto"/>
        <w:ind w:left="0" w:firstLine="0"/>
        <w:jc w:val="both"/>
        <w:rPr>
          <w:rFonts w:ascii="Arial" w:hAnsi="Arial" w:cs="Arial"/>
          <w:sz w:val="24"/>
          <w:szCs w:val="24"/>
        </w:rPr>
      </w:pPr>
      <w:r w:rsidRPr="00841D18">
        <w:rPr>
          <w:rFonts w:ascii="Arial" w:hAnsi="Arial" w:cs="Arial"/>
          <w:sz w:val="24"/>
          <w:szCs w:val="24"/>
        </w:rPr>
        <w:t xml:space="preserve">En sesión extraordinaria de Ayuntamiento No. 12 efectuada el 20 de diciembre de 2024, en el punto del orden del día número 06 se aprobó el Presupuesto de Egresos para el Municipio de Zapotlán el Grande correspondiente al Ejercicio Fiscal 2025. </w:t>
      </w:r>
    </w:p>
    <w:p w14:paraId="4DFA563A" w14:textId="77777777" w:rsidR="00590BB8" w:rsidRPr="00841D18" w:rsidRDefault="00590BB8" w:rsidP="00590BB8">
      <w:pPr>
        <w:pStyle w:val="Prrafodelista"/>
        <w:spacing w:after="0" w:line="276" w:lineRule="auto"/>
        <w:ind w:left="0"/>
        <w:jc w:val="both"/>
        <w:rPr>
          <w:rFonts w:ascii="Arial" w:hAnsi="Arial" w:cs="Arial"/>
          <w:sz w:val="24"/>
          <w:szCs w:val="24"/>
        </w:rPr>
      </w:pPr>
    </w:p>
    <w:p w14:paraId="17CAD221" w14:textId="6F4C0A2B" w:rsidR="00590BB8" w:rsidRDefault="00590BB8" w:rsidP="00590BB8">
      <w:pPr>
        <w:pStyle w:val="Prrafodelista"/>
        <w:numPr>
          <w:ilvl w:val="0"/>
          <w:numId w:val="2"/>
        </w:numPr>
        <w:spacing w:after="0" w:line="276" w:lineRule="auto"/>
        <w:ind w:left="0" w:firstLine="0"/>
        <w:jc w:val="both"/>
        <w:rPr>
          <w:rFonts w:ascii="Arial" w:hAnsi="Arial" w:cs="Arial"/>
          <w:sz w:val="24"/>
          <w:szCs w:val="24"/>
        </w:rPr>
      </w:pPr>
      <w:r w:rsidRPr="00651EE8">
        <w:rPr>
          <w:rFonts w:ascii="Arial" w:hAnsi="Arial" w:cs="Arial"/>
          <w:sz w:val="24"/>
          <w:szCs w:val="24"/>
        </w:rPr>
        <w:t xml:space="preserve">En </w:t>
      </w:r>
      <w:r>
        <w:rPr>
          <w:rFonts w:ascii="Arial" w:hAnsi="Arial" w:cs="Arial"/>
          <w:sz w:val="24"/>
          <w:szCs w:val="24"/>
        </w:rPr>
        <w:t xml:space="preserve">el punto número 3 de la </w:t>
      </w:r>
      <w:r w:rsidRPr="00651EE8">
        <w:rPr>
          <w:rFonts w:ascii="Arial" w:hAnsi="Arial" w:cs="Arial"/>
          <w:sz w:val="24"/>
          <w:szCs w:val="24"/>
        </w:rPr>
        <w:t>Sesión Pública Extraordinaria de Ayuntamiento número 4</w:t>
      </w:r>
      <w:r>
        <w:rPr>
          <w:rFonts w:ascii="Arial" w:hAnsi="Arial" w:cs="Arial"/>
          <w:sz w:val="24"/>
          <w:szCs w:val="24"/>
        </w:rPr>
        <w:t>9</w:t>
      </w:r>
      <w:r w:rsidRPr="00651EE8">
        <w:rPr>
          <w:rFonts w:ascii="Arial" w:hAnsi="Arial" w:cs="Arial"/>
          <w:sz w:val="24"/>
          <w:szCs w:val="24"/>
        </w:rPr>
        <w:t xml:space="preserve">, celebrada el día </w:t>
      </w:r>
      <w:r>
        <w:rPr>
          <w:rFonts w:ascii="Arial" w:hAnsi="Arial" w:cs="Arial"/>
          <w:sz w:val="24"/>
          <w:szCs w:val="24"/>
        </w:rPr>
        <w:t>05</w:t>
      </w:r>
      <w:r w:rsidRPr="00651EE8">
        <w:rPr>
          <w:rFonts w:ascii="Arial" w:hAnsi="Arial" w:cs="Arial"/>
          <w:sz w:val="24"/>
          <w:szCs w:val="24"/>
        </w:rPr>
        <w:t xml:space="preserve"> de </w:t>
      </w:r>
      <w:r>
        <w:rPr>
          <w:rFonts w:ascii="Arial" w:hAnsi="Arial" w:cs="Arial"/>
          <w:sz w:val="24"/>
          <w:szCs w:val="24"/>
        </w:rPr>
        <w:t xml:space="preserve">diciembre </w:t>
      </w:r>
      <w:r w:rsidRPr="00651EE8">
        <w:rPr>
          <w:rFonts w:ascii="Arial" w:hAnsi="Arial" w:cs="Arial"/>
          <w:sz w:val="24"/>
          <w:szCs w:val="24"/>
        </w:rPr>
        <w:t>del año 2025 dos mil veinticinco, fueron aprobados los techos financieros</w:t>
      </w:r>
      <w:r w:rsidRPr="00841D18">
        <w:rPr>
          <w:rFonts w:ascii="Arial" w:eastAsia="Arial" w:hAnsi="Arial" w:cs="Arial"/>
          <w:b/>
          <w:sz w:val="24"/>
          <w:szCs w:val="24"/>
        </w:rPr>
        <w:t xml:space="preserve"> DE LOS PROYECTOS DE OBRA PÚBLICA CON FINANCIAMIENTO PROVENIENTE DE RECURSO FEDERAL FORTAMUN, IDENTIFICADOS CON LOS NÚMEROS </w:t>
      </w:r>
      <w:r w:rsidRPr="00841D18">
        <w:rPr>
          <w:rFonts w:ascii="Arial" w:hAnsi="Arial" w:cs="Arial"/>
          <w:b/>
          <w:bCs/>
          <w:sz w:val="24"/>
          <w:szCs w:val="24"/>
        </w:rPr>
        <w:t>FORTAMUN-0</w:t>
      </w:r>
      <w:r>
        <w:rPr>
          <w:rFonts w:ascii="Arial" w:hAnsi="Arial" w:cs="Arial"/>
          <w:b/>
          <w:bCs/>
          <w:sz w:val="24"/>
          <w:szCs w:val="24"/>
        </w:rPr>
        <w:t>8</w:t>
      </w:r>
      <w:r w:rsidRPr="00841D18">
        <w:rPr>
          <w:rFonts w:ascii="Arial" w:hAnsi="Arial" w:cs="Arial"/>
          <w:b/>
          <w:bCs/>
          <w:sz w:val="24"/>
          <w:szCs w:val="24"/>
        </w:rPr>
        <w:t>-2025 y FORTAMUN-0</w:t>
      </w:r>
      <w:r>
        <w:rPr>
          <w:rFonts w:ascii="Arial" w:hAnsi="Arial" w:cs="Arial"/>
          <w:b/>
          <w:bCs/>
          <w:sz w:val="24"/>
          <w:szCs w:val="24"/>
        </w:rPr>
        <w:t>9</w:t>
      </w:r>
      <w:r w:rsidRPr="00841D18">
        <w:rPr>
          <w:rFonts w:ascii="Arial" w:hAnsi="Arial" w:cs="Arial"/>
          <w:b/>
          <w:bCs/>
          <w:sz w:val="24"/>
          <w:szCs w:val="24"/>
        </w:rPr>
        <w:t>-2025,</w:t>
      </w:r>
      <w:r w:rsidRPr="00841D18">
        <w:rPr>
          <w:rFonts w:ascii="Arial" w:hAnsi="Arial" w:cs="Arial"/>
          <w:sz w:val="24"/>
          <w:szCs w:val="24"/>
        </w:rPr>
        <w:t xml:space="preserve"> como se describe a continuación:</w:t>
      </w:r>
    </w:p>
    <w:p w14:paraId="74C6B710" w14:textId="77777777" w:rsidR="00590BB8" w:rsidRPr="006C00A6" w:rsidRDefault="00590BB8" w:rsidP="00590BB8">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tbl>
      <w:tblPr>
        <w:tblStyle w:val="Tablaconcuadrcula"/>
        <w:tblW w:w="0" w:type="auto"/>
        <w:tblLook w:val="04A0" w:firstRow="1" w:lastRow="0" w:firstColumn="1" w:lastColumn="0" w:noHBand="0" w:noVBand="1"/>
      </w:tblPr>
      <w:tblGrid>
        <w:gridCol w:w="2122"/>
        <w:gridCol w:w="7507"/>
      </w:tblGrid>
      <w:tr w:rsidR="00590BB8" w:rsidRPr="006C00A6" w14:paraId="7A22267A" w14:textId="77777777" w:rsidTr="00945888">
        <w:tc>
          <w:tcPr>
            <w:tcW w:w="2122" w:type="dxa"/>
          </w:tcPr>
          <w:p w14:paraId="0669E2AB" w14:textId="77777777" w:rsidR="00590BB8" w:rsidRPr="006C00A6" w:rsidRDefault="00590BB8" w:rsidP="00945888">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729655B" w14:textId="77777777" w:rsidR="00590BB8" w:rsidRPr="006C00A6" w:rsidRDefault="00590BB8" w:rsidP="00945888">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r w:rsidR="00590BB8" w:rsidRPr="006C00A6" w14:paraId="42C5ACE4" w14:textId="77777777" w:rsidTr="00945888">
        <w:tc>
          <w:tcPr>
            <w:tcW w:w="2122" w:type="dxa"/>
          </w:tcPr>
          <w:p w14:paraId="0B2B0F09" w14:textId="77777777" w:rsidR="00590BB8" w:rsidRPr="006C00A6" w:rsidRDefault="00590BB8" w:rsidP="00945888">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0DEC715D" w14:textId="77777777" w:rsidR="00590BB8" w:rsidRPr="006C00A6" w:rsidRDefault="00590BB8" w:rsidP="00945888">
            <w:pPr>
              <w:pStyle w:val="Sinespaciado"/>
              <w:spacing w:before="240"/>
              <w:jc w:val="both"/>
              <w:rPr>
                <w:rFonts w:ascii="Arial" w:hAnsi="Arial" w:cs="Arial"/>
                <w:sz w:val="18"/>
                <w:szCs w:val="18"/>
              </w:rPr>
            </w:pPr>
            <w:r w:rsidRPr="0033427E">
              <w:rPr>
                <w:rFonts w:ascii="Arial" w:hAnsi="Arial" w:cs="Arial"/>
                <w:b/>
                <w:bCs/>
                <w:sz w:val="18"/>
                <w:szCs w:val="18"/>
              </w:rPr>
              <w:t>$759,657.91</w:t>
            </w:r>
            <w:r w:rsidRPr="006C00A6">
              <w:rPr>
                <w:rFonts w:ascii="Arial" w:hAnsi="Arial" w:cs="Arial"/>
                <w:sz w:val="18"/>
                <w:szCs w:val="18"/>
              </w:rPr>
              <w:t xml:space="preserve"> (SETECIENTOS CINCUENTA Y NUEVE MIL SEISCIENTOS CINCUENTA Y SIETE PESOS 91/100 M. N. </w:t>
            </w:r>
          </w:p>
        </w:tc>
      </w:tr>
    </w:tbl>
    <w:p w14:paraId="348671D5" w14:textId="77777777" w:rsidR="00590BB8" w:rsidRPr="009772E8" w:rsidRDefault="00590BB8" w:rsidP="00590BB8">
      <w:pPr>
        <w:pStyle w:val="Sinespaciado"/>
        <w:spacing w:before="240" w:line="276" w:lineRule="auto"/>
        <w:jc w:val="both"/>
        <w:rPr>
          <w:rFonts w:ascii="Arial" w:hAnsi="Arial" w:cs="Arial"/>
          <w:b/>
          <w:bCs/>
          <w:sz w:val="24"/>
          <w:szCs w:val="24"/>
        </w:rPr>
      </w:pPr>
    </w:p>
    <w:p w14:paraId="24C9CB67" w14:textId="77777777" w:rsidR="00590BB8" w:rsidRDefault="00590BB8" w:rsidP="00590BB8">
      <w:pPr>
        <w:pStyle w:val="Sinespaciado"/>
        <w:spacing w:before="240" w:line="276" w:lineRule="auto"/>
        <w:rPr>
          <w:rStyle w:val="Ninguno"/>
          <w:rFonts w:ascii="Arial" w:hAnsi="Arial" w:cs="Arial"/>
          <w:b/>
          <w:sz w:val="24"/>
          <w:szCs w:val="24"/>
        </w:rPr>
      </w:pPr>
    </w:p>
    <w:p w14:paraId="6C8CEBC8" w14:textId="77777777" w:rsidR="00590BB8" w:rsidRDefault="00590BB8" w:rsidP="00590BB8">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 xml:space="preserve">2.- </w:t>
      </w:r>
    </w:p>
    <w:tbl>
      <w:tblPr>
        <w:tblStyle w:val="Tablaconcuadrcula"/>
        <w:tblW w:w="0" w:type="auto"/>
        <w:tblLook w:val="04A0" w:firstRow="1" w:lastRow="0" w:firstColumn="1" w:lastColumn="0" w:noHBand="0" w:noVBand="1"/>
      </w:tblPr>
      <w:tblGrid>
        <w:gridCol w:w="2122"/>
        <w:gridCol w:w="7507"/>
      </w:tblGrid>
      <w:tr w:rsidR="00590BB8" w:rsidRPr="006C00A6" w14:paraId="2486A7A8" w14:textId="77777777" w:rsidTr="00945888">
        <w:tc>
          <w:tcPr>
            <w:tcW w:w="2122" w:type="dxa"/>
          </w:tcPr>
          <w:p w14:paraId="753E4ECA" w14:textId="77777777" w:rsidR="00590BB8" w:rsidRPr="006C00A6" w:rsidRDefault="00590BB8" w:rsidP="00945888">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72619464" w14:textId="77777777" w:rsidR="00590BB8" w:rsidRPr="006C00A6" w:rsidRDefault="00590BB8" w:rsidP="00945888">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r w:rsidR="00590BB8" w:rsidRPr="006C00A6" w14:paraId="0A9FA4D5" w14:textId="77777777" w:rsidTr="00945888">
        <w:tc>
          <w:tcPr>
            <w:tcW w:w="2122" w:type="dxa"/>
          </w:tcPr>
          <w:p w14:paraId="5CDA9E16" w14:textId="77777777" w:rsidR="00590BB8" w:rsidRPr="006C00A6" w:rsidRDefault="00590BB8" w:rsidP="00945888">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49EFABD3" w14:textId="77777777" w:rsidR="00590BB8" w:rsidRPr="006C00A6" w:rsidRDefault="00590BB8" w:rsidP="00945888">
            <w:pPr>
              <w:pStyle w:val="Sinespaciado"/>
              <w:spacing w:before="240"/>
              <w:jc w:val="both"/>
              <w:rPr>
                <w:rFonts w:ascii="Arial" w:hAnsi="Arial" w:cs="Arial"/>
                <w:sz w:val="18"/>
                <w:szCs w:val="18"/>
              </w:rPr>
            </w:pPr>
            <w:r w:rsidRPr="0033427E">
              <w:rPr>
                <w:rFonts w:ascii="Arial" w:hAnsi="Arial" w:cs="Arial"/>
                <w:b/>
                <w:bCs/>
                <w:sz w:val="18"/>
                <w:szCs w:val="18"/>
              </w:rPr>
              <w:t>$579,534.74</w:t>
            </w:r>
            <w:r w:rsidRPr="006C00A6">
              <w:rPr>
                <w:rFonts w:ascii="Arial" w:hAnsi="Arial" w:cs="Arial"/>
                <w:sz w:val="18"/>
                <w:szCs w:val="18"/>
              </w:rPr>
              <w:t xml:space="preserve"> (</w:t>
            </w:r>
            <w:r>
              <w:rPr>
                <w:rFonts w:ascii="Arial" w:hAnsi="Arial" w:cs="Arial"/>
                <w:sz w:val="18"/>
                <w:szCs w:val="18"/>
              </w:rPr>
              <w:t>QUINIENTOS SETENTA Y NUEVE MIL QUINIENTOS TREINTA Y CUATRO PESOS 74</w:t>
            </w:r>
            <w:r w:rsidRPr="006C00A6">
              <w:rPr>
                <w:rFonts w:ascii="Arial" w:hAnsi="Arial" w:cs="Arial"/>
                <w:sz w:val="18"/>
                <w:szCs w:val="18"/>
              </w:rPr>
              <w:t xml:space="preserve">/100 M. N. </w:t>
            </w:r>
          </w:p>
        </w:tc>
      </w:tr>
    </w:tbl>
    <w:p w14:paraId="511B1B40" w14:textId="77777777" w:rsidR="00590BB8" w:rsidRPr="00590BB8" w:rsidRDefault="00590BB8" w:rsidP="00590BB8">
      <w:pPr>
        <w:spacing w:after="0" w:line="276" w:lineRule="auto"/>
        <w:jc w:val="both"/>
        <w:rPr>
          <w:rFonts w:ascii="Arial" w:hAnsi="Arial" w:cs="Arial"/>
          <w:sz w:val="24"/>
          <w:szCs w:val="24"/>
        </w:rPr>
      </w:pPr>
    </w:p>
    <w:p w14:paraId="176B9B5A" w14:textId="25121BDE" w:rsidR="00590BB8" w:rsidRPr="00841D18" w:rsidRDefault="00590BB8" w:rsidP="00590BB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Una vez notificado el punto de acuerdo antes descrito la Dra. Miriam Salomé Torres Lares, Directora General de Gestión de la Ciudad y al Arq. Miguel Ángel Barragán Espinoza, Director de Obras Públicas, emitieron en conjunto, como integrantes del Área Técnica, el Acuerdo de Justificación correspondiente para acreditar las circunstancias que a su consideración, justifican el procedimiento de excepción</w:t>
      </w:r>
      <w:r w:rsidR="00BA7C6B">
        <w:rPr>
          <w:rFonts w:ascii="Arial" w:hAnsi="Arial" w:cs="Arial"/>
          <w:sz w:val="24"/>
          <w:szCs w:val="24"/>
        </w:rPr>
        <w:t xml:space="preserve"> a la licitación y concurso simplificado sumario, </w:t>
      </w:r>
      <w:r w:rsidRPr="00841D18">
        <w:rPr>
          <w:rFonts w:ascii="Arial" w:hAnsi="Arial" w:cs="Arial"/>
          <w:sz w:val="24"/>
          <w:szCs w:val="24"/>
        </w:rPr>
        <w:t xml:space="preserve">para contratar las Obras Públicas antes mencionadas, bajo la modalidad de </w:t>
      </w:r>
      <w:r w:rsidRPr="00841D18">
        <w:rPr>
          <w:rFonts w:ascii="Arial" w:hAnsi="Arial" w:cs="Arial"/>
          <w:b/>
          <w:bCs/>
          <w:sz w:val="24"/>
          <w:szCs w:val="24"/>
        </w:rPr>
        <w:t>ADJUDICACIÓN DIRECTA</w:t>
      </w:r>
      <w:r w:rsidRPr="00841D18">
        <w:rPr>
          <w:rFonts w:ascii="Arial" w:hAnsi="Arial" w:cs="Arial"/>
          <w:sz w:val="24"/>
          <w:szCs w:val="24"/>
        </w:rPr>
        <w:t xml:space="preserve"> y los presentaron ante el Comité de Obra Pública para su aprobación, autorización o modificación y dictaminación.</w:t>
      </w:r>
    </w:p>
    <w:p w14:paraId="16339235" w14:textId="77777777" w:rsidR="00590BB8" w:rsidRPr="00841D18" w:rsidRDefault="00590BB8" w:rsidP="00590BB8">
      <w:pPr>
        <w:pStyle w:val="Prrafodelista"/>
        <w:spacing w:line="276" w:lineRule="auto"/>
        <w:ind w:left="0"/>
        <w:jc w:val="both"/>
        <w:rPr>
          <w:rFonts w:ascii="Arial" w:hAnsi="Arial" w:cs="Arial"/>
          <w:sz w:val="24"/>
          <w:szCs w:val="24"/>
        </w:rPr>
      </w:pPr>
    </w:p>
    <w:p w14:paraId="537CABCE" w14:textId="42C3E8B1" w:rsidR="00590BB8" w:rsidRPr="00841D18" w:rsidRDefault="00590BB8" w:rsidP="00590BB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 xml:space="preserve">En ese sentido, el día </w:t>
      </w:r>
      <w:r>
        <w:rPr>
          <w:rFonts w:ascii="Arial" w:hAnsi="Arial" w:cs="Arial"/>
          <w:sz w:val="24"/>
          <w:szCs w:val="24"/>
        </w:rPr>
        <w:t>05</w:t>
      </w:r>
      <w:r w:rsidRPr="00841D18">
        <w:rPr>
          <w:rFonts w:ascii="Arial" w:hAnsi="Arial" w:cs="Arial"/>
          <w:sz w:val="24"/>
          <w:szCs w:val="24"/>
        </w:rPr>
        <w:t xml:space="preserve"> de </w:t>
      </w:r>
      <w:r>
        <w:rPr>
          <w:rFonts w:ascii="Arial" w:hAnsi="Arial" w:cs="Arial"/>
          <w:sz w:val="24"/>
          <w:szCs w:val="24"/>
        </w:rPr>
        <w:t>diciembre</w:t>
      </w:r>
      <w:r w:rsidRPr="00841D18">
        <w:rPr>
          <w:rFonts w:ascii="Arial" w:hAnsi="Arial" w:cs="Arial"/>
          <w:sz w:val="24"/>
          <w:szCs w:val="24"/>
        </w:rPr>
        <w:t xml:space="preserve"> del año en curso, se realizó Sesión Extraordinaria del Comité de Obra Pública, con la finalidad de analizar entre otros temas, los referidos Acuerdos de Justificación, por lo que, una vez expuestos los argumentos contenidos en ellos, fue sometido a votación y aprobado por</w:t>
      </w:r>
      <w:r w:rsidRPr="00841D18">
        <w:rPr>
          <w:rFonts w:ascii="Arial" w:hAnsi="Arial" w:cs="Arial"/>
          <w:b/>
          <w:bCs/>
          <w:sz w:val="24"/>
          <w:szCs w:val="24"/>
        </w:rPr>
        <w:t xml:space="preserve"> UNANIMIDAD</w:t>
      </w:r>
      <w:r w:rsidRPr="00841D18">
        <w:rPr>
          <w:rFonts w:ascii="Arial" w:hAnsi="Arial" w:cs="Arial"/>
          <w:sz w:val="24"/>
          <w:szCs w:val="24"/>
        </w:rPr>
        <w:t>; llevándose a</w:t>
      </w:r>
      <w:r w:rsidR="00BA7C6B">
        <w:rPr>
          <w:rFonts w:ascii="Arial" w:hAnsi="Arial" w:cs="Arial"/>
          <w:sz w:val="24"/>
          <w:szCs w:val="24"/>
        </w:rPr>
        <w:t xml:space="preserve"> </w:t>
      </w:r>
      <w:r w:rsidRPr="00841D18">
        <w:rPr>
          <w:rFonts w:ascii="Arial" w:hAnsi="Arial" w:cs="Arial"/>
          <w:sz w:val="24"/>
          <w:szCs w:val="24"/>
        </w:rPr>
        <w:t xml:space="preserve">cabo posteriormente, el procedimiento de </w:t>
      </w:r>
      <w:r w:rsidRPr="00841D18">
        <w:rPr>
          <w:rFonts w:ascii="Arial" w:hAnsi="Arial" w:cs="Arial"/>
          <w:b/>
          <w:bCs/>
          <w:sz w:val="24"/>
          <w:szCs w:val="24"/>
        </w:rPr>
        <w:t>INSACULACIÓN.</w:t>
      </w:r>
    </w:p>
    <w:p w14:paraId="70D7F2A6" w14:textId="77777777" w:rsidR="00590BB8" w:rsidRPr="00841D18" w:rsidRDefault="00590BB8" w:rsidP="00590BB8">
      <w:pPr>
        <w:pStyle w:val="Prrafodelista"/>
        <w:spacing w:line="276" w:lineRule="auto"/>
        <w:ind w:left="0"/>
        <w:jc w:val="both"/>
        <w:rPr>
          <w:rFonts w:ascii="Arial" w:hAnsi="Arial" w:cs="Arial"/>
          <w:sz w:val="24"/>
          <w:szCs w:val="24"/>
        </w:rPr>
      </w:pPr>
    </w:p>
    <w:p w14:paraId="2784AAF7" w14:textId="421771EA" w:rsidR="00590BB8" w:rsidRPr="00841D18" w:rsidRDefault="00590BB8" w:rsidP="00590BB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Bajo ese contexto, los contratistas que participan en</w:t>
      </w:r>
      <w:r w:rsidR="00BA7C6B">
        <w:rPr>
          <w:rFonts w:ascii="Arial" w:hAnsi="Arial" w:cs="Arial"/>
          <w:sz w:val="24"/>
          <w:szCs w:val="24"/>
        </w:rPr>
        <w:t xml:space="preserve"> el</w:t>
      </w:r>
      <w:r w:rsidRPr="00841D18">
        <w:rPr>
          <w:rFonts w:ascii="Arial" w:hAnsi="Arial" w:cs="Arial"/>
          <w:sz w:val="24"/>
          <w:szCs w:val="24"/>
        </w:rPr>
        <w:t xml:space="preserve"> proceso de Insaculación, se enlistan a continuación:</w:t>
      </w:r>
    </w:p>
    <w:p w14:paraId="279F857F" w14:textId="77777777" w:rsidR="00590BB8" w:rsidRPr="00841D18" w:rsidRDefault="00590BB8" w:rsidP="00590BB8">
      <w:pPr>
        <w:pStyle w:val="Prrafodelista"/>
        <w:spacing w:line="276" w:lineRule="auto"/>
        <w:ind w:left="0"/>
        <w:jc w:val="both"/>
        <w:rPr>
          <w:rFonts w:ascii="Arial" w:hAnsi="Arial" w:cs="Arial"/>
          <w:sz w:val="24"/>
          <w:szCs w:val="24"/>
        </w:rPr>
      </w:pPr>
    </w:p>
    <w:p w14:paraId="4B2DAE8E" w14:textId="77777777" w:rsidR="00590BB8" w:rsidRPr="00841D18" w:rsidRDefault="00590BB8" w:rsidP="00590BB8">
      <w:pPr>
        <w:pStyle w:val="Prrafodelista"/>
        <w:numPr>
          <w:ilvl w:val="0"/>
          <w:numId w:val="4"/>
        </w:numPr>
        <w:spacing w:line="276" w:lineRule="auto"/>
        <w:ind w:left="1134" w:hanging="567"/>
        <w:jc w:val="both"/>
        <w:rPr>
          <w:rFonts w:ascii="Arial" w:hAnsi="Arial" w:cs="Arial"/>
          <w:b/>
          <w:bCs/>
          <w:sz w:val="24"/>
          <w:szCs w:val="24"/>
        </w:rPr>
      </w:pPr>
      <w:r w:rsidRPr="00841D18">
        <w:rPr>
          <w:rFonts w:ascii="Arial" w:hAnsi="Arial" w:cs="Arial"/>
          <w:b/>
          <w:bCs/>
          <w:sz w:val="24"/>
          <w:szCs w:val="24"/>
        </w:rPr>
        <w:t>ONIPSE S.A. DE C.V.</w:t>
      </w:r>
    </w:p>
    <w:p w14:paraId="328E62E4" w14:textId="0623701B"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ING. </w:t>
      </w:r>
      <w:proofErr w:type="gramStart"/>
      <w:r>
        <w:rPr>
          <w:rFonts w:ascii="Arial" w:hAnsi="Arial" w:cs="Arial"/>
          <w:b/>
          <w:bCs/>
          <w:sz w:val="24"/>
          <w:szCs w:val="24"/>
        </w:rPr>
        <w:t>SIAMIR  YOSAM</w:t>
      </w:r>
      <w:proofErr w:type="gramEnd"/>
      <w:r>
        <w:rPr>
          <w:rFonts w:ascii="Arial" w:hAnsi="Arial" w:cs="Arial"/>
          <w:b/>
          <w:bCs/>
          <w:sz w:val="24"/>
          <w:szCs w:val="24"/>
        </w:rPr>
        <w:t xml:space="preserve"> CÁRDENAS DEL TORO. </w:t>
      </w:r>
    </w:p>
    <w:p w14:paraId="78B96D4D" w14:textId="06AAB57C" w:rsidR="00BA7C6B"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MIGUEL ANGEL SOTELO MEJÍA. </w:t>
      </w:r>
    </w:p>
    <w:p w14:paraId="618AF3BA" w14:textId="4BBA8E38"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SERVICIOS, CONSTRUCCIÓN Y </w:t>
      </w:r>
      <w:proofErr w:type="gramStart"/>
      <w:r>
        <w:rPr>
          <w:rFonts w:ascii="Arial" w:hAnsi="Arial" w:cs="Arial"/>
          <w:b/>
          <w:bCs/>
          <w:sz w:val="24"/>
          <w:szCs w:val="24"/>
        </w:rPr>
        <w:t xml:space="preserve">MATERIALES, </w:t>
      </w:r>
      <w:r w:rsidR="00590BB8" w:rsidRPr="00841D18">
        <w:rPr>
          <w:rFonts w:ascii="Arial" w:hAnsi="Arial" w:cs="Arial"/>
          <w:b/>
          <w:bCs/>
          <w:sz w:val="24"/>
          <w:szCs w:val="24"/>
        </w:rPr>
        <w:t xml:space="preserve"> S.A.</w:t>
      </w:r>
      <w:proofErr w:type="gramEnd"/>
      <w:r w:rsidR="00590BB8" w:rsidRPr="00841D18">
        <w:rPr>
          <w:rFonts w:ascii="Arial" w:hAnsi="Arial" w:cs="Arial"/>
          <w:b/>
          <w:bCs/>
          <w:sz w:val="24"/>
          <w:szCs w:val="24"/>
        </w:rPr>
        <w:t xml:space="preserve"> DE C.V.</w:t>
      </w:r>
    </w:p>
    <w:p w14:paraId="2AB507C1" w14:textId="1B1BDFC6"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JOSÉ ABACÚ SÁNCHEZ SANDOVAL. </w:t>
      </w:r>
    </w:p>
    <w:p w14:paraId="7DF74124" w14:textId="41BCCAD8"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ARQ. OMAR MAGAÑA MORENO. </w:t>
      </w:r>
    </w:p>
    <w:p w14:paraId="118AED9A" w14:textId="7B58308F"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OSCAR ALEJANDRO REYES HERNÁNDEZ. </w:t>
      </w:r>
    </w:p>
    <w:p w14:paraId="19C9F99A" w14:textId="67AE34DC"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ARQ. JORGE BRAULIO SERRANO CASTAÑEDA. </w:t>
      </w:r>
    </w:p>
    <w:p w14:paraId="74793573" w14:textId="11BE1FA2"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ING. SERGIO ENRIQUE CHÁVEZ CUEVAS. </w:t>
      </w:r>
    </w:p>
    <w:p w14:paraId="690478EE" w14:textId="05924B89" w:rsidR="00590BB8" w:rsidRPr="00841D18" w:rsidRDefault="00590BB8" w:rsidP="00590BB8">
      <w:pPr>
        <w:pStyle w:val="Prrafodelista"/>
        <w:numPr>
          <w:ilvl w:val="0"/>
          <w:numId w:val="4"/>
        </w:numPr>
        <w:spacing w:line="276" w:lineRule="auto"/>
        <w:ind w:left="1134" w:hanging="567"/>
        <w:jc w:val="both"/>
        <w:rPr>
          <w:rFonts w:ascii="Arial" w:hAnsi="Arial" w:cs="Arial"/>
          <w:b/>
          <w:bCs/>
          <w:sz w:val="24"/>
          <w:szCs w:val="24"/>
        </w:rPr>
      </w:pPr>
      <w:r w:rsidRPr="00841D18">
        <w:rPr>
          <w:rFonts w:ascii="Arial" w:hAnsi="Arial" w:cs="Arial"/>
          <w:b/>
          <w:bCs/>
          <w:sz w:val="24"/>
          <w:szCs w:val="24"/>
        </w:rPr>
        <w:t xml:space="preserve">ARQ. </w:t>
      </w:r>
      <w:r w:rsidR="00BA7C6B">
        <w:rPr>
          <w:rFonts w:ascii="Arial" w:hAnsi="Arial" w:cs="Arial"/>
          <w:b/>
          <w:bCs/>
          <w:sz w:val="24"/>
          <w:szCs w:val="24"/>
        </w:rPr>
        <w:t>JORGE CASILLAS PALOMARES.</w:t>
      </w:r>
    </w:p>
    <w:p w14:paraId="6BA041E9" w14:textId="0BAA2B87"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lastRenderedPageBreak/>
        <w:t>JOSÉ MIGUEL CARREON.</w:t>
      </w:r>
    </w:p>
    <w:p w14:paraId="7E0D86B8" w14:textId="52A4939D"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LP PUENTES Y CARRETERAS DE OCCIDENTE, S.A. DE C.V.</w:t>
      </w:r>
    </w:p>
    <w:p w14:paraId="67F64371" w14:textId="17A13942"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JOSÉ DE JESÚS SÁNCHEZ CÁRDENAS. </w:t>
      </w:r>
    </w:p>
    <w:p w14:paraId="6D8636F7" w14:textId="61DCE887" w:rsidR="00590BB8" w:rsidRPr="00841D18" w:rsidRDefault="00590BB8" w:rsidP="00590BB8">
      <w:pPr>
        <w:pStyle w:val="Prrafodelista"/>
        <w:numPr>
          <w:ilvl w:val="0"/>
          <w:numId w:val="4"/>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w:t>
      </w:r>
      <w:r w:rsidR="00BA7C6B">
        <w:rPr>
          <w:rFonts w:ascii="Arial" w:hAnsi="Arial" w:cs="Arial"/>
          <w:b/>
          <w:bCs/>
          <w:sz w:val="24"/>
          <w:szCs w:val="24"/>
        </w:rPr>
        <w:t>CIONES Y OBRA CIVIL CONSTRUBE, S. A. DE C.V.</w:t>
      </w:r>
    </w:p>
    <w:p w14:paraId="50F797AB" w14:textId="1D1D5530" w:rsidR="00590BB8" w:rsidRPr="00841D18" w:rsidRDefault="00BA7C6B" w:rsidP="00590BB8">
      <w:pPr>
        <w:pStyle w:val="Prrafodelista"/>
        <w:numPr>
          <w:ilvl w:val="0"/>
          <w:numId w:val="4"/>
        </w:numPr>
        <w:spacing w:line="276" w:lineRule="auto"/>
        <w:ind w:left="1134" w:hanging="567"/>
        <w:jc w:val="both"/>
        <w:rPr>
          <w:rFonts w:ascii="Arial" w:hAnsi="Arial" w:cs="Arial"/>
          <w:b/>
          <w:bCs/>
          <w:sz w:val="24"/>
          <w:szCs w:val="24"/>
        </w:rPr>
      </w:pPr>
      <w:r>
        <w:rPr>
          <w:rFonts w:ascii="Arial" w:hAnsi="Arial" w:cs="Arial"/>
          <w:b/>
          <w:bCs/>
          <w:sz w:val="24"/>
          <w:szCs w:val="24"/>
        </w:rPr>
        <w:t xml:space="preserve">CONSTRUCTORA NOVOYASA, S.A. DE C.V. </w:t>
      </w:r>
    </w:p>
    <w:p w14:paraId="3ED9B93E" w14:textId="77777777" w:rsidR="00590BB8" w:rsidRPr="00841D18" w:rsidRDefault="00590BB8" w:rsidP="00590BB8">
      <w:pPr>
        <w:pStyle w:val="Prrafodelista"/>
        <w:spacing w:line="276" w:lineRule="auto"/>
        <w:ind w:left="1134"/>
        <w:jc w:val="both"/>
        <w:rPr>
          <w:rFonts w:ascii="Arial" w:hAnsi="Arial" w:cs="Arial"/>
          <w:b/>
          <w:bCs/>
          <w:sz w:val="24"/>
          <w:szCs w:val="24"/>
        </w:rPr>
      </w:pPr>
    </w:p>
    <w:p w14:paraId="41A4467B" w14:textId="0BE655BF" w:rsidR="00590BB8" w:rsidRDefault="00590BB8" w:rsidP="00590BB8">
      <w:pPr>
        <w:spacing w:line="276" w:lineRule="auto"/>
        <w:jc w:val="both"/>
        <w:rPr>
          <w:rFonts w:ascii="Arial" w:hAnsi="Arial" w:cs="Arial"/>
          <w:sz w:val="24"/>
          <w:szCs w:val="24"/>
        </w:rPr>
      </w:pPr>
      <w:r w:rsidRPr="00841D18">
        <w:rPr>
          <w:rFonts w:ascii="Arial" w:hAnsi="Arial" w:cs="Arial"/>
          <w:sz w:val="24"/>
          <w:szCs w:val="24"/>
        </w:rPr>
        <w:t xml:space="preserve">VI. En segundo término se introducen en dos urnas de cristal, en el entendido de que en una urna se introdujeron los papeles con los nombres de los contratistas participantes y en la otra, los papeles con los nombres de la Obra Pública </w:t>
      </w:r>
      <w:r w:rsidRPr="00BA7C6B">
        <w:rPr>
          <w:rFonts w:ascii="Arial" w:hAnsi="Arial" w:cs="Arial"/>
          <w:b/>
          <w:bCs/>
          <w:sz w:val="24"/>
          <w:szCs w:val="24"/>
        </w:rPr>
        <w:t>FORTAMUN-0</w:t>
      </w:r>
      <w:r w:rsidR="00BA7C6B" w:rsidRPr="00BA7C6B">
        <w:rPr>
          <w:rFonts w:ascii="Arial" w:hAnsi="Arial" w:cs="Arial"/>
          <w:b/>
          <w:bCs/>
          <w:sz w:val="24"/>
          <w:szCs w:val="24"/>
        </w:rPr>
        <w:t>8</w:t>
      </w:r>
      <w:r w:rsidRPr="00BA7C6B">
        <w:rPr>
          <w:rFonts w:ascii="Arial" w:hAnsi="Arial" w:cs="Arial"/>
          <w:b/>
          <w:bCs/>
          <w:sz w:val="24"/>
          <w:szCs w:val="24"/>
        </w:rPr>
        <w:t>-2025</w:t>
      </w:r>
      <w:r w:rsidRPr="00841D18">
        <w:rPr>
          <w:rFonts w:ascii="Arial" w:hAnsi="Arial" w:cs="Arial"/>
          <w:sz w:val="24"/>
          <w:szCs w:val="24"/>
        </w:rPr>
        <w:t xml:space="preserve"> y </w:t>
      </w:r>
      <w:r w:rsidRPr="00BA7C6B">
        <w:rPr>
          <w:rFonts w:ascii="Arial" w:hAnsi="Arial" w:cs="Arial"/>
          <w:b/>
          <w:bCs/>
          <w:sz w:val="24"/>
          <w:szCs w:val="24"/>
        </w:rPr>
        <w:t>FORTAMUN-0</w:t>
      </w:r>
      <w:r w:rsidR="00BA7C6B" w:rsidRPr="00BA7C6B">
        <w:rPr>
          <w:rFonts w:ascii="Arial" w:hAnsi="Arial" w:cs="Arial"/>
          <w:b/>
          <w:bCs/>
          <w:sz w:val="24"/>
          <w:szCs w:val="24"/>
        </w:rPr>
        <w:t>9</w:t>
      </w:r>
      <w:r w:rsidRPr="00BA7C6B">
        <w:rPr>
          <w:rFonts w:ascii="Arial" w:hAnsi="Arial" w:cs="Arial"/>
          <w:b/>
          <w:bCs/>
          <w:sz w:val="24"/>
          <w:szCs w:val="24"/>
        </w:rPr>
        <w:t>-2025.</w:t>
      </w:r>
    </w:p>
    <w:p w14:paraId="5630B70C" w14:textId="77777777" w:rsidR="00590BB8" w:rsidRPr="00841D18" w:rsidRDefault="00590BB8" w:rsidP="00590BB8">
      <w:pPr>
        <w:spacing w:line="276" w:lineRule="auto"/>
        <w:jc w:val="both"/>
        <w:rPr>
          <w:rFonts w:ascii="Arial" w:hAnsi="Arial" w:cs="Arial"/>
          <w:sz w:val="24"/>
          <w:szCs w:val="24"/>
        </w:rPr>
      </w:pPr>
    </w:p>
    <w:p w14:paraId="25EB2373" w14:textId="77777777" w:rsidR="00590BB8" w:rsidRPr="00841D18" w:rsidRDefault="00590BB8" w:rsidP="00590BB8">
      <w:pPr>
        <w:spacing w:after="0" w:line="276" w:lineRule="auto"/>
        <w:jc w:val="both"/>
        <w:rPr>
          <w:rFonts w:ascii="Arial" w:hAnsi="Arial" w:cs="Arial"/>
          <w:sz w:val="24"/>
          <w:szCs w:val="24"/>
        </w:rPr>
      </w:pPr>
      <w:r w:rsidRPr="00841D18">
        <w:rPr>
          <w:rFonts w:ascii="Arial" w:hAnsi="Arial" w:cs="Arial"/>
          <w:sz w:val="24"/>
          <w:szCs w:val="24"/>
        </w:rPr>
        <w:tab/>
        <w:t xml:space="preserve">Del proceso antes descrito, se hace constar que los contratistas ganadores son los siguiente para cada obra: </w:t>
      </w:r>
    </w:p>
    <w:p w14:paraId="48BBAF52" w14:textId="77777777" w:rsidR="00590BB8" w:rsidRDefault="00590BB8" w:rsidP="00590BB8">
      <w:pPr>
        <w:pStyle w:val="Prrafodelista"/>
        <w:spacing w:line="276" w:lineRule="auto"/>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4427"/>
        <w:gridCol w:w="4482"/>
      </w:tblGrid>
      <w:tr w:rsidR="00590BB8" w14:paraId="7E5F2B67" w14:textId="77777777" w:rsidTr="00945888">
        <w:tc>
          <w:tcPr>
            <w:tcW w:w="4427" w:type="dxa"/>
            <w:vAlign w:val="center"/>
          </w:tcPr>
          <w:p w14:paraId="6341ADA3" w14:textId="77777777" w:rsidR="00590BB8" w:rsidRPr="002F3312" w:rsidRDefault="00590BB8" w:rsidP="00945888">
            <w:pPr>
              <w:pStyle w:val="Prrafodelista"/>
              <w:spacing w:line="276" w:lineRule="auto"/>
              <w:ind w:left="0"/>
              <w:jc w:val="center"/>
              <w:rPr>
                <w:rFonts w:ascii="Arial" w:hAnsi="Arial" w:cs="Arial"/>
                <w:b/>
                <w:bCs/>
              </w:rPr>
            </w:pPr>
            <w:r w:rsidRPr="002F3312">
              <w:rPr>
                <w:rFonts w:ascii="Arial" w:hAnsi="Arial" w:cs="Arial"/>
                <w:b/>
                <w:bCs/>
              </w:rPr>
              <w:t>OBRA PÚBLICA</w:t>
            </w:r>
          </w:p>
        </w:tc>
        <w:tc>
          <w:tcPr>
            <w:tcW w:w="4482" w:type="dxa"/>
            <w:vAlign w:val="center"/>
          </w:tcPr>
          <w:p w14:paraId="69AF1FAD" w14:textId="77777777" w:rsidR="00590BB8" w:rsidRPr="002F3312" w:rsidRDefault="00590BB8" w:rsidP="00945888">
            <w:pPr>
              <w:pStyle w:val="Prrafodelista"/>
              <w:spacing w:line="276" w:lineRule="auto"/>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590BB8" w14:paraId="2FD6C8D7" w14:textId="77777777" w:rsidTr="00945888">
        <w:tc>
          <w:tcPr>
            <w:tcW w:w="4427" w:type="dxa"/>
          </w:tcPr>
          <w:p w14:paraId="2410FC6A" w14:textId="6AA03AD6" w:rsidR="00590BB8" w:rsidRDefault="00590BB8" w:rsidP="00945888">
            <w:pPr>
              <w:pStyle w:val="Prrafodelista"/>
              <w:spacing w:line="276" w:lineRule="auto"/>
              <w:ind w:left="0"/>
              <w:jc w:val="both"/>
              <w:rPr>
                <w:rFonts w:ascii="Arial Narrow" w:hAnsi="Arial Narrow" w:cs="Arial"/>
                <w:b/>
                <w:bCs/>
              </w:rPr>
            </w:pPr>
            <w:r>
              <w:rPr>
                <w:rFonts w:ascii="Arial Narrow" w:hAnsi="Arial Narrow" w:cs="Arial"/>
                <w:b/>
                <w:bCs/>
              </w:rPr>
              <w:t>FORTAMUN-0</w:t>
            </w:r>
            <w:r w:rsidR="00BA7C6B">
              <w:rPr>
                <w:rFonts w:ascii="Arial Narrow" w:hAnsi="Arial Narrow" w:cs="Arial"/>
                <w:b/>
                <w:bCs/>
              </w:rPr>
              <w:t>8</w:t>
            </w:r>
            <w:r w:rsidRPr="00B21C81">
              <w:rPr>
                <w:rFonts w:ascii="Arial Narrow" w:hAnsi="Arial Narrow" w:cs="Arial"/>
                <w:b/>
                <w:bCs/>
              </w:rPr>
              <w:t>-2025</w:t>
            </w:r>
          </w:p>
          <w:p w14:paraId="3AB03ADC" w14:textId="24ABE555" w:rsidR="00590BB8" w:rsidRDefault="00BA7C6B" w:rsidP="00BA7C6B">
            <w:pPr>
              <w:pStyle w:val="Prrafodelista"/>
              <w:spacing w:line="276" w:lineRule="auto"/>
              <w:ind w:left="0"/>
              <w:jc w:val="both"/>
              <w:rPr>
                <w:rFonts w:ascii="Arial" w:hAnsi="Arial" w:cs="Arial"/>
              </w:rPr>
            </w:pPr>
            <w:r w:rsidRPr="006C00A6">
              <w:rPr>
                <w:rFonts w:ascii="Arial" w:hAnsi="Arial" w:cs="Arial"/>
                <w:sz w:val="18"/>
                <w:szCs w:val="18"/>
              </w:rPr>
              <w:t>REHABILITACIÓN DE AZOTEA, ENJARRES EN MUROS Y PLAFONES EN ESCUELA DE LA MÚSICA RUBÉN FUENTES UBICADO EN LA CALLE FEDERICO DEL TORO COLONIA CENTRO EN CIUDAD GUZMÁN, MUNICIPIO DE ZAPOTLÁN EL GRANDE, JALISCO</w:t>
            </w:r>
            <w:r>
              <w:rPr>
                <w:rFonts w:ascii="Arial" w:hAnsi="Arial" w:cs="Arial"/>
                <w:sz w:val="18"/>
                <w:szCs w:val="18"/>
              </w:rPr>
              <w:t>.</w:t>
            </w:r>
          </w:p>
        </w:tc>
        <w:tc>
          <w:tcPr>
            <w:tcW w:w="4482" w:type="dxa"/>
            <w:vAlign w:val="center"/>
          </w:tcPr>
          <w:p w14:paraId="3D8B9B6F" w14:textId="386DD24D" w:rsidR="00590BB8" w:rsidRPr="00BA7C6B" w:rsidRDefault="00BA7C6B" w:rsidP="00BA7C6B">
            <w:pPr>
              <w:spacing w:line="276" w:lineRule="auto"/>
              <w:jc w:val="center"/>
              <w:rPr>
                <w:rFonts w:ascii="Arial" w:hAnsi="Arial" w:cs="Arial"/>
                <w:b/>
                <w:bCs/>
              </w:rPr>
            </w:pPr>
            <w:r w:rsidRPr="00BA7C6B">
              <w:rPr>
                <w:rFonts w:ascii="Arial" w:hAnsi="Arial" w:cs="Arial"/>
                <w:b/>
                <w:bCs/>
              </w:rPr>
              <w:t xml:space="preserve">ARQ. JORGE CASILLAS PALOMARES. </w:t>
            </w:r>
          </w:p>
        </w:tc>
      </w:tr>
      <w:tr w:rsidR="00590BB8" w14:paraId="6092C8C9" w14:textId="77777777" w:rsidTr="00945888">
        <w:tc>
          <w:tcPr>
            <w:tcW w:w="4427" w:type="dxa"/>
          </w:tcPr>
          <w:p w14:paraId="5DE3BFF0" w14:textId="0FE9A1D9" w:rsidR="00590BB8" w:rsidRDefault="00590BB8" w:rsidP="00945888">
            <w:pPr>
              <w:pStyle w:val="Prrafodelista"/>
              <w:spacing w:line="276" w:lineRule="auto"/>
              <w:ind w:left="0"/>
              <w:jc w:val="both"/>
              <w:rPr>
                <w:rFonts w:ascii="Arial Narrow" w:hAnsi="Arial Narrow" w:cs="Arial"/>
                <w:b/>
                <w:bCs/>
              </w:rPr>
            </w:pPr>
            <w:r>
              <w:rPr>
                <w:rFonts w:ascii="Arial Narrow" w:hAnsi="Arial Narrow" w:cs="Arial"/>
                <w:b/>
                <w:bCs/>
              </w:rPr>
              <w:t>FORTAMUN-0</w:t>
            </w:r>
            <w:r w:rsidR="00BA7C6B">
              <w:rPr>
                <w:rFonts w:ascii="Arial Narrow" w:hAnsi="Arial Narrow" w:cs="Arial"/>
                <w:b/>
                <w:bCs/>
              </w:rPr>
              <w:t>9</w:t>
            </w:r>
            <w:r w:rsidRPr="00B21C81">
              <w:rPr>
                <w:rFonts w:ascii="Arial Narrow" w:hAnsi="Arial Narrow" w:cs="Arial"/>
                <w:b/>
                <w:bCs/>
              </w:rPr>
              <w:t>-2025</w:t>
            </w:r>
          </w:p>
          <w:p w14:paraId="0547403E" w14:textId="4DD5ADAA" w:rsidR="00590BB8" w:rsidRDefault="00D552DF" w:rsidP="00D552DF">
            <w:pPr>
              <w:pStyle w:val="Prrafodelista"/>
              <w:spacing w:line="276" w:lineRule="auto"/>
              <w:ind w:left="0"/>
              <w:jc w:val="both"/>
              <w:rPr>
                <w:rFonts w:ascii="Arial" w:hAnsi="Arial" w:cs="Arial"/>
              </w:rPr>
            </w:pPr>
            <w:r w:rsidRPr="006C00A6">
              <w:rPr>
                <w:rFonts w:ascii="Arial" w:hAnsi="Arial" w:cs="Arial"/>
                <w:sz w:val="18"/>
                <w:szCs w:val="18"/>
              </w:rPr>
              <w:t xml:space="preserve">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MUNICIPIO DE ZAPOTLÁN EL GRANDE, JALISCO</w:t>
            </w:r>
            <w:r>
              <w:rPr>
                <w:rFonts w:ascii="Arial" w:hAnsi="Arial" w:cs="Arial"/>
                <w:sz w:val="18"/>
                <w:szCs w:val="18"/>
              </w:rPr>
              <w:t>.</w:t>
            </w:r>
          </w:p>
        </w:tc>
        <w:tc>
          <w:tcPr>
            <w:tcW w:w="4482" w:type="dxa"/>
            <w:vAlign w:val="center"/>
          </w:tcPr>
          <w:p w14:paraId="19784D23" w14:textId="4419429D" w:rsidR="00590BB8" w:rsidRPr="002F3312" w:rsidRDefault="00BA7C6B" w:rsidP="00945888">
            <w:pPr>
              <w:spacing w:line="276" w:lineRule="auto"/>
              <w:jc w:val="center"/>
              <w:rPr>
                <w:rFonts w:ascii="Arial" w:hAnsi="Arial" w:cs="Arial"/>
                <w:b/>
                <w:bCs/>
              </w:rPr>
            </w:pPr>
            <w:r>
              <w:rPr>
                <w:rFonts w:ascii="Arial" w:hAnsi="Arial" w:cs="Arial"/>
                <w:b/>
                <w:bCs/>
              </w:rPr>
              <w:t>ING. MIGUEL ÁNGEL SOT</w:t>
            </w:r>
            <w:r w:rsidR="008C425F">
              <w:rPr>
                <w:rFonts w:ascii="Arial" w:hAnsi="Arial" w:cs="Arial"/>
                <w:b/>
                <w:bCs/>
              </w:rPr>
              <w:t xml:space="preserve">ELO </w:t>
            </w:r>
            <w:r>
              <w:rPr>
                <w:rFonts w:ascii="Arial" w:hAnsi="Arial" w:cs="Arial"/>
                <w:b/>
                <w:bCs/>
              </w:rPr>
              <w:t>MEJÍA</w:t>
            </w:r>
            <w:r w:rsidR="00590BB8" w:rsidRPr="002F3312">
              <w:rPr>
                <w:rFonts w:ascii="Arial" w:hAnsi="Arial" w:cs="Arial"/>
                <w:b/>
                <w:bCs/>
              </w:rPr>
              <w:t>.</w:t>
            </w:r>
          </w:p>
          <w:p w14:paraId="3733FD8D" w14:textId="77777777" w:rsidR="00590BB8" w:rsidRDefault="00590BB8" w:rsidP="00945888">
            <w:pPr>
              <w:pStyle w:val="Prrafodelista"/>
              <w:spacing w:line="276" w:lineRule="auto"/>
              <w:ind w:left="0"/>
              <w:jc w:val="center"/>
              <w:rPr>
                <w:rFonts w:ascii="Arial" w:hAnsi="Arial" w:cs="Arial"/>
              </w:rPr>
            </w:pPr>
          </w:p>
        </w:tc>
      </w:tr>
    </w:tbl>
    <w:p w14:paraId="7A2DBA8E" w14:textId="77777777" w:rsidR="00590BB8" w:rsidRPr="0055414D" w:rsidRDefault="00590BB8" w:rsidP="00590BB8">
      <w:pPr>
        <w:pStyle w:val="Prrafodelista"/>
        <w:spacing w:after="0" w:line="276" w:lineRule="auto"/>
        <w:jc w:val="both"/>
        <w:rPr>
          <w:rFonts w:ascii="Arial" w:hAnsi="Arial" w:cs="Arial"/>
          <w:sz w:val="24"/>
          <w:szCs w:val="24"/>
        </w:rPr>
      </w:pPr>
    </w:p>
    <w:p w14:paraId="475ADD3C" w14:textId="6C757DEF" w:rsidR="00590BB8" w:rsidRPr="0055414D" w:rsidRDefault="00590BB8" w:rsidP="00590BB8">
      <w:pPr>
        <w:pStyle w:val="Prrafodelista"/>
        <w:numPr>
          <w:ilvl w:val="0"/>
          <w:numId w:val="2"/>
        </w:numPr>
        <w:spacing w:after="0" w:line="276" w:lineRule="auto"/>
        <w:ind w:left="0" w:firstLine="0"/>
        <w:jc w:val="both"/>
        <w:rPr>
          <w:rFonts w:ascii="Arial" w:hAnsi="Arial" w:cs="Arial"/>
          <w:sz w:val="24"/>
          <w:szCs w:val="24"/>
        </w:rPr>
      </w:pPr>
      <w:r w:rsidRPr="006756DB">
        <w:rPr>
          <w:rFonts w:ascii="Arial" w:hAnsi="Arial" w:cs="Arial"/>
          <w:sz w:val="24"/>
          <w:szCs w:val="24"/>
        </w:rPr>
        <w:t xml:space="preserve">El día </w:t>
      </w:r>
      <w:r w:rsidR="008C425F">
        <w:rPr>
          <w:rFonts w:ascii="Arial" w:hAnsi="Arial" w:cs="Arial"/>
          <w:sz w:val="24"/>
          <w:szCs w:val="24"/>
        </w:rPr>
        <w:t xml:space="preserve">05 cinco </w:t>
      </w:r>
      <w:r w:rsidRPr="006756DB">
        <w:rPr>
          <w:rFonts w:ascii="Arial" w:hAnsi="Arial" w:cs="Arial"/>
          <w:sz w:val="24"/>
          <w:szCs w:val="24"/>
        </w:rPr>
        <w:t xml:space="preserve">de </w:t>
      </w:r>
      <w:r w:rsidR="008C425F">
        <w:rPr>
          <w:rFonts w:ascii="Arial" w:hAnsi="Arial" w:cs="Arial"/>
          <w:sz w:val="24"/>
          <w:szCs w:val="24"/>
        </w:rPr>
        <w:t xml:space="preserve">diciembre </w:t>
      </w:r>
      <w:r w:rsidRPr="006756DB">
        <w:rPr>
          <w:rFonts w:ascii="Arial" w:hAnsi="Arial" w:cs="Arial"/>
          <w:sz w:val="24"/>
          <w:szCs w:val="24"/>
        </w:rPr>
        <w:t xml:space="preserve">de 2025, se recibió en la </w:t>
      </w:r>
      <w:r>
        <w:rPr>
          <w:rFonts w:ascii="Arial" w:hAnsi="Arial" w:cs="Arial"/>
          <w:sz w:val="24"/>
          <w:szCs w:val="24"/>
        </w:rPr>
        <w:t>oficina de presidencia</w:t>
      </w:r>
      <w:r w:rsidRPr="006756DB">
        <w:rPr>
          <w:rFonts w:ascii="Arial" w:hAnsi="Arial" w:cs="Arial"/>
          <w:sz w:val="24"/>
          <w:szCs w:val="24"/>
        </w:rPr>
        <w:t xml:space="preserve"> el oficio DOP-</w:t>
      </w:r>
      <w:r w:rsidR="008C425F">
        <w:rPr>
          <w:rFonts w:ascii="Arial" w:hAnsi="Arial" w:cs="Arial"/>
          <w:sz w:val="24"/>
          <w:szCs w:val="24"/>
        </w:rPr>
        <w:t>578</w:t>
      </w:r>
      <w:r w:rsidRPr="006756DB">
        <w:rPr>
          <w:rFonts w:ascii="Arial" w:hAnsi="Arial" w:cs="Arial"/>
          <w:sz w:val="24"/>
          <w:szCs w:val="24"/>
        </w:rPr>
        <w:t>/2025</w:t>
      </w:r>
      <w:r>
        <w:rPr>
          <w:rFonts w:ascii="Arial" w:hAnsi="Arial" w:cs="Arial"/>
          <w:sz w:val="24"/>
          <w:szCs w:val="24"/>
        </w:rPr>
        <w:t xml:space="preserve">, suscrito por la </w:t>
      </w:r>
      <w:proofErr w:type="gramStart"/>
      <w:r>
        <w:rPr>
          <w:rFonts w:ascii="Arial" w:hAnsi="Arial" w:cs="Arial"/>
          <w:sz w:val="24"/>
          <w:szCs w:val="24"/>
        </w:rPr>
        <w:t>Secretaria Técnica</w:t>
      </w:r>
      <w:proofErr w:type="gramEnd"/>
      <w:r>
        <w:rPr>
          <w:rFonts w:ascii="Arial" w:hAnsi="Arial" w:cs="Arial"/>
          <w:sz w:val="24"/>
          <w:szCs w:val="24"/>
        </w:rPr>
        <w:t xml:space="preserve"> del Comité de Obra Pública, Dra. Miriam Salomé Torres Lares, </w:t>
      </w:r>
      <w:r w:rsidRPr="0055414D">
        <w:rPr>
          <w:rFonts w:ascii="Arial" w:hAnsi="Arial" w:cs="Arial"/>
          <w:sz w:val="24"/>
          <w:szCs w:val="24"/>
        </w:rPr>
        <w:t xml:space="preserve">mediante el cual remiten a la Comisión </w:t>
      </w:r>
      <w:proofErr w:type="gramStart"/>
      <w:r w:rsidRPr="0055414D">
        <w:rPr>
          <w:rFonts w:ascii="Arial" w:hAnsi="Arial" w:cs="Arial"/>
          <w:sz w:val="24"/>
          <w:szCs w:val="24"/>
        </w:rPr>
        <w:t>Edilicia</w:t>
      </w:r>
      <w:proofErr w:type="gramEnd"/>
      <w:r w:rsidRPr="0055414D">
        <w:rPr>
          <w:rFonts w:ascii="Arial" w:hAnsi="Arial" w:cs="Arial"/>
          <w:sz w:val="24"/>
          <w:szCs w:val="24"/>
        </w:rPr>
        <w:t xml:space="preserve"> Permanente de Obras Públicas el Ayuntamiento de Zapotlán el Grande, Jalisco la siguiente documentación con la finalidad que dicha Comisión </w:t>
      </w:r>
      <w:proofErr w:type="gramStart"/>
      <w:r w:rsidRPr="0055414D">
        <w:rPr>
          <w:rFonts w:ascii="Arial" w:hAnsi="Arial" w:cs="Arial"/>
          <w:sz w:val="24"/>
          <w:szCs w:val="24"/>
        </w:rPr>
        <w:t>Edilicia</w:t>
      </w:r>
      <w:proofErr w:type="gramEnd"/>
      <w:r w:rsidRPr="0055414D">
        <w:rPr>
          <w:rFonts w:ascii="Arial" w:hAnsi="Arial" w:cs="Arial"/>
          <w:sz w:val="24"/>
          <w:szCs w:val="24"/>
        </w:rPr>
        <w:t xml:space="preserve"> Analice y Dictamine al respecto: </w:t>
      </w:r>
    </w:p>
    <w:p w14:paraId="03E6262F" w14:textId="77777777" w:rsidR="00590BB8" w:rsidRPr="00841D18" w:rsidRDefault="00590BB8" w:rsidP="00590BB8">
      <w:pPr>
        <w:pStyle w:val="Prrafodelista"/>
        <w:spacing w:line="276" w:lineRule="auto"/>
        <w:jc w:val="both"/>
        <w:rPr>
          <w:rFonts w:ascii="Arial" w:hAnsi="Arial" w:cs="Arial"/>
          <w:sz w:val="28"/>
          <w:szCs w:val="28"/>
        </w:rPr>
      </w:pPr>
    </w:p>
    <w:p w14:paraId="2F539551" w14:textId="62217E41" w:rsidR="00590BB8" w:rsidRPr="00841D18" w:rsidRDefault="00590BB8" w:rsidP="00590BB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ACUERDO DE JUSTIFICACIÓN QUE DETERMINA EL PROCEDIMIENTO DE EXCEPCIÓN A LA LICITACIÓN PÚBLICA Y PROPONE CONTRATAR LA OBRA PÚBLICA NÚMERO FORTA-0</w:t>
      </w:r>
      <w:r w:rsidR="008C425F">
        <w:rPr>
          <w:rFonts w:ascii="Arial" w:hAnsi="Arial" w:cs="Arial"/>
          <w:i/>
          <w:sz w:val="24"/>
          <w:szCs w:val="28"/>
        </w:rPr>
        <w:t>8</w:t>
      </w:r>
      <w:r w:rsidRPr="00841D18">
        <w:rPr>
          <w:rFonts w:ascii="Arial" w:hAnsi="Arial" w:cs="Arial"/>
          <w:i/>
          <w:sz w:val="24"/>
          <w:szCs w:val="28"/>
        </w:rPr>
        <w:t>-2025 BAJO LA MODALIDAD DE ADJUDICACIÓN DIRECTA.</w:t>
      </w:r>
    </w:p>
    <w:p w14:paraId="34941FC4" w14:textId="1981499A" w:rsidR="00590BB8" w:rsidRPr="00841D18" w:rsidRDefault="00590BB8" w:rsidP="00590BB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lastRenderedPageBreak/>
        <w:t>ACUERDO DE JUSTIFICACIÓN QUE DETERMINA EL PROCEDIMIENTO DE EXCEPCIÓN A LA LICITACIÓN PÚBLICA Y PROPONE CONTRATAR LA OBRA PÚBLICA NÚMERO FORTA-0</w:t>
      </w:r>
      <w:r w:rsidR="008C425F">
        <w:rPr>
          <w:rFonts w:ascii="Arial" w:hAnsi="Arial" w:cs="Arial"/>
          <w:i/>
          <w:sz w:val="24"/>
          <w:szCs w:val="28"/>
        </w:rPr>
        <w:t>9</w:t>
      </w:r>
      <w:r w:rsidRPr="00841D18">
        <w:rPr>
          <w:rFonts w:ascii="Arial" w:hAnsi="Arial" w:cs="Arial"/>
          <w:i/>
          <w:sz w:val="24"/>
          <w:szCs w:val="28"/>
        </w:rPr>
        <w:t>-2025 BAJO LA MODALIDAD DE ADJUDICACIÓN DIRECTA.</w:t>
      </w:r>
    </w:p>
    <w:p w14:paraId="3D272179" w14:textId="77777777" w:rsidR="008C425F" w:rsidRDefault="00590BB8" w:rsidP="00590BB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ANEXO DEL ACUERDO DE JUSTIFICACIÓN DE LAS OBRAS PÚBLICAS FORTAMUN-0</w:t>
      </w:r>
      <w:r w:rsidR="008C425F">
        <w:rPr>
          <w:rFonts w:ascii="Arial" w:hAnsi="Arial" w:cs="Arial"/>
          <w:i/>
          <w:sz w:val="24"/>
          <w:szCs w:val="28"/>
        </w:rPr>
        <w:t>8</w:t>
      </w:r>
      <w:r w:rsidRPr="00841D18">
        <w:rPr>
          <w:rFonts w:ascii="Arial" w:hAnsi="Arial" w:cs="Arial"/>
          <w:i/>
          <w:sz w:val="24"/>
          <w:szCs w:val="28"/>
        </w:rPr>
        <w:t>-2025 y FORTAMUN-0</w:t>
      </w:r>
      <w:r w:rsidR="008C425F">
        <w:rPr>
          <w:rFonts w:ascii="Arial" w:hAnsi="Arial" w:cs="Arial"/>
          <w:i/>
          <w:sz w:val="24"/>
          <w:szCs w:val="28"/>
        </w:rPr>
        <w:t>9</w:t>
      </w:r>
      <w:r w:rsidRPr="00841D18">
        <w:rPr>
          <w:rFonts w:ascii="Arial" w:hAnsi="Arial" w:cs="Arial"/>
          <w:i/>
          <w:sz w:val="24"/>
          <w:szCs w:val="28"/>
        </w:rPr>
        <w:t xml:space="preserve">-2025. </w:t>
      </w:r>
    </w:p>
    <w:p w14:paraId="319365CA" w14:textId="196E7AC2" w:rsidR="00590BB8" w:rsidRDefault="00590BB8" w:rsidP="00590BB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ACTA CIRCUNSTANCIADA DEL SORTEO POR INSACULACIÓN DE LOS CONTRATISTAS PARTICIPANTES EN EL CONCURSO DE ADJUDICACIÓN DIRECTA DE CONFORMIDAD AL PERFIL TÉCNICO Y ECONÓMICO DESCRITO EN LA CONSTANCIA DEL PADRÓN ÚNICO DE CONTRATISTAS DEL MUNICIPIO DE ZAPOTLÁN EL GRANDE, JALISCO, DE LAS OBRAS PÚBLICAS FORTAMUN-0</w:t>
      </w:r>
      <w:r w:rsidR="008C425F">
        <w:rPr>
          <w:rFonts w:ascii="Arial" w:hAnsi="Arial" w:cs="Arial"/>
          <w:i/>
          <w:sz w:val="24"/>
          <w:szCs w:val="28"/>
        </w:rPr>
        <w:t>8</w:t>
      </w:r>
      <w:r w:rsidRPr="00841D18">
        <w:rPr>
          <w:rFonts w:ascii="Arial" w:hAnsi="Arial" w:cs="Arial"/>
          <w:i/>
          <w:sz w:val="24"/>
          <w:szCs w:val="28"/>
        </w:rPr>
        <w:t>-2025 y FORTAMUN-0</w:t>
      </w:r>
      <w:r w:rsidR="008C425F">
        <w:rPr>
          <w:rFonts w:ascii="Arial" w:hAnsi="Arial" w:cs="Arial"/>
          <w:i/>
          <w:sz w:val="24"/>
          <w:szCs w:val="28"/>
        </w:rPr>
        <w:t>9</w:t>
      </w:r>
      <w:r w:rsidRPr="00841D18">
        <w:rPr>
          <w:rFonts w:ascii="Arial" w:hAnsi="Arial" w:cs="Arial"/>
          <w:i/>
          <w:sz w:val="24"/>
          <w:szCs w:val="28"/>
        </w:rPr>
        <w:t>-2025</w:t>
      </w:r>
    </w:p>
    <w:p w14:paraId="7EB4CA13" w14:textId="345051AA" w:rsidR="00590BB8" w:rsidRPr="00841D18" w:rsidRDefault="00590BB8" w:rsidP="00590BB8">
      <w:pPr>
        <w:pStyle w:val="Prrafodelista"/>
        <w:numPr>
          <w:ilvl w:val="0"/>
          <w:numId w:val="3"/>
        </w:numPr>
        <w:spacing w:line="276" w:lineRule="auto"/>
        <w:ind w:left="993" w:right="992" w:hanging="709"/>
        <w:jc w:val="both"/>
        <w:rPr>
          <w:rFonts w:ascii="Arial" w:hAnsi="Arial" w:cs="Arial"/>
          <w:i/>
          <w:sz w:val="24"/>
          <w:szCs w:val="28"/>
        </w:rPr>
      </w:pPr>
      <w:r>
        <w:rPr>
          <w:rFonts w:ascii="Arial" w:hAnsi="Arial" w:cs="Arial"/>
          <w:i/>
          <w:sz w:val="24"/>
          <w:szCs w:val="28"/>
        </w:rPr>
        <w:t>ACTA CISCUNSTANCIADA DE HECHOS DEL SORTEO POR INSACULACIÓN DE LAS OBRAS NÚMEROS FORTAMUN-0</w:t>
      </w:r>
      <w:r w:rsidR="008C425F">
        <w:rPr>
          <w:rFonts w:ascii="Arial" w:hAnsi="Arial" w:cs="Arial"/>
          <w:i/>
          <w:sz w:val="24"/>
          <w:szCs w:val="28"/>
        </w:rPr>
        <w:t>8</w:t>
      </w:r>
      <w:r>
        <w:rPr>
          <w:rFonts w:ascii="Arial" w:hAnsi="Arial" w:cs="Arial"/>
          <w:i/>
          <w:sz w:val="24"/>
          <w:szCs w:val="28"/>
        </w:rPr>
        <w:t>-2025 Y FORTAMUN-0</w:t>
      </w:r>
      <w:r w:rsidR="008C425F">
        <w:rPr>
          <w:rFonts w:ascii="Arial" w:hAnsi="Arial" w:cs="Arial"/>
          <w:i/>
          <w:sz w:val="24"/>
          <w:szCs w:val="28"/>
        </w:rPr>
        <w:t>9</w:t>
      </w:r>
      <w:r>
        <w:rPr>
          <w:rFonts w:ascii="Arial" w:hAnsi="Arial" w:cs="Arial"/>
          <w:i/>
          <w:sz w:val="24"/>
          <w:szCs w:val="28"/>
        </w:rPr>
        <w:t>-2025.</w:t>
      </w:r>
    </w:p>
    <w:p w14:paraId="78B936FB" w14:textId="1B3530BB" w:rsidR="00590BB8" w:rsidRPr="00841D18" w:rsidRDefault="00590BB8" w:rsidP="00590BB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DICTAMEN QUE APRUEBA, RATIFICA Y AUTORIZA EL ACUERDO DE JUSTIFICACION EMITIDO POR EL AREA TECNICA QUE DETERMINA EL PROCEDIMIENTO DE EXCEPCIÓN A LA LICITACIÓN PÚBLICA PARA CONTRATAR, LA OBRA PUBLICA FORTAMUN-0</w:t>
      </w:r>
      <w:r w:rsidR="008C425F">
        <w:rPr>
          <w:rFonts w:ascii="Arial" w:hAnsi="Arial" w:cs="Arial"/>
          <w:i/>
          <w:sz w:val="24"/>
          <w:szCs w:val="28"/>
        </w:rPr>
        <w:t>8</w:t>
      </w:r>
      <w:r w:rsidRPr="00841D18">
        <w:rPr>
          <w:rFonts w:ascii="Arial" w:hAnsi="Arial" w:cs="Arial"/>
          <w:i/>
          <w:sz w:val="24"/>
          <w:szCs w:val="28"/>
        </w:rPr>
        <w:t>-2025 y FORTAMUN-0</w:t>
      </w:r>
      <w:r w:rsidR="008C425F">
        <w:rPr>
          <w:rFonts w:ascii="Arial" w:hAnsi="Arial" w:cs="Arial"/>
          <w:i/>
          <w:sz w:val="24"/>
          <w:szCs w:val="28"/>
        </w:rPr>
        <w:t>9</w:t>
      </w:r>
      <w:r w:rsidRPr="00841D18">
        <w:rPr>
          <w:rFonts w:ascii="Arial" w:hAnsi="Arial" w:cs="Arial"/>
          <w:i/>
          <w:sz w:val="24"/>
          <w:szCs w:val="28"/>
        </w:rPr>
        <w:t>-2025.</w:t>
      </w:r>
    </w:p>
    <w:p w14:paraId="747F3397" w14:textId="77777777" w:rsidR="00590BB8" w:rsidRPr="002D672F" w:rsidRDefault="00590BB8" w:rsidP="00590BB8">
      <w:pPr>
        <w:pStyle w:val="Prrafodelista"/>
        <w:spacing w:after="0" w:line="276" w:lineRule="auto"/>
        <w:ind w:left="0" w:right="567"/>
        <w:jc w:val="both"/>
        <w:rPr>
          <w:rFonts w:ascii="Arial" w:hAnsi="Arial" w:cs="Arial"/>
          <w:iCs/>
          <w:sz w:val="24"/>
          <w:szCs w:val="24"/>
        </w:rPr>
      </w:pPr>
    </w:p>
    <w:p w14:paraId="4EEB2429" w14:textId="686FD413" w:rsidR="00590BB8" w:rsidRPr="00841D18" w:rsidRDefault="00590BB8" w:rsidP="00590BB8">
      <w:pPr>
        <w:pStyle w:val="Prrafodelista"/>
        <w:numPr>
          <w:ilvl w:val="0"/>
          <w:numId w:val="2"/>
        </w:numPr>
        <w:spacing w:after="0" w:line="276" w:lineRule="auto"/>
        <w:ind w:left="0" w:firstLine="0"/>
        <w:jc w:val="both"/>
        <w:rPr>
          <w:rFonts w:ascii="Arial" w:hAnsi="Arial" w:cs="Arial"/>
          <w:b/>
          <w:sz w:val="24"/>
          <w:szCs w:val="24"/>
        </w:rPr>
      </w:pPr>
      <w:r>
        <w:rPr>
          <w:rFonts w:ascii="Arial" w:hAnsi="Arial" w:cs="Arial"/>
          <w:sz w:val="24"/>
          <w:szCs w:val="24"/>
        </w:rPr>
        <w:t xml:space="preserve">El día </w:t>
      </w:r>
      <w:r w:rsidR="008C425F">
        <w:rPr>
          <w:rFonts w:ascii="Arial" w:hAnsi="Arial" w:cs="Arial"/>
          <w:sz w:val="24"/>
          <w:szCs w:val="24"/>
        </w:rPr>
        <w:t>08</w:t>
      </w:r>
      <w:r>
        <w:rPr>
          <w:rFonts w:ascii="Arial" w:hAnsi="Arial" w:cs="Arial"/>
          <w:sz w:val="24"/>
          <w:szCs w:val="24"/>
        </w:rPr>
        <w:t xml:space="preserve"> de </w:t>
      </w:r>
      <w:r w:rsidR="008C425F">
        <w:rPr>
          <w:rFonts w:ascii="Arial" w:hAnsi="Arial" w:cs="Arial"/>
          <w:sz w:val="24"/>
          <w:szCs w:val="24"/>
        </w:rPr>
        <w:t>diciembre</w:t>
      </w:r>
      <w:r>
        <w:rPr>
          <w:rFonts w:ascii="Arial" w:hAnsi="Arial" w:cs="Arial"/>
          <w:sz w:val="24"/>
          <w:szCs w:val="24"/>
        </w:rPr>
        <w:t xml:space="preserve"> d</w:t>
      </w:r>
      <w:proofErr w:type="spellStart"/>
      <w:r>
        <w:rPr>
          <w:rFonts w:ascii="Arial" w:hAnsi="Arial" w:cs="Arial"/>
          <w:sz w:val="24"/>
          <w:szCs w:val="24"/>
        </w:rPr>
        <w:t>e</w:t>
      </w:r>
      <w:proofErr w:type="spellEnd"/>
      <w:r>
        <w:rPr>
          <w:rFonts w:ascii="Arial" w:hAnsi="Arial" w:cs="Arial"/>
          <w:sz w:val="24"/>
          <w:szCs w:val="24"/>
        </w:rPr>
        <w:t xml:space="preserve"> 2025 s</w:t>
      </w:r>
      <w:r w:rsidRPr="0055414D">
        <w:rPr>
          <w:rFonts w:ascii="Arial" w:hAnsi="Arial" w:cs="Arial"/>
          <w:sz w:val="24"/>
          <w:szCs w:val="24"/>
        </w:rPr>
        <w:t xml:space="preserve">e llevó a cabo la </w:t>
      </w:r>
      <w:r>
        <w:rPr>
          <w:rFonts w:ascii="Arial" w:hAnsi="Arial" w:cs="Arial"/>
          <w:sz w:val="24"/>
          <w:szCs w:val="24"/>
        </w:rPr>
        <w:t xml:space="preserve">décima </w:t>
      </w:r>
      <w:r w:rsidR="008C425F">
        <w:rPr>
          <w:rFonts w:ascii="Arial" w:hAnsi="Arial" w:cs="Arial"/>
          <w:sz w:val="24"/>
          <w:szCs w:val="24"/>
        </w:rPr>
        <w:t>novena</w:t>
      </w:r>
      <w:r>
        <w:rPr>
          <w:rFonts w:ascii="Arial" w:hAnsi="Arial" w:cs="Arial"/>
          <w:sz w:val="24"/>
          <w:szCs w:val="24"/>
        </w:rPr>
        <w:t xml:space="preserve"> </w:t>
      </w:r>
      <w:r w:rsidRPr="0055414D">
        <w:rPr>
          <w:rFonts w:ascii="Arial" w:hAnsi="Arial" w:cs="Arial"/>
          <w:sz w:val="24"/>
          <w:szCs w:val="24"/>
        </w:rPr>
        <w:t xml:space="preserve">Sesión </w:t>
      </w:r>
      <w:r>
        <w:rPr>
          <w:rFonts w:ascii="Arial" w:hAnsi="Arial" w:cs="Arial"/>
          <w:sz w:val="24"/>
          <w:szCs w:val="24"/>
        </w:rPr>
        <w:t xml:space="preserve">extraordinaria </w:t>
      </w:r>
      <w:r w:rsidRPr="0055414D">
        <w:rPr>
          <w:rFonts w:ascii="Arial" w:hAnsi="Arial" w:cs="Arial"/>
          <w:sz w:val="24"/>
          <w:szCs w:val="24"/>
        </w:rPr>
        <w:t xml:space="preserve">de la </w:t>
      </w:r>
      <w:r w:rsidRPr="00841D18">
        <w:rPr>
          <w:rFonts w:ascii="Arial" w:hAnsi="Arial" w:cs="Arial"/>
          <w:sz w:val="24"/>
          <w:szCs w:val="24"/>
        </w:rPr>
        <w:t xml:space="preserve">Comisión Edilicia Permanente de Obras Públicas, Planeación Urbana y Regularización de la Tenencia de la Tierra del Honorable Ayuntamiento Constitucional de Zapotlán el Grande, Jalisco, en la cual se analizó el contenido de los documentos enviados por la Secretaria Técnica del Comité de Obra Pública, descritos en el punto anterior, coincidiendo los integrantes de la Comisión Edilicia que estos se encuentran apegados a la normatividad aplicable, por lo cual aprobaron </w:t>
      </w:r>
      <w:r w:rsidRPr="00841D18">
        <w:rPr>
          <w:rFonts w:ascii="Arial" w:eastAsia="Arial" w:hAnsi="Arial" w:cs="Arial"/>
          <w:b/>
          <w:sz w:val="24"/>
          <w:szCs w:val="24"/>
        </w:rPr>
        <w:t>RATIFICAR LA DICTAMINACIÓN DEL COMITÉ DE OBRA PÚBLICA QUE DETERMINA EL PROCEDIMIENTO DE EXCEPCIÓN A LA LICITACIÓN PÚBLICA PARA CONTRATAR BAJO LA MODALIDAD DE ADJUDICACIÓN DIRECTA</w:t>
      </w:r>
      <w:r w:rsidRPr="00841D18">
        <w:rPr>
          <w:rFonts w:ascii="Arial" w:eastAsia="Arial" w:hAnsi="Arial" w:cs="Arial"/>
          <w:b/>
          <w:i/>
          <w:sz w:val="24"/>
          <w:szCs w:val="24"/>
        </w:rPr>
        <w:t>,</w:t>
      </w:r>
      <w:r w:rsidRPr="00841D18">
        <w:rPr>
          <w:rFonts w:ascii="Arial" w:eastAsia="Arial" w:hAnsi="Arial" w:cs="Arial"/>
          <w:b/>
          <w:sz w:val="24"/>
          <w:szCs w:val="24"/>
        </w:rPr>
        <w:t xml:space="preserve"> LAS OBRAS PÚBLICAS FORTA</w:t>
      </w:r>
      <w:r w:rsidR="008C425F">
        <w:rPr>
          <w:rFonts w:ascii="Arial" w:eastAsia="Arial" w:hAnsi="Arial" w:cs="Arial"/>
          <w:b/>
          <w:sz w:val="24"/>
          <w:szCs w:val="24"/>
        </w:rPr>
        <w:t>MUN</w:t>
      </w:r>
      <w:r w:rsidRPr="00841D18">
        <w:rPr>
          <w:rFonts w:ascii="Arial" w:eastAsia="Arial" w:hAnsi="Arial" w:cs="Arial"/>
          <w:b/>
          <w:sz w:val="24"/>
          <w:szCs w:val="24"/>
        </w:rPr>
        <w:t>-0</w:t>
      </w:r>
      <w:r w:rsidR="008C425F">
        <w:rPr>
          <w:rFonts w:ascii="Arial" w:eastAsia="Arial" w:hAnsi="Arial" w:cs="Arial"/>
          <w:b/>
          <w:sz w:val="24"/>
          <w:szCs w:val="24"/>
        </w:rPr>
        <w:t>8</w:t>
      </w:r>
      <w:r w:rsidRPr="00841D18">
        <w:rPr>
          <w:rFonts w:ascii="Arial" w:eastAsia="Arial" w:hAnsi="Arial" w:cs="Arial"/>
          <w:b/>
          <w:sz w:val="24"/>
          <w:szCs w:val="24"/>
        </w:rPr>
        <w:t>-2025 y FORTA</w:t>
      </w:r>
      <w:r w:rsidR="008C425F">
        <w:rPr>
          <w:rFonts w:ascii="Arial" w:eastAsia="Arial" w:hAnsi="Arial" w:cs="Arial"/>
          <w:b/>
          <w:sz w:val="24"/>
          <w:szCs w:val="24"/>
        </w:rPr>
        <w:t>MUN</w:t>
      </w:r>
      <w:r w:rsidRPr="00841D18">
        <w:rPr>
          <w:rFonts w:ascii="Arial" w:eastAsia="Arial" w:hAnsi="Arial" w:cs="Arial"/>
          <w:b/>
          <w:sz w:val="24"/>
          <w:szCs w:val="24"/>
        </w:rPr>
        <w:t>-0</w:t>
      </w:r>
      <w:r w:rsidR="008C425F">
        <w:rPr>
          <w:rFonts w:ascii="Arial" w:eastAsia="Arial" w:hAnsi="Arial" w:cs="Arial"/>
          <w:b/>
          <w:sz w:val="24"/>
          <w:szCs w:val="24"/>
        </w:rPr>
        <w:t>9</w:t>
      </w:r>
      <w:r w:rsidRPr="00841D18">
        <w:rPr>
          <w:rFonts w:ascii="Arial" w:eastAsia="Arial" w:hAnsi="Arial" w:cs="Arial"/>
          <w:b/>
          <w:sz w:val="24"/>
          <w:szCs w:val="24"/>
        </w:rPr>
        <w:t xml:space="preserve">-2025, ASÍ COMO A LOS CONTRATISTAS GANADORES EN LA INSACULACIÓN. </w:t>
      </w:r>
    </w:p>
    <w:p w14:paraId="2DD71FEC" w14:textId="77777777" w:rsidR="00590BB8" w:rsidRPr="0055414D" w:rsidRDefault="00590BB8" w:rsidP="00590BB8">
      <w:pPr>
        <w:pStyle w:val="Prrafodelista"/>
        <w:spacing w:after="0" w:line="276" w:lineRule="auto"/>
        <w:ind w:left="0"/>
        <w:jc w:val="both"/>
        <w:rPr>
          <w:rFonts w:ascii="Arial" w:hAnsi="Arial" w:cs="Arial"/>
          <w:b/>
          <w:sz w:val="24"/>
          <w:szCs w:val="24"/>
        </w:rPr>
      </w:pPr>
    </w:p>
    <w:p w14:paraId="30F07135" w14:textId="77777777" w:rsidR="00590BB8" w:rsidRPr="0055414D" w:rsidRDefault="00590BB8" w:rsidP="00590BB8">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t>CONSIDERACIONES.</w:t>
      </w:r>
    </w:p>
    <w:p w14:paraId="1333DB3E" w14:textId="77777777" w:rsidR="00590BB8" w:rsidRPr="0055414D" w:rsidRDefault="00590BB8" w:rsidP="00590BB8">
      <w:pPr>
        <w:pStyle w:val="p1"/>
        <w:spacing w:line="276" w:lineRule="auto"/>
        <w:jc w:val="both"/>
        <w:rPr>
          <w:rFonts w:ascii="Arial" w:hAnsi="Arial" w:cs="Arial"/>
          <w:sz w:val="24"/>
          <w:szCs w:val="24"/>
        </w:rPr>
      </w:pPr>
    </w:p>
    <w:p w14:paraId="476E9CF5" w14:textId="2527B8D7" w:rsidR="00590BB8" w:rsidRPr="0055414D" w:rsidRDefault="00590BB8" w:rsidP="00590BB8">
      <w:pPr>
        <w:pStyle w:val="p1"/>
        <w:spacing w:line="276" w:lineRule="auto"/>
        <w:jc w:val="both"/>
        <w:rPr>
          <w:rStyle w:val="s1"/>
          <w:rFonts w:ascii="Arial" w:hAnsi="Arial" w:cs="Arial"/>
          <w:sz w:val="24"/>
          <w:szCs w:val="24"/>
        </w:rPr>
      </w:pPr>
      <w:r>
        <w:rPr>
          <w:rStyle w:val="s1"/>
          <w:rFonts w:ascii="Arial" w:hAnsi="Arial" w:cs="Arial"/>
          <w:sz w:val="24"/>
          <w:szCs w:val="24"/>
        </w:rPr>
        <w:lastRenderedPageBreak/>
        <w:t>1</w:t>
      </w:r>
      <w:r w:rsidRPr="0055414D">
        <w:rPr>
          <w:rStyle w:val="s1"/>
          <w:rFonts w:ascii="Arial" w:hAnsi="Arial" w:cs="Arial"/>
          <w:sz w:val="24"/>
          <w:szCs w:val="24"/>
        </w:rPr>
        <w:t>.-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14:paraId="79884F1F" w14:textId="77777777" w:rsidR="00590BB8" w:rsidRPr="0055414D" w:rsidRDefault="00590BB8" w:rsidP="00590BB8">
      <w:pPr>
        <w:pStyle w:val="p1"/>
        <w:spacing w:line="276" w:lineRule="auto"/>
        <w:jc w:val="both"/>
        <w:rPr>
          <w:rFonts w:ascii="Arial" w:hAnsi="Arial" w:cs="Arial"/>
          <w:sz w:val="24"/>
          <w:szCs w:val="24"/>
        </w:rPr>
      </w:pPr>
    </w:p>
    <w:p w14:paraId="7D505C95" w14:textId="77777777" w:rsidR="00590BB8" w:rsidRPr="0055414D" w:rsidRDefault="00590BB8" w:rsidP="00590BB8">
      <w:pPr>
        <w:pStyle w:val="p1"/>
        <w:spacing w:line="276" w:lineRule="auto"/>
        <w:jc w:val="both"/>
        <w:rPr>
          <w:rStyle w:val="s1"/>
          <w:rFonts w:ascii="Arial" w:hAnsi="Arial" w:cs="Arial"/>
          <w:sz w:val="24"/>
          <w:szCs w:val="24"/>
        </w:rPr>
      </w:pPr>
      <w:r>
        <w:rPr>
          <w:rStyle w:val="s1"/>
          <w:rFonts w:ascii="Arial" w:hAnsi="Arial" w:cs="Arial"/>
          <w:sz w:val="24"/>
          <w:szCs w:val="24"/>
        </w:rPr>
        <w:t>2</w:t>
      </w:r>
      <w:r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14:paraId="0EFCB7F1" w14:textId="77777777" w:rsidR="00590BB8" w:rsidRPr="0055414D" w:rsidRDefault="00590BB8" w:rsidP="00590BB8">
      <w:pPr>
        <w:pStyle w:val="p1"/>
        <w:spacing w:line="276" w:lineRule="auto"/>
        <w:jc w:val="both"/>
        <w:rPr>
          <w:rFonts w:ascii="Arial" w:hAnsi="Arial" w:cs="Arial"/>
          <w:sz w:val="24"/>
          <w:szCs w:val="24"/>
        </w:rPr>
      </w:pPr>
    </w:p>
    <w:p w14:paraId="10295D1D" w14:textId="77777777" w:rsidR="00590BB8" w:rsidRPr="0055414D" w:rsidRDefault="00590BB8" w:rsidP="00590BB8">
      <w:pPr>
        <w:pStyle w:val="p1"/>
        <w:spacing w:line="276" w:lineRule="auto"/>
        <w:jc w:val="both"/>
        <w:rPr>
          <w:rStyle w:val="s1"/>
          <w:rFonts w:ascii="Arial" w:hAnsi="Arial" w:cs="Arial"/>
          <w:sz w:val="24"/>
          <w:szCs w:val="24"/>
        </w:rPr>
      </w:pPr>
      <w:r>
        <w:rPr>
          <w:rStyle w:val="s1"/>
          <w:rFonts w:ascii="Arial" w:hAnsi="Arial" w:cs="Arial"/>
          <w:sz w:val="24"/>
          <w:szCs w:val="24"/>
        </w:rPr>
        <w:t>3</w:t>
      </w:r>
      <w:r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1DE5DCBB" w14:textId="77777777" w:rsidR="00590BB8" w:rsidRPr="0055414D" w:rsidRDefault="00590BB8" w:rsidP="00590BB8">
      <w:pPr>
        <w:pStyle w:val="p1"/>
        <w:spacing w:line="276" w:lineRule="auto"/>
        <w:jc w:val="both"/>
        <w:rPr>
          <w:rFonts w:ascii="Arial" w:hAnsi="Arial" w:cs="Arial"/>
          <w:sz w:val="24"/>
          <w:szCs w:val="24"/>
        </w:rPr>
      </w:pPr>
    </w:p>
    <w:p w14:paraId="1651B872" w14:textId="77777777" w:rsidR="00590BB8" w:rsidRPr="0055414D" w:rsidRDefault="00590BB8" w:rsidP="00590BB8">
      <w:pPr>
        <w:pStyle w:val="p1"/>
        <w:spacing w:line="276" w:lineRule="auto"/>
        <w:jc w:val="both"/>
        <w:rPr>
          <w:rStyle w:val="s1"/>
          <w:rFonts w:ascii="Arial" w:hAnsi="Arial" w:cs="Arial"/>
          <w:sz w:val="24"/>
          <w:szCs w:val="24"/>
        </w:rPr>
      </w:pPr>
      <w:r>
        <w:rPr>
          <w:rStyle w:val="s1"/>
          <w:rFonts w:ascii="Arial" w:hAnsi="Arial" w:cs="Arial"/>
          <w:sz w:val="24"/>
          <w:szCs w:val="24"/>
        </w:rPr>
        <w:t xml:space="preserve">4.- </w:t>
      </w:r>
      <w:r w:rsidRPr="0055414D">
        <w:rPr>
          <w:rStyle w:val="s1"/>
          <w:rFonts w:ascii="Arial" w:hAnsi="Arial" w:cs="Arial"/>
          <w:sz w:val="24"/>
          <w:szCs w:val="24"/>
        </w:rPr>
        <w:t xml:space="preserve">En ese contexto, el Área Técnica, </w:t>
      </w:r>
      <w:r>
        <w:rPr>
          <w:rStyle w:val="s1"/>
          <w:rFonts w:ascii="Arial" w:hAnsi="Arial" w:cs="Arial"/>
          <w:sz w:val="24"/>
          <w:szCs w:val="24"/>
        </w:rPr>
        <w:t xml:space="preserve">el </w:t>
      </w:r>
      <w:r w:rsidRPr="0055414D">
        <w:rPr>
          <w:rStyle w:val="s1"/>
          <w:rFonts w:ascii="Arial" w:hAnsi="Arial" w:cs="Arial"/>
          <w:sz w:val="24"/>
          <w:szCs w:val="24"/>
        </w:rPr>
        <w:t xml:space="preserve">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Pr>
          <w:rStyle w:val="s1"/>
          <w:rFonts w:ascii="Arial" w:hAnsi="Arial" w:cs="Arial"/>
          <w:sz w:val="24"/>
          <w:szCs w:val="24"/>
        </w:rPr>
        <w:t>Adjudicación Directa,</w:t>
      </w:r>
      <w:r w:rsidRPr="0055414D">
        <w:rPr>
          <w:rStyle w:val="s1"/>
          <w:rFonts w:ascii="Arial" w:hAnsi="Arial" w:cs="Arial"/>
          <w:sz w:val="24"/>
          <w:szCs w:val="24"/>
        </w:rPr>
        <w:t xml:space="preserve"> </w:t>
      </w:r>
      <w:r>
        <w:rPr>
          <w:rStyle w:val="s1"/>
          <w:rFonts w:ascii="Arial" w:hAnsi="Arial" w:cs="Arial"/>
          <w:sz w:val="24"/>
          <w:szCs w:val="24"/>
        </w:rPr>
        <w:t xml:space="preserve">de </w:t>
      </w:r>
      <w:r w:rsidRPr="0055414D">
        <w:rPr>
          <w:rStyle w:val="s1"/>
          <w:rFonts w:ascii="Arial" w:hAnsi="Arial" w:cs="Arial"/>
          <w:sz w:val="24"/>
          <w:szCs w:val="24"/>
        </w:rPr>
        <w:t>la obra pública antes mencionada, es necesario transcribir en la parte que interesa, los siguientes:</w:t>
      </w:r>
    </w:p>
    <w:p w14:paraId="581D9DF7" w14:textId="77777777" w:rsidR="00590BB8" w:rsidRPr="0055414D" w:rsidRDefault="00590BB8" w:rsidP="00590BB8">
      <w:pPr>
        <w:pStyle w:val="p1"/>
        <w:jc w:val="both"/>
        <w:rPr>
          <w:rFonts w:ascii="Arial" w:hAnsi="Arial" w:cs="Arial"/>
          <w:sz w:val="24"/>
          <w:szCs w:val="24"/>
        </w:rPr>
      </w:pPr>
    </w:p>
    <w:p w14:paraId="0342018C"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 la Ley de Obra Pública para el Estado de Jalisco y sus Municipios:</w:t>
      </w:r>
    </w:p>
    <w:p w14:paraId="16421228"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Artículo 42.</w:t>
      </w:r>
    </w:p>
    <w:p w14:paraId="7FBF4825"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 </w:t>
      </w:r>
    </w:p>
    <w:p w14:paraId="683FAC73"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w:t>
      </w:r>
      <w:r w:rsidRPr="00841D18">
        <w:rPr>
          <w:rFonts w:ascii="Arial Narrow" w:eastAsia="Arial" w:hAnsi="Arial Narrow" w:cs="Arial"/>
          <w:i/>
          <w:iCs/>
          <w:sz w:val="24"/>
          <w:szCs w:val="24"/>
        </w:rPr>
        <w:t>Solo cuando sea conveniente al interés público y se salvaguarden las condiciones señaladas en el párrafo anterior, la contratación no se realizará por licitación pública sino por alguna otra de las modalidades de excepción previstas en esta ley</w:t>
      </w:r>
      <w:r w:rsidRPr="00841D18">
        <w:rPr>
          <w:rStyle w:val="s1"/>
          <w:rFonts w:ascii="Arial Narrow" w:eastAsia="Times New Roman" w:hAnsi="Arial Narrow" w:cs="Arial"/>
          <w:i/>
          <w:iCs/>
          <w:sz w:val="24"/>
          <w:szCs w:val="24"/>
        </w:rPr>
        <w:t>."</w:t>
      </w:r>
    </w:p>
    <w:p w14:paraId="6DC79F1A"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
    <w:p w14:paraId="1E2F94CB"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43. </w:t>
      </w:r>
    </w:p>
    <w:p w14:paraId="226BFC66"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Numeral 1. "...se podrá contratar obra pública o servicios relacionados con la misma por cualquiera de los procedimientos que a continuación se señalan: </w:t>
      </w:r>
    </w:p>
    <w:p w14:paraId="23BEA7ED"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
    <w:p w14:paraId="643D04E3"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w:t>
      </w:r>
    </w:p>
    <w:p w14:paraId="13F177D9"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roofErr w:type="spellStart"/>
      <w:r w:rsidRPr="00841D18">
        <w:rPr>
          <w:rStyle w:val="s1"/>
          <w:rFonts w:ascii="Arial Narrow" w:eastAsia="Times New Roman" w:hAnsi="Arial Narrow" w:cs="Arial"/>
          <w:i/>
          <w:iCs/>
          <w:sz w:val="24"/>
          <w:szCs w:val="24"/>
        </w:rPr>
        <w:t>IlI</w:t>
      </w:r>
      <w:proofErr w:type="spellEnd"/>
      <w:r w:rsidRPr="00841D18">
        <w:rPr>
          <w:rStyle w:val="s1"/>
          <w:rFonts w:ascii="Arial Narrow" w:eastAsia="Times New Roman" w:hAnsi="Arial Narrow" w:cs="Arial"/>
          <w:i/>
          <w:iCs/>
          <w:sz w:val="24"/>
          <w:szCs w:val="24"/>
        </w:rPr>
        <w:t>. Adjudicación Directa.</w:t>
      </w:r>
    </w:p>
    <w:p w14:paraId="318F6B37"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
    <w:p w14:paraId="6610FD56"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lastRenderedPageBreak/>
        <w:t>Numeral 2.- La modalidad de contratación de obra pública, deberá determinarse con base a lo siguiente:</w:t>
      </w:r>
    </w:p>
    <w:p w14:paraId="34D3BCB6"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I. </w:t>
      </w:r>
      <w:r w:rsidRPr="00841D18">
        <w:rPr>
          <w:rFonts w:ascii="Arial Narrow" w:eastAsia="Arial" w:hAnsi="Arial Narrow" w:cs="Arial"/>
          <w:i/>
          <w:iCs/>
          <w:sz w:val="24"/>
          <w:szCs w:val="24"/>
        </w:rPr>
        <w:t xml:space="preserve">La obra pública cuyo monto total a cargo de erario público no exceda de veinte mil veces el valor diario de la Unidad de Medida y Actualización (UMA) puede contratarse por cualquiera de las modalidades señaladas; </w:t>
      </w:r>
    </w:p>
    <w:p w14:paraId="39FB5E3F"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
    <w:p w14:paraId="7B5B5F57"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Del Reglamento de Obra Pública para el Municipio de Zapotlán el Grande, Jalisco.</w:t>
      </w:r>
    </w:p>
    <w:p w14:paraId="7B657F3E"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
    <w:p w14:paraId="7FCF6A6D"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 </w:t>
      </w:r>
    </w:p>
    <w:p w14:paraId="5332D002"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14:paraId="5F62B2AB" w14:textId="77777777" w:rsidR="00590BB8" w:rsidRPr="00841D18" w:rsidRDefault="00590BB8" w:rsidP="00590BB8">
      <w:pPr>
        <w:pStyle w:val="li1"/>
        <w:ind w:left="851" w:right="1183"/>
        <w:jc w:val="both"/>
        <w:rPr>
          <w:rStyle w:val="s1"/>
          <w:rFonts w:ascii="Arial Narrow" w:eastAsia="Times New Roman" w:hAnsi="Arial Narrow" w:cs="Arial"/>
          <w:i/>
          <w:iCs/>
          <w:sz w:val="24"/>
          <w:szCs w:val="24"/>
        </w:rPr>
      </w:pPr>
    </w:p>
    <w:p w14:paraId="686D3112" w14:textId="77777777" w:rsidR="00590BB8" w:rsidRPr="00841D18" w:rsidRDefault="00590BB8" w:rsidP="00590BB8">
      <w:pPr>
        <w:pStyle w:val="li1"/>
        <w:ind w:left="851" w:right="1183"/>
        <w:jc w:val="both"/>
        <w:rPr>
          <w:rStyle w:val="s1"/>
          <w:rFonts w:ascii="Arial Narrow" w:hAnsi="Arial Narrow" w:cs="Arial"/>
          <w:i/>
          <w:iCs/>
          <w:sz w:val="24"/>
          <w:szCs w:val="24"/>
        </w:rPr>
      </w:pPr>
      <w:r w:rsidRPr="00841D18">
        <w:rPr>
          <w:rStyle w:val="s1"/>
          <w:rFonts w:ascii="Arial Narrow" w:eastAsia="Times New Roman" w:hAnsi="Arial Narrow" w:cs="Arial"/>
          <w:i/>
          <w:iCs/>
          <w:sz w:val="24"/>
          <w:szCs w:val="24"/>
        </w:rPr>
        <w:t xml:space="preserve">Dichos procedimientos serán ejecutadas y supervisados en todo momento por la Coordinación de Gestión de la Ciudad a través de la, Dirección de Obras </w:t>
      </w:r>
      <w:r w:rsidRPr="00841D18">
        <w:rPr>
          <w:rStyle w:val="s1"/>
          <w:rFonts w:ascii="Arial Narrow" w:hAnsi="Arial Narrow" w:cs="Arial"/>
          <w:i/>
          <w:iCs/>
          <w:sz w:val="24"/>
          <w:szCs w:val="24"/>
        </w:rPr>
        <w:t>Públicas, con autorización correspondiente del Comité de Obra Pública y del Ayuntamiento.</w:t>
      </w:r>
    </w:p>
    <w:p w14:paraId="40006F68" w14:textId="77777777" w:rsidR="00590BB8" w:rsidRPr="00841D18" w:rsidRDefault="00590BB8" w:rsidP="00590BB8">
      <w:pPr>
        <w:pStyle w:val="li1"/>
        <w:spacing w:line="276" w:lineRule="auto"/>
        <w:ind w:left="1134" w:right="1183"/>
        <w:jc w:val="both"/>
        <w:rPr>
          <w:rStyle w:val="s1"/>
          <w:rFonts w:ascii="Arial" w:hAnsi="Arial" w:cs="Arial"/>
          <w:sz w:val="24"/>
          <w:szCs w:val="24"/>
        </w:rPr>
      </w:pPr>
    </w:p>
    <w:p w14:paraId="6BBEC9E3" w14:textId="77777777" w:rsidR="00590BB8" w:rsidRPr="00841D18" w:rsidRDefault="00590BB8" w:rsidP="00590BB8">
      <w:pPr>
        <w:pStyle w:val="li1"/>
        <w:spacing w:line="276" w:lineRule="auto"/>
        <w:ind w:right="49"/>
        <w:jc w:val="both"/>
        <w:rPr>
          <w:rStyle w:val="s1"/>
          <w:rFonts w:ascii="Arial" w:hAnsi="Arial" w:cs="Arial"/>
          <w:sz w:val="24"/>
          <w:szCs w:val="24"/>
        </w:rPr>
      </w:pPr>
      <w:r w:rsidRPr="00841D18">
        <w:rPr>
          <w:rStyle w:val="s1"/>
          <w:rFonts w:ascii="Arial" w:hAnsi="Arial" w:cs="Arial"/>
          <w:sz w:val="24"/>
          <w:szCs w:val="24"/>
        </w:rPr>
        <w:t>De los preceptos legales antes transcritos y tomando en consideración que el valor de la UMA vigente equivale a $113.14 (CIENTO TRECE PESOS 14/100 M.N.) que el monto de las Obras que aquí nos ocupan no exceden el límite establecido en la fracción I del numeral 2 del Artículo 43 de la Ley de Obra Pública para el Estado de Jalisco y sus Municipios; que la misma proviene de Fondo de Aportaciones para el Fortalecimiento de los Municipios y de las Demarcaciones Territoriales del Distrito Federal (FORTAMUN), por lo que, les son aplicables la legislación estatal invocada al tratarse de casos no previstos en el Reglamento de Obra Pública para el Municipio de Zapotlán el Grande, Jalisco, y habiendo evaluado el perfil de los contratistas invitados a participar, de conformidad a los argumentos jurídicos y técnicos contenidos en el Acuerdo de Justificación emitido por el Área Técnica y aprobado por mayoría en la octava sesión extraordinaria del Comité de Obra Pública del Gobierno Municipal de Zapotlán el Grande, Jalisco, esta Comisión Edilicia arriba a la siguiente</w:t>
      </w:r>
    </w:p>
    <w:p w14:paraId="1153F2E4" w14:textId="77777777" w:rsidR="00590BB8" w:rsidRDefault="00590BB8" w:rsidP="00590BB8">
      <w:pPr>
        <w:pStyle w:val="li1"/>
        <w:spacing w:line="276" w:lineRule="auto"/>
        <w:ind w:right="49"/>
        <w:jc w:val="both"/>
        <w:rPr>
          <w:rFonts w:ascii="Arial" w:hAnsi="Arial" w:cs="Arial"/>
          <w:sz w:val="24"/>
          <w:szCs w:val="24"/>
        </w:rPr>
      </w:pPr>
    </w:p>
    <w:p w14:paraId="5C99DE2E" w14:textId="77777777" w:rsidR="00590BB8" w:rsidRPr="00841D18" w:rsidRDefault="00590BB8" w:rsidP="00590BB8">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CONCLUSIÓN</w:t>
      </w:r>
    </w:p>
    <w:p w14:paraId="15ED843F" w14:textId="77777777" w:rsidR="00590BB8" w:rsidRPr="00841D18" w:rsidRDefault="00590BB8" w:rsidP="00590BB8">
      <w:pPr>
        <w:pStyle w:val="p1"/>
        <w:spacing w:line="276" w:lineRule="auto"/>
        <w:jc w:val="both"/>
        <w:rPr>
          <w:rFonts w:ascii="Arial" w:hAnsi="Arial" w:cs="Arial"/>
          <w:b/>
          <w:bCs/>
          <w:sz w:val="24"/>
          <w:szCs w:val="24"/>
        </w:rPr>
      </w:pPr>
    </w:p>
    <w:p w14:paraId="53F73030" w14:textId="4A680458" w:rsidR="00590BB8" w:rsidRPr="00841D18" w:rsidRDefault="00590BB8" w:rsidP="00590BB8">
      <w:pPr>
        <w:pStyle w:val="p1"/>
        <w:spacing w:line="276" w:lineRule="auto"/>
        <w:jc w:val="both"/>
        <w:rPr>
          <w:rStyle w:val="s1"/>
          <w:rFonts w:ascii="Arial" w:hAnsi="Arial" w:cs="Arial"/>
          <w:sz w:val="24"/>
          <w:szCs w:val="24"/>
        </w:rPr>
      </w:pPr>
      <w:r w:rsidRPr="00841D18">
        <w:rPr>
          <w:rStyle w:val="s1"/>
          <w:rFonts w:ascii="Arial" w:hAnsi="Arial" w:cs="Arial"/>
          <w:sz w:val="24"/>
          <w:szCs w:val="24"/>
        </w:rPr>
        <w:t xml:space="preserve">La Comisión </w:t>
      </w:r>
      <w:proofErr w:type="gramStart"/>
      <w:r w:rsidRPr="00841D18">
        <w:rPr>
          <w:rStyle w:val="s1"/>
          <w:rFonts w:ascii="Arial" w:hAnsi="Arial" w:cs="Arial"/>
          <w:sz w:val="24"/>
          <w:szCs w:val="24"/>
        </w:rPr>
        <w:t>Edilicia</w:t>
      </w:r>
      <w:proofErr w:type="gramEnd"/>
      <w:r w:rsidRPr="00841D18">
        <w:rPr>
          <w:rStyle w:val="s1"/>
          <w:rFonts w:ascii="Arial" w:hAnsi="Arial" w:cs="Arial"/>
          <w:sz w:val="24"/>
          <w:szCs w:val="24"/>
        </w:rPr>
        <w:t xml:space="preserve"> de Obra Pública, Planeación Urbana y Regularización de la Tenencia de la Tierra, encuentra debidamente fundado y motivado el Dictamen del Comité de Obra Pública del Gobierno Municipal de Zapotlán el Grande, Jalisco, recibido en la oficina de presidencia el </w:t>
      </w:r>
      <w:r w:rsidR="008C425F">
        <w:rPr>
          <w:rStyle w:val="s1"/>
          <w:rFonts w:ascii="Arial" w:hAnsi="Arial" w:cs="Arial"/>
          <w:sz w:val="24"/>
          <w:szCs w:val="24"/>
        </w:rPr>
        <w:t>05</w:t>
      </w:r>
      <w:r w:rsidRPr="00841D18">
        <w:rPr>
          <w:rStyle w:val="s1"/>
          <w:rFonts w:ascii="Arial" w:hAnsi="Arial" w:cs="Arial"/>
          <w:sz w:val="24"/>
          <w:szCs w:val="24"/>
        </w:rPr>
        <w:t xml:space="preserve"> de </w:t>
      </w:r>
      <w:r w:rsidR="008C425F">
        <w:rPr>
          <w:rStyle w:val="s1"/>
          <w:rFonts w:ascii="Arial" w:hAnsi="Arial" w:cs="Arial"/>
          <w:sz w:val="24"/>
          <w:szCs w:val="24"/>
        </w:rPr>
        <w:t>diciembre</w:t>
      </w:r>
      <w:r w:rsidRPr="00841D18">
        <w:rPr>
          <w:rStyle w:val="s1"/>
          <w:rFonts w:ascii="Arial" w:hAnsi="Arial" w:cs="Arial"/>
          <w:sz w:val="24"/>
          <w:szCs w:val="24"/>
        </w:rPr>
        <w:t xml:space="preserve"> del presente año, por tanto, sometemos a la consideración de este Pleno, la aprobación del presente Dictamen de conformidad a los siguientes</w:t>
      </w:r>
      <w:r w:rsidR="008C425F">
        <w:rPr>
          <w:rStyle w:val="s1"/>
          <w:rFonts w:ascii="Arial" w:hAnsi="Arial" w:cs="Arial"/>
          <w:sz w:val="24"/>
          <w:szCs w:val="24"/>
        </w:rPr>
        <w:t xml:space="preserve">: </w:t>
      </w:r>
    </w:p>
    <w:p w14:paraId="4D009055" w14:textId="77777777" w:rsidR="00590BB8" w:rsidRDefault="00590BB8" w:rsidP="00590BB8">
      <w:pPr>
        <w:pStyle w:val="p1"/>
        <w:spacing w:line="276" w:lineRule="auto"/>
        <w:jc w:val="both"/>
        <w:rPr>
          <w:rFonts w:ascii="Arial" w:hAnsi="Arial" w:cs="Arial"/>
          <w:b/>
          <w:bCs/>
          <w:sz w:val="24"/>
          <w:szCs w:val="24"/>
        </w:rPr>
      </w:pPr>
    </w:p>
    <w:p w14:paraId="29ADE020" w14:textId="77777777" w:rsidR="00590BB8" w:rsidRPr="00841D18" w:rsidRDefault="00590BB8" w:rsidP="00590BB8">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lastRenderedPageBreak/>
        <w:t>RESOLUTIVOS</w:t>
      </w:r>
    </w:p>
    <w:p w14:paraId="0E7BFDE6" w14:textId="77777777" w:rsidR="00590BB8" w:rsidRPr="00841D18" w:rsidRDefault="00590BB8" w:rsidP="00590BB8">
      <w:pPr>
        <w:pStyle w:val="p1"/>
        <w:spacing w:line="276" w:lineRule="auto"/>
        <w:jc w:val="center"/>
        <w:rPr>
          <w:rFonts w:ascii="Arial" w:hAnsi="Arial" w:cs="Arial"/>
          <w:sz w:val="24"/>
          <w:szCs w:val="24"/>
        </w:rPr>
      </w:pPr>
    </w:p>
    <w:p w14:paraId="45C824F7" w14:textId="03B43D68" w:rsidR="00590BB8" w:rsidRPr="00841D18" w:rsidRDefault="00590BB8" w:rsidP="00590BB8">
      <w:pPr>
        <w:pStyle w:val="p1"/>
        <w:spacing w:line="276" w:lineRule="auto"/>
        <w:jc w:val="both"/>
        <w:rPr>
          <w:rStyle w:val="s1"/>
          <w:rFonts w:ascii="Arial" w:hAnsi="Arial" w:cs="Arial"/>
          <w:sz w:val="24"/>
          <w:szCs w:val="24"/>
        </w:rPr>
      </w:pPr>
      <w:r w:rsidRPr="00841D18">
        <w:rPr>
          <w:rStyle w:val="s1"/>
          <w:rFonts w:ascii="Arial" w:hAnsi="Arial" w:cs="Arial"/>
          <w:b/>
          <w:sz w:val="24"/>
          <w:szCs w:val="24"/>
        </w:rPr>
        <w:t>PRIMERO. -</w:t>
      </w:r>
      <w:r w:rsidRPr="00841D18">
        <w:rPr>
          <w:rStyle w:val="s1"/>
          <w:rFonts w:ascii="Arial" w:hAnsi="Arial" w:cs="Arial"/>
          <w:sz w:val="24"/>
          <w:szCs w:val="24"/>
        </w:rPr>
        <w:t xml:space="preserve"> El Pleno del Ayuntamiento de Zapotlán el Grande, Jalisco, </w:t>
      </w:r>
      <w:r w:rsidRPr="00841D18">
        <w:rPr>
          <w:rStyle w:val="s1"/>
          <w:rFonts w:ascii="Arial" w:hAnsi="Arial" w:cs="Arial"/>
          <w:b/>
          <w:sz w:val="24"/>
          <w:szCs w:val="24"/>
        </w:rPr>
        <w:t>APRUEBA AUTORIZA Y RATIFICA LA MODALIDAD DEL PROCEDIMIENTO DE EXCEPCIÓN A LA LICITACIÓN PÚBLICA</w:t>
      </w:r>
      <w:r w:rsidR="008C425F">
        <w:rPr>
          <w:rStyle w:val="s1"/>
          <w:rFonts w:ascii="Arial" w:hAnsi="Arial" w:cs="Arial"/>
          <w:b/>
          <w:sz w:val="24"/>
          <w:szCs w:val="24"/>
        </w:rPr>
        <w:t xml:space="preserve"> </w:t>
      </w:r>
      <w:r w:rsidRPr="00841D18">
        <w:rPr>
          <w:rStyle w:val="s1"/>
          <w:rFonts w:ascii="Arial" w:hAnsi="Arial" w:cs="Arial"/>
          <w:b/>
          <w:sz w:val="24"/>
          <w:szCs w:val="24"/>
        </w:rPr>
        <w:t>Y CONTRATAR BAJO EL PROCEDIMIENTO DE ADJUDICACIÓN DIRECTA, LA OBRA PÚBLICA FORTAMUN-0</w:t>
      </w:r>
      <w:r w:rsidR="008C425F">
        <w:rPr>
          <w:rStyle w:val="s1"/>
          <w:rFonts w:ascii="Arial" w:hAnsi="Arial" w:cs="Arial"/>
          <w:b/>
          <w:sz w:val="24"/>
          <w:szCs w:val="24"/>
        </w:rPr>
        <w:t>8</w:t>
      </w:r>
      <w:r w:rsidRPr="00841D18">
        <w:rPr>
          <w:rStyle w:val="s1"/>
          <w:rFonts w:ascii="Arial" w:hAnsi="Arial" w:cs="Arial"/>
          <w:b/>
          <w:sz w:val="24"/>
          <w:szCs w:val="24"/>
        </w:rPr>
        <w:t>-2025 y FORTAMUN-0</w:t>
      </w:r>
      <w:r w:rsidR="008C425F">
        <w:rPr>
          <w:rStyle w:val="s1"/>
          <w:rFonts w:ascii="Arial" w:hAnsi="Arial" w:cs="Arial"/>
          <w:b/>
          <w:sz w:val="24"/>
          <w:szCs w:val="24"/>
        </w:rPr>
        <w:t>9</w:t>
      </w:r>
      <w:r w:rsidRPr="00841D18">
        <w:rPr>
          <w:rStyle w:val="s1"/>
          <w:rFonts w:ascii="Arial" w:hAnsi="Arial" w:cs="Arial"/>
          <w:b/>
          <w:sz w:val="24"/>
          <w:szCs w:val="24"/>
        </w:rPr>
        <w:t>-2025</w:t>
      </w:r>
      <w:r w:rsidRPr="00841D18">
        <w:rPr>
          <w:rStyle w:val="s1"/>
          <w:rFonts w:ascii="Arial" w:hAnsi="Arial" w:cs="Arial"/>
          <w:sz w:val="24"/>
          <w:szCs w:val="24"/>
        </w:rPr>
        <w:t>, para quedar como sigue:</w:t>
      </w:r>
    </w:p>
    <w:p w14:paraId="2A3EEB5A" w14:textId="77777777" w:rsidR="00590BB8" w:rsidRDefault="00590BB8" w:rsidP="00590BB8">
      <w:pPr>
        <w:pStyle w:val="p1"/>
        <w:spacing w:line="276" w:lineRule="auto"/>
        <w:jc w:val="both"/>
        <w:rPr>
          <w:rStyle w:val="s1"/>
          <w:rFonts w:ascii="Arial" w:hAnsi="Arial" w:cs="Arial"/>
          <w:sz w:val="22"/>
          <w:szCs w:val="22"/>
        </w:rPr>
      </w:pPr>
    </w:p>
    <w:tbl>
      <w:tblPr>
        <w:tblStyle w:val="Tablaconcuadrcula"/>
        <w:tblW w:w="9634" w:type="dxa"/>
        <w:tblInd w:w="-5" w:type="dxa"/>
        <w:tblLook w:val="04A0" w:firstRow="1" w:lastRow="0" w:firstColumn="1" w:lastColumn="0" w:noHBand="0" w:noVBand="1"/>
      </w:tblPr>
      <w:tblGrid>
        <w:gridCol w:w="4678"/>
        <w:gridCol w:w="2268"/>
        <w:gridCol w:w="2688"/>
      </w:tblGrid>
      <w:tr w:rsidR="00590BB8" w14:paraId="76037143" w14:textId="77777777" w:rsidTr="00945888">
        <w:tc>
          <w:tcPr>
            <w:tcW w:w="4678" w:type="dxa"/>
            <w:vAlign w:val="center"/>
          </w:tcPr>
          <w:p w14:paraId="4AD7AA72" w14:textId="77777777" w:rsidR="00590BB8" w:rsidRPr="002F3312" w:rsidRDefault="00590BB8" w:rsidP="00945888">
            <w:pPr>
              <w:pStyle w:val="Prrafodelista"/>
              <w:spacing w:line="276" w:lineRule="auto"/>
              <w:ind w:left="0"/>
              <w:jc w:val="center"/>
              <w:rPr>
                <w:rFonts w:ascii="Arial" w:hAnsi="Arial" w:cs="Arial"/>
                <w:b/>
                <w:bCs/>
              </w:rPr>
            </w:pPr>
            <w:r w:rsidRPr="002F3312">
              <w:rPr>
                <w:rFonts w:ascii="Arial" w:hAnsi="Arial" w:cs="Arial"/>
                <w:b/>
                <w:bCs/>
              </w:rPr>
              <w:t>OBRA PÚBLICA</w:t>
            </w:r>
          </w:p>
        </w:tc>
        <w:tc>
          <w:tcPr>
            <w:tcW w:w="2268" w:type="dxa"/>
            <w:vAlign w:val="center"/>
          </w:tcPr>
          <w:p w14:paraId="4EB2AD95" w14:textId="77777777" w:rsidR="00590BB8" w:rsidRPr="00C4605B" w:rsidRDefault="00590BB8" w:rsidP="00945888">
            <w:pPr>
              <w:pStyle w:val="Prrafodelista"/>
              <w:spacing w:line="276" w:lineRule="auto"/>
              <w:ind w:left="0"/>
              <w:jc w:val="center"/>
              <w:rPr>
                <w:rFonts w:ascii="Arial" w:hAnsi="Arial" w:cs="Arial"/>
                <w:b/>
                <w:bCs/>
              </w:rPr>
            </w:pPr>
            <w:r w:rsidRPr="0055414D">
              <w:rPr>
                <w:rFonts w:ascii="Arial Narrow" w:hAnsi="Arial Narrow" w:cs="Times New Roman"/>
                <w:b/>
                <w:bCs/>
                <w:kern w:val="0"/>
                <w14:ligatures w14:val="none"/>
              </w:rPr>
              <w:t>MODALIDAD DE CONTRATACIÓN</w:t>
            </w:r>
          </w:p>
        </w:tc>
        <w:tc>
          <w:tcPr>
            <w:tcW w:w="2688" w:type="dxa"/>
            <w:vAlign w:val="center"/>
          </w:tcPr>
          <w:p w14:paraId="37BA029F" w14:textId="77777777" w:rsidR="00590BB8" w:rsidRPr="002F3312" w:rsidRDefault="00590BB8" w:rsidP="00945888">
            <w:pPr>
              <w:pStyle w:val="Prrafodelista"/>
              <w:spacing w:line="276" w:lineRule="auto"/>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8C425F" w14:paraId="10B941C9" w14:textId="77777777" w:rsidTr="00945888">
        <w:tc>
          <w:tcPr>
            <w:tcW w:w="4678" w:type="dxa"/>
          </w:tcPr>
          <w:p w14:paraId="7D1D1FEE" w14:textId="55474CEF" w:rsidR="008C425F" w:rsidRDefault="008C425F" w:rsidP="008C425F">
            <w:pPr>
              <w:pStyle w:val="Prrafodelista"/>
              <w:spacing w:line="276" w:lineRule="auto"/>
              <w:ind w:left="0"/>
              <w:jc w:val="both"/>
              <w:rPr>
                <w:rFonts w:ascii="Arial Narrow" w:hAnsi="Arial Narrow" w:cs="Arial"/>
                <w:b/>
                <w:bCs/>
              </w:rPr>
            </w:pPr>
            <w:r>
              <w:rPr>
                <w:rFonts w:ascii="Arial Narrow" w:hAnsi="Arial Narrow" w:cs="Arial"/>
                <w:b/>
                <w:bCs/>
              </w:rPr>
              <w:t>FORTAMUN-0</w:t>
            </w:r>
            <w:r>
              <w:rPr>
                <w:rFonts w:ascii="Arial Narrow" w:hAnsi="Arial Narrow" w:cs="Arial"/>
                <w:b/>
                <w:bCs/>
              </w:rPr>
              <w:t>8</w:t>
            </w:r>
            <w:r w:rsidRPr="00B21C81">
              <w:rPr>
                <w:rFonts w:ascii="Arial Narrow" w:hAnsi="Arial Narrow" w:cs="Arial"/>
                <w:b/>
                <w:bCs/>
              </w:rPr>
              <w:t>-2025</w:t>
            </w:r>
          </w:p>
          <w:p w14:paraId="615EF2C2" w14:textId="0FDC367E" w:rsidR="008C425F" w:rsidRDefault="008C425F" w:rsidP="008C425F">
            <w:pPr>
              <w:pStyle w:val="Prrafodelista"/>
              <w:spacing w:line="276" w:lineRule="auto"/>
              <w:ind w:left="0"/>
              <w:jc w:val="both"/>
              <w:rPr>
                <w:rFonts w:ascii="Arial" w:hAnsi="Arial" w:cs="Arial"/>
              </w:rPr>
            </w:pPr>
            <w:r w:rsidRPr="006C00A6">
              <w:rPr>
                <w:rFonts w:ascii="Arial" w:hAnsi="Arial" w:cs="Arial"/>
                <w:sz w:val="18"/>
                <w:szCs w:val="18"/>
              </w:rPr>
              <w:t>REHABILITACIÓN DE AZOTEA, ENJARRES EN MUROS Y PLAFONES EN ESCUELA DE LA MÚSICA RUBÉN FUENTES UBICADO EN LA CALLE FEDERICO DEL TORO COLONIA CENTRO EN CIUDAD GUZMÁN, MUNICIPIO DE ZAPOTLÁN EL GRANDE, JALISCO</w:t>
            </w:r>
            <w:r>
              <w:rPr>
                <w:rFonts w:ascii="Arial" w:hAnsi="Arial" w:cs="Arial"/>
                <w:sz w:val="18"/>
                <w:szCs w:val="18"/>
              </w:rPr>
              <w:t>.</w:t>
            </w:r>
          </w:p>
        </w:tc>
        <w:tc>
          <w:tcPr>
            <w:tcW w:w="2268" w:type="dxa"/>
            <w:vAlign w:val="center"/>
          </w:tcPr>
          <w:p w14:paraId="1293DBB7" w14:textId="77777777" w:rsidR="008C425F" w:rsidRPr="00C4605B" w:rsidRDefault="008C425F" w:rsidP="008C425F">
            <w:pPr>
              <w:spacing w:line="276" w:lineRule="auto"/>
              <w:jc w:val="center"/>
              <w:rPr>
                <w:rFonts w:ascii="Arial" w:hAnsi="Arial" w:cs="Arial"/>
                <w:b/>
                <w:bCs/>
              </w:rPr>
            </w:pPr>
            <w:r w:rsidRPr="00C4605B">
              <w:rPr>
                <w:rFonts w:ascii="Arial Narrow" w:hAnsi="Arial Narrow" w:cs="Times New Roman"/>
                <w:b/>
                <w:bCs/>
                <w:kern w:val="0"/>
                <w14:ligatures w14:val="none"/>
              </w:rPr>
              <w:t>ADJUDICACIÓN DIRECTA</w:t>
            </w:r>
          </w:p>
        </w:tc>
        <w:tc>
          <w:tcPr>
            <w:tcW w:w="2688" w:type="dxa"/>
            <w:vAlign w:val="center"/>
          </w:tcPr>
          <w:p w14:paraId="105E679A" w14:textId="35723D30" w:rsidR="008C425F" w:rsidRDefault="008C425F" w:rsidP="008C425F">
            <w:pPr>
              <w:spacing w:line="276" w:lineRule="auto"/>
              <w:jc w:val="center"/>
              <w:rPr>
                <w:rFonts w:ascii="Arial" w:hAnsi="Arial" w:cs="Arial"/>
              </w:rPr>
            </w:pPr>
            <w:r w:rsidRPr="00BA7C6B">
              <w:rPr>
                <w:rFonts w:ascii="Arial" w:hAnsi="Arial" w:cs="Arial"/>
                <w:b/>
                <w:bCs/>
              </w:rPr>
              <w:t xml:space="preserve">ARQ. JORGE CASILLAS PALOMARES. </w:t>
            </w:r>
          </w:p>
        </w:tc>
      </w:tr>
      <w:tr w:rsidR="008C425F" w14:paraId="189A9475" w14:textId="77777777" w:rsidTr="00945888">
        <w:tc>
          <w:tcPr>
            <w:tcW w:w="4678" w:type="dxa"/>
          </w:tcPr>
          <w:p w14:paraId="2E1D7065" w14:textId="3C20F4F0" w:rsidR="008C425F" w:rsidRDefault="008C425F" w:rsidP="008C425F">
            <w:pPr>
              <w:pStyle w:val="Prrafodelista"/>
              <w:spacing w:line="276" w:lineRule="auto"/>
              <w:ind w:left="0"/>
              <w:jc w:val="both"/>
              <w:rPr>
                <w:rFonts w:ascii="Arial Narrow" w:hAnsi="Arial Narrow" w:cs="Arial"/>
                <w:b/>
                <w:bCs/>
              </w:rPr>
            </w:pPr>
            <w:r>
              <w:rPr>
                <w:rFonts w:ascii="Arial Narrow" w:hAnsi="Arial Narrow" w:cs="Arial"/>
                <w:b/>
                <w:bCs/>
              </w:rPr>
              <w:t>FORTAMUN-0</w:t>
            </w:r>
            <w:r>
              <w:rPr>
                <w:rFonts w:ascii="Arial Narrow" w:hAnsi="Arial Narrow" w:cs="Arial"/>
                <w:b/>
                <w:bCs/>
              </w:rPr>
              <w:t>9</w:t>
            </w:r>
            <w:r w:rsidRPr="00B21C81">
              <w:rPr>
                <w:rFonts w:ascii="Arial Narrow" w:hAnsi="Arial Narrow" w:cs="Arial"/>
                <w:b/>
                <w:bCs/>
              </w:rPr>
              <w:t>-2025</w:t>
            </w:r>
          </w:p>
          <w:p w14:paraId="3A6DAB42" w14:textId="056B4786" w:rsidR="008C425F" w:rsidRDefault="008C425F" w:rsidP="008C425F">
            <w:pPr>
              <w:pStyle w:val="Prrafodelista"/>
              <w:spacing w:line="276" w:lineRule="auto"/>
              <w:ind w:left="0"/>
              <w:jc w:val="both"/>
              <w:rPr>
                <w:rFonts w:ascii="Arial" w:hAnsi="Arial" w:cs="Arial"/>
              </w:rPr>
            </w:pPr>
            <w:r w:rsidRPr="006C00A6">
              <w:rPr>
                <w:rFonts w:ascii="Arial" w:hAnsi="Arial" w:cs="Arial"/>
                <w:sz w:val="18"/>
                <w:szCs w:val="18"/>
              </w:rPr>
              <w:t xml:space="preserve">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MUNICIPIO DE ZAPOTLÁN EL GRANDE, JALISCO</w:t>
            </w:r>
            <w:r>
              <w:rPr>
                <w:rFonts w:ascii="Arial" w:hAnsi="Arial" w:cs="Arial"/>
                <w:sz w:val="18"/>
                <w:szCs w:val="18"/>
              </w:rPr>
              <w:t>.</w:t>
            </w:r>
          </w:p>
        </w:tc>
        <w:tc>
          <w:tcPr>
            <w:tcW w:w="2268" w:type="dxa"/>
            <w:vAlign w:val="center"/>
          </w:tcPr>
          <w:p w14:paraId="1C4FD147" w14:textId="77777777" w:rsidR="008C425F" w:rsidRPr="00C4605B" w:rsidRDefault="008C425F" w:rsidP="008C425F">
            <w:pPr>
              <w:spacing w:line="276" w:lineRule="auto"/>
              <w:jc w:val="center"/>
              <w:rPr>
                <w:rFonts w:ascii="Arial" w:hAnsi="Arial" w:cs="Arial"/>
                <w:b/>
                <w:bCs/>
              </w:rPr>
            </w:pPr>
            <w:r w:rsidRPr="00C4605B">
              <w:rPr>
                <w:rFonts w:ascii="Arial Narrow" w:hAnsi="Arial Narrow" w:cs="Times New Roman"/>
                <w:b/>
                <w:bCs/>
                <w:kern w:val="0"/>
                <w14:ligatures w14:val="none"/>
              </w:rPr>
              <w:t>ADJUDICACIÓN DIRECTA</w:t>
            </w:r>
          </w:p>
        </w:tc>
        <w:tc>
          <w:tcPr>
            <w:tcW w:w="2688" w:type="dxa"/>
            <w:vAlign w:val="center"/>
          </w:tcPr>
          <w:p w14:paraId="052286D0" w14:textId="432E43DC" w:rsidR="008C425F" w:rsidRPr="008C425F" w:rsidRDefault="008C425F" w:rsidP="008C425F">
            <w:pPr>
              <w:spacing w:line="276" w:lineRule="auto"/>
              <w:jc w:val="center"/>
              <w:rPr>
                <w:rFonts w:ascii="Arial" w:hAnsi="Arial" w:cs="Arial"/>
                <w:b/>
                <w:bCs/>
              </w:rPr>
            </w:pPr>
            <w:r w:rsidRPr="008C425F">
              <w:rPr>
                <w:rFonts w:ascii="Arial" w:hAnsi="Arial" w:cs="Arial"/>
                <w:b/>
                <w:bCs/>
              </w:rPr>
              <w:t>ING. MIGUEL ÁNGEL SOTELO MEJÍA.</w:t>
            </w:r>
          </w:p>
        </w:tc>
      </w:tr>
    </w:tbl>
    <w:p w14:paraId="7D3E1D7F" w14:textId="77777777" w:rsidR="00590BB8" w:rsidRDefault="00590BB8" w:rsidP="00590BB8">
      <w:pPr>
        <w:pStyle w:val="p1"/>
        <w:spacing w:line="276" w:lineRule="auto"/>
        <w:jc w:val="both"/>
        <w:rPr>
          <w:rStyle w:val="s1"/>
          <w:rFonts w:ascii="Arial" w:hAnsi="Arial" w:cs="Arial"/>
          <w:sz w:val="24"/>
          <w:szCs w:val="24"/>
        </w:rPr>
      </w:pPr>
    </w:p>
    <w:p w14:paraId="52FE9EE6" w14:textId="77777777" w:rsidR="00590BB8" w:rsidRPr="000A3748" w:rsidRDefault="00590BB8" w:rsidP="00590BB8">
      <w:pPr>
        <w:pStyle w:val="Prrafodelista"/>
        <w:spacing w:line="276" w:lineRule="auto"/>
        <w:ind w:left="0"/>
        <w:jc w:val="both"/>
        <w:rPr>
          <w:rFonts w:ascii="Arial" w:hAnsi="Arial" w:cs="Arial"/>
          <w:sz w:val="24"/>
          <w:szCs w:val="24"/>
        </w:rPr>
      </w:pPr>
      <w:r w:rsidRPr="000A3748">
        <w:rPr>
          <w:rFonts w:ascii="Arial" w:hAnsi="Arial" w:cs="Arial"/>
          <w:sz w:val="24"/>
          <w:szCs w:val="24"/>
        </w:rPr>
        <w:t>Que los contratistas que participaron en el proceso de Insaculación, se enlistan a continuación:</w:t>
      </w:r>
    </w:p>
    <w:p w14:paraId="0D22D0DF" w14:textId="77777777" w:rsidR="00590BB8" w:rsidRPr="000A3748" w:rsidRDefault="00590BB8" w:rsidP="00590BB8">
      <w:pPr>
        <w:pStyle w:val="Prrafodelista"/>
        <w:spacing w:line="276" w:lineRule="auto"/>
        <w:ind w:left="0"/>
        <w:jc w:val="both"/>
        <w:rPr>
          <w:rFonts w:ascii="Arial" w:hAnsi="Arial" w:cs="Arial"/>
          <w:sz w:val="24"/>
          <w:szCs w:val="24"/>
        </w:rPr>
      </w:pPr>
    </w:p>
    <w:p w14:paraId="026CA049" w14:textId="77777777" w:rsidR="00B773DC" w:rsidRPr="00841D18" w:rsidRDefault="00B773DC" w:rsidP="00B773DC">
      <w:pPr>
        <w:pStyle w:val="Prrafodelista"/>
        <w:spacing w:line="276" w:lineRule="auto"/>
        <w:ind w:left="0"/>
        <w:jc w:val="both"/>
        <w:rPr>
          <w:rFonts w:ascii="Arial" w:hAnsi="Arial" w:cs="Arial"/>
          <w:sz w:val="24"/>
          <w:szCs w:val="24"/>
        </w:rPr>
      </w:pPr>
    </w:p>
    <w:p w14:paraId="2EA2999D" w14:textId="77777777"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ONIPSE S.A. DE C.V.</w:t>
      </w:r>
    </w:p>
    <w:p w14:paraId="6CDDF0E6" w14:textId="05E14862"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 xml:space="preserve">ING. </w:t>
      </w:r>
      <w:proofErr w:type="gramStart"/>
      <w:r w:rsidRPr="00B773DC">
        <w:rPr>
          <w:rFonts w:ascii="Arial" w:hAnsi="Arial" w:cs="Arial"/>
          <w:b/>
          <w:bCs/>
          <w:sz w:val="24"/>
          <w:szCs w:val="24"/>
        </w:rPr>
        <w:t>SIAMIR  YOSAM</w:t>
      </w:r>
      <w:proofErr w:type="gramEnd"/>
      <w:r w:rsidRPr="00B773DC">
        <w:rPr>
          <w:rFonts w:ascii="Arial" w:hAnsi="Arial" w:cs="Arial"/>
          <w:b/>
          <w:bCs/>
          <w:sz w:val="24"/>
          <w:szCs w:val="24"/>
        </w:rPr>
        <w:t xml:space="preserve"> CÁRDENAS DEL TORO. </w:t>
      </w:r>
    </w:p>
    <w:p w14:paraId="196F88F7" w14:textId="77777777"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 xml:space="preserve">MIGUEL ANGEL SOTELO MEJÍA. </w:t>
      </w:r>
    </w:p>
    <w:p w14:paraId="66E6244D" w14:textId="77777777"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 xml:space="preserve">SERVICIOS, CONSTRUCCIÓN Y </w:t>
      </w:r>
      <w:proofErr w:type="gramStart"/>
      <w:r w:rsidRPr="00B773DC">
        <w:rPr>
          <w:rFonts w:ascii="Arial" w:hAnsi="Arial" w:cs="Arial"/>
          <w:b/>
          <w:bCs/>
          <w:sz w:val="24"/>
          <w:szCs w:val="24"/>
        </w:rPr>
        <w:t>MATERIALES,  S.A.</w:t>
      </w:r>
      <w:proofErr w:type="gramEnd"/>
      <w:r w:rsidRPr="00B773DC">
        <w:rPr>
          <w:rFonts w:ascii="Arial" w:hAnsi="Arial" w:cs="Arial"/>
          <w:b/>
          <w:bCs/>
          <w:sz w:val="24"/>
          <w:szCs w:val="24"/>
        </w:rPr>
        <w:t xml:space="preserve"> DE C.V.</w:t>
      </w:r>
    </w:p>
    <w:p w14:paraId="260B7D22" w14:textId="77777777"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 xml:space="preserve">JOSÉ ABACÚ SÁNCHEZ SANDOVAL. </w:t>
      </w:r>
    </w:p>
    <w:p w14:paraId="21CC4F0E" w14:textId="77777777"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 xml:space="preserve">ARQ. OMAR MAGAÑA MORENO. </w:t>
      </w:r>
    </w:p>
    <w:p w14:paraId="36018D6D" w14:textId="77777777" w:rsidR="00B773DC" w:rsidRPr="00B773DC" w:rsidRDefault="00B773DC" w:rsidP="00B773DC">
      <w:pPr>
        <w:pStyle w:val="Sinespaciado"/>
        <w:numPr>
          <w:ilvl w:val="0"/>
          <w:numId w:val="9"/>
        </w:numPr>
        <w:rPr>
          <w:rFonts w:ascii="Arial" w:hAnsi="Arial" w:cs="Arial"/>
          <w:b/>
          <w:bCs/>
          <w:sz w:val="24"/>
          <w:szCs w:val="24"/>
        </w:rPr>
      </w:pPr>
      <w:r w:rsidRPr="00B773DC">
        <w:rPr>
          <w:rFonts w:ascii="Arial" w:hAnsi="Arial" w:cs="Arial"/>
          <w:b/>
          <w:bCs/>
          <w:sz w:val="24"/>
          <w:szCs w:val="24"/>
        </w:rPr>
        <w:t xml:space="preserve">OSCAR ALEJANDRO REYES HERNÁNDEZ. </w:t>
      </w:r>
    </w:p>
    <w:p w14:paraId="749B510E"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 xml:space="preserve">ARQ. JORGE BRAULIO SERRANO CASTAÑEDA. </w:t>
      </w:r>
    </w:p>
    <w:p w14:paraId="05818AB7"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 xml:space="preserve">ING. SERGIO ENRIQUE CHÁVEZ CUEVAS. </w:t>
      </w:r>
    </w:p>
    <w:p w14:paraId="55B32F13"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ARQ. JORGE CASILLAS PALOMARES.</w:t>
      </w:r>
    </w:p>
    <w:p w14:paraId="5621C644"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JOSÉ MIGUEL CARREON.</w:t>
      </w:r>
    </w:p>
    <w:p w14:paraId="68BFFACA"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LP PUENTES Y CARRETERAS DE OCCIDENTE, S.A. DE C.V.</w:t>
      </w:r>
    </w:p>
    <w:p w14:paraId="2804FA4A"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 xml:space="preserve">JOSÉ DE JESÚS SÁNCHEZ CÁRDENAS. </w:t>
      </w:r>
    </w:p>
    <w:p w14:paraId="6202B9BB"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t>CONSTRUCCIONES Y OBRA CIVIL CONSTRUBE, S. A. DE C.V.</w:t>
      </w:r>
    </w:p>
    <w:p w14:paraId="1D9C1467" w14:textId="77777777" w:rsidR="00B773DC" w:rsidRPr="00B773DC" w:rsidRDefault="00B773DC" w:rsidP="00B773DC">
      <w:pPr>
        <w:pStyle w:val="Prrafodelista"/>
        <w:numPr>
          <w:ilvl w:val="0"/>
          <w:numId w:val="9"/>
        </w:numPr>
        <w:spacing w:line="276" w:lineRule="auto"/>
        <w:jc w:val="both"/>
        <w:rPr>
          <w:rFonts w:ascii="Arial" w:hAnsi="Arial" w:cs="Arial"/>
          <w:b/>
          <w:bCs/>
          <w:sz w:val="24"/>
          <w:szCs w:val="24"/>
        </w:rPr>
      </w:pPr>
      <w:r w:rsidRPr="00B773DC">
        <w:rPr>
          <w:rFonts w:ascii="Arial" w:hAnsi="Arial" w:cs="Arial"/>
          <w:b/>
          <w:bCs/>
          <w:sz w:val="24"/>
          <w:szCs w:val="24"/>
        </w:rPr>
        <w:lastRenderedPageBreak/>
        <w:t xml:space="preserve">CONSTRUCTORA NOVOYASA, S.A. DE C.V. </w:t>
      </w:r>
    </w:p>
    <w:p w14:paraId="5E2FF52C" w14:textId="77777777" w:rsidR="00590BB8" w:rsidRPr="000A3748" w:rsidRDefault="00590BB8" w:rsidP="00590BB8">
      <w:pPr>
        <w:pStyle w:val="Prrafodelista"/>
        <w:spacing w:line="276" w:lineRule="auto"/>
        <w:ind w:left="1134"/>
        <w:jc w:val="both"/>
        <w:rPr>
          <w:rFonts w:ascii="Arial" w:hAnsi="Arial" w:cs="Arial"/>
          <w:b/>
          <w:bCs/>
          <w:sz w:val="24"/>
          <w:szCs w:val="24"/>
        </w:rPr>
      </w:pPr>
    </w:p>
    <w:p w14:paraId="70DD7A50" w14:textId="77777777" w:rsidR="00590BB8" w:rsidRDefault="00590BB8" w:rsidP="00590BB8">
      <w:pPr>
        <w:spacing w:line="276" w:lineRule="auto"/>
        <w:jc w:val="both"/>
        <w:rPr>
          <w:rFonts w:ascii="Arial" w:hAnsi="Arial" w:cs="Arial"/>
          <w:sz w:val="24"/>
          <w:szCs w:val="24"/>
        </w:rPr>
      </w:pPr>
      <w:r w:rsidRPr="000A3748">
        <w:rPr>
          <w:rFonts w:ascii="Arial" w:hAnsi="Arial" w:cs="Arial"/>
          <w:sz w:val="24"/>
          <w:szCs w:val="24"/>
        </w:rPr>
        <w:tab/>
        <w:t xml:space="preserve">Del proceso antes descrito, se hace constar que los </w:t>
      </w:r>
      <w:r w:rsidRPr="000A3748">
        <w:rPr>
          <w:rFonts w:ascii="Arial" w:hAnsi="Arial" w:cs="Arial"/>
          <w:b/>
          <w:sz w:val="24"/>
          <w:szCs w:val="24"/>
        </w:rPr>
        <w:t>contratistas ganadores</w:t>
      </w:r>
      <w:r w:rsidRPr="000A3748">
        <w:rPr>
          <w:rFonts w:ascii="Arial" w:hAnsi="Arial" w:cs="Arial"/>
          <w:sz w:val="24"/>
          <w:szCs w:val="24"/>
        </w:rPr>
        <w:t xml:space="preserve"> son: </w:t>
      </w:r>
    </w:p>
    <w:tbl>
      <w:tblPr>
        <w:tblStyle w:val="Tablaconcuadrcula"/>
        <w:tblW w:w="9639" w:type="dxa"/>
        <w:tblInd w:w="-5" w:type="dxa"/>
        <w:tblLook w:val="04A0" w:firstRow="1" w:lastRow="0" w:firstColumn="1" w:lastColumn="0" w:noHBand="0" w:noVBand="1"/>
      </w:tblPr>
      <w:tblGrid>
        <w:gridCol w:w="2835"/>
        <w:gridCol w:w="6804"/>
      </w:tblGrid>
      <w:tr w:rsidR="00590BB8" w:rsidRPr="000A3748" w14:paraId="5DF365D0" w14:textId="77777777" w:rsidTr="00945888">
        <w:tc>
          <w:tcPr>
            <w:tcW w:w="2835" w:type="dxa"/>
            <w:vAlign w:val="center"/>
          </w:tcPr>
          <w:p w14:paraId="7BAA4D63" w14:textId="0ABF2F2A" w:rsidR="00590BB8" w:rsidRPr="002D672F" w:rsidRDefault="00590BB8" w:rsidP="00945888">
            <w:pPr>
              <w:spacing w:line="480" w:lineRule="auto"/>
              <w:ind w:left="176"/>
              <w:rPr>
                <w:rFonts w:ascii="Arial" w:hAnsi="Arial" w:cs="Arial"/>
              </w:rPr>
            </w:pPr>
            <w:r w:rsidRPr="002D672F">
              <w:rPr>
                <w:rFonts w:ascii="Arial" w:hAnsi="Arial" w:cs="Arial"/>
              </w:rPr>
              <w:t>FORTAMUN-0</w:t>
            </w:r>
            <w:r w:rsidR="00B773DC">
              <w:rPr>
                <w:rFonts w:ascii="Arial" w:hAnsi="Arial" w:cs="Arial"/>
              </w:rPr>
              <w:t>8</w:t>
            </w:r>
            <w:r w:rsidRPr="002D672F">
              <w:rPr>
                <w:rFonts w:ascii="Arial" w:hAnsi="Arial" w:cs="Arial"/>
              </w:rPr>
              <w:t>-2025</w:t>
            </w:r>
          </w:p>
        </w:tc>
        <w:tc>
          <w:tcPr>
            <w:tcW w:w="6804" w:type="dxa"/>
            <w:vAlign w:val="center"/>
          </w:tcPr>
          <w:p w14:paraId="4F67D8C2" w14:textId="5C75CD99" w:rsidR="00590BB8" w:rsidRPr="002D672F" w:rsidRDefault="00B773DC" w:rsidP="00945888">
            <w:pPr>
              <w:spacing w:line="480" w:lineRule="auto"/>
              <w:ind w:left="360"/>
              <w:rPr>
                <w:rFonts w:ascii="Arial" w:hAnsi="Arial" w:cs="Arial"/>
              </w:rPr>
            </w:pPr>
            <w:r w:rsidRPr="00BA7C6B">
              <w:rPr>
                <w:rFonts w:ascii="Arial" w:hAnsi="Arial" w:cs="Arial"/>
                <w:b/>
                <w:bCs/>
              </w:rPr>
              <w:t>ARQ. JORGE CASILLAS PALOMARES</w:t>
            </w:r>
          </w:p>
        </w:tc>
      </w:tr>
      <w:tr w:rsidR="00590BB8" w:rsidRPr="000A3748" w14:paraId="0F06BD3E" w14:textId="77777777" w:rsidTr="00945888">
        <w:tc>
          <w:tcPr>
            <w:tcW w:w="2835" w:type="dxa"/>
            <w:vAlign w:val="center"/>
          </w:tcPr>
          <w:p w14:paraId="5D95C682" w14:textId="7BA5A824" w:rsidR="00590BB8" w:rsidRPr="002D672F" w:rsidRDefault="00590BB8" w:rsidP="00945888">
            <w:pPr>
              <w:spacing w:line="480" w:lineRule="auto"/>
              <w:ind w:left="176"/>
              <w:rPr>
                <w:rFonts w:ascii="Arial" w:hAnsi="Arial" w:cs="Arial"/>
              </w:rPr>
            </w:pPr>
            <w:r w:rsidRPr="002D672F">
              <w:rPr>
                <w:rFonts w:ascii="Arial" w:hAnsi="Arial" w:cs="Arial"/>
              </w:rPr>
              <w:t>FORTAMUN-0</w:t>
            </w:r>
            <w:r w:rsidR="00B773DC">
              <w:rPr>
                <w:rFonts w:ascii="Arial" w:hAnsi="Arial" w:cs="Arial"/>
              </w:rPr>
              <w:t>9</w:t>
            </w:r>
            <w:r w:rsidRPr="002D672F">
              <w:rPr>
                <w:rFonts w:ascii="Arial" w:hAnsi="Arial" w:cs="Arial"/>
              </w:rPr>
              <w:t>-2025</w:t>
            </w:r>
          </w:p>
        </w:tc>
        <w:tc>
          <w:tcPr>
            <w:tcW w:w="6804" w:type="dxa"/>
            <w:vAlign w:val="center"/>
          </w:tcPr>
          <w:p w14:paraId="55ED6349" w14:textId="49EEA356" w:rsidR="00590BB8" w:rsidRPr="00B773DC" w:rsidRDefault="00B773DC" w:rsidP="00945888">
            <w:pPr>
              <w:spacing w:line="480" w:lineRule="auto"/>
              <w:ind w:left="360"/>
              <w:rPr>
                <w:rFonts w:ascii="Arial" w:hAnsi="Arial" w:cs="Arial"/>
                <w:b/>
                <w:bCs/>
              </w:rPr>
            </w:pPr>
            <w:r w:rsidRPr="00B773DC">
              <w:rPr>
                <w:rFonts w:ascii="Arial" w:hAnsi="Arial" w:cs="Arial"/>
                <w:b/>
                <w:bCs/>
              </w:rPr>
              <w:t xml:space="preserve">ING. MIGUEL ÁNGEL SOTELO MEJÍA. </w:t>
            </w:r>
          </w:p>
        </w:tc>
      </w:tr>
    </w:tbl>
    <w:p w14:paraId="10969F36" w14:textId="77777777" w:rsidR="00590BB8" w:rsidRPr="000A3748" w:rsidRDefault="00590BB8" w:rsidP="00590BB8">
      <w:pPr>
        <w:spacing w:after="0" w:line="360" w:lineRule="auto"/>
        <w:jc w:val="both"/>
        <w:rPr>
          <w:rFonts w:ascii="Arial" w:hAnsi="Arial" w:cs="Arial"/>
          <w:sz w:val="24"/>
          <w:szCs w:val="24"/>
        </w:rPr>
      </w:pPr>
    </w:p>
    <w:p w14:paraId="7D668A1E" w14:textId="61DB7024" w:rsidR="00590BB8" w:rsidRPr="000A3748" w:rsidRDefault="00590BB8" w:rsidP="00590BB8">
      <w:pPr>
        <w:spacing w:after="0" w:line="276" w:lineRule="auto"/>
        <w:jc w:val="both"/>
        <w:rPr>
          <w:rStyle w:val="s1"/>
          <w:rFonts w:ascii="Arial" w:hAnsi="Arial" w:cs="Arial"/>
          <w:b/>
          <w:bCs/>
          <w:sz w:val="24"/>
          <w:szCs w:val="24"/>
        </w:rPr>
      </w:pPr>
      <w:r w:rsidRPr="000A3748">
        <w:rPr>
          <w:rFonts w:ascii="Arial" w:hAnsi="Arial" w:cs="Arial"/>
          <w:b/>
          <w:bCs/>
          <w:sz w:val="24"/>
          <w:szCs w:val="24"/>
        </w:rPr>
        <w:t>SEGUNDO.</w:t>
      </w:r>
      <w:r w:rsidRPr="000A3748">
        <w:rPr>
          <w:rFonts w:ascii="Arial" w:hAnsi="Arial" w:cs="Arial"/>
          <w:sz w:val="24"/>
          <w:szCs w:val="24"/>
        </w:rPr>
        <w:t xml:space="preserve"> Se instruye al Área Técnica de la Dirección de Obras Públicas para que realice las gestiones legales y administrativas para iniciar con el procedimiento correspondiente de la </w:t>
      </w:r>
      <w:r w:rsidRPr="000A3748">
        <w:rPr>
          <w:rFonts w:ascii="Arial" w:hAnsi="Arial" w:cs="Arial"/>
          <w:b/>
          <w:sz w:val="24"/>
          <w:szCs w:val="24"/>
        </w:rPr>
        <w:t>ADJUDICACIÓN DIRECTA</w:t>
      </w:r>
      <w:r w:rsidRPr="000A3748">
        <w:rPr>
          <w:rFonts w:ascii="Arial" w:hAnsi="Arial" w:cs="Arial"/>
          <w:sz w:val="24"/>
          <w:szCs w:val="24"/>
        </w:rPr>
        <w:t xml:space="preserve"> de las obras públicas </w:t>
      </w:r>
      <w:r w:rsidRPr="000A3748">
        <w:rPr>
          <w:rStyle w:val="s1"/>
          <w:rFonts w:ascii="Arial" w:hAnsi="Arial" w:cs="Arial"/>
          <w:b/>
          <w:sz w:val="24"/>
          <w:szCs w:val="24"/>
        </w:rPr>
        <w:t>FORTAMUN-0</w:t>
      </w:r>
      <w:r w:rsidR="00B773DC">
        <w:rPr>
          <w:rStyle w:val="s1"/>
          <w:rFonts w:ascii="Arial" w:hAnsi="Arial" w:cs="Arial"/>
          <w:b/>
          <w:sz w:val="24"/>
          <w:szCs w:val="24"/>
        </w:rPr>
        <w:t>8</w:t>
      </w:r>
      <w:r w:rsidRPr="000A3748">
        <w:rPr>
          <w:rStyle w:val="s1"/>
          <w:rFonts w:ascii="Arial" w:hAnsi="Arial" w:cs="Arial"/>
          <w:b/>
          <w:sz w:val="24"/>
          <w:szCs w:val="24"/>
        </w:rPr>
        <w:t>-2025 y FORTAMUN-0</w:t>
      </w:r>
      <w:r w:rsidR="00B773DC">
        <w:rPr>
          <w:rStyle w:val="s1"/>
          <w:rFonts w:ascii="Arial" w:hAnsi="Arial" w:cs="Arial"/>
          <w:b/>
          <w:sz w:val="24"/>
          <w:szCs w:val="24"/>
        </w:rPr>
        <w:t>9</w:t>
      </w:r>
      <w:r w:rsidRPr="000A3748">
        <w:rPr>
          <w:rStyle w:val="s1"/>
          <w:rFonts w:ascii="Arial" w:hAnsi="Arial" w:cs="Arial"/>
          <w:b/>
          <w:sz w:val="24"/>
          <w:szCs w:val="24"/>
        </w:rPr>
        <w:t>-2025</w:t>
      </w:r>
      <w:r w:rsidRPr="000A3748">
        <w:rPr>
          <w:rFonts w:ascii="Arial" w:hAnsi="Arial" w:cs="Arial"/>
          <w:b/>
          <w:sz w:val="24"/>
          <w:szCs w:val="24"/>
        </w:rPr>
        <w:t>,</w:t>
      </w:r>
      <w:r w:rsidRPr="000A3748">
        <w:rPr>
          <w:rFonts w:ascii="Arial" w:hAnsi="Arial" w:cs="Arial"/>
          <w:sz w:val="24"/>
          <w:szCs w:val="24"/>
        </w:rPr>
        <w:t xml:space="preserve"> así como la determinación del contratista ganador </w:t>
      </w:r>
      <w:r w:rsidR="00B773DC" w:rsidRPr="00BA7C6B">
        <w:rPr>
          <w:rFonts w:ascii="Arial" w:hAnsi="Arial" w:cs="Arial"/>
          <w:b/>
          <w:bCs/>
        </w:rPr>
        <w:t>ARQ. JORGE CASILLAS PALOMARES</w:t>
      </w:r>
      <w:r w:rsidR="00B773DC" w:rsidRPr="000A3748">
        <w:rPr>
          <w:rFonts w:ascii="Arial" w:hAnsi="Arial" w:cs="Arial"/>
          <w:sz w:val="24"/>
          <w:szCs w:val="24"/>
        </w:rPr>
        <w:t xml:space="preserve"> </w:t>
      </w:r>
      <w:r w:rsidR="00B773DC">
        <w:rPr>
          <w:rFonts w:ascii="Arial" w:hAnsi="Arial" w:cs="Arial"/>
          <w:sz w:val="24"/>
          <w:szCs w:val="24"/>
        </w:rPr>
        <w:t xml:space="preserve">y </w:t>
      </w:r>
      <w:r w:rsidR="00B773DC" w:rsidRPr="00B773DC">
        <w:rPr>
          <w:rFonts w:ascii="Arial" w:hAnsi="Arial" w:cs="Arial"/>
          <w:b/>
          <w:bCs/>
          <w:sz w:val="24"/>
          <w:szCs w:val="24"/>
        </w:rPr>
        <w:t>ING. MIGUEL ÁNGEL SOTELO MEJÍA</w:t>
      </w:r>
      <w:r w:rsidR="00B773DC">
        <w:rPr>
          <w:rFonts w:ascii="Arial" w:hAnsi="Arial" w:cs="Arial"/>
          <w:b/>
          <w:bCs/>
          <w:sz w:val="24"/>
          <w:szCs w:val="24"/>
        </w:rPr>
        <w:t xml:space="preserve">, </w:t>
      </w:r>
      <w:r w:rsidR="00B773DC" w:rsidRPr="00B773DC">
        <w:rPr>
          <w:rFonts w:ascii="Arial" w:hAnsi="Arial" w:cs="Arial"/>
          <w:b/>
          <w:bCs/>
          <w:sz w:val="24"/>
          <w:szCs w:val="24"/>
        </w:rPr>
        <w:t xml:space="preserve"> </w:t>
      </w:r>
      <w:r w:rsidRPr="000A3748">
        <w:rPr>
          <w:rFonts w:ascii="Arial" w:hAnsi="Arial" w:cs="Arial"/>
          <w:sz w:val="24"/>
          <w:szCs w:val="24"/>
        </w:rPr>
        <w:t xml:space="preserve">respectivamente; </w:t>
      </w:r>
      <w:r w:rsidRPr="000A3748">
        <w:rPr>
          <w:rFonts w:ascii="Arial" w:hAnsi="Arial" w:cs="Arial"/>
          <w:bCs/>
          <w:sz w:val="24"/>
          <w:szCs w:val="24"/>
        </w:rPr>
        <w:t>así como el debido cumplimiento de lo mandatado por el artículo 4 d</w:t>
      </w:r>
      <w:r w:rsidRPr="000A3748">
        <w:rPr>
          <w:rStyle w:val="s1"/>
          <w:rFonts w:ascii="Arial" w:eastAsia="Times New Roman" w:hAnsi="Arial" w:cs="Arial"/>
          <w:iCs/>
          <w:sz w:val="24"/>
          <w:szCs w:val="24"/>
        </w:rPr>
        <w:t xml:space="preserve">el Reglamento de Obra Pública para el Municipio de Zapotlán el Grande, Jalisco, en cuanto a la realización de los procedimientos de contratación, ejecución y supervisión, dichos procedimientos serán ejecutados y supervisados en todo momento por la Coordinación de Gestión de la Ciudad a través de la, Dirección de Obras </w:t>
      </w:r>
      <w:r w:rsidRPr="000A3748">
        <w:rPr>
          <w:rStyle w:val="s1"/>
          <w:rFonts w:ascii="Arial" w:hAnsi="Arial" w:cs="Arial"/>
          <w:iCs/>
          <w:sz w:val="24"/>
          <w:szCs w:val="24"/>
        </w:rPr>
        <w:t>Públicas, con autorización correspondiente del Comité de Obra Pública y del Ayuntamiento.</w:t>
      </w:r>
    </w:p>
    <w:p w14:paraId="61CDA73E" w14:textId="77777777" w:rsidR="00590BB8" w:rsidRPr="000A3748" w:rsidRDefault="00590BB8" w:rsidP="00590BB8">
      <w:pPr>
        <w:pStyle w:val="Prrafodelista"/>
        <w:spacing w:line="276" w:lineRule="auto"/>
        <w:ind w:left="0"/>
        <w:jc w:val="both"/>
        <w:rPr>
          <w:rFonts w:ascii="Arial" w:hAnsi="Arial" w:cs="Arial"/>
          <w:sz w:val="24"/>
          <w:szCs w:val="24"/>
        </w:rPr>
      </w:pPr>
    </w:p>
    <w:p w14:paraId="2995E997" w14:textId="77777777" w:rsidR="00590BB8" w:rsidRPr="000A3748" w:rsidRDefault="00590BB8" w:rsidP="00590BB8">
      <w:pPr>
        <w:pStyle w:val="Prrafodelista"/>
        <w:spacing w:line="276" w:lineRule="auto"/>
        <w:ind w:left="0"/>
        <w:jc w:val="both"/>
        <w:rPr>
          <w:rFonts w:ascii="Arial" w:hAnsi="Arial" w:cs="Arial"/>
          <w:sz w:val="24"/>
          <w:szCs w:val="24"/>
        </w:rPr>
      </w:pPr>
      <w:r w:rsidRPr="000A3748">
        <w:rPr>
          <w:rFonts w:ascii="Arial" w:hAnsi="Arial" w:cs="Arial"/>
          <w:b/>
          <w:bCs/>
          <w:sz w:val="24"/>
          <w:szCs w:val="24"/>
        </w:rPr>
        <w:t>TERCERO.</w:t>
      </w:r>
      <w:r w:rsidRPr="000A3748">
        <w:rPr>
          <w:rFonts w:ascii="Arial" w:hAnsi="Arial" w:cs="Arial"/>
          <w:sz w:val="24"/>
          <w:szCs w:val="24"/>
        </w:rPr>
        <w:t xml:space="preserve"> 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14:paraId="772F0731" w14:textId="77777777" w:rsidR="00590BB8" w:rsidRPr="000A3748" w:rsidRDefault="00590BB8" w:rsidP="00590BB8">
      <w:pPr>
        <w:pStyle w:val="Prrafodelista"/>
        <w:spacing w:line="276" w:lineRule="auto"/>
        <w:ind w:left="0"/>
        <w:jc w:val="both"/>
        <w:rPr>
          <w:rFonts w:ascii="Arial" w:hAnsi="Arial" w:cs="Arial"/>
          <w:sz w:val="24"/>
          <w:szCs w:val="24"/>
        </w:rPr>
      </w:pPr>
    </w:p>
    <w:p w14:paraId="6233CBA0" w14:textId="77777777" w:rsidR="00590BB8" w:rsidRPr="000A3748" w:rsidRDefault="00590BB8" w:rsidP="00590BB8">
      <w:pPr>
        <w:pStyle w:val="Prrafodelista"/>
        <w:spacing w:line="276" w:lineRule="auto"/>
        <w:ind w:left="0"/>
        <w:jc w:val="both"/>
        <w:rPr>
          <w:rFonts w:ascii="Arial" w:hAnsi="Arial" w:cs="Arial"/>
          <w:sz w:val="24"/>
          <w:szCs w:val="24"/>
        </w:rPr>
      </w:pPr>
      <w:proofErr w:type="gramStart"/>
      <w:r w:rsidRPr="000A3748">
        <w:rPr>
          <w:rFonts w:ascii="Arial" w:hAnsi="Arial" w:cs="Arial"/>
          <w:b/>
          <w:sz w:val="24"/>
          <w:szCs w:val="24"/>
        </w:rPr>
        <w:t>CUARTO.</w:t>
      </w:r>
      <w:r w:rsidRPr="000A3748">
        <w:rPr>
          <w:rFonts w:ascii="Arial" w:hAnsi="Arial" w:cs="Arial"/>
          <w:sz w:val="24"/>
          <w:szCs w:val="24"/>
        </w:rPr>
        <w:t>-</w:t>
      </w:r>
      <w:proofErr w:type="gramEnd"/>
      <w:r w:rsidRPr="000A3748">
        <w:rPr>
          <w:rFonts w:ascii="Arial" w:hAnsi="Arial" w:cs="Arial"/>
          <w:sz w:val="24"/>
          <w:szCs w:val="24"/>
        </w:rPr>
        <w:t xml:space="preserve">  Se </w:t>
      </w:r>
      <w:r>
        <w:rPr>
          <w:rFonts w:ascii="Arial" w:hAnsi="Arial" w:cs="Arial"/>
          <w:sz w:val="24"/>
          <w:szCs w:val="24"/>
        </w:rPr>
        <w:t>n</w:t>
      </w:r>
      <w:r w:rsidRPr="000A3748">
        <w:rPr>
          <w:rFonts w:ascii="Arial" w:hAnsi="Arial" w:cs="Arial"/>
          <w:sz w:val="24"/>
          <w:szCs w:val="24"/>
        </w:rPr>
        <w:t xml:space="preserve">otifique e instruya a la Dirección General de Construcción de Comunidad, a su Titular, así como al </w:t>
      </w:r>
      <w:proofErr w:type="gramStart"/>
      <w:r w:rsidRPr="000A3748">
        <w:rPr>
          <w:rFonts w:ascii="Arial" w:hAnsi="Arial" w:cs="Arial"/>
          <w:sz w:val="24"/>
          <w:szCs w:val="24"/>
        </w:rPr>
        <w:t>Jefe</w:t>
      </w:r>
      <w:proofErr w:type="gramEnd"/>
      <w:r w:rsidRPr="000A3748">
        <w:rPr>
          <w:rFonts w:ascii="Arial" w:hAnsi="Arial" w:cs="Arial"/>
          <w:sz w:val="24"/>
          <w:szCs w:val="24"/>
        </w:rPr>
        <w:t xml:space="preserve"> de Participación Ciudadana, a efecto de que den continuidad con la socialización vecinal de la obra planteada en el presente dictamen. </w:t>
      </w:r>
    </w:p>
    <w:p w14:paraId="78179775" w14:textId="77777777" w:rsidR="00590BB8" w:rsidRPr="000A3748" w:rsidRDefault="00590BB8" w:rsidP="00590BB8">
      <w:pPr>
        <w:pStyle w:val="Prrafodelista"/>
        <w:spacing w:line="276" w:lineRule="auto"/>
        <w:ind w:left="0"/>
        <w:jc w:val="both"/>
        <w:rPr>
          <w:rFonts w:ascii="Arial" w:hAnsi="Arial" w:cs="Arial"/>
          <w:sz w:val="24"/>
          <w:szCs w:val="24"/>
        </w:rPr>
      </w:pPr>
    </w:p>
    <w:p w14:paraId="3C1A57A5" w14:textId="4F07877C" w:rsidR="00590BB8" w:rsidRPr="000A3748" w:rsidRDefault="00590BB8" w:rsidP="00590BB8">
      <w:pPr>
        <w:pStyle w:val="Prrafodelista"/>
        <w:spacing w:line="276" w:lineRule="auto"/>
        <w:ind w:left="0"/>
        <w:jc w:val="both"/>
        <w:rPr>
          <w:rFonts w:ascii="Arial" w:hAnsi="Arial" w:cs="Arial"/>
          <w:b/>
          <w:sz w:val="24"/>
          <w:szCs w:val="24"/>
        </w:rPr>
      </w:pPr>
      <w:proofErr w:type="gramStart"/>
      <w:r w:rsidRPr="000A3748">
        <w:rPr>
          <w:rFonts w:ascii="Arial" w:hAnsi="Arial" w:cs="Arial"/>
          <w:b/>
          <w:sz w:val="24"/>
          <w:szCs w:val="24"/>
        </w:rPr>
        <w:t>QUINTO.-</w:t>
      </w:r>
      <w:proofErr w:type="gramEnd"/>
      <w:r w:rsidRPr="000A3748">
        <w:rPr>
          <w:rFonts w:ascii="Arial" w:hAnsi="Arial" w:cs="Arial"/>
          <w:b/>
          <w:sz w:val="24"/>
          <w:szCs w:val="24"/>
        </w:rPr>
        <w:t xml:space="preserve"> </w:t>
      </w:r>
      <w:r w:rsidRPr="000A3748">
        <w:rPr>
          <w:rStyle w:val="Ninguno"/>
          <w:rFonts w:ascii="Arial" w:hAnsi="Arial" w:cs="Arial"/>
          <w:sz w:val="24"/>
          <w:szCs w:val="24"/>
          <w:lang w:val="es-ES"/>
        </w:rPr>
        <w:t xml:space="preserve">Se autoriza y faculta a la </w:t>
      </w:r>
      <w:proofErr w:type="gramStart"/>
      <w:r w:rsidRPr="000A3748">
        <w:rPr>
          <w:rStyle w:val="Ninguno"/>
          <w:rFonts w:ascii="Arial" w:hAnsi="Arial" w:cs="Arial"/>
          <w:sz w:val="24"/>
          <w:szCs w:val="24"/>
          <w:lang w:val="es-ES"/>
        </w:rPr>
        <w:t>Presidenta</w:t>
      </w:r>
      <w:proofErr w:type="gramEnd"/>
      <w:r w:rsidRPr="000A3748">
        <w:rPr>
          <w:rStyle w:val="Ninguno"/>
          <w:rFonts w:ascii="Arial" w:hAnsi="Arial" w:cs="Arial"/>
          <w:sz w:val="24"/>
          <w:szCs w:val="24"/>
          <w:lang w:val="es-ES"/>
        </w:rPr>
        <w:t xml:space="preserve"> Municipal, a la Síndica Municipal, a la </w:t>
      </w:r>
      <w:proofErr w:type="gramStart"/>
      <w:r w:rsidRPr="000A3748">
        <w:rPr>
          <w:rStyle w:val="Ninguno"/>
          <w:rFonts w:ascii="Arial" w:hAnsi="Arial" w:cs="Arial"/>
          <w:sz w:val="24"/>
          <w:szCs w:val="24"/>
          <w:lang w:val="es-ES"/>
        </w:rPr>
        <w:t>Secretaria</w:t>
      </w:r>
      <w:proofErr w:type="gramEnd"/>
      <w:r w:rsidRPr="000A3748">
        <w:rPr>
          <w:rStyle w:val="Ninguno"/>
          <w:rFonts w:ascii="Arial" w:hAnsi="Arial" w:cs="Arial"/>
          <w:sz w:val="24"/>
          <w:szCs w:val="24"/>
          <w:lang w:val="es-ES"/>
        </w:rPr>
        <w:t xml:space="preserve"> de Ayuntamiento, y a la Encargada de la Hacienda Municipal todas en funciones para que suscriban </w:t>
      </w:r>
      <w:r w:rsidR="009A13AA" w:rsidRPr="009A13AA">
        <w:rPr>
          <w:rFonts w:ascii="Arial" w:hAnsi="Arial" w:cs="Arial"/>
          <w:sz w:val="24"/>
          <w:szCs w:val="24"/>
        </w:rPr>
        <w:t xml:space="preserve">el contrato </w:t>
      </w:r>
      <w:proofErr w:type="gramStart"/>
      <w:r w:rsidR="007768B8">
        <w:rPr>
          <w:rFonts w:ascii="Arial" w:hAnsi="Arial" w:cs="Arial"/>
          <w:sz w:val="24"/>
          <w:szCs w:val="24"/>
        </w:rPr>
        <w:t xml:space="preserve">correspondiente, </w:t>
      </w:r>
      <w:r w:rsidR="009A13AA" w:rsidRPr="009A13AA">
        <w:rPr>
          <w:rFonts w:ascii="Arial" w:hAnsi="Arial" w:cs="Arial"/>
          <w:sz w:val="24"/>
          <w:szCs w:val="24"/>
        </w:rPr>
        <w:t xml:space="preserve"> sus</w:t>
      </w:r>
      <w:proofErr w:type="gramEnd"/>
      <w:r w:rsidR="009A13AA" w:rsidRPr="009A13AA">
        <w:rPr>
          <w:rFonts w:ascii="Arial" w:hAnsi="Arial" w:cs="Arial"/>
          <w:sz w:val="24"/>
          <w:szCs w:val="24"/>
        </w:rPr>
        <w:t xml:space="preserve"> convenios modificatorios y adicionales que resulten necesarios durante la ejecución de la obra descrita en el cuerpo del presente Dictamen</w:t>
      </w:r>
      <w:r w:rsidR="009A13AA" w:rsidRPr="009A13AA">
        <w:rPr>
          <w:rFonts w:ascii="Arial" w:hAnsi="Arial" w:cs="Arial"/>
          <w:b/>
          <w:bCs/>
          <w:sz w:val="24"/>
          <w:szCs w:val="24"/>
        </w:rPr>
        <w:t xml:space="preserve">, </w:t>
      </w:r>
      <w:r w:rsidR="009A13AA" w:rsidRPr="009A13AA">
        <w:rPr>
          <w:rFonts w:ascii="Arial" w:hAnsi="Arial" w:cs="Arial"/>
          <w:bCs/>
          <w:sz w:val="24"/>
          <w:szCs w:val="24"/>
        </w:rPr>
        <w:t xml:space="preserve">en su caso gire instrucciones al personal a su digno cargo a efecto de que dé cabal cumplimiento a lo instruido en el </w:t>
      </w:r>
      <w:r w:rsidR="009A13AA">
        <w:rPr>
          <w:rFonts w:ascii="Arial" w:hAnsi="Arial" w:cs="Arial"/>
          <w:bCs/>
          <w:sz w:val="24"/>
          <w:szCs w:val="24"/>
        </w:rPr>
        <w:t>mismo</w:t>
      </w:r>
      <w:r w:rsidR="009A13AA" w:rsidRPr="009A13AA">
        <w:rPr>
          <w:rFonts w:ascii="Arial" w:hAnsi="Arial" w:cs="Arial"/>
          <w:bCs/>
          <w:sz w:val="24"/>
          <w:szCs w:val="24"/>
        </w:rPr>
        <w:t>.</w:t>
      </w:r>
    </w:p>
    <w:p w14:paraId="59A11D65" w14:textId="77777777" w:rsidR="00590BB8" w:rsidRPr="000A3748" w:rsidRDefault="00590BB8" w:rsidP="00590BB8">
      <w:pPr>
        <w:pStyle w:val="Prrafodelista"/>
        <w:spacing w:line="276" w:lineRule="auto"/>
        <w:ind w:left="0"/>
        <w:jc w:val="both"/>
        <w:rPr>
          <w:rFonts w:ascii="Arial" w:hAnsi="Arial" w:cs="Arial"/>
          <w:sz w:val="24"/>
          <w:szCs w:val="24"/>
        </w:rPr>
      </w:pPr>
    </w:p>
    <w:p w14:paraId="14F19E56" w14:textId="1CCA01BE" w:rsidR="00590BB8" w:rsidRPr="000A3748" w:rsidRDefault="00590BB8" w:rsidP="00590BB8">
      <w:pPr>
        <w:pStyle w:val="Prrafodelista"/>
        <w:spacing w:line="276" w:lineRule="auto"/>
        <w:ind w:left="0"/>
        <w:jc w:val="both"/>
        <w:rPr>
          <w:rFonts w:ascii="Arial" w:hAnsi="Arial" w:cs="Arial"/>
          <w:sz w:val="24"/>
          <w:szCs w:val="24"/>
        </w:rPr>
      </w:pPr>
      <w:r w:rsidRPr="000A3748">
        <w:rPr>
          <w:rFonts w:ascii="Arial" w:hAnsi="Arial" w:cs="Arial"/>
          <w:b/>
          <w:sz w:val="24"/>
          <w:szCs w:val="24"/>
        </w:rPr>
        <w:t>SEXTO.-</w:t>
      </w:r>
      <w:r w:rsidRPr="000A3748">
        <w:rPr>
          <w:rFonts w:ascii="Arial" w:hAnsi="Arial" w:cs="Arial"/>
          <w:bCs/>
          <w:sz w:val="24"/>
          <w:szCs w:val="24"/>
        </w:rPr>
        <w:t xml:space="preserve">. </w:t>
      </w:r>
      <w:r w:rsidRPr="000A3748">
        <w:rPr>
          <w:rFonts w:ascii="Arial" w:hAnsi="Arial" w:cs="Arial"/>
          <w:sz w:val="24"/>
          <w:szCs w:val="24"/>
        </w:rPr>
        <w:t xml:space="preserve">El Pleno del Ayuntamiento de Zapotlán el Grande, Jalisco, instruye a la </w:t>
      </w:r>
      <w:proofErr w:type="gramStart"/>
      <w:r w:rsidRPr="000A3748">
        <w:rPr>
          <w:rFonts w:ascii="Arial" w:hAnsi="Arial" w:cs="Arial"/>
          <w:sz w:val="24"/>
          <w:szCs w:val="24"/>
        </w:rPr>
        <w:t>Secretaria</w:t>
      </w:r>
      <w:proofErr w:type="gramEnd"/>
      <w:r w:rsidRPr="000A3748">
        <w:rPr>
          <w:rFonts w:ascii="Arial" w:hAnsi="Arial" w:cs="Arial"/>
          <w:sz w:val="24"/>
          <w:szCs w:val="24"/>
        </w:rPr>
        <w:t xml:space="preserve"> de Ayuntamiento, a efecto de que notifique a la Síndico Municipal, a la </w:t>
      </w:r>
      <w:proofErr w:type="gramStart"/>
      <w:r w:rsidRPr="000A3748">
        <w:rPr>
          <w:rFonts w:ascii="Arial" w:hAnsi="Arial" w:cs="Arial"/>
          <w:sz w:val="24"/>
          <w:szCs w:val="24"/>
        </w:rPr>
        <w:t>Directora</w:t>
      </w:r>
      <w:proofErr w:type="gramEnd"/>
      <w:r w:rsidRPr="000A3748">
        <w:rPr>
          <w:rFonts w:ascii="Arial" w:hAnsi="Arial" w:cs="Arial"/>
          <w:sz w:val="24"/>
          <w:szCs w:val="24"/>
        </w:rPr>
        <w:t xml:space="preserve"> </w:t>
      </w:r>
      <w:r w:rsidRPr="000A3748">
        <w:rPr>
          <w:rFonts w:ascii="Arial" w:hAnsi="Arial" w:cs="Arial"/>
          <w:sz w:val="24"/>
          <w:szCs w:val="24"/>
        </w:rPr>
        <w:lastRenderedPageBreak/>
        <w:t>Administrativa Jurídica, a la Encargada de la Hacienda Municipal, a</w:t>
      </w:r>
      <w:r w:rsidR="00B773DC">
        <w:rPr>
          <w:rFonts w:ascii="Arial" w:hAnsi="Arial" w:cs="Arial"/>
          <w:sz w:val="24"/>
          <w:szCs w:val="24"/>
        </w:rPr>
        <w:t xml:space="preserve"> </w:t>
      </w:r>
      <w:r w:rsidRPr="000A3748">
        <w:rPr>
          <w:rFonts w:ascii="Arial" w:hAnsi="Arial" w:cs="Arial"/>
          <w:sz w:val="24"/>
          <w:szCs w:val="24"/>
        </w:rPr>
        <w:t>l</w:t>
      </w:r>
      <w:r w:rsidR="00B773DC">
        <w:rPr>
          <w:rFonts w:ascii="Arial" w:hAnsi="Arial" w:cs="Arial"/>
          <w:sz w:val="24"/>
          <w:szCs w:val="24"/>
        </w:rPr>
        <w:t>a</w:t>
      </w:r>
      <w:r w:rsidRPr="000A3748">
        <w:rPr>
          <w:rFonts w:ascii="Arial" w:hAnsi="Arial" w:cs="Arial"/>
          <w:sz w:val="24"/>
          <w:szCs w:val="24"/>
        </w:rPr>
        <w:t xml:space="preserve"> </w:t>
      </w:r>
      <w:proofErr w:type="gramStart"/>
      <w:r w:rsidRPr="000A3748">
        <w:rPr>
          <w:rFonts w:ascii="Arial" w:hAnsi="Arial" w:cs="Arial"/>
          <w:sz w:val="24"/>
          <w:szCs w:val="24"/>
        </w:rPr>
        <w:t>Director</w:t>
      </w:r>
      <w:r w:rsidR="00B773DC">
        <w:rPr>
          <w:rFonts w:ascii="Arial" w:hAnsi="Arial" w:cs="Arial"/>
          <w:sz w:val="24"/>
          <w:szCs w:val="24"/>
        </w:rPr>
        <w:t>a</w:t>
      </w:r>
      <w:r w:rsidRPr="000A3748">
        <w:rPr>
          <w:rFonts w:ascii="Arial" w:hAnsi="Arial" w:cs="Arial"/>
          <w:sz w:val="24"/>
          <w:szCs w:val="24"/>
        </w:rPr>
        <w:t xml:space="preserve"> General</w:t>
      </w:r>
      <w:proofErr w:type="gramEnd"/>
      <w:r w:rsidRPr="000A3748">
        <w:rPr>
          <w:rFonts w:ascii="Arial" w:hAnsi="Arial" w:cs="Arial"/>
          <w:sz w:val="24"/>
          <w:szCs w:val="24"/>
        </w:rPr>
        <w:t xml:space="preserve"> de Gestión de la Ciudad, al </w:t>
      </w:r>
      <w:proofErr w:type="gramStart"/>
      <w:r w:rsidRPr="000A3748">
        <w:rPr>
          <w:rFonts w:ascii="Arial" w:hAnsi="Arial" w:cs="Arial"/>
          <w:sz w:val="24"/>
          <w:szCs w:val="24"/>
        </w:rPr>
        <w:t>Director</w:t>
      </w:r>
      <w:proofErr w:type="gramEnd"/>
      <w:r w:rsidRPr="000A3748">
        <w:rPr>
          <w:rFonts w:ascii="Arial" w:hAnsi="Arial" w:cs="Arial"/>
          <w:sz w:val="24"/>
          <w:szCs w:val="24"/>
        </w:rPr>
        <w:t xml:space="preserve"> de Obras Públicas y al </w:t>
      </w:r>
      <w:proofErr w:type="gramStart"/>
      <w:r w:rsidRPr="000A3748">
        <w:rPr>
          <w:rFonts w:ascii="Arial" w:hAnsi="Arial" w:cs="Arial"/>
          <w:sz w:val="24"/>
          <w:szCs w:val="24"/>
        </w:rPr>
        <w:t>Jefe</w:t>
      </w:r>
      <w:proofErr w:type="gramEnd"/>
      <w:r w:rsidRPr="000A3748">
        <w:rPr>
          <w:rFonts w:ascii="Arial" w:hAnsi="Arial" w:cs="Arial"/>
          <w:sz w:val="24"/>
          <w:szCs w:val="24"/>
        </w:rPr>
        <w:t xml:space="preserve"> de Gestión de Programas y Planeación, para los efectos legales, administrativos y procedimentales a que haya lugar.</w:t>
      </w:r>
    </w:p>
    <w:p w14:paraId="1453F946" w14:textId="77777777" w:rsidR="00590BB8" w:rsidRPr="000A3748" w:rsidRDefault="00590BB8" w:rsidP="00590BB8">
      <w:pPr>
        <w:pStyle w:val="Prrafodelista"/>
        <w:spacing w:after="0" w:line="276" w:lineRule="auto"/>
        <w:ind w:left="0"/>
        <w:jc w:val="both"/>
        <w:rPr>
          <w:rFonts w:ascii="Arial" w:hAnsi="Arial" w:cs="Arial"/>
          <w:sz w:val="24"/>
          <w:szCs w:val="24"/>
        </w:rPr>
      </w:pPr>
    </w:p>
    <w:p w14:paraId="748EB676" w14:textId="77777777" w:rsidR="00590BB8" w:rsidRPr="000A3748" w:rsidRDefault="00590BB8" w:rsidP="00590BB8">
      <w:pPr>
        <w:pStyle w:val="Prrafodelista"/>
        <w:spacing w:after="0" w:line="240" w:lineRule="auto"/>
        <w:ind w:left="0"/>
        <w:jc w:val="both"/>
        <w:rPr>
          <w:rFonts w:ascii="Arial Narrow" w:hAnsi="Arial Narrow" w:cs="Arial"/>
          <w:b/>
          <w:bCs/>
          <w:sz w:val="24"/>
          <w:szCs w:val="24"/>
        </w:rPr>
      </w:pPr>
    </w:p>
    <w:p w14:paraId="21FACA60" w14:textId="77777777" w:rsidR="00590BB8" w:rsidRPr="000A3748" w:rsidRDefault="00590BB8" w:rsidP="00590BB8">
      <w:pPr>
        <w:pStyle w:val="Prrafodelista"/>
        <w:spacing w:after="0" w:line="240" w:lineRule="auto"/>
        <w:ind w:left="0"/>
        <w:jc w:val="center"/>
        <w:rPr>
          <w:rFonts w:ascii="Arial Narrow" w:hAnsi="Arial Narrow" w:cs="Arial"/>
          <w:b/>
          <w:bCs/>
          <w:sz w:val="24"/>
          <w:szCs w:val="24"/>
        </w:rPr>
      </w:pPr>
      <w:r w:rsidRPr="000A3748">
        <w:rPr>
          <w:rFonts w:ascii="Arial Narrow" w:hAnsi="Arial Narrow" w:cs="Arial"/>
          <w:b/>
          <w:bCs/>
          <w:sz w:val="24"/>
          <w:szCs w:val="24"/>
        </w:rPr>
        <w:t>ATENTAMENTE</w:t>
      </w:r>
    </w:p>
    <w:p w14:paraId="2D3281F1" w14:textId="77777777" w:rsidR="00590BB8" w:rsidRPr="000A3748" w:rsidRDefault="00590BB8" w:rsidP="00590BB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AÑO DEL 130 ANIVERSARIO DEL NATALICIO DE LA MUSA Y ESCRITORA ZAPOTLENSE MARIA GUADALUPE MARIN PRECIADO"</w:t>
      </w:r>
    </w:p>
    <w:p w14:paraId="05AFD5D1" w14:textId="77777777" w:rsidR="00590BB8" w:rsidRPr="000A3748" w:rsidRDefault="00590BB8" w:rsidP="00590BB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CENTENARIO DE LA INSTITUCIONALIZACIÓN DE LA FERIA ZAPOTLÁN”</w:t>
      </w:r>
    </w:p>
    <w:p w14:paraId="45AA6F8B" w14:textId="77777777" w:rsidR="00590BB8" w:rsidRPr="000A3748" w:rsidRDefault="00590BB8" w:rsidP="00590BB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CD. GUZMÁN MUNICIPIO DE ZAPOTLÁN EL GRANDE, JALISCO,</w:t>
      </w:r>
    </w:p>
    <w:p w14:paraId="3685FF50" w14:textId="706C249D" w:rsidR="00590BB8" w:rsidRPr="000A3748" w:rsidRDefault="00590BB8" w:rsidP="00590BB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 xml:space="preserve">A </w:t>
      </w:r>
      <w:r w:rsidR="00077156">
        <w:rPr>
          <w:rFonts w:ascii="Arial Narrow" w:hAnsi="Arial Narrow" w:cstheme="minorHAnsi"/>
          <w:b/>
          <w:bCs/>
          <w:i/>
          <w:iCs/>
          <w:sz w:val="24"/>
          <w:szCs w:val="24"/>
        </w:rPr>
        <w:t>08</w:t>
      </w:r>
      <w:r w:rsidRPr="000A3748">
        <w:rPr>
          <w:rFonts w:ascii="Arial Narrow" w:hAnsi="Arial Narrow" w:cstheme="minorHAnsi"/>
          <w:b/>
          <w:bCs/>
          <w:i/>
          <w:iCs/>
          <w:sz w:val="24"/>
          <w:szCs w:val="24"/>
        </w:rPr>
        <w:t xml:space="preserve"> DE </w:t>
      </w:r>
      <w:r w:rsidR="00077156">
        <w:rPr>
          <w:rFonts w:ascii="Arial Narrow" w:hAnsi="Arial Narrow" w:cstheme="minorHAnsi"/>
          <w:b/>
          <w:bCs/>
          <w:i/>
          <w:iCs/>
          <w:sz w:val="24"/>
          <w:szCs w:val="24"/>
        </w:rPr>
        <w:t>DICIEMBRE</w:t>
      </w:r>
      <w:r w:rsidRPr="000A3748">
        <w:rPr>
          <w:rFonts w:ascii="Arial Narrow" w:hAnsi="Arial Narrow" w:cstheme="minorHAnsi"/>
          <w:b/>
          <w:bCs/>
          <w:i/>
          <w:iCs/>
          <w:sz w:val="24"/>
          <w:szCs w:val="24"/>
        </w:rPr>
        <w:t xml:space="preserve"> DE 2025.</w:t>
      </w:r>
    </w:p>
    <w:p w14:paraId="4DA07568" w14:textId="77777777" w:rsidR="00590BB8" w:rsidRPr="000A3748" w:rsidRDefault="00590BB8" w:rsidP="00590BB8">
      <w:pPr>
        <w:pStyle w:val="Cuerpo"/>
        <w:jc w:val="center"/>
        <w:rPr>
          <w:rStyle w:val="Ninguno"/>
          <w:rFonts w:ascii="Arial Narrow" w:eastAsia="Cambria" w:hAnsi="Arial Narrow" w:cs="Arial"/>
          <w:b/>
          <w:bCs/>
          <w:lang w:val="es-MX"/>
        </w:rPr>
      </w:pPr>
    </w:p>
    <w:p w14:paraId="1FC4EC5A" w14:textId="77777777" w:rsidR="00590BB8" w:rsidRDefault="00590BB8" w:rsidP="00590BB8">
      <w:pPr>
        <w:pStyle w:val="Cuerpo"/>
        <w:jc w:val="center"/>
        <w:rPr>
          <w:rStyle w:val="Ninguno"/>
          <w:rFonts w:ascii="Arial" w:eastAsia="Cambria" w:hAnsi="Arial" w:cs="Arial"/>
          <w:b/>
          <w:bCs/>
          <w:sz w:val="22"/>
          <w:szCs w:val="22"/>
          <w:lang w:val="es-MX"/>
        </w:rPr>
      </w:pPr>
    </w:p>
    <w:p w14:paraId="5C114B26" w14:textId="77777777" w:rsidR="00590BB8" w:rsidRDefault="00590BB8" w:rsidP="00590BB8">
      <w:pPr>
        <w:pStyle w:val="Cuerpo"/>
        <w:jc w:val="center"/>
        <w:rPr>
          <w:rStyle w:val="Ninguno"/>
          <w:rFonts w:ascii="Arial" w:eastAsia="Cambria" w:hAnsi="Arial" w:cs="Arial"/>
          <w:b/>
          <w:bCs/>
          <w:sz w:val="22"/>
          <w:szCs w:val="22"/>
          <w:lang w:val="es-MX"/>
        </w:rPr>
      </w:pPr>
    </w:p>
    <w:p w14:paraId="1E7CC57A" w14:textId="77777777" w:rsidR="00590BB8" w:rsidRPr="00841D18" w:rsidRDefault="00590BB8" w:rsidP="00590BB8">
      <w:pPr>
        <w:pStyle w:val="Cuerpo"/>
        <w:jc w:val="center"/>
        <w:rPr>
          <w:rStyle w:val="Ninguno"/>
          <w:rFonts w:ascii="Arial" w:eastAsia="Cambria" w:hAnsi="Arial" w:cs="Arial"/>
          <w:b/>
          <w:bCs/>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1696128" wp14:editId="22C1282E">
                <wp:simplePos x="0" y="0"/>
                <wp:positionH relativeFrom="column">
                  <wp:posOffset>1967865</wp:posOffset>
                </wp:positionH>
                <wp:positionV relativeFrom="paragraph">
                  <wp:posOffset>122555</wp:posOffset>
                </wp:positionV>
                <wp:extent cx="2217420" cy="0"/>
                <wp:effectExtent l="0" t="0" r="0" b="0"/>
                <wp:wrapNone/>
                <wp:docPr id="548675060" name="Conector recto 5"/>
                <wp:cNvGraphicFramePr/>
                <a:graphic xmlns:a="http://schemas.openxmlformats.org/drawingml/2006/main">
                  <a:graphicData uri="http://schemas.microsoft.com/office/word/2010/wordprocessingShape">
                    <wps:wsp>
                      <wps:cNvCnPr/>
                      <wps:spPr>
                        <a:xfrm>
                          <a:off x="0" y="0"/>
                          <a:ext cx="22174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DA990"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95pt,9.65pt" to="32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" strokecolor="black [3213]" strokeweight="1.5pt">
                <v:stroke joinstyle="miter"/>
              </v:line>
            </w:pict>
          </mc:Fallback>
        </mc:AlternateContent>
      </w:r>
    </w:p>
    <w:p w14:paraId="33B0968A" w14:textId="77777777" w:rsidR="00590BB8" w:rsidRPr="00841D18" w:rsidRDefault="00590BB8" w:rsidP="00590BB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lang w:val="es-MX"/>
        </w:rPr>
      </w:pPr>
      <w:r w:rsidRPr="00841D18">
        <w:rPr>
          <w:rFonts w:ascii="Arial Narrow" w:eastAsia="Arial" w:hAnsi="Arial Narrow"/>
          <w:b/>
          <w:lang w:val="es-MX"/>
        </w:rPr>
        <w:t>LIC. MAGALI CASILLAS CONTRERAS.</w:t>
      </w:r>
    </w:p>
    <w:p w14:paraId="4E86E3F5" w14:textId="77777777" w:rsidR="00AE65A4" w:rsidRDefault="00590BB8" w:rsidP="00590BB8">
      <w:pPr>
        <w:pStyle w:val="Cuerpo"/>
        <w:jc w:val="center"/>
        <w:rPr>
          <w:rFonts w:ascii="Arial Narrow" w:eastAsia="Arial" w:hAnsi="Arial Narrow"/>
          <w:lang w:val="es-MX"/>
        </w:rPr>
      </w:pPr>
      <w:r w:rsidRPr="00841D18">
        <w:rPr>
          <w:rFonts w:ascii="Arial Narrow" w:eastAsia="Arial" w:hAnsi="Arial Narrow"/>
          <w:lang w:val="es-MX"/>
        </w:rPr>
        <w:t xml:space="preserve">PRESIDENTA MUNICIPAL </w:t>
      </w:r>
    </w:p>
    <w:p w14:paraId="188BEEF9" w14:textId="27E41794" w:rsidR="00590BB8" w:rsidRDefault="00590BB8" w:rsidP="00590BB8">
      <w:pPr>
        <w:pStyle w:val="Cuerpo"/>
        <w:jc w:val="center"/>
        <w:rPr>
          <w:rFonts w:ascii="Arial Narrow" w:eastAsia="Arial" w:hAnsi="Arial Narrow" w:cs="Arial"/>
          <w:lang w:val="es-MX"/>
        </w:rPr>
      </w:pPr>
      <w:r w:rsidRPr="00841D18">
        <w:rPr>
          <w:rFonts w:ascii="Arial Narrow" w:eastAsia="Arial" w:hAnsi="Arial Narrow"/>
          <w:lang w:val="es-MX"/>
        </w:rPr>
        <w:t xml:space="preserve"> PRESIDENTA DE LA</w:t>
      </w:r>
      <w:r w:rsidRPr="00841D18">
        <w:rPr>
          <w:rStyle w:val="Ninguno"/>
          <w:rFonts w:ascii="Arial" w:eastAsia="Cambria" w:hAnsi="Arial" w:cs="Arial"/>
          <w:b/>
          <w:bCs/>
          <w:lang w:val="es-MX"/>
        </w:rPr>
        <w:t xml:space="preserve"> </w:t>
      </w:r>
      <w:r w:rsidRPr="00841D18">
        <w:rPr>
          <w:rFonts w:ascii="Arial Narrow" w:eastAsia="Arial" w:hAnsi="Arial Narrow" w:cs="Arial"/>
          <w:lang w:val="es-MX"/>
        </w:rPr>
        <w:t>COMISIÓN DE</w:t>
      </w:r>
      <w:r w:rsidRPr="00841D18">
        <w:rPr>
          <w:rFonts w:ascii="Arial" w:hAnsi="Arial" w:cs="Arial"/>
          <w:b/>
          <w:lang w:val="es-MX"/>
        </w:rPr>
        <w:t xml:space="preserve"> </w:t>
      </w:r>
      <w:r w:rsidRPr="00841D18">
        <w:rPr>
          <w:rFonts w:ascii="Arial Narrow" w:eastAsia="Arial" w:hAnsi="Arial Narrow" w:cs="Arial"/>
          <w:lang w:val="es-MX"/>
        </w:rPr>
        <w:t xml:space="preserve">OBRAS PÚBLICAS, </w:t>
      </w:r>
    </w:p>
    <w:p w14:paraId="4B5B7AD5" w14:textId="77777777" w:rsidR="00590BB8" w:rsidRPr="00841D18" w:rsidRDefault="00590BB8" w:rsidP="00590BB8">
      <w:pPr>
        <w:pStyle w:val="Cuerpo"/>
        <w:jc w:val="center"/>
        <w:rPr>
          <w:rStyle w:val="Ninguno"/>
          <w:rFonts w:ascii="Arial" w:eastAsia="Cambria" w:hAnsi="Arial" w:cs="Arial"/>
          <w:b/>
          <w:bCs/>
          <w:lang w:val="es-MX"/>
        </w:rPr>
      </w:pPr>
      <w:r w:rsidRPr="00841D18">
        <w:rPr>
          <w:rFonts w:ascii="Arial Narrow" w:eastAsia="Arial" w:hAnsi="Arial Narrow" w:cs="Arial"/>
          <w:lang w:val="es-MX"/>
        </w:rPr>
        <w:t>PLANEACIÓN URBANA Y REGULARIZACIÓN DE LA TENENCIA DE LA TIERRA</w:t>
      </w:r>
    </w:p>
    <w:p w14:paraId="0F8415F3" w14:textId="77777777" w:rsidR="00590BB8" w:rsidRPr="00841D18" w:rsidRDefault="00590BB8" w:rsidP="00590BB8">
      <w:pPr>
        <w:pStyle w:val="Cuerpo"/>
        <w:jc w:val="center"/>
        <w:rPr>
          <w:rStyle w:val="Ninguno"/>
          <w:rFonts w:ascii="Arial" w:eastAsia="Cambria" w:hAnsi="Arial" w:cs="Arial"/>
          <w:b/>
          <w:bCs/>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590BB8" w:rsidRPr="00841D18" w14:paraId="2EC3BCE6" w14:textId="77777777" w:rsidTr="00945888">
        <w:tc>
          <w:tcPr>
            <w:tcW w:w="4602" w:type="dxa"/>
          </w:tcPr>
          <w:p w14:paraId="594AB337"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60FC1C3F"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42D47E25"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6CF82270"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672F2EB8" wp14:editId="18204A06">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FEF1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" strokecolor="black [3213]" strokeweight="1pt">
                      <v:stroke joinstyle="miter"/>
                    </v:line>
                  </w:pict>
                </mc:Fallback>
              </mc:AlternateContent>
            </w:r>
          </w:p>
          <w:p w14:paraId="064E0A18"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LIC. MIGUEL MARENTES</w:t>
            </w:r>
          </w:p>
          <w:p w14:paraId="7AE5E14E" w14:textId="5234D320" w:rsidR="00590BB8" w:rsidRPr="00841D18" w:rsidRDefault="00AE65A4"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Pr>
                <w:rFonts w:ascii="Arial Narrow" w:eastAsia="Arial" w:hAnsi="Arial Narrow"/>
                <w:lang w:val="es-MX"/>
              </w:rPr>
              <w:t xml:space="preserve">REGIDOR </w:t>
            </w:r>
            <w:r w:rsidR="00590BB8" w:rsidRPr="00841D18">
              <w:rPr>
                <w:rFonts w:ascii="Arial Narrow" w:eastAsia="Arial" w:hAnsi="Arial Narrow"/>
                <w:lang w:val="es-MX"/>
              </w:rPr>
              <w:t>VOCAL DE LA</w:t>
            </w:r>
            <w:r w:rsidR="00590BB8" w:rsidRPr="00841D18">
              <w:rPr>
                <w:rStyle w:val="Ninguno"/>
                <w:rFonts w:ascii="Arial Narrow" w:eastAsia="Cambria" w:hAnsi="Arial Narrow" w:cs="Arial"/>
                <w:b/>
                <w:bCs/>
                <w:lang w:val="es-MX"/>
              </w:rPr>
              <w:t xml:space="preserve"> </w:t>
            </w:r>
            <w:r w:rsidR="00590BB8" w:rsidRPr="00841D18">
              <w:rPr>
                <w:rFonts w:ascii="Arial Narrow" w:eastAsia="Arial" w:hAnsi="Arial Narrow" w:cs="Arial"/>
                <w:lang w:val="es-MX"/>
              </w:rPr>
              <w:t>COMISIÓN DE</w:t>
            </w:r>
            <w:r w:rsidR="00590BB8" w:rsidRPr="00841D18">
              <w:rPr>
                <w:rFonts w:ascii="Arial Narrow" w:hAnsi="Arial Narrow" w:cs="Arial"/>
                <w:b/>
                <w:lang w:val="es-MX"/>
              </w:rPr>
              <w:t xml:space="preserve"> </w:t>
            </w:r>
            <w:r w:rsidR="00590BB8" w:rsidRPr="00841D18">
              <w:rPr>
                <w:rFonts w:ascii="Arial Narrow" w:eastAsia="Arial" w:hAnsi="Arial Narrow" w:cs="Arial"/>
                <w:lang w:val="es-MX"/>
              </w:rPr>
              <w:t>OBRAS PÚBLICAS, PLANEACIÓN URBANA Y REGULARIZACIÓN DE LA TENENCIA DE LA TIERRA</w:t>
            </w:r>
          </w:p>
        </w:tc>
        <w:tc>
          <w:tcPr>
            <w:tcW w:w="4602" w:type="dxa"/>
          </w:tcPr>
          <w:p w14:paraId="60015C14"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52B7CF71"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709E03D4"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7905DDCA"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29C4815A" wp14:editId="72A323DF">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A39E4"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" strokecolor="black [3213]" strokeweight="1pt">
                      <v:stroke joinstyle="miter"/>
                    </v:line>
                  </w:pict>
                </mc:Fallback>
              </mc:AlternateContent>
            </w:r>
          </w:p>
          <w:p w14:paraId="711A7F4C" w14:textId="77777777" w:rsidR="00590BB8" w:rsidRPr="00841D18" w:rsidRDefault="00590BB8"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DRA. BERTHA SILVIA GÓMEZ RAMOS</w:t>
            </w:r>
          </w:p>
          <w:p w14:paraId="20927CA0" w14:textId="7D7C0FEE" w:rsidR="00590BB8" w:rsidRPr="00841D18" w:rsidRDefault="00AE65A4"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Pr>
                <w:rFonts w:ascii="Arial Narrow" w:eastAsia="Arial" w:hAnsi="Arial Narrow"/>
                <w:lang w:val="es-MX"/>
              </w:rPr>
              <w:t xml:space="preserve">REGIDOR </w:t>
            </w:r>
            <w:r w:rsidR="00590BB8" w:rsidRPr="00841D18">
              <w:rPr>
                <w:rFonts w:ascii="Arial Narrow" w:eastAsia="Arial" w:hAnsi="Arial Narrow"/>
                <w:lang w:val="es-MX"/>
              </w:rPr>
              <w:t>VOCAL DE LA</w:t>
            </w:r>
            <w:r w:rsidR="00590BB8" w:rsidRPr="00841D18">
              <w:rPr>
                <w:rStyle w:val="Ninguno"/>
                <w:rFonts w:ascii="Arial Narrow" w:eastAsia="Cambria" w:hAnsi="Arial Narrow" w:cs="Arial"/>
                <w:b/>
                <w:bCs/>
                <w:lang w:val="es-MX"/>
              </w:rPr>
              <w:t xml:space="preserve"> </w:t>
            </w:r>
            <w:r w:rsidR="00590BB8" w:rsidRPr="00841D18">
              <w:rPr>
                <w:rFonts w:ascii="Arial Narrow" w:eastAsia="Arial" w:hAnsi="Arial Narrow" w:cs="Arial"/>
                <w:lang w:val="es-MX"/>
              </w:rPr>
              <w:t>COMISIÓN DE</w:t>
            </w:r>
            <w:r w:rsidR="00590BB8" w:rsidRPr="00841D18">
              <w:rPr>
                <w:rFonts w:ascii="Arial Narrow" w:hAnsi="Arial Narrow" w:cs="Arial"/>
                <w:b/>
                <w:lang w:val="es-MX"/>
              </w:rPr>
              <w:t xml:space="preserve"> </w:t>
            </w:r>
            <w:r w:rsidR="00590BB8" w:rsidRPr="00841D18">
              <w:rPr>
                <w:rFonts w:ascii="Arial Narrow" w:eastAsia="Arial" w:hAnsi="Arial Narrow" w:cs="Arial"/>
                <w:lang w:val="es-MX"/>
              </w:rPr>
              <w:t>OBRAS PÚBLICAS, PLANEACIÓN URBANA Y REGULARIZACIÓN DE LA TENENCIA DE LA TIERRA</w:t>
            </w:r>
          </w:p>
        </w:tc>
      </w:tr>
    </w:tbl>
    <w:p w14:paraId="263294EE" w14:textId="77777777" w:rsidR="00590BB8" w:rsidRDefault="00590BB8" w:rsidP="00590BB8">
      <w:pPr>
        <w:spacing w:after="0" w:line="276" w:lineRule="auto"/>
        <w:rPr>
          <w:rFonts w:ascii="Arial Narrow" w:eastAsia="Arial" w:hAnsi="Arial Narrow" w:cs="Arial"/>
          <w:sz w:val="18"/>
          <w:szCs w:val="18"/>
        </w:rPr>
      </w:pPr>
    </w:p>
    <w:p w14:paraId="7D882BF9" w14:textId="77777777" w:rsidR="00590BB8" w:rsidRDefault="00590BB8" w:rsidP="00590BB8">
      <w:pPr>
        <w:spacing w:after="0" w:line="276" w:lineRule="auto"/>
        <w:rPr>
          <w:rFonts w:ascii="Arial Narrow" w:eastAsia="Arial" w:hAnsi="Arial Narrow" w:cs="Arial"/>
          <w:sz w:val="18"/>
          <w:szCs w:val="18"/>
        </w:rPr>
      </w:pPr>
    </w:p>
    <w:p w14:paraId="6C0BF487" w14:textId="4A792793" w:rsidR="00590BB8" w:rsidRPr="00F53030" w:rsidRDefault="00590BB8" w:rsidP="00590BB8">
      <w:pPr>
        <w:pStyle w:val="Cuerpo"/>
        <w:spacing w:line="276" w:lineRule="auto"/>
        <w:jc w:val="both"/>
        <w:rPr>
          <w:rStyle w:val="Ninguno"/>
          <w:rFonts w:ascii="Arial Narrow" w:hAnsi="Arial Narrow" w:cs="Arial"/>
          <w:bCs/>
          <w:sz w:val="18"/>
          <w:szCs w:val="18"/>
          <w:lang w:val="es-MX"/>
        </w:rPr>
      </w:pPr>
      <w:r w:rsidRPr="00293FE4">
        <w:rPr>
          <w:rFonts w:ascii="Arial Narrow" w:eastAsia="Arial" w:hAnsi="Arial Narrow" w:cs="Arial"/>
          <w:sz w:val="18"/>
          <w:szCs w:val="18"/>
          <w:lang w:val="es-MX"/>
        </w:rPr>
        <w:t xml:space="preserve">LA PRESENTE HOJA DE FIRMAS CORRESPONDE AL </w:t>
      </w:r>
      <w:r w:rsidRPr="00F53030">
        <w:rPr>
          <w:rStyle w:val="Ninguno"/>
          <w:rFonts w:ascii="Arial Narrow" w:hAnsi="Arial Narrow"/>
          <w:bCs/>
          <w:sz w:val="18"/>
          <w:szCs w:val="18"/>
          <w:lang w:val="es-MX"/>
        </w:rPr>
        <w:t>DICTAMEN</w:t>
      </w:r>
      <w:r w:rsidRPr="00F53030">
        <w:rPr>
          <w:rStyle w:val="Ninguno"/>
          <w:rFonts w:ascii="Arial Narrow" w:hAnsi="Arial Narrow" w:cs="Arial"/>
          <w:bCs/>
          <w:sz w:val="18"/>
          <w:szCs w:val="18"/>
          <w:lang w:val="es-MX"/>
        </w:rPr>
        <w:t xml:space="preserve"> </w:t>
      </w:r>
      <w:r w:rsidRPr="00F53030">
        <w:rPr>
          <w:rStyle w:val="Ninguno"/>
          <w:rFonts w:ascii="Arial Narrow" w:hAnsi="Arial Narrow"/>
          <w:bCs/>
          <w:sz w:val="18"/>
          <w:szCs w:val="18"/>
          <w:lang w:val="es-MX"/>
        </w:rPr>
        <w:t xml:space="preserve">APRUEBA Y RATIFICA LA DICTAMINACIÓN DEL COMITÉ DE OBRA PÚBLICA QUE DETERMINA EL PROCEDIMIENTO DE EXCEPCIÓN A LA LICITACIÓN PÚBLICA PARA CONTRATAR BAJO LA MODALIDAD DE </w:t>
      </w:r>
      <w:r>
        <w:rPr>
          <w:rStyle w:val="Ninguno"/>
          <w:rFonts w:ascii="Arial Narrow" w:hAnsi="Arial Narrow"/>
          <w:bCs/>
          <w:sz w:val="18"/>
          <w:szCs w:val="18"/>
          <w:lang w:val="es-MX"/>
        </w:rPr>
        <w:t>ADJUDICACIÓN DIRECTA</w:t>
      </w:r>
      <w:r w:rsidRPr="00F53030">
        <w:rPr>
          <w:rStyle w:val="Ninguno"/>
          <w:rFonts w:ascii="Arial Narrow" w:hAnsi="Arial Narrow"/>
          <w:bCs/>
          <w:sz w:val="18"/>
          <w:szCs w:val="18"/>
          <w:lang w:val="es-MX"/>
        </w:rPr>
        <w:t>, LA OBRA PÚBLICA FORTA</w:t>
      </w:r>
      <w:r>
        <w:rPr>
          <w:rStyle w:val="Ninguno"/>
          <w:rFonts w:ascii="Arial Narrow" w:hAnsi="Arial Narrow"/>
          <w:bCs/>
          <w:sz w:val="18"/>
          <w:szCs w:val="18"/>
          <w:lang w:val="es-MX"/>
        </w:rPr>
        <w:t>MUN-</w:t>
      </w:r>
      <w:r w:rsidRPr="00F53030">
        <w:rPr>
          <w:rStyle w:val="Ninguno"/>
          <w:rFonts w:ascii="Arial Narrow" w:hAnsi="Arial Narrow"/>
          <w:bCs/>
          <w:sz w:val="18"/>
          <w:szCs w:val="18"/>
          <w:lang w:val="es-MX"/>
        </w:rPr>
        <w:t>0</w:t>
      </w:r>
      <w:r w:rsidR="00AE65A4">
        <w:rPr>
          <w:rStyle w:val="Ninguno"/>
          <w:rFonts w:ascii="Arial Narrow" w:hAnsi="Arial Narrow"/>
          <w:bCs/>
          <w:sz w:val="18"/>
          <w:szCs w:val="18"/>
          <w:lang w:val="es-MX"/>
        </w:rPr>
        <w:t>8</w:t>
      </w:r>
      <w:r w:rsidRPr="00F53030">
        <w:rPr>
          <w:rStyle w:val="Ninguno"/>
          <w:rFonts w:ascii="Arial Narrow" w:hAnsi="Arial Narrow"/>
          <w:bCs/>
          <w:sz w:val="18"/>
          <w:szCs w:val="18"/>
          <w:lang w:val="es-MX"/>
        </w:rPr>
        <w:t>-2025</w:t>
      </w:r>
      <w:r>
        <w:rPr>
          <w:rStyle w:val="Ninguno"/>
          <w:rFonts w:ascii="Arial Narrow" w:hAnsi="Arial Narrow"/>
          <w:bCs/>
          <w:sz w:val="18"/>
          <w:szCs w:val="18"/>
          <w:lang w:val="es-MX"/>
        </w:rPr>
        <w:t xml:space="preserve"> y </w:t>
      </w:r>
      <w:r w:rsidRPr="00F53030">
        <w:rPr>
          <w:rStyle w:val="Ninguno"/>
          <w:rFonts w:ascii="Arial Narrow" w:hAnsi="Arial Narrow"/>
          <w:bCs/>
          <w:sz w:val="18"/>
          <w:szCs w:val="18"/>
          <w:lang w:val="es-MX"/>
        </w:rPr>
        <w:t>FORTA</w:t>
      </w:r>
      <w:r>
        <w:rPr>
          <w:rStyle w:val="Ninguno"/>
          <w:rFonts w:ascii="Arial Narrow" w:hAnsi="Arial Narrow"/>
          <w:bCs/>
          <w:sz w:val="18"/>
          <w:szCs w:val="18"/>
          <w:lang w:val="es-MX"/>
        </w:rPr>
        <w:t>MUN-</w:t>
      </w:r>
      <w:r w:rsidRPr="00F53030">
        <w:rPr>
          <w:rStyle w:val="Ninguno"/>
          <w:rFonts w:ascii="Arial Narrow" w:hAnsi="Arial Narrow"/>
          <w:bCs/>
          <w:sz w:val="18"/>
          <w:szCs w:val="18"/>
          <w:lang w:val="es-MX"/>
        </w:rPr>
        <w:t>0</w:t>
      </w:r>
      <w:r w:rsidR="00AE65A4">
        <w:rPr>
          <w:rStyle w:val="Ninguno"/>
          <w:rFonts w:ascii="Arial Narrow" w:hAnsi="Arial Narrow"/>
          <w:bCs/>
          <w:sz w:val="18"/>
          <w:szCs w:val="18"/>
          <w:lang w:val="es-MX"/>
        </w:rPr>
        <w:t>9</w:t>
      </w:r>
      <w:r w:rsidRPr="00F53030">
        <w:rPr>
          <w:rStyle w:val="Ninguno"/>
          <w:rFonts w:ascii="Arial Narrow" w:hAnsi="Arial Narrow"/>
          <w:bCs/>
          <w:sz w:val="18"/>
          <w:szCs w:val="18"/>
          <w:lang w:val="es-MX"/>
        </w:rPr>
        <w:t xml:space="preserve">-2025, ASÍ COMO </w:t>
      </w:r>
      <w:r>
        <w:rPr>
          <w:rStyle w:val="Ninguno"/>
          <w:rFonts w:ascii="Arial Narrow" w:hAnsi="Arial Narrow"/>
          <w:bCs/>
          <w:sz w:val="18"/>
          <w:szCs w:val="18"/>
          <w:lang w:val="es-MX"/>
        </w:rPr>
        <w:t xml:space="preserve">A LOS CONTRATISTAS GANADORES. -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w:t>
      </w:r>
      <w:proofErr w:type="gramStart"/>
      <w:r w:rsidR="00AE65A4">
        <w:rPr>
          <w:rStyle w:val="Ninguno"/>
          <w:rFonts w:ascii="Arial Narrow" w:hAnsi="Arial Narrow"/>
          <w:bCs/>
          <w:sz w:val="18"/>
          <w:szCs w:val="18"/>
          <w:lang w:val="es-MX"/>
        </w:rPr>
        <w:t>-  -</w:t>
      </w:r>
      <w:proofErr w:type="gramEnd"/>
      <w:r w:rsidR="00AE65A4">
        <w:rPr>
          <w:rStyle w:val="Ninguno"/>
          <w:rFonts w:ascii="Arial Narrow" w:hAnsi="Arial Narrow"/>
          <w:bCs/>
          <w:sz w:val="18"/>
          <w:szCs w:val="18"/>
          <w:lang w:val="es-MX"/>
        </w:rPr>
        <w:t xml:space="preserve"> - </w:t>
      </w:r>
      <w:proofErr w:type="gramStart"/>
      <w:r>
        <w:rPr>
          <w:rStyle w:val="Ninguno"/>
          <w:rFonts w:ascii="Arial Narrow" w:hAnsi="Arial Narrow"/>
          <w:bCs/>
          <w:sz w:val="18"/>
          <w:szCs w:val="18"/>
          <w:lang w:val="es-MX"/>
        </w:rPr>
        <w:t>CONSTE.-</w:t>
      </w:r>
      <w:proofErr w:type="gramEnd"/>
      <w:r>
        <w:rPr>
          <w:rStyle w:val="Ninguno"/>
          <w:rFonts w:ascii="Arial Narrow" w:hAnsi="Arial Narrow"/>
          <w:bCs/>
          <w:sz w:val="18"/>
          <w:szCs w:val="18"/>
          <w:lang w:val="es-MX"/>
        </w:rPr>
        <w:t xml:space="preserve"> </w:t>
      </w:r>
    </w:p>
    <w:p w14:paraId="21B0CFAA" w14:textId="77777777" w:rsidR="00590BB8" w:rsidRDefault="00590BB8" w:rsidP="00590BB8">
      <w:pPr>
        <w:spacing w:after="0" w:line="276" w:lineRule="auto"/>
        <w:rPr>
          <w:rFonts w:ascii="Arial Narrow" w:eastAsia="Arial" w:hAnsi="Arial Narrow" w:cs="Arial"/>
          <w:sz w:val="18"/>
          <w:szCs w:val="18"/>
        </w:rPr>
      </w:pPr>
    </w:p>
    <w:p w14:paraId="171B6089" w14:textId="77777777" w:rsidR="00590BB8" w:rsidRDefault="00590BB8" w:rsidP="00590BB8">
      <w:pPr>
        <w:spacing w:after="0" w:line="276" w:lineRule="auto"/>
        <w:rPr>
          <w:rFonts w:ascii="Arial Narrow" w:eastAsia="Arial" w:hAnsi="Arial Narrow" w:cs="Arial"/>
          <w:sz w:val="18"/>
          <w:szCs w:val="18"/>
        </w:rPr>
      </w:pPr>
    </w:p>
    <w:p w14:paraId="10532EF4" w14:textId="77777777" w:rsidR="00590BB8" w:rsidRDefault="00590BB8" w:rsidP="00590BB8">
      <w:pPr>
        <w:spacing w:after="0" w:line="276" w:lineRule="auto"/>
        <w:rPr>
          <w:rFonts w:ascii="Arial Narrow" w:eastAsia="Arial" w:hAnsi="Arial Narrow" w:cs="Arial"/>
          <w:sz w:val="18"/>
          <w:szCs w:val="18"/>
        </w:rPr>
      </w:pPr>
    </w:p>
    <w:p w14:paraId="623D0F8B" w14:textId="77777777" w:rsidR="00590BB8" w:rsidRPr="0055414D" w:rsidRDefault="00590BB8" w:rsidP="00590BB8">
      <w:pPr>
        <w:spacing w:after="0" w:line="276" w:lineRule="auto"/>
        <w:rPr>
          <w:rFonts w:ascii="Arial Narrow" w:eastAsia="Arial" w:hAnsi="Arial Narrow" w:cs="Arial"/>
          <w:sz w:val="18"/>
          <w:szCs w:val="18"/>
        </w:rPr>
      </w:pPr>
    </w:p>
    <w:p w14:paraId="5B8A3D95" w14:textId="647E3520" w:rsidR="00590BB8" w:rsidRDefault="00590BB8" w:rsidP="00590BB8">
      <w:pPr>
        <w:spacing w:line="276" w:lineRule="auto"/>
      </w:pPr>
      <w:r>
        <w:rPr>
          <w:rFonts w:ascii="Arial Narrow" w:eastAsia="Arial" w:hAnsi="Arial Narrow" w:cs="Arial"/>
          <w:sz w:val="18"/>
          <w:szCs w:val="18"/>
        </w:rPr>
        <w:t>*</w:t>
      </w:r>
      <w:r w:rsidRPr="0055414D">
        <w:rPr>
          <w:rFonts w:ascii="Arial Narrow" w:eastAsia="Arial" w:hAnsi="Arial Narrow" w:cs="Arial"/>
          <w:sz w:val="18"/>
          <w:szCs w:val="18"/>
        </w:rPr>
        <w:t>M</w:t>
      </w:r>
      <w:r>
        <w:rPr>
          <w:rFonts w:ascii="Arial Narrow" w:eastAsia="Arial" w:hAnsi="Arial Narrow" w:cs="Arial"/>
          <w:sz w:val="18"/>
          <w:szCs w:val="18"/>
        </w:rPr>
        <w:t>CC</w:t>
      </w:r>
      <w:r w:rsidRPr="0055414D">
        <w:rPr>
          <w:rFonts w:ascii="Arial Narrow" w:eastAsia="Arial" w:hAnsi="Arial Narrow" w:cs="Arial"/>
          <w:sz w:val="18"/>
          <w:szCs w:val="18"/>
        </w:rPr>
        <w:t>/</w:t>
      </w:r>
      <w:proofErr w:type="spellStart"/>
      <w:r w:rsidRPr="0055414D">
        <w:rPr>
          <w:rFonts w:ascii="Arial Narrow" w:eastAsia="Arial" w:hAnsi="Arial Narrow" w:cs="Arial"/>
          <w:sz w:val="18"/>
          <w:szCs w:val="18"/>
        </w:rPr>
        <w:t>mgpa</w:t>
      </w:r>
      <w:proofErr w:type="spellEnd"/>
      <w:r w:rsidR="00AE65A4">
        <w:rPr>
          <w:rFonts w:ascii="Arial Narrow" w:eastAsia="Arial" w:hAnsi="Arial Narrow" w:cs="Arial"/>
          <w:sz w:val="18"/>
          <w:szCs w:val="18"/>
        </w:rPr>
        <w:t xml:space="preserve">. Asesora. </w:t>
      </w:r>
    </w:p>
    <w:p w14:paraId="5F541ECD" w14:textId="77777777" w:rsidR="00370F43" w:rsidRDefault="00370F43"/>
    <w:sectPr w:rsidR="00370F43" w:rsidSect="00590BB8">
      <w:headerReference w:type="even" r:id="rId5"/>
      <w:headerReference w:type="default" r:id="rId6"/>
      <w:headerReference w:type="first" r:id="rId7"/>
      <w:pgSz w:w="12240" w:h="15840"/>
      <w:pgMar w:top="1843" w:right="90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B55D" w14:textId="77777777" w:rsidR="00590BB8" w:rsidRDefault="00590BB8">
    <w:pPr>
      <w:pStyle w:val="Encabezado"/>
    </w:pPr>
    <w:r>
      <w:rPr>
        <w:noProof/>
      </w:rPr>
      <w:pict w14:anchorId="77A41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E82415A" w14:textId="77777777" w:rsidR="00590BB8" w:rsidRDefault="00590BB8">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p w14:paraId="661211CE" w14:textId="77777777" w:rsidR="00590BB8" w:rsidRDefault="00590BB8">
    <w:pPr>
      <w:pStyle w:val="Encabezado"/>
    </w:pPr>
    <w:r>
      <w:rPr>
        <w:noProof/>
      </w:rPr>
      <w:pict w14:anchorId="73E6F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6" type="#_x0000_t75" style="position:absolute;margin-left:-85.2pt;margin-top:-84.9pt;width:612.25pt;height:808.05pt;z-index:-251657216;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0116" w14:textId="77777777" w:rsidR="00590BB8" w:rsidRDefault="00590BB8">
    <w:pPr>
      <w:pStyle w:val="Encabezado"/>
    </w:pPr>
    <w:r>
      <w:rPr>
        <w:noProof/>
      </w:rPr>
      <w:pict w14:anchorId="2211E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7"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39A"/>
    <w:multiLevelType w:val="hybridMultilevel"/>
    <w:tmpl w:val="CE10B5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6CAC9AE2"/>
    <w:lvl w:ilvl="0" w:tplc="52B8EBB0">
      <w:start w:val="1"/>
      <w:numFmt w:val="upperRoman"/>
      <w:lvlText w:val="%1."/>
      <w:lvlJc w:val="left"/>
      <w:pPr>
        <w:ind w:left="1080" w:hanging="720"/>
      </w:pPr>
      <w:rPr>
        <w:rFonts w:hint="default"/>
      </w:rPr>
    </w:lvl>
    <w:lvl w:ilvl="1" w:tplc="5B043D0E">
      <w:numFmt w:val="bullet"/>
      <w:lvlText w:val="•"/>
      <w:lvlJc w:val="left"/>
      <w:pPr>
        <w:ind w:left="1440" w:hanging="360"/>
      </w:pPr>
      <w:rPr>
        <w:rFonts w:ascii="Arial" w:eastAsiaTheme="minorHAns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0826B97"/>
    <w:multiLevelType w:val="hybridMultilevel"/>
    <w:tmpl w:val="9A648D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AC621A"/>
    <w:multiLevelType w:val="hybridMultilevel"/>
    <w:tmpl w:val="9C98F4F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6A6692F"/>
    <w:multiLevelType w:val="hybridMultilevel"/>
    <w:tmpl w:val="051EA53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742F0EC6"/>
    <w:multiLevelType w:val="hybridMultilevel"/>
    <w:tmpl w:val="051EA5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750B6B38"/>
    <w:multiLevelType w:val="hybridMultilevel"/>
    <w:tmpl w:val="051EA5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399866221">
    <w:abstractNumId w:val="1"/>
  </w:num>
  <w:num w:numId="2" w16cid:durableId="467360744">
    <w:abstractNumId w:val="2"/>
  </w:num>
  <w:num w:numId="3" w16cid:durableId="237053771">
    <w:abstractNumId w:val="3"/>
  </w:num>
  <w:num w:numId="4" w16cid:durableId="1833909038">
    <w:abstractNumId w:val="6"/>
  </w:num>
  <w:num w:numId="5" w16cid:durableId="2079862863">
    <w:abstractNumId w:val="7"/>
  </w:num>
  <w:num w:numId="6" w16cid:durableId="317198354">
    <w:abstractNumId w:val="8"/>
  </w:num>
  <w:num w:numId="7" w16cid:durableId="1308363686">
    <w:abstractNumId w:val="0"/>
  </w:num>
  <w:num w:numId="8" w16cid:durableId="368574751">
    <w:abstractNumId w:val="4"/>
  </w:num>
  <w:num w:numId="9" w16cid:durableId="217664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B8"/>
    <w:rsid w:val="00077156"/>
    <w:rsid w:val="00370F43"/>
    <w:rsid w:val="00590BB8"/>
    <w:rsid w:val="006152F4"/>
    <w:rsid w:val="006C1ADC"/>
    <w:rsid w:val="007768B8"/>
    <w:rsid w:val="007C2600"/>
    <w:rsid w:val="008C425F"/>
    <w:rsid w:val="009A13AA"/>
    <w:rsid w:val="00AE65A4"/>
    <w:rsid w:val="00B773DC"/>
    <w:rsid w:val="00BA7C6B"/>
    <w:rsid w:val="00D552DF"/>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56E0"/>
  <w15:chartTrackingRefBased/>
  <w15:docId w15:val="{3F4EE216-69BB-4003-8B89-7A66B1DA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B8"/>
    <w:pPr>
      <w:spacing w:line="259" w:lineRule="auto"/>
    </w:pPr>
    <w:rPr>
      <w:sz w:val="22"/>
      <w:szCs w:val="22"/>
    </w:rPr>
  </w:style>
  <w:style w:type="paragraph" w:styleId="Ttulo1">
    <w:name w:val="heading 1"/>
    <w:basedOn w:val="Normal"/>
    <w:next w:val="Normal"/>
    <w:link w:val="Ttulo1Car"/>
    <w:uiPriority w:val="9"/>
    <w:qFormat/>
    <w:rsid w:val="00590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0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0B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0B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0B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0B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0B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0B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0B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0B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0B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0B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0B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0B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0B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0B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0B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0BB8"/>
    <w:rPr>
      <w:rFonts w:eastAsiaTheme="majorEastAsia" w:cstheme="majorBidi"/>
      <w:color w:val="272727" w:themeColor="text1" w:themeTint="D8"/>
    </w:rPr>
  </w:style>
  <w:style w:type="paragraph" w:styleId="Ttulo">
    <w:name w:val="Title"/>
    <w:basedOn w:val="Normal"/>
    <w:next w:val="Normal"/>
    <w:link w:val="TtuloCar"/>
    <w:uiPriority w:val="10"/>
    <w:qFormat/>
    <w:rsid w:val="00590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0B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0B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0B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0BB8"/>
    <w:pPr>
      <w:spacing w:before="160"/>
      <w:jc w:val="center"/>
    </w:pPr>
    <w:rPr>
      <w:i/>
      <w:iCs/>
      <w:color w:val="404040" w:themeColor="text1" w:themeTint="BF"/>
    </w:rPr>
  </w:style>
  <w:style w:type="character" w:customStyle="1" w:styleId="CitaCar">
    <w:name w:val="Cita Car"/>
    <w:basedOn w:val="Fuentedeprrafopredeter"/>
    <w:link w:val="Cita"/>
    <w:uiPriority w:val="29"/>
    <w:rsid w:val="00590BB8"/>
    <w:rPr>
      <w:i/>
      <w:iCs/>
      <w:color w:val="404040" w:themeColor="text1" w:themeTint="BF"/>
    </w:rPr>
  </w:style>
  <w:style w:type="paragraph" w:styleId="Prrafodelista">
    <w:name w:val="List Paragraph"/>
    <w:basedOn w:val="Normal"/>
    <w:uiPriority w:val="34"/>
    <w:qFormat/>
    <w:rsid w:val="00590BB8"/>
    <w:pPr>
      <w:ind w:left="720"/>
      <w:contextualSpacing/>
    </w:pPr>
  </w:style>
  <w:style w:type="character" w:styleId="nfasisintenso">
    <w:name w:val="Intense Emphasis"/>
    <w:basedOn w:val="Fuentedeprrafopredeter"/>
    <w:uiPriority w:val="21"/>
    <w:qFormat/>
    <w:rsid w:val="00590BB8"/>
    <w:rPr>
      <w:i/>
      <w:iCs/>
      <w:color w:val="2F5496" w:themeColor="accent1" w:themeShade="BF"/>
    </w:rPr>
  </w:style>
  <w:style w:type="paragraph" w:styleId="Citadestacada">
    <w:name w:val="Intense Quote"/>
    <w:basedOn w:val="Normal"/>
    <w:next w:val="Normal"/>
    <w:link w:val="CitadestacadaCar"/>
    <w:uiPriority w:val="30"/>
    <w:qFormat/>
    <w:rsid w:val="00590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0BB8"/>
    <w:rPr>
      <w:i/>
      <w:iCs/>
      <w:color w:val="2F5496" w:themeColor="accent1" w:themeShade="BF"/>
    </w:rPr>
  </w:style>
  <w:style w:type="character" w:styleId="Referenciaintensa">
    <w:name w:val="Intense Reference"/>
    <w:basedOn w:val="Fuentedeprrafopredeter"/>
    <w:uiPriority w:val="32"/>
    <w:qFormat/>
    <w:rsid w:val="00590BB8"/>
    <w:rPr>
      <w:b/>
      <w:bCs/>
      <w:smallCaps/>
      <w:color w:val="2F5496" w:themeColor="accent1" w:themeShade="BF"/>
      <w:spacing w:val="5"/>
    </w:rPr>
  </w:style>
  <w:style w:type="paragraph" w:styleId="Encabezado">
    <w:name w:val="header"/>
    <w:basedOn w:val="Normal"/>
    <w:link w:val="EncabezadoCar"/>
    <w:uiPriority w:val="99"/>
    <w:unhideWhenUsed/>
    <w:rsid w:val="00590B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0BB8"/>
    <w:rPr>
      <w:sz w:val="22"/>
      <w:szCs w:val="22"/>
    </w:rPr>
  </w:style>
  <w:style w:type="character" w:customStyle="1" w:styleId="Ninguno">
    <w:name w:val="Ninguno"/>
    <w:rsid w:val="00590BB8"/>
  </w:style>
  <w:style w:type="paragraph" w:customStyle="1" w:styleId="Cuerpo">
    <w:name w:val="Cuerpo"/>
    <w:rsid w:val="00590BB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590BB8"/>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rsid w:val="00590BB8"/>
    <w:rPr>
      <w:kern w:val="0"/>
      <w:sz w:val="22"/>
      <w:szCs w:val="22"/>
      <w14:ligatures w14:val="none"/>
    </w:rPr>
  </w:style>
  <w:style w:type="table" w:styleId="Tablaconcuadrcula">
    <w:name w:val="Table Grid"/>
    <w:basedOn w:val="Tablanormal"/>
    <w:uiPriority w:val="59"/>
    <w:rsid w:val="00590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590BB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590BB8"/>
    <w:rPr>
      <w:rFonts w:ascii="Helvetica" w:hAnsi="Helvetica" w:hint="default"/>
      <w:b w:val="0"/>
      <w:bCs w:val="0"/>
      <w:i w:val="0"/>
      <w:iCs w:val="0"/>
      <w:sz w:val="18"/>
      <w:szCs w:val="18"/>
    </w:rPr>
  </w:style>
  <w:style w:type="paragraph" w:customStyle="1" w:styleId="li1">
    <w:name w:val="li1"/>
    <w:basedOn w:val="Normal"/>
    <w:rsid w:val="00590BB8"/>
    <w:pPr>
      <w:spacing w:after="0" w:line="240" w:lineRule="auto"/>
    </w:pPr>
    <w:rPr>
      <w:rFonts w:ascii="Helvetica" w:eastAsiaTheme="minorEastAsia" w:hAnsi="Helvetica" w:cs="Times New Roman"/>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4346</Words>
  <Characters>23907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dcterms:created xsi:type="dcterms:W3CDTF">2025-12-08T17:08:00Z</dcterms:created>
  <dcterms:modified xsi:type="dcterms:W3CDTF">2025-12-08T18:19:00Z</dcterms:modified>
</cp:coreProperties>
</file>