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0BBD" w14:textId="77777777" w:rsidR="00B1300A" w:rsidRPr="00F93577" w:rsidRDefault="00B1300A" w:rsidP="00B1300A">
      <w:pPr>
        <w:jc w:val="right"/>
        <w:rPr>
          <w:rFonts w:asciiTheme="minorHAnsi" w:hAnsiTheme="minorHAnsi" w:cstheme="minorHAnsi"/>
          <w:b/>
          <w:color w:val="808080"/>
          <w:sz w:val="22"/>
          <w:szCs w:val="22"/>
        </w:rPr>
      </w:pPr>
      <w:r w:rsidRPr="00F93577">
        <w:rPr>
          <w:rFonts w:asciiTheme="minorHAnsi" w:hAnsiTheme="minorHAnsi" w:cstheme="minorHAnsi"/>
          <w:b/>
          <w:color w:val="808080"/>
          <w:sz w:val="22"/>
          <w:szCs w:val="22"/>
        </w:rPr>
        <w:t xml:space="preserve">   </w:t>
      </w:r>
    </w:p>
    <w:p w14:paraId="256B46ED" w14:textId="77777777" w:rsidR="00B1300A" w:rsidRPr="00F93577" w:rsidRDefault="00B1300A" w:rsidP="00B1300A">
      <w:pPr>
        <w:jc w:val="right"/>
        <w:rPr>
          <w:rFonts w:asciiTheme="minorHAnsi" w:hAnsiTheme="minorHAnsi" w:cstheme="minorHAnsi"/>
          <w:b/>
          <w:color w:val="808080"/>
          <w:sz w:val="22"/>
          <w:szCs w:val="22"/>
        </w:rPr>
      </w:pPr>
    </w:p>
    <w:p w14:paraId="1F8CAFD7" w14:textId="77777777" w:rsidR="00B1300A" w:rsidRPr="00F93577" w:rsidRDefault="00B1300A" w:rsidP="00B1300A">
      <w:pPr>
        <w:jc w:val="right"/>
        <w:rPr>
          <w:rFonts w:asciiTheme="minorHAnsi" w:hAnsiTheme="minorHAnsi" w:cstheme="minorHAnsi"/>
          <w:b/>
          <w:color w:val="808080"/>
          <w:sz w:val="22"/>
          <w:szCs w:val="22"/>
        </w:rPr>
      </w:pPr>
      <w:r w:rsidRPr="00F93577">
        <w:rPr>
          <w:rFonts w:asciiTheme="minorHAnsi" w:hAnsiTheme="minorHAnsi" w:cstheme="minorHAnsi"/>
          <w:b/>
          <w:color w:val="808080"/>
          <w:sz w:val="22"/>
          <w:szCs w:val="22"/>
        </w:rPr>
        <w:t>DIRECCIÓN DE PROVEEDURIA MUNICIPAL</w:t>
      </w:r>
    </w:p>
    <w:p w14:paraId="7342985B" w14:textId="77777777" w:rsidR="00B1300A" w:rsidRPr="00F93577" w:rsidRDefault="00B1300A" w:rsidP="00B1300A">
      <w:pPr>
        <w:jc w:val="center"/>
        <w:rPr>
          <w:rFonts w:asciiTheme="minorHAnsi" w:hAnsiTheme="minorHAnsi" w:cstheme="minorHAnsi"/>
          <w:b/>
          <w:sz w:val="22"/>
          <w:szCs w:val="22"/>
        </w:rPr>
      </w:pPr>
    </w:p>
    <w:p w14:paraId="5CDBBF50" w14:textId="03B9E7AD" w:rsidR="00B1300A" w:rsidRPr="00F93577" w:rsidRDefault="00B1300A" w:rsidP="00B1300A">
      <w:pPr>
        <w:jc w:val="both"/>
        <w:rPr>
          <w:rFonts w:asciiTheme="minorHAnsi" w:eastAsia="MS Gothic" w:hAnsiTheme="minorHAnsi" w:cstheme="minorHAnsi"/>
          <w:b/>
          <w:sz w:val="22"/>
          <w:szCs w:val="22"/>
          <w:lang w:eastAsia="es-MX"/>
        </w:rPr>
      </w:pPr>
      <w:bookmarkStart w:id="0" w:name="_Hlk146789735"/>
      <w:r w:rsidRPr="00F93577">
        <w:rPr>
          <w:rFonts w:asciiTheme="minorHAnsi" w:eastAsia="MS Gothic" w:hAnsiTheme="minorHAnsi" w:cstheme="minorHAnsi"/>
          <w:b/>
          <w:sz w:val="22"/>
          <w:szCs w:val="22"/>
          <w:lang w:eastAsia="es-MX"/>
        </w:rPr>
        <w:t xml:space="preserve">CUADRAGÉSIMA </w:t>
      </w:r>
      <w:r>
        <w:rPr>
          <w:rFonts w:asciiTheme="minorHAnsi" w:eastAsia="MS Gothic" w:hAnsiTheme="minorHAnsi" w:cstheme="minorHAnsi"/>
          <w:b/>
          <w:sz w:val="22"/>
          <w:szCs w:val="22"/>
          <w:lang w:eastAsia="es-MX"/>
        </w:rPr>
        <w:t>SE</w:t>
      </w:r>
      <w:r>
        <w:rPr>
          <w:rFonts w:asciiTheme="minorHAnsi" w:eastAsia="MS Gothic" w:hAnsiTheme="minorHAnsi" w:cstheme="minorHAnsi"/>
          <w:b/>
          <w:sz w:val="22"/>
          <w:szCs w:val="22"/>
          <w:lang w:eastAsia="es-MX"/>
        </w:rPr>
        <w:t>PTIMA</w:t>
      </w:r>
      <w:r w:rsidRPr="00F93577">
        <w:rPr>
          <w:rFonts w:asciiTheme="minorHAnsi" w:eastAsia="MS Gothic" w:hAnsiTheme="minorHAnsi" w:cstheme="minorHAnsi"/>
          <w:b/>
          <w:sz w:val="22"/>
          <w:szCs w:val="22"/>
          <w:lang w:eastAsia="es-MX"/>
        </w:rPr>
        <w:t xml:space="preserve"> SESIÓN ORDINARIA DEL COMITÉ DE ADQUISICIONES GUBERNAMENTALES, CONTRATACIÓN DE SERVICIOS, ARRENDAMIENTOS Y ENAJENACIONES PARA EL MUNICIPIO DE ZAPOTLÁN EL GRANDE. </w:t>
      </w:r>
    </w:p>
    <w:p w14:paraId="75473B66" w14:textId="77777777" w:rsidR="00B1300A" w:rsidRPr="00F93577" w:rsidRDefault="00B1300A" w:rsidP="00B1300A">
      <w:pPr>
        <w:rPr>
          <w:rFonts w:asciiTheme="minorHAnsi" w:hAnsiTheme="minorHAnsi" w:cstheme="minorHAnsi"/>
          <w:b/>
          <w:sz w:val="22"/>
          <w:szCs w:val="22"/>
        </w:rPr>
      </w:pPr>
    </w:p>
    <w:p w14:paraId="48BEA201" w14:textId="0B98665F" w:rsidR="00B1300A" w:rsidRPr="00F93577" w:rsidRDefault="00B1300A" w:rsidP="00B1300A">
      <w:pPr>
        <w:jc w:val="both"/>
        <w:rPr>
          <w:rFonts w:asciiTheme="minorHAnsi" w:hAnsiTheme="minorHAnsi" w:cstheme="minorHAnsi"/>
          <w:sz w:val="22"/>
          <w:szCs w:val="22"/>
        </w:rPr>
      </w:pPr>
      <w:r w:rsidRPr="00F93577">
        <w:rPr>
          <w:rFonts w:asciiTheme="minorHAnsi" w:hAnsiTheme="minorHAnsi" w:cstheme="minorHAnsi"/>
          <w:sz w:val="22"/>
          <w:szCs w:val="22"/>
        </w:rPr>
        <w:t>En Ciudad Guzmán, Municipio de Zapotlán el Grande, Jalisco, siendo las 1</w:t>
      </w:r>
      <w:r>
        <w:rPr>
          <w:rFonts w:asciiTheme="minorHAnsi" w:hAnsiTheme="minorHAnsi" w:cstheme="minorHAnsi"/>
          <w:sz w:val="22"/>
          <w:szCs w:val="22"/>
        </w:rPr>
        <w:t>3</w:t>
      </w:r>
      <w:r w:rsidRPr="00F93577">
        <w:rPr>
          <w:rFonts w:asciiTheme="minorHAnsi" w:hAnsiTheme="minorHAnsi" w:cstheme="minorHAnsi"/>
          <w:sz w:val="22"/>
          <w:szCs w:val="22"/>
        </w:rPr>
        <w:t>:</w:t>
      </w:r>
      <w:r>
        <w:rPr>
          <w:rFonts w:asciiTheme="minorHAnsi" w:hAnsiTheme="minorHAnsi" w:cstheme="minorHAnsi"/>
          <w:sz w:val="22"/>
          <w:szCs w:val="22"/>
        </w:rPr>
        <w:t>28</w:t>
      </w:r>
      <w:r w:rsidRPr="00F93577">
        <w:rPr>
          <w:rFonts w:asciiTheme="minorHAnsi" w:hAnsiTheme="minorHAnsi" w:cstheme="minorHAnsi"/>
          <w:sz w:val="22"/>
          <w:szCs w:val="22"/>
        </w:rPr>
        <w:t xml:space="preserve"> horas del día </w:t>
      </w:r>
      <w:r>
        <w:rPr>
          <w:rFonts w:asciiTheme="minorHAnsi" w:hAnsiTheme="minorHAnsi" w:cstheme="minorHAnsi"/>
          <w:sz w:val="22"/>
          <w:szCs w:val="22"/>
        </w:rPr>
        <w:t xml:space="preserve">martes </w:t>
      </w:r>
      <w:r>
        <w:rPr>
          <w:rFonts w:asciiTheme="minorHAnsi" w:hAnsiTheme="minorHAnsi" w:cstheme="minorHAnsi"/>
          <w:sz w:val="22"/>
          <w:szCs w:val="22"/>
        </w:rPr>
        <w:t>30</w:t>
      </w:r>
      <w:r>
        <w:rPr>
          <w:rFonts w:asciiTheme="minorHAnsi" w:hAnsiTheme="minorHAnsi" w:cstheme="minorHAnsi"/>
          <w:sz w:val="22"/>
          <w:szCs w:val="22"/>
        </w:rPr>
        <w:t xml:space="preserve"> de noviembre</w:t>
      </w:r>
      <w:r w:rsidRPr="00F93577">
        <w:rPr>
          <w:rFonts w:asciiTheme="minorHAnsi" w:hAnsiTheme="minorHAnsi" w:cstheme="minorHAnsi"/>
          <w:sz w:val="22"/>
          <w:szCs w:val="22"/>
        </w:rPr>
        <w:t xml:space="preserve">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14:paraId="5459D435" w14:textId="77777777" w:rsidR="00B1300A" w:rsidRPr="00F93577" w:rsidRDefault="00B1300A" w:rsidP="00B1300A">
      <w:pPr>
        <w:rPr>
          <w:rFonts w:asciiTheme="minorHAnsi" w:hAnsiTheme="minorHAnsi" w:cstheme="minorHAnsi"/>
          <w:b/>
          <w:sz w:val="22"/>
          <w:szCs w:val="22"/>
        </w:rPr>
      </w:pPr>
    </w:p>
    <w:p w14:paraId="152ED8E9" w14:textId="77777777" w:rsidR="00B1300A" w:rsidRPr="00F93577" w:rsidRDefault="00B1300A" w:rsidP="00B1300A">
      <w:pPr>
        <w:spacing w:line="276" w:lineRule="auto"/>
        <w:contextualSpacing/>
        <w:jc w:val="center"/>
        <w:rPr>
          <w:rFonts w:asciiTheme="minorHAnsi" w:hAnsiTheme="minorHAnsi" w:cstheme="minorHAnsi"/>
          <w:b/>
          <w:sz w:val="22"/>
          <w:szCs w:val="22"/>
        </w:rPr>
      </w:pPr>
      <w:r w:rsidRPr="00F93577">
        <w:rPr>
          <w:rFonts w:asciiTheme="minorHAnsi" w:hAnsiTheme="minorHAnsi" w:cstheme="minorHAnsi"/>
          <w:b/>
          <w:sz w:val="22"/>
          <w:szCs w:val="22"/>
        </w:rPr>
        <w:t>ORDEN DEL DIA</w:t>
      </w:r>
    </w:p>
    <w:p w14:paraId="756866AF" w14:textId="77777777" w:rsidR="00B1300A" w:rsidRPr="00BB05E1" w:rsidRDefault="00B1300A" w:rsidP="00B1300A">
      <w:pPr>
        <w:pStyle w:val="Prrafodelista"/>
        <w:numPr>
          <w:ilvl w:val="0"/>
          <w:numId w:val="2"/>
        </w:numPr>
        <w:spacing w:after="200" w:line="276" w:lineRule="auto"/>
        <w:jc w:val="both"/>
        <w:rPr>
          <w:rFonts w:cstheme="minorHAnsi"/>
          <w:sz w:val="20"/>
          <w:szCs w:val="20"/>
        </w:rPr>
      </w:pPr>
      <w:r w:rsidRPr="00BB05E1">
        <w:rPr>
          <w:rFonts w:cstheme="minorHAnsi"/>
          <w:sz w:val="20"/>
          <w:szCs w:val="20"/>
        </w:rPr>
        <w:t>Lista de asistencia.</w:t>
      </w:r>
    </w:p>
    <w:p w14:paraId="413832CC" w14:textId="77777777" w:rsidR="00B1300A" w:rsidRPr="00BB05E1" w:rsidRDefault="00B1300A" w:rsidP="00B1300A">
      <w:pPr>
        <w:pStyle w:val="Prrafodelista"/>
        <w:numPr>
          <w:ilvl w:val="0"/>
          <w:numId w:val="2"/>
        </w:numPr>
        <w:spacing w:after="200" w:line="276" w:lineRule="auto"/>
        <w:jc w:val="both"/>
        <w:rPr>
          <w:rFonts w:cstheme="minorHAnsi"/>
          <w:sz w:val="20"/>
          <w:szCs w:val="20"/>
        </w:rPr>
      </w:pPr>
      <w:r w:rsidRPr="00BB05E1">
        <w:rPr>
          <w:rFonts w:cstheme="minorHAnsi"/>
          <w:sz w:val="20"/>
          <w:szCs w:val="20"/>
        </w:rPr>
        <w:t>Declaración de quorum para sesionar.</w:t>
      </w:r>
    </w:p>
    <w:p w14:paraId="24019341" w14:textId="77777777" w:rsidR="00B1300A" w:rsidRPr="00BB05E1" w:rsidRDefault="00B1300A" w:rsidP="00B1300A">
      <w:pPr>
        <w:pStyle w:val="Prrafodelista"/>
        <w:numPr>
          <w:ilvl w:val="0"/>
          <w:numId w:val="2"/>
        </w:numPr>
        <w:spacing w:after="200" w:line="276" w:lineRule="auto"/>
        <w:jc w:val="both"/>
        <w:rPr>
          <w:rFonts w:eastAsia="Times New Roman" w:cstheme="minorHAnsi"/>
          <w:sz w:val="20"/>
          <w:szCs w:val="20"/>
          <w:lang w:val="es-ES"/>
        </w:rPr>
      </w:pPr>
      <w:r w:rsidRPr="00BB05E1">
        <w:rPr>
          <w:rFonts w:cstheme="minorHAnsi"/>
          <w:sz w:val="20"/>
          <w:szCs w:val="20"/>
        </w:rPr>
        <w:t xml:space="preserve">Lectura y aprobación del orden del día. </w:t>
      </w:r>
    </w:p>
    <w:p w14:paraId="6B7AE19A" w14:textId="77777777" w:rsidR="00B1300A" w:rsidRPr="00D66863" w:rsidRDefault="00B1300A" w:rsidP="00B1300A">
      <w:pPr>
        <w:pStyle w:val="Prrafodelista"/>
        <w:numPr>
          <w:ilvl w:val="0"/>
          <w:numId w:val="2"/>
        </w:numPr>
        <w:spacing w:after="200" w:line="276" w:lineRule="auto"/>
        <w:jc w:val="both"/>
        <w:rPr>
          <w:rFonts w:eastAsia="Times New Roman" w:cstheme="minorHAnsi"/>
          <w:i/>
          <w:sz w:val="20"/>
          <w:szCs w:val="22"/>
          <w:lang w:val="es-ES"/>
        </w:rPr>
      </w:pPr>
      <w:r>
        <w:rPr>
          <w:rFonts w:eastAsia="Times New Roman" w:cstheme="minorHAnsi"/>
          <w:sz w:val="20"/>
          <w:szCs w:val="20"/>
        </w:rPr>
        <w:t>Declararación desierta de la 1ª. Convocatoria de la licitación GMZGDP-31/2023 “ADQUISICIÓN DE EQUIPO DE COMPUTO Y TECNOLOGÍAS DE LA INFORMACIÓN PARA EL MUNICIPIO DE ZAPOTLÁN EL GRANDE, JALISCO”</w:t>
      </w:r>
      <w:r w:rsidRPr="0046165C">
        <w:rPr>
          <w:rFonts w:eastAsia="Times New Roman" w:cstheme="minorHAnsi"/>
          <w:sz w:val="20"/>
          <w:szCs w:val="22"/>
          <w:lang w:val="es-ES"/>
        </w:rPr>
        <w:t xml:space="preserve"> </w:t>
      </w:r>
      <w:r w:rsidRPr="00D66863">
        <w:rPr>
          <w:rFonts w:eastAsia="Times New Roman" w:cstheme="minorHAnsi"/>
          <w:sz w:val="20"/>
          <w:szCs w:val="22"/>
          <w:lang w:val="es-ES"/>
        </w:rPr>
        <w:t xml:space="preserve">(fallo programado para el día </w:t>
      </w:r>
      <w:r>
        <w:rPr>
          <w:rFonts w:eastAsia="Times New Roman" w:cstheme="minorHAnsi"/>
          <w:sz w:val="20"/>
          <w:szCs w:val="22"/>
          <w:lang w:val="es-ES"/>
        </w:rPr>
        <w:t>28 de noviembre</w:t>
      </w:r>
      <w:r w:rsidRPr="00D66863">
        <w:rPr>
          <w:rFonts w:eastAsia="Times New Roman" w:cstheme="minorHAnsi"/>
          <w:sz w:val="20"/>
          <w:szCs w:val="22"/>
          <w:lang w:val="es-ES"/>
        </w:rPr>
        <w:t xml:space="preserve"> de 2023, diferido para el día </w:t>
      </w:r>
      <w:r>
        <w:rPr>
          <w:rFonts w:eastAsia="Times New Roman" w:cstheme="minorHAnsi"/>
          <w:sz w:val="20"/>
          <w:szCs w:val="22"/>
          <w:lang w:val="es-ES"/>
        </w:rPr>
        <w:t>30 de noviembre</w:t>
      </w:r>
      <w:r w:rsidRPr="00D66863">
        <w:rPr>
          <w:rFonts w:eastAsia="Times New Roman" w:cstheme="minorHAnsi"/>
          <w:sz w:val="20"/>
          <w:szCs w:val="22"/>
          <w:lang w:val="es-ES"/>
        </w:rPr>
        <w:t xml:space="preserve"> de 2023, de acuerdo a lo establecido en el artículo 65 numeral 1 fracción III de la LEY DE COMPRAS GUBERNAMENTALES, ENAJENACIONES Y CONTRATACIÓN DE SERVICIOS DEL ESTADO DE JALISCO Y SUS MUNICIPIOS:</w:t>
      </w:r>
    </w:p>
    <w:p w14:paraId="642DCB9A" w14:textId="77777777" w:rsidR="00B1300A" w:rsidRPr="001B60E9" w:rsidRDefault="00B1300A" w:rsidP="00B1300A">
      <w:pPr>
        <w:pStyle w:val="Prrafodelista"/>
        <w:spacing w:line="276" w:lineRule="auto"/>
        <w:jc w:val="center"/>
        <w:rPr>
          <w:rFonts w:eastAsia="Times New Roman" w:cstheme="minorHAnsi"/>
          <w:i/>
          <w:sz w:val="18"/>
          <w:szCs w:val="18"/>
        </w:rPr>
      </w:pPr>
      <w:r w:rsidRPr="001B60E9">
        <w:rPr>
          <w:rFonts w:eastAsia="Times New Roman" w:cstheme="minorHAnsi"/>
          <w:i/>
          <w:sz w:val="18"/>
          <w:szCs w:val="18"/>
        </w:rPr>
        <w:t>Artículo 65.</w:t>
      </w:r>
    </w:p>
    <w:p w14:paraId="4BE8BA1F" w14:textId="77777777" w:rsidR="00B1300A" w:rsidRPr="001B60E9" w:rsidRDefault="00B1300A" w:rsidP="00B1300A">
      <w:pPr>
        <w:pStyle w:val="Prrafodelista"/>
        <w:spacing w:line="276" w:lineRule="auto"/>
        <w:jc w:val="center"/>
        <w:rPr>
          <w:rFonts w:eastAsia="Times New Roman" w:cstheme="minorHAnsi"/>
          <w:i/>
          <w:sz w:val="18"/>
          <w:szCs w:val="18"/>
        </w:rPr>
      </w:pPr>
      <w:r w:rsidRPr="001B60E9">
        <w:rPr>
          <w:rFonts w:eastAsia="Times New Roman" w:cstheme="minorHAnsi"/>
          <w:i/>
          <w:sz w:val="18"/>
          <w:szCs w:val="18"/>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3A3915AC" w14:textId="77777777" w:rsidR="00B1300A" w:rsidRDefault="00B1300A" w:rsidP="00B1300A">
      <w:pPr>
        <w:pStyle w:val="Prrafodelista"/>
        <w:numPr>
          <w:ilvl w:val="0"/>
          <w:numId w:val="2"/>
        </w:numPr>
        <w:spacing w:after="200" w:line="276" w:lineRule="auto"/>
        <w:jc w:val="both"/>
        <w:rPr>
          <w:rFonts w:eastAsia="Times New Roman" w:cstheme="minorHAnsi"/>
          <w:sz w:val="20"/>
          <w:szCs w:val="20"/>
        </w:rPr>
      </w:pPr>
      <w:r>
        <w:rPr>
          <w:rFonts w:eastAsia="Times New Roman" w:cstheme="minorHAnsi"/>
          <w:sz w:val="20"/>
          <w:szCs w:val="20"/>
        </w:rPr>
        <w:t>Declararación desierta de la 1ª. Convocatoria de la licitación GMZGDP-32/2023 “ADQUISICIÓN DE EQUIPAMIENTO PARA EL RASTRO MUNICIPAL DEL MUNICIPIO DE ZAPOTLÁN EL GRANDE, JALISCO”</w:t>
      </w:r>
    </w:p>
    <w:p w14:paraId="3B013C3B" w14:textId="77777777" w:rsidR="00B1300A" w:rsidRDefault="00B1300A" w:rsidP="00B1300A">
      <w:pPr>
        <w:pStyle w:val="Prrafodelista"/>
        <w:numPr>
          <w:ilvl w:val="0"/>
          <w:numId w:val="2"/>
        </w:numPr>
        <w:spacing w:after="200" w:line="276" w:lineRule="auto"/>
        <w:jc w:val="both"/>
        <w:rPr>
          <w:rFonts w:eastAsia="Times New Roman" w:cstheme="minorHAnsi"/>
          <w:sz w:val="20"/>
          <w:szCs w:val="20"/>
        </w:rPr>
      </w:pPr>
      <w:r>
        <w:rPr>
          <w:rFonts w:eastAsia="Times New Roman" w:cstheme="minorHAnsi"/>
          <w:sz w:val="20"/>
          <w:szCs w:val="20"/>
        </w:rPr>
        <w:t>Adjudicación directa de equipamiento para rastro derivado de la declaración desierta de la licitación pública GMZXGDP-32/2023.</w:t>
      </w:r>
    </w:p>
    <w:p w14:paraId="3970679E" w14:textId="77777777" w:rsidR="00B1300A" w:rsidRDefault="00B1300A" w:rsidP="00B1300A">
      <w:pPr>
        <w:pStyle w:val="Prrafodelista"/>
        <w:numPr>
          <w:ilvl w:val="0"/>
          <w:numId w:val="2"/>
        </w:numPr>
        <w:spacing w:after="200" w:line="276" w:lineRule="auto"/>
        <w:jc w:val="both"/>
        <w:rPr>
          <w:rFonts w:eastAsia="Times New Roman" w:cstheme="minorHAnsi"/>
          <w:sz w:val="20"/>
          <w:szCs w:val="20"/>
        </w:rPr>
      </w:pPr>
      <w:r>
        <w:rPr>
          <w:rFonts w:eastAsia="Times New Roman" w:cstheme="minorHAnsi"/>
          <w:sz w:val="20"/>
          <w:szCs w:val="20"/>
        </w:rPr>
        <w:t>Adjudicación directa de equipo de cómputo, derivado de la declaración desierta de la licitación Pública GMZGDP-31/2023.</w:t>
      </w:r>
    </w:p>
    <w:p w14:paraId="2843FD7A" w14:textId="77777777" w:rsidR="00B1300A" w:rsidRDefault="00B1300A" w:rsidP="00B1300A">
      <w:pPr>
        <w:pStyle w:val="Prrafodelista"/>
        <w:numPr>
          <w:ilvl w:val="0"/>
          <w:numId w:val="2"/>
        </w:numPr>
        <w:spacing w:after="200" w:line="276" w:lineRule="auto"/>
        <w:jc w:val="both"/>
        <w:rPr>
          <w:rFonts w:eastAsia="Times New Roman" w:cstheme="minorHAnsi"/>
          <w:sz w:val="20"/>
          <w:szCs w:val="20"/>
        </w:rPr>
      </w:pPr>
      <w:r>
        <w:rPr>
          <w:rFonts w:eastAsia="Times New Roman" w:cstheme="minorHAnsi"/>
          <w:sz w:val="20"/>
          <w:szCs w:val="20"/>
        </w:rPr>
        <w:t>Validación del DICTAMEN DE ADJUDICACIÓN DIRECTA para el servicio de shows artísticos para el festival NAVIDAD PARA TODOS 2023.</w:t>
      </w:r>
    </w:p>
    <w:p w14:paraId="53600C6F" w14:textId="77777777" w:rsidR="00B1300A" w:rsidRDefault="00B1300A" w:rsidP="00B1300A">
      <w:pPr>
        <w:pStyle w:val="Prrafodelista"/>
        <w:numPr>
          <w:ilvl w:val="0"/>
          <w:numId w:val="2"/>
        </w:numPr>
        <w:spacing w:after="200" w:line="276" w:lineRule="auto"/>
        <w:jc w:val="both"/>
        <w:rPr>
          <w:rFonts w:eastAsia="Times New Roman" w:cstheme="minorHAnsi"/>
          <w:sz w:val="20"/>
          <w:szCs w:val="20"/>
        </w:rPr>
      </w:pPr>
      <w:r>
        <w:rPr>
          <w:rFonts w:eastAsia="Times New Roman" w:cstheme="minorHAnsi"/>
          <w:sz w:val="20"/>
          <w:szCs w:val="20"/>
        </w:rPr>
        <w:t xml:space="preserve">Validación del Dictamen de Adjudicación Directa para el servicio de audio e iluminación para los eventos del festival NAVIDAD PARA TODOS 2023. </w:t>
      </w:r>
    </w:p>
    <w:p w14:paraId="26C9D35F" w14:textId="77777777" w:rsidR="00B1300A" w:rsidRDefault="00B1300A" w:rsidP="00B1300A">
      <w:pPr>
        <w:pStyle w:val="Prrafodelista"/>
        <w:numPr>
          <w:ilvl w:val="0"/>
          <w:numId w:val="2"/>
        </w:numPr>
        <w:spacing w:after="200" w:line="276" w:lineRule="auto"/>
        <w:jc w:val="both"/>
        <w:rPr>
          <w:rFonts w:eastAsia="Times New Roman" w:cstheme="minorHAnsi"/>
          <w:sz w:val="20"/>
          <w:szCs w:val="20"/>
        </w:rPr>
      </w:pPr>
      <w:r>
        <w:rPr>
          <w:rFonts w:eastAsia="Times New Roman" w:cstheme="minorHAnsi"/>
          <w:sz w:val="20"/>
          <w:szCs w:val="20"/>
        </w:rPr>
        <w:t>Adquisición de equipo para vigilancia aérea para la Comisaría de Seguridad Pública.</w:t>
      </w:r>
    </w:p>
    <w:p w14:paraId="27BE9D35" w14:textId="77777777" w:rsidR="00B1300A" w:rsidRDefault="00B1300A" w:rsidP="00B1300A">
      <w:pPr>
        <w:pStyle w:val="Prrafodelista"/>
        <w:numPr>
          <w:ilvl w:val="0"/>
          <w:numId w:val="2"/>
        </w:numPr>
        <w:spacing w:after="200" w:line="276" w:lineRule="auto"/>
        <w:jc w:val="both"/>
        <w:rPr>
          <w:rFonts w:eastAsia="Times New Roman" w:cstheme="minorHAnsi"/>
          <w:sz w:val="20"/>
          <w:szCs w:val="20"/>
        </w:rPr>
      </w:pPr>
      <w:r>
        <w:rPr>
          <w:rFonts w:eastAsia="Times New Roman" w:cstheme="minorHAnsi"/>
          <w:sz w:val="20"/>
          <w:szCs w:val="20"/>
        </w:rPr>
        <w:t>Adquisición de software para la Comisaría de Seguridad Pública.</w:t>
      </w:r>
    </w:p>
    <w:p w14:paraId="56A1CED9" w14:textId="77777777" w:rsidR="00B1300A" w:rsidRDefault="00B1300A" w:rsidP="00B1300A">
      <w:pPr>
        <w:pStyle w:val="Prrafodelista"/>
        <w:numPr>
          <w:ilvl w:val="0"/>
          <w:numId w:val="2"/>
        </w:numPr>
        <w:spacing w:after="200" w:line="276" w:lineRule="auto"/>
        <w:jc w:val="both"/>
        <w:rPr>
          <w:rFonts w:eastAsia="Times New Roman" w:cstheme="minorHAnsi"/>
          <w:sz w:val="20"/>
          <w:szCs w:val="20"/>
        </w:rPr>
      </w:pPr>
      <w:r>
        <w:rPr>
          <w:rFonts w:eastAsia="Times New Roman" w:cstheme="minorHAnsi"/>
          <w:sz w:val="20"/>
          <w:szCs w:val="20"/>
        </w:rPr>
        <w:lastRenderedPageBreak/>
        <w:t xml:space="preserve">Presentación y en su caso aprobación del dictamen de adjudicación directa para la renta de camión volteo y retroexcavadora para la Dirección General de Gestión de la Ciudad. </w:t>
      </w:r>
    </w:p>
    <w:p w14:paraId="18893772" w14:textId="77777777" w:rsidR="00B1300A" w:rsidRDefault="00B1300A" w:rsidP="00B1300A">
      <w:pPr>
        <w:pStyle w:val="Prrafodelista"/>
        <w:numPr>
          <w:ilvl w:val="0"/>
          <w:numId w:val="2"/>
        </w:numPr>
        <w:spacing w:after="200" w:line="276" w:lineRule="auto"/>
        <w:jc w:val="both"/>
        <w:rPr>
          <w:rFonts w:eastAsia="Times New Roman" w:cstheme="minorHAnsi"/>
          <w:sz w:val="20"/>
          <w:szCs w:val="20"/>
        </w:rPr>
      </w:pPr>
      <w:r>
        <w:rPr>
          <w:rFonts w:eastAsia="Times New Roman" w:cstheme="minorHAnsi"/>
          <w:sz w:val="20"/>
          <w:szCs w:val="20"/>
        </w:rPr>
        <w:t>Validación del Dictamen de Adjudicación Directa para la capacitación “HAGÁMOS SONAR NUESTROS DERECHOS”</w:t>
      </w:r>
      <w:r>
        <w:rPr>
          <w:rFonts w:eastAsia="Times New Roman" w:cstheme="minorHAnsi"/>
          <w:sz w:val="20"/>
          <w:szCs w:val="20"/>
        </w:rPr>
        <w:tab/>
      </w:r>
    </w:p>
    <w:p w14:paraId="6320D75F" w14:textId="77777777" w:rsidR="00B1300A" w:rsidRPr="00D512A1" w:rsidRDefault="00B1300A" w:rsidP="00B1300A">
      <w:pPr>
        <w:pStyle w:val="Prrafodelista"/>
        <w:numPr>
          <w:ilvl w:val="0"/>
          <w:numId w:val="2"/>
        </w:numPr>
        <w:spacing w:after="200" w:line="276" w:lineRule="auto"/>
        <w:jc w:val="both"/>
        <w:rPr>
          <w:rFonts w:cstheme="minorHAnsi"/>
          <w:sz w:val="20"/>
          <w:szCs w:val="20"/>
        </w:rPr>
      </w:pPr>
      <w:r w:rsidRPr="00D512A1">
        <w:rPr>
          <w:rFonts w:cstheme="minorHAnsi"/>
          <w:sz w:val="20"/>
          <w:szCs w:val="20"/>
        </w:rPr>
        <w:t>Asuntos varios</w:t>
      </w:r>
    </w:p>
    <w:p w14:paraId="7DF331DF" w14:textId="77777777" w:rsidR="00B1300A" w:rsidRDefault="00B1300A" w:rsidP="00B1300A">
      <w:pPr>
        <w:pStyle w:val="Prrafodelista"/>
        <w:numPr>
          <w:ilvl w:val="0"/>
          <w:numId w:val="2"/>
        </w:numPr>
        <w:spacing w:after="200"/>
        <w:jc w:val="both"/>
        <w:rPr>
          <w:rFonts w:cstheme="minorHAnsi"/>
          <w:sz w:val="20"/>
          <w:szCs w:val="20"/>
        </w:rPr>
      </w:pPr>
      <w:r w:rsidRPr="00BB05E1">
        <w:rPr>
          <w:rFonts w:cstheme="minorHAnsi"/>
          <w:sz w:val="20"/>
          <w:szCs w:val="20"/>
        </w:rPr>
        <w:t xml:space="preserve">Clausura por parte del </w:t>
      </w:r>
      <w:proofErr w:type="gramStart"/>
      <w:r w:rsidRPr="00BB05E1">
        <w:rPr>
          <w:rFonts w:cstheme="minorHAnsi"/>
          <w:sz w:val="20"/>
          <w:szCs w:val="20"/>
        </w:rPr>
        <w:t>Presidente</w:t>
      </w:r>
      <w:proofErr w:type="gramEnd"/>
      <w:r w:rsidRPr="00BB05E1">
        <w:rPr>
          <w:rFonts w:cstheme="minorHAnsi"/>
          <w:sz w:val="20"/>
          <w:szCs w:val="20"/>
        </w:rPr>
        <w:t xml:space="preserve"> del Comité de Adquisiciones.</w:t>
      </w:r>
    </w:p>
    <w:p w14:paraId="7ACD134E" w14:textId="77777777" w:rsidR="00B1300A" w:rsidRPr="00F93577" w:rsidRDefault="00B1300A" w:rsidP="00B1300A">
      <w:pPr>
        <w:jc w:val="both"/>
        <w:rPr>
          <w:rFonts w:asciiTheme="minorHAnsi" w:hAnsiTheme="minorHAnsi" w:cstheme="minorHAnsi"/>
          <w:sz w:val="22"/>
          <w:szCs w:val="22"/>
        </w:rPr>
      </w:pPr>
      <w:r w:rsidRPr="00F93577">
        <w:rPr>
          <w:rFonts w:asciiTheme="minorHAnsi" w:hAnsiTheme="minorHAnsi" w:cstheme="minorHAnsi"/>
          <w:b/>
          <w:sz w:val="22"/>
          <w:szCs w:val="22"/>
        </w:rPr>
        <w:t>Primer punto. - Lista de Asistencia (presentes)</w:t>
      </w:r>
    </w:p>
    <w:p w14:paraId="286A882E" w14:textId="77777777" w:rsidR="00B1300A" w:rsidRPr="00F93577" w:rsidRDefault="00B1300A" w:rsidP="00B1300A">
      <w:pPr>
        <w:jc w:val="both"/>
        <w:rPr>
          <w:rFonts w:asciiTheme="minorHAnsi" w:hAnsiTheme="minorHAnsi" w:cstheme="minorHAnsi"/>
          <w:b/>
          <w:sz w:val="22"/>
          <w:szCs w:val="22"/>
        </w:rPr>
      </w:pPr>
    </w:p>
    <w:p w14:paraId="19F71578" w14:textId="77777777" w:rsidR="00B1300A" w:rsidRPr="00F93577" w:rsidRDefault="00B1300A" w:rsidP="00B1300A">
      <w:pPr>
        <w:jc w:val="both"/>
        <w:rPr>
          <w:rFonts w:asciiTheme="minorHAnsi" w:hAnsiTheme="minorHAnsi" w:cstheme="minorHAnsi"/>
          <w:b/>
          <w:sz w:val="22"/>
          <w:szCs w:val="22"/>
        </w:rPr>
      </w:pPr>
      <w:r w:rsidRPr="00F93577">
        <w:rPr>
          <w:rFonts w:asciiTheme="minorHAnsi" w:hAnsiTheme="minorHAnsi" w:cstheme="minorHAnsi"/>
          <w:b/>
          <w:sz w:val="22"/>
          <w:szCs w:val="22"/>
        </w:rPr>
        <w:t xml:space="preserve">Regidor Lic. Jorge de Jesús Juárez Parra </w:t>
      </w:r>
    </w:p>
    <w:p w14:paraId="36FF5E62" w14:textId="77777777" w:rsidR="00B1300A" w:rsidRPr="00F93577" w:rsidRDefault="00B1300A" w:rsidP="00B1300A">
      <w:pPr>
        <w:jc w:val="both"/>
        <w:rPr>
          <w:rFonts w:asciiTheme="minorHAnsi" w:hAnsiTheme="minorHAnsi" w:cstheme="minorHAnsi"/>
          <w:b/>
          <w:sz w:val="22"/>
          <w:szCs w:val="22"/>
        </w:rPr>
      </w:pPr>
      <w:r w:rsidRPr="00F93577">
        <w:rPr>
          <w:rFonts w:asciiTheme="minorHAnsi" w:hAnsiTheme="minorHAnsi" w:cstheme="minorHAnsi"/>
          <w:sz w:val="22"/>
          <w:szCs w:val="22"/>
        </w:rPr>
        <w:t>En representación del</w:t>
      </w:r>
      <w:r w:rsidRPr="00F93577">
        <w:rPr>
          <w:rFonts w:asciiTheme="minorHAnsi" w:hAnsiTheme="minorHAnsi" w:cstheme="minorHAnsi"/>
          <w:b/>
          <w:sz w:val="22"/>
          <w:szCs w:val="22"/>
        </w:rPr>
        <w:t xml:space="preserve"> </w:t>
      </w:r>
      <w:r w:rsidRPr="00F93577">
        <w:rPr>
          <w:rFonts w:asciiTheme="minorHAnsi" w:hAnsiTheme="minorHAnsi" w:cstheme="minorHAnsi"/>
          <w:sz w:val="22"/>
          <w:szCs w:val="22"/>
        </w:rPr>
        <w:t>Lic. Alejandro Barragán Sánchez</w:t>
      </w:r>
    </w:p>
    <w:p w14:paraId="7DD49B82" w14:textId="77777777" w:rsidR="00B1300A" w:rsidRPr="00F93577" w:rsidRDefault="00B1300A" w:rsidP="00B1300A">
      <w:pPr>
        <w:jc w:val="both"/>
        <w:rPr>
          <w:rFonts w:asciiTheme="minorHAnsi" w:hAnsiTheme="minorHAnsi" w:cstheme="minorHAnsi"/>
          <w:sz w:val="22"/>
          <w:szCs w:val="22"/>
        </w:rPr>
      </w:pPr>
      <w:r w:rsidRPr="00F93577">
        <w:rPr>
          <w:rFonts w:asciiTheme="minorHAnsi" w:hAnsiTheme="minorHAnsi" w:cstheme="minorHAnsi"/>
          <w:sz w:val="22"/>
          <w:szCs w:val="22"/>
        </w:rPr>
        <w:t xml:space="preserve">Presidente Municipal y </w:t>
      </w:r>
      <w:proofErr w:type="gramStart"/>
      <w:r w:rsidRPr="00F93577">
        <w:rPr>
          <w:rFonts w:asciiTheme="minorHAnsi" w:hAnsiTheme="minorHAnsi" w:cstheme="minorHAnsi"/>
          <w:sz w:val="22"/>
          <w:szCs w:val="22"/>
        </w:rPr>
        <w:t>Presidente</w:t>
      </w:r>
      <w:proofErr w:type="gramEnd"/>
      <w:r w:rsidRPr="00F93577">
        <w:rPr>
          <w:rFonts w:asciiTheme="minorHAnsi" w:hAnsiTheme="minorHAnsi" w:cstheme="minorHAnsi"/>
          <w:sz w:val="22"/>
          <w:szCs w:val="22"/>
        </w:rPr>
        <w:t xml:space="preserve"> del Comité de Adquisiciones</w:t>
      </w:r>
    </w:p>
    <w:p w14:paraId="605EB61F" w14:textId="77777777" w:rsidR="00B1300A" w:rsidRPr="00F93577" w:rsidRDefault="00B1300A" w:rsidP="00B1300A">
      <w:pPr>
        <w:jc w:val="both"/>
        <w:rPr>
          <w:rFonts w:asciiTheme="minorHAnsi" w:hAnsiTheme="minorHAnsi" w:cstheme="minorHAnsi"/>
          <w:sz w:val="22"/>
          <w:szCs w:val="22"/>
          <w:lang w:eastAsia="en-US"/>
        </w:rPr>
      </w:pPr>
    </w:p>
    <w:p w14:paraId="232B28BE" w14:textId="77777777" w:rsidR="00B1300A" w:rsidRDefault="00B1300A" w:rsidP="00B1300A">
      <w:pPr>
        <w:rPr>
          <w:rFonts w:asciiTheme="minorHAnsi" w:hAnsiTheme="minorHAnsi" w:cstheme="minorHAnsi"/>
          <w:bCs/>
          <w:sz w:val="22"/>
          <w:szCs w:val="22"/>
          <w:lang w:eastAsia="en-US"/>
        </w:rPr>
      </w:pPr>
      <w:r>
        <w:rPr>
          <w:rFonts w:asciiTheme="minorHAnsi" w:hAnsiTheme="minorHAnsi" w:cstheme="minorHAnsi"/>
          <w:b/>
          <w:sz w:val="22"/>
          <w:szCs w:val="22"/>
          <w:lang w:eastAsia="en-US"/>
        </w:rPr>
        <w:t xml:space="preserve">C. Mercedes catalina Gómez </w:t>
      </w:r>
      <w:proofErr w:type="gramStart"/>
      <w:r>
        <w:rPr>
          <w:rFonts w:asciiTheme="minorHAnsi" w:hAnsiTheme="minorHAnsi" w:cstheme="minorHAnsi"/>
          <w:b/>
          <w:sz w:val="22"/>
          <w:szCs w:val="22"/>
          <w:lang w:eastAsia="en-US"/>
        </w:rPr>
        <w:t xml:space="preserve">Beltrán </w:t>
      </w:r>
      <w:r>
        <w:rPr>
          <w:rFonts w:asciiTheme="minorHAnsi" w:hAnsiTheme="minorHAnsi" w:cstheme="minorHAnsi"/>
          <w:bCs/>
          <w:sz w:val="22"/>
          <w:szCs w:val="22"/>
          <w:lang w:eastAsia="en-US"/>
        </w:rPr>
        <w:t xml:space="preserve"> en</w:t>
      </w:r>
      <w:proofErr w:type="gramEnd"/>
      <w:r>
        <w:rPr>
          <w:rFonts w:asciiTheme="minorHAnsi" w:hAnsiTheme="minorHAnsi" w:cstheme="minorHAnsi"/>
          <w:bCs/>
          <w:sz w:val="22"/>
          <w:szCs w:val="22"/>
          <w:lang w:eastAsia="en-US"/>
        </w:rPr>
        <w:t xml:space="preserve"> </w:t>
      </w:r>
    </w:p>
    <w:p w14:paraId="2C7DB2AE" w14:textId="35EB6915" w:rsidR="00B1300A" w:rsidRPr="00F93577" w:rsidRDefault="00B1300A" w:rsidP="00B1300A">
      <w:pPr>
        <w:rPr>
          <w:rFonts w:asciiTheme="minorHAnsi" w:hAnsiTheme="minorHAnsi" w:cstheme="minorHAnsi"/>
          <w:b/>
          <w:sz w:val="22"/>
          <w:szCs w:val="22"/>
          <w:lang w:eastAsia="en-US"/>
        </w:rPr>
      </w:pPr>
      <w:r>
        <w:rPr>
          <w:rFonts w:asciiTheme="minorHAnsi" w:hAnsiTheme="minorHAnsi" w:cstheme="minorHAnsi"/>
          <w:bCs/>
          <w:sz w:val="22"/>
          <w:szCs w:val="22"/>
          <w:lang w:eastAsia="en-US"/>
        </w:rPr>
        <w:t xml:space="preserve">representación de la </w:t>
      </w:r>
      <w:r w:rsidRPr="00F93577">
        <w:rPr>
          <w:rFonts w:asciiTheme="minorHAnsi" w:hAnsiTheme="minorHAnsi" w:cstheme="minorHAnsi"/>
          <w:b/>
          <w:sz w:val="22"/>
          <w:szCs w:val="22"/>
          <w:lang w:eastAsia="en-US"/>
        </w:rPr>
        <w:t>Mtra. Noemí Gutiérrez Guzmán</w:t>
      </w:r>
    </w:p>
    <w:p w14:paraId="6D3C9ADE" w14:textId="77777777" w:rsidR="00B1300A" w:rsidRPr="00F93577" w:rsidRDefault="00B1300A" w:rsidP="00B1300A">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Presidenta de la Cámara Nacional de Comercio Servicios y </w:t>
      </w:r>
    </w:p>
    <w:p w14:paraId="490E38CC" w14:textId="77777777" w:rsidR="00B1300A" w:rsidRPr="00F93577" w:rsidRDefault="00B1300A" w:rsidP="00B1300A">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Turismo de Ciudad Guzmán, Jal.  </w:t>
      </w:r>
    </w:p>
    <w:p w14:paraId="41A5D794" w14:textId="77777777" w:rsidR="00B1300A" w:rsidRDefault="00B1300A" w:rsidP="00B1300A">
      <w:pPr>
        <w:pStyle w:val="Prrafodelista"/>
        <w:ind w:left="0"/>
        <w:jc w:val="both"/>
        <w:rPr>
          <w:rFonts w:asciiTheme="minorHAnsi" w:hAnsiTheme="minorHAnsi" w:cstheme="minorHAnsi"/>
          <w:b/>
        </w:rPr>
      </w:pPr>
    </w:p>
    <w:p w14:paraId="754AAF01" w14:textId="77777777" w:rsidR="00B1300A" w:rsidRPr="00F93577" w:rsidRDefault="00B1300A" w:rsidP="00B1300A">
      <w:pPr>
        <w:rPr>
          <w:rFonts w:asciiTheme="minorHAnsi" w:eastAsia="Calibri" w:hAnsiTheme="minorHAnsi" w:cstheme="minorHAnsi"/>
          <w:b/>
          <w:sz w:val="22"/>
          <w:szCs w:val="22"/>
          <w:lang w:eastAsia="en-US"/>
        </w:rPr>
      </w:pPr>
      <w:r w:rsidRPr="00F93577">
        <w:rPr>
          <w:rFonts w:asciiTheme="minorHAnsi" w:eastAsia="Calibri" w:hAnsiTheme="minorHAnsi" w:cstheme="minorHAnsi"/>
          <w:b/>
          <w:sz w:val="22"/>
          <w:szCs w:val="22"/>
          <w:lang w:eastAsia="en-US"/>
        </w:rPr>
        <w:t xml:space="preserve">M.C.I. Rosa María Sánchez </w:t>
      </w:r>
      <w:proofErr w:type="spellStart"/>
      <w:r w:rsidRPr="00F93577">
        <w:rPr>
          <w:rFonts w:asciiTheme="minorHAnsi" w:eastAsia="Calibri" w:hAnsiTheme="minorHAnsi" w:cstheme="minorHAnsi"/>
          <w:b/>
          <w:sz w:val="22"/>
          <w:szCs w:val="22"/>
          <w:lang w:eastAsia="en-US"/>
        </w:rPr>
        <w:t>Sánchez</w:t>
      </w:r>
      <w:proofErr w:type="spellEnd"/>
    </w:p>
    <w:p w14:paraId="4D28AC01" w14:textId="77777777" w:rsidR="00B1300A" w:rsidRPr="00F93577" w:rsidRDefault="00B1300A" w:rsidP="00B1300A">
      <w:pPr>
        <w:jc w:val="both"/>
        <w:rPr>
          <w:rFonts w:asciiTheme="minorHAnsi" w:hAnsiTheme="minorHAnsi" w:cstheme="minorHAnsi"/>
          <w:sz w:val="22"/>
          <w:szCs w:val="22"/>
        </w:rPr>
      </w:pPr>
      <w:r w:rsidRPr="00F93577">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F93577">
        <w:rPr>
          <w:rFonts w:asciiTheme="minorHAnsi" w:hAnsiTheme="minorHAnsi" w:cstheme="minorHAnsi"/>
          <w:sz w:val="22"/>
          <w:szCs w:val="22"/>
        </w:rPr>
        <w:t xml:space="preserve"> de Servicios, Arrendamientos y Enajenaciones, para el Municipio de Zapotlán el Grande.</w:t>
      </w:r>
    </w:p>
    <w:p w14:paraId="2C5B78E8" w14:textId="77777777" w:rsidR="00B1300A" w:rsidRPr="00F93577" w:rsidRDefault="00B1300A" w:rsidP="00B1300A">
      <w:pPr>
        <w:jc w:val="both"/>
        <w:rPr>
          <w:rFonts w:asciiTheme="minorHAnsi" w:hAnsiTheme="minorHAnsi" w:cstheme="minorHAnsi"/>
          <w:b/>
          <w:sz w:val="22"/>
          <w:szCs w:val="22"/>
        </w:rPr>
      </w:pPr>
    </w:p>
    <w:p w14:paraId="4C3A2E41" w14:textId="77777777" w:rsidR="00B1300A" w:rsidRPr="00F93577" w:rsidRDefault="00B1300A" w:rsidP="00B1300A">
      <w:pPr>
        <w:jc w:val="both"/>
        <w:rPr>
          <w:rFonts w:asciiTheme="minorHAnsi" w:hAnsiTheme="minorHAnsi" w:cstheme="minorHAnsi"/>
          <w:b/>
          <w:bCs/>
          <w:sz w:val="22"/>
          <w:szCs w:val="22"/>
        </w:rPr>
      </w:pPr>
    </w:p>
    <w:p w14:paraId="6F0D4283" w14:textId="77777777" w:rsidR="00B1300A" w:rsidRPr="00F93577" w:rsidRDefault="00B1300A" w:rsidP="00B1300A">
      <w:pPr>
        <w:jc w:val="both"/>
        <w:rPr>
          <w:rFonts w:asciiTheme="minorHAnsi" w:hAnsiTheme="minorHAnsi" w:cstheme="minorHAnsi"/>
          <w:b/>
          <w:sz w:val="22"/>
          <w:szCs w:val="22"/>
        </w:rPr>
      </w:pPr>
      <w:bookmarkStart w:id="1" w:name="_Hlk146789759"/>
      <w:bookmarkEnd w:id="0"/>
      <w:r w:rsidRPr="00F93577">
        <w:rPr>
          <w:rFonts w:asciiTheme="minorHAnsi" w:hAnsiTheme="minorHAnsi" w:cstheme="minorHAnsi"/>
          <w:b/>
          <w:bCs/>
          <w:sz w:val="22"/>
          <w:szCs w:val="22"/>
        </w:rPr>
        <w:t xml:space="preserve">Segundo punto. - Declaratoria de quorum para sesionar </w:t>
      </w:r>
    </w:p>
    <w:p w14:paraId="6ABD7FB1" w14:textId="7B69BDC3" w:rsidR="00B1300A" w:rsidRPr="00F93577" w:rsidRDefault="00B1300A" w:rsidP="00B1300A">
      <w:pPr>
        <w:jc w:val="both"/>
        <w:rPr>
          <w:rFonts w:asciiTheme="minorHAnsi" w:hAnsiTheme="minorHAnsi" w:cstheme="minorHAnsi"/>
          <w:b/>
          <w:sz w:val="22"/>
          <w:szCs w:val="22"/>
        </w:rPr>
      </w:pPr>
      <w:r w:rsidRPr="00F93577">
        <w:rPr>
          <w:rFonts w:asciiTheme="minorHAnsi" w:hAnsiTheme="minorHAnsi" w:cstheme="minorHAnsi"/>
          <w:sz w:val="22"/>
          <w:szCs w:val="22"/>
        </w:rPr>
        <w:t xml:space="preserve">La M.C.I. Rosa María Sánchez </w:t>
      </w:r>
      <w:proofErr w:type="spellStart"/>
      <w:r w:rsidRPr="00F93577">
        <w:rPr>
          <w:rFonts w:asciiTheme="minorHAnsi" w:hAnsiTheme="minorHAnsi" w:cstheme="minorHAnsi"/>
          <w:sz w:val="22"/>
          <w:szCs w:val="22"/>
        </w:rPr>
        <w:t>Sánchez</w:t>
      </w:r>
      <w:proofErr w:type="spellEnd"/>
      <w:r w:rsidRPr="00F93577">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que una vez después de nombrar lista de asistencia se registra la asistencia de 0</w:t>
      </w:r>
      <w:r>
        <w:rPr>
          <w:rFonts w:asciiTheme="minorHAnsi" w:hAnsiTheme="minorHAnsi" w:cstheme="minorHAnsi"/>
          <w:sz w:val="22"/>
          <w:szCs w:val="22"/>
        </w:rPr>
        <w:t>3</w:t>
      </w:r>
      <w:r w:rsidRPr="00F93577">
        <w:rPr>
          <w:rFonts w:asciiTheme="minorHAnsi" w:hAnsiTheme="minorHAnsi" w:cstheme="minorHAnsi"/>
          <w:sz w:val="22"/>
          <w:szCs w:val="22"/>
        </w:rPr>
        <w:t xml:space="preserve"> de los 09 miembros que integran el Comité, por lo que </w:t>
      </w:r>
      <w:r>
        <w:rPr>
          <w:rFonts w:asciiTheme="minorHAnsi" w:hAnsiTheme="minorHAnsi" w:cstheme="minorHAnsi"/>
          <w:sz w:val="22"/>
          <w:szCs w:val="22"/>
        </w:rPr>
        <w:t xml:space="preserve">NO </w:t>
      </w:r>
      <w:r w:rsidRPr="00F93577">
        <w:rPr>
          <w:rFonts w:asciiTheme="minorHAnsi" w:hAnsiTheme="minorHAnsi" w:cstheme="minorHAnsi"/>
          <w:sz w:val="22"/>
          <w:szCs w:val="22"/>
        </w:rPr>
        <w:t>existe quórum legal para sesionar, de conformidad con el Reglamento de Compras</w:t>
      </w:r>
      <w:r w:rsidRPr="00F93577">
        <w:rPr>
          <w:rFonts w:asciiTheme="minorHAnsi" w:hAnsiTheme="minorHAnsi" w:cstheme="minorHAnsi"/>
          <w:b/>
          <w:sz w:val="22"/>
          <w:szCs w:val="22"/>
        </w:rPr>
        <w:t xml:space="preserve"> </w:t>
      </w:r>
      <w:r w:rsidRPr="00F93577">
        <w:rPr>
          <w:rFonts w:asciiTheme="minorHAnsi" w:hAnsiTheme="minorHAnsi" w:cstheme="minorHAnsi"/>
          <w:sz w:val="22"/>
          <w:szCs w:val="22"/>
        </w:rPr>
        <w:t>Gubernamentales, Contratación de Servicios, Arrendamientos y Enajenaciones, para el Municipio de Zapotlán el Grande.</w:t>
      </w:r>
    </w:p>
    <w:p w14:paraId="02D89CEB" w14:textId="77777777" w:rsidR="00B1300A" w:rsidRPr="00F93577" w:rsidRDefault="00B1300A" w:rsidP="00B1300A">
      <w:pPr>
        <w:rPr>
          <w:rFonts w:asciiTheme="minorHAnsi" w:hAnsiTheme="minorHAnsi" w:cstheme="minorHAnsi"/>
          <w:b/>
          <w:sz w:val="22"/>
          <w:szCs w:val="22"/>
        </w:rPr>
      </w:pPr>
    </w:p>
    <w:bookmarkEnd w:id="1"/>
    <w:p w14:paraId="75EE3284" w14:textId="74FAA0FA" w:rsidR="00B1300A" w:rsidRPr="00B1300A" w:rsidRDefault="00B1300A" w:rsidP="00B1300A">
      <w:pPr>
        <w:pStyle w:val="Prrafodelista"/>
        <w:ind w:left="0"/>
        <w:jc w:val="both"/>
        <w:rPr>
          <w:rFonts w:asciiTheme="minorHAnsi" w:hAnsiTheme="minorHAnsi" w:cstheme="minorHAnsi"/>
          <w:b/>
          <w:sz w:val="22"/>
          <w:szCs w:val="22"/>
        </w:rPr>
      </w:pPr>
      <w:r>
        <w:rPr>
          <w:rFonts w:asciiTheme="minorHAnsi" w:hAnsiTheme="minorHAnsi" w:cstheme="minorHAnsi"/>
          <w:sz w:val="22"/>
          <w:szCs w:val="22"/>
        </w:rPr>
        <w:t>E</w:t>
      </w:r>
      <w:r w:rsidRPr="00F93577">
        <w:rPr>
          <w:rFonts w:asciiTheme="minorHAnsi" w:hAnsiTheme="minorHAnsi" w:cstheme="minorHAnsi"/>
          <w:sz w:val="22"/>
          <w:szCs w:val="22"/>
        </w:rPr>
        <w:t>l Regidor Lic. Jorge Juárez Parra en representación del Lic. Alejandro Barragán Sánchez Presidente Municipal y Presidente del Comité de Adquisiciones, siendo las 1</w:t>
      </w:r>
      <w:r>
        <w:rPr>
          <w:rFonts w:asciiTheme="minorHAnsi" w:hAnsiTheme="minorHAnsi" w:cstheme="minorHAnsi"/>
          <w:sz w:val="22"/>
          <w:szCs w:val="22"/>
        </w:rPr>
        <w:t>3:</w:t>
      </w:r>
      <w:r w:rsidR="007544C1">
        <w:rPr>
          <w:rFonts w:asciiTheme="minorHAnsi" w:hAnsiTheme="minorHAnsi" w:cstheme="minorHAnsi"/>
          <w:sz w:val="22"/>
          <w:szCs w:val="22"/>
        </w:rPr>
        <w:t>28</w:t>
      </w:r>
      <w:r w:rsidRPr="00F93577">
        <w:rPr>
          <w:rFonts w:asciiTheme="minorHAnsi" w:hAnsiTheme="minorHAnsi" w:cstheme="minorHAnsi"/>
          <w:sz w:val="22"/>
          <w:szCs w:val="22"/>
        </w:rPr>
        <w:t xml:space="preserve"> horas del </w:t>
      </w:r>
      <w:r w:rsidR="007544C1">
        <w:rPr>
          <w:rFonts w:asciiTheme="minorHAnsi" w:hAnsiTheme="minorHAnsi" w:cstheme="minorHAnsi"/>
          <w:sz w:val="22"/>
          <w:szCs w:val="22"/>
        </w:rPr>
        <w:t>30 de noviembre</w:t>
      </w:r>
      <w:r w:rsidRPr="00F93577">
        <w:rPr>
          <w:rFonts w:asciiTheme="minorHAnsi" w:hAnsiTheme="minorHAnsi" w:cstheme="minorHAnsi"/>
          <w:sz w:val="22"/>
          <w:szCs w:val="22"/>
        </w:rPr>
        <w:t xml:space="preserve"> de 2023 </w:t>
      </w:r>
      <w:r w:rsidR="007544C1">
        <w:rPr>
          <w:rFonts w:asciiTheme="minorHAnsi" w:hAnsiTheme="minorHAnsi" w:cstheme="minorHAnsi"/>
          <w:sz w:val="22"/>
          <w:szCs w:val="22"/>
        </w:rPr>
        <w:t xml:space="preserve">declara desierta la cuadragésima séptima sesión ordinaria </w:t>
      </w:r>
      <w:r w:rsidRPr="00F93577">
        <w:rPr>
          <w:rFonts w:asciiTheme="minorHAnsi" w:hAnsiTheme="minorHAnsi" w:cstheme="minorHAnsi"/>
          <w:sz w:val="22"/>
          <w:szCs w:val="22"/>
        </w:rPr>
        <w:t>del Comité de adquisiciones gubernamentales, contratación de servicios, arrendamientos y enajenaciones, para el Municipio de Zapotlán el Grande.-----------------------------------------------------------------------------------------------------------------------------------------</w:t>
      </w:r>
    </w:p>
    <w:p w14:paraId="4E14EDBC" w14:textId="77777777" w:rsidR="00B1300A" w:rsidRPr="00F93577" w:rsidRDefault="00B1300A" w:rsidP="00B1300A">
      <w:pPr>
        <w:jc w:val="both"/>
        <w:rPr>
          <w:rFonts w:asciiTheme="minorHAnsi" w:hAnsiTheme="minorHAnsi" w:cstheme="minorHAnsi"/>
          <w:b/>
          <w:sz w:val="22"/>
          <w:szCs w:val="22"/>
        </w:rPr>
      </w:pPr>
      <w:r w:rsidRPr="00F93577">
        <w:rPr>
          <w:rFonts w:asciiTheme="minorHAnsi" w:hAnsiTheme="minorHAnsi" w:cstheme="minorHAnsi"/>
          <w:b/>
          <w:sz w:val="22"/>
          <w:szCs w:val="22"/>
        </w:rPr>
        <w:t>------------------------------------------------------------------CIERRE DE ACTA------------------------------------------------------------</w:t>
      </w:r>
    </w:p>
    <w:p w14:paraId="13F121D6" w14:textId="6A86A31B" w:rsidR="00B1300A" w:rsidRDefault="00B1300A" w:rsidP="00B1300A">
      <w:pPr>
        <w:jc w:val="both"/>
        <w:rPr>
          <w:rFonts w:asciiTheme="minorHAnsi" w:hAnsiTheme="minorHAnsi" w:cstheme="minorHAnsi"/>
          <w:sz w:val="22"/>
          <w:szCs w:val="22"/>
        </w:rPr>
      </w:pPr>
      <w:r w:rsidRPr="00F93577">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concluido el acto, siendo las 1</w:t>
      </w:r>
      <w:r>
        <w:rPr>
          <w:rFonts w:asciiTheme="minorHAnsi" w:hAnsiTheme="minorHAnsi" w:cstheme="minorHAnsi"/>
          <w:sz w:val="22"/>
          <w:szCs w:val="22"/>
        </w:rPr>
        <w:t>3:</w:t>
      </w:r>
      <w:r w:rsidR="007544C1">
        <w:rPr>
          <w:rFonts w:asciiTheme="minorHAnsi" w:hAnsiTheme="minorHAnsi" w:cstheme="minorHAnsi"/>
          <w:sz w:val="22"/>
          <w:szCs w:val="22"/>
        </w:rPr>
        <w:t>28</w:t>
      </w:r>
      <w:r w:rsidRPr="00F93577">
        <w:rPr>
          <w:rFonts w:asciiTheme="minorHAnsi" w:hAnsiTheme="minorHAnsi" w:cstheme="minorHAnsi"/>
          <w:sz w:val="22"/>
          <w:szCs w:val="22"/>
        </w:rPr>
        <w:t xml:space="preserve"> horas en el lugar y fecha de su inicio.</w:t>
      </w:r>
    </w:p>
    <w:p w14:paraId="24ABCEBC" w14:textId="77777777" w:rsidR="00B1300A" w:rsidRDefault="00B1300A" w:rsidP="00B1300A">
      <w:pPr>
        <w:jc w:val="both"/>
        <w:rPr>
          <w:rFonts w:asciiTheme="minorHAnsi" w:hAnsiTheme="minorHAnsi" w:cstheme="minorHAnsi"/>
          <w:sz w:val="22"/>
          <w:szCs w:val="22"/>
        </w:rPr>
      </w:pPr>
    </w:p>
    <w:p w14:paraId="6E26BA6A" w14:textId="77777777" w:rsidR="00B1300A" w:rsidRPr="00F93577" w:rsidRDefault="00B1300A" w:rsidP="00B1300A">
      <w:pPr>
        <w:jc w:val="both"/>
        <w:rPr>
          <w:rFonts w:asciiTheme="minorHAnsi" w:hAnsiTheme="minorHAnsi" w:cstheme="minorHAnsi"/>
          <w:sz w:val="22"/>
          <w:szCs w:val="22"/>
        </w:rPr>
      </w:pPr>
    </w:p>
    <w:p w14:paraId="5ECA7695" w14:textId="77777777" w:rsidR="00B1300A" w:rsidRPr="00F93577" w:rsidRDefault="00B1300A" w:rsidP="00B1300A">
      <w:pPr>
        <w:jc w:val="center"/>
        <w:rPr>
          <w:rFonts w:asciiTheme="minorHAnsi" w:hAnsiTheme="minorHAnsi" w:cstheme="minorHAnsi"/>
          <w:b/>
          <w:sz w:val="22"/>
          <w:szCs w:val="22"/>
        </w:rPr>
      </w:pPr>
      <w:r w:rsidRPr="00F93577">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B1300A" w:rsidRPr="00F93577" w14:paraId="67C58839" w14:textId="77777777" w:rsidTr="00FC31F3">
        <w:trPr>
          <w:trHeight w:val="274"/>
        </w:trPr>
        <w:tc>
          <w:tcPr>
            <w:tcW w:w="6369" w:type="dxa"/>
          </w:tcPr>
          <w:p w14:paraId="1834188F" w14:textId="77777777" w:rsidR="00B1300A" w:rsidRPr="00F93577" w:rsidRDefault="00B1300A" w:rsidP="00FC31F3">
            <w:pPr>
              <w:rPr>
                <w:rFonts w:asciiTheme="minorHAnsi" w:hAnsiTheme="minorHAnsi" w:cstheme="minorHAnsi"/>
                <w:sz w:val="22"/>
                <w:szCs w:val="22"/>
              </w:rPr>
            </w:pPr>
            <w:r w:rsidRPr="00F93577">
              <w:rPr>
                <w:rFonts w:asciiTheme="minorHAnsi" w:hAnsiTheme="minorHAnsi" w:cstheme="minorHAnsi"/>
                <w:b/>
                <w:sz w:val="22"/>
                <w:szCs w:val="22"/>
              </w:rPr>
              <w:t>NOMBRE</w:t>
            </w:r>
          </w:p>
        </w:tc>
        <w:tc>
          <w:tcPr>
            <w:tcW w:w="3666" w:type="dxa"/>
          </w:tcPr>
          <w:p w14:paraId="219EE50B" w14:textId="77777777" w:rsidR="00B1300A" w:rsidRPr="00F93577" w:rsidRDefault="00B1300A" w:rsidP="00FC31F3">
            <w:pPr>
              <w:jc w:val="center"/>
              <w:rPr>
                <w:rFonts w:asciiTheme="minorHAnsi" w:hAnsiTheme="minorHAnsi" w:cstheme="minorHAnsi"/>
                <w:b/>
                <w:sz w:val="22"/>
                <w:szCs w:val="22"/>
              </w:rPr>
            </w:pPr>
            <w:r w:rsidRPr="00F93577">
              <w:rPr>
                <w:rFonts w:asciiTheme="minorHAnsi" w:hAnsiTheme="minorHAnsi" w:cstheme="minorHAnsi"/>
                <w:b/>
                <w:sz w:val="22"/>
                <w:szCs w:val="22"/>
              </w:rPr>
              <w:t>FIRMA</w:t>
            </w:r>
          </w:p>
        </w:tc>
      </w:tr>
      <w:tr w:rsidR="00B1300A" w:rsidRPr="00F93577" w14:paraId="1C0111E2" w14:textId="77777777" w:rsidTr="00FC31F3">
        <w:trPr>
          <w:trHeight w:val="808"/>
        </w:trPr>
        <w:tc>
          <w:tcPr>
            <w:tcW w:w="6369" w:type="dxa"/>
          </w:tcPr>
          <w:p w14:paraId="2007D983" w14:textId="77777777" w:rsidR="00B1300A" w:rsidRPr="00F93577" w:rsidRDefault="00B1300A" w:rsidP="00FC31F3">
            <w:pPr>
              <w:jc w:val="both"/>
              <w:rPr>
                <w:rFonts w:asciiTheme="minorHAnsi" w:hAnsiTheme="minorHAnsi" w:cstheme="minorHAnsi"/>
                <w:sz w:val="22"/>
                <w:szCs w:val="22"/>
              </w:rPr>
            </w:pPr>
            <w:r w:rsidRPr="00F93577">
              <w:rPr>
                <w:rFonts w:asciiTheme="minorHAnsi" w:hAnsiTheme="minorHAnsi" w:cstheme="minorHAnsi"/>
                <w:b/>
                <w:sz w:val="22"/>
                <w:szCs w:val="22"/>
              </w:rPr>
              <w:t xml:space="preserve">Regidor Lic. Jorge Juárez Parra </w:t>
            </w:r>
            <w:r w:rsidRPr="00F93577">
              <w:rPr>
                <w:rFonts w:asciiTheme="minorHAnsi" w:hAnsiTheme="minorHAnsi" w:cstheme="minorHAnsi"/>
                <w:sz w:val="22"/>
                <w:szCs w:val="22"/>
              </w:rPr>
              <w:t xml:space="preserve">en representación del Lic. Alejandro Barragán Sánchez </w:t>
            </w:r>
            <w:proofErr w:type="gramStart"/>
            <w:r w:rsidRPr="00F93577">
              <w:rPr>
                <w:rFonts w:asciiTheme="minorHAnsi" w:hAnsiTheme="minorHAnsi" w:cstheme="minorHAnsi"/>
                <w:sz w:val="22"/>
                <w:szCs w:val="22"/>
              </w:rPr>
              <w:t>Presidente</w:t>
            </w:r>
            <w:proofErr w:type="gramEnd"/>
            <w:r w:rsidRPr="00F93577">
              <w:rPr>
                <w:rFonts w:asciiTheme="minorHAnsi" w:hAnsiTheme="minorHAnsi" w:cstheme="minorHAnsi"/>
                <w:sz w:val="22"/>
                <w:szCs w:val="22"/>
              </w:rPr>
              <w:t xml:space="preserve"> Municipal y Presidente del Comité de Adquisiciones</w:t>
            </w:r>
          </w:p>
        </w:tc>
        <w:tc>
          <w:tcPr>
            <w:tcW w:w="3666" w:type="dxa"/>
          </w:tcPr>
          <w:p w14:paraId="68303228" w14:textId="77777777" w:rsidR="00B1300A" w:rsidRPr="00F93577" w:rsidRDefault="00B1300A" w:rsidP="00FC31F3">
            <w:pPr>
              <w:jc w:val="center"/>
              <w:rPr>
                <w:rFonts w:asciiTheme="minorHAnsi" w:hAnsiTheme="minorHAnsi" w:cstheme="minorHAnsi"/>
                <w:b/>
                <w:sz w:val="22"/>
                <w:szCs w:val="22"/>
              </w:rPr>
            </w:pPr>
          </w:p>
        </w:tc>
      </w:tr>
      <w:tr w:rsidR="00B1300A" w:rsidRPr="00F93577" w14:paraId="4E4B0496" w14:textId="77777777" w:rsidTr="00FC31F3">
        <w:trPr>
          <w:trHeight w:val="808"/>
        </w:trPr>
        <w:tc>
          <w:tcPr>
            <w:tcW w:w="6369" w:type="dxa"/>
          </w:tcPr>
          <w:p w14:paraId="748EDC28" w14:textId="77777777" w:rsidR="007544C1" w:rsidRDefault="007544C1" w:rsidP="007544C1">
            <w:pPr>
              <w:rPr>
                <w:rFonts w:asciiTheme="minorHAnsi" w:hAnsiTheme="minorHAnsi" w:cstheme="minorHAnsi"/>
                <w:bCs/>
                <w:sz w:val="22"/>
                <w:szCs w:val="22"/>
                <w:lang w:eastAsia="en-US"/>
              </w:rPr>
            </w:pPr>
            <w:r>
              <w:rPr>
                <w:rFonts w:asciiTheme="minorHAnsi" w:hAnsiTheme="minorHAnsi" w:cstheme="minorHAnsi"/>
                <w:b/>
                <w:sz w:val="22"/>
                <w:szCs w:val="22"/>
                <w:lang w:eastAsia="en-US"/>
              </w:rPr>
              <w:lastRenderedPageBreak/>
              <w:t xml:space="preserve">C. Mercedes catalina Gómez </w:t>
            </w:r>
            <w:proofErr w:type="gramStart"/>
            <w:r>
              <w:rPr>
                <w:rFonts w:asciiTheme="minorHAnsi" w:hAnsiTheme="minorHAnsi" w:cstheme="minorHAnsi"/>
                <w:b/>
                <w:sz w:val="22"/>
                <w:szCs w:val="22"/>
                <w:lang w:eastAsia="en-US"/>
              </w:rPr>
              <w:t xml:space="preserve">Beltrán </w:t>
            </w:r>
            <w:r>
              <w:rPr>
                <w:rFonts w:asciiTheme="minorHAnsi" w:hAnsiTheme="minorHAnsi" w:cstheme="minorHAnsi"/>
                <w:bCs/>
                <w:sz w:val="22"/>
                <w:szCs w:val="22"/>
                <w:lang w:eastAsia="en-US"/>
              </w:rPr>
              <w:t xml:space="preserve"> en</w:t>
            </w:r>
            <w:proofErr w:type="gramEnd"/>
            <w:r>
              <w:rPr>
                <w:rFonts w:asciiTheme="minorHAnsi" w:hAnsiTheme="minorHAnsi" w:cstheme="minorHAnsi"/>
                <w:bCs/>
                <w:sz w:val="22"/>
                <w:szCs w:val="22"/>
                <w:lang w:eastAsia="en-US"/>
              </w:rPr>
              <w:t xml:space="preserve"> </w:t>
            </w:r>
          </w:p>
          <w:p w14:paraId="7017CD69" w14:textId="27A0D8E7" w:rsidR="00B1300A" w:rsidRPr="00F93577" w:rsidRDefault="007544C1" w:rsidP="007544C1">
            <w:pPr>
              <w:rPr>
                <w:rFonts w:asciiTheme="minorHAnsi" w:hAnsiTheme="minorHAnsi" w:cstheme="minorHAnsi"/>
                <w:b/>
                <w:sz w:val="22"/>
                <w:szCs w:val="22"/>
                <w:lang w:eastAsia="en-US"/>
              </w:rPr>
            </w:pPr>
            <w:r>
              <w:rPr>
                <w:rFonts w:asciiTheme="minorHAnsi" w:hAnsiTheme="minorHAnsi" w:cstheme="minorHAnsi"/>
                <w:bCs/>
                <w:sz w:val="22"/>
                <w:szCs w:val="22"/>
                <w:lang w:eastAsia="en-US"/>
              </w:rPr>
              <w:t xml:space="preserve">representación de la </w:t>
            </w:r>
            <w:r w:rsidR="00B1300A" w:rsidRPr="00F93577">
              <w:rPr>
                <w:rFonts w:asciiTheme="minorHAnsi" w:hAnsiTheme="minorHAnsi" w:cstheme="minorHAnsi"/>
                <w:b/>
                <w:sz w:val="22"/>
                <w:szCs w:val="22"/>
                <w:lang w:eastAsia="en-US"/>
              </w:rPr>
              <w:t>Mtra. Noemí Gutiérrez Guzmán</w:t>
            </w:r>
          </w:p>
          <w:p w14:paraId="5C302BD4" w14:textId="77777777" w:rsidR="00B1300A" w:rsidRPr="00F93577" w:rsidRDefault="00B1300A" w:rsidP="00FC31F3">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Presidenta de la Cámara Nacional de Comercio Servicios y </w:t>
            </w:r>
          </w:p>
          <w:p w14:paraId="3F0E596E" w14:textId="77777777" w:rsidR="00B1300A" w:rsidRPr="00F93577" w:rsidRDefault="00B1300A" w:rsidP="00FC31F3">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Turismo de Ciudad Guzmán, Jal.  </w:t>
            </w:r>
          </w:p>
        </w:tc>
        <w:tc>
          <w:tcPr>
            <w:tcW w:w="3666" w:type="dxa"/>
          </w:tcPr>
          <w:p w14:paraId="24899CA4" w14:textId="77777777" w:rsidR="00B1300A" w:rsidRPr="00F93577" w:rsidRDefault="00B1300A" w:rsidP="00FC31F3">
            <w:pPr>
              <w:rPr>
                <w:rFonts w:asciiTheme="minorHAnsi" w:hAnsiTheme="minorHAnsi" w:cstheme="minorHAnsi"/>
                <w:sz w:val="22"/>
                <w:szCs w:val="22"/>
                <w:highlight w:val="yellow"/>
              </w:rPr>
            </w:pPr>
          </w:p>
        </w:tc>
      </w:tr>
    </w:tbl>
    <w:p w14:paraId="13602C1B" w14:textId="77777777" w:rsidR="00B1300A" w:rsidRPr="00F93577" w:rsidRDefault="00B1300A" w:rsidP="00B1300A">
      <w:pPr>
        <w:jc w:val="center"/>
        <w:rPr>
          <w:rFonts w:asciiTheme="minorHAnsi" w:hAnsiTheme="minorHAnsi" w:cstheme="minorHAnsi"/>
          <w:b/>
          <w:sz w:val="22"/>
          <w:szCs w:val="22"/>
        </w:rPr>
      </w:pPr>
    </w:p>
    <w:p w14:paraId="6B88D535" w14:textId="77777777" w:rsidR="00B1300A" w:rsidRDefault="00B1300A" w:rsidP="00B1300A">
      <w:pPr>
        <w:jc w:val="center"/>
        <w:rPr>
          <w:rFonts w:asciiTheme="minorHAnsi" w:hAnsiTheme="minorHAnsi" w:cstheme="minorHAnsi"/>
          <w:b/>
          <w:sz w:val="22"/>
          <w:szCs w:val="22"/>
        </w:rPr>
      </w:pPr>
    </w:p>
    <w:p w14:paraId="094A1461" w14:textId="77777777" w:rsidR="007544C1" w:rsidRDefault="007544C1" w:rsidP="00B1300A">
      <w:pPr>
        <w:jc w:val="center"/>
        <w:rPr>
          <w:rFonts w:asciiTheme="minorHAnsi" w:hAnsiTheme="minorHAnsi" w:cstheme="minorHAnsi"/>
          <w:b/>
          <w:sz w:val="22"/>
          <w:szCs w:val="22"/>
        </w:rPr>
      </w:pPr>
    </w:p>
    <w:p w14:paraId="7B684471" w14:textId="77777777" w:rsidR="00B1300A" w:rsidRDefault="00B1300A" w:rsidP="00B1300A">
      <w:pPr>
        <w:jc w:val="center"/>
        <w:rPr>
          <w:rFonts w:asciiTheme="minorHAnsi" w:hAnsiTheme="minorHAnsi" w:cstheme="minorHAnsi"/>
          <w:b/>
          <w:sz w:val="22"/>
          <w:szCs w:val="22"/>
        </w:rPr>
      </w:pPr>
    </w:p>
    <w:p w14:paraId="6A169C5C" w14:textId="77777777" w:rsidR="00B1300A" w:rsidRPr="00F93577" w:rsidRDefault="00B1300A" w:rsidP="00B1300A">
      <w:pPr>
        <w:ind w:firstLine="709"/>
        <w:jc w:val="center"/>
        <w:rPr>
          <w:rFonts w:asciiTheme="minorHAnsi" w:eastAsia="Calibri" w:hAnsiTheme="minorHAnsi" w:cstheme="minorHAnsi"/>
          <w:b/>
          <w:sz w:val="22"/>
          <w:szCs w:val="22"/>
          <w:lang w:eastAsia="en-US"/>
        </w:rPr>
      </w:pPr>
      <w:bookmarkStart w:id="2" w:name="_Hlk146792114"/>
      <w:r w:rsidRPr="00F93577">
        <w:rPr>
          <w:rFonts w:asciiTheme="minorHAnsi" w:eastAsia="Calibri" w:hAnsiTheme="minorHAnsi" w:cstheme="minorHAnsi"/>
          <w:b/>
          <w:sz w:val="22"/>
          <w:szCs w:val="22"/>
          <w:lang w:eastAsia="en-US"/>
        </w:rPr>
        <w:t xml:space="preserve">M.C.I. Rosa María Sánchez </w:t>
      </w:r>
      <w:proofErr w:type="spellStart"/>
      <w:r w:rsidRPr="00F93577">
        <w:rPr>
          <w:rFonts w:asciiTheme="minorHAnsi" w:eastAsia="Calibri" w:hAnsiTheme="minorHAnsi" w:cstheme="minorHAnsi"/>
          <w:b/>
          <w:sz w:val="22"/>
          <w:szCs w:val="22"/>
          <w:lang w:eastAsia="en-US"/>
        </w:rPr>
        <w:t>Sánchez</w:t>
      </w:r>
      <w:proofErr w:type="spellEnd"/>
    </w:p>
    <w:p w14:paraId="00795243" w14:textId="77777777" w:rsidR="00B1300A" w:rsidRPr="00F93577" w:rsidRDefault="00B1300A" w:rsidP="00B1300A">
      <w:pPr>
        <w:ind w:firstLine="709"/>
        <w:jc w:val="center"/>
        <w:rPr>
          <w:rFonts w:asciiTheme="minorHAnsi" w:hAnsiTheme="minorHAnsi" w:cstheme="minorHAnsi"/>
          <w:sz w:val="22"/>
          <w:szCs w:val="22"/>
        </w:rPr>
      </w:pPr>
      <w:r w:rsidRPr="00F93577">
        <w:rPr>
          <w:rFonts w:asciiTheme="minorHAnsi" w:eastAsia="Calibri" w:hAnsiTheme="minorHAnsi" w:cstheme="minorHAnsi"/>
          <w:sz w:val="22"/>
          <w:szCs w:val="22"/>
          <w:lang w:eastAsia="en-US"/>
        </w:rPr>
        <w:t xml:space="preserve">Directora de Proveeduría Municipal y secretario técnico del Comité de </w:t>
      </w:r>
      <w:r w:rsidRPr="00F93577">
        <w:rPr>
          <w:rFonts w:asciiTheme="minorHAnsi" w:hAnsiTheme="minorHAnsi" w:cstheme="minorHAnsi"/>
          <w:sz w:val="22"/>
          <w:szCs w:val="22"/>
        </w:rPr>
        <w:t>Adquisiciones</w:t>
      </w:r>
      <w:r w:rsidRPr="00F93577">
        <w:rPr>
          <w:rFonts w:asciiTheme="minorHAnsi" w:eastAsia="Calibri" w:hAnsiTheme="minorHAnsi" w:cstheme="minorHAnsi"/>
          <w:sz w:val="22"/>
          <w:szCs w:val="22"/>
          <w:lang w:eastAsia="en-US"/>
        </w:rPr>
        <w:t xml:space="preserve"> Gubernamentales, Contratación</w:t>
      </w:r>
      <w:r w:rsidRPr="00F93577">
        <w:rPr>
          <w:rFonts w:asciiTheme="minorHAnsi" w:hAnsiTheme="minorHAnsi" w:cstheme="minorHAnsi"/>
          <w:sz w:val="22"/>
          <w:szCs w:val="22"/>
        </w:rPr>
        <w:t xml:space="preserve"> de Servicios, Arrendamientos y Enajenaciones, </w:t>
      </w:r>
    </w:p>
    <w:p w14:paraId="495589D7" w14:textId="77777777" w:rsidR="00B1300A" w:rsidRPr="00F93577" w:rsidRDefault="00B1300A" w:rsidP="00B1300A">
      <w:pPr>
        <w:ind w:firstLine="709"/>
        <w:jc w:val="center"/>
        <w:rPr>
          <w:rFonts w:asciiTheme="minorHAnsi" w:hAnsiTheme="minorHAnsi" w:cstheme="minorHAnsi"/>
          <w:sz w:val="22"/>
          <w:szCs w:val="22"/>
        </w:rPr>
      </w:pPr>
      <w:r w:rsidRPr="00F93577">
        <w:rPr>
          <w:rFonts w:asciiTheme="minorHAnsi" w:hAnsiTheme="minorHAnsi" w:cstheme="minorHAnsi"/>
          <w:sz w:val="22"/>
          <w:szCs w:val="22"/>
        </w:rPr>
        <w:t>Para el Municipio de Zapotlán el Grande.</w:t>
      </w:r>
    </w:p>
    <w:p w14:paraId="7195CB1B" w14:textId="77777777" w:rsidR="00B1300A" w:rsidRPr="00F93577" w:rsidRDefault="00B1300A" w:rsidP="00B1300A">
      <w:pPr>
        <w:pStyle w:val="Sinespaciado"/>
        <w:jc w:val="center"/>
        <w:rPr>
          <w:rFonts w:asciiTheme="minorHAnsi" w:hAnsiTheme="minorHAnsi" w:cstheme="minorHAnsi"/>
        </w:rPr>
      </w:pPr>
      <w:r w:rsidRPr="00F93577">
        <w:rPr>
          <w:rFonts w:asciiTheme="minorHAnsi" w:hAnsiTheme="minorHAnsi" w:cstheme="minorHAnsi"/>
        </w:rPr>
        <w:t>“2023 AÑO DEL 140 ANIVERSARIO DEL NATALICIO DE JOSÉ CLEMENTE OROZCO”</w:t>
      </w:r>
    </w:p>
    <w:p w14:paraId="1A9DB37C" w14:textId="20C5F1FA" w:rsidR="00B1300A" w:rsidRPr="00F93577" w:rsidRDefault="00B1300A" w:rsidP="00B1300A">
      <w:pPr>
        <w:pStyle w:val="Sinespaciado"/>
        <w:jc w:val="center"/>
        <w:rPr>
          <w:rFonts w:asciiTheme="minorHAnsi" w:hAnsiTheme="minorHAnsi" w:cstheme="minorHAnsi"/>
        </w:rPr>
      </w:pPr>
      <w:r w:rsidRPr="00F93577">
        <w:rPr>
          <w:rFonts w:asciiTheme="minorHAnsi" w:hAnsiTheme="minorHAnsi" w:cstheme="minorHAnsi"/>
        </w:rPr>
        <w:t xml:space="preserve">Ciudad Guzmán, Municipio de Zapotlán el Grande, Jalisco, a </w:t>
      </w:r>
      <w:r w:rsidR="007544C1">
        <w:rPr>
          <w:rFonts w:asciiTheme="minorHAnsi" w:hAnsiTheme="minorHAnsi" w:cstheme="minorHAnsi"/>
        </w:rPr>
        <w:t>30</w:t>
      </w:r>
      <w:r>
        <w:rPr>
          <w:rFonts w:asciiTheme="minorHAnsi" w:hAnsiTheme="minorHAnsi" w:cstheme="minorHAnsi"/>
        </w:rPr>
        <w:t xml:space="preserve"> de noviembre</w:t>
      </w:r>
      <w:r w:rsidRPr="00F93577">
        <w:rPr>
          <w:rFonts w:asciiTheme="minorHAnsi" w:hAnsiTheme="minorHAnsi" w:cstheme="minorHAnsi"/>
        </w:rPr>
        <w:t xml:space="preserve"> del año 2023</w:t>
      </w:r>
    </w:p>
    <w:p w14:paraId="2EFB6C72" w14:textId="77777777" w:rsidR="00B1300A" w:rsidRPr="00F93577" w:rsidRDefault="00B1300A" w:rsidP="00B1300A">
      <w:pPr>
        <w:ind w:firstLine="709"/>
        <w:jc w:val="center"/>
        <w:rPr>
          <w:rFonts w:asciiTheme="minorHAnsi" w:hAnsiTheme="minorHAnsi" w:cstheme="minorHAnsi"/>
          <w:b/>
          <w:sz w:val="22"/>
          <w:szCs w:val="22"/>
        </w:rPr>
      </w:pPr>
    </w:p>
    <w:p w14:paraId="7E7C276E" w14:textId="7FBDB15B" w:rsidR="00B1300A" w:rsidRPr="00F93577" w:rsidRDefault="00B1300A" w:rsidP="00B1300A">
      <w:pPr>
        <w:jc w:val="center"/>
        <w:rPr>
          <w:rFonts w:asciiTheme="minorHAnsi" w:hAnsiTheme="minorHAnsi" w:cstheme="minorHAnsi"/>
          <w:sz w:val="22"/>
          <w:szCs w:val="22"/>
        </w:rPr>
      </w:pPr>
      <w:r w:rsidRPr="00F93577">
        <w:rPr>
          <w:rFonts w:asciiTheme="minorHAnsi" w:hAnsiTheme="minorHAnsi" w:cstheme="minorHAnsi"/>
          <w:i/>
          <w:sz w:val="22"/>
          <w:szCs w:val="22"/>
        </w:rPr>
        <w:t xml:space="preserve">Esta hoja de firmas pertenece al acta de la cuadragésima </w:t>
      </w:r>
      <w:r w:rsidR="007544C1">
        <w:rPr>
          <w:rFonts w:asciiTheme="minorHAnsi" w:hAnsiTheme="minorHAnsi" w:cstheme="minorHAnsi"/>
          <w:i/>
          <w:sz w:val="22"/>
          <w:szCs w:val="22"/>
        </w:rPr>
        <w:t>séptima</w:t>
      </w:r>
      <w:r w:rsidRPr="00F93577">
        <w:rPr>
          <w:rFonts w:asciiTheme="minorHAnsi" w:hAnsiTheme="minorHAnsi" w:cstheme="minorHAnsi"/>
          <w:i/>
          <w:sz w:val="22"/>
          <w:szCs w:val="22"/>
        </w:rPr>
        <w:t xml:space="preserve"> Sesión Ordinaria del Comité de Adquisiciones Gubernamentales, Contratación de Servicios, Arrendamientos y Enajenaciones para el Municipio de Zapotlán el Grande.</w:t>
      </w:r>
    </w:p>
    <w:bookmarkEnd w:id="2"/>
    <w:p w14:paraId="043D8722" w14:textId="77777777" w:rsidR="00932871" w:rsidRDefault="00932871"/>
    <w:sectPr w:rsidR="00932871" w:rsidSect="003C00C6">
      <w:headerReference w:type="even" r:id="rId5"/>
      <w:headerReference w:type="default" r:id="rId6"/>
      <w:footerReference w:type="default" r:id="rId7"/>
      <w:headerReference w:type="first" r:id="rId8"/>
      <w:pgSz w:w="12240" w:h="15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65105"/>
      <w:docPartObj>
        <w:docPartGallery w:val="Page Numbers (Bottom of Page)"/>
        <w:docPartUnique/>
      </w:docPartObj>
    </w:sdtPr>
    <w:sdtContent>
      <w:p w14:paraId="365ABEE5" w14:textId="77777777" w:rsidR="00000000" w:rsidRDefault="00000000">
        <w:pPr>
          <w:pStyle w:val="Piedepgina"/>
          <w:jc w:val="right"/>
        </w:pPr>
        <w:r>
          <w:fldChar w:fldCharType="begin"/>
        </w:r>
        <w:r>
          <w:instrText>PAGE   \* MERGEFORMAT</w:instrText>
        </w:r>
        <w:r>
          <w:fldChar w:fldCharType="separate"/>
        </w:r>
        <w:r w:rsidRPr="003519C7">
          <w:rPr>
            <w:noProof/>
            <w:lang w:val="es-ES"/>
          </w:rPr>
          <w:t>17</w:t>
        </w:r>
        <w:r>
          <w:fldChar w:fldCharType="end"/>
        </w:r>
      </w:p>
    </w:sdtContent>
  </w:sdt>
  <w:p w14:paraId="525A31A1" w14:textId="77777777" w:rsidR="00000000" w:rsidRDefault="0000000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0BAE" w14:textId="77777777" w:rsidR="00000000" w:rsidRDefault="00000000">
    <w:pPr>
      <w:pStyle w:val="Encabezado"/>
    </w:pPr>
    <w:r>
      <w:rPr>
        <w:lang w:val="es-ES_tradnl"/>
      </w:rPr>
      <w:pict w14:anchorId="12752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style="position:absolute;margin-left:0;margin-top:0;width:612pt;height:11in;z-index:-251658240;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52A5" w14:textId="77777777" w:rsidR="00000000" w:rsidRDefault="00000000">
    <w:pPr>
      <w:pStyle w:val="Encabezado"/>
    </w:pPr>
    <w:r>
      <w:rPr>
        <w:noProof/>
        <w:lang w:eastAsia="es-MX"/>
      </w:rPr>
      <w:drawing>
        <wp:anchor distT="152400" distB="152400" distL="152400" distR="152400" simplePos="0" relativeHeight="251660288" behindDoc="0" locked="0" layoutInCell="1" allowOverlap="1" wp14:anchorId="3FB7492E" wp14:editId="757F50A9">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lang w:val="es-ES_tradnl"/>
      </w:rPr>
      <w:pict w14:anchorId="32A7F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85.05pt;margin-top:-64.1pt;width:612pt;height:11in;z-index:-251658240;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9264" behindDoc="1" locked="0" layoutInCell="1" allowOverlap="1" wp14:anchorId="30465344" wp14:editId="14F51286">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4348" w14:textId="77777777" w:rsidR="00000000" w:rsidRDefault="00000000">
    <w:pPr>
      <w:pStyle w:val="Encabezado"/>
    </w:pPr>
    <w:r>
      <w:rPr>
        <w:lang w:val="es-ES_tradnl"/>
      </w:rPr>
      <w:pict w14:anchorId="6FE06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style="position:absolute;margin-left:0;margin-top:0;width:612pt;height:11in;z-index:-251658240;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C65CBF"/>
    <w:multiLevelType w:val="hybridMultilevel"/>
    <w:tmpl w:val="598E35AA"/>
    <w:lvl w:ilvl="0" w:tplc="1E701D32">
      <w:numFmt w:val="bullet"/>
      <w:lvlText w:val=""/>
      <w:lvlJc w:val="left"/>
      <w:pPr>
        <w:ind w:left="720" w:hanging="360"/>
      </w:pPr>
      <w:rPr>
        <w:rFonts w:ascii="Symbol" w:eastAsia="MS Mincho" w:hAnsi="Symbol" w:cstheme="minorHAnsi"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2737671">
    <w:abstractNumId w:val="1"/>
  </w:num>
  <w:num w:numId="2" w16cid:durableId="184216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0A"/>
    <w:rsid w:val="007544C1"/>
    <w:rsid w:val="00932871"/>
    <w:rsid w:val="00B13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1CC7E"/>
  <w15:chartTrackingRefBased/>
  <w15:docId w15:val="{ED35E770-EEBD-4A9C-9D33-3CC86E4C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00A"/>
    <w:pPr>
      <w:spacing w:after="0" w:line="240" w:lineRule="auto"/>
    </w:pPr>
    <w:rPr>
      <w:rFonts w:ascii="Cambria" w:eastAsia="MS Mincho" w:hAnsi="Cambria" w:cs="Times New Roman"/>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00A"/>
    <w:pPr>
      <w:tabs>
        <w:tab w:val="center" w:pos="4252"/>
        <w:tab w:val="right" w:pos="8504"/>
      </w:tabs>
    </w:pPr>
  </w:style>
  <w:style w:type="character" w:customStyle="1" w:styleId="EncabezadoCar">
    <w:name w:val="Encabezado Car"/>
    <w:basedOn w:val="Fuentedeprrafopredeter"/>
    <w:link w:val="Encabezado"/>
    <w:uiPriority w:val="99"/>
    <w:rsid w:val="00B1300A"/>
    <w:rPr>
      <w:rFonts w:ascii="Cambria" w:eastAsia="MS Mincho" w:hAnsi="Cambria" w:cs="Times New Roman"/>
      <w:kern w:val="0"/>
      <w:sz w:val="24"/>
      <w:szCs w:val="24"/>
      <w:lang w:eastAsia="es-ES"/>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B1300A"/>
    <w:pPr>
      <w:ind w:left="720"/>
      <w:contextualSpacing/>
    </w:p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B1300A"/>
    <w:rPr>
      <w:rFonts w:ascii="Cambria" w:eastAsia="MS Mincho" w:hAnsi="Cambria" w:cs="Times New Roman"/>
      <w:kern w:val="0"/>
      <w:sz w:val="24"/>
      <w:szCs w:val="24"/>
      <w:lang w:eastAsia="es-ES"/>
      <w14:ligatures w14:val="none"/>
    </w:rPr>
  </w:style>
  <w:style w:type="character" w:customStyle="1" w:styleId="SinespaciadoCar">
    <w:name w:val="Sin espaciado Car"/>
    <w:link w:val="Sinespaciado"/>
    <w:uiPriority w:val="1"/>
    <w:locked/>
    <w:rsid w:val="00B1300A"/>
    <w:rPr>
      <w:rFonts w:ascii="Calibri" w:eastAsia="Times New Roman" w:hAnsi="Calibri" w:cs="Calibri"/>
      <w:lang w:val="es-ES"/>
    </w:rPr>
  </w:style>
  <w:style w:type="paragraph" w:styleId="Sinespaciado">
    <w:name w:val="No Spacing"/>
    <w:link w:val="SinespaciadoCar"/>
    <w:uiPriority w:val="1"/>
    <w:qFormat/>
    <w:rsid w:val="00B1300A"/>
    <w:pPr>
      <w:spacing w:after="0" w:line="240" w:lineRule="auto"/>
    </w:pPr>
    <w:rPr>
      <w:rFonts w:ascii="Calibri" w:eastAsia="Times New Roman" w:hAnsi="Calibri" w:cs="Calibri"/>
      <w:lang w:val="es-ES"/>
    </w:rPr>
  </w:style>
  <w:style w:type="table" w:styleId="Tablaconcuadrcula">
    <w:name w:val="Table Grid"/>
    <w:basedOn w:val="Tablanormal"/>
    <w:uiPriority w:val="39"/>
    <w:rsid w:val="00B1300A"/>
    <w:pPr>
      <w:spacing w:after="0" w:line="240" w:lineRule="auto"/>
    </w:pPr>
    <w:rPr>
      <w:rFonts w:eastAsiaTheme="minorEastAsia"/>
      <w:kern w:val="0"/>
      <w:lang w:eastAsia="es-MX"/>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B1300A"/>
    <w:pPr>
      <w:tabs>
        <w:tab w:val="center" w:pos="4419"/>
        <w:tab w:val="right" w:pos="8838"/>
      </w:tabs>
    </w:pPr>
  </w:style>
  <w:style w:type="character" w:customStyle="1" w:styleId="PiedepginaCar">
    <w:name w:val="Pie de página Car"/>
    <w:basedOn w:val="Fuentedeprrafopredeter"/>
    <w:link w:val="Piedepgina"/>
    <w:uiPriority w:val="99"/>
    <w:rsid w:val="00B1300A"/>
    <w:rPr>
      <w:rFonts w:ascii="Cambria" w:eastAsia="MS Mincho" w:hAnsi="Cambria"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1047</Words>
  <Characters>5760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Rubel Vizcaino Larios</dc:creator>
  <cp:keywords/>
  <dc:description/>
  <cp:lastModifiedBy>Sofia Rubel Vizcaino Larios</cp:lastModifiedBy>
  <cp:revision>1</cp:revision>
  <dcterms:created xsi:type="dcterms:W3CDTF">2023-12-11T20:09:00Z</dcterms:created>
  <dcterms:modified xsi:type="dcterms:W3CDTF">2023-12-11T20:26:00Z</dcterms:modified>
</cp:coreProperties>
</file>