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F8EFF2" w14:textId="77777777" w:rsidR="001E308F" w:rsidRPr="00A06858" w:rsidRDefault="001E308F" w:rsidP="001E308F">
      <w:pPr>
        <w:jc w:val="center"/>
        <w:rPr>
          <w:rFonts w:ascii="Verdana" w:hAnsi="Verdana"/>
          <w:b/>
          <w:color w:val="385623" w:themeColor="accent6" w:themeShade="80"/>
          <w:sz w:val="24"/>
          <w:szCs w:val="24"/>
        </w:rPr>
      </w:pPr>
    </w:p>
    <w:p w14:paraId="1419D914" w14:textId="77777777" w:rsidR="001E308F" w:rsidRPr="00A06858" w:rsidRDefault="001E308F" w:rsidP="001E308F">
      <w:pPr>
        <w:jc w:val="center"/>
        <w:rPr>
          <w:rFonts w:ascii="Verdana" w:hAnsi="Verdana"/>
          <w:b/>
          <w:color w:val="385623" w:themeColor="accent6" w:themeShade="80"/>
          <w:sz w:val="36"/>
          <w:szCs w:val="24"/>
        </w:rPr>
      </w:pPr>
      <w:r w:rsidRPr="00A06858">
        <w:rPr>
          <w:rFonts w:ascii="Verdana" w:hAnsi="Verdana"/>
          <w:b/>
          <w:color w:val="385623" w:themeColor="accent6" w:themeShade="80"/>
          <w:sz w:val="36"/>
          <w:szCs w:val="24"/>
        </w:rPr>
        <w:t xml:space="preserve">INFORME ANUAL </w:t>
      </w:r>
    </w:p>
    <w:p w14:paraId="3EA996A7" w14:textId="3F0EC24B" w:rsidR="001E308F" w:rsidRPr="00C95494" w:rsidRDefault="001E308F" w:rsidP="001E308F">
      <w:pPr>
        <w:jc w:val="center"/>
        <w:rPr>
          <w:rFonts w:ascii="Verdana" w:hAnsi="Verdana"/>
          <w:sz w:val="24"/>
        </w:rPr>
      </w:pPr>
      <w:r w:rsidRPr="00C95494">
        <w:rPr>
          <w:rFonts w:ascii="Verdana" w:hAnsi="Verdana"/>
          <w:sz w:val="24"/>
        </w:rPr>
        <w:t>Octubre 20</w:t>
      </w:r>
      <w:r w:rsidR="009E2BDF">
        <w:rPr>
          <w:rFonts w:ascii="Verdana" w:hAnsi="Verdana"/>
          <w:sz w:val="24"/>
        </w:rPr>
        <w:t>21</w:t>
      </w:r>
      <w:r w:rsidRPr="00C95494">
        <w:rPr>
          <w:rFonts w:ascii="Verdana" w:hAnsi="Verdana"/>
          <w:sz w:val="24"/>
        </w:rPr>
        <w:t xml:space="preserve"> – </w:t>
      </w:r>
      <w:r w:rsidR="009E2BDF">
        <w:rPr>
          <w:rFonts w:ascii="Verdana" w:hAnsi="Verdana"/>
          <w:sz w:val="24"/>
        </w:rPr>
        <w:t>septiembre</w:t>
      </w:r>
      <w:r w:rsidRPr="00C95494">
        <w:rPr>
          <w:rFonts w:ascii="Verdana" w:hAnsi="Verdana"/>
          <w:sz w:val="24"/>
        </w:rPr>
        <w:t xml:space="preserve"> 20</w:t>
      </w:r>
      <w:r w:rsidR="007F1765">
        <w:rPr>
          <w:rFonts w:ascii="Verdana" w:hAnsi="Verdana"/>
          <w:sz w:val="24"/>
        </w:rPr>
        <w:t>2</w:t>
      </w:r>
      <w:r w:rsidR="009E2BDF">
        <w:rPr>
          <w:rFonts w:ascii="Verdana" w:hAnsi="Verdana"/>
          <w:sz w:val="24"/>
        </w:rPr>
        <w:t>2</w:t>
      </w:r>
      <w:r w:rsidRPr="00C95494">
        <w:rPr>
          <w:rFonts w:ascii="Verdana" w:hAnsi="Verdana"/>
          <w:sz w:val="24"/>
        </w:rPr>
        <w:t>.</w:t>
      </w:r>
    </w:p>
    <w:p w14:paraId="20E0590E" w14:textId="20EE5DCE" w:rsidR="00FD2C25" w:rsidRDefault="00D76AC4" w:rsidP="001E308F">
      <w:pPr>
        <w:jc w:val="center"/>
        <w:rPr>
          <w:rFonts w:ascii="Verdana" w:hAnsi="Verdana" w:cs="Arial"/>
          <w:b/>
          <w:sz w:val="28"/>
          <w:szCs w:val="24"/>
        </w:rPr>
      </w:pPr>
      <w:r>
        <w:rPr>
          <w:rFonts w:ascii="Verdana" w:hAnsi="Verdana" w:cs="Arial"/>
          <w:b/>
          <w:noProof/>
          <w:sz w:val="28"/>
          <w:szCs w:val="24"/>
        </w:rPr>
        <w:pict w14:anchorId="5CB391DA">
          <v:rect id="_x0000_i1025" alt="" style="width:462.7pt;height:2pt;mso-width-percent:0;mso-height-percent:0;mso-position-horizontal:absolute;mso-width-percent:0;mso-height-percent:0" o:hrpct="984" o:hralign="center" o:hrstd="t" o:hrnoshade="t" o:hr="t" fillcolor="#ffc000 [3207]" stroked="f"/>
        </w:pict>
      </w:r>
    </w:p>
    <w:p w14:paraId="0B055BF7" w14:textId="59C5211C" w:rsidR="00156E8A" w:rsidRDefault="00156E8A" w:rsidP="001E308F">
      <w:pPr>
        <w:jc w:val="center"/>
        <w:rPr>
          <w:rFonts w:ascii="Verdana" w:hAnsi="Verdana"/>
          <w:color w:val="000000" w:themeColor="text1"/>
        </w:rPr>
      </w:pPr>
    </w:p>
    <w:p w14:paraId="7A9423C2" w14:textId="77777777" w:rsidR="00FD2C25" w:rsidRDefault="00FD2C25" w:rsidP="001E308F">
      <w:pPr>
        <w:jc w:val="center"/>
        <w:rPr>
          <w:rFonts w:ascii="Verdana" w:hAnsi="Verdana"/>
          <w:color w:val="000000" w:themeColor="text1"/>
        </w:rPr>
      </w:pPr>
    </w:p>
    <w:p w14:paraId="67A5B74B" w14:textId="4B1C8A53" w:rsidR="00156E8A" w:rsidRDefault="009E2BDF" w:rsidP="001E308F">
      <w:pPr>
        <w:jc w:val="center"/>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20F37C7A" wp14:editId="6BF9C85C">
            <wp:extent cx="4133850" cy="351418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2-11-02 at 5.00.20 PM.jpeg"/>
                    <pic:cNvPicPr/>
                  </pic:nvPicPr>
                  <pic:blipFill>
                    <a:blip r:embed="rId8">
                      <a:extLst>
                        <a:ext uri="{28A0092B-C50C-407E-A947-70E740481C1C}">
                          <a14:useLocalDpi xmlns:a14="http://schemas.microsoft.com/office/drawing/2010/main" val="0"/>
                        </a:ext>
                      </a:extLst>
                    </a:blip>
                    <a:stretch>
                      <a:fillRect/>
                    </a:stretch>
                  </pic:blipFill>
                  <pic:spPr>
                    <a:xfrm>
                      <a:off x="0" y="0"/>
                      <a:ext cx="4194336" cy="3565605"/>
                    </a:xfrm>
                    <a:prstGeom prst="rect">
                      <a:avLst/>
                    </a:prstGeom>
                  </pic:spPr>
                </pic:pic>
              </a:graphicData>
            </a:graphic>
          </wp:inline>
        </w:drawing>
      </w:r>
    </w:p>
    <w:p w14:paraId="5B75AAA9" w14:textId="77777777" w:rsidR="001E308F" w:rsidRPr="005C783D" w:rsidRDefault="001E308F" w:rsidP="001E308F">
      <w:pPr>
        <w:jc w:val="center"/>
        <w:rPr>
          <w:rFonts w:ascii="Verdana" w:hAnsi="Verdana"/>
          <w:b/>
          <w:color w:val="1F4E79" w:themeColor="accent1" w:themeShade="80"/>
          <w:sz w:val="28"/>
          <w:szCs w:val="28"/>
        </w:rPr>
      </w:pPr>
    </w:p>
    <w:p w14:paraId="4C20FD3F" w14:textId="77777777" w:rsidR="001E308F" w:rsidRDefault="001E308F" w:rsidP="001E308F">
      <w:pPr>
        <w:jc w:val="center"/>
        <w:rPr>
          <w:rFonts w:ascii="Verdana" w:hAnsi="Verdana"/>
          <w:b/>
          <w:sz w:val="28"/>
          <w:szCs w:val="28"/>
        </w:rPr>
      </w:pPr>
    </w:p>
    <w:p w14:paraId="2383088A" w14:textId="77777777" w:rsidR="001E308F" w:rsidRDefault="001E308F" w:rsidP="001E308F">
      <w:pPr>
        <w:jc w:val="center"/>
        <w:rPr>
          <w:rFonts w:ascii="Verdana" w:hAnsi="Verdana"/>
        </w:rPr>
      </w:pPr>
    </w:p>
    <w:p w14:paraId="33A34F2E" w14:textId="5D45DA18" w:rsidR="00156E8A" w:rsidRPr="00A06858" w:rsidRDefault="00202619" w:rsidP="00156E8A">
      <w:pPr>
        <w:spacing w:line="276" w:lineRule="auto"/>
        <w:jc w:val="right"/>
        <w:rPr>
          <w:rFonts w:ascii="Verdana" w:hAnsi="Verdana" w:cs="Arial"/>
          <w:b/>
          <w:color w:val="385623" w:themeColor="accent6" w:themeShade="80"/>
          <w:sz w:val="24"/>
          <w:szCs w:val="24"/>
        </w:rPr>
      </w:pPr>
      <w:r w:rsidRPr="00A06858">
        <w:rPr>
          <w:rFonts w:ascii="Verdana" w:hAnsi="Verdana" w:cs="Arial"/>
          <w:b/>
          <w:color w:val="385623" w:themeColor="accent6" w:themeShade="80"/>
          <w:sz w:val="24"/>
          <w:szCs w:val="24"/>
        </w:rPr>
        <w:t>LIC.</w:t>
      </w:r>
      <w:r w:rsidR="00156E8A" w:rsidRPr="00A06858">
        <w:rPr>
          <w:rFonts w:ascii="Verdana" w:hAnsi="Verdana" w:cs="Arial"/>
          <w:b/>
          <w:color w:val="385623" w:themeColor="accent6" w:themeShade="80"/>
          <w:sz w:val="24"/>
          <w:szCs w:val="24"/>
        </w:rPr>
        <w:t xml:space="preserve"> </w:t>
      </w:r>
      <w:bookmarkStart w:id="0" w:name="_Hlk118375930"/>
      <w:r w:rsidR="00A06858" w:rsidRPr="00A06858">
        <w:rPr>
          <w:rFonts w:ascii="Verdana" w:hAnsi="Verdana" w:cs="Arial"/>
          <w:b/>
          <w:color w:val="385623" w:themeColor="accent6" w:themeShade="80"/>
          <w:sz w:val="24"/>
          <w:szCs w:val="24"/>
        </w:rPr>
        <w:t>DIANA LAURA ORTEGA PALAFOX</w:t>
      </w:r>
      <w:bookmarkEnd w:id="0"/>
    </w:p>
    <w:p w14:paraId="7BB0EE61" w14:textId="31133325" w:rsidR="000A22FB" w:rsidRPr="00CB3DF0" w:rsidRDefault="00CB3DF0" w:rsidP="00CB3DF0">
      <w:pPr>
        <w:pStyle w:val="Default"/>
        <w:spacing w:line="276" w:lineRule="auto"/>
        <w:jc w:val="both"/>
        <w:rPr>
          <w:rFonts w:ascii="Verdana" w:hAnsi="Verdana"/>
          <w:bCs/>
          <w:color w:val="auto"/>
        </w:rPr>
      </w:pPr>
      <w:r w:rsidRPr="00CB3DF0">
        <w:rPr>
          <w:rFonts w:ascii="Verdana" w:hAnsi="Verdana" w:cs="Arial"/>
          <w:color w:val="auto"/>
        </w:rPr>
        <w:t xml:space="preserve">Regidora Presidenta de la Comisión Edilicia </w:t>
      </w:r>
      <w:bookmarkStart w:id="1" w:name="_Hlk118374996"/>
      <w:r w:rsidRPr="00CB3DF0">
        <w:rPr>
          <w:rFonts w:ascii="Verdana" w:hAnsi="Verdana" w:cs="Arial"/>
          <w:color w:val="auto"/>
        </w:rPr>
        <w:t>de Deportes, Recreación Y Atención a la Juventud y de la Comisión Edilicia de Desarrollo Humano, Salud Pública e Higiene y Combate a las Adicciones</w:t>
      </w:r>
      <w:bookmarkEnd w:id="1"/>
      <w:r w:rsidRPr="00CB3DF0">
        <w:rPr>
          <w:rFonts w:ascii="Verdana" w:hAnsi="Verdana" w:cs="Arial"/>
          <w:color w:val="auto"/>
        </w:rPr>
        <w:t>.</w:t>
      </w:r>
    </w:p>
    <w:p w14:paraId="6BC64EA3" w14:textId="7C5EB125" w:rsidR="0047288B" w:rsidRDefault="0047288B" w:rsidP="001E308F">
      <w:pPr>
        <w:pStyle w:val="Default"/>
        <w:spacing w:line="276" w:lineRule="auto"/>
        <w:jc w:val="center"/>
        <w:rPr>
          <w:rFonts w:ascii="Verdana" w:hAnsi="Verdana"/>
          <w:b/>
          <w:bCs/>
          <w:color w:val="1F4E79" w:themeColor="accent1" w:themeShade="80"/>
        </w:rPr>
      </w:pPr>
    </w:p>
    <w:p w14:paraId="57BEC0F7" w14:textId="54D93503" w:rsidR="00CB3DF0" w:rsidRDefault="00CB3DF0" w:rsidP="001E308F">
      <w:pPr>
        <w:pStyle w:val="Default"/>
        <w:spacing w:line="276" w:lineRule="auto"/>
        <w:jc w:val="center"/>
        <w:rPr>
          <w:rFonts w:ascii="Verdana" w:hAnsi="Verdana"/>
          <w:b/>
          <w:bCs/>
          <w:color w:val="1F4E79" w:themeColor="accent1" w:themeShade="80"/>
        </w:rPr>
      </w:pPr>
    </w:p>
    <w:p w14:paraId="2BD3A95B" w14:textId="3BC97520" w:rsidR="00CB3DF0" w:rsidRDefault="00CB3DF0" w:rsidP="001E308F">
      <w:pPr>
        <w:pStyle w:val="Default"/>
        <w:spacing w:line="276" w:lineRule="auto"/>
        <w:jc w:val="center"/>
        <w:rPr>
          <w:rFonts w:ascii="Verdana" w:hAnsi="Verdana"/>
          <w:b/>
          <w:bCs/>
          <w:color w:val="1F4E79" w:themeColor="accent1" w:themeShade="80"/>
        </w:rPr>
      </w:pPr>
    </w:p>
    <w:p w14:paraId="3A9F1143" w14:textId="77777777" w:rsidR="00CB3DF0" w:rsidRPr="00156E8A" w:rsidRDefault="00CB3DF0" w:rsidP="001E308F">
      <w:pPr>
        <w:pStyle w:val="Default"/>
        <w:spacing w:line="276" w:lineRule="auto"/>
        <w:jc w:val="center"/>
        <w:rPr>
          <w:rFonts w:ascii="Verdana" w:hAnsi="Verdana"/>
          <w:b/>
          <w:bCs/>
          <w:color w:val="1F4E79" w:themeColor="accent1" w:themeShade="80"/>
        </w:rPr>
      </w:pPr>
    </w:p>
    <w:p w14:paraId="77C75643" w14:textId="77777777" w:rsidR="00325632" w:rsidRPr="00CB3DF0" w:rsidRDefault="00325632" w:rsidP="00325632">
      <w:pPr>
        <w:tabs>
          <w:tab w:val="left" w:pos="3402"/>
          <w:tab w:val="left" w:pos="3544"/>
        </w:tabs>
        <w:spacing w:line="276" w:lineRule="auto"/>
        <w:jc w:val="center"/>
        <w:rPr>
          <w:rFonts w:ascii="Verdana" w:hAnsi="Verdana" w:cs="Arial"/>
          <w:b/>
          <w:color w:val="385623" w:themeColor="accent6" w:themeShade="80"/>
          <w:sz w:val="28"/>
          <w:szCs w:val="24"/>
        </w:rPr>
      </w:pPr>
      <w:r w:rsidRPr="00CB3DF0">
        <w:rPr>
          <w:rFonts w:ascii="Verdana" w:hAnsi="Verdana" w:cs="Arial"/>
          <w:b/>
          <w:color w:val="385623" w:themeColor="accent6" w:themeShade="80"/>
          <w:sz w:val="28"/>
          <w:szCs w:val="24"/>
        </w:rPr>
        <w:t>Justificación</w:t>
      </w:r>
    </w:p>
    <w:p w14:paraId="354544F2" w14:textId="029CCC09" w:rsidR="00325632" w:rsidRPr="00426385" w:rsidRDefault="00D76AC4" w:rsidP="00325632">
      <w:pPr>
        <w:spacing w:line="276" w:lineRule="auto"/>
        <w:ind w:left="3402"/>
        <w:jc w:val="center"/>
        <w:rPr>
          <w:rFonts w:ascii="Verdana" w:hAnsi="Verdana" w:cs="Arial"/>
          <w:b/>
          <w:sz w:val="28"/>
          <w:szCs w:val="24"/>
        </w:rPr>
      </w:pPr>
      <w:r>
        <w:rPr>
          <w:rFonts w:ascii="Verdana" w:hAnsi="Verdana" w:cs="Arial"/>
          <w:b/>
          <w:noProof/>
          <w:sz w:val="28"/>
          <w:szCs w:val="24"/>
        </w:rPr>
        <w:pict w14:anchorId="61819B99">
          <v:rect id="_x0000_i1026" alt="" style="width:295.3pt;height:2pt;mso-width-percent:0;mso-height-percent:0;mso-position-vertical:absolute;mso-width-percent:0;mso-height-percent:0" o:hrpct="984" o:hralign="center" o:hrstd="t" o:hrnoshade="t" o:hr="t" fillcolor="#ffc000 [3207]" stroked="f"/>
        </w:pict>
      </w:r>
    </w:p>
    <w:p w14:paraId="3D72D473" w14:textId="3CC33A55" w:rsidR="00325632" w:rsidRPr="00146B9A" w:rsidRDefault="00325632" w:rsidP="00061BC7">
      <w:pPr>
        <w:pStyle w:val="NormalWeb"/>
        <w:spacing w:after="0" w:line="276" w:lineRule="auto"/>
        <w:ind w:right="50" w:firstLine="708"/>
        <w:jc w:val="both"/>
        <w:rPr>
          <w:rFonts w:ascii="Verdana" w:hAnsi="Verdana" w:cs="Arial"/>
          <w:lang w:val="es-MX"/>
        </w:rPr>
      </w:pPr>
      <w:r w:rsidRPr="00146B9A">
        <w:rPr>
          <w:rFonts w:ascii="Verdana" w:hAnsi="Verdana" w:cs="Arial"/>
          <w:lang w:val="es-MX"/>
        </w:rPr>
        <w:t xml:space="preserve">El presente informe </w:t>
      </w:r>
      <w:r>
        <w:rPr>
          <w:rFonts w:ascii="Verdana" w:hAnsi="Verdana" w:cs="Arial"/>
          <w:lang w:val="es-MX"/>
        </w:rPr>
        <w:t>anual de</w:t>
      </w:r>
      <w:r w:rsidRPr="00146B9A">
        <w:rPr>
          <w:rFonts w:ascii="Verdana" w:hAnsi="Verdana" w:cs="Arial"/>
          <w:lang w:val="es-MX"/>
        </w:rPr>
        <w:t xml:space="preserve"> actividades corresponde</w:t>
      </w:r>
      <w:r>
        <w:rPr>
          <w:rFonts w:ascii="Verdana" w:hAnsi="Verdana" w:cs="Arial"/>
          <w:lang w:val="es-MX"/>
        </w:rPr>
        <w:t xml:space="preserve"> al trabajo realizado a partir del mes de octubre del año 20</w:t>
      </w:r>
      <w:r w:rsidR="000A22FB">
        <w:rPr>
          <w:rFonts w:ascii="Verdana" w:hAnsi="Verdana" w:cs="Arial"/>
          <w:lang w:val="es-MX"/>
        </w:rPr>
        <w:t>21</w:t>
      </w:r>
      <w:r>
        <w:rPr>
          <w:rFonts w:ascii="Verdana" w:hAnsi="Verdana" w:cs="Arial"/>
          <w:lang w:val="es-MX"/>
        </w:rPr>
        <w:t xml:space="preserve"> </w:t>
      </w:r>
      <w:r w:rsidR="000A22FB">
        <w:rPr>
          <w:rFonts w:ascii="Verdana" w:hAnsi="Verdana" w:cs="Arial"/>
          <w:lang w:val="es-MX"/>
        </w:rPr>
        <w:t>dos mil veintiunos</w:t>
      </w:r>
      <w:r>
        <w:rPr>
          <w:rFonts w:ascii="Verdana" w:hAnsi="Verdana" w:cs="Arial"/>
          <w:lang w:val="es-MX"/>
        </w:rPr>
        <w:t xml:space="preserve"> hasta </w:t>
      </w:r>
      <w:r w:rsidR="008617A6">
        <w:rPr>
          <w:rFonts w:ascii="Verdana" w:hAnsi="Verdana" w:cs="Arial"/>
          <w:lang w:val="es-MX"/>
        </w:rPr>
        <w:t>el mes de septiembre del año 202</w:t>
      </w:r>
      <w:r w:rsidR="000A22FB">
        <w:rPr>
          <w:rFonts w:ascii="Verdana" w:hAnsi="Verdana" w:cs="Arial"/>
          <w:lang w:val="es-MX"/>
        </w:rPr>
        <w:t>2</w:t>
      </w:r>
      <w:r w:rsidR="008617A6">
        <w:rPr>
          <w:rFonts w:ascii="Verdana" w:hAnsi="Verdana" w:cs="Arial"/>
          <w:lang w:val="es-MX"/>
        </w:rPr>
        <w:t xml:space="preserve"> dos mil </w:t>
      </w:r>
      <w:r w:rsidR="000A22FB">
        <w:rPr>
          <w:rFonts w:ascii="Verdana" w:hAnsi="Verdana" w:cs="Arial"/>
          <w:lang w:val="es-MX"/>
        </w:rPr>
        <w:t>veintidós</w:t>
      </w:r>
      <w:r>
        <w:rPr>
          <w:rFonts w:ascii="Verdana" w:hAnsi="Verdana" w:cs="Arial"/>
          <w:lang w:val="es-MX"/>
        </w:rPr>
        <w:t>, en el desempeño de las actividades como regidor</w:t>
      </w:r>
      <w:r w:rsidR="000A22FB">
        <w:rPr>
          <w:rFonts w:ascii="Verdana" w:hAnsi="Verdana" w:cs="Arial"/>
          <w:lang w:val="es-MX"/>
        </w:rPr>
        <w:t>a</w:t>
      </w:r>
      <w:r>
        <w:rPr>
          <w:rFonts w:ascii="Verdana" w:hAnsi="Verdana" w:cs="Arial"/>
          <w:lang w:val="es-MX"/>
        </w:rPr>
        <w:t xml:space="preserve"> y como president</w:t>
      </w:r>
      <w:r w:rsidR="00CB3DF0">
        <w:rPr>
          <w:rFonts w:ascii="Verdana" w:hAnsi="Verdana" w:cs="Arial"/>
          <w:lang w:val="es-MX"/>
        </w:rPr>
        <w:t>a</w:t>
      </w:r>
      <w:r>
        <w:rPr>
          <w:rFonts w:ascii="Verdana" w:hAnsi="Verdana" w:cs="Arial"/>
          <w:lang w:val="es-MX"/>
        </w:rPr>
        <w:t xml:space="preserve"> de la Comisión Edilicia</w:t>
      </w:r>
      <w:r w:rsidR="000A22FB">
        <w:rPr>
          <w:rFonts w:ascii="Verdana" w:hAnsi="Verdana" w:cs="Arial"/>
          <w:lang w:val="es-MX"/>
        </w:rPr>
        <w:t xml:space="preserve"> </w:t>
      </w:r>
      <w:r w:rsidR="000A22FB" w:rsidRPr="000A22FB">
        <w:rPr>
          <w:rFonts w:ascii="Verdana" w:hAnsi="Verdana" w:cs="Arial"/>
          <w:lang w:val="es-MX"/>
        </w:rPr>
        <w:t xml:space="preserve">de </w:t>
      </w:r>
      <w:r w:rsidR="00CB3DF0">
        <w:rPr>
          <w:rFonts w:ascii="Verdana" w:hAnsi="Verdana" w:cs="Arial"/>
          <w:lang w:val="es-MX"/>
        </w:rPr>
        <w:t>D</w:t>
      </w:r>
      <w:r w:rsidR="000A22FB" w:rsidRPr="000A22FB">
        <w:rPr>
          <w:rFonts w:ascii="Verdana" w:hAnsi="Verdana" w:cs="Arial"/>
          <w:lang w:val="es-MX"/>
        </w:rPr>
        <w:t xml:space="preserve">eportes, </w:t>
      </w:r>
      <w:r w:rsidR="00CB3DF0">
        <w:rPr>
          <w:rFonts w:ascii="Verdana" w:hAnsi="Verdana" w:cs="Arial"/>
          <w:lang w:val="es-MX"/>
        </w:rPr>
        <w:t>R</w:t>
      </w:r>
      <w:r w:rsidR="000A22FB" w:rsidRPr="000A22FB">
        <w:rPr>
          <w:rFonts w:ascii="Verdana" w:hAnsi="Verdana" w:cs="Arial"/>
          <w:lang w:val="es-MX"/>
        </w:rPr>
        <w:t xml:space="preserve">ecreación y </w:t>
      </w:r>
      <w:r w:rsidR="00CB3DF0">
        <w:rPr>
          <w:rFonts w:ascii="Verdana" w:hAnsi="Verdana" w:cs="Arial"/>
          <w:lang w:val="es-MX"/>
        </w:rPr>
        <w:t>A</w:t>
      </w:r>
      <w:r w:rsidR="000A22FB" w:rsidRPr="000A22FB">
        <w:rPr>
          <w:rFonts w:ascii="Verdana" w:hAnsi="Verdana" w:cs="Arial"/>
          <w:lang w:val="es-MX"/>
        </w:rPr>
        <w:t xml:space="preserve">tención a la </w:t>
      </w:r>
      <w:r w:rsidR="00CB3DF0">
        <w:rPr>
          <w:rFonts w:ascii="Verdana" w:hAnsi="Verdana" w:cs="Arial"/>
          <w:lang w:val="es-MX"/>
        </w:rPr>
        <w:t>J</w:t>
      </w:r>
      <w:r w:rsidR="000A22FB" w:rsidRPr="000A22FB">
        <w:rPr>
          <w:rFonts w:ascii="Verdana" w:hAnsi="Verdana" w:cs="Arial"/>
          <w:lang w:val="es-MX"/>
        </w:rPr>
        <w:t>uventud</w:t>
      </w:r>
      <w:r w:rsidR="00CB3DF0">
        <w:rPr>
          <w:rFonts w:ascii="Verdana" w:hAnsi="Verdana" w:cs="Arial"/>
          <w:lang w:val="es-MX"/>
        </w:rPr>
        <w:t xml:space="preserve"> y de la</w:t>
      </w:r>
      <w:r w:rsidR="000A22FB">
        <w:rPr>
          <w:rFonts w:ascii="Verdana" w:hAnsi="Verdana" w:cs="Arial"/>
          <w:lang w:val="es-MX"/>
        </w:rPr>
        <w:t xml:space="preserve"> </w:t>
      </w:r>
      <w:r w:rsidR="00CB3DF0">
        <w:rPr>
          <w:rFonts w:ascii="Verdana" w:hAnsi="Verdana" w:cs="Arial"/>
          <w:lang w:val="es-MX"/>
        </w:rPr>
        <w:t>C</w:t>
      </w:r>
      <w:r w:rsidR="000A22FB" w:rsidRPr="000A22FB">
        <w:rPr>
          <w:rFonts w:ascii="Verdana" w:hAnsi="Verdana" w:cs="Arial"/>
          <w:lang w:val="es-MX"/>
        </w:rPr>
        <w:t xml:space="preserve">omisión </w:t>
      </w:r>
      <w:r w:rsidR="00CB3DF0">
        <w:rPr>
          <w:rFonts w:ascii="Verdana" w:hAnsi="Verdana" w:cs="Arial"/>
          <w:lang w:val="es-MX"/>
        </w:rPr>
        <w:t>E</w:t>
      </w:r>
      <w:r w:rsidR="000A22FB" w:rsidRPr="000A22FB">
        <w:rPr>
          <w:rFonts w:ascii="Verdana" w:hAnsi="Verdana" w:cs="Arial"/>
          <w:lang w:val="es-MX"/>
        </w:rPr>
        <w:t xml:space="preserve">dilicia de </w:t>
      </w:r>
      <w:r w:rsidR="00CB3DF0">
        <w:rPr>
          <w:rFonts w:ascii="Verdana" w:hAnsi="Verdana" w:cs="Arial"/>
          <w:lang w:val="es-MX"/>
        </w:rPr>
        <w:t>D</w:t>
      </w:r>
      <w:r w:rsidR="000A22FB" w:rsidRPr="000A22FB">
        <w:rPr>
          <w:rFonts w:ascii="Verdana" w:hAnsi="Verdana" w:cs="Arial"/>
          <w:lang w:val="es-MX"/>
        </w:rPr>
        <w:t xml:space="preserve">esarrollo </w:t>
      </w:r>
      <w:r w:rsidR="00CB3DF0">
        <w:rPr>
          <w:rFonts w:ascii="Verdana" w:hAnsi="Verdana" w:cs="Arial"/>
          <w:lang w:val="es-MX"/>
        </w:rPr>
        <w:t>H</w:t>
      </w:r>
      <w:r w:rsidR="000A22FB" w:rsidRPr="000A22FB">
        <w:rPr>
          <w:rFonts w:ascii="Verdana" w:hAnsi="Verdana" w:cs="Arial"/>
          <w:lang w:val="es-MX"/>
        </w:rPr>
        <w:t xml:space="preserve">umano, </w:t>
      </w:r>
      <w:r w:rsidR="00CB3DF0">
        <w:rPr>
          <w:rFonts w:ascii="Verdana" w:hAnsi="Verdana" w:cs="Arial"/>
          <w:lang w:val="es-MX"/>
        </w:rPr>
        <w:t>S</w:t>
      </w:r>
      <w:r w:rsidR="000A22FB" w:rsidRPr="000A22FB">
        <w:rPr>
          <w:rFonts w:ascii="Verdana" w:hAnsi="Verdana" w:cs="Arial"/>
          <w:lang w:val="es-MX"/>
        </w:rPr>
        <w:t xml:space="preserve">alud </w:t>
      </w:r>
      <w:r w:rsidR="00CB3DF0">
        <w:rPr>
          <w:rFonts w:ascii="Verdana" w:hAnsi="Verdana" w:cs="Arial"/>
          <w:lang w:val="es-MX"/>
        </w:rPr>
        <w:t>P</w:t>
      </w:r>
      <w:r w:rsidR="000A22FB" w:rsidRPr="000A22FB">
        <w:rPr>
          <w:rFonts w:ascii="Verdana" w:hAnsi="Verdana" w:cs="Arial"/>
          <w:lang w:val="es-MX"/>
        </w:rPr>
        <w:t xml:space="preserve">ública e </w:t>
      </w:r>
      <w:r w:rsidR="00CB3DF0">
        <w:rPr>
          <w:rFonts w:ascii="Verdana" w:hAnsi="Verdana" w:cs="Arial"/>
          <w:lang w:val="es-MX"/>
        </w:rPr>
        <w:t>H</w:t>
      </w:r>
      <w:r w:rsidR="000A22FB" w:rsidRPr="000A22FB">
        <w:rPr>
          <w:rFonts w:ascii="Verdana" w:hAnsi="Verdana" w:cs="Arial"/>
          <w:lang w:val="es-MX"/>
        </w:rPr>
        <w:t xml:space="preserve">igiene y </w:t>
      </w:r>
      <w:r w:rsidR="00CB3DF0">
        <w:rPr>
          <w:rFonts w:ascii="Verdana" w:hAnsi="Verdana" w:cs="Arial"/>
          <w:lang w:val="es-MX"/>
        </w:rPr>
        <w:t>C</w:t>
      </w:r>
      <w:r w:rsidR="000A22FB" w:rsidRPr="000A22FB">
        <w:rPr>
          <w:rFonts w:ascii="Verdana" w:hAnsi="Verdana" w:cs="Arial"/>
          <w:lang w:val="es-MX"/>
        </w:rPr>
        <w:t xml:space="preserve">ombate a las </w:t>
      </w:r>
      <w:r w:rsidR="00CB3DF0">
        <w:rPr>
          <w:rFonts w:ascii="Verdana" w:hAnsi="Verdana" w:cs="Arial"/>
          <w:lang w:val="es-MX"/>
        </w:rPr>
        <w:t>A</w:t>
      </w:r>
      <w:r w:rsidR="00202619" w:rsidRPr="000A22FB">
        <w:rPr>
          <w:rFonts w:ascii="Verdana" w:hAnsi="Verdana" w:cs="Arial"/>
          <w:lang w:val="es-MX"/>
        </w:rPr>
        <w:t>dicciones</w:t>
      </w:r>
      <w:r w:rsidR="00202619">
        <w:rPr>
          <w:rFonts w:ascii="Verdana" w:hAnsi="Verdana" w:cs="Arial"/>
          <w:lang w:val="es-MX"/>
        </w:rPr>
        <w:t>,</w:t>
      </w:r>
      <w:r>
        <w:rPr>
          <w:rFonts w:ascii="Verdana" w:hAnsi="Verdana" w:cs="Arial"/>
          <w:lang w:val="es-MX"/>
        </w:rPr>
        <w:t xml:space="preserve"> </w:t>
      </w:r>
      <w:r w:rsidRPr="00146B9A">
        <w:rPr>
          <w:rFonts w:ascii="Verdana" w:hAnsi="Verdana" w:cs="Arial"/>
          <w:lang w:val="es-MX"/>
        </w:rPr>
        <w:t xml:space="preserve">en cumplimiento del artículo 8 fracción VI inciso l) de la Ley </w:t>
      </w:r>
      <w:r w:rsidRPr="00146B9A">
        <w:rPr>
          <w:rFonts w:ascii="Verdana" w:hAnsi="Verdana" w:cs="Arial"/>
          <w:bCs/>
          <w:lang w:val="es-ES_tradnl"/>
        </w:rPr>
        <w:t>de Transparencia y Acceso a la Información Pública del Estado de Jalisco y sus Municipios.</w:t>
      </w:r>
    </w:p>
    <w:p w14:paraId="0A47B127" w14:textId="77777777" w:rsidR="009A0BE7" w:rsidRDefault="009A0BE7" w:rsidP="00061BC7">
      <w:pPr>
        <w:jc w:val="both"/>
        <w:rPr>
          <w:rFonts w:ascii="Verdana" w:hAnsi="Verdana" w:cs="Arial"/>
          <w:sz w:val="24"/>
          <w:szCs w:val="24"/>
        </w:rPr>
      </w:pPr>
    </w:p>
    <w:p w14:paraId="221863BF" w14:textId="2AA854C3" w:rsidR="00325632" w:rsidRPr="00A85FBA" w:rsidRDefault="00325632" w:rsidP="009A0BE7">
      <w:pPr>
        <w:ind w:firstLine="708"/>
        <w:jc w:val="both"/>
        <w:rPr>
          <w:rFonts w:ascii="Verdana" w:eastAsia="MS Mincho" w:hAnsi="Verdana" w:cs="Arial"/>
          <w:b/>
          <w:sz w:val="24"/>
          <w:szCs w:val="24"/>
          <w:lang w:val="es-ES_tradnl" w:eastAsia="es-ES"/>
        </w:rPr>
      </w:pPr>
      <w:r w:rsidRPr="00146B9A">
        <w:rPr>
          <w:rFonts w:ascii="Verdana" w:hAnsi="Verdana" w:cs="Arial"/>
          <w:sz w:val="24"/>
          <w:szCs w:val="24"/>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w:t>
      </w:r>
      <w:r w:rsidR="00FC0334">
        <w:rPr>
          <w:rFonts w:ascii="Verdana" w:hAnsi="Verdana" w:cs="Arial"/>
          <w:sz w:val="24"/>
          <w:szCs w:val="24"/>
        </w:rPr>
        <w:t>Sesión</w:t>
      </w:r>
      <w:r w:rsidRPr="00146B9A">
        <w:rPr>
          <w:rFonts w:ascii="Verdana" w:hAnsi="Verdana" w:cs="Arial"/>
          <w:sz w:val="24"/>
          <w:szCs w:val="24"/>
        </w:rPr>
        <w:t xml:space="preserve">es de Ayuntamiento, elaboración de iniciativas, realización de </w:t>
      </w:r>
      <w:r w:rsidR="00FC0334">
        <w:rPr>
          <w:rFonts w:ascii="Verdana" w:hAnsi="Verdana" w:cs="Arial"/>
          <w:sz w:val="24"/>
          <w:szCs w:val="24"/>
        </w:rPr>
        <w:t>Sesión</w:t>
      </w:r>
      <w:r w:rsidRPr="00146B9A">
        <w:rPr>
          <w:rFonts w:ascii="Verdana" w:hAnsi="Verdana" w:cs="Arial"/>
          <w:sz w:val="24"/>
          <w:szCs w:val="24"/>
        </w:rPr>
        <w:t xml:space="preserve">es de la comisión </w:t>
      </w:r>
      <w:r w:rsidR="00996BA9" w:rsidRPr="00996BA9">
        <w:rPr>
          <w:rFonts w:ascii="Verdana" w:eastAsia="MS Mincho" w:hAnsi="Verdana" w:cs="Arial"/>
          <w:bCs/>
          <w:noProof/>
          <w:sz w:val="24"/>
          <w:szCs w:val="24"/>
          <w:lang w:val="es-ES_tradnl" w:eastAsia="es-ES"/>
        </w:rPr>
        <w:t>de deportes, recreacion y atencion a la juventud</w:t>
      </w:r>
      <w:r w:rsidR="00996BA9">
        <w:rPr>
          <w:rFonts w:ascii="Verdana" w:eastAsia="MS Mincho" w:hAnsi="Verdana" w:cs="Arial"/>
          <w:bCs/>
          <w:noProof/>
          <w:sz w:val="24"/>
          <w:szCs w:val="24"/>
          <w:lang w:val="es-ES_tradnl" w:eastAsia="es-ES"/>
        </w:rPr>
        <w:t xml:space="preserve">, </w:t>
      </w:r>
      <w:r w:rsidR="00996BA9">
        <w:rPr>
          <w:rFonts w:ascii="Verdana" w:eastAsia="MS Mincho" w:hAnsi="Verdana" w:cs="Arial"/>
          <w:bCs/>
          <w:sz w:val="24"/>
          <w:szCs w:val="24"/>
          <w:lang w:val="es-ES_tradnl" w:eastAsia="es-ES"/>
        </w:rPr>
        <w:t>d</w:t>
      </w:r>
      <w:r w:rsidR="00996BA9" w:rsidRPr="00996BA9">
        <w:rPr>
          <w:rFonts w:ascii="Verdana" w:eastAsia="MS Mincho" w:hAnsi="Verdana" w:cs="Arial"/>
          <w:bCs/>
          <w:sz w:val="24"/>
          <w:szCs w:val="24"/>
          <w:lang w:val="es-ES_tradnl" w:eastAsia="es-ES"/>
        </w:rPr>
        <w:t>esarrollo Humano, salud pública e higiene y combate a las adicciones</w:t>
      </w:r>
      <w:r w:rsidR="00996BA9" w:rsidRPr="00996BA9">
        <w:rPr>
          <w:rFonts w:ascii="Verdana" w:eastAsia="MS Mincho" w:hAnsi="Verdana" w:cs="Arial"/>
          <w:b/>
          <w:sz w:val="24"/>
          <w:szCs w:val="24"/>
          <w:lang w:val="es-ES_tradnl" w:eastAsia="es-ES"/>
        </w:rPr>
        <w:t xml:space="preserve">  </w:t>
      </w:r>
      <w:r w:rsidRPr="00146B9A">
        <w:rPr>
          <w:rFonts w:ascii="Verdana" w:hAnsi="Verdana" w:cs="Arial"/>
          <w:sz w:val="24"/>
          <w:szCs w:val="24"/>
        </w:rPr>
        <w:t>en las diversas comisiones edilicias de las cuales formo parte como lo son:</w:t>
      </w:r>
      <w:r w:rsidR="00A85FBA">
        <w:rPr>
          <w:rFonts w:ascii="Verdana" w:hAnsi="Verdana" w:cs="Arial"/>
          <w:sz w:val="24"/>
          <w:szCs w:val="24"/>
        </w:rPr>
        <w:t xml:space="preserve"> </w:t>
      </w:r>
      <w:r w:rsidR="00CB3DF0">
        <w:rPr>
          <w:rFonts w:ascii="Verdana" w:hAnsi="Verdana" w:cs="Arial"/>
          <w:sz w:val="24"/>
          <w:szCs w:val="24"/>
        </w:rPr>
        <w:t>I</w:t>
      </w:r>
      <w:r w:rsidR="00A85FBA">
        <w:rPr>
          <w:rFonts w:ascii="Verdana" w:hAnsi="Verdana" w:cs="Arial"/>
          <w:sz w:val="24"/>
          <w:szCs w:val="24"/>
        </w:rPr>
        <w:t xml:space="preserve">nnovación, </w:t>
      </w:r>
      <w:r w:rsidR="00CB3DF0">
        <w:rPr>
          <w:rFonts w:ascii="Verdana" w:hAnsi="Verdana" w:cs="Arial"/>
          <w:sz w:val="24"/>
          <w:szCs w:val="24"/>
        </w:rPr>
        <w:t>C</w:t>
      </w:r>
      <w:r w:rsidR="00A85FBA">
        <w:rPr>
          <w:rFonts w:ascii="Verdana" w:hAnsi="Verdana" w:cs="Arial"/>
          <w:sz w:val="24"/>
          <w:szCs w:val="24"/>
        </w:rPr>
        <w:t xml:space="preserve">iencia y </w:t>
      </w:r>
      <w:r w:rsidR="00CB3DF0">
        <w:rPr>
          <w:rFonts w:ascii="Verdana" w:hAnsi="Verdana" w:cs="Arial"/>
          <w:sz w:val="24"/>
          <w:szCs w:val="24"/>
        </w:rPr>
        <w:t>T</w:t>
      </w:r>
      <w:r w:rsidR="00A85FBA">
        <w:rPr>
          <w:rFonts w:ascii="Verdana" w:hAnsi="Verdana" w:cs="Arial"/>
          <w:sz w:val="24"/>
          <w:szCs w:val="24"/>
        </w:rPr>
        <w:t xml:space="preserve">ecnología, </w:t>
      </w:r>
      <w:r w:rsidR="00CB3DF0">
        <w:rPr>
          <w:rFonts w:ascii="Verdana" w:hAnsi="Verdana" w:cs="Arial"/>
          <w:sz w:val="24"/>
          <w:szCs w:val="24"/>
        </w:rPr>
        <w:t>E</w:t>
      </w:r>
      <w:r w:rsidR="00A85FBA">
        <w:rPr>
          <w:rFonts w:ascii="Verdana" w:hAnsi="Verdana" w:cs="Arial"/>
          <w:sz w:val="24"/>
          <w:szCs w:val="24"/>
        </w:rPr>
        <w:t xml:space="preserve">spectáculos </w:t>
      </w:r>
      <w:r w:rsidR="00CB3DF0">
        <w:rPr>
          <w:rFonts w:ascii="Verdana" w:hAnsi="Verdana" w:cs="Arial"/>
          <w:sz w:val="24"/>
          <w:szCs w:val="24"/>
        </w:rPr>
        <w:t>P</w:t>
      </w:r>
      <w:r w:rsidR="00A85FBA">
        <w:rPr>
          <w:rFonts w:ascii="Verdana" w:hAnsi="Verdana" w:cs="Arial"/>
          <w:sz w:val="24"/>
          <w:szCs w:val="24"/>
        </w:rPr>
        <w:t xml:space="preserve">úblicos e </w:t>
      </w:r>
      <w:r w:rsidR="00CB3DF0">
        <w:rPr>
          <w:rFonts w:ascii="Verdana" w:hAnsi="Verdana" w:cs="Arial"/>
          <w:sz w:val="24"/>
          <w:szCs w:val="24"/>
        </w:rPr>
        <w:t>I</w:t>
      </w:r>
      <w:r w:rsidR="00A85FBA">
        <w:rPr>
          <w:rFonts w:ascii="Verdana" w:hAnsi="Verdana" w:cs="Arial"/>
          <w:sz w:val="24"/>
          <w:szCs w:val="24"/>
        </w:rPr>
        <w:t xml:space="preserve">nspección y </w:t>
      </w:r>
      <w:r w:rsidR="00CB3DF0">
        <w:rPr>
          <w:rFonts w:ascii="Verdana" w:hAnsi="Verdana" w:cs="Arial"/>
          <w:sz w:val="24"/>
          <w:szCs w:val="24"/>
        </w:rPr>
        <w:t>V</w:t>
      </w:r>
      <w:r w:rsidR="00A85FBA">
        <w:rPr>
          <w:rFonts w:ascii="Verdana" w:hAnsi="Verdana" w:cs="Arial"/>
          <w:sz w:val="24"/>
          <w:szCs w:val="24"/>
        </w:rPr>
        <w:t xml:space="preserve">igilancia, </w:t>
      </w:r>
      <w:r w:rsidR="00CB3DF0">
        <w:rPr>
          <w:rFonts w:ascii="Verdana" w:hAnsi="Verdana" w:cs="Arial"/>
          <w:sz w:val="24"/>
          <w:szCs w:val="24"/>
        </w:rPr>
        <w:t>H</w:t>
      </w:r>
      <w:r w:rsidR="00A85FBA">
        <w:rPr>
          <w:rFonts w:ascii="Verdana" w:hAnsi="Verdana" w:cs="Arial"/>
          <w:sz w:val="24"/>
          <w:szCs w:val="24"/>
        </w:rPr>
        <w:t xml:space="preserve">acienda </w:t>
      </w:r>
      <w:r w:rsidR="00CB3DF0">
        <w:rPr>
          <w:rFonts w:ascii="Verdana" w:hAnsi="Verdana" w:cs="Arial"/>
          <w:sz w:val="24"/>
          <w:szCs w:val="24"/>
        </w:rPr>
        <w:t>P</w:t>
      </w:r>
      <w:r w:rsidR="00A06858">
        <w:rPr>
          <w:rFonts w:ascii="Verdana" w:hAnsi="Verdana" w:cs="Arial"/>
          <w:sz w:val="24"/>
          <w:szCs w:val="24"/>
        </w:rPr>
        <w:t>ública</w:t>
      </w:r>
      <w:r w:rsidR="00A85FBA">
        <w:rPr>
          <w:rFonts w:ascii="Verdana" w:hAnsi="Verdana" w:cs="Arial"/>
          <w:sz w:val="24"/>
          <w:szCs w:val="24"/>
        </w:rPr>
        <w:t xml:space="preserve"> y </w:t>
      </w:r>
      <w:r w:rsidR="00CB3DF0">
        <w:rPr>
          <w:rFonts w:ascii="Verdana" w:hAnsi="Verdana" w:cs="Arial"/>
          <w:sz w:val="24"/>
          <w:szCs w:val="24"/>
        </w:rPr>
        <w:t>P</w:t>
      </w:r>
      <w:r w:rsidR="00A85FBA">
        <w:rPr>
          <w:rFonts w:ascii="Verdana" w:hAnsi="Verdana" w:cs="Arial"/>
          <w:sz w:val="24"/>
          <w:szCs w:val="24"/>
        </w:rPr>
        <w:t xml:space="preserve">atrimonio </w:t>
      </w:r>
      <w:r w:rsidR="00CB3DF0">
        <w:rPr>
          <w:rFonts w:ascii="Verdana" w:hAnsi="Verdana" w:cs="Arial"/>
          <w:sz w:val="24"/>
          <w:szCs w:val="24"/>
        </w:rPr>
        <w:t>M</w:t>
      </w:r>
      <w:r w:rsidR="00A85FBA">
        <w:rPr>
          <w:rFonts w:ascii="Verdana" w:hAnsi="Verdana" w:cs="Arial"/>
          <w:sz w:val="24"/>
          <w:szCs w:val="24"/>
        </w:rPr>
        <w:t xml:space="preserve">unicipal. </w:t>
      </w:r>
    </w:p>
    <w:p w14:paraId="21F42A9B" w14:textId="77777777" w:rsidR="009A0BE7" w:rsidRDefault="009A0BE7" w:rsidP="009A0BE7">
      <w:pPr>
        <w:pStyle w:val="Default"/>
        <w:spacing w:line="276" w:lineRule="auto"/>
        <w:ind w:firstLine="708"/>
        <w:jc w:val="both"/>
        <w:rPr>
          <w:rFonts w:ascii="Verdana" w:hAnsi="Verdana" w:cs="Arial"/>
        </w:rPr>
      </w:pPr>
    </w:p>
    <w:p w14:paraId="4187B334" w14:textId="345E551E" w:rsidR="0047288B" w:rsidRDefault="00325632" w:rsidP="009A0BE7">
      <w:pPr>
        <w:pStyle w:val="Default"/>
        <w:spacing w:line="276" w:lineRule="auto"/>
        <w:ind w:firstLine="708"/>
        <w:jc w:val="both"/>
        <w:rPr>
          <w:rFonts w:ascii="Verdana" w:hAnsi="Verdana"/>
          <w:b/>
          <w:bCs/>
          <w:color w:val="auto"/>
        </w:rPr>
      </w:pPr>
      <w:r w:rsidRPr="00146B9A">
        <w:rPr>
          <w:rFonts w:ascii="Verdana" w:hAnsi="Verdana" w:cs="Arial"/>
        </w:rPr>
        <w:t xml:space="preserve">Además de participar en las diferentes actividades del Gobierno Municipal </w:t>
      </w:r>
      <w:r w:rsidR="003B63DF">
        <w:rPr>
          <w:rFonts w:ascii="Verdana" w:hAnsi="Verdana" w:cs="Arial"/>
        </w:rPr>
        <w:t>2021-2022</w:t>
      </w:r>
      <w:r w:rsidRPr="00146B9A">
        <w:rPr>
          <w:rFonts w:ascii="Verdana" w:hAnsi="Verdana" w:cs="Arial"/>
        </w:rPr>
        <w:t xml:space="preserve"> y representar </w:t>
      </w:r>
      <w:r w:rsidR="00CB3DF0">
        <w:rPr>
          <w:rFonts w:ascii="Verdana" w:hAnsi="Verdana" w:cs="Arial"/>
        </w:rPr>
        <w:t>como regidora de</w:t>
      </w:r>
      <w:r w:rsidRPr="00146B9A">
        <w:rPr>
          <w:rFonts w:ascii="Verdana" w:hAnsi="Verdana" w:cs="Arial"/>
        </w:rPr>
        <w:t xml:space="preserve"> la fracci</w:t>
      </w:r>
      <w:r>
        <w:rPr>
          <w:rFonts w:ascii="Verdana" w:hAnsi="Verdana" w:cs="Arial"/>
        </w:rPr>
        <w:t>ón</w:t>
      </w:r>
      <w:r w:rsidR="00CB3DF0">
        <w:rPr>
          <w:rFonts w:ascii="Verdana" w:hAnsi="Verdana" w:cs="Arial"/>
        </w:rPr>
        <w:t xml:space="preserve"> del</w:t>
      </w:r>
      <w:r w:rsidR="00D22EF2">
        <w:rPr>
          <w:rFonts w:ascii="Verdana" w:hAnsi="Verdana" w:cs="Arial"/>
        </w:rPr>
        <w:t xml:space="preserve"> PT</w:t>
      </w:r>
      <w:r>
        <w:rPr>
          <w:rFonts w:ascii="Verdana" w:hAnsi="Verdana" w:cs="Arial"/>
        </w:rPr>
        <w:t xml:space="preserve"> en el Pleno del Ayuntamiento, pero principalmente </w:t>
      </w:r>
      <w:r w:rsidRPr="00146B9A">
        <w:rPr>
          <w:rFonts w:ascii="Verdana" w:hAnsi="Verdana" w:cs="Arial"/>
        </w:rPr>
        <w:t>la atención a la ciudadanía</w:t>
      </w:r>
      <w:r>
        <w:rPr>
          <w:rFonts w:ascii="Verdana" w:hAnsi="Verdana" w:cs="Arial"/>
        </w:rPr>
        <w:t>.</w:t>
      </w:r>
    </w:p>
    <w:p w14:paraId="3F685C99" w14:textId="77777777" w:rsidR="009A0BE7" w:rsidRDefault="009A0BE7" w:rsidP="00893390">
      <w:pPr>
        <w:pStyle w:val="Default"/>
        <w:spacing w:line="276" w:lineRule="auto"/>
        <w:jc w:val="both"/>
        <w:rPr>
          <w:rFonts w:ascii="Verdana" w:eastAsiaTheme="minorHAnsi" w:hAnsi="Verdana"/>
        </w:rPr>
      </w:pPr>
    </w:p>
    <w:p w14:paraId="75C870EB" w14:textId="77777777" w:rsidR="009A0BE7" w:rsidRDefault="009A0BE7" w:rsidP="009A0BE7">
      <w:pPr>
        <w:pStyle w:val="Default"/>
        <w:spacing w:line="276" w:lineRule="auto"/>
        <w:ind w:firstLine="708"/>
        <w:jc w:val="both"/>
        <w:rPr>
          <w:rFonts w:ascii="Verdana" w:eastAsiaTheme="minorHAnsi" w:hAnsi="Verdana"/>
        </w:rPr>
      </w:pPr>
    </w:p>
    <w:p w14:paraId="758A82DB" w14:textId="77777777" w:rsidR="009A0BE7" w:rsidRDefault="00893390" w:rsidP="009A0BE7">
      <w:pPr>
        <w:pStyle w:val="Default"/>
        <w:spacing w:line="276" w:lineRule="auto"/>
        <w:ind w:firstLine="708"/>
        <w:jc w:val="both"/>
        <w:rPr>
          <w:rFonts w:ascii="Verdana" w:hAnsi="Verdana" w:cs="Arial"/>
        </w:rPr>
      </w:pPr>
      <w:r w:rsidRPr="00893390">
        <w:rPr>
          <w:rFonts w:ascii="Verdana" w:eastAsiaTheme="minorHAnsi" w:hAnsi="Verdana"/>
        </w:rPr>
        <w:t xml:space="preserve">Con fundamento en la normatividad que rige al Gobierno Municipal de Zapotlán el Grande, Jalisco; y en base a lo establecido en los Artículos 27, 28 de la Ley de Gobierno y la Administración Pública Municipal, así como de los </w:t>
      </w:r>
      <w:r w:rsidRPr="006E6219">
        <w:rPr>
          <w:rFonts w:ascii="Verdana" w:eastAsiaTheme="minorHAnsi" w:hAnsi="Verdana"/>
        </w:rPr>
        <w:t>artículos 37, 39, 39, 47</w:t>
      </w:r>
      <w:r w:rsidR="00CB3DF0">
        <w:rPr>
          <w:rFonts w:ascii="Verdana" w:eastAsiaTheme="minorHAnsi" w:hAnsi="Verdana"/>
        </w:rPr>
        <w:t>, 53</w:t>
      </w:r>
      <w:r w:rsidRPr="006E6219">
        <w:rPr>
          <w:rFonts w:ascii="Verdana" w:eastAsiaTheme="minorHAnsi" w:hAnsi="Verdana"/>
        </w:rPr>
        <w:t xml:space="preserve"> y </w:t>
      </w:r>
      <w:r w:rsidR="00CB3DF0">
        <w:rPr>
          <w:rFonts w:ascii="Verdana" w:eastAsiaTheme="minorHAnsi" w:hAnsi="Verdana"/>
        </w:rPr>
        <w:t>57</w:t>
      </w:r>
      <w:r w:rsidRPr="006E6219">
        <w:rPr>
          <w:rFonts w:ascii="Verdana" w:eastAsiaTheme="minorHAnsi" w:hAnsi="Verdana"/>
        </w:rPr>
        <w:t xml:space="preserve"> del Reglamento Interior de Ayuntamiento de Zapotlán el Grande, Jalisco; en Sesión Pública Extraordinaria de Ayuntamiento No. 1 celebrada el </w:t>
      </w:r>
      <w:r w:rsidR="006E6219" w:rsidRPr="006E6219">
        <w:rPr>
          <w:rFonts w:ascii="Verdana" w:eastAsiaTheme="minorHAnsi" w:hAnsi="Verdana"/>
        </w:rPr>
        <w:t>1°</w:t>
      </w:r>
      <w:r w:rsidRPr="006E6219">
        <w:rPr>
          <w:rFonts w:ascii="Verdana" w:eastAsiaTheme="minorHAnsi" w:hAnsi="Verdana"/>
        </w:rPr>
        <w:t xml:space="preserve"> de Octubre de año 20</w:t>
      </w:r>
      <w:r w:rsidR="00202619">
        <w:rPr>
          <w:rFonts w:ascii="Verdana" w:eastAsiaTheme="minorHAnsi" w:hAnsi="Verdana"/>
        </w:rPr>
        <w:t>21</w:t>
      </w:r>
      <w:r w:rsidRPr="006E6219">
        <w:rPr>
          <w:rFonts w:ascii="Verdana" w:eastAsiaTheme="minorHAnsi" w:hAnsi="Verdana"/>
        </w:rPr>
        <w:t xml:space="preserve"> dos mil </w:t>
      </w:r>
      <w:r w:rsidR="00FD2C25">
        <w:rPr>
          <w:rFonts w:ascii="Verdana" w:eastAsiaTheme="minorHAnsi" w:hAnsi="Verdana"/>
        </w:rPr>
        <w:t>veintiuno</w:t>
      </w:r>
      <w:r w:rsidRPr="006E6219">
        <w:rPr>
          <w:rFonts w:ascii="Verdana" w:eastAsiaTheme="minorHAnsi" w:hAnsi="Verdana"/>
        </w:rPr>
        <w:t xml:space="preserve">, punto número </w:t>
      </w:r>
      <w:r w:rsidR="006E6219" w:rsidRPr="006E6219">
        <w:rPr>
          <w:rFonts w:ascii="Verdana" w:eastAsiaTheme="minorHAnsi" w:hAnsi="Verdana"/>
        </w:rPr>
        <w:t>04</w:t>
      </w:r>
      <w:r w:rsidRPr="006E6219">
        <w:rPr>
          <w:rFonts w:ascii="Verdana" w:eastAsiaTheme="minorHAnsi" w:hAnsi="Verdana"/>
        </w:rPr>
        <w:t xml:space="preserve"> </w:t>
      </w:r>
      <w:r w:rsidR="006E6219" w:rsidRPr="006E6219">
        <w:rPr>
          <w:rFonts w:ascii="Verdana" w:eastAsiaTheme="minorHAnsi" w:hAnsi="Verdana"/>
        </w:rPr>
        <w:t>cuatro</w:t>
      </w:r>
      <w:r w:rsidRPr="006E6219">
        <w:rPr>
          <w:rFonts w:ascii="Verdana" w:eastAsiaTheme="minorHAnsi" w:hAnsi="Verdana"/>
        </w:rPr>
        <w:t xml:space="preserve"> se aprobó por unanimidad la propuesta </w:t>
      </w:r>
      <w:r w:rsidR="006E6219" w:rsidRPr="006E6219">
        <w:rPr>
          <w:rFonts w:ascii="Verdana" w:hAnsi="Verdana" w:cs="Arial"/>
        </w:rPr>
        <w:t xml:space="preserve">designación e integración </w:t>
      </w:r>
      <w:r w:rsidRPr="006E6219">
        <w:rPr>
          <w:rFonts w:ascii="Verdana" w:eastAsiaTheme="minorHAnsi" w:hAnsi="Verdana"/>
        </w:rPr>
        <w:t>e integración de las C</w:t>
      </w:r>
      <w:r w:rsidR="006E6219" w:rsidRPr="006E6219">
        <w:rPr>
          <w:rFonts w:ascii="Verdana" w:eastAsiaTheme="minorHAnsi" w:hAnsi="Verdana"/>
        </w:rPr>
        <w:t xml:space="preserve">omisiones Edilicias Permanentes, </w:t>
      </w:r>
      <w:r w:rsidR="006E6219" w:rsidRPr="006E6219">
        <w:rPr>
          <w:rFonts w:ascii="Verdana" w:hAnsi="Verdana" w:cs="Arial"/>
        </w:rPr>
        <w:t xml:space="preserve">conformidad con lo </w:t>
      </w:r>
    </w:p>
    <w:p w14:paraId="7D10F140" w14:textId="77777777" w:rsidR="009A0BE7" w:rsidRDefault="009A0BE7" w:rsidP="009A0BE7">
      <w:pPr>
        <w:pStyle w:val="Default"/>
        <w:spacing w:line="276" w:lineRule="auto"/>
        <w:jc w:val="both"/>
        <w:rPr>
          <w:rFonts w:ascii="Verdana" w:hAnsi="Verdana" w:cs="Arial"/>
        </w:rPr>
      </w:pPr>
    </w:p>
    <w:p w14:paraId="7ECD057B" w14:textId="77777777" w:rsidR="009A0BE7" w:rsidRDefault="009A0BE7" w:rsidP="009A0BE7">
      <w:pPr>
        <w:pStyle w:val="Default"/>
        <w:spacing w:line="276" w:lineRule="auto"/>
        <w:jc w:val="both"/>
        <w:rPr>
          <w:rFonts w:ascii="Verdana" w:hAnsi="Verdana" w:cs="Arial"/>
        </w:rPr>
      </w:pPr>
    </w:p>
    <w:p w14:paraId="731FF373" w14:textId="50E5834C" w:rsidR="00893390" w:rsidRPr="009A0BE7" w:rsidRDefault="006E6219" w:rsidP="009A0BE7">
      <w:pPr>
        <w:pStyle w:val="Default"/>
        <w:spacing w:line="276" w:lineRule="auto"/>
        <w:jc w:val="both"/>
        <w:rPr>
          <w:rFonts w:ascii="Verdana" w:hAnsi="Verdana"/>
          <w:b/>
          <w:bCs/>
          <w:color w:val="auto"/>
        </w:rPr>
      </w:pPr>
      <w:r w:rsidRPr="006E6219">
        <w:rPr>
          <w:rFonts w:ascii="Verdana" w:hAnsi="Verdana" w:cs="Arial"/>
        </w:rPr>
        <w:t xml:space="preserve">dispuesto por el </w:t>
      </w:r>
      <w:r w:rsidR="009A0BE7">
        <w:rPr>
          <w:rFonts w:ascii="Verdana" w:hAnsi="Verdana" w:cs="Arial"/>
        </w:rPr>
        <w:t xml:space="preserve">artículo </w:t>
      </w:r>
      <w:r w:rsidRPr="006E6219">
        <w:rPr>
          <w:rFonts w:ascii="Verdana" w:hAnsi="Verdana" w:cs="Arial"/>
        </w:rPr>
        <w:t xml:space="preserve">28 de la Ley del Gobierno y la Administración Pública Municipal del Estado de Jalisco en relación con el punto 2 del </w:t>
      </w:r>
      <w:r w:rsidR="009A0BE7">
        <w:rPr>
          <w:rFonts w:ascii="Verdana" w:hAnsi="Verdana" w:cs="Arial"/>
        </w:rPr>
        <w:t>artículo</w:t>
      </w:r>
      <w:r w:rsidRPr="006E6219">
        <w:rPr>
          <w:rFonts w:ascii="Verdana" w:hAnsi="Verdana" w:cs="Arial"/>
        </w:rPr>
        <w:t xml:space="preserve"> 37 del Reglamento Interior del </w:t>
      </w:r>
      <w:r w:rsidRPr="009A0BE7">
        <w:rPr>
          <w:rFonts w:ascii="Verdana" w:hAnsi="Verdana" w:cs="Arial"/>
        </w:rPr>
        <w:t>Ayuntamiento de Zapotlán el Grande, Jalisco</w:t>
      </w:r>
      <w:r w:rsidR="009A0BE7">
        <w:rPr>
          <w:rFonts w:ascii="Verdana" w:hAnsi="Verdana" w:cs="Arial"/>
        </w:rPr>
        <w:t>,</w:t>
      </w:r>
      <w:r w:rsidR="00893390" w:rsidRPr="009A0BE7">
        <w:rPr>
          <w:rFonts w:ascii="Verdana" w:eastAsiaTheme="minorHAnsi" w:hAnsi="Verdana"/>
        </w:rPr>
        <w:t xml:space="preserve"> quedando integrada la de</w:t>
      </w:r>
      <w:r w:rsidR="003B63DF" w:rsidRPr="009A0BE7">
        <w:rPr>
          <w:rFonts w:ascii="Verdana" w:eastAsiaTheme="minorHAnsi" w:hAnsi="Verdana"/>
          <w:bCs/>
        </w:rPr>
        <w:t xml:space="preserve"> </w:t>
      </w:r>
      <w:r w:rsidR="003B63DF" w:rsidRPr="009A0BE7">
        <w:rPr>
          <w:rFonts w:ascii="Verdana" w:hAnsi="Verdana"/>
          <w:color w:val="auto"/>
        </w:rPr>
        <w:t>Comisión Edilicia Permanente de Deportes, Recreación y Atención a la Juventud</w:t>
      </w:r>
      <w:r w:rsidR="003B63DF" w:rsidRPr="009A0BE7">
        <w:rPr>
          <w:rFonts w:ascii="Verdana" w:eastAsiaTheme="minorHAnsi" w:hAnsi="Verdana"/>
          <w:bCs/>
          <w:color w:val="auto"/>
        </w:rPr>
        <w:t xml:space="preserve">, la Comisión Edilicia Permanente Edilicia Permanente de Desarrollo Humano, Salud Publica e Higiene y Combate a las </w:t>
      </w:r>
      <w:r w:rsidR="009A0BE7" w:rsidRPr="009A0BE7">
        <w:rPr>
          <w:rFonts w:ascii="Verdana" w:eastAsiaTheme="minorHAnsi" w:hAnsi="Verdana"/>
          <w:bCs/>
          <w:color w:val="auto"/>
        </w:rPr>
        <w:t>Adicciones 2021</w:t>
      </w:r>
      <w:r w:rsidR="003B63DF" w:rsidRPr="009A0BE7">
        <w:rPr>
          <w:rFonts w:ascii="Verdana" w:eastAsiaTheme="minorHAnsi" w:hAnsi="Verdana"/>
          <w:bCs/>
        </w:rPr>
        <w:t>-2022</w:t>
      </w:r>
      <w:r w:rsidRPr="009A0BE7">
        <w:rPr>
          <w:rFonts w:ascii="Verdana" w:eastAsiaTheme="minorHAnsi" w:hAnsi="Verdana"/>
          <w:b/>
          <w:bCs/>
        </w:rPr>
        <w:t xml:space="preserve"> </w:t>
      </w:r>
      <w:r w:rsidR="00893390" w:rsidRPr="009A0BE7">
        <w:rPr>
          <w:rFonts w:ascii="Verdana" w:eastAsiaTheme="minorHAnsi" w:hAnsi="Verdana"/>
        </w:rPr>
        <w:t>de la siguiente forma:</w:t>
      </w:r>
    </w:p>
    <w:p w14:paraId="2BCB8202" w14:textId="77777777" w:rsidR="0047288B" w:rsidRDefault="0047288B" w:rsidP="009A0BE7">
      <w:pPr>
        <w:pStyle w:val="Default"/>
        <w:spacing w:line="276" w:lineRule="auto"/>
        <w:jc w:val="center"/>
        <w:rPr>
          <w:rFonts w:ascii="Verdana" w:hAnsi="Verdana"/>
          <w:b/>
          <w:bCs/>
          <w:color w:val="auto"/>
        </w:rPr>
      </w:pPr>
    </w:p>
    <w:p w14:paraId="39474AB0" w14:textId="7C87E008" w:rsidR="00257E99" w:rsidRDefault="00257E99" w:rsidP="009A0BE7">
      <w:pPr>
        <w:pStyle w:val="Default"/>
        <w:spacing w:line="276" w:lineRule="auto"/>
        <w:jc w:val="center"/>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A85C35" w14:paraId="053EA73C" w14:textId="77777777" w:rsidTr="009A0BE7">
        <w:tc>
          <w:tcPr>
            <w:tcW w:w="9394" w:type="dxa"/>
            <w:gridSpan w:val="2"/>
          </w:tcPr>
          <w:p w14:paraId="1AB5570A" w14:textId="02EB1ABF" w:rsidR="00A85C35" w:rsidRDefault="00A85C35" w:rsidP="009A0BE7">
            <w:pPr>
              <w:pStyle w:val="Default"/>
              <w:spacing w:line="276" w:lineRule="auto"/>
              <w:jc w:val="center"/>
              <w:rPr>
                <w:rFonts w:ascii="Verdana" w:hAnsi="Verdana"/>
                <w:b/>
                <w:bCs/>
                <w:color w:val="auto"/>
              </w:rPr>
            </w:pPr>
            <w:r w:rsidRPr="00611F81">
              <w:rPr>
                <w:rFonts w:ascii="Verdana" w:hAnsi="Verdana"/>
                <w:b/>
                <w:bCs/>
                <w:color w:val="auto"/>
              </w:rPr>
              <w:t>INTEGRANTES:</w:t>
            </w:r>
          </w:p>
          <w:p w14:paraId="106DB2A8" w14:textId="2D4F8018" w:rsidR="009A0BE7" w:rsidRDefault="009A0BE7" w:rsidP="009A0BE7">
            <w:pPr>
              <w:pStyle w:val="Default"/>
              <w:spacing w:line="276" w:lineRule="auto"/>
              <w:jc w:val="center"/>
              <w:rPr>
                <w:rFonts w:ascii="Verdana" w:hAnsi="Verdana"/>
                <w:b/>
                <w:bCs/>
                <w:color w:val="auto"/>
              </w:rPr>
            </w:pPr>
          </w:p>
          <w:p w14:paraId="5DF1D722" w14:textId="77777777" w:rsidR="009A0BE7" w:rsidRPr="00611F81" w:rsidRDefault="009A0BE7" w:rsidP="009A0BE7">
            <w:pPr>
              <w:pStyle w:val="Default"/>
              <w:spacing w:line="276" w:lineRule="auto"/>
              <w:jc w:val="center"/>
              <w:rPr>
                <w:rFonts w:ascii="Verdana" w:hAnsi="Verdana"/>
                <w:b/>
                <w:bCs/>
                <w:color w:val="auto"/>
              </w:rPr>
            </w:pPr>
          </w:p>
          <w:p w14:paraId="0C85D4BA" w14:textId="77777777" w:rsidR="00A85C35" w:rsidRDefault="00A85C35" w:rsidP="009A0BE7">
            <w:pPr>
              <w:pStyle w:val="Default"/>
              <w:spacing w:line="276" w:lineRule="auto"/>
              <w:jc w:val="center"/>
              <w:rPr>
                <w:rFonts w:ascii="Verdana" w:hAnsi="Verdana"/>
                <w:b/>
                <w:bCs/>
                <w:color w:val="auto"/>
              </w:rPr>
            </w:pPr>
          </w:p>
        </w:tc>
      </w:tr>
      <w:tr w:rsidR="00A85C35" w14:paraId="2DAF3AA2" w14:textId="77777777" w:rsidTr="009A0BE7">
        <w:tc>
          <w:tcPr>
            <w:tcW w:w="6232" w:type="dxa"/>
          </w:tcPr>
          <w:p w14:paraId="1A2C9620" w14:textId="77777777" w:rsidR="00A85C35" w:rsidRDefault="00A85C35" w:rsidP="001E308F">
            <w:pPr>
              <w:pStyle w:val="Default"/>
              <w:spacing w:line="276" w:lineRule="auto"/>
              <w:jc w:val="center"/>
              <w:rPr>
                <w:rFonts w:ascii="Verdana" w:hAnsi="Verdana"/>
              </w:rPr>
            </w:pPr>
            <w:r>
              <w:rPr>
                <w:rFonts w:ascii="Verdana" w:hAnsi="Verdana"/>
              </w:rPr>
              <w:t xml:space="preserve">LIC. </w:t>
            </w:r>
            <w:r w:rsidRPr="00202619">
              <w:rPr>
                <w:rFonts w:ascii="Verdana" w:hAnsi="Verdana"/>
              </w:rPr>
              <w:t>DIANA LAURA ORTEGA PALAFOX</w:t>
            </w:r>
          </w:p>
          <w:p w14:paraId="4FA25D19" w14:textId="16AA3128" w:rsidR="009A0BE7" w:rsidRDefault="009A0BE7" w:rsidP="001E308F">
            <w:pPr>
              <w:pStyle w:val="Default"/>
              <w:spacing w:line="276" w:lineRule="auto"/>
              <w:jc w:val="center"/>
              <w:rPr>
                <w:rFonts w:ascii="Verdana" w:hAnsi="Verdana"/>
                <w:b/>
                <w:bCs/>
                <w:color w:val="auto"/>
              </w:rPr>
            </w:pPr>
          </w:p>
        </w:tc>
        <w:tc>
          <w:tcPr>
            <w:tcW w:w="3162" w:type="dxa"/>
          </w:tcPr>
          <w:p w14:paraId="22DA59AE" w14:textId="21E8E472" w:rsidR="00A85C35" w:rsidRDefault="00A85C35" w:rsidP="001E308F">
            <w:pPr>
              <w:pStyle w:val="Default"/>
              <w:spacing w:line="276" w:lineRule="auto"/>
              <w:jc w:val="center"/>
              <w:rPr>
                <w:rFonts w:ascii="Verdana" w:hAnsi="Verdana"/>
                <w:b/>
                <w:bCs/>
                <w:color w:val="auto"/>
              </w:rPr>
            </w:pPr>
            <w:r>
              <w:rPr>
                <w:rFonts w:ascii="Verdana" w:hAnsi="Verdana"/>
              </w:rPr>
              <w:t>PRESIDENTA</w:t>
            </w:r>
          </w:p>
        </w:tc>
      </w:tr>
      <w:tr w:rsidR="00A85C35" w14:paraId="6C67A9C7" w14:textId="77777777" w:rsidTr="009A0BE7">
        <w:tc>
          <w:tcPr>
            <w:tcW w:w="6232" w:type="dxa"/>
          </w:tcPr>
          <w:p w14:paraId="311B609E" w14:textId="77777777" w:rsidR="00A85C35" w:rsidRDefault="00A85C35" w:rsidP="001E308F">
            <w:pPr>
              <w:pStyle w:val="Default"/>
              <w:spacing w:line="276" w:lineRule="auto"/>
              <w:jc w:val="center"/>
              <w:rPr>
                <w:rFonts w:ascii="Verdana" w:hAnsi="Verdana"/>
              </w:rPr>
            </w:pPr>
            <w:r>
              <w:rPr>
                <w:rFonts w:ascii="Verdana" w:hAnsi="Verdana"/>
              </w:rPr>
              <w:t>ING. JESÚS RAMÍREZ SÁNCHEZ</w:t>
            </w:r>
          </w:p>
          <w:p w14:paraId="36692B33" w14:textId="7BD18D01" w:rsidR="009A0BE7" w:rsidRDefault="009A0BE7" w:rsidP="001E308F">
            <w:pPr>
              <w:pStyle w:val="Default"/>
              <w:spacing w:line="276" w:lineRule="auto"/>
              <w:jc w:val="center"/>
              <w:rPr>
                <w:rFonts w:ascii="Verdana" w:hAnsi="Verdana"/>
                <w:b/>
                <w:bCs/>
                <w:color w:val="auto"/>
              </w:rPr>
            </w:pPr>
          </w:p>
        </w:tc>
        <w:tc>
          <w:tcPr>
            <w:tcW w:w="3162" w:type="dxa"/>
          </w:tcPr>
          <w:p w14:paraId="7BAB0EE7" w14:textId="62683BA7" w:rsidR="00A85C35" w:rsidRDefault="00A85C35" w:rsidP="001E308F">
            <w:pPr>
              <w:pStyle w:val="Default"/>
              <w:spacing w:line="276" w:lineRule="auto"/>
              <w:jc w:val="center"/>
              <w:rPr>
                <w:rFonts w:ascii="Verdana" w:hAnsi="Verdana"/>
                <w:b/>
                <w:bCs/>
                <w:color w:val="auto"/>
              </w:rPr>
            </w:pPr>
            <w:r w:rsidRPr="0020556B">
              <w:rPr>
                <w:rFonts w:ascii="Verdana" w:hAnsi="Verdana"/>
              </w:rPr>
              <w:t>VOCAL</w:t>
            </w:r>
          </w:p>
        </w:tc>
      </w:tr>
      <w:tr w:rsidR="00A85C35" w14:paraId="099F05FD" w14:textId="77777777" w:rsidTr="009A0BE7">
        <w:tc>
          <w:tcPr>
            <w:tcW w:w="6232" w:type="dxa"/>
          </w:tcPr>
          <w:p w14:paraId="05AE54AD" w14:textId="77777777" w:rsidR="00A85C35" w:rsidRDefault="00A85C35" w:rsidP="001E308F">
            <w:pPr>
              <w:pStyle w:val="Default"/>
              <w:spacing w:line="276" w:lineRule="auto"/>
              <w:jc w:val="center"/>
              <w:rPr>
                <w:rFonts w:ascii="Verdana" w:hAnsi="Verdana"/>
                <w:color w:val="000000" w:themeColor="text1"/>
              </w:rPr>
            </w:pPr>
            <w:r>
              <w:rPr>
                <w:rFonts w:ascii="Verdana" w:hAnsi="Verdana"/>
                <w:color w:val="000000" w:themeColor="text1"/>
              </w:rPr>
              <w:t>MTRA. TANIA MAGDALENA BERNARDINO JUÁREZ</w:t>
            </w:r>
          </w:p>
          <w:p w14:paraId="5FE92CDB" w14:textId="18260584" w:rsidR="009A0BE7" w:rsidRDefault="009A0BE7" w:rsidP="001E308F">
            <w:pPr>
              <w:pStyle w:val="Default"/>
              <w:spacing w:line="276" w:lineRule="auto"/>
              <w:jc w:val="center"/>
              <w:rPr>
                <w:rFonts w:ascii="Verdana" w:hAnsi="Verdana"/>
                <w:b/>
                <w:bCs/>
                <w:color w:val="auto"/>
              </w:rPr>
            </w:pPr>
          </w:p>
        </w:tc>
        <w:tc>
          <w:tcPr>
            <w:tcW w:w="3162" w:type="dxa"/>
          </w:tcPr>
          <w:p w14:paraId="0F6AA740" w14:textId="54C5226C" w:rsidR="00A85C35" w:rsidRDefault="00A85C35" w:rsidP="001E308F">
            <w:pPr>
              <w:pStyle w:val="Default"/>
              <w:spacing w:line="276" w:lineRule="auto"/>
              <w:jc w:val="center"/>
              <w:rPr>
                <w:rFonts w:ascii="Verdana" w:hAnsi="Verdana"/>
                <w:b/>
                <w:bCs/>
                <w:color w:val="auto"/>
              </w:rPr>
            </w:pPr>
            <w:r>
              <w:rPr>
                <w:rFonts w:ascii="Verdana" w:hAnsi="Verdana"/>
                <w:color w:val="000000" w:themeColor="text1"/>
              </w:rPr>
              <w:t>VOCAL</w:t>
            </w:r>
          </w:p>
        </w:tc>
      </w:tr>
    </w:tbl>
    <w:p w14:paraId="03AA98A8" w14:textId="77777777" w:rsidR="00A85C35" w:rsidRDefault="00A85C35" w:rsidP="001E308F">
      <w:pPr>
        <w:pStyle w:val="Default"/>
        <w:spacing w:line="276" w:lineRule="auto"/>
        <w:jc w:val="center"/>
        <w:rPr>
          <w:rFonts w:ascii="Verdana" w:hAnsi="Verdana"/>
          <w:b/>
          <w:bCs/>
          <w:color w:val="auto"/>
        </w:rPr>
      </w:pPr>
    </w:p>
    <w:p w14:paraId="2C0D248C" w14:textId="51C1574F" w:rsidR="00257E99" w:rsidRDefault="00257E99" w:rsidP="001E308F">
      <w:pPr>
        <w:pStyle w:val="Default"/>
        <w:spacing w:line="276" w:lineRule="auto"/>
        <w:jc w:val="center"/>
        <w:rPr>
          <w:rFonts w:ascii="Verdana" w:hAnsi="Verdana" w:cs="Cambria"/>
          <w:b/>
          <w:bCs/>
          <w:iCs/>
        </w:rPr>
      </w:pPr>
    </w:p>
    <w:p w14:paraId="0F3FD9B7" w14:textId="77777777" w:rsidR="00053EA8" w:rsidRDefault="00053EA8" w:rsidP="00053EA8">
      <w:pPr>
        <w:pStyle w:val="Default"/>
        <w:spacing w:line="276" w:lineRule="auto"/>
        <w:ind w:left="3544"/>
        <w:rPr>
          <w:rFonts w:ascii="Verdana" w:hAnsi="Verdana" w:cs="Cambria"/>
          <w:b/>
          <w:bCs/>
          <w:iCs/>
          <w:color w:val="1F4E79" w:themeColor="accent1" w:themeShade="80"/>
          <w:sz w:val="28"/>
        </w:rPr>
      </w:pPr>
    </w:p>
    <w:p w14:paraId="1F900691" w14:textId="77777777" w:rsidR="00612E24" w:rsidRDefault="00612E24" w:rsidP="00053EA8">
      <w:pPr>
        <w:pStyle w:val="Default"/>
        <w:spacing w:line="276" w:lineRule="auto"/>
        <w:ind w:left="3544"/>
        <w:rPr>
          <w:rFonts w:ascii="Verdana" w:hAnsi="Verdana" w:cs="Cambria"/>
          <w:b/>
          <w:bCs/>
          <w:iCs/>
          <w:color w:val="1F4E79" w:themeColor="accent1" w:themeShade="80"/>
          <w:sz w:val="28"/>
        </w:rPr>
      </w:pPr>
    </w:p>
    <w:p w14:paraId="10855E20" w14:textId="24C17977" w:rsidR="00FD2C25" w:rsidRDefault="00FD2C25" w:rsidP="00053EA8">
      <w:pPr>
        <w:pStyle w:val="Default"/>
        <w:spacing w:line="276" w:lineRule="auto"/>
        <w:ind w:left="3544"/>
        <w:rPr>
          <w:rFonts w:ascii="Verdana" w:hAnsi="Verdana" w:cs="Cambria"/>
          <w:b/>
          <w:bCs/>
          <w:iCs/>
          <w:color w:val="1F4E79" w:themeColor="accent1" w:themeShade="80"/>
          <w:sz w:val="28"/>
        </w:rPr>
      </w:pPr>
    </w:p>
    <w:p w14:paraId="2D5D7F5B" w14:textId="68A97940" w:rsidR="00A85C35" w:rsidRDefault="00A85C35" w:rsidP="00053EA8">
      <w:pPr>
        <w:pStyle w:val="Default"/>
        <w:spacing w:line="276" w:lineRule="auto"/>
        <w:ind w:left="3544"/>
        <w:rPr>
          <w:rFonts w:ascii="Verdana" w:hAnsi="Verdana" w:cs="Cambria"/>
          <w:b/>
          <w:bCs/>
          <w:iCs/>
          <w:color w:val="1F4E79" w:themeColor="accent1" w:themeShade="80"/>
          <w:sz w:val="28"/>
        </w:rPr>
      </w:pPr>
    </w:p>
    <w:p w14:paraId="489D6916" w14:textId="4494151B" w:rsidR="00A85C35" w:rsidRDefault="00A85C35" w:rsidP="00053EA8">
      <w:pPr>
        <w:pStyle w:val="Default"/>
        <w:spacing w:line="276" w:lineRule="auto"/>
        <w:ind w:left="3544"/>
        <w:rPr>
          <w:rFonts w:ascii="Verdana" w:hAnsi="Verdana" w:cs="Cambria"/>
          <w:b/>
          <w:bCs/>
          <w:iCs/>
          <w:color w:val="1F4E79" w:themeColor="accent1" w:themeShade="80"/>
          <w:sz w:val="28"/>
        </w:rPr>
      </w:pPr>
    </w:p>
    <w:p w14:paraId="7FFA9900" w14:textId="6DBD67E5" w:rsidR="00A85C35" w:rsidRDefault="00A85C35" w:rsidP="00053EA8">
      <w:pPr>
        <w:pStyle w:val="Default"/>
        <w:spacing w:line="276" w:lineRule="auto"/>
        <w:ind w:left="3544"/>
        <w:rPr>
          <w:rFonts w:ascii="Verdana" w:hAnsi="Verdana" w:cs="Cambria"/>
          <w:b/>
          <w:bCs/>
          <w:iCs/>
          <w:color w:val="1F4E79" w:themeColor="accent1" w:themeShade="80"/>
          <w:sz w:val="28"/>
        </w:rPr>
      </w:pPr>
    </w:p>
    <w:p w14:paraId="1647A638" w14:textId="5330455C" w:rsidR="00A85C35" w:rsidRDefault="00A85C35" w:rsidP="00053EA8">
      <w:pPr>
        <w:pStyle w:val="Default"/>
        <w:spacing w:line="276" w:lineRule="auto"/>
        <w:ind w:left="3544"/>
        <w:rPr>
          <w:rFonts w:ascii="Verdana" w:hAnsi="Verdana" w:cs="Cambria"/>
          <w:b/>
          <w:bCs/>
          <w:iCs/>
          <w:color w:val="1F4E79" w:themeColor="accent1" w:themeShade="80"/>
          <w:sz w:val="28"/>
        </w:rPr>
      </w:pPr>
    </w:p>
    <w:p w14:paraId="7DE1B455" w14:textId="0A5DA585" w:rsidR="00A85C35" w:rsidRDefault="00A85C35" w:rsidP="00053EA8">
      <w:pPr>
        <w:pStyle w:val="Default"/>
        <w:spacing w:line="276" w:lineRule="auto"/>
        <w:ind w:left="3544"/>
        <w:rPr>
          <w:rFonts w:ascii="Verdana" w:hAnsi="Verdana" w:cs="Cambria"/>
          <w:b/>
          <w:bCs/>
          <w:iCs/>
          <w:color w:val="1F4E79" w:themeColor="accent1" w:themeShade="80"/>
          <w:sz w:val="28"/>
        </w:rPr>
      </w:pPr>
    </w:p>
    <w:p w14:paraId="45A3A4C6" w14:textId="6B573E40" w:rsidR="00A85C35" w:rsidRDefault="00A85C35" w:rsidP="00053EA8">
      <w:pPr>
        <w:pStyle w:val="Default"/>
        <w:spacing w:line="276" w:lineRule="auto"/>
        <w:ind w:left="3544"/>
        <w:rPr>
          <w:rFonts w:ascii="Verdana" w:hAnsi="Verdana" w:cs="Cambria"/>
          <w:b/>
          <w:bCs/>
          <w:iCs/>
          <w:color w:val="1F4E79" w:themeColor="accent1" w:themeShade="80"/>
          <w:sz w:val="28"/>
        </w:rPr>
      </w:pPr>
    </w:p>
    <w:p w14:paraId="0CFC094D" w14:textId="77777777" w:rsidR="00A85C35" w:rsidRDefault="00A85C35" w:rsidP="00053EA8">
      <w:pPr>
        <w:pStyle w:val="Default"/>
        <w:spacing w:line="276" w:lineRule="auto"/>
        <w:ind w:left="3544"/>
        <w:rPr>
          <w:rFonts w:ascii="Verdana" w:hAnsi="Verdana" w:cs="Cambria"/>
          <w:b/>
          <w:bCs/>
          <w:iCs/>
          <w:color w:val="1F4E79" w:themeColor="accent1" w:themeShade="80"/>
          <w:sz w:val="28"/>
        </w:rPr>
      </w:pPr>
    </w:p>
    <w:p w14:paraId="1A6587FE" w14:textId="77777777" w:rsidR="00FD2C25" w:rsidRDefault="00FD2C25" w:rsidP="00053EA8">
      <w:pPr>
        <w:pStyle w:val="Default"/>
        <w:spacing w:line="276" w:lineRule="auto"/>
        <w:ind w:left="3544"/>
        <w:rPr>
          <w:rFonts w:ascii="Verdana" w:hAnsi="Verdana" w:cs="Cambria"/>
          <w:b/>
          <w:bCs/>
          <w:iCs/>
          <w:color w:val="1F4E79" w:themeColor="accent1" w:themeShade="80"/>
          <w:sz w:val="28"/>
        </w:rPr>
      </w:pPr>
    </w:p>
    <w:p w14:paraId="652557A6" w14:textId="77777777" w:rsidR="00B373AC" w:rsidRDefault="00B373AC" w:rsidP="00053EA8">
      <w:pPr>
        <w:pStyle w:val="Default"/>
        <w:spacing w:line="276" w:lineRule="auto"/>
        <w:ind w:left="3544"/>
        <w:rPr>
          <w:rFonts w:ascii="Verdana" w:hAnsi="Verdana" w:cs="Cambria"/>
          <w:b/>
          <w:bCs/>
          <w:iCs/>
          <w:color w:val="1F4E79" w:themeColor="accent1" w:themeShade="80"/>
          <w:sz w:val="28"/>
        </w:rPr>
      </w:pPr>
    </w:p>
    <w:p w14:paraId="76035D34" w14:textId="77777777" w:rsidR="00B373AC" w:rsidRDefault="00B373AC" w:rsidP="00053EA8">
      <w:pPr>
        <w:pStyle w:val="Default"/>
        <w:spacing w:line="276" w:lineRule="auto"/>
        <w:ind w:left="3544"/>
        <w:rPr>
          <w:rFonts w:ascii="Verdana" w:hAnsi="Verdana" w:cs="Cambria"/>
          <w:b/>
          <w:bCs/>
          <w:iCs/>
          <w:color w:val="1F4E79" w:themeColor="accent1" w:themeShade="80"/>
          <w:sz w:val="28"/>
        </w:rPr>
      </w:pPr>
    </w:p>
    <w:p w14:paraId="6B3BB754" w14:textId="77777777" w:rsidR="009A0BE7" w:rsidRDefault="009A0BE7" w:rsidP="00053EA8">
      <w:pPr>
        <w:pStyle w:val="Default"/>
        <w:spacing w:line="276" w:lineRule="auto"/>
        <w:ind w:left="3544"/>
        <w:rPr>
          <w:rFonts w:ascii="Verdana" w:hAnsi="Verdana" w:cs="Cambria"/>
          <w:b/>
          <w:bCs/>
          <w:iCs/>
          <w:color w:val="1F4E79" w:themeColor="accent1" w:themeShade="80"/>
          <w:sz w:val="28"/>
        </w:rPr>
      </w:pPr>
    </w:p>
    <w:p w14:paraId="7358AE48" w14:textId="25D15878" w:rsidR="00053EA8" w:rsidRPr="009A0BE7" w:rsidRDefault="00053EA8" w:rsidP="00053EA8">
      <w:pPr>
        <w:pStyle w:val="Default"/>
        <w:spacing w:line="276" w:lineRule="auto"/>
        <w:ind w:left="3544"/>
        <w:rPr>
          <w:rFonts w:ascii="Verdana" w:hAnsi="Verdana" w:cs="Cambria"/>
          <w:b/>
          <w:bCs/>
          <w:i/>
          <w:iCs/>
          <w:color w:val="385623" w:themeColor="accent6" w:themeShade="80"/>
          <w:sz w:val="28"/>
          <w:u w:val="single"/>
        </w:rPr>
      </w:pPr>
      <w:r w:rsidRPr="009A0BE7">
        <w:rPr>
          <w:rFonts w:ascii="Verdana" w:hAnsi="Verdana" w:cs="Cambria"/>
          <w:b/>
          <w:bCs/>
          <w:iCs/>
          <w:color w:val="385623" w:themeColor="accent6" w:themeShade="80"/>
          <w:sz w:val="28"/>
        </w:rPr>
        <w:t>Atribuciones Generales</w:t>
      </w:r>
    </w:p>
    <w:p w14:paraId="2C22F68B" w14:textId="668F42F9" w:rsidR="00053EA8" w:rsidRPr="00426385" w:rsidRDefault="00D76AC4" w:rsidP="00053EA8">
      <w:pPr>
        <w:spacing w:line="276" w:lineRule="auto"/>
        <w:ind w:left="3402"/>
        <w:jc w:val="center"/>
        <w:rPr>
          <w:rFonts w:ascii="Verdana" w:hAnsi="Verdana" w:cs="Arial"/>
          <w:b/>
          <w:sz w:val="28"/>
          <w:szCs w:val="24"/>
        </w:rPr>
      </w:pPr>
      <w:r>
        <w:rPr>
          <w:rFonts w:ascii="Verdana" w:hAnsi="Verdana" w:cs="Arial"/>
          <w:b/>
          <w:noProof/>
          <w:sz w:val="28"/>
          <w:szCs w:val="24"/>
        </w:rPr>
        <w:pict w14:anchorId="443B37EA">
          <v:rect id="_x0000_i1027" alt="" style="width:295.3pt;height:2pt;mso-width-percent:0;mso-height-percent:0;mso-width-percent:0;mso-height-percent:0" o:hrpct="984" o:hralign="center" o:hrstd="t" o:hrnoshade="t" o:hr="t" fillcolor="#ffc000 [3207]" stroked="f"/>
        </w:pict>
      </w:r>
    </w:p>
    <w:p w14:paraId="2E8EDD13" w14:textId="77777777" w:rsidR="009A0BE7" w:rsidRDefault="009A0BE7" w:rsidP="00061BC7">
      <w:pPr>
        <w:tabs>
          <w:tab w:val="left" w:pos="851"/>
        </w:tabs>
        <w:spacing w:line="276" w:lineRule="auto"/>
        <w:jc w:val="both"/>
        <w:rPr>
          <w:rFonts w:ascii="Arial" w:eastAsiaTheme="minorHAnsi" w:hAnsi="Arial" w:cs="Arial"/>
          <w:sz w:val="24"/>
          <w:szCs w:val="24"/>
        </w:rPr>
      </w:pPr>
    </w:p>
    <w:p w14:paraId="53B51B8F" w14:textId="518320D1" w:rsidR="00B373AC" w:rsidRPr="009A0BE7" w:rsidRDefault="00B373AC" w:rsidP="00061BC7">
      <w:pPr>
        <w:tabs>
          <w:tab w:val="left" w:pos="851"/>
        </w:tabs>
        <w:spacing w:line="276" w:lineRule="auto"/>
        <w:jc w:val="both"/>
        <w:rPr>
          <w:rFonts w:ascii="Verdana" w:eastAsiaTheme="minorHAnsi" w:hAnsi="Verdana" w:cs="Arial"/>
          <w:sz w:val="24"/>
          <w:szCs w:val="24"/>
        </w:rPr>
      </w:pPr>
      <w:r w:rsidRPr="00B373AC">
        <w:rPr>
          <w:rFonts w:ascii="Arial" w:eastAsiaTheme="minorHAnsi" w:hAnsi="Arial" w:cs="Arial"/>
          <w:sz w:val="24"/>
          <w:szCs w:val="24"/>
        </w:rPr>
        <w:tab/>
      </w:r>
      <w:r w:rsidRPr="009A0BE7">
        <w:rPr>
          <w:rFonts w:ascii="Verdana" w:eastAsiaTheme="minorHAnsi" w:hAnsi="Verdana" w:cs="Arial"/>
          <w:sz w:val="24"/>
          <w:szCs w:val="24"/>
        </w:rPr>
        <w:t>Para el correcto desempeño de las comisiones edilicias, el artículo 40 del Reglamento Interior del Ayuntamiento de Zapotlán el Grande, Jalisco, describe las atribuciones generales que les confiere, siendo las siguientes:</w:t>
      </w:r>
    </w:p>
    <w:p w14:paraId="65EF2326" w14:textId="77777777" w:rsidR="00B373AC" w:rsidRPr="009A0BE7" w:rsidRDefault="00B373AC" w:rsidP="00061BC7">
      <w:pPr>
        <w:tabs>
          <w:tab w:val="left" w:pos="851"/>
        </w:tabs>
        <w:spacing w:line="276" w:lineRule="auto"/>
        <w:jc w:val="both"/>
        <w:rPr>
          <w:rFonts w:ascii="Verdana" w:eastAsiaTheme="minorHAnsi" w:hAnsi="Verdana" w:cs="Arial"/>
          <w:sz w:val="24"/>
          <w:szCs w:val="24"/>
        </w:rPr>
      </w:pPr>
    </w:p>
    <w:p w14:paraId="22245FB8"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I.-</w:t>
      </w:r>
      <w:r w:rsidRPr="009A0BE7">
        <w:rPr>
          <w:rFonts w:ascii="Verdana" w:eastAsiaTheme="minorHAnsi" w:hAnsi="Verdana" w:cs="Arial"/>
          <w:sz w:val="24"/>
          <w:szCs w:val="24"/>
        </w:rPr>
        <w:t xml:space="preserve"> Recibir, estudiar, analizar, discutir, dictaminar los asuntos turnados por el Ayuntamiento.</w:t>
      </w:r>
    </w:p>
    <w:p w14:paraId="6878D36F"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 xml:space="preserve">II.- </w:t>
      </w:r>
      <w:r w:rsidRPr="009A0BE7">
        <w:rPr>
          <w:rFonts w:ascii="Verdana" w:eastAsiaTheme="minorHAnsi" w:hAnsi="Verdana" w:cs="Arial"/>
          <w:sz w:val="24"/>
          <w:szCs w:val="24"/>
        </w:rPr>
        <w:t>Presentar al Ayuntamiento los dictámenes e informes, resultados de sus trabajos e investigaciones y demás documentos relativos a los asuntos que les son turnados.</w:t>
      </w:r>
    </w:p>
    <w:p w14:paraId="7E542F00"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III.-</w:t>
      </w:r>
      <w:r w:rsidRPr="009A0BE7">
        <w:rPr>
          <w:rFonts w:ascii="Verdana" w:eastAsiaTheme="minorHAnsi" w:hAnsi="Verdana" w:cs="Arial"/>
          <w:sz w:val="24"/>
          <w:szCs w:val="24"/>
        </w:rPr>
        <w:t xml:space="preserve"> Participar del control y evaluación de los ramos de la actividad pública municipal que correspondan a sus atribuciones mediante la presentación de informes y la participación en los procesos de planeación y presupuestación del Municipio.</w:t>
      </w:r>
    </w:p>
    <w:p w14:paraId="7E9BFF7E"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 xml:space="preserve">IV.- </w:t>
      </w:r>
      <w:r w:rsidRPr="009A0BE7">
        <w:rPr>
          <w:rFonts w:ascii="Verdana" w:eastAsiaTheme="minorHAnsi" w:hAnsi="Verdana" w:cs="Arial"/>
          <w:sz w:val="24"/>
          <w:szCs w:val="24"/>
        </w:rPr>
        <w:t>Evaluar los trabajos de las dependencias municipales en la materia que corresponda a sus atribuciones y con base en sus resultados y las necesidades operantes, proponer las medidas pertinentes para orientar la política municipal al respecto.</w:t>
      </w:r>
    </w:p>
    <w:p w14:paraId="41A58593"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V.</w:t>
      </w:r>
      <w:r w:rsidRPr="009A0BE7">
        <w:rPr>
          <w:rFonts w:ascii="Verdana" w:eastAsiaTheme="minorHAnsi" w:hAnsi="Verdana" w:cs="Arial"/>
          <w:sz w:val="24"/>
          <w:szCs w:val="24"/>
        </w:rPr>
        <w:t>- Citar a los titulares de las dependencias y entidades de la administración municipal, en los casos en que su comparecencia sea necesaria para el adecuado desempeño de sus atribuciones.</w:t>
      </w:r>
    </w:p>
    <w:p w14:paraId="06023B89"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VI.-</w:t>
      </w:r>
      <w:r w:rsidRPr="009A0BE7">
        <w:rPr>
          <w:rFonts w:ascii="Verdana" w:eastAsiaTheme="minorHAnsi" w:hAnsi="Verdana" w:cs="Arial"/>
          <w:sz w:val="24"/>
          <w:szCs w:val="24"/>
        </w:rPr>
        <w:t xml:space="preserve"> Estudiar y en su caso, proponer la celebración de convenios o contratos con la Federación, el Estado, los Municipios o los particulares respecto de la materia que le corresponda en virtud de sus atribuciones.</w:t>
      </w:r>
    </w:p>
    <w:p w14:paraId="54590C09" w14:textId="56FE9712" w:rsidR="00257E99" w:rsidRPr="009A0BE7" w:rsidRDefault="00B373AC" w:rsidP="00061BC7">
      <w:pPr>
        <w:pStyle w:val="Default"/>
        <w:spacing w:line="276" w:lineRule="auto"/>
        <w:jc w:val="both"/>
        <w:rPr>
          <w:rFonts w:ascii="Verdana" w:hAnsi="Verdana" w:cs="Cambria"/>
          <w:b/>
          <w:bCs/>
          <w:iCs/>
        </w:rPr>
      </w:pPr>
      <w:r w:rsidRPr="009A0BE7">
        <w:rPr>
          <w:rFonts w:ascii="Verdana" w:eastAsiaTheme="minorHAnsi" w:hAnsi="Verdana" w:cs="Arial"/>
          <w:b/>
          <w:color w:val="auto"/>
        </w:rPr>
        <w:t>VII.</w:t>
      </w:r>
      <w:r w:rsidRPr="009A0BE7">
        <w:rPr>
          <w:rFonts w:ascii="Verdana" w:eastAsiaTheme="minorHAnsi" w:hAnsi="Verdana" w:cs="Arial"/>
          <w:color w:val="auto"/>
        </w:rPr>
        <w:t>- Designar de entre sus miembros un representante para que integre el Concejo Municipal que le corresponda.</w:t>
      </w:r>
    </w:p>
    <w:p w14:paraId="772F916E" w14:textId="77777777" w:rsidR="001E308F" w:rsidRPr="009A0BE7" w:rsidRDefault="001E308F" w:rsidP="00061BC7">
      <w:pPr>
        <w:pStyle w:val="Default"/>
        <w:spacing w:line="276" w:lineRule="auto"/>
        <w:jc w:val="both"/>
        <w:rPr>
          <w:rFonts w:ascii="Verdana" w:hAnsi="Verdana"/>
        </w:rPr>
      </w:pPr>
    </w:p>
    <w:p w14:paraId="5BF54440" w14:textId="77777777" w:rsidR="001E308F" w:rsidRPr="009A0BE7" w:rsidRDefault="001E308F" w:rsidP="001E308F">
      <w:pPr>
        <w:pStyle w:val="Default"/>
        <w:spacing w:line="276" w:lineRule="auto"/>
        <w:jc w:val="both"/>
        <w:rPr>
          <w:rFonts w:ascii="Verdana" w:hAnsi="Verdana"/>
        </w:rPr>
      </w:pPr>
    </w:p>
    <w:p w14:paraId="6B4835A5" w14:textId="77777777" w:rsidR="001E308F" w:rsidRPr="009A0BE7" w:rsidRDefault="001E308F" w:rsidP="001E308F">
      <w:pPr>
        <w:pStyle w:val="Default"/>
        <w:spacing w:line="276" w:lineRule="auto"/>
        <w:jc w:val="center"/>
        <w:rPr>
          <w:rFonts w:ascii="Verdana" w:hAnsi="Verdana" w:cs="Cambria"/>
          <w:b/>
          <w:bCs/>
          <w:iCs/>
        </w:rPr>
      </w:pPr>
    </w:p>
    <w:p w14:paraId="4C3EF872" w14:textId="77777777" w:rsidR="00257E99" w:rsidRPr="009A0BE7" w:rsidRDefault="00257E99" w:rsidP="001E308F">
      <w:pPr>
        <w:pStyle w:val="Default"/>
        <w:spacing w:line="276" w:lineRule="auto"/>
        <w:jc w:val="center"/>
        <w:rPr>
          <w:rFonts w:ascii="Verdana" w:hAnsi="Verdana" w:cs="Cambria"/>
          <w:b/>
          <w:bCs/>
          <w:iCs/>
        </w:rPr>
      </w:pPr>
    </w:p>
    <w:p w14:paraId="2B1F6374" w14:textId="61035FDE" w:rsidR="00B373AC" w:rsidRPr="009A0BE7" w:rsidRDefault="00B373AC" w:rsidP="00053EA8">
      <w:pPr>
        <w:pStyle w:val="Default"/>
        <w:spacing w:line="276" w:lineRule="auto"/>
        <w:ind w:left="3828"/>
        <w:rPr>
          <w:rFonts w:ascii="Verdana" w:hAnsi="Verdana" w:cs="Cambria"/>
          <w:b/>
          <w:bCs/>
          <w:iCs/>
          <w:color w:val="1F4E79" w:themeColor="accent1" w:themeShade="80"/>
          <w:sz w:val="28"/>
        </w:rPr>
      </w:pPr>
    </w:p>
    <w:p w14:paraId="26CE10D9" w14:textId="48EE6EBE" w:rsidR="00053EA8" w:rsidRPr="009A0BE7" w:rsidRDefault="00053EA8" w:rsidP="00053EA8">
      <w:pPr>
        <w:pStyle w:val="Default"/>
        <w:spacing w:line="276" w:lineRule="auto"/>
        <w:ind w:left="3828"/>
        <w:rPr>
          <w:rFonts w:ascii="Verdana" w:hAnsi="Verdana" w:cs="Cambria"/>
          <w:b/>
          <w:bCs/>
          <w:i/>
          <w:iCs/>
          <w:color w:val="385623" w:themeColor="accent6" w:themeShade="80"/>
          <w:sz w:val="28"/>
          <w:u w:val="single"/>
        </w:rPr>
      </w:pPr>
      <w:r w:rsidRPr="009A0BE7">
        <w:rPr>
          <w:rFonts w:ascii="Verdana" w:hAnsi="Verdana" w:cs="Cambria"/>
          <w:b/>
          <w:bCs/>
          <w:iCs/>
          <w:color w:val="385623" w:themeColor="accent6" w:themeShade="80"/>
          <w:sz w:val="28"/>
        </w:rPr>
        <w:t>Atribuciones Específicas</w:t>
      </w:r>
    </w:p>
    <w:p w14:paraId="4A6909BB" w14:textId="7B90886A" w:rsidR="00257E99" w:rsidRDefault="00D76AC4" w:rsidP="00053EA8">
      <w:pPr>
        <w:pStyle w:val="Default"/>
        <w:spacing w:line="276" w:lineRule="auto"/>
        <w:jc w:val="center"/>
        <w:rPr>
          <w:rFonts w:ascii="Verdana" w:hAnsi="Verdana" w:cs="Cambria"/>
          <w:b/>
          <w:bCs/>
          <w:iCs/>
        </w:rPr>
      </w:pPr>
      <w:r>
        <w:rPr>
          <w:rFonts w:ascii="Verdana" w:hAnsi="Verdana" w:cs="Arial"/>
          <w:b/>
          <w:noProof/>
          <w:sz w:val="28"/>
        </w:rPr>
        <w:pict w14:anchorId="2EDCE519">
          <v:rect id="_x0000_i1028" alt="" style="width:283.05pt;height:2.5pt;mso-width-percent:0;mso-height-percent:0;mso-width-percent:0;mso-height-percent:0" o:hrpct="602" o:hralign="right" o:hrstd="t" o:hrnoshade="t" o:hr="t" fillcolor="#ffc000 [3207]" stroked="f"/>
        </w:pict>
      </w:r>
    </w:p>
    <w:p w14:paraId="207225A3" w14:textId="77777777" w:rsidR="00B373AC" w:rsidRPr="00B373AC" w:rsidRDefault="00B373AC" w:rsidP="00B373AC">
      <w:pPr>
        <w:tabs>
          <w:tab w:val="left" w:pos="851"/>
        </w:tabs>
        <w:spacing w:line="276" w:lineRule="auto"/>
        <w:jc w:val="both"/>
        <w:rPr>
          <w:rFonts w:ascii="Arial" w:eastAsiaTheme="minorHAnsi" w:hAnsi="Arial" w:cs="Arial"/>
          <w:sz w:val="24"/>
          <w:szCs w:val="24"/>
        </w:rPr>
      </w:pPr>
    </w:p>
    <w:p w14:paraId="561AAFF7" w14:textId="77777777" w:rsidR="00B373AC" w:rsidRPr="009A0BE7" w:rsidRDefault="00B373AC" w:rsidP="00237162">
      <w:pPr>
        <w:tabs>
          <w:tab w:val="left" w:pos="851"/>
        </w:tabs>
        <w:spacing w:line="276" w:lineRule="auto"/>
        <w:jc w:val="both"/>
        <w:rPr>
          <w:rFonts w:ascii="Verdana" w:eastAsiaTheme="minorHAnsi" w:hAnsi="Verdana" w:cs="Arial"/>
          <w:sz w:val="24"/>
          <w:szCs w:val="24"/>
        </w:rPr>
      </w:pPr>
      <w:r w:rsidRPr="00B373AC">
        <w:rPr>
          <w:rFonts w:ascii="Arial" w:eastAsiaTheme="minorHAnsi" w:hAnsi="Arial" w:cs="Arial"/>
          <w:sz w:val="24"/>
          <w:szCs w:val="24"/>
        </w:rPr>
        <w:tab/>
      </w:r>
      <w:r w:rsidRPr="009A0BE7">
        <w:rPr>
          <w:rFonts w:ascii="Verdana" w:eastAsiaTheme="minorHAnsi" w:hAnsi="Verdana" w:cs="Arial"/>
          <w:sz w:val="24"/>
          <w:szCs w:val="24"/>
        </w:rPr>
        <w:t>En el artículo 53 del Reglamento Interior del Ayuntamiento de Zapotlán el Grande, Jalisco, específica las atribuciones de la Comisión Edilicia Permanente de Deportes, Recreación y Atención a la Juventud, siendo las siguientes:</w:t>
      </w:r>
    </w:p>
    <w:p w14:paraId="58DD67BA" w14:textId="77777777" w:rsidR="00B373AC" w:rsidRPr="009A0BE7" w:rsidRDefault="00B373AC" w:rsidP="00237162">
      <w:pPr>
        <w:autoSpaceDE w:val="0"/>
        <w:autoSpaceDN w:val="0"/>
        <w:adjustRightInd w:val="0"/>
        <w:spacing w:after="0" w:line="276" w:lineRule="auto"/>
        <w:jc w:val="both"/>
        <w:rPr>
          <w:rFonts w:ascii="Verdana" w:eastAsiaTheme="minorHAnsi" w:hAnsi="Verdana" w:cs="Arial"/>
          <w:sz w:val="24"/>
          <w:szCs w:val="24"/>
        </w:rPr>
      </w:pPr>
    </w:p>
    <w:p w14:paraId="181DBBAA" w14:textId="77777777" w:rsid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t>Proponer, analizar, estudiar y dictaminar las iniciativas en materia de deportes y desarrollo integral de la juventud Zapotl</w:t>
      </w:r>
      <w:r w:rsidR="009A0BE7" w:rsidRPr="00237162">
        <w:rPr>
          <w:rFonts w:ascii="Verdana" w:eastAsiaTheme="minorHAnsi" w:hAnsi="Verdana" w:cs="Arial"/>
          <w:sz w:val="24"/>
          <w:szCs w:val="24"/>
        </w:rPr>
        <w:t>e</w:t>
      </w:r>
      <w:r w:rsidRPr="00237162">
        <w:rPr>
          <w:rFonts w:ascii="Verdana" w:eastAsiaTheme="minorHAnsi" w:hAnsi="Verdana" w:cs="Arial"/>
          <w:sz w:val="24"/>
          <w:szCs w:val="24"/>
        </w:rPr>
        <w:t>nse;</w:t>
      </w:r>
      <w:r w:rsidR="00237162" w:rsidRPr="00237162">
        <w:rPr>
          <w:rFonts w:ascii="Verdana" w:eastAsiaTheme="minorHAnsi" w:hAnsi="Verdana" w:cs="Arial"/>
          <w:sz w:val="24"/>
          <w:szCs w:val="24"/>
        </w:rPr>
        <w:t xml:space="preserve"> </w:t>
      </w:r>
    </w:p>
    <w:p w14:paraId="5C36418D" w14:textId="77777777" w:rsid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t>Promover, impulsar y planificar la formación integral de los habitantes del municipio a través de actividades recreativas y deportivas que estimulen su desarrollo físico y mental;</w:t>
      </w:r>
      <w:r w:rsidR="00237162" w:rsidRPr="00237162">
        <w:rPr>
          <w:rFonts w:ascii="Verdana" w:eastAsiaTheme="minorHAnsi" w:hAnsi="Verdana" w:cs="Arial"/>
          <w:sz w:val="24"/>
          <w:szCs w:val="24"/>
        </w:rPr>
        <w:t xml:space="preserve"> </w:t>
      </w:r>
    </w:p>
    <w:p w14:paraId="6B65312D" w14:textId="77777777" w:rsid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t>Evaluar y vigilar los trabajos de las dependencias municipales, con funciones en materia de deportes y desarrollo integral de la juventud y con base en sus resultados y a las necesidades operantes, proponer las medidas pertinentes para orientar la política que sobre el deporte deba emprender el municipio;</w:t>
      </w:r>
      <w:r w:rsidR="00237162" w:rsidRPr="00237162">
        <w:rPr>
          <w:rFonts w:ascii="Verdana" w:eastAsiaTheme="minorHAnsi" w:hAnsi="Verdana" w:cs="Arial"/>
          <w:sz w:val="24"/>
          <w:szCs w:val="24"/>
        </w:rPr>
        <w:t xml:space="preserve"> </w:t>
      </w:r>
    </w:p>
    <w:p w14:paraId="7B68AEAB" w14:textId="77777777" w:rsid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t>Estudiar la conveniencia de la celebración de convenios y contratos con la Federación, el Estado, los municipios y los particulares respecto a la actividad deportiva; y</w:t>
      </w:r>
      <w:r w:rsidR="00237162" w:rsidRPr="00237162">
        <w:rPr>
          <w:rFonts w:ascii="Verdana" w:eastAsiaTheme="minorHAnsi" w:hAnsi="Verdana" w:cs="Arial"/>
          <w:sz w:val="24"/>
          <w:szCs w:val="24"/>
        </w:rPr>
        <w:t xml:space="preserve"> </w:t>
      </w:r>
    </w:p>
    <w:p w14:paraId="39D125C2" w14:textId="3BC074CD" w:rsidR="00B373AC" w:rsidRP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t>Proponer, analizar, estudiar y dictaminar las iniciativas tendientes a la promoción del desarrollo y fomento de la juventud y su participación en la sociedad.</w:t>
      </w:r>
    </w:p>
    <w:p w14:paraId="27A25633" w14:textId="77777777" w:rsidR="00B373AC" w:rsidRPr="009A0BE7" w:rsidRDefault="00B373AC" w:rsidP="00237162">
      <w:pPr>
        <w:autoSpaceDE w:val="0"/>
        <w:autoSpaceDN w:val="0"/>
        <w:adjustRightInd w:val="0"/>
        <w:spacing w:after="0" w:line="276" w:lineRule="auto"/>
        <w:jc w:val="both"/>
        <w:rPr>
          <w:rFonts w:ascii="Verdana" w:eastAsiaTheme="minorHAnsi" w:hAnsi="Verdana" w:cs="Arial"/>
          <w:sz w:val="24"/>
          <w:szCs w:val="24"/>
        </w:rPr>
      </w:pPr>
    </w:p>
    <w:p w14:paraId="3AA72DEA" w14:textId="51CB7B7D" w:rsidR="00257E99" w:rsidRPr="009A0BE7" w:rsidRDefault="009A0BE7" w:rsidP="00237162">
      <w:pPr>
        <w:pStyle w:val="Default"/>
        <w:spacing w:line="276" w:lineRule="auto"/>
        <w:jc w:val="both"/>
        <w:rPr>
          <w:rFonts w:ascii="Verdana" w:hAnsi="Verdana" w:cs="Cambria"/>
          <w:b/>
          <w:bCs/>
          <w:iCs/>
        </w:rPr>
      </w:pPr>
      <w:r>
        <w:rPr>
          <w:rFonts w:ascii="Verdana" w:eastAsiaTheme="minorHAnsi" w:hAnsi="Verdana" w:cs="Arial"/>
        </w:rPr>
        <w:t>Además, en el</w:t>
      </w:r>
      <w:r w:rsidRPr="009A0BE7">
        <w:rPr>
          <w:rFonts w:ascii="Verdana" w:eastAsiaTheme="minorHAnsi" w:hAnsi="Verdana" w:cs="Arial"/>
        </w:rPr>
        <w:t xml:space="preserve"> artículo 5</w:t>
      </w:r>
      <w:r>
        <w:rPr>
          <w:rFonts w:ascii="Verdana" w:eastAsiaTheme="minorHAnsi" w:hAnsi="Verdana" w:cs="Arial"/>
        </w:rPr>
        <w:t>7</w:t>
      </w:r>
      <w:r w:rsidRPr="009A0BE7">
        <w:rPr>
          <w:rFonts w:ascii="Verdana" w:eastAsiaTheme="minorHAnsi" w:hAnsi="Verdana" w:cs="Arial"/>
        </w:rPr>
        <w:t xml:space="preserve"> del Reglamento Interior del Ayuntamiento de Zapotlán el Grande, Jalisco, específica las atribuciones de la Comisión Edilicia Permanente de </w:t>
      </w:r>
      <w:r>
        <w:rPr>
          <w:rFonts w:ascii="Verdana" w:eastAsiaTheme="minorHAnsi" w:hAnsi="Verdana" w:cs="Arial"/>
        </w:rPr>
        <w:t>Desarrollo Humano, Salud Pública e Higiene y Combate a las Adicciones</w:t>
      </w:r>
      <w:r w:rsidRPr="009A0BE7">
        <w:rPr>
          <w:rFonts w:ascii="Verdana" w:eastAsiaTheme="minorHAnsi" w:hAnsi="Verdana" w:cs="Arial"/>
        </w:rPr>
        <w:t>, siendo las siguientes:</w:t>
      </w:r>
    </w:p>
    <w:p w14:paraId="2121BCCD" w14:textId="77777777" w:rsidR="001E308F" w:rsidRPr="009A0BE7" w:rsidRDefault="001E308F" w:rsidP="00237162">
      <w:pPr>
        <w:pStyle w:val="Default"/>
        <w:spacing w:line="276" w:lineRule="auto"/>
        <w:jc w:val="both"/>
        <w:rPr>
          <w:rFonts w:ascii="Verdana" w:hAnsi="Verdana"/>
        </w:rPr>
      </w:pPr>
    </w:p>
    <w:p w14:paraId="4D02D135" w14:textId="77777777" w:rsidR="009A0BE7" w:rsidRDefault="001E308F" w:rsidP="00237162">
      <w:pPr>
        <w:autoSpaceDE w:val="0"/>
        <w:autoSpaceDN w:val="0"/>
        <w:adjustRightInd w:val="0"/>
        <w:spacing w:after="0" w:line="276" w:lineRule="auto"/>
        <w:jc w:val="both"/>
        <w:rPr>
          <w:rFonts w:ascii="Verdana" w:hAnsi="Verdana"/>
        </w:rPr>
      </w:pPr>
      <w:r w:rsidRPr="009A0BE7">
        <w:rPr>
          <w:rFonts w:ascii="Verdana" w:hAnsi="Verdana"/>
        </w:rPr>
        <w:tab/>
      </w:r>
    </w:p>
    <w:p w14:paraId="0461E266" w14:textId="2A04423D" w:rsidR="009A0BE7"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9A0BE7">
        <w:rPr>
          <w:rFonts w:ascii="Verdana" w:eastAsiaTheme="minorHAnsi" w:hAnsi="Verdana" w:cs="CIDFont+F2"/>
          <w:sz w:val="24"/>
          <w:szCs w:val="24"/>
        </w:rPr>
        <w:t>Proponer, analizar, estudiar y dictaminar las iniciativas en materia de asistencia social, desarrollo integral del ser humano y la familia y acciones en contra de la violencia intrafamiliar en el municipio;</w:t>
      </w:r>
    </w:p>
    <w:p w14:paraId="006DE173" w14:textId="21E5624F" w:rsidR="00237162" w:rsidRDefault="00237162" w:rsidP="00237162">
      <w:pPr>
        <w:autoSpaceDE w:val="0"/>
        <w:autoSpaceDN w:val="0"/>
        <w:adjustRightInd w:val="0"/>
        <w:spacing w:after="0" w:line="276" w:lineRule="auto"/>
        <w:jc w:val="both"/>
        <w:rPr>
          <w:rFonts w:ascii="Verdana" w:eastAsiaTheme="minorHAnsi" w:hAnsi="Verdana" w:cs="CIDFont+F2"/>
          <w:sz w:val="24"/>
          <w:szCs w:val="24"/>
        </w:rPr>
      </w:pPr>
    </w:p>
    <w:p w14:paraId="77F9399A" w14:textId="4EB6553F" w:rsidR="00237162" w:rsidRDefault="00237162" w:rsidP="00237162">
      <w:pPr>
        <w:autoSpaceDE w:val="0"/>
        <w:autoSpaceDN w:val="0"/>
        <w:adjustRightInd w:val="0"/>
        <w:spacing w:after="0" w:line="276" w:lineRule="auto"/>
        <w:jc w:val="both"/>
        <w:rPr>
          <w:rFonts w:ascii="Verdana" w:eastAsiaTheme="minorHAnsi" w:hAnsi="Verdana" w:cs="CIDFont+F2"/>
          <w:sz w:val="24"/>
          <w:szCs w:val="24"/>
        </w:rPr>
      </w:pPr>
    </w:p>
    <w:p w14:paraId="43F138B0" w14:textId="6DDDE8FD" w:rsidR="00237162" w:rsidRDefault="00237162" w:rsidP="00237162">
      <w:pPr>
        <w:autoSpaceDE w:val="0"/>
        <w:autoSpaceDN w:val="0"/>
        <w:adjustRightInd w:val="0"/>
        <w:spacing w:after="0" w:line="276" w:lineRule="auto"/>
        <w:jc w:val="both"/>
        <w:rPr>
          <w:rFonts w:ascii="Verdana" w:eastAsiaTheme="minorHAnsi" w:hAnsi="Verdana" w:cs="CIDFont+F2"/>
          <w:sz w:val="24"/>
          <w:szCs w:val="24"/>
        </w:rPr>
      </w:pPr>
    </w:p>
    <w:p w14:paraId="754024D9" w14:textId="4E47A6AD" w:rsidR="00237162" w:rsidRDefault="00237162" w:rsidP="00237162">
      <w:pPr>
        <w:autoSpaceDE w:val="0"/>
        <w:autoSpaceDN w:val="0"/>
        <w:adjustRightInd w:val="0"/>
        <w:spacing w:after="0" w:line="276" w:lineRule="auto"/>
        <w:jc w:val="both"/>
        <w:rPr>
          <w:rFonts w:ascii="Verdana" w:eastAsiaTheme="minorHAnsi" w:hAnsi="Verdana" w:cs="CIDFont+F2"/>
          <w:sz w:val="24"/>
          <w:szCs w:val="24"/>
        </w:rPr>
      </w:pPr>
    </w:p>
    <w:p w14:paraId="2DD2289E" w14:textId="77777777" w:rsidR="00237162" w:rsidRPr="00237162" w:rsidRDefault="00237162" w:rsidP="00237162">
      <w:pPr>
        <w:autoSpaceDE w:val="0"/>
        <w:autoSpaceDN w:val="0"/>
        <w:adjustRightInd w:val="0"/>
        <w:spacing w:after="0" w:line="276" w:lineRule="auto"/>
        <w:jc w:val="both"/>
        <w:rPr>
          <w:rFonts w:ascii="Verdana" w:eastAsiaTheme="minorHAnsi" w:hAnsi="Verdana" w:cs="CIDFont+F2"/>
          <w:sz w:val="24"/>
          <w:szCs w:val="24"/>
        </w:rPr>
      </w:pPr>
    </w:p>
    <w:p w14:paraId="6DB0395A" w14:textId="372846F6" w:rsidR="009A0BE7"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Procurar que el Ayuntamiento establezca vínculos con las demás autoridades y organismos del</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Estado encargados de la asistencia social;</w:t>
      </w:r>
    </w:p>
    <w:p w14:paraId="4AAD843F" w14:textId="77369FC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Evaluar los trabajos de los organismos municipales en la materia y con base en sus resultados y las</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necesidades operantes, proponer las medidas pertinentes para orientar la política de asistencia</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social en el municipio;</w:t>
      </w:r>
    </w:p>
    <w:p w14:paraId="005029FF" w14:textId="77777777" w:rsidR="00237162" w:rsidRDefault="00237162"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P</w:t>
      </w:r>
      <w:r w:rsidR="009A0BE7" w:rsidRPr="00237162">
        <w:rPr>
          <w:rFonts w:ascii="Verdana" w:eastAsiaTheme="minorHAnsi" w:hAnsi="Verdana" w:cs="CIDFont+F2"/>
          <w:sz w:val="24"/>
          <w:szCs w:val="24"/>
        </w:rPr>
        <w:t>roponer acciones que tiendan a promover el respeto hacia las personas y a los grupos vulnerables</w:t>
      </w:r>
      <w:r w:rsidRPr="00237162">
        <w:rPr>
          <w:rFonts w:ascii="Verdana" w:eastAsiaTheme="minorHAnsi" w:hAnsi="Verdana" w:cs="CIDFont+F2"/>
          <w:sz w:val="24"/>
          <w:szCs w:val="24"/>
        </w:rPr>
        <w:t xml:space="preserve"> </w:t>
      </w:r>
      <w:r w:rsidR="009A0BE7" w:rsidRPr="00237162">
        <w:rPr>
          <w:rFonts w:ascii="Verdana" w:eastAsiaTheme="minorHAnsi" w:hAnsi="Verdana" w:cs="CIDFont+F2"/>
          <w:sz w:val="24"/>
          <w:szCs w:val="24"/>
        </w:rPr>
        <w:t>en el municipio, para procurar el desarrollo físico y mental de sus habitantes;</w:t>
      </w:r>
    </w:p>
    <w:p w14:paraId="6D0A91D8" w14:textId="7777777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Estudiar la conveniencia de la celebración de convenios y contratos con la Federación, el Estado y</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los municipios y los particulares respecto de la actividad de asistencia social y desarrollo integral de</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la persona y la familia;</w:t>
      </w:r>
      <w:r w:rsidR="00237162" w:rsidRPr="00237162">
        <w:rPr>
          <w:rFonts w:ascii="Verdana" w:eastAsiaTheme="minorHAnsi" w:hAnsi="Verdana" w:cs="CIDFont+F2"/>
          <w:sz w:val="24"/>
          <w:szCs w:val="24"/>
        </w:rPr>
        <w:t xml:space="preserve"> </w:t>
      </w:r>
    </w:p>
    <w:p w14:paraId="21CAD51C" w14:textId="7777777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Proponer, analizar, estudiar y dictaminar las iniciativas tendientes a la promoción del desarrollo</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humano y su participación en la sociedad.</w:t>
      </w:r>
    </w:p>
    <w:p w14:paraId="4A83E8D8" w14:textId="7777777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Proponer, analizar, estudiar y dictaminar las iniciativas concernientes a la salud pública en el</w:t>
      </w:r>
      <w:r w:rsidR="00237162" w:rsidRPr="00237162">
        <w:rPr>
          <w:rFonts w:ascii="Verdana" w:eastAsiaTheme="minorHAnsi" w:hAnsi="Verdana" w:cs="CIDFont+F2"/>
          <w:sz w:val="24"/>
          <w:szCs w:val="24"/>
        </w:rPr>
        <w:t xml:space="preserve"> Municipio;</w:t>
      </w:r>
    </w:p>
    <w:p w14:paraId="2518E769" w14:textId="7777777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Evaluar los trabajos de las dependencias municipales con funciones en la materia y, con base en</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sus resultados y las necesidades operantes, proponer las medidas pertinentes para orientar la</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política que al respecto deba emprender el municipio; y</w:t>
      </w:r>
    </w:p>
    <w:p w14:paraId="2654B6AD" w14:textId="5E481027" w:rsidR="001E308F" w:rsidRPr="00237162" w:rsidRDefault="009A0BE7" w:rsidP="0095086F">
      <w:pPr>
        <w:pStyle w:val="Prrafodelista"/>
        <w:numPr>
          <w:ilvl w:val="0"/>
          <w:numId w:val="10"/>
        </w:numPr>
        <w:autoSpaceDE w:val="0"/>
        <w:autoSpaceDN w:val="0"/>
        <w:adjustRightInd w:val="0"/>
        <w:spacing w:after="0" w:line="276" w:lineRule="auto"/>
        <w:jc w:val="both"/>
        <w:rPr>
          <w:rFonts w:ascii="Verdana" w:hAnsi="Verdana"/>
          <w:sz w:val="24"/>
          <w:szCs w:val="24"/>
        </w:rPr>
      </w:pPr>
      <w:r w:rsidRPr="00237162">
        <w:rPr>
          <w:rFonts w:ascii="Verdana" w:eastAsiaTheme="minorHAnsi" w:hAnsi="Verdana" w:cs="CIDFont+F2"/>
          <w:sz w:val="24"/>
          <w:szCs w:val="24"/>
        </w:rPr>
        <w:t>Realizar los estudios y análisis necesarios para determinar la situación que en materia de salubridad</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e higiene opera en el municipio, así como para determinar el grado de consumo de sustancias que</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causan adicción que la población municipal realiza, para con ellos proponer los sistemas generales</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imperantes que proporcione avances y soluciones en la materia.</w:t>
      </w:r>
    </w:p>
    <w:p w14:paraId="1AF0D926" w14:textId="77777777" w:rsidR="005F0739" w:rsidRPr="009A0BE7" w:rsidRDefault="005F0739" w:rsidP="00237162">
      <w:pPr>
        <w:pStyle w:val="Default"/>
        <w:spacing w:line="276" w:lineRule="auto"/>
        <w:jc w:val="both"/>
        <w:rPr>
          <w:rFonts w:ascii="Verdana" w:hAnsi="Verdana"/>
        </w:rPr>
      </w:pPr>
    </w:p>
    <w:p w14:paraId="24C75987" w14:textId="77777777" w:rsidR="001E308F" w:rsidRPr="009A0BE7" w:rsidRDefault="001E308F" w:rsidP="00237162">
      <w:pPr>
        <w:pStyle w:val="Default"/>
        <w:spacing w:line="276" w:lineRule="auto"/>
        <w:jc w:val="both"/>
        <w:rPr>
          <w:rFonts w:ascii="Verdana" w:hAnsi="Verdana"/>
        </w:rPr>
      </w:pPr>
    </w:p>
    <w:p w14:paraId="445E28C6" w14:textId="77777777" w:rsidR="00B373AC" w:rsidRPr="009A0BE7" w:rsidRDefault="00B373AC" w:rsidP="009A0BE7">
      <w:pPr>
        <w:pStyle w:val="Default"/>
        <w:spacing w:line="276" w:lineRule="auto"/>
        <w:ind w:left="3544"/>
        <w:jc w:val="both"/>
        <w:rPr>
          <w:rFonts w:ascii="Verdana" w:hAnsi="Verdana" w:cs="Cambria"/>
          <w:b/>
          <w:bCs/>
          <w:iCs/>
          <w:color w:val="1F4E79" w:themeColor="accent1" w:themeShade="80"/>
        </w:rPr>
      </w:pPr>
    </w:p>
    <w:p w14:paraId="50E1A67B" w14:textId="77777777" w:rsidR="00B373AC" w:rsidRPr="009A0BE7" w:rsidRDefault="00B373AC" w:rsidP="009A0BE7">
      <w:pPr>
        <w:pStyle w:val="Default"/>
        <w:spacing w:line="276" w:lineRule="auto"/>
        <w:ind w:left="3544"/>
        <w:jc w:val="both"/>
        <w:rPr>
          <w:rFonts w:ascii="Verdana" w:hAnsi="Verdana" w:cs="Cambria"/>
          <w:b/>
          <w:bCs/>
          <w:iCs/>
          <w:color w:val="1F4E79" w:themeColor="accent1" w:themeShade="80"/>
        </w:rPr>
      </w:pPr>
    </w:p>
    <w:p w14:paraId="0F994551" w14:textId="77777777" w:rsidR="00B373AC" w:rsidRPr="009A0BE7" w:rsidRDefault="00B373AC" w:rsidP="009A0BE7">
      <w:pPr>
        <w:pStyle w:val="Default"/>
        <w:spacing w:line="276" w:lineRule="auto"/>
        <w:ind w:left="3544"/>
        <w:jc w:val="both"/>
        <w:rPr>
          <w:rFonts w:ascii="Verdana" w:hAnsi="Verdana" w:cs="Cambria"/>
          <w:b/>
          <w:bCs/>
          <w:iCs/>
          <w:color w:val="1F4E79" w:themeColor="accent1" w:themeShade="80"/>
        </w:rPr>
      </w:pPr>
    </w:p>
    <w:p w14:paraId="0677CCA0" w14:textId="77777777" w:rsidR="00B373AC" w:rsidRDefault="00B373AC" w:rsidP="00053EA8">
      <w:pPr>
        <w:pStyle w:val="Default"/>
        <w:spacing w:line="276" w:lineRule="auto"/>
        <w:ind w:left="3544"/>
        <w:rPr>
          <w:rFonts w:ascii="Verdana" w:hAnsi="Verdana" w:cs="Cambria"/>
          <w:b/>
          <w:bCs/>
          <w:iCs/>
          <w:color w:val="1F4E79" w:themeColor="accent1" w:themeShade="80"/>
          <w:sz w:val="28"/>
        </w:rPr>
      </w:pPr>
    </w:p>
    <w:p w14:paraId="25091103" w14:textId="59AFECEA" w:rsidR="00B373AC" w:rsidRDefault="00B373AC" w:rsidP="00053EA8">
      <w:pPr>
        <w:pStyle w:val="Default"/>
        <w:spacing w:line="276" w:lineRule="auto"/>
        <w:ind w:left="3544"/>
        <w:rPr>
          <w:rFonts w:ascii="Verdana" w:hAnsi="Verdana" w:cs="Cambria"/>
          <w:b/>
          <w:bCs/>
          <w:iCs/>
          <w:color w:val="1F4E79" w:themeColor="accent1" w:themeShade="80"/>
          <w:sz w:val="28"/>
        </w:rPr>
      </w:pPr>
    </w:p>
    <w:p w14:paraId="4D20AE44" w14:textId="483449D3" w:rsidR="00237162" w:rsidRDefault="00237162" w:rsidP="00053EA8">
      <w:pPr>
        <w:pStyle w:val="Default"/>
        <w:spacing w:line="276" w:lineRule="auto"/>
        <w:ind w:left="3544"/>
        <w:rPr>
          <w:rFonts w:ascii="Verdana" w:hAnsi="Verdana" w:cs="Cambria"/>
          <w:b/>
          <w:bCs/>
          <w:iCs/>
          <w:color w:val="1F4E79" w:themeColor="accent1" w:themeShade="80"/>
          <w:sz w:val="28"/>
        </w:rPr>
      </w:pPr>
    </w:p>
    <w:p w14:paraId="0EC257E7" w14:textId="7C7766DB" w:rsidR="00053EA8" w:rsidRPr="00166704" w:rsidRDefault="00053EA8" w:rsidP="006029A0">
      <w:pPr>
        <w:pStyle w:val="Default"/>
        <w:spacing w:line="276" w:lineRule="auto"/>
        <w:ind w:left="3544"/>
        <w:jc w:val="both"/>
        <w:rPr>
          <w:rFonts w:ascii="Verdana" w:hAnsi="Verdana" w:cs="Cambria"/>
          <w:b/>
          <w:bCs/>
          <w:i/>
          <w:iCs/>
          <w:color w:val="385623" w:themeColor="accent6" w:themeShade="80"/>
          <w:sz w:val="28"/>
          <w:szCs w:val="28"/>
          <w:u w:val="single"/>
        </w:rPr>
      </w:pPr>
      <w:r w:rsidRPr="00166704">
        <w:rPr>
          <w:rFonts w:ascii="Verdana" w:hAnsi="Verdana" w:cs="Cambria"/>
          <w:b/>
          <w:bCs/>
          <w:iCs/>
          <w:color w:val="385623" w:themeColor="accent6" w:themeShade="80"/>
          <w:sz w:val="28"/>
          <w:szCs w:val="28"/>
        </w:rPr>
        <w:t>Misión de la Comisión</w:t>
      </w:r>
      <w:r w:rsidR="00166704">
        <w:rPr>
          <w:rFonts w:ascii="Verdana" w:hAnsi="Verdana" w:cs="Cambria"/>
          <w:b/>
          <w:bCs/>
          <w:iCs/>
          <w:color w:val="385623" w:themeColor="accent6" w:themeShade="80"/>
          <w:sz w:val="28"/>
          <w:szCs w:val="28"/>
        </w:rPr>
        <w:t xml:space="preserve"> Edilicia de </w:t>
      </w:r>
      <w:r w:rsidR="00166704" w:rsidRPr="00166704">
        <w:rPr>
          <w:rFonts w:ascii="Verdana" w:eastAsiaTheme="minorHAnsi" w:hAnsi="Verdana" w:cs="Arial"/>
          <w:b/>
          <w:color w:val="385623" w:themeColor="accent6" w:themeShade="80"/>
          <w:sz w:val="28"/>
          <w:szCs w:val="28"/>
        </w:rPr>
        <w:t>Deportes, Recreación y Atención a la Juventud</w:t>
      </w:r>
    </w:p>
    <w:p w14:paraId="7C40438E" w14:textId="054F2C7B" w:rsidR="001E308F" w:rsidRPr="00C32114" w:rsidRDefault="00D76AC4" w:rsidP="00C32114">
      <w:pPr>
        <w:pStyle w:val="Default"/>
        <w:spacing w:line="276" w:lineRule="auto"/>
        <w:jc w:val="both"/>
        <w:rPr>
          <w:rFonts w:ascii="Verdana" w:hAnsi="Verdana"/>
        </w:rPr>
      </w:pPr>
      <w:r>
        <w:rPr>
          <w:rFonts w:ascii="Verdana" w:hAnsi="Verdana" w:cs="Arial"/>
          <w:b/>
          <w:noProof/>
          <w:sz w:val="28"/>
        </w:rPr>
        <w:pict w14:anchorId="6B4DC8CB">
          <v:rect id="_x0000_i1029" alt="" style="width:292.95pt;height:2.5pt;mso-width-percent:0;mso-height-percent:0;mso-width-percent:0;mso-height-percent:0" o:hrpct="623" o:hralign="right" o:hrstd="t" o:hrnoshade="t" o:hr="t" fillcolor="#ffc000 [3207]" stroked="f"/>
        </w:pict>
      </w:r>
    </w:p>
    <w:p w14:paraId="486CAC5A" w14:textId="77777777" w:rsidR="001E308F" w:rsidRPr="00F67C4F" w:rsidRDefault="001E308F" w:rsidP="001E308F">
      <w:pPr>
        <w:pStyle w:val="Default"/>
        <w:spacing w:line="276" w:lineRule="auto"/>
        <w:jc w:val="both"/>
        <w:rPr>
          <w:rFonts w:ascii="Verdana" w:hAnsi="Verdana"/>
          <w:b/>
        </w:rPr>
      </w:pPr>
    </w:p>
    <w:p w14:paraId="46D739AF" w14:textId="21300724" w:rsidR="001E308F" w:rsidRPr="00237162" w:rsidRDefault="00B373AC" w:rsidP="001E308F">
      <w:pPr>
        <w:pStyle w:val="Default"/>
        <w:spacing w:line="276" w:lineRule="auto"/>
        <w:jc w:val="both"/>
        <w:rPr>
          <w:rFonts w:ascii="Verdana" w:hAnsi="Verdana"/>
        </w:rPr>
      </w:pPr>
      <w:r w:rsidRPr="00237162">
        <w:rPr>
          <w:rFonts w:ascii="Verdana" w:hAnsi="Verdana" w:cs="Arial"/>
        </w:rPr>
        <w:t>Proponer políticas públicas, lineamientos, estrategias y acciones que generen el fomento al deporte, actividades recreativas y atención a las juventudes del Municipio de Zapotlán el Grande, garantizando la inclusión, participación y colaboración de la ciudadanía para lograr los objetivos de la comisión</w:t>
      </w:r>
      <w:r w:rsidR="006029A0">
        <w:rPr>
          <w:rFonts w:ascii="Verdana" w:hAnsi="Verdana" w:cs="Arial"/>
        </w:rPr>
        <w:t>.</w:t>
      </w:r>
    </w:p>
    <w:p w14:paraId="49CCDA3F" w14:textId="77777777" w:rsidR="001E308F" w:rsidRPr="00237162" w:rsidRDefault="001E308F" w:rsidP="001E308F">
      <w:pPr>
        <w:pStyle w:val="Default"/>
        <w:spacing w:line="276" w:lineRule="auto"/>
        <w:jc w:val="both"/>
        <w:rPr>
          <w:rFonts w:ascii="Verdana" w:hAnsi="Verdana"/>
        </w:rPr>
      </w:pPr>
    </w:p>
    <w:p w14:paraId="48083F3A" w14:textId="12CA1168" w:rsidR="00053EA8" w:rsidRPr="00237162" w:rsidRDefault="00053EA8" w:rsidP="006029A0">
      <w:pPr>
        <w:pStyle w:val="Default"/>
        <w:spacing w:line="276" w:lineRule="auto"/>
        <w:ind w:left="3544"/>
        <w:jc w:val="both"/>
        <w:rPr>
          <w:rFonts w:ascii="Verdana" w:hAnsi="Verdana" w:cs="Cambria"/>
          <w:b/>
          <w:bCs/>
          <w:i/>
          <w:iCs/>
          <w:color w:val="385623" w:themeColor="accent6" w:themeShade="80"/>
          <w:sz w:val="28"/>
          <w:u w:val="single"/>
        </w:rPr>
      </w:pPr>
      <w:r w:rsidRPr="00237162">
        <w:rPr>
          <w:rFonts w:ascii="Verdana" w:hAnsi="Verdana" w:cs="Cambria"/>
          <w:b/>
          <w:bCs/>
          <w:iCs/>
          <w:color w:val="385623" w:themeColor="accent6" w:themeShade="80"/>
          <w:sz w:val="28"/>
        </w:rPr>
        <w:t>Visión de la Comisión</w:t>
      </w:r>
      <w:r w:rsidR="00166704">
        <w:rPr>
          <w:rFonts w:ascii="Verdana" w:hAnsi="Verdana" w:cs="Cambria"/>
          <w:b/>
          <w:bCs/>
          <w:iCs/>
          <w:color w:val="385623" w:themeColor="accent6" w:themeShade="80"/>
          <w:sz w:val="28"/>
        </w:rPr>
        <w:t xml:space="preserve"> Edilicia de </w:t>
      </w:r>
      <w:r w:rsidR="00166704" w:rsidRPr="00166704">
        <w:rPr>
          <w:rFonts w:ascii="Verdana" w:eastAsiaTheme="minorHAnsi" w:hAnsi="Verdana" w:cs="Arial"/>
          <w:b/>
          <w:color w:val="385623" w:themeColor="accent6" w:themeShade="80"/>
          <w:sz w:val="28"/>
          <w:szCs w:val="28"/>
        </w:rPr>
        <w:t>Deportes, Recreación y Atención a la Juventud</w:t>
      </w:r>
    </w:p>
    <w:p w14:paraId="7F6E81B0" w14:textId="4F6F4F6D" w:rsidR="00053EA8" w:rsidRDefault="00D76AC4" w:rsidP="00053EA8">
      <w:pPr>
        <w:pStyle w:val="Default"/>
        <w:spacing w:line="276" w:lineRule="auto"/>
        <w:jc w:val="both"/>
        <w:rPr>
          <w:rFonts w:ascii="Verdana" w:hAnsi="Verdana"/>
        </w:rPr>
      </w:pPr>
      <w:r>
        <w:rPr>
          <w:rFonts w:ascii="Verdana" w:hAnsi="Verdana" w:cs="Arial"/>
          <w:b/>
          <w:noProof/>
          <w:sz w:val="28"/>
        </w:rPr>
        <w:pict w14:anchorId="221D1659">
          <v:rect id="_x0000_i1030" alt="" style="width:292.95pt;height:2.5pt;mso-width-percent:0;mso-height-percent:0;mso-width-percent:0;mso-height-percent:0" o:hrpct="623" o:hralign="right" o:hrstd="t" o:hrnoshade="t" o:hr="t" fillcolor="#ffc000 [3207]" stroked="f"/>
        </w:pict>
      </w:r>
    </w:p>
    <w:p w14:paraId="4D72332D" w14:textId="77777777" w:rsidR="00325632" w:rsidRDefault="00325632" w:rsidP="001E308F">
      <w:pPr>
        <w:pStyle w:val="Default"/>
        <w:spacing w:line="276" w:lineRule="auto"/>
        <w:jc w:val="center"/>
        <w:rPr>
          <w:rFonts w:ascii="Verdana" w:hAnsi="Verdana"/>
          <w:b/>
          <w:color w:val="auto"/>
        </w:rPr>
      </w:pPr>
    </w:p>
    <w:p w14:paraId="7C4596FB" w14:textId="77777777" w:rsidR="00B373AC" w:rsidRPr="00237162" w:rsidRDefault="00B373AC" w:rsidP="00B373AC">
      <w:pPr>
        <w:pStyle w:val="Sinespaciado"/>
        <w:spacing w:line="276" w:lineRule="auto"/>
        <w:ind w:firstLine="708"/>
        <w:jc w:val="both"/>
        <w:rPr>
          <w:rFonts w:ascii="Verdana" w:hAnsi="Verdana" w:cs="Arial"/>
          <w:sz w:val="24"/>
          <w:szCs w:val="24"/>
        </w:rPr>
      </w:pPr>
      <w:r w:rsidRPr="00237162">
        <w:rPr>
          <w:rFonts w:ascii="Verdana" w:hAnsi="Verdana" w:cs="Arial"/>
          <w:sz w:val="24"/>
          <w:szCs w:val="24"/>
        </w:rPr>
        <w:t>Ser una Comisión Edilicia plural, incluyente y proactiva, que cumpla con sus atribuciones y realice las actividades encomendadas para cumplir la misión de la misma con apego estricto a la legalidad, transparencia, eficiencia y eficacia, logrando que Zapotlán el Grande, sea un Municipio con el reconocimiento deportivo de alto rendimiento, que la ciudadanía practique deporte y que las juventudes sean una generación reconocida por sus proyectos en diferentes ámbitos.</w:t>
      </w:r>
    </w:p>
    <w:p w14:paraId="3122111A" w14:textId="77777777" w:rsidR="00325632" w:rsidRPr="00237162" w:rsidRDefault="00325632" w:rsidP="001E308F">
      <w:pPr>
        <w:pStyle w:val="Default"/>
        <w:spacing w:line="276" w:lineRule="auto"/>
        <w:jc w:val="center"/>
        <w:rPr>
          <w:rFonts w:ascii="Verdana" w:hAnsi="Verdana"/>
          <w:b/>
          <w:color w:val="auto"/>
        </w:rPr>
      </w:pPr>
    </w:p>
    <w:p w14:paraId="44B1417C" w14:textId="086544AC" w:rsidR="00166704" w:rsidRPr="00053EA8" w:rsidRDefault="00166704" w:rsidP="006029A0">
      <w:pPr>
        <w:pStyle w:val="Default"/>
        <w:spacing w:line="276" w:lineRule="auto"/>
        <w:ind w:left="3544"/>
        <w:jc w:val="both"/>
        <w:rPr>
          <w:rFonts w:ascii="Verdana" w:hAnsi="Verdana" w:cs="Cambria"/>
          <w:b/>
          <w:bCs/>
          <w:i/>
          <w:iCs/>
          <w:color w:val="1F4E79" w:themeColor="accent1" w:themeShade="80"/>
          <w:sz w:val="28"/>
          <w:u w:val="single"/>
        </w:rPr>
      </w:pPr>
      <w:r w:rsidRPr="006029A0">
        <w:rPr>
          <w:rFonts w:ascii="Verdana" w:hAnsi="Verdana" w:cs="Cambria"/>
          <w:b/>
          <w:bCs/>
          <w:iCs/>
          <w:color w:val="385623" w:themeColor="accent6" w:themeShade="80"/>
          <w:sz w:val="28"/>
        </w:rPr>
        <w:t>Objetivos</w:t>
      </w:r>
      <w:r w:rsidR="006029A0">
        <w:rPr>
          <w:rFonts w:ascii="Verdana" w:hAnsi="Verdana" w:cs="Cambria"/>
          <w:b/>
          <w:bCs/>
          <w:iCs/>
          <w:color w:val="1F4E79" w:themeColor="accent1" w:themeShade="80"/>
          <w:sz w:val="28"/>
        </w:rPr>
        <w:t xml:space="preserve"> </w:t>
      </w:r>
      <w:r w:rsidR="006029A0" w:rsidRPr="00237162">
        <w:rPr>
          <w:rFonts w:ascii="Verdana" w:hAnsi="Verdana" w:cs="Cambria"/>
          <w:b/>
          <w:bCs/>
          <w:iCs/>
          <w:color w:val="385623" w:themeColor="accent6" w:themeShade="80"/>
          <w:sz w:val="28"/>
        </w:rPr>
        <w:t>de la Comisión</w:t>
      </w:r>
      <w:r w:rsidR="006029A0">
        <w:rPr>
          <w:rFonts w:ascii="Verdana" w:hAnsi="Verdana" w:cs="Cambria"/>
          <w:b/>
          <w:bCs/>
          <w:iCs/>
          <w:color w:val="385623" w:themeColor="accent6" w:themeShade="80"/>
          <w:sz w:val="28"/>
        </w:rPr>
        <w:t xml:space="preserve"> Edilicia de </w:t>
      </w:r>
      <w:r w:rsidR="006029A0" w:rsidRPr="00166704">
        <w:rPr>
          <w:rFonts w:ascii="Verdana" w:eastAsiaTheme="minorHAnsi" w:hAnsi="Verdana" w:cs="Arial"/>
          <w:b/>
          <w:color w:val="385623" w:themeColor="accent6" w:themeShade="80"/>
          <w:sz w:val="28"/>
          <w:szCs w:val="28"/>
        </w:rPr>
        <w:t>Deportes, Recreación y Atención a la Juventud</w:t>
      </w:r>
    </w:p>
    <w:p w14:paraId="5F2A0165" w14:textId="386E85C8" w:rsidR="00166704" w:rsidRDefault="00D76AC4" w:rsidP="00166704">
      <w:pPr>
        <w:pStyle w:val="Default"/>
        <w:spacing w:line="276" w:lineRule="auto"/>
        <w:jc w:val="both"/>
        <w:rPr>
          <w:rFonts w:ascii="Verdana" w:hAnsi="Verdana"/>
        </w:rPr>
      </w:pPr>
      <w:r>
        <w:rPr>
          <w:rFonts w:ascii="Verdana" w:hAnsi="Verdana" w:cs="Arial"/>
          <w:b/>
          <w:noProof/>
          <w:sz w:val="28"/>
        </w:rPr>
        <w:pict w14:anchorId="79978409">
          <v:rect id="_x0000_i1031" alt="" style="width:292.95pt;height:2.5pt;mso-width-percent:0;mso-height-percent:0;mso-width-percent:0;mso-height-percent:0" o:hrpct="623" o:hralign="right" o:hrstd="t" o:hrnoshade="t" o:hr="t" fillcolor="#ffc000 [3207]" stroked="f"/>
        </w:pict>
      </w:r>
    </w:p>
    <w:p w14:paraId="6984673D" w14:textId="77777777" w:rsidR="00166704" w:rsidRPr="006029A0" w:rsidRDefault="00166704" w:rsidP="00166704">
      <w:pPr>
        <w:pStyle w:val="Default"/>
        <w:spacing w:line="276" w:lineRule="auto"/>
        <w:rPr>
          <w:rFonts w:ascii="Verdana" w:hAnsi="Verdana"/>
          <w:b/>
          <w:color w:val="1F4E79" w:themeColor="accent1" w:themeShade="80"/>
          <w:sz w:val="28"/>
          <w:szCs w:val="28"/>
          <w:u w:val="single"/>
        </w:rPr>
      </w:pPr>
    </w:p>
    <w:p w14:paraId="1779906A"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 xml:space="preserve">Revisar y analizar los reglamentos observancia general relacionados con el deporte y la juventud. </w:t>
      </w:r>
    </w:p>
    <w:p w14:paraId="525A905D" w14:textId="073859A7" w:rsidR="00166704"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Proponer las reformas necesarias o la creación de reglamentos de observancia general relacionados con la organización y distribución de competencias del Deporte y la Juventud para la correcta aplicación normativa en el ejercicio del servicio público.</w:t>
      </w:r>
    </w:p>
    <w:p w14:paraId="2BA9FCD4" w14:textId="77777777" w:rsidR="006029A0" w:rsidRDefault="006029A0" w:rsidP="006029A0">
      <w:pPr>
        <w:pStyle w:val="Prrafodelista"/>
        <w:spacing w:line="276" w:lineRule="auto"/>
        <w:rPr>
          <w:rFonts w:ascii="Verdana" w:eastAsiaTheme="minorHAnsi" w:hAnsi="Verdana" w:cs="Arial"/>
          <w:sz w:val="24"/>
          <w:szCs w:val="24"/>
        </w:rPr>
      </w:pPr>
    </w:p>
    <w:p w14:paraId="17D402A2" w14:textId="77777777" w:rsidR="006029A0" w:rsidRPr="006029A0" w:rsidRDefault="006029A0" w:rsidP="006029A0">
      <w:pPr>
        <w:tabs>
          <w:tab w:val="left" w:pos="3690"/>
        </w:tabs>
        <w:spacing w:line="276" w:lineRule="auto"/>
        <w:ind w:left="720"/>
        <w:contextualSpacing/>
        <w:jc w:val="both"/>
        <w:rPr>
          <w:rFonts w:ascii="Verdana" w:eastAsiaTheme="minorHAnsi" w:hAnsi="Verdana" w:cs="Arial"/>
          <w:sz w:val="24"/>
          <w:szCs w:val="24"/>
        </w:rPr>
      </w:pPr>
    </w:p>
    <w:p w14:paraId="77611341" w14:textId="77777777" w:rsidR="00166704" w:rsidRPr="006029A0" w:rsidRDefault="00166704" w:rsidP="006029A0">
      <w:pPr>
        <w:tabs>
          <w:tab w:val="left" w:pos="3690"/>
        </w:tabs>
        <w:spacing w:line="276" w:lineRule="auto"/>
        <w:ind w:left="720"/>
        <w:contextualSpacing/>
        <w:jc w:val="both"/>
        <w:rPr>
          <w:rFonts w:ascii="Verdana" w:eastAsiaTheme="minorHAnsi" w:hAnsi="Verdana" w:cs="Arial"/>
          <w:sz w:val="24"/>
          <w:szCs w:val="24"/>
        </w:rPr>
      </w:pPr>
    </w:p>
    <w:p w14:paraId="622C8BCA"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Revisar la organización y distribución de competencias de la administración pública y sus organismos descentralizados (situación que guarda el Instituto Zapotlense de la Juventud después de su extinción en integración a la Coordinación de Construcción de la Comunidad).</w:t>
      </w:r>
    </w:p>
    <w:p w14:paraId="0DA3FA5D"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Impulsar y apoyar la unidad de Atención a la Juventud parte de la Coordinación de Construcción de la Comunidad.</w:t>
      </w:r>
    </w:p>
    <w:p w14:paraId="352A4749"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Revisar la situación que guarda los espacios deportivos, unidades y áreas verdes donde se practican deportes, y así proponer rescate, mejoramiento, adecuaciones y en su caso construcción de nuevos espacios deportivos.</w:t>
      </w:r>
    </w:p>
    <w:p w14:paraId="68017FF9"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Proponer convenios para la aplicación de programas para el fomento del deporte y la juventud.</w:t>
      </w:r>
    </w:p>
    <w:p w14:paraId="74B3A050"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b/>
          <w:sz w:val="24"/>
          <w:szCs w:val="24"/>
        </w:rPr>
      </w:pPr>
      <w:r w:rsidRPr="006029A0">
        <w:rPr>
          <w:rFonts w:ascii="Verdana" w:eastAsiaTheme="minorHAnsi" w:hAnsi="Verdana" w:cs="Arial"/>
          <w:sz w:val="24"/>
          <w:szCs w:val="24"/>
        </w:rPr>
        <w:t>Elaborar propuestas de solución y mejora del funcionamiento operativo del Deporte y la Atención a la Juventud en conjunto con el personal a cargo de cada una de las áreas.</w:t>
      </w:r>
    </w:p>
    <w:p w14:paraId="435AF40F"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b/>
          <w:sz w:val="24"/>
          <w:szCs w:val="24"/>
        </w:rPr>
      </w:pPr>
      <w:r w:rsidRPr="006029A0">
        <w:rPr>
          <w:rFonts w:ascii="Verdana" w:eastAsiaTheme="minorHAnsi" w:hAnsi="Verdana" w:cs="Arial"/>
          <w:sz w:val="24"/>
          <w:szCs w:val="24"/>
        </w:rPr>
        <w:t>Proponer iniciativas y dictámenes ante el pleno del Ayuntamiento que versen sobre el impulso del Deporte y la Atención a la Juventud.</w:t>
      </w:r>
    </w:p>
    <w:p w14:paraId="4144F827"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b/>
          <w:sz w:val="24"/>
          <w:szCs w:val="24"/>
        </w:rPr>
      </w:pPr>
      <w:r w:rsidRPr="006029A0">
        <w:rPr>
          <w:rFonts w:ascii="Verdana" w:eastAsiaTheme="minorHAnsi" w:hAnsi="Verdana" w:cs="Arial"/>
          <w:sz w:val="24"/>
          <w:szCs w:val="24"/>
        </w:rPr>
        <w:t>Cumplir con las disposiciones en materia de transparencia y acceso a la información pública, en torno a las actividades realizadas por la Comisión.</w:t>
      </w:r>
    </w:p>
    <w:p w14:paraId="6671C3B4"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b/>
          <w:sz w:val="24"/>
          <w:szCs w:val="24"/>
        </w:rPr>
      </w:pPr>
      <w:r w:rsidRPr="006029A0">
        <w:rPr>
          <w:rFonts w:ascii="Verdana" w:eastAsiaTheme="minorHAnsi" w:hAnsi="Verdana" w:cs="Arial"/>
          <w:sz w:val="24"/>
          <w:szCs w:val="24"/>
        </w:rPr>
        <w:t>Acatar, atender, analizar, dictaminar los asuntos que le sean legalmente turnados por el pleno del ayuntamiento.</w:t>
      </w:r>
    </w:p>
    <w:p w14:paraId="02F6DE6D" w14:textId="77777777" w:rsidR="00325632" w:rsidRPr="006029A0" w:rsidRDefault="00325632" w:rsidP="001E308F">
      <w:pPr>
        <w:pStyle w:val="Default"/>
        <w:spacing w:line="276" w:lineRule="auto"/>
        <w:jc w:val="center"/>
        <w:rPr>
          <w:rFonts w:ascii="Verdana" w:hAnsi="Verdana"/>
          <w:b/>
          <w:color w:val="auto"/>
        </w:rPr>
      </w:pPr>
    </w:p>
    <w:p w14:paraId="6977742C" w14:textId="53F4796F" w:rsidR="00166704" w:rsidRDefault="00166704" w:rsidP="001E308F">
      <w:pPr>
        <w:pStyle w:val="Default"/>
        <w:spacing w:line="276" w:lineRule="auto"/>
        <w:jc w:val="both"/>
        <w:rPr>
          <w:rFonts w:ascii="Verdana" w:hAnsi="Verdana"/>
          <w:color w:val="auto"/>
        </w:rPr>
      </w:pPr>
    </w:p>
    <w:p w14:paraId="64E36AB8" w14:textId="178AB8E3" w:rsidR="006029A0" w:rsidRDefault="006029A0" w:rsidP="001E308F">
      <w:pPr>
        <w:pStyle w:val="Default"/>
        <w:spacing w:line="276" w:lineRule="auto"/>
        <w:jc w:val="both"/>
        <w:rPr>
          <w:rFonts w:ascii="Verdana" w:hAnsi="Verdana"/>
          <w:color w:val="auto"/>
        </w:rPr>
      </w:pPr>
    </w:p>
    <w:p w14:paraId="3FE38E4B" w14:textId="3D3C3636" w:rsidR="006029A0" w:rsidRDefault="006029A0" w:rsidP="001E308F">
      <w:pPr>
        <w:pStyle w:val="Default"/>
        <w:spacing w:line="276" w:lineRule="auto"/>
        <w:jc w:val="both"/>
        <w:rPr>
          <w:rFonts w:ascii="Verdana" w:hAnsi="Verdana"/>
          <w:color w:val="auto"/>
        </w:rPr>
      </w:pPr>
    </w:p>
    <w:p w14:paraId="49F87BAD" w14:textId="739B8019" w:rsidR="006029A0" w:rsidRDefault="006029A0" w:rsidP="001E308F">
      <w:pPr>
        <w:pStyle w:val="Default"/>
        <w:spacing w:line="276" w:lineRule="auto"/>
        <w:jc w:val="both"/>
        <w:rPr>
          <w:rFonts w:ascii="Verdana" w:hAnsi="Verdana"/>
          <w:color w:val="auto"/>
        </w:rPr>
      </w:pPr>
    </w:p>
    <w:p w14:paraId="2F8E261C" w14:textId="653E571E" w:rsidR="006029A0" w:rsidRDefault="006029A0" w:rsidP="001E308F">
      <w:pPr>
        <w:pStyle w:val="Default"/>
        <w:spacing w:line="276" w:lineRule="auto"/>
        <w:jc w:val="both"/>
        <w:rPr>
          <w:rFonts w:ascii="Verdana" w:hAnsi="Verdana"/>
          <w:color w:val="auto"/>
        </w:rPr>
      </w:pPr>
    </w:p>
    <w:p w14:paraId="23A0F517" w14:textId="53FE2584" w:rsidR="006029A0" w:rsidRDefault="006029A0" w:rsidP="001E308F">
      <w:pPr>
        <w:pStyle w:val="Default"/>
        <w:spacing w:line="276" w:lineRule="auto"/>
        <w:jc w:val="both"/>
        <w:rPr>
          <w:rFonts w:ascii="Verdana" w:hAnsi="Verdana"/>
          <w:color w:val="auto"/>
        </w:rPr>
      </w:pPr>
    </w:p>
    <w:p w14:paraId="57F227FF" w14:textId="726C92A5" w:rsidR="006029A0" w:rsidRDefault="006029A0" w:rsidP="001E308F">
      <w:pPr>
        <w:pStyle w:val="Default"/>
        <w:spacing w:line="276" w:lineRule="auto"/>
        <w:jc w:val="both"/>
        <w:rPr>
          <w:rFonts w:ascii="Verdana" w:hAnsi="Verdana"/>
          <w:color w:val="auto"/>
        </w:rPr>
      </w:pPr>
    </w:p>
    <w:p w14:paraId="4A42AA5E" w14:textId="36B7C0C9" w:rsidR="006029A0" w:rsidRDefault="006029A0" w:rsidP="001E308F">
      <w:pPr>
        <w:pStyle w:val="Default"/>
        <w:spacing w:line="276" w:lineRule="auto"/>
        <w:jc w:val="both"/>
        <w:rPr>
          <w:rFonts w:ascii="Verdana" w:hAnsi="Verdana"/>
          <w:color w:val="auto"/>
        </w:rPr>
      </w:pPr>
    </w:p>
    <w:p w14:paraId="426BC00D" w14:textId="08420F94" w:rsidR="006029A0" w:rsidRDefault="006029A0" w:rsidP="001E308F">
      <w:pPr>
        <w:pStyle w:val="Default"/>
        <w:spacing w:line="276" w:lineRule="auto"/>
        <w:jc w:val="both"/>
        <w:rPr>
          <w:rFonts w:ascii="Verdana" w:hAnsi="Verdana"/>
          <w:color w:val="auto"/>
        </w:rPr>
      </w:pPr>
    </w:p>
    <w:p w14:paraId="695C4840" w14:textId="70631D34" w:rsidR="006029A0" w:rsidRDefault="006029A0" w:rsidP="001E308F">
      <w:pPr>
        <w:pStyle w:val="Default"/>
        <w:spacing w:line="276" w:lineRule="auto"/>
        <w:jc w:val="both"/>
        <w:rPr>
          <w:rFonts w:ascii="Verdana" w:hAnsi="Verdana"/>
          <w:color w:val="auto"/>
        </w:rPr>
      </w:pPr>
    </w:p>
    <w:p w14:paraId="25643753" w14:textId="061843B6" w:rsidR="006029A0" w:rsidRDefault="006029A0" w:rsidP="001E308F">
      <w:pPr>
        <w:pStyle w:val="Default"/>
        <w:spacing w:line="276" w:lineRule="auto"/>
        <w:jc w:val="both"/>
        <w:rPr>
          <w:rFonts w:ascii="Verdana" w:hAnsi="Verdana"/>
          <w:color w:val="auto"/>
        </w:rPr>
      </w:pPr>
    </w:p>
    <w:p w14:paraId="6BEA4414" w14:textId="4CE088D9" w:rsidR="006029A0" w:rsidRDefault="006029A0" w:rsidP="001E308F">
      <w:pPr>
        <w:pStyle w:val="Default"/>
        <w:spacing w:line="276" w:lineRule="auto"/>
        <w:jc w:val="both"/>
        <w:rPr>
          <w:rFonts w:ascii="Verdana" w:hAnsi="Verdana"/>
          <w:color w:val="auto"/>
        </w:rPr>
      </w:pPr>
    </w:p>
    <w:p w14:paraId="5CEED2CF" w14:textId="182C0CD5" w:rsidR="006029A0" w:rsidRDefault="006029A0" w:rsidP="001E308F">
      <w:pPr>
        <w:pStyle w:val="Default"/>
        <w:spacing w:line="276" w:lineRule="auto"/>
        <w:jc w:val="both"/>
        <w:rPr>
          <w:rFonts w:ascii="Verdana" w:hAnsi="Verdana"/>
          <w:color w:val="auto"/>
        </w:rPr>
      </w:pPr>
    </w:p>
    <w:p w14:paraId="6CF506D7" w14:textId="53EFEE27" w:rsidR="006029A0" w:rsidRDefault="006029A0" w:rsidP="001E308F">
      <w:pPr>
        <w:pStyle w:val="Default"/>
        <w:spacing w:line="276" w:lineRule="auto"/>
        <w:jc w:val="both"/>
        <w:rPr>
          <w:rFonts w:ascii="Verdana" w:hAnsi="Verdana"/>
          <w:color w:val="auto"/>
        </w:rPr>
      </w:pPr>
    </w:p>
    <w:p w14:paraId="36901E58" w14:textId="77777777" w:rsidR="006029A0" w:rsidRDefault="006029A0" w:rsidP="001E308F">
      <w:pPr>
        <w:pStyle w:val="Default"/>
        <w:spacing w:line="276" w:lineRule="auto"/>
        <w:jc w:val="both"/>
        <w:rPr>
          <w:rFonts w:ascii="Verdana" w:hAnsi="Verdana"/>
          <w:color w:val="auto"/>
        </w:rPr>
      </w:pPr>
    </w:p>
    <w:p w14:paraId="3725EB95" w14:textId="58A5CC82" w:rsidR="00166704" w:rsidRPr="00166704" w:rsidRDefault="00166704" w:rsidP="006029A0">
      <w:pPr>
        <w:pStyle w:val="Default"/>
        <w:spacing w:line="276" w:lineRule="auto"/>
        <w:ind w:left="3544"/>
        <w:jc w:val="both"/>
        <w:rPr>
          <w:rFonts w:ascii="Verdana" w:hAnsi="Verdana" w:cs="Cambria"/>
          <w:b/>
          <w:bCs/>
          <w:i/>
          <w:iCs/>
          <w:color w:val="385623" w:themeColor="accent6" w:themeShade="80"/>
          <w:sz w:val="28"/>
          <w:szCs w:val="28"/>
          <w:u w:val="single"/>
        </w:rPr>
      </w:pPr>
      <w:r w:rsidRPr="00166704">
        <w:rPr>
          <w:rFonts w:ascii="Verdana" w:hAnsi="Verdana" w:cs="Cambria"/>
          <w:b/>
          <w:bCs/>
          <w:iCs/>
          <w:color w:val="385623" w:themeColor="accent6" w:themeShade="80"/>
          <w:sz w:val="28"/>
          <w:szCs w:val="28"/>
        </w:rPr>
        <w:t xml:space="preserve">Misión de la Comisión </w:t>
      </w:r>
      <w:r>
        <w:rPr>
          <w:rFonts w:ascii="Verdana" w:hAnsi="Verdana" w:cs="Cambria"/>
          <w:b/>
          <w:bCs/>
          <w:iCs/>
          <w:color w:val="385623" w:themeColor="accent6" w:themeShade="80"/>
          <w:sz w:val="28"/>
          <w:szCs w:val="28"/>
        </w:rPr>
        <w:t xml:space="preserve">Edilicia de </w:t>
      </w:r>
      <w:r w:rsidRPr="00166704">
        <w:rPr>
          <w:rFonts w:ascii="Verdana" w:eastAsiaTheme="minorHAnsi" w:hAnsi="Verdana" w:cs="Arial"/>
          <w:b/>
          <w:color w:val="385623" w:themeColor="accent6" w:themeShade="80"/>
          <w:sz w:val="28"/>
        </w:rPr>
        <w:t>Desarrollo Humano, Salud Pública e Higiene y Combate a las Adicciones</w:t>
      </w:r>
    </w:p>
    <w:p w14:paraId="44CB719E" w14:textId="77777777" w:rsidR="00166704" w:rsidRPr="00C32114" w:rsidRDefault="00D76AC4" w:rsidP="00166704">
      <w:pPr>
        <w:pStyle w:val="Default"/>
        <w:spacing w:line="276" w:lineRule="auto"/>
        <w:jc w:val="both"/>
        <w:rPr>
          <w:rFonts w:ascii="Verdana" w:hAnsi="Verdana"/>
        </w:rPr>
      </w:pPr>
      <w:r>
        <w:rPr>
          <w:rFonts w:ascii="Verdana" w:hAnsi="Verdana" w:cs="Arial"/>
          <w:b/>
          <w:noProof/>
          <w:sz w:val="28"/>
        </w:rPr>
        <w:pict w14:anchorId="105C11DC">
          <v:rect id="_x0000_i1032" alt="" style="width:292.95pt;height:2.5pt;mso-width-percent:0;mso-height-percent:0;mso-width-percent:0;mso-height-percent:0" o:hrpct="623" o:hralign="right" o:hrstd="t" o:hrnoshade="t" o:hr="t" fillcolor="#ffc000 [3207]" stroked="f"/>
        </w:pict>
      </w:r>
    </w:p>
    <w:p w14:paraId="22EAC638" w14:textId="77777777" w:rsidR="006029A0" w:rsidRDefault="006029A0" w:rsidP="006029A0">
      <w:pPr>
        <w:spacing w:line="276" w:lineRule="auto"/>
        <w:jc w:val="both"/>
        <w:rPr>
          <w:rFonts w:ascii="Verdana" w:hAnsi="Verdana" w:cstheme="minorHAnsi"/>
          <w:sz w:val="24"/>
          <w:szCs w:val="24"/>
        </w:rPr>
      </w:pPr>
    </w:p>
    <w:p w14:paraId="59AD8727" w14:textId="01F8052A" w:rsidR="00166704" w:rsidRPr="00166704" w:rsidRDefault="00166704" w:rsidP="006029A0">
      <w:pPr>
        <w:spacing w:line="276" w:lineRule="auto"/>
        <w:jc w:val="both"/>
        <w:rPr>
          <w:rFonts w:ascii="Verdana" w:hAnsi="Verdana" w:cstheme="minorHAnsi"/>
          <w:sz w:val="24"/>
          <w:szCs w:val="24"/>
        </w:rPr>
      </w:pPr>
      <w:r w:rsidRPr="00166704">
        <w:rPr>
          <w:rFonts w:ascii="Verdana" w:hAnsi="Verdana" w:cstheme="minorHAnsi"/>
          <w:sz w:val="24"/>
          <w:szCs w:val="24"/>
        </w:rPr>
        <w:t>Legislar, promover y coordinar el desarrollo del territorio a través de la promoción de acciones para mejorar la calidad de vida de las y los zapotlenses, así como dar puntual seguimiento a su fiscalización, creando vínculos entre los sectores público y privado, el Instituto Tecnológico Nacional Campus Ciudad Guzmán, El Centro Universitario del Sur,  Clústeres, cámaras empresariales, centros de investigación, desarrollo e innovación y otras organizaciones a nivel nacional e internacional así como tender lazos y puentes con otros países.</w:t>
      </w:r>
    </w:p>
    <w:p w14:paraId="3C5A8F46" w14:textId="77777777" w:rsidR="00166704" w:rsidRDefault="00166704" w:rsidP="00166704">
      <w:pPr>
        <w:pStyle w:val="Default"/>
        <w:spacing w:line="276" w:lineRule="auto"/>
        <w:ind w:left="3544"/>
        <w:rPr>
          <w:rFonts w:ascii="Verdana" w:hAnsi="Verdana" w:cs="Cambria"/>
          <w:b/>
          <w:bCs/>
          <w:iCs/>
          <w:color w:val="385623" w:themeColor="accent6" w:themeShade="80"/>
          <w:sz w:val="28"/>
          <w:szCs w:val="28"/>
        </w:rPr>
      </w:pPr>
    </w:p>
    <w:p w14:paraId="7DC542D4" w14:textId="77777777" w:rsidR="00F05821" w:rsidRDefault="00F05821" w:rsidP="006029A0">
      <w:pPr>
        <w:pStyle w:val="Default"/>
        <w:spacing w:line="276" w:lineRule="auto"/>
        <w:ind w:left="3544"/>
        <w:jc w:val="both"/>
        <w:rPr>
          <w:rFonts w:ascii="Verdana" w:hAnsi="Verdana" w:cs="Cambria"/>
          <w:b/>
          <w:bCs/>
          <w:iCs/>
          <w:color w:val="385623" w:themeColor="accent6" w:themeShade="80"/>
          <w:sz w:val="28"/>
          <w:szCs w:val="28"/>
        </w:rPr>
      </w:pPr>
    </w:p>
    <w:p w14:paraId="72B5E894" w14:textId="77777777" w:rsidR="00F05821" w:rsidRDefault="00F05821" w:rsidP="006029A0">
      <w:pPr>
        <w:pStyle w:val="Default"/>
        <w:spacing w:line="276" w:lineRule="auto"/>
        <w:ind w:left="3544"/>
        <w:jc w:val="both"/>
        <w:rPr>
          <w:rFonts w:ascii="Verdana" w:hAnsi="Verdana" w:cs="Cambria"/>
          <w:b/>
          <w:bCs/>
          <w:iCs/>
          <w:color w:val="385623" w:themeColor="accent6" w:themeShade="80"/>
          <w:sz w:val="28"/>
          <w:szCs w:val="28"/>
        </w:rPr>
      </w:pPr>
    </w:p>
    <w:p w14:paraId="4DDD0EA2" w14:textId="7BD698EE" w:rsidR="00166704" w:rsidRPr="00166704" w:rsidRDefault="00166704" w:rsidP="006029A0">
      <w:pPr>
        <w:pStyle w:val="Default"/>
        <w:spacing w:line="276" w:lineRule="auto"/>
        <w:ind w:left="3544"/>
        <w:jc w:val="both"/>
        <w:rPr>
          <w:rFonts w:ascii="Verdana" w:hAnsi="Verdana" w:cs="Cambria"/>
          <w:b/>
          <w:bCs/>
          <w:i/>
          <w:iCs/>
          <w:color w:val="385623" w:themeColor="accent6" w:themeShade="80"/>
          <w:sz w:val="28"/>
          <w:szCs w:val="28"/>
          <w:u w:val="single"/>
        </w:rPr>
      </w:pPr>
      <w:r>
        <w:rPr>
          <w:rFonts w:ascii="Verdana" w:hAnsi="Verdana" w:cs="Cambria"/>
          <w:b/>
          <w:bCs/>
          <w:iCs/>
          <w:color w:val="385623" w:themeColor="accent6" w:themeShade="80"/>
          <w:sz w:val="28"/>
          <w:szCs w:val="28"/>
        </w:rPr>
        <w:t>Vis</w:t>
      </w:r>
      <w:r w:rsidRPr="00166704">
        <w:rPr>
          <w:rFonts w:ascii="Verdana" w:hAnsi="Verdana" w:cs="Cambria"/>
          <w:b/>
          <w:bCs/>
          <w:iCs/>
          <w:color w:val="385623" w:themeColor="accent6" w:themeShade="80"/>
          <w:sz w:val="28"/>
          <w:szCs w:val="28"/>
        </w:rPr>
        <w:t>ión de la Comisión</w:t>
      </w:r>
      <w:r>
        <w:rPr>
          <w:rFonts w:ascii="Verdana" w:hAnsi="Verdana" w:cs="Cambria"/>
          <w:b/>
          <w:bCs/>
          <w:iCs/>
          <w:color w:val="385623" w:themeColor="accent6" w:themeShade="80"/>
          <w:sz w:val="28"/>
          <w:szCs w:val="28"/>
        </w:rPr>
        <w:t xml:space="preserve"> Edilicia</w:t>
      </w:r>
      <w:r w:rsidRPr="00166704">
        <w:rPr>
          <w:rFonts w:ascii="Verdana" w:hAnsi="Verdana" w:cs="Cambria"/>
          <w:b/>
          <w:bCs/>
          <w:iCs/>
          <w:color w:val="385623" w:themeColor="accent6" w:themeShade="80"/>
          <w:sz w:val="28"/>
          <w:szCs w:val="28"/>
        </w:rPr>
        <w:t xml:space="preserve"> </w:t>
      </w:r>
      <w:r>
        <w:rPr>
          <w:rFonts w:ascii="Verdana" w:hAnsi="Verdana" w:cs="Cambria"/>
          <w:b/>
          <w:bCs/>
          <w:iCs/>
          <w:color w:val="385623" w:themeColor="accent6" w:themeShade="80"/>
          <w:sz w:val="28"/>
          <w:szCs w:val="28"/>
        </w:rPr>
        <w:t xml:space="preserve">de </w:t>
      </w:r>
      <w:r w:rsidRPr="00166704">
        <w:rPr>
          <w:rFonts w:ascii="Verdana" w:eastAsiaTheme="minorHAnsi" w:hAnsi="Verdana" w:cs="Arial"/>
          <w:b/>
          <w:color w:val="385623" w:themeColor="accent6" w:themeShade="80"/>
          <w:sz w:val="28"/>
        </w:rPr>
        <w:t>Desarrollo Humano, Salud Pública e Higiene y Combate a las Adicciones</w:t>
      </w:r>
    </w:p>
    <w:p w14:paraId="348745FA" w14:textId="77777777" w:rsidR="00166704" w:rsidRPr="00C32114" w:rsidRDefault="00D76AC4" w:rsidP="00166704">
      <w:pPr>
        <w:pStyle w:val="Default"/>
        <w:spacing w:line="276" w:lineRule="auto"/>
        <w:jc w:val="both"/>
        <w:rPr>
          <w:rFonts w:ascii="Verdana" w:hAnsi="Verdana"/>
        </w:rPr>
      </w:pPr>
      <w:r>
        <w:rPr>
          <w:rFonts w:ascii="Verdana" w:hAnsi="Verdana" w:cs="Arial"/>
          <w:b/>
          <w:noProof/>
          <w:sz w:val="28"/>
        </w:rPr>
        <w:pict w14:anchorId="715E6888">
          <v:rect id="_x0000_i1033" alt="" style="width:292.95pt;height:2.5pt;mso-width-percent:0;mso-height-percent:0;mso-width-percent:0;mso-height-percent:0" o:hrpct="623" o:hralign="right" o:hrstd="t" o:hrnoshade="t" o:hr="t" fillcolor="#ffc000 [3207]" stroked="f"/>
        </w:pict>
      </w:r>
    </w:p>
    <w:p w14:paraId="534C7D3E" w14:textId="77777777" w:rsidR="00166704" w:rsidRDefault="00166704" w:rsidP="00166704">
      <w:pPr>
        <w:spacing w:line="360" w:lineRule="auto"/>
        <w:jc w:val="both"/>
        <w:rPr>
          <w:rFonts w:cstheme="minorHAnsi"/>
        </w:rPr>
      </w:pPr>
    </w:p>
    <w:p w14:paraId="78D428E0" w14:textId="4E963A69" w:rsidR="00166704" w:rsidRPr="00166704" w:rsidRDefault="00166704" w:rsidP="006029A0">
      <w:pPr>
        <w:spacing w:line="276" w:lineRule="auto"/>
        <w:jc w:val="both"/>
        <w:rPr>
          <w:rFonts w:ascii="Verdana" w:hAnsi="Verdana" w:cstheme="minorHAnsi"/>
          <w:sz w:val="24"/>
          <w:szCs w:val="24"/>
        </w:rPr>
      </w:pPr>
      <w:r w:rsidRPr="00166704">
        <w:rPr>
          <w:rFonts w:ascii="Verdana" w:hAnsi="Verdana" w:cstheme="minorHAnsi"/>
          <w:sz w:val="24"/>
          <w:szCs w:val="24"/>
        </w:rPr>
        <w:t>Ser un órgano legislativo propositivo, plural e incluyente, cuya actividad garantice la permanente modernización y estabilidad del marco jurídico, que contribuya al abatimiento del rezago; impulsando el desarrollo económico sostenible y la competitividad de la ciudad, para mejorar la cohesión social y la igualdad de oportunidades para el desarrollo humano y social de la población</w:t>
      </w:r>
      <w:r w:rsidRPr="00166704">
        <w:rPr>
          <w:rFonts w:ascii="Verdana" w:hAnsi="Verdana" w:cstheme="minorHAnsi"/>
          <w:b/>
          <w:bCs/>
          <w:sz w:val="24"/>
          <w:szCs w:val="24"/>
        </w:rPr>
        <w:t xml:space="preserve"> </w:t>
      </w:r>
      <w:r w:rsidRPr="00166704">
        <w:rPr>
          <w:rFonts w:ascii="Verdana" w:hAnsi="Verdana" w:cstheme="minorHAnsi"/>
          <w:sz w:val="24"/>
          <w:szCs w:val="24"/>
        </w:rPr>
        <w:t>de Zapotlán el Grande.</w:t>
      </w:r>
    </w:p>
    <w:p w14:paraId="7E310BC9" w14:textId="013DDDA0" w:rsidR="00166704" w:rsidRDefault="00166704" w:rsidP="00166704">
      <w:pPr>
        <w:pStyle w:val="Sinespaciado"/>
        <w:spacing w:line="276" w:lineRule="auto"/>
        <w:jc w:val="both"/>
        <w:rPr>
          <w:rFonts w:ascii="Verdana" w:hAnsi="Verdana" w:cstheme="minorHAnsi"/>
          <w:sz w:val="24"/>
          <w:szCs w:val="24"/>
        </w:rPr>
      </w:pPr>
    </w:p>
    <w:p w14:paraId="3D6C04FD" w14:textId="4D529AE6" w:rsidR="00F05821" w:rsidRDefault="00F05821" w:rsidP="00166704">
      <w:pPr>
        <w:pStyle w:val="Sinespaciado"/>
        <w:spacing w:line="276" w:lineRule="auto"/>
        <w:jc w:val="both"/>
        <w:rPr>
          <w:rFonts w:ascii="Verdana" w:hAnsi="Verdana" w:cstheme="minorHAnsi"/>
          <w:sz w:val="24"/>
          <w:szCs w:val="24"/>
        </w:rPr>
      </w:pPr>
    </w:p>
    <w:p w14:paraId="750D5945" w14:textId="75CBF9B1" w:rsidR="00F05821" w:rsidRDefault="00F05821" w:rsidP="00166704">
      <w:pPr>
        <w:pStyle w:val="Sinespaciado"/>
        <w:spacing w:line="276" w:lineRule="auto"/>
        <w:jc w:val="both"/>
        <w:rPr>
          <w:rFonts w:ascii="Verdana" w:hAnsi="Verdana" w:cstheme="minorHAnsi"/>
          <w:sz w:val="24"/>
          <w:szCs w:val="24"/>
        </w:rPr>
      </w:pPr>
    </w:p>
    <w:p w14:paraId="2D36F775" w14:textId="24C6443A" w:rsidR="00F05821" w:rsidRDefault="00F05821" w:rsidP="00166704">
      <w:pPr>
        <w:pStyle w:val="Sinespaciado"/>
        <w:spacing w:line="276" w:lineRule="auto"/>
        <w:jc w:val="both"/>
        <w:rPr>
          <w:rFonts w:ascii="Verdana" w:hAnsi="Verdana" w:cstheme="minorHAnsi"/>
          <w:sz w:val="24"/>
          <w:szCs w:val="24"/>
        </w:rPr>
      </w:pPr>
    </w:p>
    <w:p w14:paraId="65341EEA" w14:textId="1ABB57D5" w:rsidR="00F05821" w:rsidRDefault="00F05821" w:rsidP="00166704">
      <w:pPr>
        <w:pStyle w:val="Sinespaciado"/>
        <w:spacing w:line="276" w:lineRule="auto"/>
        <w:jc w:val="both"/>
        <w:rPr>
          <w:rFonts w:ascii="Verdana" w:hAnsi="Verdana" w:cstheme="minorHAnsi"/>
          <w:sz w:val="24"/>
          <w:szCs w:val="24"/>
        </w:rPr>
      </w:pPr>
    </w:p>
    <w:p w14:paraId="20255727" w14:textId="0BC809C2" w:rsidR="00F05821" w:rsidRDefault="00F05821" w:rsidP="00166704">
      <w:pPr>
        <w:pStyle w:val="Sinespaciado"/>
        <w:spacing w:line="276" w:lineRule="auto"/>
        <w:jc w:val="both"/>
        <w:rPr>
          <w:rFonts w:ascii="Verdana" w:hAnsi="Verdana" w:cstheme="minorHAnsi"/>
          <w:sz w:val="24"/>
          <w:szCs w:val="24"/>
        </w:rPr>
      </w:pPr>
    </w:p>
    <w:p w14:paraId="142B0735" w14:textId="28F0E1D4" w:rsidR="00F05821" w:rsidRDefault="00F05821" w:rsidP="00166704">
      <w:pPr>
        <w:pStyle w:val="Sinespaciado"/>
        <w:spacing w:line="276" w:lineRule="auto"/>
        <w:jc w:val="both"/>
        <w:rPr>
          <w:rFonts w:ascii="Verdana" w:hAnsi="Verdana" w:cstheme="minorHAnsi"/>
          <w:sz w:val="24"/>
          <w:szCs w:val="24"/>
        </w:rPr>
      </w:pPr>
    </w:p>
    <w:p w14:paraId="07D442A6" w14:textId="0CD1D4C2" w:rsidR="006029A0" w:rsidRPr="00166704" w:rsidRDefault="006029A0" w:rsidP="006029A0">
      <w:pPr>
        <w:pStyle w:val="Default"/>
        <w:spacing w:line="276" w:lineRule="auto"/>
        <w:ind w:left="3544"/>
        <w:jc w:val="both"/>
        <w:rPr>
          <w:rFonts w:ascii="Verdana" w:hAnsi="Verdana" w:cs="Cambria"/>
          <w:b/>
          <w:bCs/>
          <w:i/>
          <w:iCs/>
          <w:color w:val="385623" w:themeColor="accent6" w:themeShade="80"/>
          <w:sz w:val="28"/>
          <w:szCs w:val="28"/>
          <w:u w:val="single"/>
        </w:rPr>
      </w:pPr>
      <w:r>
        <w:rPr>
          <w:rFonts w:ascii="Verdana" w:hAnsi="Verdana" w:cs="Cambria"/>
          <w:b/>
          <w:bCs/>
          <w:iCs/>
          <w:color w:val="385623" w:themeColor="accent6" w:themeShade="80"/>
          <w:sz w:val="28"/>
          <w:szCs w:val="28"/>
        </w:rPr>
        <w:t>Objetivos</w:t>
      </w:r>
      <w:r w:rsidRPr="00166704">
        <w:rPr>
          <w:rFonts w:ascii="Verdana" w:hAnsi="Verdana" w:cs="Cambria"/>
          <w:b/>
          <w:bCs/>
          <w:iCs/>
          <w:color w:val="385623" w:themeColor="accent6" w:themeShade="80"/>
          <w:sz w:val="28"/>
          <w:szCs w:val="28"/>
        </w:rPr>
        <w:t xml:space="preserve"> de la Comisión</w:t>
      </w:r>
      <w:r>
        <w:rPr>
          <w:rFonts w:ascii="Verdana" w:hAnsi="Verdana" w:cs="Cambria"/>
          <w:b/>
          <w:bCs/>
          <w:iCs/>
          <w:color w:val="385623" w:themeColor="accent6" w:themeShade="80"/>
          <w:sz w:val="28"/>
          <w:szCs w:val="28"/>
        </w:rPr>
        <w:t xml:space="preserve"> Edilicia</w:t>
      </w:r>
      <w:r w:rsidRPr="00166704">
        <w:rPr>
          <w:rFonts w:ascii="Verdana" w:hAnsi="Verdana" w:cs="Cambria"/>
          <w:b/>
          <w:bCs/>
          <w:iCs/>
          <w:color w:val="385623" w:themeColor="accent6" w:themeShade="80"/>
          <w:sz w:val="28"/>
          <w:szCs w:val="28"/>
        </w:rPr>
        <w:t xml:space="preserve"> </w:t>
      </w:r>
      <w:r>
        <w:rPr>
          <w:rFonts w:ascii="Verdana" w:hAnsi="Verdana" w:cs="Cambria"/>
          <w:b/>
          <w:bCs/>
          <w:iCs/>
          <w:color w:val="385623" w:themeColor="accent6" w:themeShade="80"/>
          <w:sz w:val="28"/>
          <w:szCs w:val="28"/>
        </w:rPr>
        <w:t xml:space="preserve">de </w:t>
      </w:r>
      <w:r w:rsidRPr="00166704">
        <w:rPr>
          <w:rFonts w:ascii="Verdana" w:eastAsiaTheme="minorHAnsi" w:hAnsi="Verdana" w:cs="Arial"/>
          <w:b/>
          <w:color w:val="385623" w:themeColor="accent6" w:themeShade="80"/>
          <w:sz w:val="28"/>
        </w:rPr>
        <w:t>Desarrollo Humano, Salud Pública e Higiene y Combate a las Adicciones</w:t>
      </w:r>
    </w:p>
    <w:p w14:paraId="750D94F8" w14:textId="77777777" w:rsidR="006029A0" w:rsidRPr="00C32114" w:rsidRDefault="00D76AC4" w:rsidP="006029A0">
      <w:pPr>
        <w:pStyle w:val="Default"/>
        <w:spacing w:line="276" w:lineRule="auto"/>
        <w:jc w:val="both"/>
        <w:rPr>
          <w:rFonts w:ascii="Verdana" w:hAnsi="Verdana"/>
        </w:rPr>
      </w:pPr>
      <w:r>
        <w:rPr>
          <w:rFonts w:ascii="Verdana" w:hAnsi="Verdana" w:cs="Arial"/>
          <w:b/>
          <w:noProof/>
          <w:sz w:val="28"/>
        </w:rPr>
        <w:pict w14:anchorId="4FF51284">
          <v:rect id="_x0000_i1034" alt="" style="width:292.95pt;height:2.5pt;mso-width-percent:0;mso-height-percent:0;mso-width-percent:0;mso-height-percent:0" o:hrpct="623" o:hralign="right" o:hrstd="t" o:hrnoshade="t" o:hr="t" fillcolor="#ffc000 [3207]" stroked="f"/>
        </w:pict>
      </w:r>
    </w:p>
    <w:p w14:paraId="0C79810A" w14:textId="356A6EAA" w:rsidR="006029A0" w:rsidRDefault="006029A0" w:rsidP="006029A0">
      <w:pPr>
        <w:jc w:val="both"/>
        <w:rPr>
          <w:rFonts w:ascii="Verdana" w:hAnsi="Verdana" w:cstheme="minorHAnsi"/>
          <w:sz w:val="24"/>
          <w:szCs w:val="24"/>
        </w:rPr>
      </w:pPr>
    </w:p>
    <w:p w14:paraId="2C580372" w14:textId="77777777" w:rsidR="006029A0" w:rsidRPr="006029A0" w:rsidRDefault="006029A0" w:rsidP="0095086F">
      <w:pPr>
        <w:pStyle w:val="Prrafodelista"/>
        <w:numPr>
          <w:ilvl w:val="0"/>
          <w:numId w:val="13"/>
        </w:numPr>
        <w:spacing w:after="200" w:line="276" w:lineRule="auto"/>
        <w:jc w:val="both"/>
        <w:rPr>
          <w:rFonts w:ascii="Verdana" w:hAnsi="Verdana" w:cstheme="minorHAnsi"/>
          <w:bCs/>
          <w:sz w:val="24"/>
          <w:szCs w:val="24"/>
        </w:rPr>
      </w:pPr>
      <w:r w:rsidRPr="006029A0">
        <w:rPr>
          <w:rFonts w:ascii="Verdana" w:hAnsi="Verdana" w:cstheme="minorHAnsi"/>
          <w:sz w:val="24"/>
          <w:szCs w:val="24"/>
        </w:rPr>
        <w:t>El cumplimiento eficaz y eficiente de las atribuciones y obligaciones relacionadas con la asistencia social, desarrollo integral del ser humano y la familia y acciones en contra de la violencia intrafamiliar en el municipio que prevé la legislación vigente para cada dirección, coordinación, comité etc.</w:t>
      </w:r>
    </w:p>
    <w:p w14:paraId="5B1435BB" w14:textId="77777777" w:rsidR="00F05821" w:rsidRDefault="00F05821" w:rsidP="006029A0">
      <w:pPr>
        <w:jc w:val="both"/>
        <w:rPr>
          <w:rFonts w:ascii="Verdana" w:hAnsi="Verdana" w:cstheme="minorHAnsi"/>
          <w:sz w:val="24"/>
          <w:szCs w:val="24"/>
        </w:rPr>
      </w:pPr>
    </w:p>
    <w:p w14:paraId="478909B3" w14:textId="25196A6A" w:rsidR="006029A0" w:rsidRPr="006029A0" w:rsidRDefault="006029A0" w:rsidP="006029A0">
      <w:pPr>
        <w:jc w:val="both"/>
        <w:rPr>
          <w:rFonts w:ascii="Verdana" w:hAnsi="Verdana" w:cstheme="minorHAnsi"/>
          <w:sz w:val="24"/>
          <w:szCs w:val="24"/>
        </w:rPr>
      </w:pPr>
      <w:r w:rsidRPr="006029A0">
        <w:rPr>
          <w:rFonts w:ascii="Verdana" w:hAnsi="Verdana" w:cstheme="minorHAnsi"/>
          <w:sz w:val="24"/>
          <w:szCs w:val="24"/>
        </w:rPr>
        <w:t xml:space="preserve">Los </w:t>
      </w:r>
      <w:r w:rsidR="00F05821" w:rsidRPr="006029A0">
        <w:rPr>
          <w:rFonts w:ascii="Verdana" w:hAnsi="Verdana" w:cstheme="minorHAnsi"/>
          <w:b/>
          <w:sz w:val="24"/>
          <w:szCs w:val="24"/>
        </w:rPr>
        <w:t>Objetivos</w:t>
      </w:r>
      <w:r w:rsidRPr="006029A0">
        <w:rPr>
          <w:rFonts w:ascii="Verdana" w:hAnsi="Verdana" w:cstheme="minorHAnsi"/>
          <w:b/>
          <w:sz w:val="24"/>
          <w:szCs w:val="24"/>
        </w:rPr>
        <w:t xml:space="preserve"> particulares </w:t>
      </w:r>
      <w:r w:rsidRPr="006029A0">
        <w:rPr>
          <w:rFonts w:ascii="Verdana" w:hAnsi="Verdana" w:cstheme="minorHAnsi"/>
          <w:sz w:val="24"/>
          <w:szCs w:val="24"/>
        </w:rPr>
        <w:t xml:space="preserve">de esta </w:t>
      </w:r>
      <w:r w:rsidR="00F05821" w:rsidRPr="006029A0">
        <w:rPr>
          <w:rFonts w:ascii="Verdana" w:hAnsi="Verdana" w:cstheme="minorHAnsi"/>
          <w:sz w:val="24"/>
          <w:szCs w:val="24"/>
        </w:rPr>
        <w:t>Comisión</w:t>
      </w:r>
      <w:r w:rsidRPr="006029A0">
        <w:rPr>
          <w:rFonts w:ascii="Verdana" w:hAnsi="Verdana" w:cstheme="minorHAnsi"/>
          <w:sz w:val="24"/>
          <w:szCs w:val="24"/>
        </w:rPr>
        <w:t xml:space="preserve"> son:</w:t>
      </w:r>
    </w:p>
    <w:p w14:paraId="6F45F755" w14:textId="77777777" w:rsidR="006029A0" w:rsidRPr="006029A0" w:rsidRDefault="006029A0" w:rsidP="006029A0">
      <w:pPr>
        <w:jc w:val="both"/>
        <w:rPr>
          <w:rFonts w:ascii="Verdana" w:hAnsi="Verdana" w:cstheme="minorHAnsi"/>
          <w:sz w:val="24"/>
          <w:szCs w:val="24"/>
        </w:rPr>
      </w:pPr>
    </w:p>
    <w:p w14:paraId="6A2E79E1" w14:textId="77777777" w:rsidR="006029A0" w:rsidRPr="006029A0" w:rsidRDefault="006029A0" w:rsidP="0095086F">
      <w:pPr>
        <w:pStyle w:val="Prrafodelista"/>
        <w:numPr>
          <w:ilvl w:val="0"/>
          <w:numId w:val="12"/>
        </w:numPr>
        <w:spacing w:after="200" w:line="276" w:lineRule="auto"/>
        <w:jc w:val="both"/>
        <w:rPr>
          <w:rFonts w:ascii="Verdana" w:hAnsi="Verdana" w:cstheme="minorHAnsi"/>
          <w:sz w:val="24"/>
          <w:szCs w:val="24"/>
        </w:rPr>
      </w:pPr>
      <w:r w:rsidRPr="006029A0">
        <w:rPr>
          <w:rFonts w:ascii="Verdana" w:hAnsi="Verdana" w:cstheme="minorHAnsi"/>
          <w:sz w:val="24"/>
          <w:szCs w:val="24"/>
        </w:rPr>
        <w:t xml:space="preserve">Atender los turnos remitidos por el Pleno de Ayuntamiento, analizando, evaluando y dictaminando los asuntos en relación a programas de asistencia social, desarrollo integral del ser humano y la familia y acciones en contra de la violencia intrafamiliar en el municipio de manera eficiente y eficaz para su aprobación. </w:t>
      </w:r>
    </w:p>
    <w:p w14:paraId="5A40239B" w14:textId="77777777" w:rsidR="006029A0" w:rsidRPr="006029A0" w:rsidRDefault="006029A0" w:rsidP="0095086F">
      <w:pPr>
        <w:pStyle w:val="Prrafodelista"/>
        <w:numPr>
          <w:ilvl w:val="0"/>
          <w:numId w:val="12"/>
        </w:numPr>
        <w:autoSpaceDE w:val="0"/>
        <w:autoSpaceDN w:val="0"/>
        <w:adjustRightInd w:val="0"/>
        <w:spacing w:after="200" w:line="276" w:lineRule="auto"/>
        <w:jc w:val="both"/>
        <w:rPr>
          <w:rFonts w:ascii="Verdana" w:hAnsi="Verdana" w:cstheme="minorHAnsi"/>
          <w:sz w:val="24"/>
          <w:szCs w:val="24"/>
        </w:rPr>
      </w:pPr>
      <w:r w:rsidRPr="006029A0">
        <w:rPr>
          <w:rFonts w:ascii="Verdana" w:hAnsi="Verdana" w:cstheme="minorHAnsi"/>
          <w:sz w:val="24"/>
          <w:szCs w:val="24"/>
        </w:rPr>
        <w:t>Solicitar al Presidente Municipal o a los órganos, dependencias y entidades que lo auxilien, los antecedentes, datos o informaciones que obren en su poder y resulten precisos para el desarrollo de los programas de asistencia social, desarrollo integral del ser humano y la familia y acciones en contra de la violencia intrafamiliar en el municipio,</w:t>
      </w:r>
    </w:p>
    <w:p w14:paraId="2A154BE7" w14:textId="77777777" w:rsidR="006029A0" w:rsidRPr="006029A0" w:rsidRDefault="006029A0" w:rsidP="0095086F">
      <w:pPr>
        <w:pStyle w:val="Prrafodelista"/>
        <w:numPr>
          <w:ilvl w:val="0"/>
          <w:numId w:val="12"/>
        </w:numPr>
        <w:spacing w:after="200" w:line="276" w:lineRule="auto"/>
        <w:jc w:val="both"/>
        <w:rPr>
          <w:rFonts w:ascii="Verdana" w:hAnsi="Verdana" w:cstheme="minorHAnsi"/>
          <w:sz w:val="24"/>
          <w:szCs w:val="24"/>
        </w:rPr>
      </w:pPr>
      <w:r w:rsidRPr="006029A0">
        <w:rPr>
          <w:rFonts w:ascii="Verdana" w:hAnsi="Verdana" w:cstheme="minorHAnsi"/>
          <w:sz w:val="24"/>
          <w:szCs w:val="24"/>
        </w:rPr>
        <w:t>Estudiar y supervisar que se ejecuten los acuerdos que apruebe el Ayuntamiento y las disposiciones legales aplicables a la Administración Municipal,</w:t>
      </w:r>
    </w:p>
    <w:p w14:paraId="3D2F18E9" w14:textId="77777777" w:rsidR="006029A0" w:rsidRPr="006029A0" w:rsidRDefault="006029A0" w:rsidP="0095086F">
      <w:pPr>
        <w:pStyle w:val="Prrafodelista"/>
        <w:numPr>
          <w:ilvl w:val="0"/>
          <w:numId w:val="12"/>
        </w:numPr>
        <w:spacing w:after="200" w:line="276" w:lineRule="auto"/>
        <w:jc w:val="both"/>
        <w:rPr>
          <w:rFonts w:ascii="Verdana" w:hAnsi="Verdana" w:cstheme="minorHAnsi"/>
          <w:sz w:val="24"/>
          <w:szCs w:val="24"/>
        </w:rPr>
      </w:pPr>
      <w:r w:rsidRPr="006029A0">
        <w:rPr>
          <w:rFonts w:ascii="Verdana" w:hAnsi="Verdana" w:cstheme="minorHAnsi"/>
          <w:sz w:val="24"/>
          <w:szCs w:val="24"/>
        </w:rPr>
        <w:t>Requerir a los servidores públicos de la administración municipal por escrito, la información que se requiera para atender los asuntos en relación a programas de asistencia social, desarrollo integral del ser humano y la familia y acciones en contra de la violencia intrafamiliar en el municipio y,</w:t>
      </w:r>
    </w:p>
    <w:p w14:paraId="48A839B4" w14:textId="77777777" w:rsidR="006029A0" w:rsidRPr="006029A0" w:rsidRDefault="006029A0" w:rsidP="0095086F">
      <w:pPr>
        <w:pStyle w:val="Prrafodelista"/>
        <w:numPr>
          <w:ilvl w:val="0"/>
          <w:numId w:val="12"/>
        </w:numPr>
        <w:spacing w:after="200" w:line="276" w:lineRule="auto"/>
        <w:jc w:val="both"/>
        <w:rPr>
          <w:rFonts w:ascii="Verdana" w:hAnsi="Verdana" w:cstheme="minorHAnsi"/>
          <w:sz w:val="24"/>
          <w:szCs w:val="24"/>
        </w:rPr>
      </w:pPr>
      <w:r w:rsidRPr="006029A0">
        <w:rPr>
          <w:rFonts w:ascii="Verdana" w:hAnsi="Verdana" w:cstheme="minorHAnsi"/>
          <w:sz w:val="24"/>
          <w:szCs w:val="24"/>
        </w:rPr>
        <w:t>Proponer proyectos, medidas y acuerdos tendientes a la ejecución de programas de asistencia social, desarrollo integral y acciones en contra de la violencia intrafamiliar.</w:t>
      </w:r>
    </w:p>
    <w:p w14:paraId="61F09722" w14:textId="77777777" w:rsidR="006029A0" w:rsidRPr="006029A0" w:rsidRDefault="006029A0" w:rsidP="00166704">
      <w:pPr>
        <w:pStyle w:val="Sinespaciado"/>
        <w:spacing w:line="276" w:lineRule="auto"/>
        <w:jc w:val="both"/>
        <w:rPr>
          <w:rFonts w:ascii="Verdana" w:hAnsi="Verdana" w:cstheme="minorHAnsi"/>
          <w:sz w:val="24"/>
          <w:szCs w:val="24"/>
        </w:rPr>
      </w:pPr>
    </w:p>
    <w:p w14:paraId="210B25E2" w14:textId="2355BBEB" w:rsidR="00F40DAB" w:rsidRPr="00F05821" w:rsidRDefault="00FC0334" w:rsidP="00F40DAB">
      <w:pPr>
        <w:pStyle w:val="Default"/>
        <w:spacing w:line="276" w:lineRule="auto"/>
        <w:ind w:left="1701"/>
        <w:jc w:val="right"/>
        <w:rPr>
          <w:rFonts w:ascii="Verdana" w:hAnsi="Verdana"/>
          <w:b/>
          <w:bCs/>
          <w:iCs/>
          <w:color w:val="385623" w:themeColor="accent6" w:themeShade="80"/>
          <w:sz w:val="28"/>
        </w:rPr>
      </w:pPr>
      <w:bookmarkStart w:id="2" w:name="_Hlk120014072"/>
      <w:r>
        <w:rPr>
          <w:rFonts w:ascii="Verdana" w:hAnsi="Verdana"/>
          <w:b/>
          <w:bCs/>
          <w:color w:val="385623" w:themeColor="accent6" w:themeShade="80"/>
          <w:sz w:val="28"/>
        </w:rPr>
        <w:t>Sesión</w:t>
      </w:r>
      <w:r w:rsidR="00F40DAB" w:rsidRPr="00F05821">
        <w:rPr>
          <w:rFonts w:ascii="Verdana" w:hAnsi="Verdana"/>
          <w:b/>
          <w:bCs/>
          <w:color w:val="385623" w:themeColor="accent6" w:themeShade="80"/>
          <w:sz w:val="28"/>
        </w:rPr>
        <w:t>es convocadas por la Comisión Edilicia Permanente de</w:t>
      </w:r>
      <w:r w:rsidR="00FD2C25" w:rsidRPr="00F05821">
        <w:rPr>
          <w:rFonts w:ascii="Verdana" w:hAnsi="Verdana"/>
          <w:b/>
          <w:bCs/>
          <w:color w:val="385623" w:themeColor="accent6" w:themeShade="80"/>
          <w:sz w:val="28"/>
        </w:rPr>
        <w:t xml:space="preserve"> </w:t>
      </w:r>
      <w:r w:rsidR="007806BE" w:rsidRPr="00F05821">
        <w:rPr>
          <w:rFonts w:ascii="Verdana" w:hAnsi="Verdana"/>
          <w:b/>
          <w:bCs/>
          <w:color w:val="385623" w:themeColor="accent6" w:themeShade="80"/>
          <w:sz w:val="28"/>
        </w:rPr>
        <w:t>Deportes, Recreación y Atención a la Juventud.</w:t>
      </w:r>
    </w:p>
    <w:p w14:paraId="43B91C6D" w14:textId="0965C7A2" w:rsidR="00F40DAB" w:rsidRDefault="00D76AC4" w:rsidP="00F40DAB">
      <w:pPr>
        <w:pStyle w:val="Default"/>
        <w:spacing w:line="276" w:lineRule="auto"/>
        <w:jc w:val="center"/>
        <w:rPr>
          <w:rFonts w:ascii="Verdana" w:hAnsi="Verdana"/>
          <w:b/>
          <w:bCs/>
          <w:color w:val="1F4E79" w:themeColor="accent1" w:themeShade="80"/>
          <w:u w:val="single"/>
        </w:rPr>
      </w:pPr>
      <w:r>
        <w:rPr>
          <w:rFonts w:ascii="Verdana" w:hAnsi="Verdana" w:cs="Arial"/>
          <w:b/>
          <w:noProof/>
          <w:sz w:val="28"/>
        </w:rPr>
        <w:pict w14:anchorId="0080BA0B">
          <v:rect id="_x0000_i1035" alt="" style="width:292.95pt;height:2.5pt;mso-width-percent:0;mso-height-percent:0;mso-width-percent:0;mso-height-percent:0" o:hrpct="623" o:hralign="right" o:hrstd="t" o:hrnoshade="t" o:hr="t" fillcolor="#ffc000 [3207]" stroked="f"/>
        </w:pict>
      </w:r>
      <w:bookmarkEnd w:id="2"/>
    </w:p>
    <w:p w14:paraId="2F846CD2" w14:textId="77777777" w:rsidR="00DD13CE" w:rsidRDefault="00DD13CE" w:rsidP="001E308F">
      <w:pPr>
        <w:pStyle w:val="Default"/>
        <w:spacing w:line="276" w:lineRule="auto"/>
        <w:jc w:val="center"/>
        <w:rPr>
          <w:rFonts w:ascii="Verdana" w:hAnsi="Verdana"/>
          <w:b/>
          <w:bCs/>
          <w:color w:val="1F4E79" w:themeColor="accent1" w:themeShade="80"/>
          <w:u w:val="single"/>
        </w:rPr>
      </w:pPr>
    </w:p>
    <w:tbl>
      <w:tblPr>
        <w:tblStyle w:val="Tablaconcuadrcula"/>
        <w:tblW w:w="5000" w:type="pct"/>
        <w:tblLook w:val="04A0" w:firstRow="1" w:lastRow="0" w:firstColumn="1" w:lastColumn="0" w:noHBand="0" w:noVBand="1"/>
      </w:tblPr>
      <w:tblGrid>
        <w:gridCol w:w="2485"/>
        <w:gridCol w:w="2208"/>
        <w:gridCol w:w="4701"/>
      </w:tblGrid>
      <w:tr w:rsidR="001E308F" w14:paraId="53F032BE" w14:textId="77777777" w:rsidTr="000C1FA3">
        <w:trPr>
          <w:trHeight w:val="670"/>
        </w:trPr>
        <w:tc>
          <w:tcPr>
            <w:tcW w:w="1323" w:type="pct"/>
            <w:shd w:val="clear" w:color="auto" w:fill="D9D9D9" w:themeFill="background1" w:themeFillShade="D9"/>
          </w:tcPr>
          <w:p w14:paraId="064F8B5C" w14:textId="77777777" w:rsidR="001E308F" w:rsidRPr="00F05821" w:rsidRDefault="001E308F" w:rsidP="00055D10">
            <w:pPr>
              <w:pStyle w:val="Default"/>
              <w:spacing w:line="276" w:lineRule="auto"/>
              <w:jc w:val="center"/>
              <w:rPr>
                <w:rFonts w:ascii="Verdana" w:hAnsi="Verdana"/>
                <w:b/>
                <w:color w:val="385623" w:themeColor="accent6" w:themeShade="80"/>
              </w:rPr>
            </w:pPr>
            <w:bookmarkStart w:id="3" w:name="_Hlk120014225"/>
            <w:r w:rsidRPr="00F05821">
              <w:rPr>
                <w:rFonts w:ascii="Verdana" w:hAnsi="Verdana"/>
                <w:b/>
                <w:color w:val="385623" w:themeColor="accent6" w:themeShade="80"/>
              </w:rPr>
              <w:t xml:space="preserve">Número de sesión </w:t>
            </w:r>
          </w:p>
        </w:tc>
        <w:tc>
          <w:tcPr>
            <w:tcW w:w="1175" w:type="pct"/>
            <w:shd w:val="clear" w:color="auto" w:fill="D9D9D9" w:themeFill="background1" w:themeFillShade="D9"/>
          </w:tcPr>
          <w:p w14:paraId="34A1FE72" w14:textId="77777777" w:rsidR="001E308F" w:rsidRPr="00F05821" w:rsidRDefault="001E308F" w:rsidP="00611F81">
            <w:pPr>
              <w:pStyle w:val="Default"/>
              <w:spacing w:line="276" w:lineRule="auto"/>
              <w:jc w:val="center"/>
              <w:rPr>
                <w:rFonts w:ascii="Verdana" w:hAnsi="Verdana"/>
                <w:b/>
                <w:color w:val="385623" w:themeColor="accent6" w:themeShade="80"/>
              </w:rPr>
            </w:pPr>
            <w:r w:rsidRPr="00F05821">
              <w:rPr>
                <w:rFonts w:ascii="Verdana" w:hAnsi="Verdana"/>
                <w:b/>
                <w:color w:val="385623" w:themeColor="accent6" w:themeShade="80"/>
              </w:rPr>
              <w:t>Fecha</w:t>
            </w:r>
          </w:p>
        </w:tc>
        <w:tc>
          <w:tcPr>
            <w:tcW w:w="2502" w:type="pct"/>
            <w:shd w:val="clear" w:color="auto" w:fill="D9D9D9" w:themeFill="background1" w:themeFillShade="D9"/>
          </w:tcPr>
          <w:p w14:paraId="45AB33D4" w14:textId="77777777" w:rsidR="001E308F" w:rsidRPr="00F05821" w:rsidRDefault="0047288B" w:rsidP="00055D10">
            <w:pPr>
              <w:pStyle w:val="Default"/>
              <w:spacing w:line="276" w:lineRule="auto"/>
              <w:jc w:val="center"/>
              <w:rPr>
                <w:rFonts w:ascii="Verdana" w:hAnsi="Verdana"/>
                <w:b/>
                <w:color w:val="385623" w:themeColor="accent6" w:themeShade="80"/>
              </w:rPr>
            </w:pPr>
            <w:r w:rsidRPr="00F05821">
              <w:rPr>
                <w:rFonts w:ascii="Verdana" w:hAnsi="Verdana"/>
                <w:b/>
                <w:color w:val="385623" w:themeColor="accent6" w:themeShade="80"/>
              </w:rPr>
              <w:t>Sesión de Comisión</w:t>
            </w:r>
          </w:p>
        </w:tc>
      </w:tr>
      <w:tr w:rsidR="001E308F" w14:paraId="6B8F06F5" w14:textId="77777777" w:rsidTr="000C1FA3">
        <w:trPr>
          <w:trHeight w:val="792"/>
        </w:trPr>
        <w:tc>
          <w:tcPr>
            <w:tcW w:w="1323" w:type="pct"/>
          </w:tcPr>
          <w:p w14:paraId="40D77DFD" w14:textId="2B559DB6" w:rsidR="001E308F" w:rsidRPr="004665FE" w:rsidRDefault="007806BE" w:rsidP="008617A6">
            <w:pPr>
              <w:pStyle w:val="Default"/>
              <w:spacing w:line="276" w:lineRule="auto"/>
              <w:jc w:val="center"/>
              <w:rPr>
                <w:rFonts w:ascii="Verdana" w:hAnsi="Verdana"/>
                <w:color w:val="auto"/>
              </w:rPr>
            </w:pPr>
            <w:r>
              <w:rPr>
                <w:rFonts w:ascii="Verdana" w:hAnsi="Verdana"/>
                <w:color w:val="auto"/>
              </w:rPr>
              <w:t xml:space="preserve">Sesión ordinaria </w:t>
            </w:r>
            <w:r w:rsidR="00FC0334">
              <w:rPr>
                <w:rFonts w:ascii="Verdana" w:hAnsi="Verdana"/>
                <w:color w:val="auto"/>
              </w:rPr>
              <w:t>número</w:t>
            </w:r>
            <w:r>
              <w:rPr>
                <w:rFonts w:ascii="Verdana" w:hAnsi="Verdana"/>
                <w:color w:val="auto"/>
              </w:rPr>
              <w:t xml:space="preserve"> 01</w:t>
            </w:r>
          </w:p>
        </w:tc>
        <w:tc>
          <w:tcPr>
            <w:tcW w:w="1175" w:type="pct"/>
          </w:tcPr>
          <w:p w14:paraId="26091A05" w14:textId="0BF29BA4" w:rsidR="001E308F" w:rsidRPr="004665FE" w:rsidRDefault="00701B16" w:rsidP="008617A6">
            <w:pPr>
              <w:pStyle w:val="Default"/>
              <w:spacing w:line="276" w:lineRule="auto"/>
              <w:jc w:val="center"/>
              <w:rPr>
                <w:rFonts w:ascii="Verdana" w:hAnsi="Verdana"/>
                <w:color w:val="auto"/>
              </w:rPr>
            </w:pPr>
            <w:r>
              <w:rPr>
                <w:rFonts w:ascii="Verdana" w:hAnsi="Verdana"/>
                <w:color w:val="auto"/>
              </w:rPr>
              <w:t xml:space="preserve">19 de octubre del 2021 </w:t>
            </w:r>
          </w:p>
        </w:tc>
        <w:tc>
          <w:tcPr>
            <w:tcW w:w="2502" w:type="pct"/>
          </w:tcPr>
          <w:p w14:paraId="4637F3C1" w14:textId="2C5F793C" w:rsidR="008617A6" w:rsidRPr="00FC0334" w:rsidRDefault="0054099D" w:rsidP="002617F4">
            <w:pPr>
              <w:pStyle w:val="Default"/>
              <w:spacing w:line="276" w:lineRule="auto"/>
              <w:jc w:val="both"/>
              <w:rPr>
                <w:rFonts w:ascii="Verdana" w:hAnsi="Verdana" w:cs="Arial"/>
              </w:rPr>
            </w:pPr>
            <w:r w:rsidRPr="00FC0334">
              <w:rPr>
                <w:rFonts w:ascii="Verdana" w:hAnsi="Verdana" w:cs="Arial"/>
              </w:rPr>
              <w:t xml:space="preserve">Se </w:t>
            </w:r>
            <w:r w:rsidR="00F05821" w:rsidRPr="00FC0334">
              <w:rPr>
                <w:rFonts w:ascii="Verdana" w:hAnsi="Verdana" w:cs="Arial"/>
              </w:rPr>
              <w:t>realizó</w:t>
            </w:r>
            <w:r w:rsidRPr="00FC0334">
              <w:rPr>
                <w:rFonts w:ascii="Verdana" w:hAnsi="Verdana" w:cs="Arial"/>
              </w:rPr>
              <w:t xml:space="preserve"> la instalación de la comisión edilicia de deportes, recreación y atención a la juventud.</w:t>
            </w:r>
          </w:p>
        </w:tc>
      </w:tr>
      <w:tr w:rsidR="008617A6" w14:paraId="411D942A" w14:textId="77777777" w:rsidTr="000C1FA3">
        <w:trPr>
          <w:trHeight w:val="792"/>
        </w:trPr>
        <w:tc>
          <w:tcPr>
            <w:tcW w:w="1323" w:type="pct"/>
          </w:tcPr>
          <w:p w14:paraId="690AC8A8" w14:textId="39BC67C8" w:rsidR="008617A6" w:rsidRDefault="00701B16" w:rsidP="008617A6">
            <w:pPr>
              <w:pStyle w:val="Default"/>
              <w:spacing w:line="276" w:lineRule="auto"/>
              <w:jc w:val="center"/>
              <w:rPr>
                <w:rFonts w:ascii="Verdana" w:hAnsi="Verdana"/>
                <w:color w:val="auto"/>
              </w:rPr>
            </w:pPr>
            <w:r>
              <w:rPr>
                <w:rFonts w:ascii="Verdana" w:hAnsi="Verdana"/>
                <w:color w:val="auto"/>
              </w:rPr>
              <w:t>Sesión ordinaria número 02</w:t>
            </w:r>
          </w:p>
        </w:tc>
        <w:tc>
          <w:tcPr>
            <w:tcW w:w="1175" w:type="pct"/>
          </w:tcPr>
          <w:p w14:paraId="5DC0C559" w14:textId="1CE8CC89" w:rsidR="008617A6" w:rsidRPr="004665FE" w:rsidRDefault="00701B16" w:rsidP="008617A6">
            <w:pPr>
              <w:pStyle w:val="Default"/>
              <w:spacing w:line="276" w:lineRule="auto"/>
              <w:jc w:val="center"/>
              <w:rPr>
                <w:rFonts w:ascii="Verdana" w:hAnsi="Verdana"/>
                <w:color w:val="auto"/>
              </w:rPr>
            </w:pPr>
            <w:r>
              <w:rPr>
                <w:rFonts w:ascii="Verdana" w:hAnsi="Verdana"/>
                <w:color w:val="auto"/>
              </w:rPr>
              <w:t xml:space="preserve">05 de noviembre del 2021 </w:t>
            </w:r>
          </w:p>
        </w:tc>
        <w:tc>
          <w:tcPr>
            <w:tcW w:w="2502" w:type="pct"/>
          </w:tcPr>
          <w:p w14:paraId="475FCBE3" w14:textId="3424BD4F" w:rsidR="008617A6" w:rsidRPr="00FC0334" w:rsidRDefault="00AF42DD" w:rsidP="00FC0334">
            <w:pPr>
              <w:spacing w:after="200"/>
              <w:jc w:val="both"/>
              <w:rPr>
                <w:rFonts w:ascii="Verdana" w:hAnsi="Verdana"/>
                <w:sz w:val="24"/>
                <w:szCs w:val="24"/>
              </w:rPr>
            </w:pPr>
            <w:r w:rsidRPr="00FC0334">
              <w:rPr>
                <w:rFonts w:ascii="Verdana" w:hAnsi="Verdana"/>
                <w:sz w:val="24"/>
                <w:szCs w:val="24"/>
              </w:rPr>
              <w:t xml:space="preserve">Se </w:t>
            </w:r>
            <w:r w:rsidR="00F05821" w:rsidRPr="00FC0334">
              <w:rPr>
                <w:rFonts w:ascii="Verdana" w:hAnsi="Verdana"/>
                <w:sz w:val="24"/>
                <w:szCs w:val="24"/>
              </w:rPr>
              <w:t>realizó</w:t>
            </w:r>
            <w:r w:rsidR="008C6FC0" w:rsidRPr="00FC0334">
              <w:rPr>
                <w:rFonts w:ascii="Verdana" w:hAnsi="Verdana"/>
                <w:sz w:val="24"/>
                <w:szCs w:val="24"/>
              </w:rPr>
              <w:t xml:space="preserve"> el análisis y dictaminació</w:t>
            </w:r>
            <w:r w:rsidRPr="00FC0334">
              <w:rPr>
                <w:rFonts w:ascii="Verdana" w:hAnsi="Verdana"/>
                <w:sz w:val="24"/>
                <w:szCs w:val="24"/>
              </w:rPr>
              <w:t>n para crear el premio “</w:t>
            </w:r>
            <w:r w:rsidR="00FC0334" w:rsidRPr="00FC0334">
              <w:rPr>
                <w:rFonts w:ascii="Verdana" w:hAnsi="Verdana"/>
                <w:sz w:val="24"/>
                <w:szCs w:val="24"/>
              </w:rPr>
              <w:t>Sismo</w:t>
            </w:r>
            <w:r w:rsidRPr="00FC0334">
              <w:rPr>
                <w:rFonts w:ascii="Verdana" w:hAnsi="Verdana"/>
                <w:sz w:val="24"/>
                <w:szCs w:val="24"/>
              </w:rPr>
              <w:t>” para deportistas destacados internacionalmente.</w:t>
            </w:r>
          </w:p>
        </w:tc>
      </w:tr>
      <w:tr w:rsidR="008617A6" w14:paraId="2BE57A5D" w14:textId="77777777" w:rsidTr="000C1FA3">
        <w:trPr>
          <w:trHeight w:val="792"/>
        </w:trPr>
        <w:tc>
          <w:tcPr>
            <w:tcW w:w="1323" w:type="pct"/>
          </w:tcPr>
          <w:p w14:paraId="26C9DACA" w14:textId="3B3A5B6C" w:rsidR="008617A6" w:rsidRPr="004665FE" w:rsidRDefault="00701B16" w:rsidP="008617A6">
            <w:pPr>
              <w:pStyle w:val="Default"/>
              <w:spacing w:line="276" w:lineRule="auto"/>
              <w:jc w:val="center"/>
              <w:rPr>
                <w:rFonts w:ascii="Verdana" w:hAnsi="Verdana"/>
                <w:color w:val="auto"/>
              </w:rPr>
            </w:pPr>
            <w:r>
              <w:rPr>
                <w:rFonts w:ascii="Verdana" w:hAnsi="Verdana"/>
                <w:color w:val="auto"/>
              </w:rPr>
              <w:t xml:space="preserve">Sesión extraordinaria </w:t>
            </w:r>
            <w:r w:rsidR="00FC0334">
              <w:rPr>
                <w:rFonts w:ascii="Verdana" w:hAnsi="Verdana"/>
                <w:color w:val="auto"/>
              </w:rPr>
              <w:t>número</w:t>
            </w:r>
            <w:r>
              <w:rPr>
                <w:rFonts w:ascii="Verdana" w:hAnsi="Verdana"/>
                <w:color w:val="auto"/>
              </w:rPr>
              <w:t xml:space="preserve"> 01 </w:t>
            </w:r>
          </w:p>
        </w:tc>
        <w:tc>
          <w:tcPr>
            <w:tcW w:w="1175" w:type="pct"/>
          </w:tcPr>
          <w:p w14:paraId="28DB2E75" w14:textId="56EB79FD" w:rsidR="008617A6" w:rsidRPr="004665FE" w:rsidRDefault="00701B16" w:rsidP="008617A6">
            <w:pPr>
              <w:pStyle w:val="Default"/>
              <w:spacing w:line="276" w:lineRule="auto"/>
              <w:jc w:val="center"/>
              <w:rPr>
                <w:rFonts w:ascii="Verdana" w:hAnsi="Verdana"/>
                <w:color w:val="auto"/>
              </w:rPr>
            </w:pPr>
            <w:r>
              <w:rPr>
                <w:rFonts w:ascii="Verdana" w:hAnsi="Verdana"/>
                <w:color w:val="auto"/>
              </w:rPr>
              <w:t>18 de noviembre del 2021</w:t>
            </w:r>
          </w:p>
        </w:tc>
        <w:tc>
          <w:tcPr>
            <w:tcW w:w="2502" w:type="pct"/>
          </w:tcPr>
          <w:p w14:paraId="2DC715F3" w14:textId="41E2D9D7" w:rsidR="00AF42DD" w:rsidRPr="00FC0334" w:rsidRDefault="00AF42DD" w:rsidP="00AF42DD">
            <w:pPr>
              <w:pStyle w:val="Default"/>
              <w:spacing w:line="276" w:lineRule="auto"/>
              <w:jc w:val="both"/>
              <w:rPr>
                <w:rFonts w:ascii="Verdana" w:hAnsi="Verdana" w:cs="Arial"/>
              </w:rPr>
            </w:pPr>
            <w:r w:rsidRPr="00FC0334">
              <w:rPr>
                <w:rFonts w:ascii="Verdana" w:hAnsi="Verdana" w:cs="Arial"/>
              </w:rPr>
              <w:t>Dar a conocer la decisión del consejo Municipal del Deporte de los merecedores al Premio “Mérito Deportivo”.</w:t>
            </w:r>
          </w:p>
          <w:p w14:paraId="7B920562" w14:textId="5608E1B1" w:rsidR="008617A6" w:rsidRPr="00FC0334" w:rsidRDefault="00AF42DD" w:rsidP="00AF42DD">
            <w:pPr>
              <w:pStyle w:val="Default"/>
              <w:spacing w:line="276" w:lineRule="auto"/>
              <w:jc w:val="both"/>
              <w:rPr>
                <w:rFonts w:ascii="Verdana" w:hAnsi="Verdana" w:cs="Arial"/>
              </w:rPr>
            </w:pPr>
            <w:r w:rsidRPr="00FC0334">
              <w:rPr>
                <w:rFonts w:ascii="Verdana" w:hAnsi="Verdana" w:cs="Arial"/>
              </w:rPr>
              <w:t>Conocer las propuestas y declarar al merecedor del Premio MARTÍN ALEJANDRO RAMÍREZ SILVA “Sismo”.</w:t>
            </w:r>
          </w:p>
        </w:tc>
      </w:tr>
      <w:tr w:rsidR="008617A6" w14:paraId="67894F58" w14:textId="77777777" w:rsidTr="000C1FA3">
        <w:trPr>
          <w:trHeight w:val="344"/>
        </w:trPr>
        <w:tc>
          <w:tcPr>
            <w:tcW w:w="1323" w:type="pct"/>
          </w:tcPr>
          <w:p w14:paraId="1D93FBB5" w14:textId="3C999D9B" w:rsidR="008617A6" w:rsidRPr="002617F4" w:rsidRDefault="00701B16" w:rsidP="008617A6">
            <w:pPr>
              <w:pStyle w:val="Default"/>
              <w:spacing w:line="276" w:lineRule="auto"/>
              <w:jc w:val="center"/>
              <w:rPr>
                <w:rFonts w:ascii="Verdana" w:hAnsi="Verdana"/>
                <w:color w:val="auto"/>
              </w:rPr>
            </w:pPr>
            <w:r>
              <w:rPr>
                <w:rFonts w:ascii="Verdana" w:hAnsi="Verdana"/>
                <w:color w:val="auto"/>
              </w:rPr>
              <w:t xml:space="preserve">Sesión ordinaria </w:t>
            </w:r>
            <w:r w:rsidR="00FC0334">
              <w:rPr>
                <w:rFonts w:ascii="Verdana" w:hAnsi="Verdana"/>
                <w:color w:val="auto"/>
              </w:rPr>
              <w:t>número</w:t>
            </w:r>
            <w:r>
              <w:rPr>
                <w:rFonts w:ascii="Verdana" w:hAnsi="Verdana"/>
                <w:color w:val="auto"/>
              </w:rPr>
              <w:t xml:space="preserve"> 03 </w:t>
            </w:r>
          </w:p>
        </w:tc>
        <w:tc>
          <w:tcPr>
            <w:tcW w:w="1175" w:type="pct"/>
          </w:tcPr>
          <w:p w14:paraId="512C11E4" w14:textId="0EAA9A8D" w:rsidR="008617A6" w:rsidRPr="002617F4" w:rsidRDefault="00701B16" w:rsidP="00FC0334">
            <w:pPr>
              <w:pStyle w:val="Default"/>
              <w:spacing w:line="276" w:lineRule="auto"/>
              <w:jc w:val="center"/>
              <w:rPr>
                <w:rFonts w:ascii="Verdana" w:hAnsi="Verdana"/>
                <w:color w:val="auto"/>
              </w:rPr>
            </w:pPr>
            <w:r>
              <w:rPr>
                <w:rFonts w:ascii="Verdana" w:hAnsi="Verdana"/>
                <w:color w:val="auto"/>
              </w:rPr>
              <w:t>27 de diciembre del 2021</w:t>
            </w:r>
          </w:p>
        </w:tc>
        <w:tc>
          <w:tcPr>
            <w:tcW w:w="2502" w:type="pct"/>
          </w:tcPr>
          <w:p w14:paraId="22B72814" w14:textId="6EF5798A" w:rsidR="008617A6" w:rsidRPr="00FC0334" w:rsidRDefault="00AF42DD" w:rsidP="002617F4">
            <w:pPr>
              <w:pStyle w:val="Default"/>
              <w:spacing w:line="276" w:lineRule="auto"/>
              <w:jc w:val="both"/>
              <w:rPr>
                <w:rFonts w:ascii="Verdana" w:hAnsi="Verdana"/>
                <w:color w:val="auto"/>
                <w:highlight w:val="yellow"/>
              </w:rPr>
            </w:pPr>
            <w:r w:rsidRPr="00FC0334">
              <w:rPr>
                <w:rFonts w:ascii="Verdana" w:hAnsi="Verdana" w:cs="Arial"/>
              </w:rPr>
              <w:t xml:space="preserve">Revisión y Aprobación del Plan de Trabajo de la Comisión Edilicia permanente de </w:t>
            </w:r>
            <w:r w:rsidRPr="00FC0334">
              <w:rPr>
                <w:rFonts w:ascii="Verdana" w:eastAsia="Arial Unicode MS" w:hAnsi="Verdana" w:cs="Arial"/>
              </w:rPr>
              <w:t>Deportes, Recreación y Atención a la Juventud</w:t>
            </w:r>
            <w:r w:rsidR="008C6FC0" w:rsidRPr="00FC0334">
              <w:rPr>
                <w:rFonts w:ascii="Verdana" w:eastAsia="Arial Unicode MS" w:hAnsi="Verdana" w:cs="Arial"/>
              </w:rPr>
              <w:t>.</w:t>
            </w:r>
          </w:p>
        </w:tc>
      </w:tr>
      <w:tr w:rsidR="008617A6" w14:paraId="0387105E" w14:textId="77777777" w:rsidTr="000C1FA3">
        <w:trPr>
          <w:trHeight w:val="1578"/>
        </w:trPr>
        <w:tc>
          <w:tcPr>
            <w:tcW w:w="1323" w:type="pct"/>
          </w:tcPr>
          <w:p w14:paraId="19B5D922" w14:textId="4D333DB5" w:rsidR="008617A6" w:rsidRPr="002617F4" w:rsidRDefault="00701B16" w:rsidP="00701B16">
            <w:pPr>
              <w:pStyle w:val="Default"/>
              <w:spacing w:line="276" w:lineRule="auto"/>
              <w:jc w:val="center"/>
              <w:rPr>
                <w:rFonts w:ascii="Verdana" w:hAnsi="Verdana"/>
                <w:color w:val="auto"/>
              </w:rPr>
            </w:pPr>
            <w:r w:rsidRPr="00701B16">
              <w:rPr>
                <w:rFonts w:ascii="Verdana" w:hAnsi="Verdana"/>
                <w:color w:val="auto"/>
              </w:rPr>
              <w:t xml:space="preserve">Sesión Ordinaria número 04 de </w:t>
            </w:r>
          </w:p>
        </w:tc>
        <w:tc>
          <w:tcPr>
            <w:tcW w:w="1175" w:type="pct"/>
          </w:tcPr>
          <w:p w14:paraId="7057B1FC" w14:textId="24C8FA33" w:rsidR="008617A6" w:rsidRPr="002617F4" w:rsidRDefault="00701B16" w:rsidP="00FC0334">
            <w:pPr>
              <w:pStyle w:val="Default"/>
              <w:spacing w:line="276" w:lineRule="auto"/>
              <w:ind w:left="-42"/>
              <w:jc w:val="center"/>
              <w:rPr>
                <w:rFonts w:ascii="Verdana" w:hAnsi="Verdana"/>
                <w:color w:val="auto"/>
              </w:rPr>
            </w:pPr>
            <w:r>
              <w:rPr>
                <w:rFonts w:ascii="Verdana" w:hAnsi="Verdana"/>
                <w:color w:val="auto"/>
              </w:rPr>
              <w:t>03 de febrero del 2022</w:t>
            </w:r>
          </w:p>
        </w:tc>
        <w:tc>
          <w:tcPr>
            <w:tcW w:w="2502" w:type="pct"/>
          </w:tcPr>
          <w:p w14:paraId="6F53F912" w14:textId="01B8C849" w:rsidR="008617A6" w:rsidRPr="00FC0334" w:rsidRDefault="00AF42DD" w:rsidP="008617A6">
            <w:pPr>
              <w:pStyle w:val="Default"/>
              <w:spacing w:line="276" w:lineRule="auto"/>
              <w:jc w:val="both"/>
              <w:rPr>
                <w:rFonts w:ascii="Verdana" w:hAnsi="Verdana"/>
                <w:color w:val="auto"/>
                <w:highlight w:val="yellow"/>
              </w:rPr>
            </w:pPr>
            <w:r w:rsidRPr="00FC0334">
              <w:rPr>
                <w:rFonts w:ascii="Verdana" w:hAnsi="Verdana" w:cs="Arial"/>
              </w:rPr>
              <w:t>Explicación de la propuesta de reforma del reglamento para la Regulación e Integración del Consejo Municipal de la Juventud de Zapotlán el Grande, Jalisco, por parte del grupo de jóvenes Generación 2030 ante el Fondo de Población de las Naciones Unidas a cargo de su líder Vanessa Lisset Toscano Cárdenas</w:t>
            </w:r>
            <w:r w:rsidR="008C6FC0" w:rsidRPr="00FC0334">
              <w:rPr>
                <w:rFonts w:ascii="Verdana" w:hAnsi="Verdana" w:cs="Arial"/>
              </w:rPr>
              <w:t>.</w:t>
            </w:r>
          </w:p>
        </w:tc>
      </w:tr>
      <w:tr w:rsidR="000C1FA3" w14:paraId="78B4C7A1" w14:textId="77777777" w:rsidTr="000C1FA3">
        <w:trPr>
          <w:trHeight w:val="1867"/>
        </w:trPr>
        <w:tc>
          <w:tcPr>
            <w:tcW w:w="1323" w:type="pct"/>
          </w:tcPr>
          <w:p w14:paraId="3F6E1847" w14:textId="77777777" w:rsidR="00FC0334" w:rsidRDefault="00FC0334" w:rsidP="000C1FA3">
            <w:pPr>
              <w:pStyle w:val="Default"/>
              <w:spacing w:line="276" w:lineRule="auto"/>
              <w:jc w:val="both"/>
              <w:rPr>
                <w:rFonts w:ascii="Verdana" w:hAnsi="Verdana"/>
                <w:color w:val="auto"/>
              </w:rPr>
            </w:pPr>
          </w:p>
          <w:p w14:paraId="3903CACC" w14:textId="77777777" w:rsidR="00FC0334" w:rsidRDefault="00FC0334" w:rsidP="000C1FA3">
            <w:pPr>
              <w:pStyle w:val="Default"/>
              <w:spacing w:line="276" w:lineRule="auto"/>
              <w:jc w:val="both"/>
              <w:rPr>
                <w:rFonts w:ascii="Verdana" w:hAnsi="Verdana"/>
                <w:color w:val="auto"/>
              </w:rPr>
            </w:pPr>
          </w:p>
          <w:p w14:paraId="6F8B9E1E" w14:textId="559FC89B" w:rsidR="000C1FA3" w:rsidRPr="008617A6" w:rsidRDefault="000C1FA3" w:rsidP="000C1FA3">
            <w:pPr>
              <w:pStyle w:val="Default"/>
              <w:spacing w:line="276" w:lineRule="auto"/>
              <w:jc w:val="both"/>
              <w:rPr>
                <w:rFonts w:ascii="Verdana" w:hAnsi="Verdana"/>
                <w:color w:val="auto"/>
                <w:highlight w:val="yellow"/>
              </w:rPr>
            </w:pPr>
            <w:r w:rsidRPr="00701B16">
              <w:rPr>
                <w:rFonts w:ascii="Verdana" w:hAnsi="Verdana"/>
                <w:color w:val="auto"/>
              </w:rPr>
              <w:t>Continuación d</w:t>
            </w:r>
            <w:r w:rsidR="00FC0334">
              <w:rPr>
                <w:rFonts w:ascii="Verdana" w:hAnsi="Verdana"/>
                <w:color w:val="auto"/>
              </w:rPr>
              <w:t>e la Sesión Ordinaria número 04, parte 2.</w:t>
            </w:r>
          </w:p>
        </w:tc>
        <w:tc>
          <w:tcPr>
            <w:tcW w:w="1175" w:type="pct"/>
          </w:tcPr>
          <w:p w14:paraId="701EB51D" w14:textId="77777777" w:rsidR="00FC0334" w:rsidRDefault="00FC0334" w:rsidP="000C1FA3">
            <w:pPr>
              <w:pStyle w:val="Default"/>
              <w:spacing w:line="276" w:lineRule="auto"/>
              <w:jc w:val="center"/>
              <w:rPr>
                <w:rFonts w:ascii="Verdana" w:hAnsi="Verdana"/>
                <w:color w:val="auto"/>
              </w:rPr>
            </w:pPr>
          </w:p>
          <w:p w14:paraId="6D62349C" w14:textId="77777777" w:rsidR="00FC0334" w:rsidRDefault="00FC0334" w:rsidP="000C1FA3">
            <w:pPr>
              <w:pStyle w:val="Default"/>
              <w:spacing w:line="276" w:lineRule="auto"/>
              <w:jc w:val="center"/>
              <w:rPr>
                <w:rFonts w:ascii="Verdana" w:hAnsi="Verdana"/>
                <w:color w:val="auto"/>
              </w:rPr>
            </w:pPr>
          </w:p>
          <w:p w14:paraId="5A3DD909" w14:textId="49A5E489" w:rsidR="000C1FA3" w:rsidRPr="008617A6" w:rsidRDefault="000C1FA3" w:rsidP="00FC0334">
            <w:pPr>
              <w:pStyle w:val="Default"/>
              <w:spacing w:line="276" w:lineRule="auto"/>
              <w:jc w:val="center"/>
              <w:rPr>
                <w:rFonts w:ascii="Verdana" w:hAnsi="Verdana"/>
                <w:color w:val="auto"/>
                <w:highlight w:val="yellow"/>
              </w:rPr>
            </w:pPr>
            <w:r w:rsidRPr="00706610">
              <w:rPr>
                <w:rFonts w:ascii="Verdana" w:hAnsi="Verdana"/>
                <w:color w:val="auto"/>
              </w:rPr>
              <w:t>0</w:t>
            </w:r>
            <w:r w:rsidR="00FC0334">
              <w:rPr>
                <w:rFonts w:ascii="Verdana" w:hAnsi="Verdana"/>
                <w:color w:val="auto"/>
              </w:rPr>
              <w:t>1</w:t>
            </w:r>
            <w:r w:rsidRPr="00706610">
              <w:rPr>
                <w:rFonts w:ascii="Verdana" w:hAnsi="Verdana"/>
                <w:color w:val="auto"/>
              </w:rPr>
              <w:t xml:space="preserve"> de marzo del 2022</w:t>
            </w:r>
          </w:p>
        </w:tc>
        <w:tc>
          <w:tcPr>
            <w:tcW w:w="2502" w:type="pct"/>
          </w:tcPr>
          <w:p w14:paraId="57C1F241" w14:textId="77777777" w:rsidR="00FC0334" w:rsidRDefault="00FC0334" w:rsidP="000C1FA3">
            <w:pPr>
              <w:spacing w:after="200"/>
              <w:jc w:val="both"/>
              <w:rPr>
                <w:rFonts w:ascii="Verdana" w:hAnsi="Verdana" w:cs="Arial"/>
                <w:sz w:val="24"/>
                <w:szCs w:val="24"/>
              </w:rPr>
            </w:pPr>
          </w:p>
          <w:p w14:paraId="11BC1D17" w14:textId="70AA93B9" w:rsidR="000C1FA3" w:rsidRPr="00FC0334" w:rsidRDefault="000C1FA3" w:rsidP="000C1FA3">
            <w:pPr>
              <w:spacing w:after="200"/>
              <w:jc w:val="both"/>
              <w:rPr>
                <w:rFonts w:ascii="Verdana" w:hAnsi="Verdana"/>
                <w:sz w:val="24"/>
                <w:szCs w:val="24"/>
              </w:rPr>
            </w:pPr>
            <w:r w:rsidRPr="00FC0334">
              <w:rPr>
                <w:rFonts w:ascii="Verdana" w:hAnsi="Verdana" w:cs="Arial"/>
                <w:sz w:val="24"/>
                <w:szCs w:val="24"/>
              </w:rPr>
              <w:t>Explicación de la propuesta de reforma del reglamento para la Regulación e Integración del Consejo Municipal de la Juventud de Zapotlán el Grande, Jalisco, por parte del grupo de jóvenes Generación 2030 ante el Fondo de Población de las Naciones Unidas a cargo de su líder Vanessa Lisset Toscano Cárdenas</w:t>
            </w:r>
            <w:r w:rsidR="008C6FC0" w:rsidRPr="00FC0334">
              <w:rPr>
                <w:rFonts w:ascii="Verdana" w:hAnsi="Verdana" w:cs="Arial"/>
                <w:sz w:val="24"/>
                <w:szCs w:val="24"/>
              </w:rPr>
              <w:t>.</w:t>
            </w:r>
          </w:p>
        </w:tc>
      </w:tr>
      <w:tr w:rsidR="000C1FA3" w14:paraId="1B8B9EA0" w14:textId="77777777" w:rsidTr="000C1FA3">
        <w:trPr>
          <w:trHeight w:val="1744"/>
        </w:trPr>
        <w:tc>
          <w:tcPr>
            <w:tcW w:w="1323" w:type="pct"/>
          </w:tcPr>
          <w:p w14:paraId="4A5B683E" w14:textId="74138DBB" w:rsidR="000C1FA3" w:rsidRPr="005C6DA9" w:rsidRDefault="000C1FA3" w:rsidP="000C1FA3">
            <w:pPr>
              <w:pStyle w:val="Default"/>
              <w:spacing w:line="276" w:lineRule="auto"/>
              <w:jc w:val="center"/>
              <w:rPr>
                <w:rFonts w:ascii="Verdana" w:hAnsi="Verdana"/>
                <w:color w:val="auto"/>
              </w:rPr>
            </w:pPr>
            <w:r>
              <w:rPr>
                <w:rFonts w:ascii="Verdana" w:hAnsi="Verdana" w:cs="Arial"/>
              </w:rPr>
              <w:t>Continuación de la Ses</w:t>
            </w:r>
            <w:r w:rsidR="00FC0334">
              <w:rPr>
                <w:rFonts w:ascii="Verdana" w:hAnsi="Verdana" w:cs="Arial"/>
              </w:rPr>
              <w:t>ión Ordinaria número 04, parte 3.</w:t>
            </w:r>
          </w:p>
        </w:tc>
        <w:tc>
          <w:tcPr>
            <w:tcW w:w="1175" w:type="pct"/>
          </w:tcPr>
          <w:p w14:paraId="2FBAFCFF" w14:textId="6D5334D6" w:rsidR="000C1FA3" w:rsidRPr="005C6DA9" w:rsidRDefault="000C1FA3" w:rsidP="000C1FA3">
            <w:pPr>
              <w:pStyle w:val="Default"/>
              <w:spacing w:line="276" w:lineRule="auto"/>
              <w:jc w:val="center"/>
              <w:rPr>
                <w:rFonts w:ascii="Verdana" w:hAnsi="Verdana"/>
                <w:color w:val="auto"/>
              </w:rPr>
            </w:pPr>
            <w:r>
              <w:rPr>
                <w:rFonts w:ascii="Verdana" w:hAnsi="Verdana" w:cs="Arial"/>
              </w:rPr>
              <w:t>17 de marzo del 2022</w:t>
            </w:r>
          </w:p>
        </w:tc>
        <w:tc>
          <w:tcPr>
            <w:tcW w:w="2502" w:type="pct"/>
          </w:tcPr>
          <w:p w14:paraId="3388A0BF" w14:textId="0D5112F9" w:rsidR="000C1FA3" w:rsidRPr="00FC0334" w:rsidRDefault="000C1FA3" w:rsidP="000C1FA3">
            <w:pPr>
              <w:pStyle w:val="Default"/>
              <w:spacing w:line="276" w:lineRule="auto"/>
              <w:jc w:val="both"/>
              <w:rPr>
                <w:rFonts w:ascii="Verdana" w:hAnsi="Verdana"/>
                <w:color w:val="auto"/>
              </w:rPr>
            </w:pPr>
            <w:r w:rsidRPr="00FC0334">
              <w:rPr>
                <w:rFonts w:ascii="Verdana" w:eastAsia="Arial" w:hAnsi="Verdana" w:cs="Arial"/>
                <w:color w:val="auto"/>
                <w:lang w:eastAsia="es-MX"/>
              </w:rPr>
              <w:t>Estudio de la propuesta de la reforma al reglamento por la regulación e integración al consejo municipal de la juventud de Zapotlán el Grande, Jalisco para su dictaminación</w:t>
            </w:r>
            <w:r w:rsidR="008C6FC0" w:rsidRPr="00FC0334">
              <w:rPr>
                <w:rFonts w:ascii="Verdana" w:eastAsia="Arial" w:hAnsi="Verdana" w:cs="Arial"/>
                <w:color w:val="auto"/>
                <w:lang w:eastAsia="es-MX"/>
              </w:rPr>
              <w:t>.</w:t>
            </w:r>
          </w:p>
        </w:tc>
      </w:tr>
      <w:tr w:rsidR="000C1FA3" w14:paraId="1E4E38F7" w14:textId="77777777" w:rsidTr="000C1FA3">
        <w:trPr>
          <w:trHeight w:val="1338"/>
        </w:trPr>
        <w:tc>
          <w:tcPr>
            <w:tcW w:w="1323" w:type="pct"/>
          </w:tcPr>
          <w:p w14:paraId="56510E6E" w14:textId="7E36118A" w:rsidR="000C1FA3" w:rsidRPr="005C6DA9" w:rsidRDefault="00FC0334" w:rsidP="00FC0334">
            <w:pPr>
              <w:pStyle w:val="Default"/>
              <w:spacing w:line="276" w:lineRule="auto"/>
              <w:jc w:val="center"/>
              <w:rPr>
                <w:rFonts w:ascii="Verdana" w:hAnsi="Verdana"/>
                <w:color w:val="auto"/>
              </w:rPr>
            </w:pPr>
            <w:r>
              <w:rPr>
                <w:rFonts w:ascii="Verdana" w:hAnsi="Verdana" w:cs="Arial"/>
              </w:rPr>
              <w:t>Continuación de la Sesión Ordinaria número 04, parte 4.</w:t>
            </w:r>
          </w:p>
        </w:tc>
        <w:tc>
          <w:tcPr>
            <w:tcW w:w="1175" w:type="pct"/>
          </w:tcPr>
          <w:p w14:paraId="7EA3758A" w14:textId="37E0DFB8" w:rsidR="000C1FA3" w:rsidRPr="005C6DA9" w:rsidRDefault="00FC0334" w:rsidP="000C1FA3">
            <w:pPr>
              <w:pStyle w:val="Default"/>
              <w:spacing w:line="276" w:lineRule="auto"/>
              <w:jc w:val="center"/>
              <w:rPr>
                <w:rFonts w:ascii="Verdana" w:hAnsi="Verdana"/>
                <w:color w:val="auto"/>
              </w:rPr>
            </w:pPr>
            <w:r>
              <w:rPr>
                <w:rFonts w:ascii="Verdana" w:hAnsi="Verdana"/>
                <w:color w:val="auto"/>
              </w:rPr>
              <w:t>19</w:t>
            </w:r>
            <w:r w:rsidR="000C1FA3">
              <w:rPr>
                <w:rFonts w:ascii="Verdana" w:hAnsi="Verdana"/>
                <w:color w:val="auto"/>
              </w:rPr>
              <w:t xml:space="preserve"> de julio del 2022</w:t>
            </w:r>
          </w:p>
        </w:tc>
        <w:tc>
          <w:tcPr>
            <w:tcW w:w="2502" w:type="pct"/>
          </w:tcPr>
          <w:p w14:paraId="596F4F9E" w14:textId="69208625" w:rsidR="000C1FA3" w:rsidRPr="00FC0334" w:rsidRDefault="00FC0334" w:rsidP="00FC0334">
            <w:pPr>
              <w:spacing w:after="200"/>
              <w:jc w:val="both"/>
              <w:rPr>
                <w:rFonts w:ascii="Verdana" w:hAnsi="Verdana" w:cs="Arial"/>
                <w:sz w:val="24"/>
                <w:szCs w:val="24"/>
              </w:rPr>
            </w:pPr>
            <w:r>
              <w:rPr>
                <w:rFonts w:ascii="Verdana" w:hAnsi="Verdana" w:cs="Arial"/>
                <w:sz w:val="24"/>
                <w:szCs w:val="24"/>
              </w:rPr>
              <w:t>Dictaminación</w:t>
            </w:r>
            <w:r w:rsidR="00231DE6" w:rsidRPr="00FC0334">
              <w:rPr>
                <w:rFonts w:ascii="Verdana" w:hAnsi="Verdana" w:cs="Arial"/>
                <w:sz w:val="24"/>
                <w:szCs w:val="24"/>
              </w:rPr>
              <w:t xml:space="preserve"> de la propuesta de la reforma al reglamento por la regulación e integración al consejo municipal de la juventud</w:t>
            </w:r>
            <w:r>
              <w:rPr>
                <w:rFonts w:ascii="Verdana" w:hAnsi="Verdana" w:cs="Arial"/>
                <w:sz w:val="24"/>
                <w:szCs w:val="24"/>
              </w:rPr>
              <w:t xml:space="preserve"> de Zapotlán el Grande, Jalisco.</w:t>
            </w:r>
          </w:p>
        </w:tc>
      </w:tr>
      <w:tr w:rsidR="000C1FA3" w14:paraId="7A0707E1" w14:textId="77777777" w:rsidTr="00FC0334">
        <w:trPr>
          <w:trHeight w:val="1338"/>
        </w:trPr>
        <w:tc>
          <w:tcPr>
            <w:tcW w:w="1323" w:type="pct"/>
            <w:shd w:val="clear" w:color="auto" w:fill="auto"/>
          </w:tcPr>
          <w:p w14:paraId="134DCCFA" w14:textId="4A8B23BD" w:rsidR="000C1FA3" w:rsidRPr="00FC0334" w:rsidRDefault="000C1FA3" w:rsidP="00FC0334">
            <w:pPr>
              <w:pStyle w:val="Default"/>
              <w:spacing w:line="276" w:lineRule="auto"/>
              <w:jc w:val="center"/>
              <w:rPr>
                <w:rFonts w:ascii="Verdana" w:hAnsi="Verdana"/>
                <w:color w:val="auto"/>
              </w:rPr>
            </w:pPr>
            <w:r w:rsidRPr="00FC0334">
              <w:rPr>
                <w:rFonts w:ascii="Verdana" w:hAnsi="Verdana"/>
                <w:color w:val="auto"/>
              </w:rPr>
              <w:t xml:space="preserve">Sesión ordinaria </w:t>
            </w:r>
            <w:r w:rsidR="00FC0334" w:rsidRPr="00FC0334">
              <w:rPr>
                <w:rFonts w:ascii="Verdana" w:hAnsi="Verdana"/>
                <w:color w:val="auto"/>
              </w:rPr>
              <w:t>número</w:t>
            </w:r>
            <w:r w:rsidRPr="00FC0334">
              <w:rPr>
                <w:rFonts w:ascii="Verdana" w:hAnsi="Verdana"/>
                <w:color w:val="auto"/>
              </w:rPr>
              <w:t xml:space="preserve"> 0</w:t>
            </w:r>
            <w:r w:rsidR="00FC0334" w:rsidRPr="00FC0334">
              <w:rPr>
                <w:rFonts w:ascii="Verdana" w:hAnsi="Verdana"/>
                <w:color w:val="auto"/>
              </w:rPr>
              <w:t>5</w:t>
            </w:r>
          </w:p>
        </w:tc>
        <w:tc>
          <w:tcPr>
            <w:tcW w:w="1175" w:type="pct"/>
            <w:shd w:val="clear" w:color="auto" w:fill="auto"/>
          </w:tcPr>
          <w:p w14:paraId="2ABD5476" w14:textId="7D6ACD3E" w:rsidR="000C1FA3" w:rsidRPr="00FC0334" w:rsidRDefault="00FC0334" w:rsidP="000C1FA3">
            <w:pPr>
              <w:pStyle w:val="Default"/>
              <w:spacing w:line="276" w:lineRule="auto"/>
              <w:jc w:val="center"/>
              <w:rPr>
                <w:rFonts w:ascii="Verdana" w:hAnsi="Verdana"/>
                <w:color w:val="auto"/>
              </w:rPr>
            </w:pPr>
            <w:r w:rsidRPr="00FC0334">
              <w:rPr>
                <w:rFonts w:ascii="Verdana" w:hAnsi="Verdana"/>
                <w:color w:val="auto"/>
              </w:rPr>
              <w:t>01 de septiembre del 2022</w:t>
            </w:r>
          </w:p>
        </w:tc>
        <w:tc>
          <w:tcPr>
            <w:tcW w:w="2502" w:type="pct"/>
          </w:tcPr>
          <w:p w14:paraId="3C5DEAD7" w14:textId="0202E68A" w:rsidR="000C1FA3" w:rsidRPr="00FC0334" w:rsidRDefault="00AE390C" w:rsidP="00AE390C">
            <w:pPr>
              <w:spacing w:after="200"/>
              <w:jc w:val="both"/>
              <w:rPr>
                <w:rFonts w:ascii="Verdana" w:hAnsi="Verdana" w:cs="Arial"/>
                <w:sz w:val="24"/>
                <w:szCs w:val="24"/>
                <w:highlight w:val="yellow"/>
              </w:rPr>
            </w:pPr>
            <w:r>
              <w:rPr>
                <w:rFonts w:ascii="Verdana" w:hAnsi="Verdana" w:cs="Arial"/>
                <w:sz w:val="24"/>
                <w:szCs w:val="24"/>
              </w:rPr>
              <w:t>E</w:t>
            </w:r>
            <w:r w:rsidRPr="00AE390C">
              <w:rPr>
                <w:rFonts w:ascii="Verdana" w:hAnsi="Verdana" w:cs="Arial"/>
                <w:sz w:val="24"/>
                <w:szCs w:val="24"/>
              </w:rPr>
              <w:t xml:space="preserve">studio, elaboración y emisión de  la convocatoria pública abierta para la integración del Consejo Municipal de </w:t>
            </w:r>
            <w:r>
              <w:rPr>
                <w:rFonts w:ascii="Verdana" w:hAnsi="Verdana" w:cs="Arial"/>
                <w:sz w:val="24"/>
                <w:szCs w:val="24"/>
              </w:rPr>
              <w:t>J</w:t>
            </w:r>
            <w:r w:rsidRPr="00AE390C">
              <w:rPr>
                <w:rFonts w:ascii="Verdana" w:hAnsi="Verdana" w:cs="Arial"/>
                <w:sz w:val="24"/>
                <w:szCs w:val="24"/>
              </w:rPr>
              <w:t>uventud.</w:t>
            </w:r>
          </w:p>
        </w:tc>
      </w:tr>
      <w:bookmarkEnd w:id="3"/>
    </w:tbl>
    <w:p w14:paraId="39EC2A08" w14:textId="77777777" w:rsidR="00AA053A" w:rsidRDefault="00AA053A" w:rsidP="001E308F">
      <w:pPr>
        <w:pStyle w:val="Default"/>
        <w:tabs>
          <w:tab w:val="left" w:pos="5081"/>
        </w:tabs>
        <w:spacing w:line="276" w:lineRule="auto"/>
        <w:rPr>
          <w:rFonts w:ascii="Verdana" w:hAnsi="Verdana"/>
          <w:color w:val="1F4E79" w:themeColor="accent1" w:themeShade="80"/>
        </w:rPr>
      </w:pPr>
    </w:p>
    <w:p w14:paraId="341547A1" w14:textId="77777777" w:rsidR="00AA053A" w:rsidRDefault="00AA053A" w:rsidP="001E308F">
      <w:pPr>
        <w:pStyle w:val="Default"/>
        <w:tabs>
          <w:tab w:val="left" w:pos="5081"/>
        </w:tabs>
        <w:spacing w:line="276" w:lineRule="auto"/>
        <w:rPr>
          <w:rFonts w:ascii="Verdana" w:hAnsi="Verdana"/>
          <w:color w:val="1F4E79" w:themeColor="accent1" w:themeShade="80"/>
        </w:rPr>
      </w:pPr>
    </w:p>
    <w:p w14:paraId="2F69B359" w14:textId="77777777" w:rsidR="002617F4" w:rsidRDefault="002617F4" w:rsidP="00F40DAB">
      <w:pPr>
        <w:pStyle w:val="Default"/>
        <w:spacing w:line="276" w:lineRule="auto"/>
        <w:ind w:left="1701"/>
        <w:jc w:val="right"/>
        <w:rPr>
          <w:rFonts w:ascii="Verdana" w:hAnsi="Verdana"/>
          <w:b/>
          <w:bCs/>
          <w:color w:val="1F4E79" w:themeColor="accent1" w:themeShade="80"/>
          <w:sz w:val="28"/>
        </w:rPr>
      </w:pPr>
    </w:p>
    <w:p w14:paraId="0512183B" w14:textId="77777777" w:rsidR="002617F4" w:rsidRDefault="002617F4" w:rsidP="00F40DAB">
      <w:pPr>
        <w:pStyle w:val="Default"/>
        <w:spacing w:line="276" w:lineRule="auto"/>
        <w:ind w:left="1701"/>
        <w:jc w:val="right"/>
        <w:rPr>
          <w:rFonts w:ascii="Verdana" w:hAnsi="Verdana"/>
          <w:b/>
          <w:bCs/>
          <w:color w:val="1F4E79" w:themeColor="accent1" w:themeShade="80"/>
          <w:sz w:val="28"/>
        </w:rPr>
      </w:pPr>
    </w:p>
    <w:p w14:paraId="22383A12" w14:textId="77777777" w:rsidR="002617F4" w:rsidRDefault="002617F4" w:rsidP="00F40DAB">
      <w:pPr>
        <w:pStyle w:val="Default"/>
        <w:spacing w:line="276" w:lineRule="auto"/>
        <w:ind w:left="1701"/>
        <w:jc w:val="right"/>
        <w:rPr>
          <w:rFonts w:ascii="Verdana" w:hAnsi="Verdana"/>
          <w:b/>
          <w:bCs/>
          <w:color w:val="1F4E79" w:themeColor="accent1" w:themeShade="80"/>
          <w:sz w:val="28"/>
        </w:rPr>
      </w:pPr>
    </w:p>
    <w:p w14:paraId="62188593" w14:textId="77777777" w:rsidR="002617F4" w:rsidRDefault="002617F4" w:rsidP="00F40DAB">
      <w:pPr>
        <w:pStyle w:val="Default"/>
        <w:spacing w:line="276" w:lineRule="auto"/>
        <w:ind w:left="1701"/>
        <w:jc w:val="right"/>
        <w:rPr>
          <w:rFonts w:ascii="Verdana" w:hAnsi="Verdana"/>
          <w:b/>
          <w:bCs/>
          <w:color w:val="1F4E79" w:themeColor="accent1" w:themeShade="80"/>
          <w:sz w:val="28"/>
        </w:rPr>
      </w:pPr>
    </w:p>
    <w:p w14:paraId="61C94BB7" w14:textId="77777777" w:rsidR="002617F4" w:rsidRDefault="002617F4" w:rsidP="00F40DAB">
      <w:pPr>
        <w:pStyle w:val="Default"/>
        <w:spacing w:line="276" w:lineRule="auto"/>
        <w:ind w:left="1701"/>
        <w:jc w:val="right"/>
        <w:rPr>
          <w:rFonts w:ascii="Verdana" w:hAnsi="Verdana"/>
          <w:b/>
          <w:bCs/>
          <w:color w:val="1F4E79" w:themeColor="accent1" w:themeShade="80"/>
          <w:sz w:val="28"/>
        </w:rPr>
      </w:pPr>
    </w:p>
    <w:p w14:paraId="026A9A3B" w14:textId="77777777" w:rsidR="002617F4" w:rsidRDefault="002617F4" w:rsidP="00F40DAB">
      <w:pPr>
        <w:pStyle w:val="Default"/>
        <w:spacing w:line="276" w:lineRule="auto"/>
        <w:ind w:left="1701"/>
        <w:jc w:val="right"/>
        <w:rPr>
          <w:rFonts w:ascii="Verdana" w:hAnsi="Verdana"/>
          <w:b/>
          <w:bCs/>
          <w:color w:val="1F4E79" w:themeColor="accent1" w:themeShade="80"/>
          <w:sz w:val="28"/>
        </w:rPr>
      </w:pPr>
    </w:p>
    <w:p w14:paraId="4EAB6861" w14:textId="77777777" w:rsidR="002617F4" w:rsidRDefault="002617F4" w:rsidP="00F40DAB">
      <w:pPr>
        <w:pStyle w:val="Default"/>
        <w:spacing w:line="276" w:lineRule="auto"/>
        <w:ind w:left="1701"/>
        <w:jc w:val="right"/>
        <w:rPr>
          <w:rFonts w:ascii="Verdana" w:hAnsi="Verdana"/>
          <w:b/>
          <w:bCs/>
          <w:color w:val="1F4E79" w:themeColor="accent1" w:themeShade="80"/>
          <w:sz w:val="28"/>
        </w:rPr>
      </w:pPr>
    </w:p>
    <w:p w14:paraId="20D02BC2" w14:textId="77777777" w:rsidR="002617F4" w:rsidRDefault="002617F4" w:rsidP="00F40DAB">
      <w:pPr>
        <w:pStyle w:val="Default"/>
        <w:spacing w:line="276" w:lineRule="auto"/>
        <w:ind w:left="1701"/>
        <w:jc w:val="right"/>
        <w:rPr>
          <w:rFonts w:ascii="Verdana" w:hAnsi="Verdana"/>
          <w:b/>
          <w:bCs/>
          <w:color w:val="1F4E79" w:themeColor="accent1" w:themeShade="80"/>
          <w:sz w:val="28"/>
        </w:rPr>
      </w:pPr>
    </w:p>
    <w:p w14:paraId="6D2B65C6" w14:textId="77777777" w:rsidR="002617F4" w:rsidRDefault="002617F4" w:rsidP="00F40DAB">
      <w:pPr>
        <w:pStyle w:val="Default"/>
        <w:spacing w:line="276" w:lineRule="auto"/>
        <w:ind w:left="1701"/>
        <w:jc w:val="right"/>
        <w:rPr>
          <w:rFonts w:ascii="Verdana" w:hAnsi="Verdana"/>
          <w:b/>
          <w:bCs/>
          <w:color w:val="1F4E79" w:themeColor="accent1" w:themeShade="80"/>
          <w:sz w:val="28"/>
        </w:rPr>
      </w:pPr>
    </w:p>
    <w:p w14:paraId="70626559" w14:textId="77777777" w:rsidR="00230EF8" w:rsidRDefault="00230EF8" w:rsidP="00F40DAB">
      <w:pPr>
        <w:pStyle w:val="Default"/>
        <w:spacing w:line="276" w:lineRule="auto"/>
        <w:ind w:left="1701"/>
        <w:jc w:val="right"/>
        <w:rPr>
          <w:rFonts w:ascii="Verdana" w:hAnsi="Verdana"/>
          <w:b/>
          <w:bCs/>
          <w:color w:val="1F4E79" w:themeColor="accent1" w:themeShade="80"/>
          <w:sz w:val="28"/>
        </w:rPr>
      </w:pPr>
    </w:p>
    <w:p w14:paraId="6BE23304" w14:textId="77777777" w:rsidR="00AE390C" w:rsidRDefault="00AE390C" w:rsidP="00230EF8">
      <w:pPr>
        <w:pStyle w:val="Default"/>
        <w:spacing w:line="276" w:lineRule="auto"/>
        <w:ind w:left="1701"/>
        <w:jc w:val="right"/>
        <w:rPr>
          <w:rFonts w:ascii="Verdana" w:hAnsi="Verdana"/>
          <w:b/>
          <w:bCs/>
          <w:color w:val="1F4E79" w:themeColor="accent1" w:themeShade="80"/>
          <w:sz w:val="28"/>
        </w:rPr>
      </w:pPr>
    </w:p>
    <w:p w14:paraId="39E8F7C4" w14:textId="1E824AAD" w:rsidR="00230EF8" w:rsidRPr="00AE390C" w:rsidRDefault="00AE390C" w:rsidP="00230EF8">
      <w:pPr>
        <w:pStyle w:val="Default"/>
        <w:spacing w:line="276" w:lineRule="auto"/>
        <w:ind w:left="1701"/>
        <w:jc w:val="right"/>
        <w:rPr>
          <w:rFonts w:ascii="Verdana" w:hAnsi="Verdana"/>
          <w:b/>
          <w:bCs/>
          <w:iCs/>
          <w:color w:val="385623" w:themeColor="accent6" w:themeShade="80"/>
          <w:sz w:val="28"/>
        </w:rPr>
      </w:pPr>
      <w:r w:rsidRPr="00AE390C">
        <w:rPr>
          <w:rFonts w:ascii="Verdana" w:hAnsi="Verdana"/>
          <w:b/>
          <w:bCs/>
          <w:color w:val="385623" w:themeColor="accent6" w:themeShade="80"/>
          <w:sz w:val="28"/>
        </w:rPr>
        <w:t>Sesio</w:t>
      </w:r>
      <w:r w:rsidR="00FC0334" w:rsidRPr="00AE390C">
        <w:rPr>
          <w:rFonts w:ascii="Verdana" w:hAnsi="Verdana"/>
          <w:b/>
          <w:bCs/>
          <w:color w:val="385623" w:themeColor="accent6" w:themeShade="80"/>
          <w:sz w:val="28"/>
        </w:rPr>
        <w:t>n</w:t>
      </w:r>
      <w:r w:rsidR="00230EF8" w:rsidRPr="00AE390C">
        <w:rPr>
          <w:rFonts w:ascii="Verdana" w:hAnsi="Verdana"/>
          <w:b/>
          <w:bCs/>
          <w:color w:val="385623" w:themeColor="accent6" w:themeShade="80"/>
          <w:sz w:val="28"/>
        </w:rPr>
        <w:t xml:space="preserve">es convocadas por </w:t>
      </w:r>
      <w:bookmarkStart w:id="4" w:name="_Hlk120192454"/>
      <w:r w:rsidR="00230EF8" w:rsidRPr="00AE390C">
        <w:rPr>
          <w:rFonts w:ascii="Verdana" w:hAnsi="Verdana"/>
          <w:b/>
          <w:bCs/>
          <w:color w:val="385623" w:themeColor="accent6" w:themeShade="80"/>
          <w:sz w:val="28"/>
        </w:rPr>
        <w:t xml:space="preserve">la </w:t>
      </w:r>
      <w:bookmarkStart w:id="5" w:name="_Hlk120016186"/>
      <w:r w:rsidR="00230EF8" w:rsidRPr="00AE390C">
        <w:rPr>
          <w:rFonts w:ascii="Verdana" w:hAnsi="Verdana"/>
          <w:b/>
          <w:bCs/>
          <w:color w:val="385623" w:themeColor="accent6" w:themeShade="80"/>
          <w:sz w:val="28"/>
        </w:rPr>
        <w:t xml:space="preserve">Comisión Edilicia </w:t>
      </w:r>
      <w:r w:rsidR="001221B2" w:rsidRPr="00AE390C">
        <w:rPr>
          <w:rFonts w:ascii="Verdana" w:hAnsi="Verdana"/>
          <w:b/>
          <w:bCs/>
          <w:color w:val="385623" w:themeColor="accent6" w:themeShade="80"/>
          <w:sz w:val="28"/>
        </w:rPr>
        <w:t>Permanente Edilicia</w:t>
      </w:r>
      <w:r w:rsidR="001221B2" w:rsidRPr="00AE390C">
        <w:rPr>
          <w:rFonts w:ascii="Verdana" w:hAnsi="Verdana"/>
          <w:b/>
          <w:bCs/>
          <w:color w:val="385623" w:themeColor="accent6" w:themeShade="80"/>
          <w:sz w:val="28"/>
          <w:lang w:val="es-ES_tradnl"/>
        </w:rPr>
        <w:t xml:space="preserve"> Permanente de Desarrollo Humano, Salud Publica e Higiene y Combate a las Adicciones</w:t>
      </w:r>
      <w:bookmarkEnd w:id="4"/>
      <w:bookmarkEnd w:id="5"/>
    </w:p>
    <w:p w14:paraId="152CD3DA" w14:textId="712C99B7" w:rsidR="00230EF8" w:rsidRDefault="00D76AC4" w:rsidP="00230EF8">
      <w:pPr>
        <w:pStyle w:val="Default"/>
        <w:spacing w:line="276" w:lineRule="auto"/>
        <w:ind w:left="1701"/>
        <w:jc w:val="right"/>
        <w:rPr>
          <w:rFonts w:ascii="Verdana" w:hAnsi="Verdana"/>
          <w:b/>
          <w:bCs/>
          <w:color w:val="1F4E79" w:themeColor="accent1" w:themeShade="80"/>
          <w:sz w:val="28"/>
        </w:rPr>
      </w:pPr>
      <w:r>
        <w:rPr>
          <w:rFonts w:ascii="Verdana" w:hAnsi="Verdana" w:cs="Arial"/>
          <w:b/>
          <w:noProof/>
          <w:sz w:val="28"/>
        </w:rPr>
        <w:pict w14:anchorId="2A3477E9">
          <v:rect id="_x0000_i1036" alt="" style="width:239.95pt;height:2.5pt;mso-width-percent:0;mso-height-percent:0;mso-width-percent:0;mso-height-percent:0" o:hrpct="623" o:hralign="right" o:hrstd="t" o:hrnoshade="t" o:hr="t" fillcolor="#ffc000 [3207]" stroked="f"/>
        </w:pict>
      </w:r>
    </w:p>
    <w:p w14:paraId="5E5A28F4" w14:textId="77777777" w:rsidR="00230EF8" w:rsidRDefault="00230EF8" w:rsidP="00F40DAB">
      <w:pPr>
        <w:pStyle w:val="Default"/>
        <w:spacing w:line="276" w:lineRule="auto"/>
        <w:ind w:left="1701"/>
        <w:jc w:val="right"/>
        <w:rPr>
          <w:rFonts w:ascii="Verdana" w:hAnsi="Verdana"/>
          <w:b/>
          <w:bCs/>
          <w:color w:val="1F4E79" w:themeColor="accent1" w:themeShade="80"/>
          <w:sz w:val="28"/>
        </w:rPr>
      </w:pPr>
    </w:p>
    <w:p w14:paraId="4F849A52" w14:textId="77777777" w:rsidR="00230EF8" w:rsidRDefault="00230EF8" w:rsidP="00F40DAB">
      <w:pPr>
        <w:pStyle w:val="Default"/>
        <w:spacing w:line="276" w:lineRule="auto"/>
        <w:ind w:left="1701"/>
        <w:jc w:val="right"/>
        <w:rPr>
          <w:rFonts w:ascii="Verdana" w:hAnsi="Verdana"/>
          <w:b/>
          <w:bCs/>
          <w:color w:val="1F4E79" w:themeColor="accent1" w:themeShade="80"/>
          <w:sz w:val="28"/>
        </w:rPr>
      </w:pPr>
    </w:p>
    <w:tbl>
      <w:tblPr>
        <w:tblStyle w:val="Tablaconcuadrcula"/>
        <w:tblW w:w="5000" w:type="pct"/>
        <w:tblLook w:val="04A0" w:firstRow="1" w:lastRow="0" w:firstColumn="1" w:lastColumn="0" w:noHBand="0" w:noVBand="1"/>
      </w:tblPr>
      <w:tblGrid>
        <w:gridCol w:w="2303"/>
        <w:gridCol w:w="2300"/>
        <w:gridCol w:w="4791"/>
      </w:tblGrid>
      <w:tr w:rsidR="001221B2" w14:paraId="42985448" w14:textId="77777777" w:rsidTr="00A6457A">
        <w:trPr>
          <w:trHeight w:val="670"/>
        </w:trPr>
        <w:tc>
          <w:tcPr>
            <w:tcW w:w="1226" w:type="pct"/>
            <w:shd w:val="clear" w:color="auto" w:fill="D9D9D9" w:themeFill="background1" w:themeFillShade="D9"/>
          </w:tcPr>
          <w:p w14:paraId="571E6BBD" w14:textId="77777777" w:rsidR="001221B2" w:rsidRPr="00AE390C" w:rsidRDefault="001221B2" w:rsidP="00DC6F0E">
            <w:pPr>
              <w:pStyle w:val="Default"/>
              <w:spacing w:line="276" w:lineRule="auto"/>
              <w:jc w:val="center"/>
              <w:rPr>
                <w:rFonts w:ascii="Verdana" w:hAnsi="Verdana"/>
                <w:b/>
                <w:color w:val="385623" w:themeColor="accent6" w:themeShade="80"/>
              </w:rPr>
            </w:pPr>
            <w:r w:rsidRPr="00AE390C">
              <w:rPr>
                <w:rFonts w:ascii="Verdana" w:hAnsi="Verdana"/>
                <w:b/>
                <w:color w:val="385623" w:themeColor="accent6" w:themeShade="80"/>
              </w:rPr>
              <w:t xml:space="preserve">Número de sesión </w:t>
            </w:r>
          </w:p>
        </w:tc>
        <w:tc>
          <w:tcPr>
            <w:tcW w:w="1224" w:type="pct"/>
            <w:shd w:val="clear" w:color="auto" w:fill="D9D9D9" w:themeFill="background1" w:themeFillShade="D9"/>
          </w:tcPr>
          <w:p w14:paraId="45182859" w14:textId="77777777" w:rsidR="001221B2" w:rsidRPr="00AE390C" w:rsidRDefault="001221B2" w:rsidP="00DC6F0E">
            <w:pPr>
              <w:pStyle w:val="Default"/>
              <w:spacing w:line="276" w:lineRule="auto"/>
              <w:jc w:val="center"/>
              <w:rPr>
                <w:rFonts w:ascii="Verdana" w:hAnsi="Verdana"/>
                <w:b/>
                <w:color w:val="385623" w:themeColor="accent6" w:themeShade="80"/>
              </w:rPr>
            </w:pPr>
            <w:r w:rsidRPr="00AE390C">
              <w:rPr>
                <w:rFonts w:ascii="Verdana" w:hAnsi="Verdana"/>
                <w:b/>
                <w:color w:val="385623" w:themeColor="accent6" w:themeShade="80"/>
              </w:rPr>
              <w:t>Fecha</w:t>
            </w:r>
          </w:p>
        </w:tc>
        <w:tc>
          <w:tcPr>
            <w:tcW w:w="2550" w:type="pct"/>
            <w:shd w:val="clear" w:color="auto" w:fill="D9D9D9" w:themeFill="background1" w:themeFillShade="D9"/>
          </w:tcPr>
          <w:p w14:paraId="4AD0AD62" w14:textId="77777777" w:rsidR="001221B2" w:rsidRPr="00AE390C" w:rsidRDefault="001221B2" w:rsidP="00DC6F0E">
            <w:pPr>
              <w:pStyle w:val="Default"/>
              <w:spacing w:line="276" w:lineRule="auto"/>
              <w:jc w:val="center"/>
              <w:rPr>
                <w:rFonts w:ascii="Verdana" w:hAnsi="Verdana"/>
                <w:b/>
                <w:color w:val="385623" w:themeColor="accent6" w:themeShade="80"/>
              </w:rPr>
            </w:pPr>
            <w:r w:rsidRPr="00AE390C">
              <w:rPr>
                <w:rFonts w:ascii="Verdana" w:hAnsi="Verdana"/>
                <w:b/>
                <w:color w:val="385623" w:themeColor="accent6" w:themeShade="80"/>
              </w:rPr>
              <w:t>Sesión de Comisión</w:t>
            </w:r>
          </w:p>
        </w:tc>
      </w:tr>
      <w:tr w:rsidR="001221B2" w14:paraId="08392337" w14:textId="77777777" w:rsidTr="00A6457A">
        <w:trPr>
          <w:trHeight w:val="792"/>
        </w:trPr>
        <w:tc>
          <w:tcPr>
            <w:tcW w:w="1226" w:type="pct"/>
          </w:tcPr>
          <w:p w14:paraId="629C98EF" w14:textId="01DC2B8F" w:rsidR="001221B2" w:rsidRPr="00AE390C" w:rsidRDefault="001221B2" w:rsidP="00AE390C">
            <w:pPr>
              <w:jc w:val="center"/>
              <w:rPr>
                <w:rFonts w:ascii="Verdana" w:eastAsia="MS Mincho" w:hAnsi="Verdana" w:cs="Arial"/>
                <w:sz w:val="24"/>
                <w:szCs w:val="24"/>
                <w:lang w:eastAsia="es-MX"/>
              </w:rPr>
            </w:pPr>
            <w:r w:rsidRPr="00AE390C">
              <w:rPr>
                <w:rFonts w:ascii="Verdana" w:eastAsia="MS Mincho" w:hAnsi="Verdana" w:cs="Arial"/>
                <w:sz w:val="24"/>
                <w:szCs w:val="24"/>
                <w:lang w:eastAsia="es-MX"/>
              </w:rPr>
              <w:t>Sesión Ordinaria de Comisión número 01 de instalación</w:t>
            </w:r>
          </w:p>
          <w:p w14:paraId="68E6132A" w14:textId="2789546A" w:rsidR="001221B2" w:rsidRPr="00AE390C" w:rsidRDefault="001221B2" w:rsidP="001221B2">
            <w:pPr>
              <w:pStyle w:val="Default"/>
              <w:spacing w:line="276" w:lineRule="auto"/>
              <w:rPr>
                <w:rFonts w:ascii="Verdana" w:hAnsi="Verdana"/>
                <w:color w:val="auto"/>
              </w:rPr>
            </w:pPr>
          </w:p>
        </w:tc>
        <w:tc>
          <w:tcPr>
            <w:tcW w:w="1224" w:type="pct"/>
          </w:tcPr>
          <w:p w14:paraId="5D7A1742" w14:textId="6B4127EC" w:rsidR="001221B2" w:rsidRPr="00AE390C" w:rsidRDefault="001221B2" w:rsidP="00DC6F0E">
            <w:pPr>
              <w:pStyle w:val="Default"/>
              <w:spacing w:line="276" w:lineRule="auto"/>
              <w:jc w:val="center"/>
              <w:rPr>
                <w:rFonts w:ascii="Verdana" w:hAnsi="Verdana"/>
                <w:color w:val="auto"/>
              </w:rPr>
            </w:pPr>
            <w:r w:rsidRPr="00AE390C">
              <w:rPr>
                <w:rFonts w:ascii="Verdana" w:hAnsi="Verdana"/>
                <w:color w:val="auto"/>
              </w:rPr>
              <w:t>19 de octubre del 2021</w:t>
            </w:r>
          </w:p>
        </w:tc>
        <w:tc>
          <w:tcPr>
            <w:tcW w:w="2550" w:type="pct"/>
          </w:tcPr>
          <w:p w14:paraId="2FDB397C" w14:textId="1B3829E1" w:rsidR="001221B2" w:rsidRPr="00AE390C" w:rsidRDefault="004F7BCD" w:rsidP="00DC6F0E">
            <w:pPr>
              <w:pStyle w:val="Default"/>
              <w:spacing w:line="276" w:lineRule="auto"/>
              <w:jc w:val="both"/>
              <w:rPr>
                <w:rFonts w:ascii="Verdana" w:hAnsi="Verdana" w:cs="Arial"/>
              </w:rPr>
            </w:pPr>
            <w:r w:rsidRPr="00AE390C">
              <w:rPr>
                <w:rFonts w:ascii="Verdana" w:hAnsi="Verdana" w:cs="Arial"/>
              </w:rPr>
              <w:t xml:space="preserve">Se </w:t>
            </w:r>
            <w:r w:rsidR="00F05821" w:rsidRPr="00AE390C">
              <w:rPr>
                <w:rFonts w:ascii="Verdana" w:hAnsi="Verdana" w:cs="Arial"/>
              </w:rPr>
              <w:t>realizó</w:t>
            </w:r>
            <w:r w:rsidRPr="00AE390C">
              <w:rPr>
                <w:rFonts w:ascii="Verdana" w:hAnsi="Verdana" w:cs="Arial"/>
              </w:rPr>
              <w:t xml:space="preserve"> la </w:t>
            </w:r>
            <w:r w:rsidRPr="00AE390C">
              <w:rPr>
                <w:rFonts w:ascii="Verdana" w:eastAsia="Calibri" w:hAnsi="Verdana" w:cs="Arial"/>
                <w:color w:val="auto"/>
              </w:rPr>
              <w:t xml:space="preserve">Instalación de la </w:t>
            </w:r>
            <w:r w:rsidRPr="00AE390C">
              <w:rPr>
                <w:rFonts w:ascii="Verdana" w:eastAsia="Arial Unicode MS" w:hAnsi="Verdana" w:cs="Arial"/>
                <w:color w:val="auto"/>
              </w:rPr>
              <w:t>Comisión Edilicia Permanente de Desarrollo Humano, Salud Pública e Higiene y Combate a las Adicciones</w:t>
            </w:r>
            <w:r w:rsidRPr="00AE390C">
              <w:rPr>
                <w:rFonts w:ascii="Verdana" w:eastAsia="Calibri" w:hAnsi="Verdana" w:cs="Arial"/>
                <w:color w:val="auto"/>
              </w:rPr>
              <w:t>.</w:t>
            </w:r>
          </w:p>
        </w:tc>
      </w:tr>
      <w:tr w:rsidR="001221B2" w14:paraId="4EA35DB3" w14:textId="77777777" w:rsidTr="00A6457A">
        <w:trPr>
          <w:trHeight w:val="792"/>
        </w:trPr>
        <w:tc>
          <w:tcPr>
            <w:tcW w:w="1226" w:type="pct"/>
          </w:tcPr>
          <w:p w14:paraId="1308AE4E" w14:textId="69E35FDC" w:rsidR="001221B2" w:rsidRPr="00AE390C" w:rsidRDefault="001221B2" w:rsidP="00DC6F0E">
            <w:pPr>
              <w:pStyle w:val="Default"/>
              <w:spacing w:line="276" w:lineRule="auto"/>
              <w:jc w:val="center"/>
              <w:rPr>
                <w:rFonts w:ascii="Verdana" w:hAnsi="Verdana"/>
                <w:color w:val="auto"/>
              </w:rPr>
            </w:pPr>
            <w:r w:rsidRPr="00AE390C">
              <w:rPr>
                <w:rFonts w:ascii="Verdana" w:eastAsia="MS Mincho" w:hAnsi="Verdana" w:cs="Arial"/>
                <w:lang w:eastAsia="es-MX"/>
              </w:rPr>
              <w:t>Sesión ordinaria número 02</w:t>
            </w:r>
          </w:p>
        </w:tc>
        <w:tc>
          <w:tcPr>
            <w:tcW w:w="1224" w:type="pct"/>
          </w:tcPr>
          <w:p w14:paraId="4F139816" w14:textId="7A8F4324" w:rsidR="001221B2" w:rsidRPr="00AE390C" w:rsidRDefault="001221B2" w:rsidP="00DC6F0E">
            <w:pPr>
              <w:pStyle w:val="Default"/>
              <w:spacing w:line="276" w:lineRule="auto"/>
              <w:jc w:val="center"/>
              <w:rPr>
                <w:rFonts w:ascii="Verdana" w:hAnsi="Verdana"/>
                <w:color w:val="auto"/>
              </w:rPr>
            </w:pPr>
            <w:r w:rsidRPr="00AE390C">
              <w:rPr>
                <w:rFonts w:ascii="Verdana" w:hAnsi="Verdana"/>
                <w:color w:val="auto"/>
              </w:rPr>
              <w:t>30 de diciembre del 2021</w:t>
            </w:r>
          </w:p>
        </w:tc>
        <w:tc>
          <w:tcPr>
            <w:tcW w:w="2550" w:type="pct"/>
          </w:tcPr>
          <w:p w14:paraId="3DBE7536" w14:textId="45DEED7E" w:rsidR="001221B2" w:rsidRPr="00AE390C" w:rsidRDefault="004F7BCD" w:rsidP="00DC6F0E">
            <w:pPr>
              <w:spacing w:after="200"/>
              <w:jc w:val="both"/>
              <w:rPr>
                <w:rFonts w:ascii="Verdana" w:hAnsi="Verdana"/>
                <w:sz w:val="24"/>
                <w:szCs w:val="24"/>
              </w:rPr>
            </w:pPr>
            <w:r w:rsidRPr="00AE390C">
              <w:rPr>
                <w:rFonts w:ascii="Verdana" w:hAnsi="Verdana"/>
                <w:sz w:val="24"/>
                <w:szCs w:val="24"/>
              </w:rPr>
              <w:t>Presentación, análisis y en su caso aprobación del Programa de Trabajo Anual 2021-2022.</w:t>
            </w:r>
          </w:p>
        </w:tc>
      </w:tr>
      <w:tr w:rsidR="001221B2" w14:paraId="6BE8CA01" w14:textId="77777777" w:rsidTr="00A6457A">
        <w:trPr>
          <w:trHeight w:val="792"/>
        </w:trPr>
        <w:tc>
          <w:tcPr>
            <w:tcW w:w="1226" w:type="pct"/>
          </w:tcPr>
          <w:p w14:paraId="6C4E87FF" w14:textId="409750DE" w:rsidR="001221B2" w:rsidRPr="00AE390C" w:rsidRDefault="00B830F2" w:rsidP="00DC6F0E">
            <w:pPr>
              <w:pStyle w:val="Default"/>
              <w:spacing w:line="276" w:lineRule="auto"/>
              <w:jc w:val="center"/>
              <w:rPr>
                <w:rFonts w:ascii="Verdana" w:hAnsi="Verdana"/>
                <w:color w:val="auto"/>
              </w:rPr>
            </w:pPr>
            <w:r w:rsidRPr="00AE390C">
              <w:rPr>
                <w:rFonts w:ascii="Verdana" w:hAnsi="Verdana"/>
                <w:color w:val="auto"/>
              </w:rPr>
              <w:t xml:space="preserve">Sesión extraordinaria </w:t>
            </w:r>
            <w:r w:rsidR="00FC0334" w:rsidRPr="00AE390C">
              <w:rPr>
                <w:rFonts w:ascii="Verdana" w:hAnsi="Verdana"/>
                <w:color w:val="auto"/>
              </w:rPr>
              <w:t>número</w:t>
            </w:r>
            <w:r w:rsidR="008C6FC0" w:rsidRPr="00AE390C">
              <w:rPr>
                <w:rFonts w:ascii="Verdana" w:hAnsi="Verdana"/>
                <w:color w:val="auto"/>
              </w:rPr>
              <w:t xml:space="preserve"> 01</w:t>
            </w:r>
            <w:r w:rsidRPr="00AE390C">
              <w:rPr>
                <w:rFonts w:ascii="Verdana" w:hAnsi="Verdana"/>
                <w:color w:val="auto"/>
              </w:rPr>
              <w:t xml:space="preserve"> </w:t>
            </w:r>
          </w:p>
        </w:tc>
        <w:tc>
          <w:tcPr>
            <w:tcW w:w="1224" w:type="pct"/>
          </w:tcPr>
          <w:p w14:paraId="1BC43807" w14:textId="235B5D81" w:rsidR="001221B2" w:rsidRPr="00AE390C" w:rsidRDefault="00B830F2" w:rsidP="00DC6F0E">
            <w:pPr>
              <w:pStyle w:val="Default"/>
              <w:spacing w:line="276" w:lineRule="auto"/>
              <w:jc w:val="center"/>
              <w:rPr>
                <w:rFonts w:ascii="Verdana" w:hAnsi="Verdana"/>
                <w:color w:val="auto"/>
              </w:rPr>
            </w:pPr>
            <w:r w:rsidRPr="00AE390C">
              <w:rPr>
                <w:rFonts w:ascii="Verdana" w:hAnsi="Verdana"/>
                <w:color w:val="auto"/>
              </w:rPr>
              <w:t>12 de enero del 2022</w:t>
            </w:r>
          </w:p>
        </w:tc>
        <w:tc>
          <w:tcPr>
            <w:tcW w:w="2550" w:type="pct"/>
          </w:tcPr>
          <w:p w14:paraId="51A617B8" w14:textId="6D55440F" w:rsidR="001221B2" w:rsidRPr="00AE390C" w:rsidRDefault="004F7BCD" w:rsidP="00DC6F0E">
            <w:pPr>
              <w:pStyle w:val="Default"/>
              <w:spacing w:line="276" w:lineRule="auto"/>
              <w:jc w:val="both"/>
              <w:rPr>
                <w:rFonts w:ascii="Verdana" w:hAnsi="Verdana" w:cs="Arial"/>
              </w:rPr>
            </w:pPr>
            <w:r w:rsidRPr="00AE390C">
              <w:rPr>
                <w:rFonts w:ascii="Verdana" w:hAnsi="Verdana" w:cs="Arial"/>
              </w:rPr>
              <w:t xml:space="preserve">Presentación, análisis y en su caso aprobación de la INICIATIVA DE ORDENAMIENTO MUNICIPAL QUE MODIFICA LOS LINEAMIENTOS ESTABLECIDOS EN EL DECRETO APROBADO MEDIANTE TERCER PUNTO DE ACUERDO EN SESIÓN EXTRAORDINARIA </w:t>
            </w:r>
            <w:r w:rsidR="00FC0334" w:rsidRPr="00AE390C">
              <w:rPr>
                <w:rFonts w:ascii="Verdana" w:hAnsi="Verdana" w:cs="Arial"/>
              </w:rPr>
              <w:t>NÚMERO</w:t>
            </w:r>
            <w:r w:rsidRPr="00AE390C">
              <w:rPr>
                <w:rFonts w:ascii="Verdana" w:hAnsi="Verdana" w:cs="Arial"/>
              </w:rPr>
              <w:t xml:space="preserve"> 47 CELEBRADA EL DÍA 18 DE MARZO DE 2020, ASÍ COMO LOS DECRETOS MODIFICATORIOS POSTERIORES QUE POR MOTIVO DE LA CONTINGENCIA SANITARIA CAUSADA POR EL COVID-19, ACORDÓ EL PLENO DEL AYUNTAMIENTO dejando vigentes las disposiciones previstas en acuerdo DIELAG ACU 003/2022, de fecha 10 </w:t>
            </w:r>
            <w:r w:rsidRPr="00AE390C">
              <w:rPr>
                <w:rFonts w:ascii="Verdana" w:hAnsi="Verdana" w:cs="Arial"/>
              </w:rPr>
              <w:lastRenderedPageBreak/>
              <w:t>de enero de 2022 publicadas en el Periódico Oficial El Estado de Jalisco.</w:t>
            </w:r>
          </w:p>
        </w:tc>
      </w:tr>
      <w:tr w:rsidR="00AE390C" w14:paraId="6F8241F6" w14:textId="77777777" w:rsidTr="00A6457A">
        <w:trPr>
          <w:trHeight w:val="792"/>
        </w:trPr>
        <w:tc>
          <w:tcPr>
            <w:tcW w:w="1226" w:type="pct"/>
          </w:tcPr>
          <w:p w14:paraId="0F16269C" w14:textId="6A5ABF16" w:rsidR="00AE390C" w:rsidRPr="00AE390C" w:rsidRDefault="00AE390C" w:rsidP="00DC6F0E">
            <w:pPr>
              <w:pStyle w:val="Default"/>
              <w:spacing w:line="276" w:lineRule="auto"/>
              <w:jc w:val="center"/>
              <w:rPr>
                <w:rFonts w:ascii="Verdana" w:hAnsi="Verdana"/>
                <w:color w:val="auto"/>
              </w:rPr>
            </w:pPr>
            <w:r w:rsidRPr="00AE390C">
              <w:rPr>
                <w:rFonts w:ascii="Verdana" w:hAnsi="Verdana"/>
                <w:color w:val="auto"/>
              </w:rPr>
              <w:lastRenderedPageBreak/>
              <w:t>Sesión ordinaria número 0</w:t>
            </w:r>
            <w:r>
              <w:rPr>
                <w:rFonts w:ascii="Verdana" w:hAnsi="Verdana"/>
                <w:color w:val="auto"/>
              </w:rPr>
              <w:t>3</w:t>
            </w:r>
          </w:p>
        </w:tc>
        <w:tc>
          <w:tcPr>
            <w:tcW w:w="1224" w:type="pct"/>
          </w:tcPr>
          <w:p w14:paraId="5FD3E824" w14:textId="11EB0EFA" w:rsidR="00AE390C" w:rsidRPr="00AE390C" w:rsidRDefault="00AE390C" w:rsidP="00DC6F0E">
            <w:pPr>
              <w:pStyle w:val="Default"/>
              <w:spacing w:line="276" w:lineRule="auto"/>
              <w:jc w:val="center"/>
              <w:rPr>
                <w:rFonts w:ascii="Verdana" w:hAnsi="Verdana"/>
                <w:color w:val="auto"/>
              </w:rPr>
            </w:pPr>
            <w:r>
              <w:rPr>
                <w:rFonts w:ascii="Verdana" w:hAnsi="Verdana"/>
                <w:color w:val="auto"/>
              </w:rPr>
              <w:t>24 de enero del 2022.</w:t>
            </w:r>
          </w:p>
        </w:tc>
        <w:tc>
          <w:tcPr>
            <w:tcW w:w="2550" w:type="pct"/>
          </w:tcPr>
          <w:p w14:paraId="5F7D9321" w14:textId="35325EE0" w:rsidR="00AE390C" w:rsidRPr="00AE390C" w:rsidRDefault="00AE390C" w:rsidP="00AE390C">
            <w:pPr>
              <w:pStyle w:val="Default"/>
              <w:spacing w:line="276" w:lineRule="auto"/>
              <w:jc w:val="both"/>
              <w:rPr>
                <w:rFonts w:ascii="Verdana" w:hAnsi="Verdana" w:cs="Arial"/>
              </w:rPr>
            </w:pPr>
            <w:r>
              <w:rPr>
                <w:rFonts w:ascii="Verdana" w:hAnsi="Verdana" w:cs="Arial"/>
              </w:rPr>
              <w:t>Estudio y en su caso dictaminación a efectos de elevar al pleno el representante, titular y suplente que integrará el Consejo Municipal de Giros Restringidos sobre venta y consumo de bebidas alcohólicas en esta administración 2021-2024.</w:t>
            </w:r>
          </w:p>
        </w:tc>
      </w:tr>
      <w:tr w:rsidR="001221B2" w14:paraId="52D73BE6" w14:textId="77777777" w:rsidTr="00A6457A">
        <w:trPr>
          <w:trHeight w:val="344"/>
        </w:trPr>
        <w:tc>
          <w:tcPr>
            <w:tcW w:w="1226" w:type="pct"/>
          </w:tcPr>
          <w:p w14:paraId="5C9A723C" w14:textId="10AAF4BE" w:rsidR="001221B2" w:rsidRPr="00AE390C" w:rsidRDefault="00AE390C" w:rsidP="00AE390C">
            <w:pPr>
              <w:pStyle w:val="Default"/>
              <w:spacing w:line="276" w:lineRule="auto"/>
              <w:jc w:val="center"/>
              <w:rPr>
                <w:rFonts w:ascii="Verdana" w:hAnsi="Verdana"/>
                <w:color w:val="auto"/>
              </w:rPr>
            </w:pPr>
            <w:r>
              <w:rPr>
                <w:rFonts w:ascii="Verdana" w:hAnsi="Verdana"/>
                <w:color w:val="auto"/>
              </w:rPr>
              <w:t>Sesión Extraordinaria</w:t>
            </w:r>
            <w:r w:rsidR="00B830F2" w:rsidRPr="00AE390C">
              <w:rPr>
                <w:rFonts w:ascii="Verdana" w:hAnsi="Verdana"/>
                <w:color w:val="auto"/>
              </w:rPr>
              <w:t xml:space="preserve"> </w:t>
            </w:r>
            <w:r w:rsidR="00FC0334" w:rsidRPr="00AE390C">
              <w:rPr>
                <w:rFonts w:ascii="Verdana" w:hAnsi="Verdana"/>
                <w:color w:val="auto"/>
              </w:rPr>
              <w:t>número</w:t>
            </w:r>
            <w:r w:rsidR="00B830F2" w:rsidRPr="00AE390C">
              <w:rPr>
                <w:rFonts w:ascii="Verdana" w:hAnsi="Verdana"/>
                <w:color w:val="auto"/>
              </w:rPr>
              <w:t xml:space="preserve"> 0</w:t>
            </w:r>
            <w:r>
              <w:rPr>
                <w:rFonts w:ascii="Verdana" w:hAnsi="Verdana"/>
                <w:color w:val="auto"/>
              </w:rPr>
              <w:t>2</w:t>
            </w:r>
          </w:p>
        </w:tc>
        <w:tc>
          <w:tcPr>
            <w:tcW w:w="1224" w:type="pct"/>
          </w:tcPr>
          <w:p w14:paraId="2C1D5AF7" w14:textId="3EE55F3D" w:rsidR="001221B2" w:rsidRPr="00AE390C" w:rsidRDefault="00B830F2" w:rsidP="00DC6F0E">
            <w:pPr>
              <w:pStyle w:val="Default"/>
              <w:spacing w:line="276" w:lineRule="auto"/>
              <w:jc w:val="center"/>
              <w:rPr>
                <w:rFonts w:ascii="Verdana" w:hAnsi="Verdana"/>
                <w:color w:val="auto"/>
              </w:rPr>
            </w:pPr>
            <w:r w:rsidRPr="00AE390C">
              <w:rPr>
                <w:rFonts w:ascii="Verdana" w:hAnsi="Verdana"/>
                <w:color w:val="auto"/>
              </w:rPr>
              <w:t>16 de marzo del 2022</w:t>
            </w:r>
          </w:p>
        </w:tc>
        <w:tc>
          <w:tcPr>
            <w:tcW w:w="2550" w:type="pct"/>
          </w:tcPr>
          <w:p w14:paraId="7D37702C" w14:textId="0E91E67F" w:rsidR="001221B2" w:rsidRPr="00AE390C" w:rsidRDefault="004F7BCD" w:rsidP="00DC6F0E">
            <w:pPr>
              <w:pStyle w:val="Default"/>
              <w:spacing w:line="276" w:lineRule="auto"/>
              <w:jc w:val="both"/>
              <w:rPr>
                <w:rFonts w:ascii="Verdana" w:hAnsi="Verdana"/>
                <w:color w:val="auto"/>
                <w:highlight w:val="yellow"/>
              </w:rPr>
            </w:pPr>
            <w:r w:rsidRPr="00AE390C">
              <w:rPr>
                <w:rFonts w:ascii="Verdana" w:hAnsi="Verdana"/>
                <w:color w:val="auto"/>
              </w:rPr>
              <w:t xml:space="preserve">Presentación, análisis y en su caso aprobación de la INICIATIVA DE ORDENAMIENTO MUNICIPAL QUE MODIFICA LOS LINEAMIENTOS ESTABLECIDOS EN EL DECRETO APROBADO MEDIANTE TERCER PUNTO DE ACUERDO EN SESIÓN EXTRAORDINARIA </w:t>
            </w:r>
            <w:r w:rsidR="00FC0334" w:rsidRPr="00AE390C">
              <w:rPr>
                <w:rFonts w:ascii="Verdana" w:hAnsi="Verdana"/>
                <w:color w:val="auto"/>
              </w:rPr>
              <w:t>NÚMERO</w:t>
            </w:r>
            <w:r w:rsidRPr="00AE390C">
              <w:rPr>
                <w:rFonts w:ascii="Verdana" w:hAnsi="Verdana"/>
                <w:color w:val="auto"/>
              </w:rPr>
              <w:t xml:space="preserve"> 10 CELEBRADA EL DÍA 14 DE ENERO 2022, QUE POR MOTIVO DE LA CONTINGENCIA SANITARIA CAUSADA POR EL COVID-19, ACORDÓ EL PLENO DEL AYUNTAMIENTO, dejando en su lugar las disposiciones vigentes previstas en acuerdo DIELAG ACU 016/2022 de fecha 16 dieciséis de marzo de 2022 publicadas en el Periódico Oficial El Estado de Jalisco.</w:t>
            </w:r>
          </w:p>
        </w:tc>
      </w:tr>
    </w:tbl>
    <w:p w14:paraId="37BADB3E" w14:textId="77777777" w:rsidR="00A6457A" w:rsidRDefault="00A6457A" w:rsidP="00A6457A">
      <w:pPr>
        <w:pStyle w:val="Default"/>
        <w:spacing w:line="276" w:lineRule="auto"/>
        <w:rPr>
          <w:rFonts w:ascii="Verdana" w:hAnsi="Verdana"/>
          <w:b/>
          <w:bCs/>
          <w:color w:val="1F4E79" w:themeColor="accent1" w:themeShade="80"/>
          <w:sz w:val="28"/>
        </w:rPr>
      </w:pPr>
    </w:p>
    <w:p w14:paraId="6606BB21" w14:textId="77777777" w:rsidR="00230EF8" w:rsidRDefault="00230EF8" w:rsidP="00F40DAB">
      <w:pPr>
        <w:pStyle w:val="Default"/>
        <w:spacing w:line="276" w:lineRule="auto"/>
        <w:ind w:left="1701"/>
        <w:jc w:val="right"/>
        <w:rPr>
          <w:rFonts w:ascii="Verdana" w:hAnsi="Verdana"/>
          <w:b/>
          <w:bCs/>
          <w:color w:val="1F4E79" w:themeColor="accent1" w:themeShade="80"/>
          <w:sz w:val="28"/>
        </w:rPr>
      </w:pPr>
    </w:p>
    <w:p w14:paraId="302825A4" w14:textId="77777777" w:rsidR="00230EF8" w:rsidRDefault="00230EF8" w:rsidP="00F40DAB">
      <w:pPr>
        <w:pStyle w:val="Default"/>
        <w:spacing w:line="276" w:lineRule="auto"/>
        <w:ind w:left="1701"/>
        <w:jc w:val="right"/>
        <w:rPr>
          <w:rFonts w:ascii="Verdana" w:hAnsi="Verdana"/>
          <w:b/>
          <w:bCs/>
          <w:color w:val="1F4E79" w:themeColor="accent1" w:themeShade="80"/>
          <w:sz w:val="28"/>
        </w:rPr>
      </w:pPr>
    </w:p>
    <w:p w14:paraId="130468B2" w14:textId="77777777" w:rsidR="00230EF8" w:rsidRDefault="00230EF8" w:rsidP="00F40DAB">
      <w:pPr>
        <w:pStyle w:val="Default"/>
        <w:spacing w:line="276" w:lineRule="auto"/>
        <w:ind w:left="1701"/>
        <w:jc w:val="right"/>
        <w:rPr>
          <w:rFonts w:ascii="Verdana" w:hAnsi="Verdana"/>
          <w:b/>
          <w:bCs/>
          <w:color w:val="1F4E79" w:themeColor="accent1" w:themeShade="80"/>
          <w:sz w:val="28"/>
        </w:rPr>
      </w:pPr>
    </w:p>
    <w:p w14:paraId="16766EEB" w14:textId="77777777" w:rsidR="00230EF8" w:rsidRDefault="00230EF8" w:rsidP="00F40DAB">
      <w:pPr>
        <w:pStyle w:val="Default"/>
        <w:spacing w:line="276" w:lineRule="auto"/>
        <w:ind w:left="1701"/>
        <w:jc w:val="right"/>
        <w:rPr>
          <w:rFonts w:ascii="Verdana" w:hAnsi="Verdana"/>
          <w:b/>
          <w:bCs/>
          <w:color w:val="1F4E79" w:themeColor="accent1" w:themeShade="80"/>
          <w:sz w:val="28"/>
        </w:rPr>
      </w:pPr>
    </w:p>
    <w:p w14:paraId="253B05F0" w14:textId="140937D5" w:rsidR="00DD13CE" w:rsidRDefault="00DD13CE" w:rsidP="001E308F">
      <w:pPr>
        <w:pStyle w:val="Default"/>
        <w:tabs>
          <w:tab w:val="left" w:pos="5081"/>
        </w:tabs>
        <w:spacing w:line="276" w:lineRule="auto"/>
        <w:rPr>
          <w:rFonts w:ascii="Verdana" w:hAnsi="Verdana"/>
          <w:b/>
          <w:bCs/>
          <w:color w:val="1F4E79" w:themeColor="accent1" w:themeShade="80"/>
          <w:sz w:val="28"/>
        </w:rPr>
      </w:pPr>
    </w:p>
    <w:p w14:paraId="40AFB2F5" w14:textId="77777777" w:rsidR="00A6457A" w:rsidRDefault="00A6457A" w:rsidP="001E308F">
      <w:pPr>
        <w:pStyle w:val="Default"/>
        <w:tabs>
          <w:tab w:val="left" w:pos="5081"/>
        </w:tabs>
        <w:spacing w:line="276" w:lineRule="auto"/>
        <w:rPr>
          <w:rFonts w:ascii="Verdana" w:hAnsi="Verdana"/>
          <w:color w:val="1F4E79" w:themeColor="accent1" w:themeShade="80"/>
        </w:rPr>
      </w:pPr>
    </w:p>
    <w:p w14:paraId="645F992F" w14:textId="77777777" w:rsidR="00DD13CE" w:rsidRDefault="00DD13CE" w:rsidP="001E308F">
      <w:pPr>
        <w:pStyle w:val="Default"/>
        <w:tabs>
          <w:tab w:val="left" w:pos="5081"/>
        </w:tabs>
        <w:spacing w:line="276" w:lineRule="auto"/>
        <w:rPr>
          <w:rFonts w:ascii="Verdana" w:hAnsi="Verdana"/>
          <w:color w:val="1F4E79" w:themeColor="accent1" w:themeShade="80"/>
        </w:rPr>
      </w:pPr>
    </w:p>
    <w:p w14:paraId="4284877A" w14:textId="77777777" w:rsidR="00DD13CE" w:rsidRDefault="00DD13CE" w:rsidP="001E308F">
      <w:pPr>
        <w:pStyle w:val="Default"/>
        <w:tabs>
          <w:tab w:val="left" w:pos="5081"/>
        </w:tabs>
        <w:spacing w:line="276" w:lineRule="auto"/>
        <w:rPr>
          <w:rFonts w:ascii="Verdana" w:hAnsi="Verdana"/>
          <w:color w:val="1F4E79" w:themeColor="accent1" w:themeShade="80"/>
        </w:rPr>
      </w:pPr>
    </w:p>
    <w:p w14:paraId="4675DCC0" w14:textId="21279146" w:rsidR="00C32114" w:rsidRDefault="00A6457A" w:rsidP="00A6457A">
      <w:pPr>
        <w:pStyle w:val="Default"/>
        <w:spacing w:line="276" w:lineRule="auto"/>
        <w:rPr>
          <w:rFonts w:ascii="Verdana" w:hAnsi="Verdana"/>
          <w:b/>
          <w:bCs/>
          <w:color w:val="1F4E79" w:themeColor="accent1" w:themeShade="80"/>
          <w:sz w:val="28"/>
        </w:rPr>
      </w:pPr>
      <w:r>
        <w:rPr>
          <w:rFonts w:ascii="Verdana" w:hAnsi="Verdana"/>
          <w:b/>
          <w:bCs/>
          <w:color w:val="1F4E79" w:themeColor="accent1" w:themeShade="80"/>
          <w:sz w:val="28"/>
        </w:rPr>
        <w:lastRenderedPageBreak/>
        <w:t xml:space="preserve">        </w:t>
      </w:r>
    </w:p>
    <w:p w14:paraId="7FCFE551" w14:textId="13F5075F" w:rsidR="00257E99" w:rsidRPr="00AE390C" w:rsidRDefault="00AE390C" w:rsidP="00C32114">
      <w:pPr>
        <w:pStyle w:val="Default"/>
        <w:spacing w:line="276" w:lineRule="auto"/>
        <w:jc w:val="right"/>
        <w:rPr>
          <w:rFonts w:ascii="Verdana" w:hAnsi="Verdana"/>
          <w:b/>
          <w:bCs/>
          <w:iCs/>
          <w:color w:val="385623" w:themeColor="accent6" w:themeShade="80"/>
        </w:rPr>
      </w:pPr>
      <w:r w:rsidRPr="00AE390C">
        <w:rPr>
          <w:rFonts w:ascii="Verdana" w:hAnsi="Verdana"/>
          <w:b/>
          <w:bCs/>
          <w:color w:val="385623" w:themeColor="accent6" w:themeShade="80"/>
          <w:sz w:val="28"/>
        </w:rPr>
        <w:t>Sesio</w:t>
      </w:r>
      <w:r w:rsidR="00FC0334" w:rsidRPr="00AE390C">
        <w:rPr>
          <w:rFonts w:ascii="Verdana" w:hAnsi="Verdana"/>
          <w:b/>
          <w:bCs/>
          <w:color w:val="385623" w:themeColor="accent6" w:themeShade="80"/>
          <w:sz w:val="28"/>
        </w:rPr>
        <w:t>n</w:t>
      </w:r>
      <w:r w:rsidR="00F40DAB" w:rsidRPr="00AE390C">
        <w:rPr>
          <w:rFonts w:ascii="Verdana" w:hAnsi="Verdana"/>
          <w:b/>
          <w:bCs/>
          <w:color w:val="385623" w:themeColor="accent6" w:themeShade="80"/>
          <w:sz w:val="28"/>
        </w:rPr>
        <w:t xml:space="preserve">es en las que participó la comisión edilicia </w:t>
      </w:r>
      <w:r w:rsidR="00A6457A" w:rsidRPr="00AE390C">
        <w:rPr>
          <w:rFonts w:ascii="Verdana" w:hAnsi="Verdana"/>
          <w:b/>
          <w:bCs/>
          <w:color w:val="385623" w:themeColor="accent6" w:themeShade="80"/>
          <w:sz w:val="28"/>
        </w:rPr>
        <w:t xml:space="preserve">   </w:t>
      </w:r>
      <w:r w:rsidR="00F40DAB" w:rsidRPr="00AE390C">
        <w:rPr>
          <w:rFonts w:ascii="Verdana" w:hAnsi="Verdana"/>
          <w:b/>
          <w:bCs/>
          <w:color w:val="385623" w:themeColor="accent6" w:themeShade="80"/>
          <w:sz w:val="28"/>
        </w:rPr>
        <w:t>permanente de</w:t>
      </w:r>
      <w:r w:rsidR="00183DE6" w:rsidRPr="00AE390C">
        <w:rPr>
          <w:rFonts w:ascii="Verdana" w:hAnsi="Verdana"/>
          <w:b/>
          <w:bCs/>
          <w:iCs/>
          <w:color w:val="385623" w:themeColor="accent6" w:themeShade="80"/>
        </w:rPr>
        <w:t xml:space="preserve"> </w:t>
      </w:r>
      <w:r w:rsidR="00183DE6" w:rsidRPr="00AE390C">
        <w:rPr>
          <w:rFonts w:ascii="Verdana" w:hAnsi="Verdana"/>
          <w:b/>
          <w:bCs/>
          <w:color w:val="385623" w:themeColor="accent6" w:themeShade="80"/>
          <w:sz w:val="28"/>
        </w:rPr>
        <w:t>Deportes, Recreación y Atención a la Juventud</w:t>
      </w:r>
      <w:r w:rsidR="00B13F28" w:rsidRPr="00AE390C">
        <w:rPr>
          <w:rFonts w:ascii="Verdana" w:hAnsi="Verdana"/>
          <w:b/>
          <w:bCs/>
          <w:color w:val="385623" w:themeColor="accent6" w:themeShade="80"/>
          <w:sz w:val="28"/>
        </w:rPr>
        <w:t xml:space="preserve"> y la Comisión Edilicia Permanente Edilicia</w:t>
      </w:r>
      <w:r w:rsidR="00B13F28" w:rsidRPr="00AE390C">
        <w:rPr>
          <w:rFonts w:ascii="Verdana" w:hAnsi="Verdana"/>
          <w:b/>
          <w:bCs/>
          <w:color w:val="385623" w:themeColor="accent6" w:themeShade="80"/>
          <w:sz w:val="28"/>
          <w:lang w:val="es-ES_tradnl"/>
        </w:rPr>
        <w:t xml:space="preserve"> Permanente de Desarrollo Humano, Salud Publica e Higiene y Combate a las Adicciones</w:t>
      </w:r>
    </w:p>
    <w:p w14:paraId="659D4DBC" w14:textId="15F64252" w:rsidR="00F40DAB" w:rsidRDefault="00D76AC4" w:rsidP="00F40DAB">
      <w:pPr>
        <w:pStyle w:val="Default"/>
        <w:spacing w:line="276" w:lineRule="auto"/>
        <w:ind w:left="2977"/>
        <w:jc w:val="right"/>
        <w:rPr>
          <w:rFonts w:ascii="Verdana" w:hAnsi="Verdana" w:cs="Arial"/>
          <w:b/>
          <w:sz w:val="28"/>
        </w:rPr>
      </w:pPr>
      <w:r>
        <w:rPr>
          <w:rFonts w:ascii="Verdana" w:hAnsi="Verdana" w:cs="Arial"/>
          <w:b/>
          <w:noProof/>
          <w:sz w:val="28"/>
        </w:rPr>
        <w:pict w14:anchorId="445F9919">
          <v:rect id="_x0000_i1037" alt="" style="width:316.2pt;height:2.5pt;mso-width-percent:0;mso-height-percent:0;mso-position-vertical:absolute;mso-width-percent:0;mso-height-percent:0" o:hrpct="984" o:hralign="right" o:hrstd="t" o:hrnoshade="t" o:hr="t" fillcolor="#ffc000 [3207]" stroked="f"/>
        </w:pict>
      </w:r>
    </w:p>
    <w:p w14:paraId="235AFD30" w14:textId="77777777" w:rsidR="00AE390C" w:rsidRDefault="00AE390C" w:rsidP="00F40DAB">
      <w:pPr>
        <w:pStyle w:val="Default"/>
        <w:spacing w:line="276" w:lineRule="auto"/>
        <w:ind w:left="2977"/>
        <w:jc w:val="right"/>
        <w:rPr>
          <w:rFonts w:ascii="Verdana" w:hAnsi="Verdana"/>
          <w:b/>
          <w:bCs/>
          <w:color w:val="1F4E79" w:themeColor="accent1" w:themeShade="80"/>
          <w:sz w:val="28"/>
          <w:u w:val="single"/>
        </w:rPr>
      </w:pPr>
    </w:p>
    <w:tbl>
      <w:tblPr>
        <w:tblStyle w:val="Tablaconcuadrcula"/>
        <w:tblW w:w="0" w:type="auto"/>
        <w:tblLook w:val="04A0" w:firstRow="1" w:lastRow="0" w:firstColumn="1" w:lastColumn="0" w:noHBand="0" w:noVBand="1"/>
      </w:tblPr>
      <w:tblGrid>
        <w:gridCol w:w="9394"/>
      </w:tblGrid>
      <w:tr w:rsidR="00183DE6" w14:paraId="516C57C4" w14:textId="77777777" w:rsidTr="00183DE6">
        <w:tc>
          <w:tcPr>
            <w:tcW w:w="9394" w:type="dxa"/>
          </w:tcPr>
          <w:p w14:paraId="6436FABB" w14:textId="77777777" w:rsidR="00B13F28" w:rsidRPr="00B13F28" w:rsidRDefault="00B13F28" w:rsidP="00B13F28">
            <w:pPr>
              <w:jc w:val="center"/>
              <w:rPr>
                <w:rFonts w:ascii="Verdana" w:eastAsia="MS Mincho" w:hAnsi="Verdana" w:cs="Arial"/>
                <w:b/>
                <w:noProof/>
                <w:sz w:val="24"/>
                <w:szCs w:val="36"/>
                <w:lang w:val="es-ES_tradnl" w:eastAsia="es-ES"/>
              </w:rPr>
            </w:pPr>
            <w:r w:rsidRPr="00B13F28">
              <w:rPr>
                <w:rFonts w:ascii="Verdana" w:eastAsia="MS Mincho" w:hAnsi="Verdana" w:cs="Arial"/>
                <w:b/>
                <w:noProof/>
                <w:sz w:val="24"/>
                <w:szCs w:val="24"/>
                <w:lang w:val="es-ES_tradnl" w:eastAsia="es-ES"/>
              </w:rPr>
              <w:t>Espectáculos Públicos e Inspección y Vigilancia</w:t>
            </w:r>
            <w:r w:rsidRPr="00B13F28">
              <w:rPr>
                <w:rFonts w:ascii="Verdana" w:eastAsia="MS Mincho" w:hAnsi="Verdana" w:cs="Arial"/>
                <w:b/>
                <w:noProof/>
                <w:sz w:val="24"/>
                <w:szCs w:val="36"/>
                <w:lang w:val="es-ES_tradnl" w:eastAsia="es-ES"/>
              </w:rPr>
              <w:t xml:space="preserve"> </w:t>
            </w:r>
          </w:p>
          <w:p w14:paraId="7E63B038" w14:textId="77777777" w:rsidR="00183DE6" w:rsidRPr="00B13F28" w:rsidRDefault="00183DE6" w:rsidP="00B13F28">
            <w:pPr>
              <w:pStyle w:val="Default"/>
              <w:spacing w:line="276" w:lineRule="auto"/>
              <w:ind w:left="720"/>
              <w:jc w:val="center"/>
              <w:rPr>
                <w:rFonts w:ascii="Verdana" w:hAnsi="Verdana"/>
                <w:b/>
                <w:bCs/>
                <w:color w:val="1F4E79" w:themeColor="accent1" w:themeShade="80"/>
                <w:sz w:val="28"/>
                <w:u w:val="single"/>
                <w:lang w:val="es-ES_tradnl"/>
              </w:rPr>
            </w:pPr>
          </w:p>
        </w:tc>
      </w:tr>
      <w:tr w:rsidR="00183DE6" w14:paraId="149BD3D7" w14:textId="77777777" w:rsidTr="00183DE6">
        <w:tc>
          <w:tcPr>
            <w:tcW w:w="9394" w:type="dxa"/>
          </w:tcPr>
          <w:p w14:paraId="446FEB1F" w14:textId="1966ED22" w:rsidR="00183DE6" w:rsidRPr="00B13F28" w:rsidRDefault="00B13F28" w:rsidP="0095086F">
            <w:pPr>
              <w:pStyle w:val="Default"/>
              <w:numPr>
                <w:ilvl w:val="0"/>
                <w:numId w:val="14"/>
              </w:numPr>
              <w:spacing w:line="276" w:lineRule="auto"/>
              <w:jc w:val="both"/>
              <w:rPr>
                <w:rFonts w:ascii="Verdana" w:hAnsi="Verdana"/>
                <w:color w:val="1F4E79" w:themeColor="accent1" w:themeShade="80"/>
                <w:sz w:val="28"/>
              </w:rPr>
            </w:pPr>
            <w:r w:rsidRPr="00B13F28">
              <w:rPr>
                <w:rFonts w:ascii="Verdana" w:eastAsia="MS Mincho" w:hAnsi="Verdana" w:cs="Arial"/>
                <w:noProof/>
                <w:color w:val="auto"/>
                <w:szCs w:val="28"/>
                <w:lang w:val="es-ES_tradnl" w:eastAsia="es-ES"/>
              </w:rPr>
              <w:t>Sesión Ordinaria número 01, instalación de la Comisión Edilicia Permanente de Espectáculos Públicos e Inspección y Vigilancia de fecha del 15 de octubre del 2021</w:t>
            </w:r>
            <w:r w:rsidR="008C6FC0">
              <w:rPr>
                <w:rFonts w:ascii="Verdana" w:eastAsia="MS Mincho" w:hAnsi="Verdana" w:cs="Arial"/>
                <w:noProof/>
                <w:color w:val="auto"/>
                <w:szCs w:val="28"/>
                <w:lang w:val="es-ES_tradnl" w:eastAsia="es-ES"/>
              </w:rPr>
              <w:t>.</w:t>
            </w:r>
          </w:p>
        </w:tc>
      </w:tr>
      <w:tr w:rsidR="00183DE6" w14:paraId="4AE67644" w14:textId="77777777" w:rsidTr="00183DE6">
        <w:tc>
          <w:tcPr>
            <w:tcW w:w="9394" w:type="dxa"/>
          </w:tcPr>
          <w:p w14:paraId="391A8ED6" w14:textId="64D3FAEB" w:rsidR="00183DE6" w:rsidRPr="00AE390C" w:rsidRDefault="00B13F28" w:rsidP="0095086F">
            <w:pPr>
              <w:pStyle w:val="Prrafodelista"/>
              <w:numPr>
                <w:ilvl w:val="0"/>
                <w:numId w:val="14"/>
              </w:numPr>
              <w:spacing w:line="256" w:lineRule="auto"/>
              <w:jc w:val="both"/>
              <w:rPr>
                <w:rFonts w:ascii="Verdana" w:hAnsi="Verdana" w:cs="Arial"/>
                <w:sz w:val="24"/>
                <w:szCs w:val="28"/>
              </w:rPr>
            </w:pPr>
            <w:r w:rsidRPr="00483A3A">
              <w:rPr>
                <w:rFonts w:ascii="Verdana" w:hAnsi="Verdana" w:cs="Arial"/>
                <w:sz w:val="24"/>
                <w:szCs w:val="28"/>
              </w:rPr>
              <w:t>Sesión Ordinaria número 02, de la Comisión Edilicia Permanente de Espectáculos Públicos e Inspección y Vigilancia de fecha del 22 de diciembre del 2021.</w:t>
            </w:r>
          </w:p>
        </w:tc>
      </w:tr>
      <w:tr w:rsidR="00183DE6" w14:paraId="5E1DD65F" w14:textId="77777777" w:rsidTr="00183DE6">
        <w:tc>
          <w:tcPr>
            <w:tcW w:w="9394" w:type="dxa"/>
          </w:tcPr>
          <w:p w14:paraId="0653F655" w14:textId="42239A1B" w:rsidR="00183DE6" w:rsidRDefault="00B13F28" w:rsidP="0095086F">
            <w:pPr>
              <w:pStyle w:val="Default"/>
              <w:numPr>
                <w:ilvl w:val="0"/>
                <w:numId w:val="14"/>
              </w:numPr>
              <w:spacing w:line="276" w:lineRule="auto"/>
              <w:jc w:val="both"/>
              <w:rPr>
                <w:rFonts w:ascii="Verdana" w:hAnsi="Verdana"/>
                <w:b/>
                <w:bCs/>
                <w:color w:val="1F4E79" w:themeColor="accent1" w:themeShade="80"/>
                <w:sz w:val="28"/>
                <w:u w:val="single"/>
              </w:rPr>
            </w:pPr>
            <w:r w:rsidRPr="00B13F28">
              <w:rPr>
                <w:rFonts w:ascii="Verdana" w:eastAsia="MS Mincho" w:hAnsi="Verdana" w:cs="Arial"/>
                <w:color w:val="auto"/>
                <w:lang w:val="es-ES_tradnl" w:eastAsia="es-ES"/>
              </w:rPr>
              <w:t>Sesión Extraordinaria número 01 de la Comisión Edilicia Permanente de Espectáculos Públicos e Inspección y Vigilancia, de fecha 20 de abril de 2022</w:t>
            </w:r>
            <w:r w:rsidR="008C6FC0">
              <w:rPr>
                <w:rFonts w:ascii="Verdana" w:eastAsia="MS Mincho" w:hAnsi="Verdana" w:cs="Arial"/>
                <w:color w:val="auto"/>
                <w:lang w:val="es-ES_tradnl" w:eastAsia="es-ES"/>
              </w:rPr>
              <w:t>.</w:t>
            </w:r>
          </w:p>
        </w:tc>
      </w:tr>
      <w:tr w:rsidR="00183DE6" w14:paraId="10E803A1" w14:textId="77777777" w:rsidTr="00183DE6">
        <w:tc>
          <w:tcPr>
            <w:tcW w:w="9394" w:type="dxa"/>
          </w:tcPr>
          <w:p w14:paraId="39B5DCE5" w14:textId="10DFDB74" w:rsidR="00183DE6" w:rsidRDefault="00B13F28" w:rsidP="0095086F">
            <w:pPr>
              <w:pStyle w:val="Default"/>
              <w:numPr>
                <w:ilvl w:val="0"/>
                <w:numId w:val="14"/>
              </w:numPr>
              <w:spacing w:line="276" w:lineRule="auto"/>
              <w:jc w:val="both"/>
              <w:rPr>
                <w:rFonts w:ascii="Verdana" w:hAnsi="Verdana"/>
                <w:b/>
                <w:bCs/>
                <w:color w:val="1F4E79" w:themeColor="accent1" w:themeShade="80"/>
                <w:sz w:val="28"/>
                <w:u w:val="single"/>
              </w:rPr>
            </w:pPr>
            <w:r w:rsidRPr="00EA1A81">
              <w:rPr>
                <w:rFonts w:ascii="Verdana" w:hAnsi="Verdana" w:cs="Arial"/>
              </w:rPr>
              <w:t>Continuación de la Sesión Extraordinaria número 01 de la Comisión, de fecha 25 de abril de 2022</w:t>
            </w:r>
            <w:r w:rsidR="008C6FC0">
              <w:rPr>
                <w:rFonts w:ascii="Verdana" w:hAnsi="Verdana" w:cs="Arial"/>
              </w:rPr>
              <w:t>.</w:t>
            </w:r>
          </w:p>
        </w:tc>
      </w:tr>
      <w:tr w:rsidR="00183DE6" w14:paraId="3ACA6879" w14:textId="77777777" w:rsidTr="00183DE6">
        <w:tc>
          <w:tcPr>
            <w:tcW w:w="9394" w:type="dxa"/>
          </w:tcPr>
          <w:p w14:paraId="2FDFE113" w14:textId="1D23401F" w:rsidR="00183DE6" w:rsidRDefault="00B13F28" w:rsidP="0095086F">
            <w:pPr>
              <w:pStyle w:val="Default"/>
              <w:numPr>
                <w:ilvl w:val="0"/>
                <w:numId w:val="14"/>
              </w:numPr>
              <w:spacing w:line="276" w:lineRule="auto"/>
              <w:jc w:val="both"/>
              <w:rPr>
                <w:rFonts w:ascii="Verdana" w:hAnsi="Verdana"/>
                <w:b/>
                <w:bCs/>
                <w:color w:val="1F4E79" w:themeColor="accent1" w:themeShade="80"/>
                <w:sz w:val="28"/>
                <w:u w:val="single"/>
              </w:rPr>
            </w:pPr>
            <w:r w:rsidRPr="00B13F28">
              <w:rPr>
                <w:rFonts w:ascii="Verdana" w:eastAsia="MS Mincho" w:hAnsi="Verdana" w:cs="Arial"/>
                <w:color w:val="auto"/>
                <w:lang w:val="es-ES_tradnl" w:eastAsia="es-ES"/>
              </w:rPr>
              <w:t>Sesión Extraordinario número 02 de la Comisión Edilicia Permanente de Espectáculos Públicos e Inspección y Vigilancia, de fecha 25 de abril de 2022</w:t>
            </w:r>
            <w:r w:rsidR="008C6FC0">
              <w:rPr>
                <w:rFonts w:ascii="Verdana" w:eastAsia="MS Mincho" w:hAnsi="Verdana" w:cs="Arial"/>
                <w:color w:val="auto"/>
                <w:lang w:val="es-ES_tradnl" w:eastAsia="es-ES"/>
              </w:rPr>
              <w:t>.</w:t>
            </w:r>
          </w:p>
        </w:tc>
      </w:tr>
      <w:tr w:rsidR="00183DE6" w14:paraId="3F596FA9" w14:textId="77777777" w:rsidTr="00183DE6">
        <w:tc>
          <w:tcPr>
            <w:tcW w:w="9394" w:type="dxa"/>
          </w:tcPr>
          <w:p w14:paraId="0216CA3E" w14:textId="0E246101" w:rsidR="00183DE6" w:rsidRPr="00AE390C" w:rsidRDefault="00B13F28" w:rsidP="0095086F">
            <w:pPr>
              <w:pStyle w:val="Prrafodelista"/>
              <w:numPr>
                <w:ilvl w:val="0"/>
                <w:numId w:val="14"/>
              </w:numPr>
              <w:spacing w:line="252" w:lineRule="auto"/>
              <w:jc w:val="both"/>
              <w:rPr>
                <w:rFonts w:ascii="Verdana" w:hAnsi="Verdana" w:cs="Arial"/>
                <w:sz w:val="24"/>
                <w:szCs w:val="24"/>
              </w:rPr>
            </w:pPr>
            <w:r w:rsidRPr="00EA1A81">
              <w:rPr>
                <w:rFonts w:ascii="Verdana" w:hAnsi="Verdana" w:cs="Arial"/>
                <w:sz w:val="24"/>
                <w:szCs w:val="24"/>
              </w:rPr>
              <w:t>Continuación de la Sesión Extraordinaria número 02 de la Comisión Edilicia Permanente de Espectáculos Públicos e Inspección y Vigilancia, de fecha 26 de abril.</w:t>
            </w:r>
          </w:p>
        </w:tc>
      </w:tr>
      <w:tr w:rsidR="00183DE6" w14:paraId="365D7707" w14:textId="77777777" w:rsidTr="00183DE6">
        <w:tc>
          <w:tcPr>
            <w:tcW w:w="9394" w:type="dxa"/>
          </w:tcPr>
          <w:p w14:paraId="651D76A5" w14:textId="23C8CBC3" w:rsidR="00183DE6" w:rsidRPr="00AE390C" w:rsidRDefault="00B13F28" w:rsidP="0095086F">
            <w:pPr>
              <w:pStyle w:val="Prrafodelista"/>
              <w:numPr>
                <w:ilvl w:val="0"/>
                <w:numId w:val="14"/>
              </w:numPr>
              <w:spacing w:line="252" w:lineRule="auto"/>
              <w:jc w:val="both"/>
              <w:rPr>
                <w:rFonts w:ascii="Verdana" w:hAnsi="Verdana" w:cs="Arial"/>
                <w:sz w:val="24"/>
                <w:szCs w:val="24"/>
              </w:rPr>
            </w:pPr>
            <w:r w:rsidRPr="00EA1A81">
              <w:rPr>
                <w:rFonts w:ascii="Verdana" w:hAnsi="Verdana" w:cs="Arial"/>
                <w:sz w:val="24"/>
                <w:szCs w:val="24"/>
              </w:rPr>
              <w:t>Continuación de la Sesión Extraordinaria número 02, de la Comisión Edilicia Permanente de Espectáculos Públicos e Inspección y Vigilanc</w:t>
            </w:r>
            <w:r w:rsidR="00AE390C">
              <w:rPr>
                <w:rFonts w:ascii="Verdana" w:hAnsi="Verdana" w:cs="Arial"/>
                <w:sz w:val="24"/>
                <w:szCs w:val="24"/>
              </w:rPr>
              <w:t>ia, de fecha 04 de mayo de 2022.</w:t>
            </w:r>
          </w:p>
        </w:tc>
      </w:tr>
    </w:tbl>
    <w:p w14:paraId="5EBC0222" w14:textId="77777777" w:rsidR="00257E99" w:rsidRDefault="00257E99" w:rsidP="00AE390C">
      <w:pPr>
        <w:pStyle w:val="Default"/>
        <w:spacing w:line="276" w:lineRule="auto"/>
        <w:jc w:val="both"/>
        <w:rPr>
          <w:rFonts w:ascii="Verdana" w:hAnsi="Verdana"/>
          <w:b/>
          <w:bCs/>
          <w:color w:val="1F4E79" w:themeColor="accent1" w:themeShade="80"/>
          <w:sz w:val="28"/>
          <w:u w:val="single"/>
        </w:rPr>
      </w:pPr>
    </w:p>
    <w:p w14:paraId="6DAAAE36" w14:textId="77777777" w:rsidR="00257E99" w:rsidRDefault="00257E99" w:rsidP="00AE390C">
      <w:pPr>
        <w:pStyle w:val="Default"/>
        <w:spacing w:line="276" w:lineRule="auto"/>
        <w:jc w:val="both"/>
        <w:rPr>
          <w:rFonts w:ascii="Verdana" w:hAnsi="Verdana"/>
          <w:b/>
          <w:bCs/>
          <w:color w:val="1F4E79" w:themeColor="accent1" w:themeShade="80"/>
          <w:sz w:val="28"/>
          <w:u w:val="single"/>
        </w:rPr>
      </w:pPr>
    </w:p>
    <w:p w14:paraId="47EA41FB" w14:textId="77777777" w:rsidR="00257E99" w:rsidRDefault="00257E99" w:rsidP="00AE390C">
      <w:pPr>
        <w:pStyle w:val="Default"/>
        <w:spacing w:line="276" w:lineRule="auto"/>
        <w:jc w:val="both"/>
        <w:rPr>
          <w:rFonts w:ascii="Verdana" w:hAnsi="Verdana"/>
          <w:b/>
          <w:bCs/>
          <w:color w:val="1F4E79" w:themeColor="accent1" w:themeShade="80"/>
          <w:sz w:val="28"/>
          <w:u w:val="single"/>
        </w:rPr>
      </w:pPr>
    </w:p>
    <w:p w14:paraId="00F21779" w14:textId="77777777" w:rsidR="00F92A31" w:rsidRDefault="00F92A31" w:rsidP="00AE390C">
      <w:pPr>
        <w:pStyle w:val="Default"/>
        <w:spacing w:line="276" w:lineRule="auto"/>
        <w:jc w:val="both"/>
        <w:rPr>
          <w:rFonts w:ascii="Verdana" w:hAnsi="Verdana"/>
          <w:b/>
          <w:bCs/>
          <w:color w:val="1F4E79" w:themeColor="accent1" w:themeShade="80"/>
          <w:sz w:val="28"/>
          <w:u w:val="single"/>
        </w:rPr>
      </w:pPr>
    </w:p>
    <w:tbl>
      <w:tblPr>
        <w:tblStyle w:val="Tablaconcuadrcula"/>
        <w:tblW w:w="9493" w:type="dxa"/>
        <w:tblLook w:val="04A0" w:firstRow="1" w:lastRow="0" w:firstColumn="1" w:lastColumn="0" w:noHBand="0" w:noVBand="1"/>
      </w:tblPr>
      <w:tblGrid>
        <w:gridCol w:w="9493"/>
      </w:tblGrid>
      <w:tr w:rsidR="00A91FA0" w14:paraId="0E32CFFA" w14:textId="77777777" w:rsidTr="00D03822">
        <w:trPr>
          <w:trHeight w:val="940"/>
        </w:trPr>
        <w:tc>
          <w:tcPr>
            <w:tcW w:w="9493" w:type="dxa"/>
          </w:tcPr>
          <w:p w14:paraId="4CD26ACD" w14:textId="77777777" w:rsidR="00B20AE6" w:rsidRDefault="00B20AE6" w:rsidP="00B20AE6">
            <w:pPr>
              <w:pStyle w:val="Prrafodelista"/>
              <w:jc w:val="center"/>
              <w:rPr>
                <w:rFonts w:ascii="Verdana" w:hAnsi="Verdana" w:cs="Arial"/>
                <w:b/>
              </w:rPr>
            </w:pPr>
          </w:p>
          <w:p w14:paraId="019D6003" w14:textId="1DC5EAEE" w:rsidR="00823AEB" w:rsidRPr="00D03822" w:rsidRDefault="00823AEB" w:rsidP="00B20AE6">
            <w:pPr>
              <w:pStyle w:val="Prrafodelista"/>
              <w:jc w:val="center"/>
              <w:rPr>
                <w:rFonts w:ascii="Verdana" w:hAnsi="Verdana" w:cs="Arial"/>
                <w:b/>
                <w:sz w:val="24"/>
              </w:rPr>
            </w:pPr>
            <w:r w:rsidRPr="00D03822">
              <w:rPr>
                <w:rFonts w:ascii="Verdana" w:hAnsi="Verdana" w:cs="Arial"/>
                <w:b/>
                <w:sz w:val="24"/>
              </w:rPr>
              <w:t>Hacienda Pública y Patrimonio Municipal</w:t>
            </w:r>
          </w:p>
          <w:p w14:paraId="4E5AD88F" w14:textId="189B9BF4" w:rsidR="00A91FA0" w:rsidRDefault="00A91FA0" w:rsidP="00AE390C">
            <w:pPr>
              <w:pStyle w:val="Default"/>
              <w:spacing w:line="276" w:lineRule="auto"/>
              <w:jc w:val="both"/>
              <w:rPr>
                <w:rFonts w:ascii="Verdana" w:hAnsi="Verdana"/>
                <w:b/>
                <w:bCs/>
                <w:color w:val="1F4E79" w:themeColor="accent1" w:themeShade="80"/>
                <w:sz w:val="28"/>
                <w:u w:val="single"/>
              </w:rPr>
            </w:pPr>
          </w:p>
        </w:tc>
      </w:tr>
      <w:tr w:rsidR="00A91FA0" w14:paraId="08649CDD" w14:textId="77777777" w:rsidTr="00D03822">
        <w:trPr>
          <w:trHeight w:val="296"/>
        </w:trPr>
        <w:tc>
          <w:tcPr>
            <w:tcW w:w="9493" w:type="dxa"/>
          </w:tcPr>
          <w:p w14:paraId="4E615E1F" w14:textId="39E3C749" w:rsidR="00A91FA0" w:rsidRPr="00B20AE6" w:rsidRDefault="00823AEB" w:rsidP="0095086F">
            <w:pPr>
              <w:pStyle w:val="Prrafodelista"/>
              <w:numPr>
                <w:ilvl w:val="0"/>
                <w:numId w:val="14"/>
              </w:numPr>
              <w:jc w:val="both"/>
              <w:rPr>
                <w:rFonts w:ascii="Verdana" w:hAnsi="Verdana" w:cs="Arial"/>
                <w:sz w:val="24"/>
              </w:rPr>
            </w:pPr>
            <w:r>
              <w:rPr>
                <w:rFonts w:ascii="Verdana" w:hAnsi="Verdana" w:cs="Arial"/>
                <w:sz w:val="24"/>
              </w:rPr>
              <w:t>Sesión de instalación de la Comisión, de fecha 26 de octubre del 2021.</w:t>
            </w:r>
          </w:p>
        </w:tc>
      </w:tr>
      <w:tr w:rsidR="00A91FA0" w14:paraId="08E2E052" w14:textId="77777777" w:rsidTr="00D03822">
        <w:trPr>
          <w:trHeight w:val="724"/>
        </w:trPr>
        <w:tc>
          <w:tcPr>
            <w:tcW w:w="9493" w:type="dxa"/>
          </w:tcPr>
          <w:p w14:paraId="16E27659" w14:textId="42690EA5" w:rsidR="00A91FA0" w:rsidRDefault="00823AEB" w:rsidP="0095086F">
            <w:pPr>
              <w:pStyle w:val="Default"/>
              <w:numPr>
                <w:ilvl w:val="0"/>
                <w:numId w:val="14"/>
              </w:numPr>
              <w:spacing w:line="276" w:lineRule="auto"/>
              <w:jc w:val="both"/>
              <w:rPr>
                <w:rFonts w:ascii="Verdana" w:hAnsi="Verdana"/>
                <w:b/>
                <w:bCs/>
                <w:color w:val="1F4E79" w:themeColor="accent1" w:themeShade="80"/>
                <w:sz w:val="28"/>
                <w:u w:val="single"/>
              </w:rPr>
            </w:pPr>
            <w:r>
              <w:rPr>
                <w:rFonts w:ascii="Verdana" w:hAnsi="Verdana" w:cs="Arial"/>
              </w:rPr>
              <w:t>Sesión Ordinaria número 01 de la Comisión, de fecha 05 de noviembre del 2021</w:t>
            </w:r>
            <w:r w:rsidR="008C6FC0">
              <w:rPr>
                <w:rFonts w:ascii="Verdana" w:hAnsi="Verdana" w:cs="Arial"/>
              </w:rPr>
              <w:t>.</w:t>
            </w:r>
          </w:p>
        </w:tc>
      </w:tr>
      <w:tr w:rsidR="00A91FA0" w14:paraId="40100456" w14:textId="77777777" w:rsidTr="00D03822">
        <w:trPr>
          <w:trHeight w:val="1109"/>
        </w:trPr>
        <w:tc>
          <w:tcPr>
            <w:tcW w:w="9493" w:type="dxa"/>
          </w:tcPr>
          <w:p w14:paraId="02C44ECF" w14:textId="25631715" w:rsidR="00A91FA0" w:rsidRDefault="00823AEB" w:rsidP="0095086F">
            <w:pPr>
              <w:pStyle w:val="Default"/>
              <w:numPr>
                <w:ilvl w:val="0"/>
                <w:numId w:val="14"/>
              </w:numPr>
              <w:spacing w:line="276" w:lineRule="auto"/>
              <w:jc w:val="both"/>
              <w:rPr>
                <w:rFonts w:ascii="Verdana" w:hAnsi="Verdana"/>
                <w:b/>
                <w:bCs/>
                <w:color w:val="1F4E79" w:themeColor="accent1" w:themeShade="80"/>
                <w:sz w:val="28"/>
                <w:u w:val="single"/>
              </w:rPr>
            </w:pPr>
            <w:r w:rsidRPr="00823AEB">
              <w:rPr>
                <w:rFonts w:ascii="Verdana" w:eastAsia="MS Mincho" w:hAnsi="Verdana" w:cs="Arial"/>
                <w:noProof/>
                <w:color w:val="auto"/>
                <w:lang w:val="es-ES_tradnl" w:eastAsia="es-ES"/>
              </w:rPr>
              <w:t>Sesión Informativa “Exposición del Fondo de Garantía”, en las instalaciones de la Caja Popular Tamazula, 10 de noviembre del 2021, en representación del Presidente Municipal Alejandro Barragán Sánchez</w:t>
            </w:r>
            <w:r w:rsidR="008C6FC0">
              <w:rPr>
                <w:rFonts w:ascii="Verdana" w:eastAsia="MS Mincho" w:hAnsi="Verdana" w:cs="Arial"/>
                <w:noProof/>
                <w:color w:val="auto"/>
                <w:lang w:val="es-ES_tradnl" w:eastAsia="es-ES"/>
              </w:rPr>
              <w:t>.</w:t>
            </w:r>
          </w:p>
        </w:tc>
      </w:tr>
      <w:tr w:rsidR="00A91FA0" w14:paraId="5F63CDCC" w14:textId="77777777" w:rsidTr="00D03822">
        <w:trPr>
          <w:trHeight w:val="974"/>
        </w:trPr>
        <w:tc>
          <w:tcPr>
            <w:tcW w:w="9493" w:type="dxa"/>
          </w:tcPr>
          <w:p w14:paraId="4183265E" w14:textId="26FEC149" w:rsidR="00A91FA0" w:rsidRPr="00B20AE6" w:rsidRDefault="00B20AE6" w:rsidP="0095086F">
            <w:pPr>
              <w:pStyle w:val="Prrafodelista"/>
              <w:numPr>
                <w:ilvl w:val="0"/>
                <w:numId w:val="14"/>
              </w:numPr>
              <w:jc w:val="both"/>
              <w:rPr>
                <w:rFonts w:ascii="Verdana" w:hAnsi="Verdana" w:cs="Arial"/>
                <w:sz w:val="24"/>
              </w:rPr>
            </w:pPr>
            <w:r>
              <w:rPr>
                <w:rFonts w:ascii="Verdana" w:hAnsi="Verdana" w:cs="Arial"/>
                <w:sz w:val="24"/>
              </w:rPr>
              <w:t>Sesiones</w:t>
            </w:r>
            <w:r w:rsidR="00823AEB">
              <w:rPr>
                <w:rFonts w:ascii="Verdana" w:hAnsi="Verdana" w:cs="Arial"/>
                <w:sz w:val="24"/>
              </w:rPr>
              <w:t xml:space="preserve"> para la revisión del Presupuesto de Egresos</w:t>
            </w:r>
            <w:r w:rsidR="00823AEB" w:rsidRPr="007948F1">
              <w:rPr>
                <w:rFonts w:ascii="Verdana" w:hAnsi="Verdana" w:cs="Arial"/>
                <w:sz w:val="24"/>
              </w:rPr>
              <w:t>, de la Comisión de Ha</w:t>
            </w:r>
            <w:r w:rsidR="00823AEB">
              <w:rPr>
                <w:rFonts w:ascii="Verdana" w:hAnsi="Verdana" w:cs="Arial"/>
                <w:sz w:val="24"/>
              </w:rPr>
              <w:t>ci</w:t>
            </w:r>
            <w:r w:rsidR="00823AEB" w:rsidRPr="007948F1">
              <w:rPr>
                <w:rFonts w:ascii="Verdana" w:hAnsi="Verdana" w:cs="Arial"/>
                <w:sz w:val="24"/>
              </w:rPr>
              <w:t xml:space="preserve">enda y Patrimonio Municipal, </w:t>
            </w:r>
            <w:r w:rsidR="00823AEB">
              <w:rPr>
                <w:rFonts w:ascii="Verdana" w:hAnsi="Verdana" w:cs="Arial"/>
                <w:sz w:val="24"/>
              </w:rPr>
              <w:t>Centro Cultura José Clemente Orozco</w:t>
            </w:r>
            <w:r w:rsidR="00823AEB" w:rsidRPr="00E94042">
              <w:rPr>
                <w:rFonts w:ascii="Verdana" w:hAnsi="Verdana" w:cs="Arial"/>
                <w:sz w:val="24"/>
              </w:rPr>
              <w:t>, de fecha 06</w:t>
            </w:r>
            <w:r w:rsidR="00823AEB">
              <w:rPr>
                <w:rFonts w:ascii="Verdana" w:hAnsi="Verdana" w:cs="Arial"/>
                <w:sz w:val="24"/>
              </w:rPr>
              <w:t>, 08 y 09</w:t>
            </w:r>
            <w:r w:rsidR="00823AEB" w:rsidRPr="00E94042">
              <w:rPr>
                <w:rFonts w:ascii="Verdana" w:hAnsi="Verdana" w:cs="Arial"/>
                <w:sz w:val="24"/>
              </w:rPr>
              <w:t xml:space="preserve"> de diciembre del 2021.</w:t>
            </w:r>
          </w:p>
        </w:tc>
      </w:tr>
      <w:tr w:rsidR="00A91FA0" w14:paraId="7334C872" w14:textId="77777777" w:rsidTr="00D03822">
        <w:trPr>
          <w:trHeight w:val="978"/>
        </w:trPr>
        <w:tc>
          <w:tcPr>
            <w:tcW w:w="9493" w:type="dxa"/>
          </w:tcPr>
          <w:p w14:paraId="12DAE94C" w14:textId="7B36B651" w:rsidR="00A91FA0" w:rsidRPr="00B20AE6" w:rsidRDefault="00B20AE6" w:rsidP="0095086F">
            <w:pPr>
              <w:numPr>
                <w:ilvl w:val="0"/>
                <w:numId w:val="14"/>
              </w:numPr>
              <w:contextualSpacing/>
              <w:jc w:val="both"/>
              <w:rPr>
                <w:rFonts w:ascii="Verdana" w:eastAsia="Cambria" w:hAnsi="Verdana" w:cs="Arial"/>
                <w:sz w:val="24"/>
              </w:rPr>
            </w:pPr>
            <w:r>
              <w:rPr>
                <w:rFonts w:ascii="Verdana" w:eastAsia="Cambria" w:hAnsi="Verdana" w:cs="Arial"/>
                <w:sz w:val="24"/>
              </w:rPr>
              <w:t>Sesion</w:t>
            </w:r>
            <w:r w:rsidRPr="00823AEB">
              <w:rPr>
                <w:rFonts w:ascii="Verdana" w:eastAsia="Cambria" w:hAnsi="Verdana" w:cs="Arial"/>
                <w:sz w:val="24"/>
              </w:rPr>
              <w:t>es</w:t>
            </w:r>
            <w:r w:rsidR="00823AEB" w:rsidRPr="00823AEB">
              <w:rPr>
                <w:rFonts w:ascii="Verdana" w:eastAsia="Cambria" w:hAnsi="Verdana" w:cs="Arial"/>
                <w:sz w:val="24"/>
              </w:rPr>
              <w:t xml:space="preserve"> para la revisión del Presupuesto de Egresos, de la Comisión de Hacienda y Patrimonio Municipal, Juan S. Vizcaíno, de fecha 10 de diciembre del 2021.</w:t>
            </w:r>
          </w:p>
        </w:tc>
      </w:tr>
      <w:tr w:rsidR="00A91FA0" w14:paraId="0EE4B82F" w14:textId="77777777" w:rsidTr="00D03822">
        <w:trPr>
          <w:trHeight w:val="756"/>
        </w:trPr>
        <w:tc>
          <w:tcPr>
            <w:tcW w:w="9493" w:type="dxa"/>
          </w:tcPr>
          <w:p w14:paraId="4AFAB453" w14:textId="59E30DCB" w:rsidR="00A91FA0" w:rsidRPr="00B20AE6" w:rsidRDefault="00823AEB" w:rsidP="0095086F">
            <w:pPr>
              <w:numPr>
                <w:ilvl w:val="0"/>
                <w:numId w:val="14"/>
              </w:numPr>
              <w:contextualSpacing/>
              <w:jc w:val="both"/>
              <w:rPr>
                <w:rFonts w:ascii="Verdana" w:eastAsia="Cambria" w:hAnsi="Verdana" w:cs="Arial"/>
                <w:sz w:val="24"/>
              </w:rPr>
            </w:pPr>
            <w:r w:rsidRPr="00823AEB">
              <w:rPr>
                <w:rFonts w:ascii="Verdana" w:eastAsia="Cambria" w:hAnsi="Verdana" w:cs="Arial"/>
                <w:sz w:val="24"/>
              </w:rPr>
              <w:t>Sesión Extraordinaria número 01, de la Comisión de Hacienda y Patrimonio Municipal, en sala del Pleno del Ayuntamiento, 23 de diciembre del 2021.</w:t>
            </w:r>
          </w:p>
        </w:tc>
      </w:tr>
      <w:tr w:rsidR="00A91FA0" w14:paraId="37BFF06F" w14:textId="77777777" w:rsidTr="00D03822">
        <w:trPr>
          <w:trHeight w:val="634"/>
        </w:trPr>
        <w:tc>
          <w:tcPr>
            <w:tcW w:w="9493" w:type="dxa"/>
          </w:tcPr>
          <w:p w14:paraId="777AA95B" w14:textId="5FBDF992" w:rsidR="00A91FA0" w:rsidRPr="00B20AE6" w:rsidRDefault="00823AEB" w:rsidP="0095086F">
            <w:pPr>
              <w:numPr>
                <w:ilvl w:val="0"/>
                <w:numId w:val="14"/>
              </w:numPr>
              <w:spacing w:line="252" w:lineRule="auto"/>
              <w:contextualSpacing/>
              <w:jc w:val="both"/>
              <w:rPr>
                <w:rFonts w:ascii="Verdana" w:eastAsia="MS Mincho" w:hAnsi="Verdana" w:cs="Arial"/>
                <w:sz w:val="24"/>
                <w:lang w:val="es-ES_tradnl" w:eastAsia="es-ES"/>
              </w:rPr>
            </w:pPr>
            <w:r w:rsidRPr="00823AEB">
              <w:rPr>
                <w:rFonts w:ascii="Verdana" w:eastAsia="MS Mincho" w:hAnsi="Verdana" w:cs="Arial"/>
                <w:sz w:val="24"/>
                <w:lang w:val="es-ES_tradnl" w:eastAsia="es-ES"/>
              </w:rPr>
              <w:t>Sesión Extraordinaria número 02 de la Comisión, de fecha 15 de febrero del 2022.</w:t>
            </w:r>
          </w:p>
        </w:tc>
      </w:tr>
      <w:tr w:rsidR="00823AEB" w14:paraId="40ACA7C0" w14:textId="77777777" w:rsidTr="00D03822">
        <w:trPr>
          <w:trHeight w:val="416"/>
        </w:trPr>
        <w:tc>
          <w:tcPr>
            <w:tcW w:w="9493" w:type="dxa"/>
          </w:tcPr>
          <w:p w14:paraId="4E48247D" w14:textId="1CE13260" w:rsidR="00823AEB" w:rsidRPr="000A71BF" w:rsidRDefault="00823AEB" w:rsidP="0095086F">
            <w:pPr>
              <w:pStyle w:val="Prrafodelista"/>
              <w:numPr>
                <w:ilvl w:val="0"/>
                <w:numId w:val="14"/>
              </w:numPr>
              <w:spacing w:line="252" w:lineRule="auto"/>
              <w:jc w:val="both"/>
              <w:rPr>
                <w:rFonts w:ascii="Verdana" w:hAnsi="Verdana" w:cs="Arial"/>
                <w:sz w:val="24"/>
              </w:rPr>
            </w:pPr>
            <w:r>
              <w:rPr>
                <w:rFonts w:ascii="Verdana" w:hAnsi="Verdana" w:cs="Arial"/>
                <w:sz w:val="24"/>
              </w:rPr>
              <w:t>Sesión Ordinaria número 04 de la Comisión, de fecha 14 de marzo del 2022.</w:t>
            </w:r>
          </w:p>
        </w:tc>
      </w:tr>
      <w:tr w:rsidR="00823AEB" w14:paraId="3B9045CC" w14:textId="77777777" w:rsidTr="00D03822">
        <w:trPr>
          <w:trHeight w:val="990"/>
        </w:trPr>
        <w:tc>
          <w:tcPr>
            <w:tcW w:w="9493" w:type="dxa"/>
          </w:tcPr>
          <w:p w14:paraId="7F996A4F" w14:textId="2D4FE663" w:rsidR="00823AEB" w:rsidRPr="000A71BF" w:rsidRDefault="00823AEB" w:rsidP="0095086F">
            <w:pPr>
              <w:pStyle w:val="Prrafodelista"/>
              <w:numPr>
                <w:ilvl w:val="0"/>
                <w:numId w:val="14"/>
              </w:numPr>
              <w:jc w:val="both"/>
              <w:rPr>
                <w:rFonts w:ascii="Verdana" w:eastAsia="MS Mincho" w:hAnsi="Verdana" w:cs="Arial"/>
                <w:sz w:val="24"/>
                <w:lang w:val="es-ES_tradnl" w:eastAsia="es-ES"/>
              </w:rPr>
            </w:pPr>
            <w:r w:rsidRPr="00823AEB">
              <w:rPr>
                <w:rFonts w:ascii="Verdana" w:eastAsia="MS Mincho" w:hAnsi="Verdana" w:cs="Arial"/>
                <w:sz w:val="24"/>
                <w:lang w:val="es-ES_tradnl" w:eastAsia="es-ES"/>
              </w:rPr>
              <w:t>Sesión Ordinaria número 04 de la Comisión Edilicia de Reglamentos Y Gobernación, en coadyuvancia con la Comisión Edilicia de Hacienda Pública y Patrimonio Municipal.</w:t>
            </w:r>
          </w:p>
        </w:tc>
      </w:tr>
      <w:tr w:rsidR="00823AEB" w14:paraId="16D48C69" w14:textId="77777777" w:rsidTr="00D03822">
        <w:trPr>
          <w:trHeight w:val="409"/>
        </w:trPr>
        <w:tc>
          <w:tcPr>
            <w:tcW w:w="9493" w:type="dxa"/>
          </w:tcPr>
          <w:p w14:paraId="2B026B21" w14:textId="197562C8" w:rsidR="00823AEB" w:rsidRPr="000A71BF" w:rsidRDefault="00823AEB" w:rsidP="0095086F">
            <w:pPr>
              <w:pStyle w:val="Prrafodelista"/>
              <w:numPr>
                <w:ilvl w:val="0"/>
                <w:numId w:val="14"/>
              </w:numPr>
              <w:jc w:val="both"/>
              <w:rPr>
                <w:rFonts w:ascii="Verdana" w:eastAsia="MS Mincho" w:hAnsi="Verdana" w:cs="Arial"/>
                <w:sz w:val="24"/>
                <w:lang w:val="es-ES_tradnl" w:eastAsia="es-ES"/>
              </w:rPr>
            </w:pPr>
            <w:r w:rsidRPr="00823AEB">
              <w:rPr>
                <w:rFonts w:ascii="Verdana" w:eastAsia="MS Mincho" w:hAnsi="Verdana" w:cs="Arial"/>
                <w:sz w:val="24"/>
                <w:lang w:val="es-ES_tradnl" w:eastAsia="es-ES"/>
              </w:rPr>
              <w:t>Sesión Ordinaria número 05 de la Comisión, de fecha 29 de marzo del 2022.</w:t>
            </w:r>
          </w:p>
        </w:tc>
      </w:tr>
      <w:tr w:rsidR="00823AEB" w14:paraId="62F95B14" w14:textId="77777777" w:rsidTr="00D03822">
        <w:trPr>
          <w:trHeight w:val="557"/>
        </w:trPr>
        <w:tc>
          <w:tcPr>
            <w:tcW w:w="9493" w:type="dxa"/>
          </w:tcPr>
          <w:p w14:paraId="58BCEDBD" w14:textId="234A80A2" w:rsidR="00823AEB" w:rsidRPr="000A71BF" w:rsidRDefault="00823AEB" w:rsidP="0095086F">
            <w:pPr>
              <w:pStyle w:val="Prrafodelista"/>
              <w:numPr>
                <w:ilvl w:val="0"/>
                <w:numId w:val="6"/>
              </w:numPr>
              <w:spacing w:line="252" w:lineRule="auto"/>
              <w:jc w:val="both"/>
              <w:rPr>
                <w:rFonts w:ascii="Verdana" w:hAnsi="Verdana" w:cs="Arial"/>
                <w:sz w:val="24"/>
                <w:szCs w:val="24"/>
              </w:rPr>
            </w:pPr>
            <w:r w:rsidRPr="00EA1A81">
              <w:rPr>
                <w:rFonts w:ascii="Verdana" w:hAnsi="Verdana" w:cs="Arial"/>
                <w:sz w:val="24"/>
                <w:szCs w:val="24"/>
              </w:rPr>
              <w:t>Sesión Extraordinaria número 03 de la Comisión, de fecha 07 de abril del 2022.</w:t>
            </w:r>
          </w:p>
        </w:tc>
      </w:tr>
      <w:tr w:rsidR="00823AEB" w14:paraId="50C61E47" w14:textId="77777777" w:rsidTr="00D03822">
        <w:trPr>
          <w:trHeight w:val="225"/>
        </w:trPr>
        <w:tc>
          <w:tcPr>
            <w:tcW w:w="9493" w:type="dxa"/>
          </w:tcPr>
          <w:p w14:paraId="6B665B36" w14:textId="398E1FDC" w:rsidR="00823AEB" w:rsidRPr="000A71BF" w:rsidRDefault="00823AEB" w:rsidP="0095086F">
            <w:pPr>
              <w:pStyle w:val="Prrafodelista"/>
              <w:numPr>
                <w:ilvl w:val="0"/>
                <w:numId w:val="6"/>
              </w:numPr>
              <w:spacing w:line="252" w:lineRule="auto"/>
              <w:jc w:val="both"/>
              <w:rPr>
                <w:rFonts w:ascii="Verdana" w:hAnsi="Verdana" w:cs="Arial"/>
                <w:sz w:val="24"/>
                <w:szCs w:val="24"/>
              </w:rPr>
            </w:pPr>
            <w:r w:rsidRPr="00EA1A81">
              <w:rPr>
                <w:rFonts w:ascii="Verdana" w:hAnsi="Verdana" w:cs="Arial"/>
                <w:sz w:val="24"/>
                <w:szCs w:val="24"/>
              </w:rPr>
              <w:t>Sesión Ordinaria número 06 de la comisión, de fecha de 21 de abril de 2022.</w:t>
            </w:r>
          </w:p>
        </w:tc>
      </w:tr>
      <w:tr w:rsidR="00823AEB" w14:paraId="05C0C07B" w14:textId="77777777" w:rsidTr="00D03822">
        <w:trPr>
          <w:trHeight w:val="343"/>
        </w:trPr>
        <w:tc>
          <w:tcPr>
            <w:tcW w:w="9493" w:type="dxa"/>
          </w:tcPr>
          <w:p w14:paraId="0167CA19" w14:textId="46B70283" w:rsidR="00823AEB" w:rsidRPr="000A71BF" w:rsidRDefault="00823AEB" w:rsidP="0095086F">
            <w:pPr>
              <w:pStyle w:val="Prrafodelista"/>
              <w:numPr>
                <w:ilvl w:val="0"/>
                <w:numId w:val="6"/>
              </w:numPr>
              <w:spacing w:line="252" w:lineRule="auto"/>
              <w:jc w:val="both"/>
              <w:rPr>
                <w:rFonts w:ascii="Verdana" w:hAnsi="Verdana" w:cs="Arial"/>
                <w:sz w:val="24"/>
                <w:szCs w:val="24"/>
              </w:rPr>
            </w:pPr>
            <w:r w:rsidRPr="00EA1A81">
              <w:rPr>
                <w:rFonts w:ascii="Verdana" w:hAnsi="Verdana" w:cs="Arial"/>
                <w:sz w:val="24"/>
                <w:szCs w:val="24"/>
              </w:rPr>
              <w:t>Sesión Ordinaria número 07 de la Comisión, de fecha 04 de mayo del 2022.</w:t>
            </w:r>
          </w:p>
        </w:tc>
      </w:tr>
      <w:tr w:rsidR="00823AEB" w14:paraId="0CB3323C" w14:textId="77777777" w:rsidTr="00D03822">
        <w:trPr>
          <w:trHeight w:val="405"/>
        </w:trPr>
        <w:tc>
          <w:tcPr>
            <w:tcW w:w="9493" w:type="dxa"/>
          </w:tcPr>
          <w:p w14:paraId="272334F4" w14:textId="7B637A47" w:rsidR="00823AEB" w:rsidRPr="00EA1A81" w:rsidRDefault="00823AEB" w:rsidP="0095086F">
            <w:pPr>
              <w:pStyle w:val="Prrafodelista"/>
              <w:numPr>
                <w:ilvl w:val="0"/>
                <w:numId w:val="6"/>
              </w:numPr>
              <w:spacing w:line="252" w:lineRule="auto"/>
              <w:jc w:val="both"/>
              <w:rPr>
                <w:rFonts w:ascii="Verdana" w:hAnsi="Verdana" w:cs="Arial"/>
                <w:sz w:val="24"/>
                <w:szCs w:val="24"/>
              </w:rPr>
            </w:pPr>
            <w:r w:rsidRPr="00EA1A81">
              <w:rPr>
                <w:rFonts w:ascii="Verdana" w:hAnsi="Verdana" w:cs="Arial"/>
                <w:sz w:val="24"/>
                <w:szCs w:val="24"/>
              </w:rPr>
              <w:t>Sesión Ordinaria número 08 de la Comisión, de fecha 13 de mayo de 2022</w:t>
            </w:r>
          </w:p>
        </w:tc>
      </w:tr>
      <w:tr w:rsidR="00823AEB" w14:paraId="42FCBF8F" w14:textId="77777777" w:rsidTr="00D03822">
        <w:trPr>
          <w:trHeight w:val="269"/>
        </w:trPr>
        <w:tc>
          <w:tcPr>
            <w:tcW w:w="9493" w:type="dxa"/>
          </w:tcPr>
          <w:p w14:paraId="3EA109AB" w14:textId="217D1E51" w:rsidR="00823AEB" w:rsidRPr="000A71BF" w:rsidRDefault="00823AEB" w:rsidP="0095086F">
            <w:pPr>
              <w:pStyle w:val="Prrafodelista"/>
              <w:numPr>
                <w:ilvl w:val="0"/>
                <w:numId w:val="6"/>
              </w:numPr>
              <w:rPr>
                <w:rFonts w:ascii="Verdana" w:hAnsi="Verdana" w:cs="Arial"/>
                <w:sz w:val="24"/>
                <w:szCs w:val="24"/>
              </w:rPr>
            </w:pPr>
            <w:r w:rsidRPr="00823AEB">
              <w:rPr>
                <w:rFonts w:ascii="Verdana" w:hAnsi="Verdana" w:cs="Arial"/>
                <w:sz w:val="24"/>
                <w:szCs w:val="24"/>
              </w:rPr>
              <w:t>Sesión Ordinaria número 09 de la comisión, de fecha 25 de junio de 2022.</w:t>
            </w:r>
          </w:p>
        </w:tc>
      </w:tr>
      <w:tr w:rsidR="00823AEB" w14:paraId="2171A81B" w14:textId="77777777" w:rsidTr="00D03822">
        <w:trPr>
          <w:trHeight w:val="245"/>
        </w:trPr>
        <w:tc>
          <w:tcPr>
            <w:tcW w:w="9493" w:type="dxa"/>
          </w:tcPr>
          <w:p w14:paraId="40FF6926" w14:textId="4FA04BA0" w:rsidR="00823AEB" w:rsidRPr="000A71BF" w:rsidRDefault="00823AEB" w:rsidP="0095086F">
            <w:pPr>
              <w:pStyle w:val="Prrafodelista"/>
              <w:numPr>
                <w:ilvl w:val="0"/>
                <w:numId w:val="6"/>
              </w:numPr>
              <w:rPr>
                <w:rFonts w:ascii="Verdana" w:hAnsi="Verdana" w:cs="Arial"/>
                <w:sz w:val="24"/>
                <w:szCs w:val="24"/>
              </w:rPr>
            </w:pPr>
            <w:r w:rsidRPr="00823AEB">
              <w:rPr>
                <w:rFonts w:ascii="Verdana" w:hAnsi="Verdana" w:cs="Arial"/>
                <w:sz w:val="24"/>
                <w:szCs w:val="24"/>
              </w:rPr>
              <w:t>Sesión Ordinaria número 10 de la Comisión, de fecha 21 de junio de 2022</w:t>
            </w:r>
            <w:r w:rsidR="008C6FC0">
              <w:rPr>
                <w:rFonts w:ascii="Verdana" w:hAnsi="Verdana" w:cs="Arial"/>
                <w:sz w:val="24"/>
                <w:szCs w:val="24"/>
              </w:rPr>
              <w:t>.</w:t>
            </w:r>
          </w:p>
        </w:tc>
      </w:tr>
      <w:tr w:rsidR="00823AEB" w14:paraId="2B69DFB6" w14:textId="77777777" w:rsidTr="00D03822">
        <w:trPr>
          <w:trHeight w:val="377"/>
        </w:trPr>
        <w:tc>
          <w:tcPr>
            <w:tcW w:w="9493" w:type="dxa"/>
          </w:tcPr>
          <w:p w14:paraId="7041E7E3" w14:textId="5A658E3E" w:rsidR="00823AEB" w:rsidRPr="000A71BF" w:rsidRDefault="00823AEB" w:rsidP="0095086F">
            <w:pPr>
              <w:pStyle w:val="Prrafodelista"/>
              <w:numPr>
                <w:ilvl w:val="0"/>
                <w:numId w:val="6"/>
              </w:numPr>
              <w:spacing w:line="252" w:lineRule="auto"/>
              <w:jc w:val="both"/>
              <w:rPr>
                <w:rFonts w:ascii="Verdana" w:hAnsi="Verdana" w:cs="Arial"/>
                <w:b/>
                <w:sz w:val="24"/>
                <w:szCs w:val="24"/>
              </w:rPr>
            </w:pPr>
            <w:r w:rsidRPr="00844E0D">
              <w:rPr>
                <w:rFonts w:ascii="Verdana" w:hAnsi="Verdana" w:cs="Arial"/>
                <w:bCs/>
                <w:sz w:val="24"/>
                <w:szCs w:val="24"/>
              </w:rPr>
              <w:lastRenderedPageBreak/>
              <w:t xml:space="preserve">sesión ordinaria número </w:t>
            </w:r>
            <w:r w:rsidRPr="008C6FC0">
              <w:rPr>
                <w:rFonts w:ascii="Verdana" w:hAnsi="Verdana" w:cs="Arial"/>
                <w:sz w:val="24"/>
                <w:szCs w:val="24"/>
              </w:rPr>
              <w:t>11</w:t>
            </w:r>
            <w:r w:rsidRPr="00844E0D">
              <w:rPr>
                <w:rFonts w:ascii="Verdana" w:hAnsi="Verdana" w:cs="Arial"/>
                <w:bCs/>
                <w:sz w:val="24"/>
                <w:szCs w:val="24"/>
              </w:rPr>
              <w:t xml:space="preserve"> </w:t>
            </w:r>
            <w:r w:rsidR="008C6FC0">
              <w:rPr>
                <w:rFonts w:ascii="Verdana" w:hAnsi="Verdana" w:cs="Arial"/>
                <w:bCs/>
                <w:sz w:val="24"/>
                <w:szCs w:val="24"/>
              </w:rPr>
              <w:t>de fecha 20 de julio del 2022.</w:t>
            </w:r>
          </w:p>
        </w:tc>
      </w:tr>
      <w:tr w:rsidR="00823AEB" w14:paraId="1E7B9A89" w14:textId="77777777" w:rsidTr="00D03822">
        <w:trPr>
          <w:trHeight w:val="269"/>
        </w:trPr>
        <w:tc>
          <w:tcPr>
            <w:tcW w:w="9493" w:type="dxa"/>
          </w:tcPr>
          <w:p w14:paraId="08F79E2B" w14:textId="454DCC2E" w:rsidR="00823AEB" w:rsidRPr="000A71BF" w:rsidRDefault="00823AEB" w:rsidP="0095086F">
            <w:pPr>
              <w:pStyle w:val="Prrafodelista"/>
              <w:numPr>
                <w:ilvl w:val="0"/>
                <w:numId w:val="6"/>
              </w:numPr>
              <w:spacing w:line="252" w:lineRule="auto"/>
              <w:jc w:val="both"/>
              <w:rPr>
                <w:rFonts w:ascii="Verdana" w:hAnsi="Verdana" w:cs="Arial"/>
                <w:bCs/>
                <w:sz w:val="24"/>
                <w:szCs w:val="24"/>
              </w:rPr>
            </w:pPr>
            <w:r w:rsidRPr="00844E0D">
              <w:rPr>
                <w:rFonts w:ascii="Verdana" w:hAnsi="Verdana" w:cs="Arial"/>
                <w:bCs/>
                <w:sz w:val="24"/>
                <w:szCs w:val="24"/>
              </w:rPr>
              <w:t xml:space="preserve">Sesión ordinaria </w:t>
            </w:r>
            <w:r w:rsidRPr="008C6FC0">
              <w:rPr>
                <w:rFonts w:ascii="Verdana" w:hAnsi="Verdana" w:cs="Arial"/>
                <w:bCs/>
                <w:sz w:val="24"/>
                <w:szCs w:val="24"/>
              </w:rPr>
              <w:t xml:space="preserve">número </w:t>
            </w:r>
            <w:r w:rsidRPr="008C6FC0">
              <w:rPr>
                <w:rFonts w:ascii="Verdana" w:hAnsi="Verdana" w:cs="Arial"/>
                <w:sz w:val="24"/>
                <w:szCs w:val="24"/>
              </w:rPr>
              <w:t>12</w:t>
            </w:r>
            <w:r w:rsidR="008C6FC0">
              <w:rPr>
                <w:rFonts w:ascii="Verdana" w:hAnsi="Verdana" w:cs="Arial"/>
                <w:bCs/>
                <w:sz w:val="24"/>
                <w:szCs w:val="24"/>
              </w:rPr>
              <w:t xml:space="preserve"> de fecha 04 de agosto del 2022.</w:t>
            </w:r>
          </w:p>
        </w:tc>
      </w:tr>
      <w:tr w:rsidR="00823AEB" w14:paraId="74EA553D" w14:textId="77777777" w:rsidTr="00D03822">
        <w:trPr>
          <w:trHeight w:val="515"/>
        </w:trPr>
        <w:tc>
          <w:tcPr>
            <w:tcW w:w="9493" w:type="dxa"/>
          </w:tcPr>
          <w:p w14:paraId="2F4B4031" w14:textId="42CC3620" w:rsidR="00D03822" w:rsidRPr="00D03822" w:rsidRDefault="00823AEB" w:rsidP="0095086F">
            <w:pPr>
              <w:pStyle w:val="Prrafodelista"/>
              <w:numPr>
                <w:ilvl w:val="0"/>
                <w:numId w:val="6"/>
              </w:numPr>
              <w:rPr>
                <w:rFonts w:ascii="Verdana" w:hAnsi="Verdana" w:cs="Arial"/>
                <w:bCs/>
                <w:sz w:val="24"/>
                <w:szCs w:val="24"/>
              </w:rPr>
            </w:pPr>
            <w:r w:rsidRPr="00823AEB">
              <w:rPr>
                <w:rFonts w:ascii="Verdana" w:hAnsi="Verdana" w:cs="Arial"/>
                <w:bCs/>
                <w:sz w:val="24"/>
                <w:szCs w:val="24"/>
              </w:rPr>
              <w:t xml:space="preserve">Sesión ordinaria </w:t>
            </w:r>
            <w:r w:rsidR="00FC0334">
              <w:rPr>
                <w:rFonts w:ascii="Verdana" w:hAnsi="Verdana" w:cs="Arial"/>
                <w:bCs/>
                <w:sz w:val="24"/>
                <w:szCs w:val="24"/>
              </w:rPr>
              <w:t>número</w:t>
            </w:r>
            <w:r w:rsidRPr="00823AEB">
              <w:rPr>
                <w:rFonts w:ascii="Verdana" w:hAnsi="Verdana" w:cs="Arial"/>
                <w:bCs/>
                <w:sz w:val="24"/>
                <w:szCs w:val="24"/>
              </w:rPr>
              <w:t xml:space="preserve"> 13 sesión ordinaria con fecha 05 de agosto del 2022</w:t>
            </w:r>
            <w:r w:rsidR="00D03822">
              <w:rPr>
                <w:rFonts w:ascii="Verdana" w:hAnsi="Verdana" w:cs="Arial"/>
                <w:bCs/>
                <w:sz w:val="24"/>
                <w:szCs w:val="24"/>
              </w:rPr>
              <w:t>.</w:t>
            </w:r>
          </w:p>
        </w:tc>
      </w:tr>
      <w:tr w:rsidR="00823AEB" w14:paraId="3FBDB6D3" w14:textId="77777777" w:rsidTr="00D03822">
        <w:trPr>
          <w:trHeight w:val="396"/>
        </w:trPr>
        <w:tc>
          <w:tcPr>
            <w:tcW w:w="9493" w:type="dxa"/>
          </w:tcPr>
          <w:p w14:paraId="72EB1626" w14:textId="56F65AFE" w:rsidR="00823AEB" w:rsidRPr="00D03822" w:rsidRDefault="00823AEB" w:rsidP="0095086F">
            <w:pPr>
              <w:pStyle w:val="Prrafodelista"/>
              <w:numPr>
                <w:ilvl w:val="0"/>
                <w:numId w:val="6"/>
              </w:numPr>
              <w:rPr>
                <w:rFonts w:ascii="Verdana" w:hAnsi="Verdana" w:cs="Arial"/>
                <w:bCs/>
                <w:sz w:val="24"/>
                <w:szCs w:val="24"/>
              </w:rPr>
            </w:pPr>
            <w:r w:rsidRPr="00823AEB">
              <w:rPr>
                <w:rFonts w:ascii="Verdana" w:hAnsi="Verdana" w:cs="Arial"/>
                <w:bCs/>
                <w:sz w:val="24"/>
                <w:szCs w:val="24"/>
              </w:rPr>
              <w:t>Sesión ordinaria número 14 con fecha 08 de agosto del 2022</w:t>
            </w:r>
            <w:r w:rsidR="00F35001">
              <w:rPr>
                <w:rFonts w:ascii="Verdana" w:hAnsi="Verdana" w:cs="Arial"/>
                <w:bCs/>
                <w:sz w:val="24"/>
                <w:szCs w:val="24"/>
              </w:rPr>
              <w:t>.</w:t>
            </w:r>
          </w:p>
        </w:tc>
      </w:tr>
      <w:tr w:rsidR="00823AEB" w14:paraId="78B69205" w14:textId="77777777" w:rsidTr="00D03822">
        <w:trPr>
          <w:trHeight w:val="416"/>
        </w:trPr>
        <w:tc>
          <w:tcPr>
            <w:tcW w:w="9493" w:type="dxa"/>
          </w:tcPr>
          <w:p w14:paraId="7B409C3C" w14:textId="66341428" w:rsidR="00823AEB" w:rsidRPr="00D03822" w:rsidRDefault="00823AEB" w:rsidP="0095086F">
            <w:pPr>
              <w:pStyle w:val="Prrafodelista"/>
              <w:numPr>
                <w:ilvl w:val="0"/>
                <w:numId w:val="6"/>
              </w:numPr>
              <w:spacing w:line="252" w:lineRule="auto"/>
              <w:jc w:val="both"/>
              <w:rPr>
                <w:rFonts w:ascii="Verdana" w:hAnsi="Verdana" w:cs="Arial"/>
                <w:bCs/>
                <w:sz w:val="24"/>
                <w:szCs w:val="24"/>
              </w:rPr>
            </w:pPr>
            <w:r w:rsidRPr="00844E0D">
              <w:rPr>
                <w:rFonts w:ascii="Verdana" w:hAnsi="Verdana" w:cs="Arial"/>
                <w:bCs/>
                <w:sz w:val="24"/>
                <w:szCs w:val="24"/>
              </w:rPr>
              <w:t xml:space="preserve">Sesión ordinaria número </w:t>
            </w:r>
            <w:r w:rsidRPr="00F35001">
              <w:rPr>
                <w:rFonts w:ascii="Verdana" w:hAnsi="Verdana" w:cs="Arial"/>
                <w:sz w:val="24"/>
                <w:szCs w:val="24"/>
              </w:rPr>
              <w:t>15</w:t>
            </w:r>
            <w:r w:rsidRPr="00844E0D">
              <w:rPr>
                <w:rFonts w:ascii="Verdana" w:hAnsi="Verdana" w:cs="Arial"/>
                <w:bCs/>
                <w:sz w:val="24"/>
                <w:szCs w:val="24"/>
              </w:rPr>
              <w:t xml:space="preserve"> de fecha 17 de agosto del 2022</w:t>
            </w:r>
            <w:r w:rsidR="00F35001">
              <w:rPr>
                <w:rFonts w:ascii="Verdana" w:hAnsi="Verdana" w:cs="Arial"/>
                <w:bCs/>
                <w:sz w:val="24"/>
                <w:szCs w:val="24"/>
              </w:rPr>
              <w:t>.</w:t>
            </w:r>
          </w:p>
        </w:tc>
      </w:tr>
      <w:tr w:rsidR="00823AEB" w14:paraId="5373967A" w14:textId="77777777" w:rsidTr="00D03822">
        <w:trPr>
          <w:trHeight w:val="496"/>
        </w:trPr>
        <w:tc>
          <w:tcPr>
            <w:tcW w:w="9493" w:type="dxa"/>
          </w:tcPr>
          <w:p w14:paraId="76C089CE" w14:textId="14EB5CF8" w:rsidR="00823AEB" w:rsidRPr="00D03822" w:rsidRDefault="00823AEB" w:rsidP="0095086F">
            <w:pPr>
              <w:pStyle w:val="Prrafodelista"/>
              <w:numPr>
                <w:ilvl w:val="0"/>
                <w:numId w:val="6"/>
              </w:numPr>
              <w:spacing w:line="252" w:lineRule="auto"/>
              <w:jc w:val="both"/>
              <w:rPr>
                <w:rFonts w:ascii="Verdana" w:hAnsi="Verdana" w:cs="Arial"/>
                <w:bCs/>
                <w:sz w:val="24"/>
                <w:szCs w:val="24"/>
              </w:rPr>
            </w:pPr>
            <w:r w:rsidRPr="00844E0D">
              <w:rPr>
                <w:rFonts w:ascii="Verdana" w:hAnsi="Verdana" w:cs="Arial"/>
                <w:bCs/>
                <w:sz w:val="24"/>
                <w:szCs w:val="24"/>
              </w:rPr>
              <w:t xml:space="preserve">Sesión ordinaria </w:t>
            </w:r>
            <w:r w:rsidR="00F35001">
              <w:rPr>
                <w:rFonts w:ascii="Verdana" w:hAnsi="Verdana" w:cs="Arial"/>
                <w:bCs/>
                <w:sz w:val="24"/>
                <w:szCs w:val="24"/>
              </w:rPr>
              <w:t>16</w:t>
            </w:r>
            <w:r w:rsidRPr="00844E0D">
              <w:rPr>
                <w:rFonts w:ascii="Verdana" w:hAnsi="Verdana" w:cs="Arial"/>
                <w:bCs/>
                <w:sz w:val="24"/>
                <w:szCs w:val="24"/>
              </w:rPr>
              <w:t>con fecha 24 de agosto del 2022</w:t>
            </w:r>
            <w:r w:rsidR="00F35001">
              <w:rPr>
                <w:rFonts w:ascii="Verdana" w:hAnsi="Verdana" w:cs="Arial"/>
                <w:bCs/>
                <w:sz w:val="24"/>
                <w:szCs w:val="24"/>
              </w:rPr>
              <w:t>.</w:t>
            </w:r>
          </w:p>
        </w:tc>
      </w:tr>
      <w:tr w:rsidR="00823AEB" w14:paraId="036D5EE1" w14:textId="77777777" w:rsidTr="00D03822">
        <w:trPr>
          <w:trHeight w:val="447"/>
        </w:trPr>
        <w:tc>
          <w:tcPr>
            <w:tcW w:w="9493" w:type="dxa"/>
          </w:tcPr>
          <w:p w14:paraId="596E9C41" w14:textId="0BAF9C6F" w:rsidR="00823AEB" w:rsidRPr="00D03822" w:rsidRDefault="00823AEB" w:rsidP="0095086F">
            <w:pPr>
              <w:pStyle w:val="Prrafodelista"/>
              <w:numPr>
                <w:ilvl w:val="0"/>
                <w:numId w:val="6"/>
              </w:numPr>
              <w:spacing w:line="252" w:lineRule="auto"/>
              <w:jc w:val="both"/>
              <w:rPr>
                <w:rFonts w:ascii="Verdana" w:hAnsi="Verdana" w:cs="Arial"/>
                <w:b/>
                <w:sz w:val="24"/>
                <w:szCs w:val="24"/>
              </w:rPr>
            </w:pPr>
            <w:r w:rsidRPr="00844E0D">
              <w:rPr>
                <w:rFonts w:ascii="Verdana" w:hAnsi="Verdana" w:cs="Arial"/>
                <w:bCs/>
                <w:sz w:val="24"/>
                <w:szCs w:val="24"/>
              </w:rPr>
              <w:t>Sesión</w:t>
            </w:r>
            <w:r w:rsidRPr="00844E0D">
              <w:rPr>
                <w:rFonts w:ascii="Verdana" w:hAnsi="Verdana" w:cs="Arial"/>
                <w:b/>
                <w:sz w:val="24"/>
                <w:szCs w:val="24"/>
              </w:rPr>
              <w:t xml:space="preserve"> </w:t>
            </w:r>
            <w:r w:rsidRPr="00844E0D">
              <w:rPr>
                <w:rFonts w:ascii="Verdana" w:hAnsi="Verdana" w:cs="Arial"/>
                <w:bCs/>
                <w:sz w:val="24"/>
                <w:szCs w:val="24"/>
              </w:rPr>
              <w:t>ordinaria número</w:t>
            </w:r>
            <w:r w:rsidR="00F35001">
              <w:rPr>
                <w:rFonts w:ascii="Verdana" w:hAnsi="Verdana" w:cs="Arial"/>
                <w:bCs/>
                <w:sz w:val="24"/>
                <w:szCs w:val="24"/>
              </w:rPr>
              <w:t xml:space="preserve"> 17</w:t>
            </w:r>
            <w:r w:rsidRPr="00844E0D">
              <w:rPr>
                <w:rFonts w:ascii="Verdana" w:hAnsi="Verdana" w:cs="Arial"/>
                <w:bCs/>
                <w:sz w:val="24"/>
                <w:szCs w:val="24"/>
              </w:rPr>
              <w:t xml:space="preserve"> de fecha 07 de septiembre del 2022</w:t>
            </w:r>
            <w:r w:rsidR="00F35001">
              <w:rPr>
                <w:rFonts w:ascii="Verdana" w:hAnsi="Verdana" w:cs="Arial"/>
                <w:bCs/>
                <w:sz w:val="24"/>
                <w:szCs w:val="24"/>
              </w:rPr>
              <w:t>.</w:t>
            </w:r>
          </w:p>
        </w:tc>
      </w:tr>
    </w:tbl>
    <w:p w14:paraId="2BCFBA8F" w14:textId="77777777" w:rsidR="00CC1F39" w:rsidRDefault="00CC1F39" w:rsidP="00257E99">
      <w:pPr>
        <w:pStyle w:val="Default"/>
        <w:spacing w:line="276" w:lineRule="auto"/>
        <w:rPr>
          <w:rFonts w:ascii="Verdana" w:hAnsi="Verdana"/>
          <w:b/>
          <w:bCs/>
          <w:color w:val="1F4E79" w:themeColor="accent1" w:themeShade="80"/>
          <w:sz w:val="28"/>
          <w:u w:val="single"/>
        </w:rPr>
      </w:pPr>
    </w:p>
    <w:tbl>
      <w:tblPr>
        <w:tblStyle w:val="Tablaconcuadrcula"/>
        <w:tblW w:w="0" w:type="auto"/>
        <w:tblLook w:val="04A0" w:firstRow="1" w:lastRow="0" w:firstColumn="1" w:lastColumn="0" w:noHBand="0" w:noVBand="1"/>
      </w:tblPr>
      <w:tblGrid>
        <w:gridCol w:w="9394"/>
      </w:tblGrid>
      <w:tr w:rsidR="007F211B" w14:paraId="1EA4A342" w14:textId="77777777" w:rsidTr="007F211B">
        <w:tc>
          <w:tcPr>
            <w:tcW w:w="9394" w:type="dxa"/>
          </w:tcPr>
          <w:p w14:paraId="2FEC7DD8" w14:textId="270B68E3" w:rsidR="007F211B" w:rsidRPr="00D03822" w:rsidRDefault="00D03822" w:rsidP="007F211B">
            <w:pPr>
              <w:pStyle w:val="Sinespaciado"/>
              <w:jc w:val="center"/>
              <w:rPr>
                <w:rFonts w:ascii="Verdana" w:hAnsi="Verdana"/>
                <w:b/>
                <w:color w:val="1F4E79" w:themeColor="accent1" w:themeShade="80"/>
                <w:sz w:val="28"/>
              </w:rPr>
            </w:pPr>
            <w:r w:rsidRPr="00D03822">
              <w:rPr>
                <w:rFonts w:ascii="Verdana" w:hAnsi="Verdana"/>
                <w:b/>
                <w:sz w:val="24"/>
              </w:rPr>
              <w:t xml:space="preserve">Justicia </w:t>
            </w:r>
          </w:p>
        </w:tc>
      </w:tr>
      <w:tr w:rsidR="007F211B" w14:paraId="08464810" w14:textId="77777777" w:rsidTr="007F211B">
        <w:tc>
          <w:tcPr>
            <w:tcW w:w="9394" w:type="dxa"/>
          </w:tcPr>
          <w:p w14:paraId="2D17E203" w14:textId="0B18407B" w:rsidR="007F211B" w:rsidRPr="00D03822" w:rsidRDefault="00F35001" w:rsidP="0095086F">
            <w:pPr>
              <w:pStyle w:val="Prrafodelista"/>
              <w:numPr>
                <w:ilvl w:val="0"/>
                <w:numId w:val="15"/>
              </w:numPr>
              <w:spacing w:line="256" w:lineRule="auto"/>
              <w:jc w:val="both"/>
              <w:rPr>
                <w:rFonts w:ascii="Verdana" w:eastAsia="Cambria" w:hAnsi="Verdana" w:cs="Arial"/>
                <w:sz w:val="24"/>
                <w:szCs w:val="24"/>
              </w:rPr>
            </w:pPr>
            <w:r w:rsidRPr="00D03822">
              <w:rPr>
                <w:rFonts w:ascii="Verdana" w:eastAsia="Cambria" w:hAnsi="Verdana" w:cs="Arial"/>
                <w:sz w:val="24"/>
                <w:szCs w:val="24"/>
              </w:rPr>
              <w:t>Sesión Ordinaria número 01</w:t>
            </w:r>
            <w:r w:rsidR="007F211B" w:rsidRPr="00D03822">
              <w:rPr>
                <w:rFonts w:ascii="Verdana" w:eastAsia="Cambria" w:hAnsi="Verdana" w:cs="Arial"/>
                <w:sz w:val="24"/>
                <w:szCs w:val="24"/>
              </w:rPr>
              <w:t xml:space="preserve"> instalación de la Comisión Edilicia Permanente de Justicia de fecha del 15 de octubre del 2021.</w:t>
            </w:r>
          </w:p>
        </w:tc>
      </w:tr>
      <w:tr w:rsidR="007F211B" w14:paraId="4758A8CA" w14:textId="77777777" w:rsidTr="007F211B">
        <w:tc>
          <w:tcPr>
            <w:tcW w:w="9394" w:type="dxa"/>
          </w:tcPr>
          <w:p w14:paraId="0B473F6B" w14:textId="7AF3E19E" w:rsidR="007F211B" w:rsidRPr="00D03822" w:rsidRDefault="007F211B" w:rsidP="0095086F">
            <w:pPr>
              <w:pStyle w:val="Prrafodelista"/>
              <w:numPr>
                <w:ilvl w:val="0"/>
                <w:numId w:val="15"/>
              </w:numPr>
              <w:spacing w:line="256" w:lineRule="auto"/>
              <w:jc w:val="both"/>
              <w:rPr>
                <w:rFonts w:ascii="Verdana" w:hAnsi="Verdana" w:cs="Arial"/>
                <w:sz w:val="24"/>
                <w:szCs w:val="24"/>
              </w:rPr>
            </w:pPr>
            <w:r w:rsidRPr="00D03822">
              <w:rPr>
                <w:rFonts w:ascii="Verdana" w:hAnsi="Verdana" w:cs="Arial"/>
                <w:sz w:val="24"/>
                <w:szCs w:val="24"/>
              </w:rPr>
              <w:t>Sesión Extraordinaria número 02 de la Comisión Edilicia Permanente de Justicia de fecha del 04 de noviembre del 2021.</w:t>
            </w:r>
          </w:p>
        </w:tc>
      </w:tr>
      <w:tr w:rsidR="007F211B" w14:paraId="2F1D7CFA" w14:textId="77777777" w:rsidTr="007F211B">
        <w:tc>
          <w:tcPr>
            <w:tcW w:w="9394" w:type="dxa"/>
          </w:tcPr>
          <w:p w14:paraId="2F501AB6" w14:textId="504B0930" w:rsidR="007F211B" w:rsidRPr="00D03822" w:rsidRDefault="007F211B" w:rsidP="0095086F">
            <w:pPr>
              <w:pStyle w:val="Sinespaciado"/>
              <w:numPr>
                <w:ilvl w:val="0"/>
                <w:numId w:val="15"/>
              </w:numPr>
              <w:rPr>
                <w:rFonts w:ascii="Verdana" w:hAnsi="Verdana"/>
                <w:b/>
                <w:color w:val="1F4E79" w:themeColor="accent1" w:themeShade="80"/>
                <w:sz w:val="24"/>
                <w:szCs w:val="24"/>
              </w:rPr>
            </w:pPr>
            <w:r w:rsidRPr="00D03822">
              <w:rPr>
                <w:rFonts w:ascii="Verdana" w:hAnsi="Verdana" w:cs="Arial"/>
                <w:sz w:val="24"/>
                <w:szCs w:val="24"/>
              </w:rPr>
              <w:t>Sesión Extraordinaria número 03 de la Comisión Edilicia Permanente de Justicia de fecha del 10 de noviembre del 2021</w:t>
            </w:r>
            <w:r w:rsidR="00F35001" w:rsidRPr="00D03822">
              <w:rPr>
                <w:rFonts w:ascii="Verdana" w:hAnsi="Verdana" w:cs="Arial"/>
                <w:sz w:val="24"/>
                <w:szCs w:val="24"/>
              </w:rPr>
              <w:t>.</w:t>
            </w:r>
          </w:p>
        </w:tc>
      </w:tr>
      <w:tr w:rsidR="007F211B" w14:paraId="3A9535DA" w14:textId="77777777" w:rsidTr="007F211B">
        <w:tc>
          <w:tcPr>
            <w:tcW w:w="9394" w:type="dxa"/>
          </w:tcPr>
          <w:p w14:paraId="195059E4" w14:textId="17E400FE" w:rsidR="007F211B" w:rsidRPr="00D03822" w:rsidRDefault="007F211B" w:rsidP="0095086F">
            <w:pPr>
              <w:pStyle w:val="Sinespaciado"/>
              <w:numPr>
                <w:ilvl w:val="0"/>
                <w:numId w:val="15"/>
              </w:numPr>
              <w:rPr>
                <w:rFonts w:ascii="Verdana" w:hAnsi="Verdana"/>
                <w:b/>
                <w:color w:val="1F4E79" w:themeColor="accent1" w:themeShade="80"/>
                <w:sz w:val="24"/>
                <w:szCs w:val="24"/>
              </w:rPr>
            </w:pPr>
            <w:r w:rsidRPr="00D03822">
              <w:rPr>
                <w:rFonts w:ascii="Verdana" w:eastAsia="MS Mincho" w:hAnsi="Verdana" w:cs="Arial"/>
                <w:noProof/>
                <w:sz w:val="24"/>
                <w:szCs w:val="24"/>
                <w:lang w:val="es-ES_tradnl" w:eastAsia="es-ES"/>
              </w:rPr>
              <w:t>Sesión Extraordinaria número 04 de la Comisión Edilicia Permanente de Justicia con fecha del 17 de noviembre del 2021</w:t>
            </w:r>
            <w:r w:rsidR="00F35001" w:rsidRPr="00D03822">
              <w:rPr>
                <w:rFonts w:ascii="Verdana" w:eastAsia="MS Mincho" w:hAnsi="Verdana" w:cs="Arial"/>
                <w:noProof/>
                <w:sz w:val="24"/>
                <w:szCs w:val="24"/>
                <w:lang w:val="es-ES_tradnl" w:eastAsia="es-ES"/>
              </w:rPr>
              <w:t>.</w:t>
            </w:r>
          </w:p>
        </w:tc>
      </w:tr>
      <w:tr w:rsidR="007F211B" w14:paraId="6E667B65" w14:textId="77777777" w:rsidTr="007F211B">
        <w:tc>
          <w:tcPr>
            <w:tcW w:w="9394" w:type="dxa"/>
          </w:tcPr>
          <w:p w14:paraId="093FC49D" w14:textId="3EB11382" w:rsidR="007F211B" w:rsidRPr="00D03822" w:rsidRDefault="008639D3" w:rsidP="0095086F">
            <w:pPr>
              <w:pStyle w:val="Prrafodelista"/>
              <w:numPr>
                <w:ilvl w:val="0"/>
                <w:numId w:val="15"/>
              </w:numPr>
              <w:spacing w:line="256" w:lineRule="auto"/>
              <w:jc w:val="both"/>
              <w:rPr>
                <w:rFonts w:ascii="Arial Rounded MT Bold" w:eastAsia="MS Mincho" w:hAnsi="Arial Rounded MT Bold" w:cs="Arial"/>
                <w:sz w:val="24"/>
                <w:szCs w:val="24"/>
                <w:lang w:val="es-ES_tradnl" w:eastAsia="es-ES"/>
              </w:rPr>
            </w:pPr>
            <w:r w:rsidRPr="00D03822">
              <w:rPr>
                <w:rFonts w:ascii="Verdana" w:eastAsia="MS Mincho" w:hAnsi="Verdana" w:cs="Arial"/>
                <w:sz w:val="24"/>
                <w:szCs w:val="24"/>
                <w:lang w:val="es-ES_tradnl" w:eastAsia="es-ES"/>
              </w:rPr>
              <w:t>Sesión Ordinaria número 02 de la Comisión Permanente de Justicia</w:t>
            </w:r>
            <w:r w:rsidR="00D03822" w:rsidRPr="00D03822">
              <w:rPr>
                <w:rFonts w:ascii="Verdana" w:eastAsia="MS Mincho" w:hAnsi="Verdana" w:cs="Arial"/>
                <w:sz w:val="24"/>
                <w:szCs w:val="24"/>
                <w:lang w:val="es-ES_tradnl" w:eastAsia="es-ES"/>
              </w:rPr>
              <w:t>, de fecha 24 de enero del 2022.</w:t>
            </w:r>
          </w:p>
        </w:tc>
      </w:tr>
      <w:tr w:rsidR="007F211B" w14:paraId="3DE42E13" w14:textId="77777777" w:rsidTr="00D03822">
        <w:trPr>
          <w:trHeight w:val="451"/>
        </w:trPr>
        <w:tc>
          <w:tcPr>
            <w:tcW w:w="9394" w:type="dxa"/>
          </w:tcPr>
          <w:p w14:paraId="6C98D304" w14:textId="1770B6D8" w:rsidR="007F211B" w:rsidRPr="00D03822" w:rsidRDefault="008639D3" w:rsidP="0095086F">
            <w:pPr>
              <w:pStyle w:val="Prrafodelista"/>
              <w:numPr>
                <w:ilvl w:val="0"/>
                <w:numId w:val="15"/>
              </w:numPr>
              <w:spacing w:line="256" w:lineRule="auto"/>
              <w:jc w:val="both"/>
              <w:rPr>
                <w:rFonts w:ascii="Arial Rounded MT Bold" w:eastAsia="MS Mincho" w:hAnsi="Arial Rounded MT Bold" w:cs="Arial"/>
                <w:sz w:val="24"/>
                <w:szCs w:val="24"/>
                <w:lang w:val="es-ES_tradnl" w:eastAsia="es-ES"/>
              </w:rPr>
            </w:pPr>
            <w:r w:rsidRPr="00D03822">
              <w:rPr>
                <w:rFonts w:ascii="Verdana" w:eastAsia="MS Mincho" w:hAnsi="Verdana" w:cs="Arial"/>
                <w:sz w:val="24"/>
                <w:szCs w:val="24"/>
                <w:lang w:val="es-ES_tradnl" w:eastAsia="es-ES"/>
              </w:rPr>
              <w:t>Sesión Ordinaria número 03 de la Comisión Permanente de Justicia, de fecha 04 de febrero del 2022</w:t>
            </w:r>
            <w:r w:rsidR="00F35001" w:rsidRPr="00D03822">
              <w:rPr>
                <w:rFonts w:ascii="Verdana" w:eastAsia="MS Mincho" w:hAnsi="Verdana" w:cs="Arial"/>
                <w:sz w:val="24"/>
                <w:szCs w:val="24"/>
                <w:lang w:val="es-ES_tradnl" w:eastAsia="es-ES"/>
              </w:rPr>
              <w:t>.</w:t>
            </w:r>
          </w:p>
        </w:tc>
      </w:tr>
    </w:tbl>
    <w:p w14:paraId="1B50E096" w14:textId="77777777" w:rsidR="00CC1F39" w:rsidRDefault="00CC1F39" w:rsidP="00CC1F39">
      <w:pPr>
        <w:pStyle w:val="Sinespaciado"/>
        <w:jc w:val="right"/>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6429FF" w14:paraId="073EC546" w14:textId="77777777" w:rsidTr="006429FF">
        <w:tc>
          <w:tcPr>
            <w:tcW w:w="9394" w:type="dxa"/>
          </w:tcPr>
          <w:p w14:paraId="7F75586E" w14:textId="77777777" w:rsidR="006429FF" w:rsidRPr="00023583" w:rsidRDefault="006429FF" w:rsidP="006429FF">
            <w:pPr>
              <w:pStyle w:val="Sinespaciado"/>
              <w:spacing w:line="276" w:lineRule="auto"/>
              <w:ind w:firstLine="708"/>
              <w:jc w:val="center"/>
              <w:rPr>
                <w:rFonts w:ascii="Verdana" w:hAnsi="Verdana" w:cs="Arial"/>
                <w:b/>
                <w:sz w:val="24"/>
                <w:szCs w:val="24"/>
              </w:rPr>
            </w:pPr>
            <w:r w:rsidRPr="00240F07">
              <w:rPr>
                <w:rFonts w:ascii="Verdana" w:hAnsi="Verdana" w:cs="Arial"/>
                <w:b/>
                <w:sz w:val="24"/>
                <w:szCs w:val="24"/>
              </w:rPr>
              <w:t>Innovación, Ciencia y Tecnología.</w:t>
            </w:r>
          </w:p>
          <w:p w14:paraId="086E36F3" w14:textId="77777777" w:rsidR="006429FF" w:rsidRDefault="006429FF" w:rsidP="006429FF">
            <w:pPr>
              <w:pStyle w:val="Sinespaciado"/>
              <w:jc w:val="center"/>
              <w:rPr>
                <w:rFonts w:ascii="Verdana" w:hAnsi="Verdana"/>
                <w:b/>
                <w:color w:val="1F4E79" w:themeColor="accent1" w:themeShade="80"/>
                <w:sz w:val="28"/>
              </w:rPr>
            </w:pPr>
          </w:p>
        </w:tc>
      </w:tr>
      <w:tr w:rsidR="006429FF" w14:paraId="65A0FC85" w14:textId="77777777" w:rsidTr="006429FF">
        <w:tc>
          <w:tcPr>
            <w:tcW w:w="9394" w:type="dxa"/>
          </w:tcPr>
          <w:p w14:paraId="0E22BC5D" w14:textId="6C941304" w:rsidR="006429FF" w:rsidRPr="00D03822" w:rsidRDefault="006429FF" w:rsidP="0095086F">
            <w:pPr>
              <w:pStyle w:val="Prrafodelista"/>
              <w:numPr>
                <w:ilvl w:val="0"/>
                <w:numId w:val="7"/>
              </w:numPr>
              <w:jc w:val="both"/>
              <w:rPr>
                <w:rFonts w:ascii="Verdana" w:hAnsi="Verdana" w:cs="Arial"/>
                <w:sz w:val="24"/>
              </w:rPr>
            </w:pPr>
            <w:r>
              <w:rPr>
                <w:rFonts w:ascii="Verdana" w:hAnsi="Verdana" w:cs="Arial"/>
                <w:sz w:val="24"/>
              </w:rPr>
              <w:t xml:space="preserve">Sesión de instalación </w:t>
            </w:r>
            <w:r w:rsidRPr="00B458E1">
              <w:rPr>
                <w:rFonts w:ascii="Verdana" w:hAnsi="Verdana" w:cs="Arial"/>
                <w:sz w:val="24"/>
                <w:szCs w:val="24"/>
              </w:rPr>
              <w:t>de la Comisión Edilicia Permanente de Innovación Ciencia y Tecnología</w:t>
            </w:r>
            <w:r>
              <w:rPr>
                <w:rFonts w:ascii="Verdana" w:hAnsi="Verdana" w:cs="Arial"/>
                <w:sz w:val="24"/>
              </w:rPr>
              <w:t xml:space="preserve">, de fecha 18 de octubre del </w:t>
            </w:r>
            <w:r w:rsidRPr="00B458E1">
              <w:rPr>
                <w:rFonts w:ascii="Verdana" w:hAnsi="Verdana" w:cs="Arial"/>
                <w:sz w:val="24"/>
              </w:rPr>
              <w:t>2021.</w:t>
            </w:r>
          </w:p>
        </w:tc>
      </w:tr>
      <w:tr w:rsidR="006429FF" w14:paraId="02811621" w14:textId="77777777" w:rsidTr="006429FF">
        <w:tc>
          <w:tcPr>
            <w:tcW w:w="9394" w:type="dxa"/>
          </w:tcPr>
          <w:p w14:paraId="6C04781E" w14:textId="623D640B" w:rsidR="006429FF" w:rsidRPr="00D03822" w:rsidRDefault="006429FF" w:rsidP="0095086F">
            <w:pPr>
              <w:pStyle w:val="Prrafodelista"/>
              <w:numPr>
                <w:ilvl w:val="0"/>
                <w:numId w:val="7"/>
              </w:numPr>
              <w:spacing w:line="256" w:lineRule="auto"/>
              <w:jc w:val="both"/>
              <w:rPr>
                <w:rFonts w:ascii="Verdana" w:hAnsi="Verdana" w:cs="Arial"/>
                <w:sz w:val="24"/>
                <w:szCs w:val="24"/>
              </w:rPr>
            </w:pPr>
            <w:r w:rsidRPr="00B458E1">
              <w:rPr>
                <w:rFonts w:ascii="Verdana" w:hAnsi="Verdana" w:cs="Arial"/>
                <w:sz w:val="24"/>
                <w:szCs w:val="24"/>
              </w:rPr>
              <w:t>Sesión Ordinaria número 02 de la Comisión Edilicia Permanente de Innovación Ciencia y Tecnología, en coadyuvancia con la Comisión Edilicia de Reglamentos y Gobernación, de fecha del 24 de noviembre del 2021.</w:t>
            </w:r>
          </w:p>
        </w:tc>
      </w:tr>
      <w:tr w:rsidR="006429FF" w14:paraId="40164174" w14:textId="77777777" w:rsidTr="006429FF">
        <w:tc>
          <w:tcPr>
            <w:tcW w:w="9394" w:type="dxa"/>
          </w:tcPr>
          <w:p w14:paraId="2D3AB3F3" w14:textId="754975AC" w:rsidR="006429FF" w:rsidRPr="00D03822" w:rsidRDefault="00DC6F0E" w:rsidP="0095086F">
            <w:pPr>
              <w:numPr>
                <w:ilvl w:val="0"/>
                <w:numId w:val="3"/>
              </w:numPr>
              <w:contextualSpacing/>
              <w:jc w:val="both"/>
              <w:rPr>
                <w:rFonts w:ascii="Verdana" w:eastAsia="Arial" w:hAnsi="Verdana" w:cs="Arial"/>
                <w:sz w:val="24"/>
                <w:szCs w:val="24"/>
                <w:lang w:val="es-ES_tradnl" w:eastAsia="es-ES"/>
              </w:rPr>
            </w:pPr>
            <w:r w:rsidRPr="00DC6F0E">
              <w:rPr>
                <w:rFonts w:ascii="Verdana" w:eastAsia="Arial" w:hAnsi="Verdana" w:cs="Arial"/>
                <w:sz w:val="24"/>
                <w:szCs w:val="24"/>
                <w:lang w:val="es-ES_tradnl" w:eastAsia="es-ES"/>
              </w:rPr>
              <w:t xml:space="preserve">Sesión Ordinaria número 03 de comisión, de fecha 17 de </w:t>
            </w:r>
            <w:r w:rsidR="00F35001" w:rsidRPr="00DC6F0E">
              <w:rPr>
                <w:rFonts w:ascii="Verdana" w:eastAsia="Arial" w:hAnsi="Verdana" w:cs="Arial"/>
                <w:sz w:val="24"/>
                <w:szCs w:val="24"/>
                <w:lang w:val="es-ES_tradnl" w:eastAsia="es-ES"/>
              </w:rPr>
              <w:t>junio</w:t>
            </w:r>
            <w:r w:rsidRPr="00DC6F0E">
              <w:rPr>
                <w:rFonts w:ascii="Verdana" w:eastAsia="Arial" w:hAnsi="Verdana" w:cs="Arial"/>
                <w:sz w:val="24"/>
                <w:szCs w:val="24"/>
                <w:lang w:val="es-ES_tradnl" w:eastAsia="es-ES"/>
              </w:rPr>
              <w:t xml:space="preserve"> de 2022</w:t>
            </w:r>
            <w:r w:rsidR="00F35001">
              <w:rPr>
                <w:rFonts w:ascii="Verdana" w:eastAsia="Arial" w:hAnsi="Verdana" w:cs="Arial"/>
                <w:sz w:val="24"/>
                <w:szCs w:val="24"/>
                <w:lang w:val="es-ES_tradnl" w:eastAsia="es-ES"/>
              </w:rPr>
              <w:t>.</w:t>
            </w:r>
          </w:p>
        </w:tc>
      </w:tr>
    </w:tbl>
    <w:p w14:paraId="08C4A80C" w14:textId="77777777" w:rsidR="00CC1F39" w:rsidRDefault="00CC1F39" w:rsidP="00CC1F39">
      <w:pPr>
        <w:pStyle w:val="Sinespaciado"/>
        <w:jc w:val="right"/>
        <w:rPr>
          <w:rFonts w:ascii="Verdana" w:hAnsi="Verdana"/>
          <w:b/>
          <w:color w:val="1F4E79" w:themeColor="accent1" w:themeShade="80"/>
          <w:sz w:val="28"/>
        </w:rPr>
      </w:pPr>
    </w:p>
    <w:p w14:paraId="7B6F87C2" w14:textId="77777777" w:rsidR="00CC1F39" w:rsidRDefault="00CC1F39" w:rsidP="00CC1F39">
      <w:pPr>
        <w:pStyle w:val="Sinespaciado"/>
        <w:jc w:val="right"/>
        <w:rPr>
          <w:rFonts w:ascii="Verdana" w:hAnsi="Verdana"/>
          <w:b/>
          <w:color w:val="1F4E79" w:themeColor="accent1" w:themeShade="80"/>
          <w:sz w:val="28"/>
        </w:rPr>
      </w:pPr>
    </w:p>
    <w:p w14:paraId="28FC3A94" w14:textId="77777777" w:rsidR="006429FF" w:rsidRDefault="006429FF" w:rsidP="00F40DAB">
      <w:pPr>
        <w:pStyle w:val="Sinespaciado"/>
        <w:jc w:val="right"/>
        <w:rPr>
          <w:rFonts w:ascii="Verdana" w:hAnsi="Verdana"/>
          <w:b/>
          <w:color w:val="1F4E79" w:themeColor="accent1" w:themeShade="80"/>
          <w:sz w:val="28"/>
        </w:rPr>
      </w:pPr>
    </w:p>
    <w:p w14:paraId="5467251E" w14:textId="77777777" w:rsidR="006429FF" w:rsidRDefault="006429FF" w:rsidP="00F40DAB">
      <w:pPr>
        <w:pStyle w:val="Sinespaciado"/>
        <w:jc w:val="right"/>
        <w:rPr>
          <w:rFonts w:ascii="Verdana" w:hAnsi="Verdana"/>
          <w:b/>
          <w:color w:val="1F4E79" w:themeColor="accent1" w:themeShade="80"/>
          <w:sz w:val="28"/>
        </w:rPr>
      </w:pPr>
    </w:p>
    <w:p w14:paraId="0C4B8CE2" w14:textId="77777777" w:rsidR="006429FF" w:rsidRDefault="006429FF" w:rsidP="00F40DAB">
      <w:pPr>
        <w:pStyle w:val="Sinespaciado"/>
        <w:jc w:val="right"/>
        <w:rPr>
          <w:rFonts w:ascii="Verdana" w:hAnsi="Verdana"/>
          <w:b/>
          <w:color w:val="1F4E79" w:themeColor="accent1" w:themeShade="80"/>
          <w:sz w:val="28"/>
        </w:rPr>
      </w:pPr>
    </w:p>
    <w:p w14:paraId="484BC0E6" w14:textId="77777777" w:rsidR="006429FF" w:rsidRDefault="006429FF" w:rsidP="00F40DAB">
      <w:pPr>
        <w:pStyle w:val="Sinespaciado"/>
        <w:jc w:val="right"/>
        <w:rPr>
          <w:rFonts w:ascii="Verdana" w:hAnsi="Verdana"/>
          <w:b/>
          <w:color w:val="1F4E79" w:themeColor="accent1" w:themeShade="80"/>
          <w:sz w:val="28"/>
        </w:rPr>
      </w:pPr>
    </w:p>
    <w:p w14:paraId="74100464" w14:textId="77777777" w:rsidR="006429FF" w:rsidRDefault="006429FF" w:rsidP="00F40DAB">
      <w:pPr>
        <w:pStyle w:val="Sinespaciado"/>
        <w:jc w:val="right"/>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85319C" w14:paraId="48AA3559" w14:textId="77777777" w:rsidTr="0085319C">
        <w:tc>
          <w:tcPr>
            <w:tcW w:w="9394" w:type="dxa"/>
          </w:tcPr>
          <w:p w14:paraId="780C9299" w14:textId="77777777" w:rsidR="0085319C" w:rsidRPr="0085319C" w:rsidRDefault="0085319C" w:rsidP="0085319C">
            <w:pPr>
              <w:jc w:val="center"/>
              <w:rPr>
                <w:rFonts w:ascii="Verdana" w:eastAsia="MS Mincho" w:hAnsi="Verdana" w:cs="Arial"/>
                <w:b/>
                <w:noProof/>
                <w:sz w:val="24"/>
                <w:szCs w:val="24"/>
                <w:lang w:val="es-ES_tradnl" w:eastAsia="es-ES"/>
              </w:rPr>
            </w:pPr>
            <w:r w:rsidRPr="0085319C">
              <w:rPr>
                <w:rFonts w:ascii="Verdana" w:eastAsia="MS Mincho" w:hAnsi="Verdana" w:cs="Arial"/>
                <w:b/>
                <w:noProof/>
                <w:sz w:val="24"/>
                <w:szCs w:val="24"/>
                <w:lang w:val="es-ES_tradnl" w:eastAsia="es-ES"/>
              </w:rPr>
              <w:t>Comisión Edilicia Transitoria que estudie y analice la factibilidad de la reactivación del centro de asistencia de Medio Camino para mujeres y sus hijas e hijos maltratados.</w:t>
            </w:r>
          </w:p>
          <w:p w14:paraId="798A45F1" w14:textId="77777777" w:rsidR="0085319C" w:rsidRPr="0085319C" w:rsidRDefault="0085319C" w:rsidP="0085319C">
            <w:pPr>
              <w:pStyle w:val="Sinespaciado"/>
              <w:jc w:val="center"/>
              <w:rPr>
                <w:rFonts w:ascii="Verdana" w:hAnsi="Verdana"/>
                <w:b/>
                <w:color w:val="1F4E79" w:themeColor="accent1" w:themeShade="80"/>
                <w:sz w:val="28"/>
                <w:lang w:val="es-ES_tradnl"/>
              </w:rPr>
            </w:pPr>
          </w:p>
        </w:tc>
      </w:tr>
      <w:tr w:rsidR="0085319C" w14:paraId="172E05A9" w14:textId="77777777" w:rsidTr="0085319C">
        <w:tc>
          <w:tcPr>
            <w:tcW w:w="9394" w:type="dxa"/>
          </w:tcPr>
          <w:p w14:paraId="44CD687B" w14:textId="50A79D3D" w:rsidR="0085319C" w:rsidRPr="0030014A" w:rsidRDefault="0085319C" w:rsidP="0095086F">
            <w:pPr>
              <w:pStyle w:val="Prrafodelista"/>
              <w:numPr>
                <w:ilvl w:val="0"/>
                <w:numId w:val="8"/>
              </w:numPr>
              <w:spacing w:line="256" w:lineRule="auto"/>
              <w:jc w:val="both"/>
              <w:rPr>
                <w:rFonts w:ascii="Verdana" w:hAnsi="Verdana" w:cs="Arial"/>
                <w:sz w:val="24"/>
                <w:szCs w:val="24"/>
              </w:rPr>
            </w:pPr>
            <w:r w:rsidRPr="007948F1">
              <w:rPr>
                <w:rFonts w:ascii="Verdana" w:hAnsi="Verdana" w:cs="Arial"/>
                <w:sz w:val="24"/>
                <w:szCs w:val="24"/>
              </w:rPr>
              <w:t xml:space="preserve">Sesión </w:t>
            </w:r>
            <w:r>
              <w:rPr>
                <w:rFonts w:ascii="Verdana" w:hAnsi="Verdana" w:cs="Arial"/>
                <w:sz w:val="24"/>
                <w:szCs w:val="24"/>
              </w:rPr>
              <w:t>O</w:t>
            </w:r>
            <w:r w:rsidRPr="007948F1">
              <w:rPr>
                <w:rFonts w:ascii="Verdana" w:hAnsi="Verdana" w:cs="Arial"/>
                <w:sz w:val="24"/>
                <w:szCs w:val="24"/>
              </w:rPr>
              <w:t xml:space="preserve">rdinaria </w:t>
            </w:r>
            <w:r>
              <w:rPr>
                <w:rFonts w:ascii="Verdana" w:hAnsi="Verdana" w:cs="Arial"/>
                <w:sz w:val="24"/>
                <w:szCs w:val="24"/>
              </w:rPr>
              <w:t>número</w:t>
            </w:r>
            <w:r w:rsidRPr="007948F1">
              <w:rPr>
                <w:rFonts w:ascii="Verdana" w:hAnsi="Verdana" w:cs="Arial"/>
                <w:sz w:val="24"/>
                <w:szCs w:val="24"/>
              </w:rPr>
              <w:t xml:space="preserve"> 01</w:t>
            </w:r>
            <w:r>
              <w:rPr>
                <w:rFonts w:ascii="Verdana" w:hAnsi="Verdana" w:cs="Arial"/>
                <w:sz w:val="24"/>
                <w:szCs w:val="24"/>
              </w:rPr>
              <w:t>, de</w:t>
            </w:r>
            <w:r w:rsidRPr="007948F1">
              <w:rPr>
                <w:rFonts w:ascii="Verdana" w:hAnsi="Verdana" w:cs="Arial"/>
                <w:sz w:val="24"/>
                <w:szCs w:val="24"/>
              </w:rPr>
              <w:t xml:space="preserve"> fecha del 25 de noviembre del 2021</w:t>
            </w:r>
            <w:r>
              <w:rPr>
                <w:rFonts w:ascii="Verdana" w:hAnsi="Verdana" w:cs="Arial"/>
                <w:sz w:val="24"/>
                <w:szCs w:val="24"/>
              </w:rPr>
              <w:t>.</w:t>
            </w:r>
          </w:p>
        </w:tc>
      </w:tr>
      <w:tr w:rsidR="0085319C" w14:paraId="074A79F1" w14:textId="77777777" w:rsidTr="0085319C">
        <w:tc>
          <w:tcPr>
            <w:tcW w:w="9394" w:type="dxa"/>
          </w:tcPr>
          <w:p w14:paraId="5B9BE91A" w14:textId="29B6C5A7" w:rsidR="0085319C" w:rsidRDefault="0085319C" w:rsidP="0095086F">
            <w:pPr>
              <w:pStyle w:val="Sinespaciado"/>
              <w:numPr>
                <w:ilvl w:val="0"/>
                <w:numId w:val="8"/>
              </w:numPr>
              <w:rPr>
                <w:rFonts w:ascii="Verdana" w:hAnsi="Verdana"/>
                <w:b/>
                <w:color w:val="1F4E79" w:themeColor="accent1" w:themeShade="80"/>
                <w:sz w:val="28"/>
              </w:rPr>
            </w:pPr>
            <w:r w:rsidRPr="00AC23F8">
              <w:rPr>
                <w:rFonts w:ascii="Verdana" w:hAnsi="Verdana"/>
                <w:sz w:val="24"/>
              </w:rPr>
              <w:t>Sesión ordinaria número 02 de la Comisión, de fecha 25 de enero del 2022</w:t>
            </w:r>
            <w:r w:rsidR="00F35001">
              <w:rPr>
                <w:rFonts w:ascii="Verdana" w:hAnsi="Verdana"/>
                <w:sz w:val="24"/>
              </w:rPr>
              <w:t>.</w:t>
            </w:r>
          </w:p>
        </w:tc>
      </w:tr>
    </w:tbl>
    <w:p w14:paraId="2586F0B2" w14:textId="179CE28B" w:rsidR="00DC6F0E" w:rsidRDefault="00DC6F0E" w:rsidP="00F40DAB">
      <w:pPr>
        <w:pStyle w:val="Sinespaciado"/>
        <w:jc w:val="right"/>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85319C" w14:paraId="09F25D9B" w14:textId="77777777" w:rsidTr="0085319C">
        <w:tc>
          <w:tcPr>
            <w:tcW w:w="9394" w:type="dxa"/>
          </w:tcPr>
          <w:p w14:paraId="1E7F0513" w14:textId="2DA3E9DE" w:rsidR="0085319C" w:rsidRDefault="0085319C" w:rsidP="00D03822">
            <w:pPr>
              <w:pStyle w:val="Sinespaciado"/>
              <w:jc w:val="center"/>
              <w:rPr>
                <w:rFonts w:ascii="Verdana" w:hAnsi="Verdana"/>
                <w:b/>
                <w:color w:val="1F4E79" w:themeColor="accent1" w:themeShade="80"/>
                <w:sz w:val="28"/>
              </w:rPr>
            </w:pPr>
            <w:r w:rsidRPr="0085319C">
              <w:rPr>
                <w:rFonts w:ascii="Verdana" w:eastAsia="MS Mincho" w:hAnsi="Verdana" w:cs="Arial"/>
                <w:b/>
                <w:sz w:val="24"/>
                <w:szCs w:val="24"/>
                <w:lang w:val="es-ES_tradnl" w:eastAsia="es-ES"/>
              </w:rPr>
              <w:t xml:space="preserve">Comisión edilicia permanente de </w:t>
            </w:r>
            <w:r w:rsidR="00D03822" w:rsidRPr="0085319C">
              <w:rPr>
                <w:rFonts w:ascii="Verdana" w:eastAsia="MS Mincho" w:hAnsi="Verdana" w:cs="Arial"/>
                <w:b/>
                <w:sz w:val="24"/>
                <w:szCs w:val="24"/>
                <w:lang w:val="es-ES_tradnl" w:eastAsia="es-ES"/>
              </w:rPr>
              <w:t xml:space="preserve">Agua Potable </w:t>
            </w:r>
            <w:r w:rsidR="00D03822">
              <w:rPr>
                <w:rFonts w:ascii="Verdana" w:eastAsia="MS Mincho" w:hAnsi="Verdana" w:cs="Arial"/>
                <w:b/>
                <w:sz w:val="24"/>
                <w:szCs w:val="24"/>
                <w:lang w:val="es-ES_tradnl" w:eastAsia="es-ES"/>
              </w:rPr>
              <w:t>y</w:t>
            </w:r>
            <w:r w:rsidR="00D03822" w:rsidRPr="0085319C">
              <w:rPr>
                <w:rFonts w:ascii="Verdana" w:eastAsia="MS Mincho" w:hAnsi="Verdana" w:cs="Arial"/>
                <w:b/>
                <w:sz w:val="24"/>
                <w:szCs w:val="24"/>
                <w:lang w:val="es-ES_tradnl" w:eastAsia="es-ES"/>
              </w:rPr>
              <w:t xml:space="preserve"> Saneamiento</w:t>
            </w:r>
          </w:p>
        </w:tc>
      </w:tr>
      <w:tr w:rsidR="0085319C" w14:paraId="6F42B8B4" w14:textId="77777777" w:rsidTr="0085319C">
        <w:tc>
          <w:tcPr>
            <w:tcW w:w="9394" w:type="dxa"/>
          </w:tcPr>
          <w:p w14:paraId="31FDC386" w14:textId="3D913EBB" w:rsidR="0085319C" w:rsidRPr="0030014A" w:rsidRDefault="0085319C" w:rsidP="0095086F">
            <w:pPr>
              <w:pStyle w:val="Prrafodelista"/>
              <w:numPr>
                <w:ilvl w:val="0"/>
                <w:numId w:val="18"/>
              </w:numPr>
              <w:spacing w:line="252" w:lineRule="auto"/>
              <w:rPr>
                <w:rFonts w:ascii="Verdana" w:eastAsia="MS Mincho" w:hAnsi="Verdana" w:cs="Arial"/>
                <w:bCs/>
                <w:sz w:val="24"/>
                <w:szCs w:val="24"/>
                <w:lang w:val="es-ES_tradnl" w:eastAsia="es-ES"/>
              </w:rPr>
            </w:pPr>
            <w:r w:rsidRPr="00D03822">
              <w:rPr>
                <w:rFonts w:ascii="Verdana" w:eastAsia="MS Mincho" w:hAnsi="Verdana" w:cs="Arial"/>
                <w:bCs/>
                <w:sz w:val="24"/>
                <w:szCs w:val="24"/>
                <w:lang w:val="es-ES_tradnl" w:eastAsia="es-ES"/>
              </w:rPr>
              <w:t xml:space="preserve">Sesión ordinaria número </w:t>
            </w:r>
            <w:r w:rsidRPr="00D03822">
              <w:rPr>
                <w:rFonts w:ascii="Verdana" w:eastAsia="MS Mincho" w:hAnsi="Verdana" w:cs="Arial"/>
                <w:sz w:val="24"/>
                <w:szCs w:val="24"/>
                <w:lang w:val="es-ES_tradnl" w:eastAsia="es-ES"/>
              </w:rPr>
              <w:t>03</w:t>
            </w:r>
            <w:r w:rsidR="00F35001" w:rsidRPr="00D03822">
              <w:rPr>
                <w:rFonts w:ascii="Verdana" w:eastAsia="MS Mincho" w:hAnsi="Verdana" w:cs="Arial"/>
                <w:bCs/>
                <w:sz w:val="24"/>
                <w:szCs w:val="24"/>
                <w:lang w:val="es-ES_tradnl" w:eastAsia="es-ES"/>
              </w:rPr>
              <w:t xml:space="preserve"> de fecha 26 de julio del 2022.</w:t>
            </w:r>
          </w:p>
        </w:tc>
      </w:tr>
    </w:tbl>
    <w:p w14:paraId="78ABBC32" w14:textId="6F5FB1DD" w:rsidR="0085319C" w:rsidRDefault="0085319C" w:rsidP="0085319C">
      <w:pPr>
        <w:pStyle w:val="Sinespaciado"/>
        <w:rPr>
          <w:rFonts w:ascii="Verdana" w:hAnsi="Verdana"/>
          <w:b/>
          <w:color w:val="1F4E79" w:themeColor="accent1" w:themeShade="80"/>
          <w:sz w:val="28"/>
        </w:rPr>
      </w:pPr>
    </w:p>
    <w:p w14:paraId="4537541C" w14:textId="3295E3B1" w:rsidR="0085319C" w:rsidRDefault="0085319C" w:rsidP="00F40DAB">
      <w:pPr>
        <w:pStyle w:val="Sinespaciado"/>
        <w:jc w:val="right"/>
        <w:rPr>
          <w:rFonts w:ascii="Verdana" w:hAnsi="Verdana"/>
          <w:b/>
          <w:color w:val="1F4E79" w:themeColor="accent1" w:themeShade="80"/>
          <w:sz w:val="28"/>
        </w:rPr>
      </w:pPr>
    </w:p>
    <w:p w14:paraId="79AB0540" w14:textId="77777777" w:rsidR="00DC6F0E" w:rsidRDefault="00DC6F0E" w:rsidP="00F40DAB">
      <w:pPr>
        <w:pStyle w:val="Sinespaciado"/>
        <w:jc w:val="right"/>
        <w:rPr>
          <w:rFonts w:ascii="Verdana" w:hAnsi="Verdana"/>
          <w:b/>
          <w:color w:val="1F4E79" w:themeColor="accent1" w:themeShade="80"/>
          <w:sz w:val="28"/>
        </w:rPr>
      </w:pPr>
    </w:p>
    <w:p w14:paraId="3F71F195" w14:textId="77777777" w:rsidR="00D03822" w:rsidRDefault="00D03822" w:rsidP="00F40DAB">
      <w:pPr>
        <w:pStyle w:val="Sinespaciado"/>
        <w:jc w:val="right"/>
        <w:rPr>
          <w:rFonts w:ascii="Verdana" w:hAnsi="Verdana"/>
          <w:b/>
          <w:color w:val="385623" w:themeColor="accent6" w:themeShade="80"/>
          <w:sz w:val="28"/>
        </w:rPr>
      </w:pPr>
    </w:p>
    <w:p w14:paraId="00B80E8C" w14:textId="4BEE6CA0" w:rsidR="00681959" w:rsidRPr="00D03822" w:rsidRDefault="00D03822" w:rsidP="00F40DAB">
      <w:pPr>
        <w:pStyle w:val="Sinespaciado"/>
        <w:jc w:val="right"/>
        <w:rPr>
          <w:rFonts w:ascii="Verdana" w:hAnsi="Verdana"/>
          <w:b/>
          <w:color w:val="385623" w:themeColor="accent6" w:themeShade="80"/>
          <w:sz w:val="28"/>
        </w:rPr>
      </w:pPr>
      <w:r w:rsidRPr="00D03822">
        <w:rPr>
          <w:rFonts w:ascii="Verdana" w:hAnsi="Verdana"/>
          <w:b/>
          <w:color w:val="385623" w:themeColor="accent6" w:themeShade="80"/>
          <w:sz w:val="28"/>
        </w:rPr>
        <w:t>Sesiones</w:t>
      </w:r>
      <w:r w:rsidR="00F40DAB" w:rsidRPr="00D03822">
        <w:rPr>
          <w:rFonts w:ascii="Verdana" w:hAnsi="Verdana"/>
          <w:b/>
          <w:color w:val="385623" w:themeColor="accent6" w:themeShade="80"/>
          <w:sz w:val="28"/>
        </w:rPr>
        <w:t xml:space="preserve"> Solemnes</w:t>
      </w:r>
      <w:r w:rsidR="00156E8A" w:rsidRPr="00D03822">
        <w:rPr>
          <w:rFonts w:ascii="Verdana" w:hAnsi="Verdana"/>
          <w:b/>
          <w:color w:val="385623" w:themeColor="accent6" w:themeShade="80"/>
          <w:sz w:val="28"/>
        </w:rPr>
        <w:t xml:space="preserve"> de Ayuntamiento.</w:t>
      </w:r>
    </w:p>
    <w:p w14:paraId="3012C815" w14:textId="4904569A" w:rsidR="00F40DAB" w:rsidRPr="00F40DAB" w:rsidRDefault="00D76AC4" w:rsidP="00F40DAB">
      <w:pPr>
        <w:pStyle w:val="Sinespaciado"/>
      </w:pPr>
      <w:r>
        <w:rPr>
          <w:rFonts w:cs="Arial"/>
          <w:noProof/>
        </w:rPr>
        <w:pict w14:anchorId="4ED47F0A">
          <v:rect id="_x0000_i1038" alt="" style="width:292.95pt;height:2.5pt;mso-width-percent:0;mso-height-percent:0;mso-width-percent:0;mso-height-percent:0" o:hrpct="623" o:hralign="right" o:hrstd="t" o:hrnoshade="t" o:hr="t" fillcolor="#ffc000 [3207]" stroked="f"/>
        </w:pict>
      </w:r>
    </w:p>
    <w:p w14:paraId="5B92A273" w14:textId="7A6664E1" w:rsidR="00F60842" w:rsidRDefault="00F60842" w:rsidP="00F40DAB">
      <w:pPr>
        <w:pStyle w:val="Sinespaciado"/>
      </w:pPr>
    </w:p>
    <w:p w14:paraId="45390FE9" w14:textId="77777777" w:rsidR="0030014A" w:rsidRDefault="0030014A" w:rsidP="00F40DAB">
      <w:pPr>
        <w:pStyle w:val="Sinespaciado"/>
      </w:pPr>
    </w:p>
    <w:tbl>
      <w:tblPr>
        <w:tblStyle w:val="Tablaconcuadrcula"/>
        <w:tblW w:w="9493" w:type="dxa"/>
        <w:tblLook w:val="04A0" w:firstRow="1" w:lastRow="0" w:firstColumn="1" w:lastColumn="0" w:noHBand="0" w:noVBand="1"/>
      </w:tblPr>
      <w:tblGrid>
        <w:gridCol w:w="1838"/>
        <w:gridCol w:w="2025"/>
        <w:gridCol w:w="5630"/>
      </w:tblGrid>
      <w:tr w:rsidR="00E62CA8" w14:paraId="04BD3E18" w14:textId="77777777" w:rsidTr="00CF4DCB">
        <w:tc>
          <w:tcPr>
            <w:tcW w:w="1838" w:type="dxa"/>
          </w:tcPr>
          <w:p w14:paraId="236EEC6F" w14:textId="77777777" w:rsidR="00E62CA8" w:rsidRPr="0030014A" w:rsidRDefault="00E62CA8" w:rsidP="00C85D1D">
            <w:pPr>
              <w:tabs>
                <w:tab w:val="center" w:pos="1457"/>
              </w:tabs>
              <w:jc w:val="center"/>
              <w:rPr>
                <w:rFonts w:ascii="Verdana" w:hAnsi="Verdana"/>
                <w:b/>
                <w:color w:val="385623" w:themeColor="accent6" w:themeShade="80"/>
                <w:sz w:val="24"/>
                <w:szCs w:val="28"/>
              </w:rPr>
            </w:pPr>
            <w:r w:rsidRPr="0030014A">
              <w:rPr>
                <w:rFonts w:ascii="Verdana" w:hAnsi="Verdana"/>
                <w:b/>
                <w:color w:val="385623" w:themeColor="accent6" w:themeShade="80"/>
                <w:sz w:val="24"/>
                <w:szCs w:val="28"/>
              </w:rPr>
              <w:t>Número de sesión</w:t>
            </w:r>
          </w:p>
        </w:tc>
        <w:tc>
          <w:tcPr>
            <w:tcW w:w="2025" w:type="dxa"/>
          </w:tcPr>
          <w:p w14:paraId="7171279A" w14:textId="77777777" w:rsidR="00E62CA8" w:rsidRPr="0030014A" w:rsidRDefault="00E62CA8" w:rsidP="00CF4DCB">
            <w:pPr>
              <w:jc w:val="center"/>
              <w:rPr>
                <w:rFonts w:ascii="Verdana" w:hAnsi="Verdana"/>
                <w:b/>
                <w:color w:val="385623" w:themeColor="accent6" w:themeShade="80"/>
                <w:sz w:val="24"/>
                <w:szCs w:val="28"/>
              </w:rPr>
            </w:pPr>
            <w:r w:rsidRPr="0030014A">
              <w:rPr>
                <w:rFonts w:ascii="Verdana" w:hAnsi="Verdana"/>
                <w:b/>
                <w:color w:val="385623" w:themeColor="accent6" w:themeShade="80"/>
                <w:sz w:val="24"/>
                <w:szCs w:val="28"/>
              </w:rPr>
              <w:t>Fecha</w:t>
            </w:r>
          </w:p>
        </w:tc>
        <w:tc>
          <w:tcPr>
            <w:tcW w:w="5630" w:type="dxa"/>
          </w:tcPr>
          <w:p w14:paraId="1D093183" w14:textId="77777777" w:rsidR="00E62CA8" w:rsidRPr="0030014A" w:rsidRDefault="00E62CA8" w:rsidP="00C85D1D">
            <w:pPr>
              <w:jc w:val="center"/>
              <w:rPr>
                <w:rFonts w:ascii="Verdana" w:hAnsi="Verdana"/>
                <w:b/>
                <w:color w:val="385623" w:themeColor="accent6" w:themeShade="80"/>
                <w:sz w:val="24"/>
                <w:szCs w:val="28"/>
              </w:rPr>
            </w:pPr>
            <w:r w:rsidRPr="0030014A">
              <w:rPr>
                <w:rFonts w:ascii="Verdana" w:hAnsi="Verdana"/>
                <w:b/>
                <w:color w:val="385623" w:themeColor="accent6" w:themeShade="80"/>
                <w:sz w:val="24"/>
                <w:szCs w:val="28"/>
              </w:rPr>
              <w:t>Acontecimiento</w:t>
            </w:r>
          </w:p>
        </w:tc>
      </w:tr>
      <w:tr w:rsidR="00E62CA8" w14:paraId="290F7974" w14:textId="77777777" w:rsidTr="00CF4DCB">
        <w:tc>
          <w:tcPr>
            <w:tcW w:w="1838" w:type="dxa"/>
          </w:tcPr>
          <w:p w14:paraId="6B03C77A" w14:textId="7D7B55C5" w:rsidR="00E62CA8" w:rsidRPr="0030014A" w:rsidRDefault="00223F38" w:rsidP="0030014A">
            <w:pPr>
              <w:jc w:val="both"/>
              <w:rPr>
                <w:rFonts w:ascii="Verdana" w:hAnsi="Verdana"/>
                <w:sz w:val="24"/>
                <w:szCs w:val="24"/>
              </w:rPr>
            </w:pPr>
            <w:r w:rsidRPr="0030014A">
              <w:rPr>
                <w:rFonts w:ascii="Verdana" w:hAnsi="Verdana"/>
                <w:sz w:val="24"/>
                <w:szCs w:val="24"/>
              </w:rPr>
              <w:t xml:space="preserve">Sesión </w:t>
            </w:r>
            <w:r w:rsidR="00FC0334" w:rsidRPr="0030014A">
              <w:rPr>
                <w:rFonts w:ascii="Verdana" w:hAnsi="Verdana"/>
                <w:sz w:val="24"/>
                <w:szCs w:val="24"/>
              </w:rPr>
              <w:t>número</w:t>
            </w:r>
            <w:r w:rsidRPr="0030014A">
              <w:rPr>
                <w:rFonts w:ascii="Verdana" w:hAnsi="Verdana"/>
                <w:sz w:val="24"/>
                <w:szCs w:val="24"/>
              </w:rPr>
              <w:t xml:space="preserve"> 01 </w:t>
            </w:r>
          </w:p>
        </w:tc>
        <w:tc>
          <w:tcPr>
            <w:tcW w:w="2025" w:type="dxa"/>
          </w:tcPr>
          <w:p w14:paraId="0B088C55" w14:textId="19AD9F82" w:rsidR="00E62CA8" w:rsidRPr="0030014A" w:rsidRDefault="00223F38" w:rsidP="0030014A">
            <w:pPr>
              <w:jc w:val="both"/>
              <w:rPr>
                <w:rFonts w:ascii="Verdana" w:hAnsi="Verdana"/>
                <w:sz w:val="24"/>
                <w:szCs w:val="24"/>
              </w:rPr>
            </w:pPr>
            <w:r w:rsidRPr="0030014A">
              <w:rPr>
                <w:rFonts w:ascii="Verdana" w:hAnsi="Verdana"/>
                <w:sz w:val="24"/>
                <w:szCs w:val="24"/>
              </w:rPr>
              <w:t>01 de octubre del 2021</w:t>
            </w:r>
          </w:p>
        </w:tc>
        <w:tc>
          <w:tcPr>
            <w:tcW w:w="5630" w:type="dxa"/>
          </w:tcPr>
          <w:p w14:paraId="61FC59D7" w14:textId="63502819" w:rsidR="00E62CA8" w:rsidRPr="0030014A" w:rsidRDefault="00C32114" w:rsidP="0030014A">
            <w:pPr>
              <w:pStyle w:val="Sinespaciado"/>
              <w:spacing w:line="276" w:lineRule="auto"/>
              <w:jc w:val="both"/>
              <w:rPr>
                <w:rFonts w:ascii="Verdana" w:hAnsi="Verdana" w:cs="Arial"/>
                <w:sz w:val="24"/>
                <w:szCs w:val="24"/>
              </w:rPr>
            </w:pPr>
            <w:r w:rsidRPr="0030014A">
              <w:rPr>
                <w:rFonts w:ascii="Verdana" w:hAnsi="Verdana" w:cs="Arial"/>
                <w:sz w:val="24"/>
                <w:szCs w:val="24"/>
              </w:rPr>
              <w:t xml:space="preserve">Instalación del </w:t>
            </w:r>
            <w:r w:rsidR="0030014A">
              <w:rPr>
                <w:rFonts w:ascii="Verdana" w:hAnsi="Verdana" w:cs="Arial"/>
                <w:sz w:val="24"/>
                <w:szCs w:val="24"/>
              </w:rPr>
              <w:t>Pleno del A</w:t>
            </w:r>
            <w:r w:rsidRPr="0030014A">
              <w:rPr>
                <w:rFonts w:ascii="Verdana" w:hAnsi="Verdana" w:cs="Arial"/>
                <w:sz w:val="24"/>
                <w:szCs w:val="24"/>
              </w:rPr>
              <w:t>yuntamiento</w:t>
            </w:r>
            <w:r w:rsidR="00F35001" w:rsidRPr="0030014A">
              <w:rPr>
                <w:rFonts w:ascii="Verdana" w:hAnsi="Verdana" w:cs="Arial"/>
                <w:sz w:val="24"/>
                <w:szCs w:val="24"/>
              </w:rPr>
              <w:t>.</w:t>
            </w:r>
          </w:p>
        </w:tc>
      </w:tr>
      <w:tr w:rsidR="00236CFC" w14:paraId="44C28469" w14:textId="77777777" w:rsidTr="00CF4DCB">
        <w:tc>
          <w:tcPr>
            <w:tcW w:w="1838" w:type="dxa"/>
          </w:tcPr>
          <w:p w14:paraId="51B323A4" w14:textId="45312513" w:rsidR="00236CFC" w:rsidRPr="0030014A" w:rsidRDefault="00223F38" w:rsidP="0030014A">
            <w:pPr>
              <w:jc w:val="both"/>
              <w:rPr>
                <w:rFonts w:ascii="Verdana" w:hAnsi="Verdana" w:cs="Arial"/>
                <w:sz w:val="24"/>
                <w:szCs w:val="24"/>
              </w:rPr>
            </w:pPr>
            <w:r w:rsidRPr="0030014A">
              <w:rPr>
                <w:rFonts w:ascii="Verdana" w:hAnsi="Verdana" w:cs="Arial"/>
                <w:sz w:val="24"/>
                <w:szCs w:val="24"/>
              </w:rPr>
              <w:t xml:space="preserve">Sesión </w:t>
            </w:r>
            <w:r w:rsidR="00FC0334" w:rsidRPr="0030014A">
              <w:rPr>
                <w:rFonts w:ascii="Verdana" w:hAnsi="Verdana" w:cs="Arial"/>
                <w:sz w:val="24"/>
                <w:szCs w:val="24"/>
              </w:rPr>
              <w:t>número</w:t>
            </w:r>
            <w:r w:rsidRPr="0030014A">
              <w:rPr>
                <w:rFonts w:ascii="Verdana" w:hAnsi="Verdana" w:cs="Arial"/>
                <w:sz w:val="24"/>
                <w:szCs w:val="24"/>
              </w:rPr>
              <w:t xml:space="preserve"> 02 </w:t>
            </w:r>
          </w:p>
        </w:tc>
        <w:tc>
          <w:tcPr>
            <w:tcW w:w="2025" w:type="dxa"/>
          </w:tcPr>
          <w:p w14:paraId="606B35E0" w14:textId="234CE226" w:rsidR="00236CFC" w:rsidRPr="0030014A" w:rsidRDefault="00223F38" w:rsidP="0030014A">
            <w:pPr>
              <w:jc w:val="both"/>
              <w:rPr>
                <w:rFonts w:ascii="Verdana" w:hAnsi="Verdana" w:cs="Arial"/>
                <w:sz w:val="24"/>
                <w:szCs w:val="24"/>
              </w:rPr>
            </w:pPr>
            <w:r w:rsidRPr="0030014A">
              <w:rPr>
                <w:rFonts w:ascii="Verdana" w:hAnsi="Verdana" w:cs="Arial"/>
                <w:sz w:val="24"/>
                <w:szCs w:val="24"/>
              </w:rPr>
              <w:t>20 de noviembre del 2021</w:t>
            </w:r>
          </w:p>
        </w:tc>
        <w:tc>
          <w:tcPr>
            <w:tcW w:w="5630" w:type="dxa"/>
          </w:tcPr>
          <w:p w14:paraId="0BFEB06A" w14:textId="43D85047" w:rsidR="00236CFC" w:rsidRPr="0030014A" w:rsidRDefault="00C32114" w:rsidP="0030014A">
            <w:pPr>
              <w:jc w:val="both"/>
              <w:rPr>
                <w:rFonts w:ascii="Verdana" w:hAnsi="Verdana" w:cs="Helvetica"/>
                <w:sz w:val="24"/>
                <w:szCs w:val="24"/>
                <w:lang w:eastAsia="es-MX"/>
              </w:rPr>
            </w:pPr>
            <w:r w:rsidRPr="0030014A">
              <w:rPr>
                <w:rFonts w:ascii="Verdana" w:hAnsi="Verdana" w:cs="Helvetica"/>
                <w:sz w:val="24"/>
                <w:szCs w:val="24"/>
                <w:lang w:eastAsia="es-MX"/>
              </w:rPr>
              <w:t>Entrega del Premio al Mérito Deportivo y entrega del Premio “Sismo” Martín Alejandro</w:t>
            </w:r>
            <w:r w:rsidR="00F35001" w:rsidRPr="0030014A">
              <w:rPr>
                <w:rFonts w:ascii="Verdana" w:hAnsi="Verdana" w:cs="Helvetica"/>
                <w:sz w:val="24"/>
                <w:szCs w:val="24"/>
                <w:lang w:eastAsia="es-MX"/>
              </w:rPr>
              <w:t>.</w:t>
            </w:r>
            <w:r w:rsidRPr="0030014A">
              <w:rPr>
                <w:rFonts w:ascii="Verdana" w:hAnsi="Verdana" w:cs="Helvetica"/>
                <w:sz w:val="24"/>
                <w:szCs w:val="24"/>
                <w:lang w:eastAsia="es-MX"/>
              </w:rPr>
              <w:t xml:space="preserve"> Ramírez Silva a deportistas </w:t>
            </w:r>
            <w:r w:rsidR="0030014A">
              <w:rPr>
                <w:rFonts w:ascii="Verdana" w:hAnsi="Verdana" w:cs="Helvetica"/>
                <w:sz w:val="24"/>
                <w:szCs w:val="24"/>
                <w:lang w:eastAsia="es-MX"/>
              </w:rPr>
              <w:t>reconocidos internacionalmente.</w:t>
            </w:r>
          </w:p>
        </w:tc>
      </w:tr>
      <w:tr w:rsidR="004D6564" w14:paraId="595A6AAF" w14:textId="77777777" w:rsidTr="00CF4DCB">
        <w:tc>
          <w:tcPr>
            <w:tcW w:w="1838" w:type="dxa"/>
          </w:tcPr>
          <w:p w14:paraId="755E88EE" w14:textId="794D176B" w:rsidR="004D6564" w:rsidRPr="0030014A" w:rsidRDefault="00223F38" w:rsidP="0030014A">
            <w:pPr>
              <w:jc w:val="both"/>
              <w:rPr>
                <w:rFonts w:ascii="Verdana" w:hAnsi="Verdana" w:cs="Arial"/>
                <w:sz w:val="24"/>
                <w:szCs w:val="24"/>
              </w:rPr>
            </w:pPr>
            <w:r w:rsidRPr="0030014A">
              <w:rPr>
                <w:rFonts w:ascii="Verdana" w:hAnsi="Verdana" w:cs="Arial"/>
                <w:sz w:val="24"/>
                <w:szCs w:val="24"/>
              </w:rPr>
              <w:t xml:space="preserve">Sesión </w:t>
            </w:r>
            <w:r w:rsidR="00FC0334" w:rsidRPr="0030014A">
              <w:rPr>
                <w:rFonts w:ascii="Verdana" w:hAnsi="Verdana" w:cs="Arial"/>
                <w:sz w:val="24"/>
                <w:szCs w:val="24"/>
              </w:rPr>
              <w:t>número</w:t>
            </w:r>
            <w:r w:rsidRPr="0030014A">
              <w:rPr>
                <w:rFonts w:ascii="Verdana" w:hAnsi="Verdana" w:cs="Arial"/>
                <w:sz w:val="24"/>
                <w:szCs w:val="24"/>
              </w:rPr>
              <w:t xml:space="preserve"> 03 </w:t>
            </w:r>
          </w:p>
        </w:tc>
        <w:tc>
          <w:tcPr>
            <w:tcW w:w="2025" w:type="dxa"/>
          </w:tcPr>
          <w:p w14:paraId="46B81C07" w14:textId="09B82241" w:rsidR="004D6564" w:rsidRPr="0030014A" w:rsidRDefault="00223F38" w:rsidP="0030014A">
            <w:pPr>
              <w:jc w:val="both"/>
              <w:rPr>
                <w:rFonts w:ascii="Verdana" w:hAnsi="Verdana" w:cs="Helvetica"/>
                <w:sz w:val="24"/>
                <w:szCs w:val="24"/>
              </w:rPr>
            </w:pPr>
            <w:r w:rsidRPr="0030014A">
              <w:rPr>
                <w:rFonts w:ascii="Verdana" w:hAnsi="Verdana" w:cs="Helvetica"/>
                <w:sz w:val="24"/>
                <w:szCs w:val="24"/>
              </w:rPr>
              <w:t>03 de diciembre del 2021</w:t>
            </w:r>
          </w:p>
        </w:tc>
        <w:tc>
          <w:tcPr>
            <w:tcW w:w="5630" w:type="dxa"/>
          </w:tcPr>
          <w:p w14:paraId="20182544" w14:textId="0A8FA09F" w:rsidR="004D6564" w:rsidRPr="0030014A" w:rsidRDefault="00DC0CFC" w:rsidP="0030014A">
            <w:pPr>
              <w:pStyle w:val="Sinespaciado"/>
              <w:spacing w:line="276" w:lineRule="auto"/>
              <w:jc w:val="both"/>
              <w:rPr>
                <w:rFonts w:ascii="Verdana" w:hAnsi="Verdana" w:cs="Arial"/>
                <w:sz w:val="24"/>
                <w:szCs w:val="24"/>
              </w:rPr>
            </w:pPr>
            <w:r w:rsidRPr="0030014A">
              <w:rPr>
                <w:rFonts w:ascii="Verdana" w:hAnsi="Verdana" w:cs="Arial"/>
                <w:sz w:val="24"/>
                <w:szCs w:val="24"/>
              </w:rPr>
              <w:t>Declaratoria de “Hijo Benemérito Predilecto” al Zapotlénse ilustre Dr. Vicente Preciado Zacarías.</w:t>
            </w:r>
          </w:p>
        </w:tc>
      </w:tr>
      <w:tr w:rsidR="004D6564" w14:paraId="666ACE27" w14:textId="77777777" w:rsidTr="00CF4DCB">
        <w:tc>
          <w:tcPr>
            <w:tcW w:w="1838" w:type="dxa"/>
          </w:tcPr>
          <w:p w14:paraId="7CBB9243" w14:textId="14A7BC53" w:rsidR="004D6564" w:rsidRPr="0030014A" w:rsidRDefault="00223F38" w:rsidP="0030014A">
            <w:pPr>
              <w:jc w:val="both"/>
              <w:rPr>
                <w:rFonts w:ascii="Verdana" w:hAnsi="Verdana" w:cs="Arial"/>
                <w:sz w:val="24"/>
                <w:szCs w:val="24"/>
              </w:rPr>
            </w:pPr>
            <w:r w:rsidRPr="0030014A">
              <w:rPr>
                <w:rFonts w:ascii="Verdana" w:hAnsi="Verdana" w:cs="Arial"/>
                <w:sz w:val="24"/>
                <w:szCs w:val="24"/>
              </w:rPr>
              <w:t xml:space="preserve">Sesión </w:t>
            </w:r>
            <w:r w:rsidR="00FC0334" w:rsidRPr="0030014A">
              <w:rPr>
                <w:rFonts w:ascii="Verdana" w:hAnsi="Verdana" w:cs="Arial"/>
                <w:sz w:val="24"/>
                <w:szCs w:val="24"/>
              </w:rPr>
              <w:t>número</w:t>
            </w:r>
            <w:r w:rsidRPr="0030014A">
              <w:rPr>
                <w:rFonts w:ascii="Verdana" w:hAnsi="Verdana" w:cs="Arial"/>
                <w:sz w:val="24"/>
                <w:szCs w:val="24"/>
              </w:rPr>
              <w:t xml:space="preserve"> 04 </w:t>
            </w:r>
          </w:p>
        </w:tc>
        <w:tc>
          <w:tcPr>
            <w:tcW w:w="2025" w:type="dxa"/>
          </w:tcPr>
          <w:p w14:paraId="42E71A9D" w14:textId="1E22527F" w:rsidR="004D6564" w:rsidRPr="0030014A" w:rsidRDefault="00223F38" w:rsidP="0030014A">
            <w:pPr>
              <w:jc w:val="both"/>
              <w:rPr>
                <w:rFonts w:ascii="Verdana" w:hAnsi="Verdana" w:cs="Arial"/>
                <w:sz w:val="24"/>
                <w:szCs w:val="24"/>
              </w:rPr>
            </w:pPr>
            <w:r w:rsidRPr="0030014A">
              <w:rPr>
                <w:rFonts w:ascii="Verdana" w:hAnsi="Verdana" w:cs="Arial"/>
                <w:sz w:val="24"/>
                <w:szCs w:val="24"/>
              </w:rPr>
              <w:t>08 de diciembre del 2021</w:t>
            </w:r>
          </w:p>
        </w:tc>
        <w:tc>
          <w:tcPr>
            <w:tcW w:w="5630" w:type="dxa"/>
          </w:tcPr>
          <w:p w14:paraId="36F4BFB2" w14:textId="2944CFB0" w:rsidR="004D6564" w:rsidRPr="0030014A" w:rsidRDefault="0030014A" w:rsidP="0030014A">
            <w:pPr>
              <w:jc w:val="both"/>
              <w:rPr>
                <w:rFonts w:ascii="Verdana" w:hAnsi="Verdana" w:cs="Arial"/>
                <w:sz w:val="24"/>
                <w:szCs w:val="24"/>
                <w:lang w:eastAsia="es-MX"/>
              </w:rPr>
            </w:pPr>
            <w:r>
              <w:rPr>
                <w:rFonts w:ascii="Verdana" w:hAnsi="Verdana" w:cs="Arial"/>
                <w:sz w:val="24"/>
                <w:szCs w:val="24"/>
                <w:lang w:eastAsia="es-MX"/>
              </w:rPr>
              <w:t>C</w:t>
            </w:r>
            <w:r w:rsidR="00DC0CFC" w:rsidRPr="0030014A">
              <w:rPr>
                <w:rFonts w:ascii="Verdana" w:hAnsi="Verdana" w:cs="Arial"/>
                <w:sz w:val="24"/>
                <w:szCs w:val="24"/>
                <w:lang w:eastAsia="es-MX"/>
              </w:rPr>
              <w:t>onmemorar el día Internacional de los Derechos Humanos y llevar a cabo la firma del convenio de capacitación.</w:t>
            </w:r>
          </w:p>
        </w:tc>
      </w:tr>
      <w:tr w:rsidR="0030014A" w14:paraId="1BA8C7C4" w14:textId="77777777" w:rsidTr="00CF4DCB">
        <w:tc>
          <w:tcPr>
            <w:tcW w:w="1838" w:type="dxa"/>
          </w:tcPr>
          <w:p w14:paraId="5AB229DB" w14:textId="77777777" w:rsidR="009B065A" w:rsidRDefault="009B065A" w:rsidP="0030014A">
            <w:pPr>
              <w:jc w:val="both"/>
              <w:rPr>
                <w:rFonts w:ascii="Verdana" w:hAnsi="Verdana" w:cs="Arial"/>
                <w:sz w:val="24"/>
                <w:szCs w:val="24"/>
              </w:rPr>
            </w:pPr>
          </w:p>
          <w:p w14:paraId="04D755E1" w14:textId="77777777" w:rsidR="009B065A" w:rsidRDefault="009B065A" w:rsidP="0030014A">
            <w:pPr>
              <w:jc w:val="both"/>
              <w:rPr>
                <w:rFonts w:ascii="Verdana" w:hAnsi="Verdana" w:cs="Arial"/>
                <w:sz w:val="24"/>
                <w:szCs w:val="24"/>
              </w:rPr>
            </w:pPr>
          </w:p>
          <w:p w14:paraId="08167B58" w14:textId="77777777" w:rsidR="009B065A" w:rsidRDefault="009B065A" w:rsidP="0030014A">
            <w:pPr>
              <w:jc w:val="both"/>
              <w:rPr>
                <w:rFonts w:ascii="Verdana" w:hAnsi="Verdana" w:cs="Arial"/>
                <w:sz w:val="24"/>
                <w:szCs w:val="24"/>
              </w:rPr>
            </w:pPr>
          </w:p>
          <w:p w14:paraId="6F7CD0AC" w14:textId="28B3782F" w:rsidR="0030014A" w:rsidRPr="0030014A" w:rsidRDefault="0030014A" w:rsidP="0030014A">
            <w:pPr>
              <w:jc w:val="both"/>
              <w:rPr>
                <w:rFonts w:ascii="Verdana" w:hAnsi="Verdana" w:cs="Arial"/>
                <w:sz w:val="24"/>
                <w:szCs w:val="24"/>
              </w:rPr>
            </w:pPr>
            <w:r w:rsidRPr="0030014A">
              <w:rPr>
                <w:rFonts w:ascii="Verdana" w:hAnsi="Verdana" w:cs="Arial"/>
                <w:sz w:val="24"/>
                <w:szCs w:val="24"/>
              </w:rPr>
              <w:t>Sesión numero 05</w:t>
            </w:r>
          </w:p>
        </w:tc>
        <w:tc>
          <w:tcPr>
            <w:tcW w:w="2025" w:type="dxa"/>
          </w:tcPr>
          <w:p w14:paraId="3B129352" w14:textId="77777777" w:rsidR="009B065A" w:rsidRDefault="009B065A" w:rsidP="0030014A">
            <w:pPr>
              <w:jc w:val="both"/>
              <w:rPr>
                <w:rFonts w:ascii="Verdana" w:hAnsi="Verdana" w:cs="Arial"/>
                <w:sz w:val="24"/>
                <w:szCs w:val="24"/>
              </w:rPr>
            </w:pPr>
          </w:p>
          <w:p w14:paraId="4AEAC950" w14:textId="77777777" w:rsidR="009B065A" w:rsidRDefault="009B065A" w:rsidP="0030014A">
            <w:pPr>
              <w:jc w:val="both"/>
              <w:rPr>
                <w:rFonts w:ascii="Verdana" w:hAnsi="Verdana" w:cs="Arial"/>
                <w:sz w:val="24"/>
                <w:szCs w:val="24"/>
              </w:rPr>
            </w:pPr>
          </w:p>
          <w:p w14:paraId="37B048D5" w14:textId="77777777" w:rsidR="009B065A" w:rsidRDefault="009B065A" w:rsidP="0030014A">
            <w:pPr>
              <w:jc w:val="both"/>
              <w:rPr>
                <w:rFonts w:ascii="Verdana" w:hAnsi="Verdana" w:cs="Arial"/>
                <w:sz w:val="24"/>
                <w:szCs w:val="24"/>
              </w:rPr>
            </w:pPr>
          </w:p>
          <w:p w14:paraId="225E418F" w14:textId="01691752" w:rsidR="0030014A" w:rsidRPr="0030014A" w:rsidRDefault="0030014A" w:rsidP="0030014A">
            <w:pPr>
              <w:jc w:val="both"/>
              <w:rPr>
                <w:rFonts w:ascii="Verdana" w:hAnsi="Verdana" w:cs="Arial"/>
                <w:sz w:val="24"/>
                <w:szCs w:val="24"/>
              </w:rPr>
            </w:pPr>
            <w:r w:rsidRPr="0030014A">
              <w:rPr>
                <w:rFonts w:ascii="Verdana" w:hAnsi="Verdana" w:cs="Arial"/>
                <w:sz w:val="24"/>
                <w:szCs w:val="24"/>
              </w:rPr>
              <w:t>20 de diciembre del 2021.</w:t>
            </w:r>
          </w:p>
        </w:tc>
        <w:tc>
          <w:tcPr>
            <w:tcW w:w="5630" w:type="dxa"/>
          </w:tcPr>
          <w:p w14:paraId="38D33AB5" w14:textId="77777777" w:rsidR="009B065A" w:rsidRDefault="009B065A" w:rsidP="0030014A">
            <w:pPr>
              <w:jc w:val="both"/>
              <w:rPr>
                <w:rFonts w:ascii="Verdana" w:hAnsi="Verdana" w:cs="Arial"/>
                <w:sz w:val="24"/>
                <w:szCs w:val="24"/>
                <w:lang w:eastAsia="es-MX"/>
              </w:rPr>
            </w:pPr>
          </w:p>
          <w:p w14:paraId="5675C221" w14:textId="77777777" w:rsidR="009B065A" w:rsidRDefault="009B065A" w:rsidP="0030014A">
            <w:pPr>
              <w:jc w:val="both"/>
              <w:rPr>
                <w:rFonts w:ascii="Verdana" w:hAnsi="Verdana" w:cs="Arial"/>
                <w:sz w:val="24"/>
                <w:szCs w:val="24"/>
                <w:lang w:eastAsia="es-MX"/>
              </w:rPr>
            </w:pPr>
          </w:p>
          <w:p w14:paraId="213C3408" w14:textId="77777777" w:rsidR="009B065A" w:rsidRDefault="009B065A" w:rsidP="0030014A">
            <w:pPr>
              <w:jc w:val="both"/>
              <w:rPr>
                <w:rFonts w:ascii="Verdana" w:hAnsi="Verdana" w:cs="Arial"/>
                <w:sz w:val="24"/>
                <w:szCs w:val="24"/>
                <w:lang w:eastAsia="es-MX"/>
              </w:rPr>
            </w:pPr>
          </w:p>
          <w:p w14:paraId="1505D428" w14:textId="2C8FBC6C" w:rsidR="0030014A" w:rsidRPr="0030014A" w:rsidRDefault="0030014A" w:rsidP="0030014A">
            <w:pPr>
              <w:jc w:val="both"/>
              <w:rPr>
                <w:rFonts w:ascii="Verdana" w:hAnsi="Verdana" w:cs="Arial"/>
                <w:sz w:val="24"/>
                <w:szCs w:val="24"/>
                <w:highlight w:val="yellow"/>
                <w:lang w:eastAsia="es-MX"/>
              </w:rPr>
            </w:pPr>
            <w:r w:rsidRPr="0030014A">
              <w:rPr>
                <w:rFonts w:ascii="Verdana" w:hAnsi="Verdana" w:cs="Arial"/>
                <w:sz w:val="24"/>
                <w:szCs w:val="24"/>
                <w:lang w:eastAsia="es-MX"/>
              </w:rPr>
              <w:t>Conmemoración del XXV aniversario de la reintegración del nombre de Zapotlán el Grande al municipio.</w:t>
            </w:r>
          </w:p>
        </w:tc>
      </w:tr>
      <w:tr w:rsidR="004D6564" w14:paraId="56DCC654" w14:textId="77777777" w:rsidTr="00CF4DCB">
        <w:tc>
          <w:tcPr>
            <w:tcW w:w="1838" w:type="dxa"/>
          </w:tcPr>
          <w:p w14:paraId="2A739ABE" w14:textId="01531584" w:rsidR="004D6564" w:rsidRPr="0030014A" w:rsidRDefault="00223F38" w:rsidP="0030014A">
            <w:pPr>
              <w:jc w:val="both"/>
              <w:rPr>
                <w:rFonts w:ascii="Verdana" w:hAnsi="Verdana" w:cs="Arial"/>
                <w:sz w:val="24"/>
                <w:szCs w:val="24"/>
              </w:rPr>
            </w:pPr>
            <w:r w:rsidRPr="0030014A">
              <w:rPr>
                <w:rFonts w:ascii="Verdana" w:hAnsi="Verdana" w:cs="Arial"/>
                <w:sz w:val="24"/>
                <w:szCs w:val="24"/>
              </w:rPr>
              <w:t xml:space="preserve">Sesión </w:t>
            </w:r>
            <w:r w:rsidR="00FC0334" w:rsidRPr="0030014A">
              <w:rPr>
                <w:rFonts w:ascii="Verdana" w:hAnsi="Verdana" w:cs="Arial"/>
                <w:sz w:val="24"/>
                <w:szCs w:val="24"/>
              </w:rPr>
              <w:t>número</w:t>
            </w:r>
            <w:r w:rsidRPr="0030014A">
              <w:rPr>
                <w:rFonts w:ascii="Verdana" w:hAnsi="Verdana" w:cs="Arial"/>
                <w:sz w:val="24"/>
                <w:szCs w:val="24"/>
              </w:rPr>
              <w:t xml:space="preserve"> 06 </w:t>
            </w:r>
          </w:p>
        </w:tc>
        <w:tc>
          <w:tcPr>
            <w:tcW w:w="2025" w:type="dxa"/>
          </w:tcPr>
          <w:p w14:paraId="30042611" w14:textId="00C8BA1E" w:rsidR="004D6564" w:rsidRPr="0030014A" w:rsidRDefault="00223F38" w:rsidP="0030014A">
            <w:pPr>
              <w:jc w:val="both"/>
              <w:rPr>
                <w:rFonts w:ascii="Verdana" w:hAnsi="Verdana" w:cs="Arial"/>
                <w:sz w:val="24"/>
                <w:szCs w:val="24"/>
              </w:rPr>
            </w:pPr>
            <w:r w:rsidRPr="0030014A">
              <w:rPr>
                <w:rFonts w:ascii="Verdana" w:hAnsi="Verdana" w:cs="Arial"/>
                <w:sz w:val="24"/>
                <w:szCs w:val="24"/>
              </w:rPr>
              <w:t>28 de enero del 2022</w:t>
            </w:r>
          </w:p>
        </w:tc>
        <w:tc>
          <w:tcPr>
            <w:tcW w:w="5630" w:type="dxa"/>
          </w:tcPr>
          <w:p w14:paraId="684CA4A0" w14:textId="77777777" w:rsidR="00DC0CFC" w:rsidRPr="0030014A" w:rsidRDefault="00DC0CFC" w:rsidP="0030014A">
            <w:pPr>
              <w:pStyle w:val="Sinespaciado"/>
              <w:spacing w:line="276" w:lineRule="auto"/>
              <w:jc w:val="both"/>
              <w:rPr>
                <w:rFonts w:ascii="Verdana" w:hAnsi="Verdana" w:cs="Arial"/>
                <w:sz w:val="24"/>
                <w:szCs w:val="24"/>
              </w:rPr>
            </w:pPr>
            <w:r w:rsidRPr="0030014A">
              <w:rPr>
                <w:rFonts w:ascii="Verdana" w:hAnsi="Verdana" w:cs="Arial"/>
                <w:sz w:val="24"/>
                <w:szCs w:val="24"/>
              </w:rPr>
              <w:t>Celebrar la conmemoración del 198° ciento</w:t>
            </w:r>
          </w:p>
          <w:p w14:paraId="2A35391D" w14:textId="44009B6A" w:rsidR="004D6564" w:rsidRPr="0030014A" w:rsidRDefault="00DC0CFC" w:rsidP="0030014A">
            <w:pPr>
              <w:pStyle w:val="Sinespaciado"/>
              <w:spacing w:line="276" w:lineRule="auto"/>
              <w:jc w:val="both"/>
              <w:rPr>
                <w:rFonts w:ascii="Verdana" w:hAnsi="Verdana" w:cs="Arial"/>
                <w:sz w:val="24"/>
                <w:szCs w:val="24"/>
              </w:rPr>
            </w:pPr>
            <w:r w:rsidRPr="0030014A">
              <w:rPr>
                <w:rFonts w:ascii="Verdana" w:hAnsi="Verdana" w:cs="Arial"/>
                <w:sz w:val="24"/>
                <w:szCs w:val="24"/>
              </w:rPr>
              <w:lastRenderedPageBreak/>
              <w:t>noventa y ocho Aniversario en el que se nos eleva a categoría de Ciudad</w:t>
            </w:r>
            <w:r w:rsidR="0030014A">
              <w:rPr>
                <w:rFonts w:ascii="Verdana" w:hAnsi="Verdana" w:cs="Arial"/>
                <w:sz w:val="24"/>
                <w:szCs w:val="24"/>
              </w:rPr>
              <w:t>.</w:t>
            </w:r>
          </w:p>
        </w:tc>
      </w:tr>
      <w:tr w:rsidR="004D6564" w14:paraId="6CDF6723" w14:textId="77777777" w:rsidTr="00CF4DCB">
        <w:tc>
          <w:tcPr>
            <w:tcW w:w="1838" w:type="dxa"/>
          </w:tcPr>
          <w:p w14:paraId="6EB17894" w14:textId="53DA3147" w:rsidR="004D6564" w:rsidRPr="0030014A" w:rsidRDefault="00223F38" w:rsidP="0030014A">
            <w:pPr>
              <w:jc w:val="both"/>
              <w:rPr>
                <w:rFonts w:ascii="Verdana" w:hAnsi="Verdana" w:cs="Arial"/>
                <w:sz w:val="24"/>
                <w:szCs w:val="24"/>
              </w:rPr>
            </w:pPr>
            <w:r w:rsidRPr="0030014A">
              <w:rPr>
                <w:rFonts w:ascii="Verdana" w:hAnsi="Verdana" w:cs="Arial"/>
                <w:sz w:val="24"/>
                <w:szCs w:val="24"/>
              </w:rPr>
              <w:lastRenderedPageBreak/>
              <w:t xml:space="preserve">Sesión </w:t>
            </w:r>
            <w:r w:rsidR="00FC0334" w:rsidRPr="0030014A">
              <w:rPr>
                <w:rFonts w:ascii="Verdana" w:hAnsi="Verdana" w:cs="Arial"/>
                <w:sz w:val="24"/>
                <w:szCs w:val="24"/>
              </w:rPr>
              <w:t>número</w:t>
            </w:r>
            <w:r w:rsidRPr="0030014A">
              <w:rPr>
                <w:rFonts w:ascii="Verdana" w:hAnsi="Verdana" w:cs="Arial"/>
                <w:sz w:val="24"/>
                <w:szCs w:val="24"/>
              </w:rPr>
              <w:t xml:space="preserve"> 07 </w:t>
            </w:r>
          </w:p>
        </w:tc>
        <w:tc>
          <w:tcPr>
            <w:tcW w:w="2025" w:type="dxa"/>
          </w:tcPr>
          <w:p w14:paraId="296BAD78" w14:textId="130EFE27" w:rsidR="004D6564" w:rsidRPr="0030014A" w:rsidRDefault="000B3959" w:rsidP="0030014A">
            <w:pPr>
              <w:jc w:val="both"/>
              <w:rPr>
                <w:rFonts w:ascii="Verdana" w:hAnsi="Verdana" w:cs="Arial"/>
                <w:sz w:val="24"/>
                <w:szCs w:val="24"/>
              </w:rPr>
            </w:pPr>
            <w:r w:rsidRPr="0030014A">
              <w:rPr>
                <w:rFonts w:ascii="Verdana" w:hAnsi="Verdana" w:cs="Arial"/>
                <w:sz w:val="24"/>
                <w:szCs w:val="24"/>
              </w:rPr>
              <w:t>15 de febrero del 2022</w:t>
            </w:r>
          </w:p>
        </w:tc>
        <w:tc>
          <w:tcPr>
            <w:tcW w:w="5630" w:type="dxa"/>
          </w:tcPr>
          <w:p w14:paraId="0CC037A1" w14:textId="77777777" w:rsidR="00DC0CFC" w:rsidRPr="0030014A" w:rsidRDefault="00DC0CFC" w:rsidP="0030014A">
            <w:pPr>
              <w:pStyle w:val="Sinespaciado"/>
              <w:spacing w:line="276" w:lineRule="auto"/>
              <w:jc w:val="both"/>
              <w:rPr>
                <w:rFonts w:ascii="Verdana" w:hAnsi="Verdana" w:cs="Arial"/>
                <w:sz w:val="24"/>
                <w:szCs w:val="24"/>
              </w:rPr>
            </w:pPr>
            <w:r w:rsidRPr="0030014A">
              <w:rPr>
                <w:rFonts w:ascii="Verdana" w:hAnsi="Verdana" w:cs="Arial"/>
                <w:sz w:val="24"/>
                <w:szCs w:val="24"/>
              </w:rPr>
              <w:t>Se realiza Declaratoria de “Hijo Benemérito Predilecto”, al Zapotlense</w:t>
            </w:r>
          </w:p>
          <w:p w14:paraId="1CB1D259" w14:textId="150C63E6" w:rsidR="004D6564" w:rsidRPr="0030014A" w:rsidRDefault="00DC0CFC" w:rsidP="0030014A">
            <w:pPr>
              <w:pStyle w:val="Sinespaciado"/>
              <w:spacing w:line="276" w:lineRule="auto"/>
              <w:jc w:val="both"/>
              <w:rPr>
                <w:rFonts w:ascii="Verdana" w:hAnsi="Verdana" w:cs="Arial"/>
                <w:sz w:val="24"/>
                <w:szCs w:val="24"/>
              </w:rPr>
            </w:pPr>
            <w:r w:rsidRPr="0030014A">
              <w:rPr>
                <w:rFonts w:ascii="Verdana" w:hAnsi="Verdana" w:cs="Arial"/>
                <w:sz w:val="24"/>
                <w:szCs w:val="24"/>
              </w:rPr>
              <w:t>Ilustre Rubén Fuentes G</w:t>
            </w:r>
            <w:r w:rsidR="00F35001" w:rsidRPr="0030014A">
              <w:rPr>
                <w:rFonts w:ascii="Verdana" w:hAnsi="Verdana" w:cs="Arial"/>
                <w:sz w:val="24"/>
                <w:szCs w:val="24"/>
              </w:rPr>
              <w:t>asso</w:t>
            </w:r>
            <w:r w:rsidRPr="0030014A">
              <w:rPr>
                <w:rFonts w:ascii="Verdana" w:hAnsi="Verdana" w:cs="Arial"/>
                <w:sz w:val="24"/>
                <w:szCs w:val="24"/>
              </w:rPr>
              <w:t>n</w:t>
            </w:r>
            <w:r w:rsidR="00F35001" w:rsidRPr="0030014A">
              <w:rPr>
                <w:rFonts w:ascii="Verdana" w:hAnsi="Verdana" w:cs="Arial"/>
                <w:sz w:val="24"/>
                <w:szCs w:val="24"/>
              </w:rPr>
              <w:t>.</w:t>
            </w:r>
          </w:p>
        </w:tc>
      </w:tr>
      <w:tr w:rsidR="004D6564" w14:paraId="54D910E5" w14:textId="77777777" w:rsidTr="00CF4DCB">
        <w:tc>
          <w:tcPr>
            <w:tcW w:w="1838" w:type="dxa"/>
          </w:tcPr>
          <w:p w14:paraId="51849C81" w14:textId="6988483B" w:rsidR="004D6564" w:rsidRPr="0030014A" w:rsidRDefault="00223F38" w:rsidP="0030014A">
            <w:pPr>
              <w:jc w:val="both"/>
              <w:rPr>
                <w:rFonts w:ascii="Verdana" w:hAnsi="Verdana" w:cs="Arial"/>
                <w:sz w:val="24"/>
                <w:szCs w:val="24"/>
              </w:rPr>
            </w:pPr>
            <w:r w:rsidRPr="0030014A">
              <w:rPr>
                <w:rFonts w:ascii="Verdana" w:hAnsi="Verdana" w:cs="Arial"/>
                <w:sz w:val="24"/>
                <w:szCs w:val="24"/>
              </w:rPr>
              <w:t xml:space="preserve">Sesión </w:t>
            </w:r>
            <w:r w:rsidR="00FC0334" w:rsidRPr="0030014A">
              <w:rPr>
                <w:rFonts w:ascii="Verdana" w:hAnsi="Verdana" w:cs="Arial"/>
                <w:sz w:val="24"/>
                <w:szCs w:val="24"/>
              </w:rPr>
              <w:t>número</w:t>
            </w:r>
            <w:r w:rsidRPr="0030014A">
              <w:rPr>
                <w:rFonts w:ascii="Verdana" w:hAnsi="Verdana" w:cs="Arial"/>
                <w:sz w:val="24"/>
                <w:szCs w:val="24"/>
              </w:rPr>
              <w:t xml:space="preserve"> 08</w:t>
            </w:r>
          </w:p>
        </w:tc>
        <w:tc>
          <w:tcPr>
            <w:tcW w:w="2025" w:type="dxa"/>
          </w:tcPr>
          <w:p w14:paraId="6774E531" w14:textId="10C78B5D" w:rsidR="004D6564" w:rsidRPr="0030014A" w:rsidRDefault="000B3959" w:rsidP="0030014A">
            <w:pPr>
              <w:jc w:val="both"/>
              <w:rPr>
                <w:rFonts w:ascii="Verdana" w:hAnsi="Verdana" w:cs="Arial"/>
                <w:sz w:val="24"/>
                <w:szCs w:val="24"/>
              </w:rPr>
            </w:pPr>
            <w:r w:rsidRPr="0030014A">
              <w:rPr>
                <w:rFonts w:ascii="Verdana" w:hAnsi="Verdana" w:cs="Arial"/>
                <w:sz w:val="24"/>
                <w:szCs w:val="24"/>
              </w:rPr>
              <w:t>08 de marzo del 2022</w:t>
            </w:r>
          </w:p>
        </w:tc>
        <w:tc>
          <w:tcPr>
            <w:tcW w:w="5630" w:type="dxa"/>
          </w:tcPr>
          <w:p w14:paraId="0A896AF6" w14:textId="1360010B" w:rsidR="004D6564" w:rsidRPr="0030014A" w:rsidRDefault="00DC0CFC" w:rsidP="0030014A">
            <w:pPr>
              <w:pStyle w:val="Sinespaciado"/>
              <w:spacing w:line="276" w:lineRule="auto"/>
              <w:jc w:val="both"/>
              <w:rPr>
                <w:rFonts w:ascii="Verdana" w:hAnsi="Verdana" w:cs="Arial"/>
                <w:sz w:val="24"/>
                <w:szCs w:val="24"/>
              </w:rPr>
            </w:pPr>
            <w:r w:rsidRPr="0030014A">
              <w:rPr>
                <w:rFonts w:ascii="Verdana" w:hAnsi="Verdana" w:cs="Arial"/>
                <w:sz w:val="24"/>
                <w:szCs w:val="24"/>
              </w:rPr>
              <w:t>Entrega de la Presea “María Elena Larios” edición 2022, en el marco del día internacional de la Mujer</w:t>
            </w:r>
            <w:r w:rsidR="0030014A">
              <w:rPr>
                <w:rFonts w:ascii="Verdana" w:hAnsi="Verdana" w:cs="Arial"/>
                <w:sz w:val="24"/>
                <w:szCs w:val="24"/>
              </w:rPr>
              <w:t>.</w:t>
            </w:r>
          </w:p>
        </w:tc>
      </w:tr>
      <w:tr w:rsidR="004D6564" w14:paraId="16CBB973" w14:textId="77777777" w:rsidTr="00CF4DCB">
        <w:tc>
          <w:tcPr>
            <w:tcW w:w="1838" w:type="dxa"/>
          </w:tcPr>
          <w:p w14:paraId="2669FD81" w14:textId="5D8F0B45" w:rsidR="004D6564" w:rsidRPr="0030014A" w:rsidRDefault="00223F38" w:rsidP="0030014A">
            <w:pPr>
              <w:jc w:val="both"/>
              <w:rPr>
                <w:rFonts w:ascii="Verdana" w:hAnsi="Verdana" w:cs="Arial"/>
                <w:sz w:val="24"/>
                <w:szCs w:val="24"/>
              </w:rPr>
            </w:pPr>
            <w:r w:rsidRPr="0030014A">
              <w:rPr>
                <w:rFonts w:ascii="Verdana" w:hAnsi="Verdana" w:cs="Arial"/>
                <w:sz w:val="24"/>
                <w:szCs w:val="24"/>
              </w:rPr>
              <w:t xml:space="preserve">Sesión </w:t>
            </w:r>
            <w:r w:rsidR="00FC0334" w:rsidRPr="0030014A">
              <w:rPr>
                <w:rFonts w:ascii="Verdana" w:hAnsi="Verdana" w:cs="Arial"/>
                <w:sz w:val="24"/>
                <w:szCs w:val="24"/>
              </w:rPr>
              <w:t>número</w:t>
            </w:r>
            <w:r w:rsidRPr="0030014A">
              <w:rPr>
                <w:rFonts w:ascii="Verdana" w:hAnsi="Verdana" w:cs="Arial"/>
                <w:sz w:val="24"/>
                <w:szCs w:val="24"/>
              </w:rPr>
              <w:t xml:space="preserve"> 09  </w:t>
            </w:r>
          </w:p>
        </w:tc>
        <w:tc>
          <w:tcPr>
            <w:tcW w:w="2025" w:type="dxa"/>
          </w:tcPr>
          <w:p w14:paraId="4B2F0F4F" w14:textId="6E7B828F" w:rsidR="004D6564" w:rsidRPr="0030014A" w:rsidRDefault="000B3959" w:rsidP="0030014A">
            <w:pPr>
              <w:jc w:val="both"/>
              <w:rPr>
                <w:rFonts w:ascii="Verdana" w:hAnsi="Verdana" w:cs="Arial"/>
                <w:sz w:val="24"/>
                <w:szCs w:val="24"/>
              </w:rPr>
            </w:pPr>
            <w:r w:rsidRPr="0030014A">
              <w:rPr>
                <w:rFonts w:ascii="Verdana" w:hAnsi="Verdana" w:cs="Arial"/>
                <w:sz w:val="24"/>
                <w:szCs w:val="24"/>
              </w:rPr>
              <w:t>30 de marzo del 2022</w:t>
            </w:r>
          </w:p>
        </w:tc>
        <w:tc>
          <w:tcPr>
            <w:tcW w:w="5630" w:type="dxa"/>
          </w:tcPr>
          <w:p w14:paraId="676B348B" w14:textId="5BA45514" w:rsidR="004D6564" w:rsidRPr="0030014A" w:rsidRDefault="00DC0CFC" w:rsidP="0030014A">
            <w:pPr>
              <w:pStyle w:val="Sinespaciado"/>
              <w:spacing w:line="276" w:lineRule="auto"/>
              <w:jc w:val="both"/>
              <w:rPr>
                <w:rFonts w:ascii="Verdana" w:hAnsi="Verdana" w:cs="Arial"/>
                <w:sz w:val="24"/>
                <w:szCs w:val="24"/>
              </w:rPr>
            </w:pPr>
            <w:r w:rsidRPr="0030014A">
              <w:rPr>
                <w:rFonts w:ascii="Verdana" w:hAnsi="Verdana" w:cs="Arial"/>
                <w:sz w:val="24"/>
                <w:szCs w:val="24"/>
              </w:rPr>
              <w:t>Sesión Solemne de Ayuntamiento para realizar</w:t>
            </w:r>
            <w:r w:rsidR="0030014A">
              <w:rPr>
                <w:rFonts w:ascii="Verdana" w:hAnsi="Verdana" w:cs="Arial"/>
                <w:sz w:val="24"/>
                <w:szCs w:val="24"/>
              </w:rPr>
              <w:t xml:space="preserve"> </w:t>
            </w:r>
            <w:r w:rsidRPr="0030014A">
              <w:rPr>
                <w:rFonts w:ascii="Verdana" w:hAnsi="Verdana" w:cs="Arial"/>
                <w:sz w:val="24"/>
                <w:szCs w:val="24"/>
              </w:rPr>
              <w:t>la declaratoria de “Hija Ilustre” a la Zapotlense María del</w:t>
            </w:r>
            <w:r w:rsidR="0030014A">
              <w:rPr>
                <w:rFonts w:ascii="Verdana" w:hAnsi="Verdana" w:cs="Arial"/>
                <w:sz w:val="24"/>
                <w:szCs w:val="24"/>
              </w:rPr>
              <w:t xml:space="preserve"> </w:t>
            </w:r>
            <w:r w:rsidRPr="0030014A">
              <w:rPr>
                <w:rFonts w:ascii="Verdana" w:hAnsi="Verdana" w:cs="Arial"/>
                <w:sz w:val="24"/>
                <w:szCs w:val="24"/>
              </w:rPr>
              <w:t>Carmen Virginia Arreola Zúñiga.</w:t>
            </w:r>
          </w:p>
        </w:tc>
      </w:tr>
      <w:tr w:rsidR="004D6564" w14:paraId="2E1E8787" w14:textId="77777777" w:rsidTr="00CF4DCB">
        <w:tc>
          <w:tcPr>
            <w:tcW w:w="1838" w:type="dxa"/>
          </w:tcPr>
          <w:p w14:paraId="20963B68" w14:textId="2B4150E6" w:rsidR="004D6564" w:rsidRDefault="000B3959" w:rsidP="0030014A">
            <w:pPr>
              <w:jc w:val="both"/>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10</w:t>
            </w:r>
          </w:p>
        </w:tc>
        <w:tc>
          <w:tcPr>
            <w:tcW w:w="2025" w:type="dxa"/>
          </w:tcPr>
          <w:p w14:paraId="3E71DB53" w14:textId="607EFE5B" w:rsidR="004D6564" w:rsidRDefault="000B3959" w:rsidP="0030014A">
            <w:pPr>
              <w:pStyle w:val="Prrafodelista"/>
              <w:ind w:left="34"/>
              <w:jc w:val="both"/>
              <w:rPr>
                <w:rFonts w:ascii="Verdana" w:hAnsi="Verdana" w:cs="Arial"/>
                <w:sz w:val="24"/>
                <w:szCs w:val="24"/>
              </w:rPr>
            </w:pPr>
            <w:r>
              <w:rPr>
                <w:rFonts w:ascii="Verdana" w:hAnsi="Verdana" w:cs="Arial"/>
                <w:sz w:val="24"/>
                <w:szCs w:val="24"/>
              </w:rPr>
              <w:t>19 de abril del 2022</w:t>
            </w:r>
          </w:p>
        </w:tc>
        <w:tc>
          <w:tcPr>
            <w:tcW w:w="5630" w:type="dxa"/>
          </w:tcPr>
          <w:p w14:paraId="30F7D120" w14:textId="3138AD0D" w:rsidR="004D6564" w:rsidRDefault="00DC0CFC" w:rsidP="0030014A">
            <w:pPr>
              <w:pStyle w:val="Prrafodelista"/>
              <w:ind w:left="34"/>
              <w:jc w:val="both"/>
              <w:rPr>
                <w:rFonts w:ascii="Verdana" w:hAnsi="Verdana" w:cs="Arial"/>
                <w:sz w:val="24"/>
                <w:szCs w:val="24"/>
              </w:rPr>
            </w:pPr>
            <w:r w:rsidRPr="00EE184A">
              <w:rPr>
                <w:rFonts w:ascii="Verdana" w:hAnsi="Verdana" w:cs="Arial"/>
                <w:sz w:val="24"/>
                <w:szCs w:val="24"/>
              </w:rPr>
              <w:t>Conmemoración del 166° aniversario en el que se asignó en el que se asi</w:t>
            </w:r>
            <w:r w:rsidR="0030014A">
              <w:rPr>
                <w:rFonts w:ascii="Verdana" w:hAnsi="Verdana" w:cs="Arial"/>
                <w:sz w:val="24"/>
                <w:szCs w:val="24"/>
              </w:rPr>
              <w:t>gnó el nombre de Ciudad Guzmán.</w:t>
            </w:r>
          </w:p>
        </w:tc>
      </w:tr>
      <w:tr w:rsidR="00CF4DCB" w14:paraId="7EDCEEF9" w14:textId="77777777" w:rsidTr="00CF4DCB">
        <w:tc>
          <w:tcPr>
            <w:tcW w:w="1838" w:type="dxa"/>
          </w:tcPr>
          <w:p w14:paraId="644203C8" w14:textId="5FB5B0D8" w:rsidR="00CF4DCB" w:rsidRDefault="000B3959" w:rsidP="0030014A">
            <w:pPr>
              <w:jc w:val="both"/>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11</w:t>
            </w:r>
          </w:p>
        </w:tc>
        <w:tc>
          <w:tcPr>
            <w:tcW w:w="2025" w:type="dxa"/>
          </w:tcPr>
          <w:p w14:paraId="53980345" w14:textId="1A0D7650" w:rsidR="00CF4DCB" w:rsidRDefault="000B3959" w:rsidP="0030014A">
            <w:pPr>
              <w:pStyle w:val="Prrafodelista"/>
              <w:ind w:left="34"/>
              <w:jc w:val="both"/>
              <w:rPr>
                <w:rFonts w:ascii="Verdana" w:hAnsi="Verdana" w:cs="Arial"/>
                <w:sz w:val="24"/>
                <w:szCs w:val="24"/>
              </w:rPr>
            </w:pPr>
            <w:r>
              <w:rPr>
                <w:rFonts w:ascii="Verdana" w:hAnsi="Verdana" w:cs="Arial"/>
                <w:sz w:val="24"/>
                <w:szCs w:val="24"/>
              </w:rPr>
              <w:t>12 de mayo del 2022</w:t>
            </w:r>
          </w:p>
        </w:tc>
        <w:tc>
          <w:tcPr>
            <w:tcW w:w="5630" w:type="dxa"/>
          </w:tcPr>
          <w:p w14:paraId="09C25253" w14:textId="5E8EF38C" w:rsidR="00CF4DCB" w:rsidRPr="00CF4DCB" w:rsidRDefault="00DC0CFC" w:rsidP="0030014A">
            <w:pPr>
              <w:jc w:val="both"/>
              <w:rPr>
                <w:rFonts w:ascii="Verdana" w:hAnsi="Verdana"/>
                <w:sz w:val="24"/>
                <w:szCs w:val="24"/>
              </w:rPr>
            </w:pPr>
            <w:r w:rsidRPr="00EE184A">
              <w:rPr>
                <w:rFonts w:ascii="Verdana" w:hAnsi="Verdana"/>
                <w:sz w:val="24"/>
                <w:szCs w:val="24"/>
              </w:rPr>
              <w:t>Entrega de la Presea “José Clemente Orozco” al méri</w:t>
            </w:r>
            <w:r w:rsidR="0030014A">
              <w:rPr>
                <w:rFonts w:ascii="Verdana" w:hAnsi="Verdana"/>
                <w:sz w:val="24"/>
                <w:szCs w:val="24"/>
              </w:rPr>
              <w:t>to docente, en su edición 2022.</w:t>
            </w:r>
          </w:p>
        </w:tc>
      </w:tr>
      <w:tr w:rsidR="00CF4DCB" w14:paraId="2A401AA7" w14:textId="77777777" w:rsidTr="00CF4DCB">
        <w:tc>
          <w:tcPr>
            <w:tcW w:w="1838" w:type="dxa"/>
          </w:tcPr>
          <w:p w14:paraId="7CC8C8D4" w14:textId="4CA34B62" w:rsidR="00CF4DCB" w:rsidRPr="002178EB" w:rsidRDefault="000B3959" w:rsidP="0030014A">
            <w:pPr>
              <w:jc w:val="both"/>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12 </w:t>
            </w:r>
          </w:p>
        </w:tc>
        <w:tc>
          <w:tcPr>
            <w:tcW w:w="2025" w:type="dxa"/>
          </w:tcPr>
          <w:p w14:paraId="3DCD6F51" w14:textId="20F0D83B" w:rsidR="00CF4DCB" w:rsidRPr="002178EB" w:rsidRDefault="000B3959" w:rsidP="0030014A">
            <w:pPr>
              <w:pStyle w:val="Prrafodelista"/>
              <w:ind w:left="34"/>
              <w:jc w:val="both"/>
              <w:rPr>
                <w:rFonts w:ascii="Verdana" w:hAnsi="Verdana" w:cs="Arial"/>
                <w:sz w:val="24"/>
                <w:szCs w:val="24"/>
              </w:rPr>
            </w:pPr>
            <w:r>
              <w:rPr>
                <w:rFonts w:ascii="Verdana" w:hAnsi="Verdana" w:cs="Arial"/>
                <w:sz w:val="24"/>
                <w:szCs w:val="24"/>
              </w:rPr>
              <w:t>19 de mayo del 2022</w:t>
            </w:r>
          </w:p>
        </w:tc>
        <w:tc>
          <w:tcPr>
            <w:tcW w:w="5630" w:type="dxa"/>
          </w:tcPr>
          <w:p w14:paraId="0D344B79" w14:textId="5911F534" w:rsidR="00CF4DCB" w:rsidRPr="0030014A" w:rsidRDefault="00DC0CFC" w:rsidP="0030014A">
            <w:pPr>
              <w:pStyle w:val="Sinespaciado"/>
              <w:spacing w:line="276" w:lineRule="auto"/>
              <w:jc w:val="both"/>
              <w:rPr>
                <w:rFonts w:ascii="Verdana" w:hAnsi="Verdana" w:cs="Arial"/>
                <w:sz w:val="24"/>
                <w:szCs w:val="24"/>
              </w:rPr>
            </w:pPr>
            <w:r w:rsidRPr="00EE184A">
              <w:rPr>
                <w:rFonts w:ascii="Verdana" w:hAnsi="Verdana" w:cs="Arial"/>
                <w:sz w:val="24"/>
                <w:szCs w:val="24"/>
              </w:rPr>
              <w:t>Entrega de los reconocimientos a los atletas zapotlenses que participaron en los I Juegos Panamericanos Junior Cali Valle Colombia 2021.</w:t>
            </w:r>
          </w:p>
        </w:tc>
      </w:tr>
      <w:tr w:rsidR="00CF4DCB" w14:paraId="3A637A05" w14:textId="77777777" w:rsidTr="00CF4DCB">
        <w:tc>
          <w:tcPr>
            <w:tcW w:w="1838" w:type="dxa"/>
          </w:tcPr>
          <w:p w14:paraId="784B4D42" w14:textId="3B905723" w:rsidR="00CF4DCB" w:rsidRPr="002178EB" w:rsidRDefault="000B3959" w:rsidP="0030014A">
            <w:pPr>
              <w:jc w:val="both"/>
              <w:rPr>
                <w:rFonts w:ascii="Verdana" w:hAnsi="Verdana"/>
                <w:sz w:val="24"/>
                <w:szCs w:val="24"/>
              </w:rPr>
            </w:pPr>
            <w:r>
              <w:rPr>
                <w:rFonts w:ascii="Verdana" w:hAnsi="Verdana"/>
                <w:sz w:val="24"/>
                <w:szCs w:val="24"/>
              </w:rPr>
              <w:t xml:space="preserve">Sesión </w:t>
            </w:r>
            <w:r w:rsidR="00FC0334">
              <w:rPr>
                <w:rFonts w:ascii="Verdana" w:hAnsi="Verdana"/>
                <w:sz w:val="24"/>
                <w:szCs w:val="24"/>
              </w:rPr>
              <w:t>número</w:t>
            </w:r>
            <w:r>
              <w:rPr>
                <w:rFonts w:ascii="Verdana" w:hAnsi="Verdana"/>
                <w:sz w:val="24"/>
                <w:szCs w:val="24"/>
              </w:rPr>
              <w:t xml:space="preserve"> 13 </w:t>
            </w:r>
          </w:p>
        </w:tc>
        <w:tc>
          <w:tcPr>
            <w:tcW w:w="2025" w:type="dxa"/>
          </w:tcPr>
          <w:p w14:paraId="7BDFDFF3" w14:textId="226C95AC" w:rsidR="00CF4DCB" w:rsidRPr="002178EB" w:rsidRDefault="000B3959" w:rsidP="0030014A">
            <w:pPr>
              <w:pStyle w:val="Prrafodelista"/>
              <w:ind w:left="0"/>
              <w:jc w:val="both"/>
              <w:rPr>
                <w:rFonts w:ascii="Verdana" w:hAnsi="Verdana"/>
                <w:sz w:val="24"/>
                <w:szCs w:val="24"/>
              </w:rPr>
            </w:pPr>
            <w:r>
              <w:rPr>
                <w:rFonts w:ascii="Verdana" w:hAnsi="Verdana"/>
                <w:sz w:val="24"/>
                <w:szCs w:val="24"/>
              </w:rPr>
              <w:t>23 de junio del 2022</w:t>
            </w:r>
          </w:p>
        </w:tc>
        <w:tc>
          <w:tcPr>
            <w:tcW w:w="5630" w:type="dxa"/>
          </w:tcPr>
          <w:p w14:paraId="569F5A99" w14:textId="128DD4B6" w:rsidR="00CF4DCB" w:rsidRPr="00CF4DCB" w:rsidRDefault="00DC0CFC" w:rsidP="0030014A">
            <w:pPr>
              <w:pStyle w:val="Sinespaciado"/>
              <w:spacing w:line="276" w:lineRule="auto"/>
              <w:jc w:val="both"/>
              <w:rPr>
                <w:rFonts w:ascii="Verdana" w:hAnsi="Verdana" w:cs="Arial"/>
                <w:sz w:val="24"/>
                <w:szCs w:val="24"/>
              </w:rPr>
            </w:pPr>
            <w:r w:rsidRPr="0078251E">
              <w:rPr>
                <w:rFonts w:ascii="Verdana" w:hAnsi="Verdana" w:cs="Arial"/>
                <w:sz w:val="24"/>
                <w:szCs w:val="24"/>
              </w:rPr>
              <w:t>Declaratorias de Hijos Ilustres a los zapotlenses Guillermo Lares Lazari</w:t>
            </w:r>
            <w:r w:rsidR="0030014A">
              <w:rPr>
                <w:rFonts w:ascii="Verdana" w:hAnsi="Verdana" w:cs="Arial"/>
                <w:sz w:val="24"/>
                <w:szCs w:val="24"/>
              </w:rPr>
              <w:t>t y José Hernández Hernández.</w:t>
            </w:r>
          </w:p>
        </w:tc>
      </w:tr>
      <w:tr w:rsidR="000B3959" w14:paraId="1B40EABD" w14:textId="77777777" w:rsidTr="00CF4DCB">
        <w:tc>
          <w:tcPr>
            <w:tcW w:w="1838" w:type="dxa"/>
          </w:tcPr>
          <w:p w14:paraId="368679BD" w14:textId="5A420962" w:rsidR="000B3959" w:rsidRDefault="000B3959" w:rsidP="0030014A">
            <w:pPr>
              <w:jc w:val="both"/>
              <w:rPr>
                <w:rFonts w:ascii="Verdana" w:hAnsi="Verdana"/>
                <w:sz w:val="24"/>
                <w:szCs w:val="24"/>
              </w:rPr>
            </w:pPr>
            <w:r>
              <w:rPr>
                <w:rFonts w:ascii="Verdana" w:hAnsi="Verdana"/>
                <w:sz w:val="24"/>
                <w:szCs w:val="24"/>
              </w:rPr>
              <w:t xml:space="preserve">Sesión </w:t>
            </w:r>
            <w:r w:rsidR="00FC0334">
              <w:rPr>
                <w:rFonts w:ascii="Verdana" w:hAnsi="Verdana"/>
                <w:sz w:val="24"/>
                <w:szCs w:val="24"/>
              </w:rPr>
              <w:t>número</w:t>
            </w:r>
            <w:r>
              <w:rPr>
                <w:rFonts w:ascii="Verdana" w:hAnsi="Verdana"/>
                <w:sz w:val="24"/>
                <w:szCs w:val="24"/>
              </w:rPr>
              <w:t xml:space="preserve"> 14 </w:t>
            </w:r>
          </w:p>
        </w:tc>
        <w:tc>
          <w:tcPr>
            <w:tcW w:w="2025" w:type="dxa"/>
          </w:tcPr>
          <w:p w14:paraId="5FF90B52" w14:textId="5076ADCC" w:rsidR="000B3959" w:rsidRDefault="000B3959" w:rsidP="0030014A">
            <w:pPr>
              <w:pStyle w:val="Prrafodelista"/>
              <w:ind w:left="0"/>
              <w:jc w:val="both"/>
              <w:rPr>
                <w:rFonts w:ascii="Verdana" w:hAnsi="Verdana"/>
                <w:sz w:val="24"/>
                <w:szCs w:val="24"/>
              </w:rPr>
            </w:pPr>
            <w:r>
              <w:rPr>
                <w:rFonts w:ascii="Verdana" w:hAnsi="Verdana"/>
                <w:sz w:val="24"/>
                <w:szCs w:val="24"/>
              </w:rPr>
              <w:t>29 de junio del 2022</w:t>
            </w:r>
          </w:p>
        </w:tc>
        <w:tc>
          <w:tcPr>
            <w:tcW w:w="5630" w:type="dxa"/>
          </w:tcPr>
          <w:p w14:paraId="70342373" w14:textId="04EA61B5" w:rsidR="000B3959" w:rsidRPr="00CF4DCB" w:rsidRDefault="00DC0CFC" w:rsidP="0030014A">
            <w:pPr>
              <w:pStyle w:val="Sinespaciado"/>
              <w:spacing w:line="276" w:lineRule="auto"/>
              <w:jc w:val="both"/>
              <w:rPr>
                <w:rFonts w:ascii="Verdana" w:hAnsi="Verdana" w:cs="Arial"/>
                <w:sz w:val="24"/>
                <w:szCs w:val="24"/>
              </w:rPr>
            </w:pPr>
            <w:r w:rsidRPr="0078251E">
              <w:rPr>
                <w:rFonts w:ascii="Verdana" w:hAnsi="Verdana" w:cs="Arial"/>
                <w:sz w:val="24"/>
                <w:szCs w:val="24"/>
              </w:rPr>
              <w:t>Conmemoración del 209° Aniversario de la Creación del Primer Ayuntamiento Constitucional y entrega del Premio “Mariano Fernández de Castro 2022, a la labor del Servidor Público Municipa</w:t>
            </w:r>
            <w:r w:rsidR="0030014A">
              <w:rPr>
                <w:rFonts w:ascii="Verdana" w:hAnsi="Verdana" w:cs="Arial"/>
                <w:sz w:val="24"/>
                <w:szCs w:val="24"/>
              </w:rPr>
              <w:t>l.</w:t>
            </w:r>
          </w:p>
        </w:tc>
      </w:tr>
      <w:tr w:rsidR="000B3959" w14:paraId="0D08AFF7" w14:textId="77777777" w:rsidTr="00CF4DCB">
        <w:tc>
          <w:tcPr>
            <w:tcW w:w="1838" w:type="dxa"/>
          </w:tcPr>
          <w:p w14:paraId="62634713" w14:textId="60CD0CE4" w:rsidR="000B3959" w:rsidRDefault="009B6621" w:rsidP="0030014A">
            <w:pPr>
              <w:jc w:val="both"/>
              <w:rPr>
                <w:rFonts w:ascii="Verdana" w:hAnsi="Verdana"/>
                <w:sz w:val="24"/>
                <w:szCs w:val="24"/>
              </w:rPr>
            </w:pPr>
            <w:r>
              <w:rPr>
                <w:rFonts w:ascii="Verdana" w:hAnsi="Verdana"/>
                <w:sz w:val="24"/>
                <w:szCs w:val="24"/>
              </w:rPr>
              <w:t xml:space="preserve">Sesión </w:t>
            </w:r>
            <w:r w:rsidR="00FC0334">
              <w:rPr>
                <w:rFonts w:ascii="Verdana" w:hAnsi="Verdana"/>
                <w:sz w:val="24"/>
                <w:szCs w:val="24"/>
              </w:rPr>
              <w:t>número</w:t>
            </w:r>
            <w:r>
              <w:rPr>
                <w:rFonts w:ascii="Verdana" w:hAnsi="Verdana"/>
                <w:sz w:val="24"/>
                <w:szCs w:val="24"/>
              </w:rPr>
              <w:t xml:space="preserve"> 15</w:t>
            </w:r>
          </w:p>
        </w:tc>
        <w:tc>
          <w:tcPr>
            <w:tcW w:w="2025" w:type="dxa"/>
          </w:tcPr>
          <w:p w14:paraId="15AA7E7E" w14:textId="5F1625B9" w:rsidR="000B3959" w:rsidRDefault="009B6621" w:rsidP="0030014A">
            <w:pPr>
              <w:pStyle w:val="Prrafodelista"/>
              <w:ind w:left="0"/>
              <w:jc w:val="both"/>
              <w:rPr>
                <w:rFonts w:ascii="Verdana" w:hAnsi="Verdana"/>
                <w:sz w:val="24"/>
                <w:szCs w:val="24"/>
              </w:rPr>
            </w:pPr>
            <w:r>
              <w:rPr>
                <w:rFonts w:ascii="Verdana" w:hAnsi="Verdana"/>
                <w:sz w:val="24"/>
                <w:szCs w:val="24"/>
              </w:rPr>
              <w:t>04 de agosto del 2022</w:t>
            </w:r>
          </w:p>
        </w:tc>
        <w:tc>
          <w:tcPr>
            <w:tcW w:w="5630" w:type="dxa"/>
          </w:tcPr>
          <w:p w14:paraId="48C37267" w14:textId="77657B80" w:rsidR="000B3959" w:rsidRPr="00CF4DCB" w:rsidRDefault="00DC0CFC" w:rsidP="0030014A">
            <w:pPr>
              <w:pStyle w:val="Sinespaciado"/>
              <w:spacing w:line="276" w:lineRule="auto"/>
              <w:jc w:val="both"/>
              <w:rPr>
                <w:rFonts w:ascii="Verdana" w:hAnsi="Verdana" w:cs="Arial"/>
                <w:sz w:val="24"/>
                <w:szCs w:val="24"/>
              </w:rPr>
            </w:pPr>
            <w:r>
              <w:rPr>
                <w:rFonts w:ascii="Verdana" w:hAnsi="Verdana" w:cs="Arial"/>
                <w:sz w:val="24"/>
                <w:szCs w:val="24"/>
              </w:rPr>
              <w:t>Conmemoración el 25 aniversario del hermanamiento de la Cd. Lognmont Colorado Estados Unidos de América y ciudad Guzmán, Municipio</w:t>
            </w:r>
            <w:r w:rsidR="0030014A">
              <w:rPr>
                <w:rFonts w:ascii="Verdana" w:hAnsi="Verdana" w:cs="Arial"/>
                <w:sz w:val="24"/>
                <w:szCs w:val="24"/>
              </w:rPr>
              <w:t xml:space="preserve"> de Zapotlán el Grande Jalisco.</w:t>
            </w:r>
          </w:p>
        </w:tc>
      </w:tr>
      <w:tr w:rsidR="000B3959" w14:paraId="67468747" w14:textId="77777777" w:rsidTr="00CF4DCB">
        <w:tc>
          <w:tcPr>
            <w:tcW w:w="1838" w:type="dxa"/>
          </w:tcPr>
          <w:p w14:paraId="55D53F1B" w14:textId="77777777" w:rsidR="009B065A" w:rsidRDefault="009B065A" w:rsidP="0030014A">
            <w:pPr>
              <w:jc w:val="both"/>
              <w:rPr>
                <w:rFonts w:ascii="Verdana" w:hAnsi="Verdana"/>
                <w:sz w:val="24"/>
                <w:szCs w:val="24"/>
              </w:rPr>
            </w:pPr>
          </w:p>
          <w:p w14:paraId="6D0480CB" w14:textId="77777777" w:rsidR="009B065A" w:rsidRDefault="009B065A" w:rsidP="0030014A">
            <w:pPr>
              <w:jc w:val="both"/>
              <w:rPr>
                <w:rFonts w:ascii="Verdana" w:hAnsi="Verdana"/>
                <w:sz w:val="24"/>
                <w:szCs w:val="24"/>
              </w:rPr>
            </w:pPr>
          </w:p>
          <w:p w14:paraId="5A293158" w14:textId="6990A485" w:rsidR="000B3959" w:rsidRDefault="009B6621" w:rsidP="0030014A">
            <w:pPr>
              <w:jc w:val="both"/>
              <w:rPr>
                <w:rFonts w:ascii="Verdana" w:hAnsi="Verdana"/>
                <w:sz w:val="24"/>
                <w:szCs w:val="24"/>
              </w:rPr>
            </w:pPr>
            <w:r>
              <w:rPr>
                <w:rFonts w:ascii="Verdana" w:hAnsi="Verdana"/>
                <w:sz w:val="24"/>
                <w:szCs w:val="24"/>
              </w:rPr>
              <w:t xml:space="preserve">Sesión </w:t>
            </w:r>
            <w:r w:rsidR="00FC0334">
              <w:rPr>
                <w:rFonts w:ascii="Verdana" w:hAnsi="Verdana"/>
                <w:sz w:val="24"/>
                <w:szCs w:val="24"/>
              </w:rPr>
              <w:t>número</w:t>
            </w:r>
            <w:r>
              <w:rPr>
                <w:rFonts w:ascii="Verdana" w:hAnsi="Verdana"/>
                <w:sz w:val="24"/>
                <w:szCs w:val="24"/>
              </w:rPr>
              <w:t xml:space="preserve"> 16</w:t>
            </w:r>
          </w:p>
        </w:tc>
        <w:tc>
          <w:tcPr>
            <w:tcW w:w="2025" w:type="dxa"/>
          </w:tcPr>
          <w:p w14:paraId="1E513BCC" w14:textId="77777777" w:rsidR="009B065A" w:rsidRDefault="009B065A" w:rsidP="0030014A">
            <w:pPr>
              <w:pStyle w:val="Prrafodelista"/>
              <w:ind w:left="0"/>
              <w:jc w:val="both"/>
              <w:rPr>
                <w:rFonts w:ascii="Verdana" w:hAnsi="Verdana"/>
                <w:sz w:val="24"/>
                <w:szCs w:val="24"/>
              </w:rPr>
            </w:pPr>
          </w:p>
          <w:p w14:paraId="46B56154" w14:textId="77777777" w:rsidR="009B065A" w:rsidRDefault="009B065A" w:rsidP="0030014A">
            <w:pPr>
              <w:pStyle w:val="Prrafodelista"/>
              <w:ind w:left="0"/>
              <w:jc w:val="both"/>
              <w:rPr>
                <w:rFonts w:ascii="Verdana" w:hAnsi="Verdana"/>
                <w:sz w:val="24"/>
                <w:szCs w:val="24"/>
              </w:rPr>
            </w:pPr>
          </w:p>
          <w:p w14:paraId="7956E138" w14:textId="5303753C" w:rsidR="000B3959" w:rsidRDefault="009B6621" w:rsidP="0030014A">
            <w:pPr>
              <w:pStyle w:val="Prrafodelista"/>
              <w:ind w:left="0"/>
              <w:jc w:val="both"/>
              <w:rPr>
                <w:rFonts w:ascii="Verdana" w:hAnsi="Verdana"/>
                <w:sz w:val="24"/>
                <w:szCs w:val="24"/>
              </w:rPr>
            </w:pPr>
            <w:r>
              <w:rPr>
                <w:rFonts w:ascii="Verdana" w:hAnsi="Verdana"/>
                <w:sz w:val="24"/>
                <w:szCs w:val="24"/>
              </w:rPr>
              <w:t>15 de agosto del 2022</w:t>
            </w:r>
          </w:p>
        </w:tc>
        <w:tc>
          <w:tcPr>
            <w:tcW w:w="5630" w:type="dxa"/>
          </w:tcPr>
          <w:p w14:paraId="6A615FCD" w14:textId="77777777" w:rsidR="009B065A" w:rsidRDefault="009B065A" w:rsidP="0030014A">
            <w:pPr>
              <w:pStyle w:val="Sinespaciado"/>
              <w:spacing w:line="276" w:lineRule="auto"/>
              <w:jc w:val="both"/>
              <w:rPr>
                <w:rFonts w:ascii="Verdana" w:hAnsi="Verdana" w:cs="Arial"/>
                <w:sz w:val="24"/>
                <w:szCs w:val="24"/>
              </w:rPr>
            </w:pPr>
          </w:p>
          <w:p w14:paraId="53AED2DC" w14:textId="77777777" w:rsidR="009B065A" w:rsidRDefault="009B065A" w:rsidP="0030014A">
            <w:pPr>
              <w:pStyle w:val="Sinespaciado"/>
              <w:spacing w:line="276" w:lineRule="auto"/>
              <w:jc w:val="both"/>
              <w:rPr>
                <w:rFonts w:ascii="Verdana" w:hAnsi="Verdana" w:cs="Arial"/>
                <w:sz w:val="24"/>
                <w:szCs w:val="24"/>
              </w:rPr>
            </w:pPr>
          </w:p>
          <w:p w14:paraId="150B22E6" w14:textId="55FFDC2F" w:rsidR="000B3959" w:rsidRPr="00CF4DCB" w:rsidRDefault="00DC0CFC" w:rsidP="0030014A">
            <w:pPr>
              <w:pStyle w:val="Sinespaciado"/>
              <w:spacing w:line="276" w:lineRule="auto"/>
              <w:jc w:val="both"/>
              <w:rPr>
                <w:rFonts w:ascii="Verdana" w:hAnsi="Verdana" w:cs="Arial"/>
                <w:sz w:val="24"/>
                <w:szCs w:val="24"/>
              </w:rPr>
            </w:pPr>
            <w:r>
              <w:rPr>
                <w:rFonts w:ascii="Verdana" w:hAnsi="Verdana" w:cs="Arial"/>
                <w:sz w:val="24"/>
                <w:szCs w:val="24"/>
              </w:rPr>
              <w:t>Celebrando la conmemoración</w:t>
            </w:r>
            <w:r w:rsidRPr="00890960">
              <w:rPr>
                <w:rFonts w:ascii="Verdana" w:hAnsi="Verdana" w:cs="Arial"/>
                <w:sz w:val="24"/>
                <w:szCs w:val="24"/>
              </w:rPr>
              <w:t xml:space="preserve"> del 489 Aniversario de la Fundación Hispánica de la </w:t>
            </w:r>
            <w:r w:rsidRPr="00890960">
              <w:rPr>
                <w:rFonts w:ascii="Verdana" w:hAnsi="Verdana" w:cs="Arial"/>
                <w:sz w:val="24"/>
                <w:szCs w:val="24"/>
              </w:rPr>
              <w:lastRenderedPageBreak/>
              <w:t>Ciudad, así c</w:t>
            </w:r>
            <w:r w:rsidR="00392573">
              <w:rPr>
                <w:rFonts w:ascii="Verdana" w:hAnsi="Verdana" w:cs="Arial"/>
                <w:sz w:val="24"/>
                <w:szCs w:val="24"/>
              </w:rPr>
              <w:t>omo la entrega de la presea al m</w:t>
            </w:r>
            <w:r w:rsidRPr="00890960">
              <w:rPr>
                <w:rFonts w:ascii="Verdana" w:hAnsi="Verdana" w:cs="Arial"/>
                <w:sz w:val="24"/>
                <w:szCs w:val="24"/>
              </w:rPr>
              <w:t>érito Ciudadano</w:t>
            </w:r>
            <w:r w:rsidR="0030014A">
              <w:rPr>
                <w:rFonts w:ascii="Verdana" w:hAnsi="Verdana" w:cs="Arial"/>
                <w:sz w:val="24"/>
                <w:szCs w:val="24"/>
              </w:rPr>
              <w:t>.</w:t>
            </w:r>
          </w:p>
        </w:tc>
      </w:tr>
      <w:tr w:rsidR="000B3959" w14:paraId="2D9CD2C2" w14:textId="77777777" w:rsidTr="00CF4DCB">
        <w:tc>
          <w:tcPr>
            <w:tcW w:w="1838" w:type="dxa"/>
          </w:tcPr>
          <w:p w14:paraId="7C465F4C" w14:textId="6DB5EC81" w:rsidR="000B3959" w:rsidRDefault="009B6621" w:rsidP="0030014A">
            <w:pPr>
              <w:jc w:val="both"/>
              <w:rPr>
                <w:rFonts w:ascii="Verdana" w:hAnsi="Verdana"/>
                <w:sz w:val="24"/>
                <w:szCs w:val="24"/>
              </w:rPr>
            </w:pPr>
            <w:r>
              <w:rPr>
                <w:rFonts w:ascii="Verdana" w:hAnsi="Verdana"/>
                <w:sz w:val="24"/>
                <w:szCs w:val="24"/>
              </w:rPr>
              <w:lastRenderedPageBreak/>
              <w:t xml:space="preserve">Sesión </w:t>
            </w:r>
            <w:r w:rsidR="00FC0334">
              <w:rPr>
                <w:rFonts w:ascii="Verdana" w:hAnsi="Verdana"/>
                <w:sz w:val="24"/>
                <w:szCs w:val="24"/>
              </w:rPr>
              <w:t>número</w:t>
            </w:r>
            <w:r>
              <w:rPr>
                <w:rFonts w:ascii="Verdana" w:hAnsi="Verdana"/>
                <w:sz w:val="24"/>
                <w:szCs w:val="24"/>
              </w:rPr>
              <w:t xml:space="preserve"> 17</w:t>
            </w:r>
          </w:p>
        </w:tc>
        <w:tc>
          <w:tcPr>
            <w:tcW w:w="2025" w:type="dxa"/>
          </w:tcPr>
          <w:p w14:paraId="32C2D49B" w14:textId="7DC451A9" w:rsidR="000B3959" w:rsidRDefault="009B6621" w:rsidP="0030014A">
            <w:pPr>
              <w:pStyle w:val="Prrafodelista"/>
              <w:ind w:left="0"/>
              <w:jc w:val="both"/>
              <w:rPr>
                <w:rFonts w:ascii="Verdana" w:hAnsi="Verdana"/>
                <w:sz w:val="24"/>
                <w:szCs w:val="24"/>
              </w:rPr>
            </w:pPr>
            <w:r>
              <w:rPr>
                <w:rFonts w:ascii="Verdana" w:hAnsi="Verdana"/>
                <w:sz w:val="24"/>
                <w:szCs w:val="24"/>
              </w:rPr>
              <w:t>03 de septiembre del 2022</w:t>
            </w:r>
          </w:p>
        </w:tc>
        <w:tc>
          <w:tcPr>
            <w:tcW w:w="5630" w:type="dxa"/>
          </w:tcPr>
          <w:p w14:paraId="77630AA8" w14:textId="7DA64B38" w:rsidR="000B3959" w:rsidRPr="00CF4DCB" w:rsidRDefault="00DC0CFC" w:rsidP="0030014A">
            <w:pPr>
              <w:pStyle w:val="Sinespaciado"/>
              <w:spacing w:line="276" w:lineRule="auto"/>
              <w:jc w:val="both"/>
              <w:rPr>
                <w:rFonts w:ascii="Verdana" w:hAnsi="Verdana" w:cs="Arial"/>
                <w:sz w:val="24"/>
                <w:szCs w:val="24"/>
              </w:rPr>
            </w:pPr>
            <w:r>
              <w:rPr>
                <w:rFonts w:ascii="Verdana" w:hAnsi="Verdana" w:cs="Arial"/>
                <w:sz w:val="24"/>
                <w:szCs w:val="24"/>
              </w:rPr>
              <w:t>Se Realiza la entrega del premio especial “José María Arreola Mendoza” para reconocer al mérito científico y tecnológico.</w:t>
            </w:r>
          </w:p>
        </w:tc>
      </w:tr>
      <w:tr w:rsidR="00DC0CFC" w14:paraId="6219C484" w14:textId="77777777" w:rsidTr="00CF4DCB">
        <w:tc>
          <w:tcPr>
            <w:tcW w:w="1838" w:type="dxa"/>
          </w:tcPr>
          <w:p w14:paraId="0C839BD8" w14:textId="48E911A6" w:rsidR="00DC0CFC" w:rsidRDefault="00DC0CFC" w:rsidP="0030014A">
            <w:pPr>
              <w:jc w:val="both"/>
              <w:rPr>
                <w:rFonts w:ascii="Verdana" w:hAnsi="Verdana"/>
                <w:sz w:val="24"/>
                <w:szCs w:val="24"/>
              </w:rPr>
            </w:pPr>
            <w:r>
              <w:rPr>
                <w:rFonts w:ascii="Verdana" w:hAnsi="Verdana"/>
                <w:sz w:val="24"/>
                <w:szCs w:val="24"/>
              </w:rPr>
              <w:t xml:space="preserve">Sesión </w:t>
            </w:r>
            <w:r w:rsidR="00FC0334">
              <w:rPr>
                <w:rFonts w:ascii="Verdana" w:hAnsi="Verdana"/>
                <w:sz w:val="24"/>
                <w:szCs w:val="24"/>
              </w:rPr>
              <w:t>número</w:t>
            </w:r>
            <w:r>
              <w:rPr>
                <w:rFonts w:ascii="Verdana" w:hAnsi="Verdana"/>
                <w:sz w:val="24"/>
                <w:szCs w:val="24"/>
              </w:rPr>
              <w:t xml:space="preserve"> 18 </w:t>
            </w:r>
          </w:p>
        </w:tc>
        <w:tc>
          <w:tcPr>
            <w:tcW w:w="2025" w:type="dxa"/>
          </w:tcPr>
          <w:p w14:paraId="2FFE7720" w14:textId="2DA2C01A" w:rsidR="00DC0CFC" w:rsidRDefault="00DC0CFC" w:rsidP="0030014A">
            <w:pPr>
              <w:pStyle w:val="Prrafodelista"/>
              <w:ind w:left="0"/>
              <w:jc w:val="both"/>
              <w:rPr>
                <w:rFonts w:ascii="Verdana" w:hAnsi="Verdana"/>
                <w:sz w:val="24"/>
                <w:szCs w:val="24"/>
              </w:rPr>
            </w:pPr>
            <w:r>
              <w:rPr>
                <w:rFonts w:ascii="Verdana" w:hAnsi="Verdana"/>
                <w:sz w:val="24"/>
                <w:szCs w:val="24"/>
              </w:rPr>
              <w:t>12 de septiembre del 2022</w:t>
            </w:r>
          </w:p>
        </w:tc>
        <w:tc>
          <w:tcPr>
            <w:tcW w:w="5630" w:type="dxa"/>
          </w:tcPr>
          <w:p w14:paraId="502CCF4E" w14:textId="270A9C24" w:rsidR="00DC0CFC" w:rsidRPr="00CF4DCB" w:rsidRDefault="00DC0CFC" w:rsidP="0030014A">
            <w:pPr>
              <w:pStyle w:val="Sinespaciado"/>
              <w:spacing w:line="276" w:lineRule="auto"/>
              <w:jc w:val="both"/>
              <w:rPr>
                <w:rFonts w:ascii="Verdana" w:hAnsi="Verdana" w:cs="Arial"/>
                <w:sz w:val="24"/>
                <w:szCs w:val="24"/>
              </w:rPr>
            </w:pPr>
            <w:r>
              <w:rPr>
                <w:rFonts w:ascii="Verdana" w:hAnsi="Verdana" w:cs="Arial"/>
                <w:sz w:val="24"/>
                <w:szCs w:val="24"/>
              </w:rPr>
              <w:t>Con motivo de hacer la entrega oficial del documento que contiene el primer informe de gobierno del presidente Municipal de Zapotlán el Grande, Alejandro Barragán Sánchez.</w:t>
            </w:r>
          </w:p>
        </w:tc>
      </w:tr>
    </w:tbl>
    <w:p w14:paraId="06234F72" w14:textId="77777777" w:rsidR="00DC0CFC" w:rsidRDefault="00217614" w:rsidP="0030014A">
      <w:pPr>
        <w:pStyle w:val="Sinespaciado"/>
        <w:jc w:val="both"/>
        <w:rPr>
          <w:rFonts w:ascii="Verdana" w:hAnsi="Verdana"/>
          <w:b/>
          <w:color w:val="1F4E79" w:themeColor="accent1" w:themeShade="80"/>
          <w:sz w:val="28"/>
        </w:rPr>
      </w:pPr>
      <w:r>
        <w:rPr>
          <w:rFonts w:ascii="Verdana" w:hAnsi="Verdana"/>
          <w:b/>
          <w:color w:val="1F4E79" w:themeColor="accent1" w:themeShade="80"/>
          <w:sz w:val="28"/>
        </w:rPr>
        <w:t xml:space="preserve">                                  </w:t>
      </w:r>
    </w:p>
    <w:p w14:paraId="32ABC34C" w14:textId="77777777" w:rsidR="00DC0CFC" w:rsidRDefault="00DC0CFC" w:rsidP="00217614">
      <w:pPr>
        <w:pStyle w:val="Sinespaciado"/>
        <w:jc w:val="center"/>
        <w:rPr>
          <w:rFonts w:ascii="Verdana" w:hAnsi="Verdana"/>
          <w:b/>
          <w:color w:val="1F4E79" w:themeColor="accent1" w:themeShade="80"/>
          <w:sz w:val="28"/>
        </w:rPr>
      </w:pPr>
    </w:p>
    <w:p w14:paraId="6F617C54" w14:textId="4BFD0FC9" w:rsidR="00F40DAB" w:rsidRDefault="00217614" w:rsidP="00035B5C">
      <w:pPr>
        <w:pStyle w:val="Sinespaciado"/>
        <w:jc w:val="right"/>
        <w:rPr>
          <w:rFonts w:ascii="Verdana" w:hAnsi="Verdana"/>
          <w:b/>
          <w:color w:val="1F4E79" w:themeColor="accent1" w:themeShade="80"/>
          <w:sz w:val="28"/>
        </w:rPr>
      </w:pPr>
      <w:r>
        <w:rPr>
          <w:rFonts w:ascii="Verdana" w:hAnsi="Verdana"/>
          <w:b/>
          <w:color w:val="1F4E79" w:themeColor="accent1" w:themeShade="80"/>
          <w:sz w:val="28"/>
        </w:rPr>
        <w:t xml:space="preserve"> </w:t>
      </w:r>
      <w:r w:rsidR="00FC0334" w:rsidRPr="00035B5C">
        <w:rPr>
          <w:rFonts w:ascii="Verdana" w:hAnsi="Verdana"/>
          <w:b/>
          <w:color w:val="385623" w:themeColor="accent6" w:themeShade="80"/>
          <w:sz w:val="28"/>
        </w:rPr>
        <w:t>Sesi</w:t>
      </w:r>
      <w:r w:rsidR="00035B5C" w:rsidRPr="00035B5C">
        <w:rPr>
          <w:rFonts w:ascii="Verdana" w:hAnsi="Verdana"/>
          <w:b/>
          <w:color w:val="385623" w:themeColor="accent6" w:themeShade="80"/>
          <w:sz w:val="28"/>
        </w:rPr>
        <w:t>o</w:t>
      </w:r>
      <w:r w:rsidR="00FC0334" w:rsidRPr="00035B5C">
        <w:rPr>
          <w:rFonts w:ascii="Verdana" w:hAnsi="Verdana"/>
          <w:b/>
          <w:color w:val="385623" w:themeColor="accent6" w:themeShade="80"/>
          <w:sz w:val="28"/>
        </w:rPr>
        <w:t>n</w:t>
      </w:r>
      <w:r w:rsidR="00F40DAB" w:rsidRPr="00035B5C">
        <w:rPr>
          <w:rFonts w:ascii="Verdana" w:hAnsi="Verdana"/>
          <w:b/>
          <w:color w:val="385623" w:themeColor="accent6" w:themeShade="80"/>
          <w:sz w:val="28"/>
        </w:rPr>
        <w:t xml:space="preserve">es </w:t>
      </w:r>
      <w:r w:rsidR="00156E8A" w:rsidRPr="00035B5C">
        <w:rPr>
          <w:rFonts w:ascii="Verdana" w:hAnsi="Verdana"/>
          <w:b/>
          <w:color w:val="385623" w:themeColor="accent6" w:themeShade="80"/>
          <w:sz w:val="28"/>
        </w:rPr>
        <w:t>Ordinarias de Ayuntamiento.</w:t>
      </w:r>
    </w:p>
    <w:p w14:paraId="09EB9ED3" w14:textId="54999921" w:rsidR="001F38CD" w:rsidRDefault="00D76AC4" w:rsidP="00F40DAB">
      <w:pPr>
        <w:pStyle w:val="Sinespaciado"/>
        <w:rPr>
          <w:rFonts w:cs="Arial"/>
        </w:rPr>
      </w:pPr>
      <w:r>
        <w:rPr>
          <w:rFonts w:cs="Arial"/>
          <w:noProof/>
        </w:rPr>
        <w:pict w14:anchorId="491A744E">
          <v:rect id="_x0000_i1039" alt="" style="width:292.95pt;height:2.5pt;mso-width-percent:0;mso-height-percent:0;mso-width-percent:0;mso-height-percent:0" o:hrpct="623" o:hralign="right" o:hrstd="t" o:hrnoshade="t" o:hr="t" fillcolor="#ffc000 [3207]" stroked="f"/>
        </w:pict>
      </w:r>
    </w:p>
    <w:p w14:paraId="2F38C551" w14:textId="77777777" w:rsidR="00F40DAB" w:rsidRDefault="00F40DAB" w:rsidP="00F40DAB">
      <w:pPr>
        <w:pStyle w:val="Sinespaciado"/>
      </w:pPr>
    </w:p>
    <w:p w14:paraId="2FF684E6" w14:textId="77777777" w:rsidR="001F38CD" w:rsidRPr="00F40DAB" w:rsidRDefault="001F38CD" w:rsidP="00F40DAB">
      <w:pPr>
        <w:pStyle w:val="Sinespaciado"/>
      </w:pPr>
    </w:p>
    <w:tbl>
      <w:tblPr>
        <w:tblStyle w:val="Tablaconcuadrcula"/>
        <w:tblW w:w="0" w:type="auto"/>
        <w:tblLook w:val="04A0" w:firstRow="1" w:lastRow="0" w:firstColumn="1" w:lastColumn="0" w:noHBand="0" w:noVBand="1"/>
      </w:tblPr>
      <w:tblGrid>
        <w:gridCol w:w="4248"/>
        <w:gridCol w:w="5146"/>
      </w:tblGrid>
      <w:tr w:rsidR="005A1250" w14:paraId="3AEBF995" w14:textId="77777777" w:rsidTr="001D76CD">
        <w:tc>
          <w:tcPr>
            <w:tcW w:w="4248" w:type="dxa"/>
          </w:tcPr>
          <w:p w14:paraId="1F55488B" w14:textId="77777777" w:rsidR="005A1250" w:rsidRPr="00035B5C" w:rsidRDefault="005A1250" w:rsidP="00055D10">
            <w:pPr>
              <w:jc w:val="center"/>
              <w:rPr>
                <w:b/>
                <w:color w:val="385623" w:themeColor="accent6" w:themeShade="80"/>
                <w:sz w:val="24"/>
                <w:szCs w:val="28"/>
              </w:rPr>
            </w:pPr>
            <w:r w:rsidRPr="00035B5C">
              <w:rPr>
                <w:rFonts w:ascii="Verdana" w:hAnsi="Verdana"/>
                <w:b/>
                <w:bCs/>
                <w:iCs/>
                <w:color w:val="385623" w:themeColor="accent6" w:themeShade="80"/>
                <w:sz w:val="24"/>
                <w:szCs w:val="28"/>
              </w:rPr>
              <w:t>Sesión</w:t>
            </w:r>
          </w:p>
        </w:tc>
        <w:tc>
          <w:tcPr>
            <w:tcW w:w="5146" w:type="dxa"/>
          </w:tcPr>
          <w:p w14:paraId="25CCBFEF" w14:textId="77777777" w:rsidR="005A1250" w:rsidRPr="00035B5C" w:rsidRDefault="005A1250" w:rsidP="00055D10">
            <w:pPr>
              <w:jc w:val="center"/>
              <w:rPr>
                <w:rFonts w:ascii="Verdana" w:hAnsi="Verdana"/>
                <w:b/>
                <w:color w:val="385623" w:themeColor="accent6" w:themeShade="80"/>
                <w:sz w:val="24"/>
                <w:szCs w:val="28"/>
              </w:rPr>
            </w:pPr>
            <w:r w:rsidRPr="00035B5C">
              <w:rPr>
                <w:rFonts w:ascii="Verdana" w:hAnsi="Verdana"/>
                <w:b/>
                <w:bCs/>
                <w:iCs/>
                <w:color w:val="385623" w:themeColor="accent6" w:themeShade="80"/>
                <w:sz w:val="24"/>
                <w:szCs w:val="28"/>
              </w:rPr>
              <w:t>Fecha</w:t>
            </w:r>
          </w:p>
        </w:tc>
      </w:tr>
      <w:tr w:rsidR="005A1250" w14:paraId="2EB05995" w14:textId="77777777" w:rsidTr="001D76CD">
        <w:tc>
          <w:tcPr>
            <w:tcW w:w="4248" w:type="dxa"/>
          </w:tcPr>
          <w:p w14:paraId="09D2A718" w14:textId="0F89D827" w:rsidR="005A1250" w:rsidRPr="00392573" w:rsidRDefault="009E07DC" w:rsidP="00055D10">
            <w:pPr>
              <w:jc w:val="center"/>
              <w:rPr>
                <w:rFonts w:ascii="Verdana" w:hAnsi="Verdana"/>
                <w:sz w:val="24"/>
                <w:szCs w:val="24"/>
              </w:rPr>
            </w:pPr>
            <w:r w:rsidRPr="00392573">
              <w:rPr>
                <w:rFonts w:ascii="Verdana" w:hAnsi="Verdana"/>
                <w:sz w:val="24"/>
                <w:szCs w:val="24"/>
              </w:rPr>
              <w:t xml:space="preserve">Sesión </w:t>
            </w:r>
            <w:r w:rsidR="00FC0334">
              <w:rPr>
                <w:rFonts w:ascii="Verdana" w:hAnsi="Verdana"/>
                <w:sz w:val="24"/>
                <w:szCs w:val="24"/>
              </w:rPr>
              <w:t>número</w:t>
            </w:r>
            <w:r w:rsidRPr="00392573">
              <w:rPr>
                <w:rFonts w:ascii="Verdana" w:hAnsi="Verdana"/>
                <w:sz w:val="24"/>
                <w:szCs w:val="24"/>
              </w:rPr>
              <w:t xml:space="preserve"> 01</w:t>
            </w:r>
          </w:p>
        </w:tc>
        <w:tc>
          <w:tcPr>
            <w:tcW w:w="5146" w:type="dxa"/>
          </w:tcPr>
          <w:p w14:paraId="7160EEA6" w14:textId="20EE86EE" w:rsidR="005A1250" w:rsidRPr="00392573" w:rsidRDefault="009E07DC" w:rsidP="001D76CD">
            <w:pPr>
              <w:ind w:left="10"/>
              <w:rPr>
                <w:rFonts w:ascii="Verdana" w:hAnsi="Verdana"/>
                <w:sz w:val="24"/>
                <w:szCs w:val="24"/>
              </w:rPr>
            </w:pPr>
            <w:r w:rsidRPr="00392573">
              <w:rPr>
                <w:rFonts w:ascii="Verdana" w:hAnsi="Verdana"/>
                <w:sz w:val="24"/>
                <w:szCs w:val="24"/>
              </w:rPr>
              <w:t>21 de octubre del 2021</w:t>
            </w:r>
          </w:p>
        </w:tc>
      </w:tr>
      <w:tr w:rsidR="00CF4DCB" w14:paraId="6F935473" w14:textId="77777777" w:rsidTr="001D76CD">
        <w:tc>
          <w:tcPr>
            <w:tcW w:w="4248" w:type="dxa"/>
          </w:tcPr>
          <w:p w14:paraId="3E696599" w14:textId="52FCCE2E" w:rsidR="00CF4DCB" w:rsidRPr="00392573" w:rsidRDefault="009E07DC" w:rsidP="0068497E">
            <w:pPr>
              <w:jc w:val="center"/>
              <w:rPr>
                <w:rFonts w:ascii="Verdana" w:hAnsi="Verdana" w:cs="Arial"/>
                <w:sz w:val="24"/>
                <w:szCs w:val="24"/>
              </w:rPr>
            </w:pPr>
            <w:r w:rsidRPr="00392573">
              <w:rPr>
                <w:rFonts w:ascii="Verdana" w:hAnsi="Verdana" w:cs="Arial"/>
                <w:sz w:val="24"/>
                <w:szCs w:val="24"/>
              </w:rPr>
              <w:t xml:space="preserve">sesión </w:t>
            </w:r>
            <w:r w:rsidR="00FC0334">
              <w:rPr>
                <w:rFonts w:ascii="Verdana" w:hAnsi="Verdana" w:cs="Arial"/>
                <w:sz w:val="24"/>
                <w:szCs w:val="24"/>
              </w:rPr>
              <w:t>número</w:t>
            </w:r>
            <w:r w:rsidRPr="00392573">
              <w:rPr>
                <w:rFonts w:ascii="Verdana" w:hAnsi="Verdana" w:cs="Arial"/>
                <w:sz w:val="24"/>
                <w:szCs w:val="24"/>
              </w:rPr>
              <w:t xml:space="preserve"> 02</w:t>
            </w:r>
          </w:p>
        </w:tc>
        <w:tc>
          <w:tcPr>
            <w:tcW w:w="5146" w:type="dxa"/>
          </w:tcPr>
          <w:p w14:paraId="6C6B6875" w14:textId="7CAF93D1" w:rsidR="00CF4DCB" w:rsidRPr="00392573" w:rsidRDefault="009E07DC" w:rsidP="001D76CD">
            <w:pPr>
              <w:ind w:left="10"/>
              <w:rPr>
                <w:rFonts w:ascii="Verdana" w:hAnsi="Verdana" w:cs="Arial"/>
                <w:sz w:val="24"/>
                <w:szCs w:val="24"/>
              </w:rPr>
            </w:pPr>
            <w:r w:rsidRPr="00392573">
              <w:rPr>
                <w:rFonts w:ascii="Verdana" w:hAnsi="Verdana" w:cs="Arial"/>
                <w:sz w:val="24"/>
                <w:szCs w:val="24"/>
              </w:rPr>
              <w:t>12 de noviembre del 2021</w:t>
            </w:r>
          </w:p>
        </w:tc>
      </w:tr>
      <w:tr w:rsidR="00CF4DCB" w14:paraId="2F7B2B0A" w14:textId="77777777" w:rsidTr="001D76CD">
        <w:tc>
          <w:tcPr>
            <w:tcW w:w="4248" w:type="dxa"/>
          </w:tcPr>
          <w:p w14:paraId="021BBB0A" w14:textId="5E2CB5DC" w:rsidR="00CF4DCB" w:rsidRDefault="009E07DC" w:rsidP="00055D10">
            <w:pPr>
              <w:jc w:val="center"/>
              <w:rPr>
                <w:rFonts w:ascii="Verdana" w:hAnsi="Verdana" w:cs="Arial"/>
                <w:sz w:val="24"/>
                <w:szCs w:val="24"/>
              </w:rPr>
            </w:pPr>
            <w:r>
              <w:rPr>
                <w:rFonts w:ascii="Verdana" w:hAnsi="Verdana" w:cs="Arial"/>
                <w:sz w:val="24"/>
                <w:szCs w:val="24"/>
              </w:rPr>
              <w:t>Sesión</w:t>
            </w:r>
            <w:r w:rsidR="0068497E">
              <w:rPr>
                <w:rFonts w:ascii="Verdana" w:hAnsi="Verdana" w:cs="Arial"/>
                <w:sz w:val="24"/>
                <w:szCs w:val="24"/>
              </w:rPr>
              <w:t xml:space="preserve"> </w:t>
            </w:r>
            <w:r w:rsidR="00FC0334">
              <w:rPr>
                <w:rFonts w:ascii="Verdana" w:hAnsi="Verdana" w:cs="Arial"/>
                <w:sz w:val="24"/>
                <w:szCs w:val="24"/>
              </w:rPr>
              <w:t>número</w:t>
            </w:r>
            <w:r w:rsidR="0068497E">
              <w:rPr>
                <w:rFonts w:ascii="Verdana" w:hAnsi="Verdana" w:cs="Arial"/>
                <w:sz w:val="24"/>
                <w:szCs w:val="24"/>
              </w:rPr>
              <w:t xml:space="preserve"> </w:t>
            </w:r>
            <w:r>
              <w:rPr>
                <w:rFonts w:ascii="Verdana" w:hAnsi="Verdana" w:cs="Arial"/>
                <w:sz w:val="24"/>
                <w:szCs w:val="24"/>
              </w:rPr>
              <w:t xml:space="preserve">03  </w:t>
            </w:r>
          </w:p>
        </w:tc>
        <w:tc>
          <w:tcPr>
            <w:tcW w:w="5146" w:type="dxa"/>
          </w:tcPr>
          <w:p w14:paraId="7CE31A76" w14:textId="28727F74" w:rsidR="00CF4DCB" w:rsidRDefault="009E07DC" w:rsidP="001D76CD">
            <w:pPr>
              <w:ind w:left="10"/>
              <w:rPr>
                <w:rFonts w:ascii="Verdana" w:hAnsi="Verdana" w:cs="Arial"/>
                <w:sz w:val="24"/>
                <w:szCs w:val="24"/>
              </w:rPr>
            </w:pPr>
            <w:r>
              <w:rPr>
                <w:rFonts w:ascii="Verdana" w:hAnsi="Verdana" w:cs="Arial"/>
                <w:sz w:val="24"/>
                <w:szCs w:val="24"/>
              </w:rPr>
              <w:t>01 de diciembre del 2021</w:t>
            </w:r>
          </w:p>
        </w:tc>
      </w:tr>
      <w:tr w:rsidR="00CF4DCB" w14:paraId="729E023E" w14:textId="77777777" w:rsidTr="001D76CD">
        <w:tc>
          <w:tcPr>
            <w:tcW w:w="4248" w:type="dxa"/>
          </w:tcPr>
          <w:p w14:paraId="232EE717" w14:textId="464DCBFA" w:rsidR="00CF4DCB" w:rsidRPr="00D07E91" w:rsidRDefault="009E07DC"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04 </w:t>
            </w:r>
          </w:p>
        </w:tc>
        <w:tc>
          <w:tcPr>
            <w:tcW w:w="5146" w:type="dxa"/>
          </w:tcPr>
          <w:p w14:paraId="596429A2" w14:textId="5A0C9F3B" w:rsidR="00CF4DCB" w:rsidRPr="00D07E91" w:rsidRDefault="009E07DC" w:rsidP="001D76CD">
            <w:pPr>
              <w:ind w:left="10"/>
              <w:rPr>
                <w:rFonts w:ascii="Verdana" w:hAnsi="Verdana" w:cs="Arial"/>
                <w:sz w:val="24"/>
                <w:szCs w:val="24"/>
              </w:rPr>
            </w:pPr>
            <w:r>
              <w:rPr>
                <w:rFonts w:ascii="Verdana" w:hAnsi="Verdana" w:cs="Arial"/>
                <w:sz w:val="24"/>
                <w:szCs w:val="24"/>
              </w:rPr>
              <w:t xml:space="preserve">28 de diciembre del 2021 </w:t>
            </w:r>
          </w:p>
        </w:tc>
      </w:tr>
      <w:tr w:rsidR="00CF4DCB" w14:paraId="6CE236BA" w14:textId="77777777" w:rsidTr="001D76CD">
        <w:tc>
          <w:tcPr>
            <w:tcW w:w="4248" w:type="dxa"/>
          </w:tcPr>
          <w:p w14:paraId="32C8EEEC" w14:textId="0AAB1ECB" w:rsidR="00CF4DCB" w:rsidRPr="00D07E91" w:rsidRDefault="0068497E"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05 </w:t>
            </w:r>
          </w:p>
        </w:tc>
        <w:tc>
          <w:tcPr>
            <w:tcW w:w="5146" w:type="dxa"/>
          </w:tcPr>
          <w:p w14:paraId="6182AAE0" w14:textId="0F6B71E6" w:rsidR="00CF4DCB" w:rsidRPr="00D07E91" w:rsidRDefault="0068497E" w:rsidP="001D76CD">
            <w:pPr>
              <w:ind w:left="10"/>
              <w:rPr>
                <w:rFonts w:ascii="Verdana" w:hAnsi="Verdana" w:cs="Arial"/>
                <w:sz w:val="24"/>
                <w:szCs w:val="24"/>
              </w:rPr>
            </w:pPr>
            <w:r>
              <w:rPr>
                <w:rFonts w:ascii="Verdana" w:hAnsi="Verdana" w:cs="Arial"/>
                <w:sz w:val="24"/>
                <w:szCs w:val="24"/>
              </w:rPr>
              <w:t>28 de enero del 2022</w:t>
            </w:r>
          </w:p>
        </w:tc>
      </w:tr>
      <w:tr w:rsidR="00CF4DCB" w14:paraId="251EBF4C" w14:textId="77777777" w:rsidTr="001D76CD">
        <w:tc>
          <w:tcPr>
            <w:tcW w:w="4248" w:type="dxa"/>
          </w:tcPr>
          <w:p w14:paraId="3D5A783A" w14:textId="7B27475B" w:rsidR="00CF4DCB" w:rsidRPr="00D07E91" w:rsidRDefault="0068497E"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06 </w:t>
            </w:r>
          </w:p>
        </w:tc>
        <w:tc>
          <w:tcPr>
            <w:tcW w:w="5146" w:type="dxa"/>
          </w:tcPr>
          <w:p w14:paraId="52C3303F" w14:textId="54E8B8B8" w:rsidR="00CF4DCB" w:rsidRPr="00D07E91" w:rsidRDefault="0068497E" w:rsidP="00453772">
            <w:pPr>
              <w:rPr>
                <w:rFonts w:ascii="Verdana" w:hAnsi="Verdana" w:cs="Arial"/>
                <w:sz w:val="24"/>
                <w:szCs w:val="24"/>
              </w:rPr>
            </w:pPr>
            <w:r>
              <w:rPr>
                <w:rFonts w:ascii="Verdana" w:hAnsi="Verdana" w:cs="Arial"/>
                <w:sz w:val="24"/>
                <w:szCs w:val="24"/>
              </w:rPr>
              <w:t>23 de febrero del 2022</w:t>
            </w:r>
          </w:p>
        </w:tc>
      </w:tr>
      <w:tr w:rsidR="00CF4DCB" w14:paraId="7A254D99" w14:textId="77777777" w:rsidTr="001D76CD">
        <w:tc>
          <w:tcPr>
            <w:tcW w:w="4248" w:type="dxa"/>
          </w:tcPr>
          <w:p w14:paraId="279D9B5B" w14:textId="0ECDF968" w:rsidR="00CF4DCB" w:rsidRDefault="0068497E"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07 </w:t>
            </w:r>
          </w:p>
        </w:tc>
        <w:tc>
          <w:tcPr>
            <w:tcW w:w="5146" w:type="dxa"/>
          </w:tcPr>
          <w:p w14:paraId="645DB63E" w14:textId="3D3BD968" w:rsidR="00CF4DCB" w:rsidRDefault="0068497E" w:rsidP="001D76CD">
            <w:pPr>
              <w:ind w:left="10"/>
              <w:rPr>
                <w:rFonts w:ascii="Verdana" w:hAnsi="Verdana" w:cs="Arial"/>
                <w:sz w:val="24"/>
                <w:szCs w:val="24"/>
              </w:rPr>
            </w:pPr>
            <w:r>
              <w:rPr>
                <w:rFonts w:ascii="Verdana" w:hAnsi="Verdana" w:cs="Arial"/>
                <w:sz w:val="24"/>
                <w:szCs w:val="24"/>
              </w:rPr>
              <w:t>03 de marzo del 2022</w:t>
            </w:r>
          </w:p>
        </w:tc>
      </w:tr>
      <w:tr w:rsidR="003F7FB7" w14:paraId="521E2DD5" w14:textId="77777777" w:rsidTr="001D76CD">
        <w:tc>
          <w:tcPr>
            <w:tcW w:w="4248" w:type="dxa"/>
          </w:tcPr>
          <w:p w14:paraId="041EE810" w14:textId="1DC0E729" w:rsidR="003F7FB7" w:rsidRDefault="0068497E"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08 </w:t>
            </w:r>
          </w:p>
        </w:tc>
        <w:tc>
          <w:tcPr>
            <w:tcW w:w="5146" w:type="dxa"/>
          </w:tcPr>
          <w:p w14:paraId="30B95C7E" w14:textId="4AE36B3E" w:rsidR="003F7FB7" w:rsidRDefault="0068497E" w:rsidP="001D76CD">
            <w:pPr>
              <w:ind w:left="10"/>
              <w:rPr>
                <w:rFonts w:ascii="Verdana" w:hAnsi="Verdana" w:cs="Arial"/>
                <w:sz w:val="24"/>
                <w:szCs w:val="24"/>
              </w:rPr>
            </w:pPr>
            <w:r>
              <w:rPr>
                <w:rFonts w:ascii="Verdana" w:hAnsi="Verdana" w:cs="Arial"/>
                <w:sz w:val="24"/>
                <w:szCs w:val="24"/>
              </w:rPr>
              <w:t>22 de marzo del 2022</w:t>
            </w:r>
          </w:p>
        </w:tc>
      </w:tr>
      <w:tr w:rsidR="00905ADD" w14:paraId="2FAA6CA4" w14:textId="77777777" w:rsidTr="001D76CD">
        <w:tc>
          <w:tcPr>
            <w:tcW w:w="4248" w:type="dxa"/>
          </w:tcPr>
          <w:p w14:paraId="195519C8" w14:textId="602BA0D7" w:rsidR="00905ADD" w:rsidRDefault="00905ADD"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09 </w:t>
            </w:r>
          </w:p>
        </w:tc>
        <w:tc>
          <w:tcPr>
            <w:tcW w:w="5146" w:type="dxa"/>
          </w:tcPr>
          <w:p w14:paraId="70CAD06A" w14:textId="687354F3" w:rsidR="00905ADD" w:rsidRDefault="00905ADD" w:rsidP="001D76CD">
            <w:pPr>
              <w:ind w:left="10"/>
              <w:rPr>
                <w:rFonts w:ascii="Verdana" w:hAnsi="Verdana" w:cs="Arial"/>
                <w:sz w:val="24"/>
                <w:szCs w:val="24"/>
              </w:rPr>
            </w:pPr>
            <w:r>
              <w:rPr>
                <w:rFonts w:ascii="Verdana" w:hAnsi="Verdana" w:cs="Arial"/>
                <w:sz w:val="24"/>
                <w:szCs w:val="24"/>
              </w:rPr>
              <w:t>08 de abril del 2022</w:t>
            </w:r>
          </w:p>
        </w:tc>
      </w:tr>
      <w:tr w:rsidR="00905ADD" w14:paraId="4CEBBA37" w14:textId="77777777" w:rsidTr="001D76CD">
        <w:tc>
          <w:tcPr>
            <w:tcW w:w="4248" w:type="dxa"/>
          </w:tcPr>
          <w:p w14:paraId="3ADD0447" w14:textId="47144D6F" w:rsidR="00905ADD" w:rsidRDefault="00905ADD"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10</w:t>
            </w:r>
          </w:p>
        </w:tc>
        <w:tc>
          <w:tcPr>
            <w:tcW w:w="5146" w:type="dxa"/>
          </w:tcPr>
          <w:p w14:paraId="4BF9E5A5" w14:textId="08FDA736" w:rsidR="00905ADD" w:rsidRDefault="00905ADD" w:rsidP="001D76CD">
            <w:pPr>
              <w:ind w:left="10"/>
              <w:rPr>
                <w:rFonts w:ascii="Verdana" w:hAnsi="Verdana" w:cs="Arial"/>
                <w:sz w:val="24"/>
                <w:szCs w:val="24"/>
              </w:rPr>
            </w:pPr>
            <w:r>
              <w:rPr>
                <w:rFonts w:ascii="Verdana" w:hAnsi="Verdana" w:cs="Arial"/>
                <w:sz w:val="24"/>
                <w:szCs w:val="24"/>
              </w:rPr>
              <w:t>28 de abril del 2022</w:t>
            </w:r>
          </w:p>
        </w:tc>
      </w:tr>
      <w:tr w:rsidR="00905ADD" w14:paraId="34C0B691" w14:textId="77777777" w:rsidTr="001D76CD">
        <w:tc>
          <w:tcPr>
            <w:tcW w:w="4248" w:type="dxa"/>
          </w:tcPr>
          <w:p w14:paraId="0AB3E203" w14:textId="130C08AB" w:rsidR="00905ADD" w:rsidRDefault="00905ADD"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11  </w:t>
            </w:r>
          </w:p>
        </w:tc>
        <w:tc>
          <w:tcPr>
            <w:tcW w:w="5146" w:type="dxa"/>
          </w:tcPr>
          <w:p w14:paraId="31F23AA6" w14:textId="6BB46390" w:rsidR="00905ADD" w:rsidRDefault="00905ADD" w:rsidP="001D76CD">
            <w:pPr>
              <w:ind w:left="10"/>
              <w:rPr>
                <w:rFonts w:ascii="Verdana" w:hAnsi="Verdana" w:cs="Arial"/>
                <w:sz w:val="24"/>
                <w:szCs w:val="24"/>
              </w:rPr>
            </w:pPr>
            <w:r>
              <w:rPr>
                <w:rFonts w:ascii="Verdana" w:hAnsi="Verdana" w:cs="Arial"/>
                <w:sz w:val="24"/>
                <w:szCs w:val="24"/>
              </w:rPr>
              <w:t>11 de mayo del 2022</w:t>
            </w:r>
          </w:p>
        </w:tc>
      </w:tr>
      <w:tr w:rsidR="00905ADD" w14:paraId="2EB8DA06" w14:textId="77777777" w:rsidTr="001D76CD">
        <w:tc>
          <w:tcPr>
            <w:tcW w:w="4248" w:type="dxa"/>
          </w:tcPr>
          <w:p w14:paraId="3CF184E8" w14:textId="76323475" w:rsidR="00905ADD" w:rsidRDefault="00905ADD"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12 </w:t>
            </w:r>
          </w:p>
        </w:tc>
        <w:tc>
          <w:tcPr>
            <w:tcW w:w="5146" w:type="dxa"/>
          </w:tcPr>
          <w:p w14:paraId="18848396" w14:textId="0D116808" w:rsidR="00905ADD" w:rsidRDefault="00905ADD" w:rsidP="001D76CD">
            <w:pPr>
              <w:ind w:left="10"/>
              <w:rPr>
                <w:rFonts w:ascii="Verdana" w:hAnsi="Verdana" w:cs="Arial"/>
                <w:sz w:val="24"/>
                <w:szCs w:val="24"/>
              </w:rPr>
            </w:pPr>
            <w:r>
              <w:rPr>
                <w:rFonts w:ascii="Verdana" w:hAnsi="Verdana" w:cs="Arial"/>
                <w:sz w:val="24"/>
                <w:szCs w:val="24"/>
              </w:rPr>
              <w:t>20 de mayo del 2022</w:t>
            </w:r>
          </w:p>
        </w:tc>
      </w:tr>
      <w:tr w:rsidR="00905ADD" w14:paraId="0FB2D8ED" w14:textId="77777777" w:rsidTr="001D76CD">
        <w:tc>
          <w:tcPr>
            <w:tcW w:w="4248" w:type="dxa"/>
          </w:tcPr>
          <w:p w14:paraId="433A4B99" w14:textId="2812E3EF" w:rsidR="00905ADD" w:rsidRDefault="00905ADD"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13 </w:t>
            </w:r>
          </w:p>
        </w:tc>
        <w:tc>
          <w:tcPr>
            <w:tcW w:w="5146" w:type="dxa"/>
          </w:tcPr>
          <w:p w14:paraId="2E731329" w14:textId="2E55F895" w:rsidR="00905ADD" w:rsidRDefault="00905ADD" w:rsidP="001D76CD">
            <w:pPr>
              <w:ind w:left="10"/>
              <w:rPr>
                <w:rFonts w:ascii="Verdana" w:hAnsi="Verdana" w:cs="Arial"/>
                <w:sz w:val="24"/>
                <w:szCs w:val="24"/>
              </w:rPr>
            </w:pPr>
            <w:r>
              <w:rPr>
                <w:rFonts w:ascii="Verdana" w:hAnsi="Verdana" w:cs="Arial"/>
                <w:sz w:val="24"/>
                <w:szCs w:val="24"/>
              </w:rPr>
              <w:t>03 de junio del 2022</w:t>
            </w:r>
          </w:p>
        </w:tc>
      </w:tr>
      <w:tr w:rsidR="00905ADD" w14:paraId="3E86C3A3" w14:textId="77777777" w:rsidTr="001D76CD">
        <w:tc>
          <w:tcPr>
            <w:tcW w:w="4248" w:type="dxa"/>
          </w:tcPr>
          <w:p w14:paraId="36DA29A4" w14:textId="76033BE6" w:rsidR="00905ADD" w:rsidRDefault="00905ADD"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14 </w:t>
            </w:r>
          </w:p>
        </w:tc>
        <w:tc>
          <w:tcPr>
            <w:tcW w:w="5146" w:type="dxa"/>
          </w:tcPr>
          <w:p w14:paraId="6A7C52F0" w14:textId="226BCE51" w:rsidR="00905ADD" w:rsidRDefault="00905ADD" w:rsidP="001D76CD">
            <w:pPr>
              <w:ind w:left="10"/>
              <w:rPr>
                <w:rFonts w:ascii="Verdana" w:hAnsi="Verdana" w:cs="Arial"/>
                <w:sz w:val="24"/>
                <w:szCs w:val="24"/>
              </w:rPr>
            </w:pPr>
            <w:r>
              <w:rPr>
                <w:rFonts w:ascii="Verdana" w:hAnsi="Verdana" w:cs="Arial"/>
                <w:sz w:val="24"/>
                <w:szCs w:val="24"/>
              </w:rPr>
              <w:t>28 de junio del 2022</w:t>
            </w:r>
          </w:p>
        </w:tc>
      </w:tr>
      <w:tr w:rsidR="00905ADD" w14:paraId="78C1F652" w14:textId="77777777" w:rsidTr="001D76CD">
        <w:tc>
          <w:tcPr>
            <w:tcW w:w="4248" w:type="dxa"/>
          </w:tcPr>
          <w:p w14:paraId="1229336C" w14:textId="15AF034C" w:rsidR="00905ADD" w:rsidRDefault="00905ADD"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15 </w:t>
            </w:r>
          </w:p>
        </w:tc>
        <w:tc>
          <w:tcPr>
            <w:tcW w:w="5146" w:type="dxa"/>
          </w:tcPr>
          <w:p w14:paraId="51A66D75" w14:textId="3ACC866D" w:rsidR="00905ADD" w:rsidRDefault="00905ADD" w:rsidP="001D76CD">
            <w:pPr>
              <w:ind w:left="10"/>
              <w:rPr>
                <w:rFonts w:ascii="Verdana" w:hAnsi="Verdana" w:cs="Arial"/>
                <w:sz w:val="24"/>
                <w:szCs w:val="24"/>
              </w:rPr>
            </w:pPr>
            <w:r>
              <w:rPr>
                <w:rFonts w:ascii="Verdana" w:hAnsi="Verdana" w:cs="Arial"/>
                <w:sz w:val="24"/>
                <w:szCs w:val="24"/>
              </w:rPr>
              <w:t>30 de junio del 2022</w:t>
            </w:r>
          </w:p>
        </w:tc>
      </w:tr>
      <w:tr w:rsidR="00ED461E" w14:paraId="1A39802F" w14:textId="77777777" w:rsidTr="001D76CD">
        <w:tc>
          <w:tcPr>
            <w:tcW w:w="4248" w:type="dxa"/>
          </w:tcPr>
          <w:p w14:paraId="6EE11E31" w14:textId="00E03C64" w:rsidR="00ED461E" w:rsidRDefault="00ED461E"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16 </w:t>
            </w:r>
          </w:p>
        </w:tc>
        <w:tc>
          <w:tcPr>
            <w:tcW w:w="5146" w:type="dxa"/>
          </w:tcPr>
          <w:p w14:paraId="4D503CCE" w14:textId="2540A62D" w:rsidR="00ED461E" w:rsidRDefault="00902CEA" w:rsidP="001D76CD">
            <w:pPr>
              <w:ind w:left="10"/>
              <w:rPr>
                <w:rFonts w:ascii="Verdana" w:hAnsi="Verdana" w:cs="Arial"/>
                <w:sz w:val="24"/>
                <w:szCs w:val="24"/>
              </w:rPr>
            </w:pPr>
            <w:r>
              <w:rPr>
                <w:rFonts w:ascii="Verdana" w:hAnsi="Verdana" w:cs="Arial"/>
                <w:sz w:val="24"/>
                <w:szCs w:val="24"/>
              </w:rPr>
              <w:t>12 de julio del 2022</w:t>
            </w:r>
          </w:p>
        </w:tc>
      </w:tr>
      <w:tr w:rsidR="00ED461E" w14:paraId="04A926DB" w14:textId="77777777" w:rsidTr="001D76CD">
        <w:tc>
          <w:tcPr>
            <w:tcW w:w="4248" w:type="dxa"/>
          </w:tcPr>
          <w:p w14:paraId="79A82ECF" w14:textId="0E957646" w:rsidR="00ED461E" w:rsidRDefault="00ED461E"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17</w:t>
            </w:r>
          </w:p>
        </w:tc>
        <w:tc>
          <w:tcPr>
            <w:tcW w:w="5146" w:type="dxa"/>
          </w:tcPr>
          <w:p w14:paraId="4418C0CC" w14:textId="2CAEDC78" w:rsidR="00ED461E" w:rsidRDefault="00902CEA" w:rsidP="001D76CD">
            <w:pPr>
              <w:ind w:left="10"/>
              <w:rPr>
                <w:rFonts w:ascii="Verdana" w:hAnsi="Verdana" w:cs="Arial"/>
                <w:sz w:val="24"/>
                <w:szCs w:val="24"/>
              </w:rPr>
            </w:pPr>
            <w:r>
              <w:rPr>
                <w:rFonts w:ascii="Verdana" w:hAnsi="Verdana" w:cs="Arial"/>
                <w:sz w:val="24"/>
                <w:szCs w:val="24"/>
              </w:rPr>
              <w:t>27 de julio del 2022</w:t>
            </w:r>
          </w:p>
        </w:tc>
      </w:tr>
      <w:tr w:rsidR="00ED461E" w14:paraId="41405355" w14:textId="77777777" w:rsidTr="001D76CD">
        <w:tc>
          <w:tcPr>
            <w:tcW w:w="4248" w:type="dxa"/>
          </w:tcPr>
          <w:p w14:paraId="54D4A18F" w14:textId="3A503F27" w:rsidR="00ED461E" w:rsidRDefault="00ED461E"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18 </w:t>
            </w:r>
          </w:p>
        </w:tc>
        <w:tc>
          <w:tcPr>
            <w:tcW w:w="5146" w:type="dxa"/>
          </w:tcPr>
          <w:p w14:paraId="7C46BFFD" w14:textId="430BB075" w:rsidR="00ED461E" w:rsidRDefault="00902CEA" w:rsidP="001D76CD">
            <w:pPr>
              <w:ind w:left="10"/>
              <w:rPr>
                <w:rFonts w:ascii="Verdana" w:hAnsi="Verdana" w:cs="Arial"/>
                <w:sz w:val="24"/>
                <w:szCs w:val="24"/>
              </w:rPr>
            </w:pPr>
            <w:r>
              <w:rPr>
                <w:rFonts w:ascii="Verdana" w:hAnsi="Verdana" w:cs="Arial"/>
                <w:sz w:val="24"/>
                <w:szCs w:val="24"/>
              </w:rPr>
              <w:t>05 agosto del 2022</w:t>
            </w:r>
          </w:p>
        </w:tc>
      </w:tr>
      <w:tr w:rsidR="00ED461E" w14:paraId="4BA404D3" w14:textId="77777777" w:rsidTr="001D76CD">
        <w:tc>
          <w:tcPr>
            <w:tcW w:w="4248" w:type="dxa"/>
          </w:tcPr>
          <w:p w14:paraId="31DF39C7" w14:textId="3C10CA35" w:rsidR="00ED461E" w:rsidRDefault="00ED461E" w:rsidP="00055D10">
            <w:pPr>
              <w:jc w:val="center"/>
              <w:rPr>
                <w:rFonts w:ascii="Verdana" w:hAnsi="Verdana" w:cs="Arial"/>
                <w:sz w:val="24"/>
                <w:szCs w:val="24"/>
              </w:rPr>
            </w:pPr>
            <w:r>
              <w:rPr>
                <w:rFonts w:ascii="Verdana" w:hAnsi="Verdana" w:cs="Arial"/>
                <w:sz w:val="24"/>
                <w:szCs w:val="24"/>
              </w:rPr>
              <w:t xml:space="preserve">Sesión </w:t>
            </w:r>
            <w:r w:rsidR="00FC0334">
              <w:rPr>
                <w:rFonts w:ascii="Verdana" w:hAnsi="Verdana" w:cs="Arial"/>
                <w:sz w:val="24"/>
                <w:szCs w:val="24"/>
              </w:rPr>
              <w:t>número</w:t>
            </w:r>
            <w:r>
              <w:rPr>
                <w:rFonts w:ascii="Verdana" w:hAnsi="Verdana" w:cs="Arial"/>
                <w:sz w:val="24"/>
                <w:szCs w:val="24"/>
              </w:rPr>
              <w:t xml:space="preserve"> 19 </w:t>
            </w:r>
          </w:p>
        </w:tc>
        <w:tc>
          <w:tcPr>
            <w:tcW w:w="5146" w:type="dxa"/>
          </w:tcPr>
          <w:p w14:paraId="5BB86268" w14:textId="0BA4374B" w:rsidR="00ED461E" w:rsidRDefault="00902CEA" w:rsidP="001D76CD">
            <w:pPr>
              <w:ind w:left="10"/>
              <w:rPr>
                <w:rFonts w:ascii="Verdana" w:hAnsi="Verdana" w:cs="Arial"/>
                <w:sz w:val="24"/>
                <w:szCs w:val="24"/>
              </w:rPr>
            </w:pPr>
            <w:r>
              <w:rPr>
                <w:rFonts w:ascii="Verdana" w:hAnsi="Verdana" w:cs="Arial"/>
                <w:sz w:val="24"/>
                <w:szCs w:val="24"/>
              </w:rPr>
              <w:t>26 de agosto del 2022</w:t>
            </w:r>
          </w:p>
        </w:tc>
      </w:tr>
    </w:tbl>
    <w:p w14:paraId="6AD118F8" w14:textId="77777777" w:rsidR="00893390" w:rsidRDefault="00893390" w:rsidP="003D4FB6"/>
    <w:p w14:paraId="0E51FB19" w14:textId="77777777" w:rsidR="009B065A" w:rsidRDefault="009B065A" w:rsidP="001F38CD">
      <w:pPr>
        <w:jc w:val="right"/>
        <w:rPr>
          <w:rFonts w:ascii="Verdana" w:hAnsi="Verdana"/>
          <w:b/>
          <w:bCs/>
          <w:iCs/>
          <w:color w:val="385623" w:themeColor="accent6" w:themeShade="80"/>
          <w:sz w:val="28"/>
        </w:rPr>
      </w:pPr>
    </w:p>
    <w:p w14:paraId="69E0A35E" w14:textId="77777777" w:rsidR="00E1604B" w:rsidRDefault="00E1604B" w:rsidP="001F38CD">
      <w:pPr>
        <w:jc w:val="right"/>
        <w:rPr>
          <w:rFonts w:ascii="Verdana" w:hAnsi="Verdana"/>
          <w:b/>
          <w:bCs/>
          <w:iCs/>
          <w:color w:val="385623" w:themeColor="accent6" w:themeShade="80"/>
          <w:sz w:val="28"/>
        </w:rPr>
      </w:pPr>
    </w:p>
    <w:p w14:paraId="44786853" w14:textId="77777777" w:rsidR="00E1604B" w:rsidRDefault="00E1604B" w:rsidP="001F38CD">
      <w:pPr>
        <w:jc w:val="right"/>
        <w:rPr>
          <w:rFonts w:ascii="Verdana" w:hAnsi="Verdana"/>
          <w:b/>
          <w:bCs/>
          <w:iCs/>
          <w:color w:val="385623" w:themeColor="accent6" w:themeShade="80"/>
          <w:sz w:val="28"/>
        </w:rPr>
      </w:pPr>
    </w:p>
    <w:p w14:paraId="37862D70" w14:textId="77DBC097" w:rsidR="001F38CD" w:rsidRPr="00136564" w:rsidRDefault="00136564" w:rsidP="001F38CD">
      <w:pPr>
        <w:jc w:val="right"/>
        <w:rPr>
          <w:rFonts w:ascii="Verdana" w:hAnsi="Verdana"/>
          <w:b/>
          <w:color w:val="385623" w:themeColor="accent6" w:themeShade="80"/>
          <w:sz w:val="28"/>
        </w:rPr>
      </w:pPr>
      <w:r w:rsidRPr="00136564">
        <w:rPr>
          <w:rFonts w:ascii="Verdana" w:hAnsi="Verdana"/>
          <w:b/>
          <w:bCs/>
          <w:iCs/>
          <w:color w:val="385623" w:themeColor="accent6" w:themeShade="80"/>
          <w:sz w:val="28"/>
        </w:rPr>
        <w:t>Sesio</w:t>
      </w:r>
      <w:r w:rsidR="00FC0334" w:rsidRPr="00136564">
        <w:rPr>
          <w:rFonts w:ascii="Verdana" w:hAnsi="Verdana"/>
          <w:b/>
          <w:bCs/>
          <w:iCs/>
          <w:color w:val="385623" w:themeColor="accent6" w:themeShade="80"/>
          <w:sz w:val="28"/>
        </w:rPr>
        <w:t>n</w:t>
      </w:r>
      <w:r w:rsidR="001F38CD" w:rsidRPr="00136564">
        <w:rPr>
          <w:rFonts w:ascii="Verdana" w:hAnsi="Verdana"/>
          <w:b/>
          <w:bCs/>
          <w:iCs/>
          <w:color w:val="385623" w:themeColor="accent6" w:themeShade="80"/>
          <w:sz w:val="28"/>
        </w:rPr>
        <w:t>es Extraordinarias</w:t>
      </w:r>
      <w:r w:rsidR="00156E8A" w:rsidRPr="00136564">
        <w:rPr>
          <w:rFonts w:ascii="Verdana" w:hAnsi="Verdana"/>
          <w:b/>
          <w:bCs/>
          <w:iCs/>
          <w:color w:val="385623" w:themeColor="accent6" w:themeShade="80"/>
          <w:sz w:val="28"/>
        </w:rPr>
        <w:t xml:space="preserve"> </w:t>
      </w:r>
      <w:r w:rsidR="00156E8A" w:rsidRPr="00136564">
        <w:rPr>
          <w:rFonts w:ascii="Verdana" w:hAnsi="Verdana"/>
          <w:b/>
          <w:color w:val="385623" w:themeColor="accent6" w:themeShade="80"/>
          <w:sz w:val="28"/>
        </w:rPr>
        <w:t>de Ayuntamiento.</w:t>
      </w:r>
    </w:p>
    <w:p w14:paraId="611AEF50" w14:textId="723B5987" w:rsidR="00DC0CFC" w:rsidRPr="001F38CD" w:rsidRDefault="00D76AC4" w:rsidP="001F38CD">
      <w:pPr>
        <w:jc w:val="right"/>
        <w:rPr>
          <w:rFonts w:ascii="Verdana" w:hAnsi="Verdana"/>
          <w:b/>
          <w:bCs/>
          <w:iCs/>
          <w:color w:val="1F4E79" w:themeColor="accent1" w:themeShade="80"/>
          <w:sz w:val="28"/>
        </w:rPr>
      </w:pPr>
      <w:r>
        <w:rPr>
          <w:rFonts w:cs="Arial"/>
          <w:noProof/>
        </w:rPr>
        <w:pict w14:anchorId="615BB4FD">
          <v:rect id="_x0000_i1040" alt="" style="width:292.95pt;height:2.5pt;mso-width-percent:0;mso-height-percent:0;mso-width-percent:0;mso-height-percent:0" o:hrpct="623" o:hralign="right" o:hrstd="t" o:hrnoshade="t" o:hr="t" fillcolor="#ffc000 [3207]" stroked="f"/>
        </w:pict>
      </w:r>
    </w:p>
    <w:tbl>
      <w:tblPr>
        <w:tblStyle w:val="Tablaconcuadrcula"/>
        <w:tblpPr w:leftFromText="141" w:rightFromText="141" w:vertAnchor="page" w:horzAnchor="page" w:tblpX="1831" w:tblpY="3719"/>
        <w:tblW w:w="9763" w:type="dxa"/>
        <w:tblLook w:val="04A0" w:firstRow="1" w:lastRow="0" w:firstColumn="1" w:lastColumn="0" w:noHBand="0" w:noVBand="1"/>
      </w:tblPr>
      <w:tblGrid>
        <w:gridCol w:w="4531"/>
        <w:gridCol w:w="5232"/>
      </w:tblGrid>
      <w:tr w:rsidR="00DC0CFC" w:rsidRPr="00F60842" w14:paraId="2E82BB74" w14:textId="77777777" w:rsidTr="00DC0CFC">
        <w:trPr>
          <w:trHeight w:val="383"/>
        </w:trPr>
        <w:tc>
          <w:tcPr>
            <w:tcW w:w="4531" w:type="dxa"/>
          </w:tcPr>
          <w:p w14:paraId="61E9389C" w14:textId="77777777" w:rsidR="00DC0CFC" w:rsidRPr="00136564" w:rsidRDefault="00DC0CFC" w:rsidP="00DC0CFC">
            <w:pPr>
              <w:pStyle w:val="Default"/>
              <w:tabs>
                <w:tab w:val="left" w:pos="5081"/>
              </w:tabs>
              <w:spacing w:line="276" w:lineRule="auto"/>
              <w:jc w:val="center"/>
              <w:rPr>
                <w:rFonts w:ascii="Verdana" w:hAnsi="Verdana"/>
                <w:b/>
                <w:color w:val="385623" w:themeColor="accent6" w:themeShade="80"/>
              </w:rPr>
            </w:pPr>
            <w:r w:rsidRPr="00136564">
              <w:rPr>
                <w:rFonts w:ascii="Verdana" w:hAnsi="Verdana"/>
                <w:b/>
                <w:color w:val="385623" w:themeColor="accent6" w:themeShade="80"/>
              </w:rPr>
              <w:t>Sesión</w:t>
            </w:r>
          </w:p>
        </w:tc>
        <w:tc>
          <w:tcPr>
            <w:tcW w:w="5232" w:type="dxa"/>
          </w:tcPr>
          <w:p w14:paraId="4B2D938F" w14:textId="77777777" w:rsidR="00DC0CFC" w:rsidRPr="00136564" w:rsidRDefault="00DC0CFC" w:rsidP="00136564">
            <w:pPr>
              <w:pStyle w:val="Default"/>
              <w:tabs>
                <w:tab w:val="left" w:pos="5081"/>
              </w:tabs>
              <w:spacing w:line="276" w:lineRule="auto"/>
              <w:ind w:left="601"/>
              <w:jc w:val="center"/>
              <w:rPr>
                <w:rFonts w:ascii="Verdana" w:hAnsi="Verdana"/>
                <w:b/>
                <w:color w:val="385623" w:themeColor="accent6" w:themeShade="80"/>
              </w:rPr>
            </w:pPr>
            <w:r w:rsidRPr="00136564">
              <w:rPr>
                <w:rFonts w:ascii="Verdana" w:hAnsi="Verdana"/>
                <w:b/>
                <w:color w:val="385623" w:themeColor="accent6" w:themeShade="80"/>
              </w:rPr>
              <w:t>Fecha</w:t>
            </w:r>
          </w:p>
        </w:tc>
      </w:tr>
      <w:tr w:rsidR="00DC0CFC" w:rsidRPr="00136564" w14:paraId="0D2767D1" w14:textId="77777777" w:rsidTr="00DC0CFC">
        <w:trPr>
          <w:trHeight w:val="309"/>
        </w:trPr>
        <w:tc>
          <w:tcPr>
            <w:tcW w:w="4531" w:type="dxa"/>
          </w:tcPr>
          <w:p w14:paraId="685E1732" w14:textId="49730186" w:rsidR="00DC0CFC" w:rsidRPr="00136564" w:rsidRDefault="00DC0CFC" w:rsidP="00136564">
            <w:pPr>
              <w:pStyle w:val="Default"/>
              <w:tabs>
                <w:tab w:val="left" w:pos="2352"/>
              </w:tabs>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01</w:t>
            </w:r>
          </w:p>
        </w:tc>
        <w:tc>
          <w:tcPr>
            <w:tcW w:w="5232" w:type="dxa"/>
          </w:tcPr>
          <w:p w14:paraId="7CACD2FE" w14:textId="77777777" w:rsidR="00DC0CFC" w:rsidRPr="00136564" w:rsidRDefault="00DC0CFC" w:rsidP="00136564">
            <w:pPr>
              <w:ind w:left="601"/>
              <w:rPr>
                <w:rFonts w:ascii="Verdana" w:hAnsi="Verdana"/>
                <w:sz w:val="24"/>
                <w:szCs w:val="24"/>
              </w:rPr>
            </w:pPr>
            <w:r w:rsidRPr="00136564">
              <w:rPr>
                <w:rFonts w:ascii="Verdana" w:hAnsi="Verdana"/>
                <w:sz w:val="24"/>
                <w:szCs w:val="24"/>
              </w:rPr>
              <w:t>01 de octubre del 2021</w:t>
            </w:r>
          </w:p>
        </w:tc>
      </w:tr>
      <w:tr w:rsidR="00DC0CFC" w:rsidRPr="00136564" w14:paraId="5A857DF7" w14:textId="77777777" w:rsidTr="00DC0CFC">
        <w:trPr>
          <w:trHeight w:val="202"/>
        </w:trPr>
        <w:tc>
          <w:tcPr>
            <w:tcW w:w="4531" w:type="dxa"/>
          </w:tcPr>
          <w:p w14:paraId="3BC6750C" w14:textId="293C456A" w:rsidR="00DC0CFC" w:rsidRPr="00136564" w:rsidRDefault="00136564" w:rsidP="00136564">
            <w:pPr>
              <w:pStyle w:val="Default"/>
              <w:spacing w:line="276" w:lineRule="auto"/>
              <w:ind w:left="708"/>
              <w:rPr>
                <w:rFonts w:ascii="Verdana" w:hAnsi="Verdana"/>
                <w:color w:val="auto"/>
              </w:rPr>
            </w:pPr>
            <w:r w:rsidRPr="00136564">
              <w:rPr>
                <w:rFonts w:ascii="Verdana" w:hAnsi="Verdana"/>
                <w:color w:val="auto"/>
              </w:rPr>
              <w:t xml:space="preserve">    </w:t>
            </w:r>
            <w:r w:rsidR="00DC0CFC" w:rsidRPr="00136564">
              <w:rPr>
                <w:rFonts w:ascii="Verdana" w:hAnsi="Verdana"/>
                <w:color w:val="auto"/>
              </w:rPr>
              <w:t xml:space="preserve">Sesión </w:t>
            </w:r>
            <w:r w:rsidR="00FC0334" w:rsidRPr="00136564">
              <w:rPr>
                <w:rFonts w:ascii="Verdana" w:hAnsi="Verdana"/>
                <w:color w:val="auto"/>
              </w:rPr>
              <w:t>número</w:t>
            </w:r>
            <w:r w:rsidR="00DC0CFC" w:rsidRPr="00136564">
              <w:rPr>
                <w:rFonts w:ascii="Verdana" w:hAnsi="Verdana"/>
                <w:color w:val="auto"/>
              </w:rPr>
              <w:t xml:space="preserve"> 02</w:t>
            </w:r>
          </w:p>
        </w:tc>
        <w:tc>
          <w:tcPr>
            <w:tcW w:w="5232" w:type="dxa"/>
          </w:tcPr>
          <w:p w14:paraId="47852912" w14:textId="3BAEA96E" w:rsidR="00DC0CFC" w:rsidRPr="00136564" w:rsidRDefault="00136564" w:rsidP="00136564">
            <w:pPr>
              <w:rPr>
                <w:rFonts w:ascii="Verdana" w:hAnsi="Verdana"/>
                <w:sz w:val="24"/>
                <w:szCs w:val="24"/>
              </w:rPr>
            </w:pPr>
            <w:r>
              <w:rPr>
                <w:rFonts w:ascii="Verdana" w:hAnsi="Verdana" w:cs="Arial"/>
                <w:sz w:val="24"/>
                <w:szCs w:val="24"/>
              </w:rPr>
              <w:t xml:space="preserve">       </w:t>
            </w:r>
            <w:r w:rsidR="00DC0CFC" w:rsidRPr="00136564">
              <w:rPr>
                <w:rFonts w:ascii="Verdana" w:hAnsi="Verdana" w:cs="Arial"/>
                <w:sz w:val="24"/>
                <w:szCs w:val="24"/>
              </w:rPr>
              <w:t>05 de octubre del 2021</w:t>
            </w:r>
          </w:p>
        </w:tc>
      </w:tr>
      <w:tr w:rsidR="00DC0CFC" w:rsidRPr="00136564" w14:paraId="0463DC90" w14:textId="77777777" w:rsidTr="00DC0CFC">
        <w:trPr>
          <w:trHeight w:val="383"/>
        </w:trPr>
        <w:tc>
          <w:tcPr>
            <w:tcW w:w="4531" w:type="dxa"/>
          </w:tcPr>
          <w:p w14:paraId="4E3E522F" w14:textId="690EBF39"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03</w:t>
            </w:r>
          </w:p>
        </w:tc>
        <w:tc>
          <w:tcPr>
            <w:tcW w:w="5232" w:type="dxa"/>
          </w:tcPr>
          <w:p w14:paraId="47E3ACAA" w14:textId="77777777" w:rsidR="00DC0CFC" w:rsidRPr="00136564" w:rsidRDefault="00DC0CFC" w:rsidP="00136564">
            <w:pPr>
              <w:ind w:left="601"/>
              <w:rPr>
                <w:rFonts w:ascii="Verdana" w:hAnsi="Verdana"/>
                <w:sz w:val="24"/>
                <w:szCs w:val="24"/>
              </w:rPr>
            </w:pPr>
            <w:r w:rsidRPr="00136564">
              <w:rPr>
                <w:rFonts w:ascii="Verdana" w:hAnsi="Verdana"/>
                <w:sz w:val="24"/>
                <w:szCs w:val="24"/>
              </w:rPr>
              <w:t>21 de octubre del 2021</w:t>
            </w:r>
          </w:p>
        </w:tc>
      </w:tr>
      <w:tr w:rsidR="00DC0CFC" w:rsidRPr="00136564" w14:paraId="67FD04AA" w14:textId="77777777" w:rsidTr="00DC0CFC">
        <w:trPr>
          <w:trHeight w:val="361"/>
        </w:trPr>
        <w:tc>
          <w:tcPr>
            <w:tcW w:w="4531" w:type="dxa"/>
          </w:tcPr>
          <w:p w14:paraId="06113BE2" w14:textId="0377E7F1"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04 </w:t>
            </w:r>
          </w:p>
        </w:tc>
        <w:tc>
          <w:tcPr>
            <w:tcW w:w="5232" w:type="dxa"/>
          </w:tcPr>
          <w:p w14:paraId="5E331016" w14:textId="77777777" w:rsidR="00DC0CFC" w:rsidRPr="00136564" w:rsidRDefault="00DC0CFC" w:rsidP="00136564">
            <w:pPr>
              <w:ind w:left="601"/>
              <w:rPr>
                <w:rFonts w:ascii="Verdana" w:hAnsi="Verdana"/>
                <w:sz w:val="24"/>
                <w:szCs w:val="24"/>
              </w:rPr>
            </w:pPr>
            <w:r w:rsidRPr="00136564">
              <w:rPr>
                <w:rFonts w:ascii="Verdana" w:hAnsi="Verdana"/>
                <w:sz w:val="24"/>
                <w:szCs w:val="24"/>
              </w:rPr>
              <w:t>29 de octubre del 2021</w:t>
            </w:r>
          </w:p>
        </w:tc>
      </w:tr>
      <w:tr w:rsidR="00DC0CFC" w:rsidRPr="00136564" w14:paraId="25C178FC" w14:textId="77777777" w:rsidTr="00DC0CFC">
        <w:trPr>
          <w:trHeight w:val="383"/>
        </w:trPr>
        <w:tc>
          <w:tcPr>
            <w:tcW w:w="4531" w:type="dxa"/>
          </w:tcPr>
          <w:p w14:paraId="70A8E471" w14:textId="55258BB1"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05</w:t>
            </w:r>
          </w:p>
        </w:tc>
        <w:tc>
          <w:tcPr>
            <w:tcW w:w="5232" w:type="dxa"/>
          </w:tcPr>
          <w:p w14:paraId="1A50B877" w14:textId="77777777" w:rsidR="00DC0CFC" w:rsidRPr="00136564" w:rsidRDefault="00DC0CFC" w:rsidP="00136564">
            <w:pPr>
              <w:ind w:left="601"/>
              <w:rPr>
                <w:rFonts w:ascii="Verdana" w:hAnsi="Verdana"/>
                <w:sz w:val="24"/>
                <w:szCs w:val="24"/>
              </w:rPr>
            </w:pPr>
            <w:r w:rsidRPr="00136564">
              <w:rPr>
                <w:rFonts w:ascii="Verdana" w:hAnsi="Verdana"/>
                <w:sz w:val="24"/>
                <w:szCs w:val="24"/>
              </w:rPr>
              <w:t>01 de noviembre del 2021</w:t>
            </w:r>
          </w:p>
        </w:tc>
      </w:tr>
      <w:tr w:rsidR="00DC0CFC" w:rsidRPr="00136564" w14:paraId="044608D6" w14:textId="77777777" w:rsidTr="00DC0CFC">
        <w:trPr>
          <w:trHeight w:val="383"/>
        </w:trPr>
        <w:tc>
          <w:tcPr>
            <w:tcW w:w="4531" w:type="dxa"/>
          </w:tcPr>
          <w:p w14:paraId="0A4B2787" w14:textId="1B624F98"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06</w:t>
            </w:r>
          </w:p>
        </w:tc>
        <w:tc>
          <w:tcPr>
            <w:tcW w:w="5232" w:type="dxa"/>
          </w:tcPr>
          <w:p w14:paraId="00382091" w14:textId="4CA00C98" w:rsidR="00DC0CFC" w:rsidRPr="00136564" w:rsidRDefault="00136564" w:rsidP="00136564">
            <w:pPr>
              <w:pStyle w:val="Default"/>
              <w:spacing w:line="276" w:lineRule="auto"/>
              <w:rPr>
                <w:rFonts w:ascii="Verdana" w:hAnsi="Verdana"/>
                <w:color w:val="auto"/>
              </w:rPr>
            </w:pPr>
            <w:r>
              <w:rPr>
                <w:rFonts w:ascii="Verdana" w:hAnsi="Verdana"/>
                <w:color w:val="auto"/>
              </w:rPr>
              <w:t xml:space="preserve">       </w:t>
            </w:r>
            <w:r w:rsidR="00DC0CFC" w:rsidRPr="00136564">
              <w:rPr>
                <w:rFonts w:ascii="Verdana" w:hAnsi="Verdana"/>
                <w:color w:val="auto"/>
              </w:rPr>
              <w:t>09 de noviembre del 2021</w:t>
            </w:r>
          </w:p>
        </w:tc>
      </w:tr>
      <w:tr w:rsidR="00DC0CFC" w:rsidRPr="00136564" w14:paraId="3CBC1928" w14:textId="77777777" w:rsidTr="00DC0CFC">
        <w:trPr>
          <w:trHeight w:val="448"/>
        </w:trPr>
        <w:tc>
          <w:tcPr>
            <w:tcW w:w="4531" w:type="dxa"/>
          </w:tcPr>
          <w:p w14:paraId="0DCDA907" w14:textId="407BD968"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07</w:t>
            </w:r>
          </w:p>
        </w:tc>
        <w:tc>
          <w:tcPr>
            <w:tcW w:w="5232" w:type="dxa"/>
          </w:tcPr>
          <w:p w14:paraId="25DA24A2" w14:textId="77777777" w:rsidR="00DC0CFC" w:rsidRPr="00136564" w:rsidRDefault="00DC0CFC" w:rsidP="00136564">
            <w:pPr>
              <w:ind w:left="601"/>
              <w:rPr>
                <w:rFonts w:ascii="Verdana" w:hAnsi="Verdana"/>
                <w:sz w:val="24"/>
                <w:szCs w:val="24"/>
              </w:rPr>
            </w:pPr>
            <w:r w:rsidRPr="00136564">
              <w:rPr>
                <w:rFonts w:ascii="Verdana" w:hAnsi="Verdana"/>
                <w:sz w:val="24"/>
                <w:szCs w:val="24"/>
              </w:rPr>
              <w:t>09 de noviembre del 2021</w:t>
            </w:r>
          </w:p>
        </w:tc>
      </w:tr>
      <w:tr w:rsidR="00DC0CFC" w:rsidRPr="00136564" w14:paraId="4CDBD87A" w14:textId="77777777" w:rsidTr="00DC0CFC">
        <w:trPr>
          <w:trHeight w:val="383"/>
        </w:trPr>
        <w:tc>
          <w:tcPr>
            <w:tcW w:w="4531" w:type="dxa"/>
          </w:tcPr>
          <w:p w14:paraId="171DDB81" w14:textId="22B62CD6"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08</w:t>
            </w:r>
          </w:p>
        </w:tc>
        <w:tc>
          <w:tcPr>
            <w:tcW w:w="5232" w:type="dxa"/>
          </w:tcPr>
          <w:p w14:paraId="6F7A9610" w14:textId="77777777" w:rsidR="00DC0CFC" w:rsidRPr="00136564" w:rsidRDefault="00DC0CFC" w:rsidP="00136564">
            <w:pPr>
              <w:ind w:left="601"/>
              <w:rPr>
                <w:rFonts w:ascii="Verdana" w:hAnsi="Verdana"/>
                <w:sz w:val="24"/>
                <w:szCs w:val="24"/>
              </w:rPr>
            </w:pPr>
            <w:r w:rsidRPr="00136564">
              <w:rPr>
                <w:rFonts w:ascii="Verdana" w:hAnsi="Verdana"/>
                <w:sz w:val="24"/>
                <w:szCs w:val="24"/>
              </w:rPr>
              <w:t>19 de noviembre del 2021</w:t>
            </w:r>
          </w:p>
        </w:tc>
      </w:tr>
      <w:tr w:rsidR="00DC0CFC" w:rsidRPr="00136564" w14:paraId="3245FA58" w14:textId="77777777" w:rsidTr="00DC0CFC">
        <w:trPr>
          <w:trHeight w:val="383"/>
        </w:trPr>
        <w:tc>
          <w:tcPr>
            <w:tcW w:w="4531" w:type="dxa"/>
          </w:tcPr>
          <w:p w14:paraId="290C931E" w14:textId="33B0CC4B"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09</w:t>
            </w:r>
          </w:p>
        </w:tc>
        <w:tc>
          <w:tcPr>
            <w:tcW w:w="5232" w:type="dxa"/>
          </w:tcPr>
          <w:p w14:paraId="6274B4B9" w14:textId="77777777" w:rsidR="00DC0CFC" w:rsidRPr="00136564" w:rsidRDefault="00DC0CFC" w:rsidP="00136564">
            <w:pPr>
              <w:ind w:left="601"/>
              <w:rPr>
                <w:rFonts w:ascii="Verdana" w:hAnsi="Verdana"/>
                <w:sz w:val="24"/>
                <w:szCs w:val="24"/>
              </w:rPr>
            </w:pPr>
            <w:r w:rsidRPr="00136564">
              <w:rPr>
                <w:rFonts w:ascii="Verdana" w:hAnsi="Verdana"/>
                <w:sz w:val="24"/>
                <w:szCs w:val="24"/>
              </w:rPr>
              <w:t>28 de diciembre del 2021</w:t>
            </w:r>
          </w:p>
        </w:tc>
      </w:tr>
      <w:tr w:rsidR="00DC0CFC" w:rsidRPr="00136564" w14:paraId="3A8E37C2" w14:textId="77777777" w:rsidTr="00DC0CFC">
        <w:trPr>
          <w:trHeight w:val="362"/>
        </w:trPr>
        <w:tc>
          <w:tcPr>
            <w:tcW w:w="4531" w:type="dxa"/>
          </w:tcPr>
          <w:p w14:paraId="41A1D357" w14:textId="53370C3D"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10 </w:t>
            </w:r>
          </w:p>
        </w:tc>
        <w:tc>
          <w:tcPr>
            <w:tcW w:w="5232" w:type="dxa"/>
          </w:tcPr>
          <w:p w14:paraId="7835947B" w14:textId="77777777" w:rsidR="00DC0CFC" w:rsidRPr="00136564" w:rsidRDefault="00DC0CFC" w:rsidP="00136564">
            <w:pPr>
              <w:ind w:left="601"/>
              <w:rPr>
                <w:rFonts w:ascii="Verdana" w:hAnsi="Verdana"/>
                <w:sz w:val="24"/>
                <w:szCs w:val="24"/>
              </w:rPr>
            </w:pPr>
            <w:r w:rsidRPr="00136564">
              <w:rPr>
                <w:rFonts w:ascii="Verdana" w:hAnsi="Verdana"/>
                <w:sz w:val="24"/>
                <w:szCs w:val="24"/>
              </w:rPr>
              <w:t>14 de enero del 2022</w:t>
            </w:r>
          </w:p>
        </w:tc>
      </w:tr>
      <w:tr w:rsidR="00DC0CFC" w:rsidRPr="00136564" w14:paraId="7E2EEF5C" w14:textId="77777777" w:rsidTr="00DC0CFC">
        <w:trPr>
          <w:trHeight w:val="383"/>
        </w:trPr>
        <w:tc>
          <w:tcPr>
            <w:tcW w:w="4531" w:type="dxa"/>
          </w:tcPr>
          <w:p w14:paraId="7CFDD7BA" w14:textId="23038CFC"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11</w:t>
            </w:r>
          </w:p>
        </w:tc>
        <w:tc>
          <w:tcPr>
            <w:tcW w:w="5232" w:type="dxa"/>
          </w:tcPr>
          <w:p w14:paraId="3149FB00" w14:textId="77777777" w:rsidR="00DC0CFC" w:rsidRPr="00136564" w:rsidRDefault="00DC0CFC" w:rsidP="00136564">
            <w:pPr>
              <w:ind w:left="601"/>
              <w:rPr>
                <w:rFonts w:ascii="Verdana" w:hAnsi="Verdana"/>
                <w:sz w:val="24"/>
                <w:szCs w:val="24"/>
              </w:rPr>
            </w:pPr>
            <w:r w:rsidRPr="00136564">
              <w:rPr>
                <w:rFonts w:ascii="Verdana" w:hAnsi="Verdana"/>
                <w:sz w:val="24"/>
                <w:szCs w:val="24"/>
              </w:rPr>
              <w:t>04 de febrero del 2022</w:t>
            </w:r>
          </w:p>
        </w:tc>
      </w:tr>
      <w:tr w:rsidR="00DC0CFC" w:rsidRPr="00136564" w14:paraId="07E09A9B" w14:textId="77777777" w:rsidTr="00DC0CFC">
        <w:trPr>
          <w:trHeight w:val="383"/>
        </w:trPr>
        <w:tc>
          <w:tcPr>
            <w:tcW w:w="4531" w:type="dxa"/>
          </w:tcPr>
          <w:p w14:paraId="69A19DBF" w14:textId="0E598602"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12</w:t>
            </w:r>
          </w:p>
        </w:tc>
        <w:tc>
          <w:tcPr>
            <w:tcW w:w="5232" w:type="dxa"/>
          </w:tcPr>
          <w:p w14:paraId="782D9601" w14:textId="7C61D7D5" w:rsidR="00DC0CFC" w:rsidRPr="00136564" w:rsidRDefault="00136564" w:rsidP="00136564">
            <w:pPr>
              <w:rPr>
                <w:rFonts w:ascii="Verdana" w:hAnsi="Verdana"/>
                <w:sz w:val="24"/>
                <w:szCs w:val="24"/>
              </w:rPr>
            </w:pPr>
            <w:r>
              <w:rPr>
                <w:rFonts w:ascii="Verdana" w:hAnsi="Verdana"/>
                <w:sz w:val="24"/>
                <w:szCs w:val="24"/>
              </w:rPr>
              <w:t xml:space="preserve">       </w:t>
            </w:r>
            <w:r w:rsidR="00DC0CFC" w:rsidRPr="00136564">
              <w:rPr>
                <w:rFonts w:ascii="Verdana" w:hAnsi="Verdana"/>
                <w:sz w:val="24"/>
                <w:szCs w:val="24"/>
              </w:rPr>
              <w:t>24 de febrero del 2022</w:t>
            </w:r>
          </w:p>
        </w:tc>
      </w:tr>
      <w:tr w:rsidR="00DC0CFC" w:rsidRPr="00136564" w14:paraId="138BE340" w14:textId="77777777" w:rsidTr="00DC0CFC">
        <w:trPr>
          <w:trHeight w:val="383"/>
        </w:trPr>
        <w:tc>
          <w:tcPr>
            <w:tcW w:w="4531" w:type="dxa"/>
          </w:tcPr>
          <w:p w14:paraId="4E97D1B2" w14:textId="330E722D"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13</w:t>
            </w:r>
          </w:p>
        </w:tc>
        <w:tc>
          <w:tcPr>
            <w:tcW w:w="5232" w:type="dxa"/>
          </w:tcPr>
          <w:p w14:paraId="31548C01" w14:textId="77777777" w:rsidR="00DC0CFC" w:rsidRPr="00136564" w:rsidRDefault="00DC0CFC" w:rsidP="00136564">
            <w:pPr>
              <w:pStyle w:val="Sinespaciado"/>
              <w:spacing w:line="276" w:lineRule="auto"/>
              <w:ind w:left="601"/>
              <w:rPr>
                <w:rFonts w:ascii="Verdana" w:hAnsi="Verdana" w:cs="Arial"/>
                <w:sz w:val="24"/>
                <w:szCs w:val="24"/>
              </w:rPr>
            </w:pPr>
            <w:r w:rsidRPr="00136564">
              <w:rPr>
                <w:rFonts w:ascii="Verdana" w:hAnsi="Verdana" w:cs="Arial"/>
                <w:sz w:val="24"/>
                <w:szCs w:val="24"/>
              </w:rPr>
              <w:t>11 de marzo del 2022</w:t>
            </w:r>
          </w:p>
        </w:tc>
      </w:tr>
      <w:tr w:rsidR="00DC0CFC" w:rsidRPr="00136564" w14:paraId="20D29BC1" w14:textId="77777777" w:rsidTr="00DC0CFC">
        <w:trPr>
          <w:trHeight w:val="383"/>
        </w:trPr>
        <w:tc>
          <w:tcPr>
            <w:tcW w:w="4531" w:type="dxa"/>
          </w:tcPr>
          <w:p w14:paraId="7899BC67" w14:textId="2658333A"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14 </w:t>
            </w:r>
          </w:p>
        </w:tc>
        <w:tc>
          <w:tcPr>
            <w:tcW w:w="5232" w:type="dxa"/>
          </w:tcPr>
          <w:p w14:paraId="3CDDB76D" w14:textId="77777777" w:rsidR="00DC0CFC" w:rsidRPr="00136564" w:rsidRDefault="00DC0CFC" w:rsidP="00136564">
            <w:pPr>
              <w:ind w:left="601"/>
              <w:rPr>
                <w:rFonts w:ascii="Verdana" w:hAnsi="Verdana"/>
                <w:sz w:val="24"/>
                <w:szCs w:val="24"/>
              </w:rPr>
            </w:pPr>
            <w:r w:rsidRPr="00136564">
              <w:rPr>
                <w:rFonts w:ascii="Verdana" w:hAnsi="Verdana"/>
                <w:sz w:val="24"/>
                <w:szCs w:val="24"/>
              </w:rPr>
              <w:t>22de marzo del 2022</w:t>
            </w:r>
          </w:p>
        </w:tc>
      </w:tr>
      <w:tr w:rsidR="00DC0CFC" w:rsidRPr="00136564" w14:paraId="4354A80C" w14:textId="77777777" w:rsidTr="00DC0CFC">
        <w:trPr>
          <w:trHeight w:val="383"/>
        </w:trPr>
        <w:tc>
          <w:tcPr>
            <w:tcW w:w="4531" w:type="dxa"/>
          </w:tcPr>
          <w:p w14:paraId="4AADF5B5" w14:textId="66B433DD"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15</w:t>
            </w:r>
          </w:p>
        </w:tc>
        <w:tc>
          <w:tcPr>
            <w:tcW w:w="5232" w:type="dxa"/>
          </w:tcPr>
          <w:p w14:paraId="0EB7FC3F" w14:textId="77777777" w:rsidR="00DC0CFC" w:rsidRPr="00136564" w:rsidRDefault="00DC0CFC" w:rsidP="00136564">
            <w:pPr>
              <w:ind w:left="601"/>
              <w:rPr>
                <w:rFonts w:ascii="Verdana" w:hAnsi="Verdana"/>
                <w:sz w:val="24"/>
                <w:szCs w:val="24"/>
              </w:rPr>
            </w:pPr>
            <w:r w:rsidRPr="00136564">
              <w:rPr>
                <w:rFonts w:ascii="Verdana" w:hAnsi="Verdana"/>
                <w:sz w:val="24"/>
                <w:szCs w:val="24"/>
              </w:rPr>
              <w:t>29 de marzo del 2022</w:t>
            </w:r>
          </w:p>
        </w:tc>
      </w:tr>
      <w:tr w:rsidR="00DC0CFC" w:rsidRPr="00136564" w14:paraId="1B2D8EE9" w14:textId="77777777" w:rsidTr="00DC0CFC">
        <w:trPr>
          <w:trHeight w:val="383"/>
        </w:trPr>
        <w:tc>
          <w:tcPr>
            <w:tcW w:w="4531" w:type="dxa"/>
          </w:tcPr>
          <w:p w14:paraId="21BF9FD0" w14:textId="099D8A72"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16</w:t>
            </w:r>
          </w:p>
        </w:tc>
        <w:tc>
          <w:tcPr>
            <w:tcW w:w="5232" w:type="dxa"/>
          </w:tcPr>
          <w:p w14:paraId="4F62C507" w14:textId="77777777" w:rsidR="00DC0CFC" w:rsidRPr="00136564" w:rsidRDefault="00DC0CFC" w:rsidP="00136564">
            <w:pPr>
              <w:ind w:left="601"/>
              <w:rPr>
                <w:rFonts w:ascii="Verdana" w:hAnsi="Verdana"/>
                <w:sz w:val="24"/>
                <w:szCs w:val="24"/>
              </w:rPr>
            </w:pPr>
            <w:r w:rsidRPr="00136564">
              <w:rPr>
                <w:rFonts w:ascii="Verdana" w:hAnsi="Verdana"/>
                <w:sz w:val="24"/>
                <w:szCs w:val="24"/>
              </w:rPr>
              <w:t>08 de abril del 2022</w:t>
            </w:r>
          </w:p>
        </w:tc>
      </w:tr>
      <w:tr w:rsidR="00DC0CFC" w:rsidRPr="00136564" w14:paraId="6CB5802E" w14:textId="77777777" w:rsidTr="00DC0CFC">
        <w:trPr>
          <w:trHeight w:val="383"/>
        </w:trPr>
        <w:tc>
          <w:tcPr>
            <w:tcW w:w="4531" w:type="dxa"/>
          </w:tcPr>
          <w:p w14:paraId="3DD053AA" w14:textId="314FA97E"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17 </w:t>
            </w:r>
          </w:p>
        </w:tc>
        <w:tc>
          <w:tcPr>
            <w:tcW w:w="5232" w:type="dxa"/>
          </w:tcPr>
          <w:p w14:paraId="7C26847C" w14:textId="77777777" w:rsidR="00DC0CFC" w:rsidRPr="00136564" w:rsidRDefault="00DC0CFC" w:rsidP="00136564">
            <w:pPr>
              <w:ind w:left="601"/>
              <w:rPr>
                <w:rFonts w:ascii="Verdana" w:hAnsi="Verdana"/>
                <w:sz w:val="24"/>
                <w:szCs w:val="24"/>
              </w:rPr>
            </w:pPr>
            <w:r w:rsidRPr="00136564">
              <w:rPr>
                <w:rFonts w:ascii="Verdana" w:hAnsi="Verdana"/>
                <w:sz w:val="24"/>
                <w:szCs w:val="24"/>
              </w:rPr>
              <w:t>26 de abril del 2022</w:t>
            </w:r>
          </w:p>
        </w:tc>
      </w:tr>
      <w:tr w:rsidR="00DC0CFC" w:rsidRPr="00136564" w14:paraId="3630B4F8" w14:textId="77777777" w:rsidTr="00DC0CFC">
        <w:trPr>
          <w:trHeight w:val="383"/>
        </w:trPr>
        <w:tc>
          <w:tcPr>
            <w:tcW w:w="4531" w:type="dxa"/>
          </w:tcPr>
          <w:p w14:paraId="0A035DB9" w14:textId="4A7030B0"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18</w:t>
            </w:r>
          </w:p>
        </w:tc>
        <w:tc>
          <w:tcPr>
            <w:tcW w:w="5232" w:type="dxa"/>
          </w:tcPr>
          <w:p w14:paraId="3E2F432C" w14:textId="77777777" w:rsidR="00DC0CFC" w:rsidRPr="00136564" w:rsidRDefault="00DC0CFC" w:rsidP="00136564">
            <w:pPr>
              <w:ind w:left="601"/>
              <w:rPr>
                <w:rFonts w:ascii="Verdana" w:hAnsi="Verdana"/>
                <w:sz w:val="24"/>
                <w:szCs w:val="24"/>
              </w:rPr>
            </w:pPr>
            <w:r w:rsidRPr="00136564">
              <w:rPr>
                <w:rFonts w:ascii="Verdana" w:hAnsi="Verdana"/>
                <w:sz w:val="24"/>
                <w:szCs w:val="24"/>
              </w:rPr>
              <w:t>02 de mayo del 2022</w:t>
            </w:r>
          </w:p>
        </w:tc>
      </w:tr>
      <w:tr w:rsidR="00DC0CFC" w:rsidRPr="00136564" w14:paraId="01EFF9FE" w14:textId="77777777" w:rsidTr="00DC0CFC">
        <w:trPr>
          <w:trHeight w:val="383"/>
        </w:trPr>
        <w:tc>
          <w:tcPr>
            <w:tcW w:w="4531" w:type="dxa"/>
          </w:tcPr>
          <w:p w14:paraId="059B5A99" w14:textId="6248F33C"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19</w:t>
            </w:r>
          </w:p>
        </w:tc>
        <w:tc>
          <w:tcPr>
            <w:tcW w:w="5232" w:type="dxa"/>
          </w:tcPr>
          <w:p w14:paraId="33EF6484" w14:textId="58E15767" w:rsidR="00DC0CFC" w:rsidRPr="00136564" w:rsidRDefault="00DC0CFC" w:rsidP="00136564">
            <w:pPr>
              <w:ind w:left="601"/>
              <w:rPr>
                <w:rFonts w:ascii="Verdana" w:hAnsi="Verdana"/>
                <w:sz w:val="24"/>
                <w:szCs w:val="24"/>
              </w:rPr>
            </w:pPr>
            <w:r w:rsidRPr="00136564">
              <w:rPr>
                <w:rFonts w:ascii="Verdana" w:hAnsi="Verdana"/>
                <w:sz w:val="24"/>
                <w:szCs w:val="24"/>
              </w:rPr>
              <w:t>20 de mayo del 2022</w:t>
            </w:r>
          </w:p>
        </w:tc>
      </w:tr>
      <w:tr w:rsidR="00DC0CFC" w:rsidRPr="00136564" w14:paraId="2AE642ED" w14:textId="77777777" w:rsidTr="00DC0CFC">
        <w:trPr>
          <w:trHeight w:val="383"/>
        </w:trPr>
        <w:tc>
          <w:tcPr>
            <w:tcW w:w="4531" w:type="dxa"/>
          </w:tcPr>
          <w:p w14:paraId="6E56372C" w14:textId="0915A68E"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20</w:t>
            </w:r>
          </w:p>
        </w:tc>
        <w:tc>
          <w:tcPr>
            <w:tcW w:w="5232" w:type="dxa"/>
          </w:tcPr>
          <w:p w14:paraId="7C8F9223" w14:textId="77777777" w:rsidR="00DC0CFC" w:rsidRPr="00136564" w:rsidRDefault="00DC0CFC" w:rsidP="00136564">
            <w:pPr>
              <w:ind w:left="601"/>
              <w:rPr>
                <w:rFonts w:ascii="Verdana" w:hAnsi="Verdana"/>
                <w:sz w:val="24"/>
                <w:szCs w:val="24"/>
              </w:rPr>
            </w:pPr>
            <w:r w:rsidRPr="00136564">
              <w:rPr>
                <w:rFonts w:ascii="Verdana" w:hAnsi="Verdana"/>
                <w:sz w:val="24"/>
                <w:szCs w:val="24"/>
              </w:rPr>
              <w:t>13 de junio dl 2022</w:t>
            </w:r>
          </w:p>
        </w:tc>
      </w:tr>
      <w:tr w:rsidR="00DC0CFC" w:rsidRPr="00136564" w14:paraId="19C299DD" w14:textId="77777777" w:rsidTr="00DC0CFC">
        <w:trPr>
          <w:trHeight w:val="383"/>
        </w:trPr>
        <w:tc>
          <w:tcPr>
            <w:tcW w:w="4531" w:type="dxa"/>
          </w:tcPr>
          <w:p w14:paraId="5EA23B76" w14:textId="7A6D2E84"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21</w:t>
            </w:r>
          </w:p>
        </w:tc>
        <w:tc>
          <w:tcPr>
            <w:tcW w:w="5232" w:type="dxa"/>
          </w:tcPr>
          <w:p w14:paraId="10D01502" w14:textId="77777777" w:rsidR="00DC0CFC" w:rsidRPr="00136564" w:rsidRDefault="00DC0CFC" w:rsidP="00136564">
            <w:pPr>
              <w:ind w:left="601"/>
              <w:rPr>
                <w:rFonts w:ascii="Verdana" w:hAnsi="Verdana"/>
                <w:sz w:val="24"/>
                <w:szCs w:val="24"/>
              </w:rPr>
            </w:pPr>
            <w:r w:rsidRPr="00136564">
              <w:rPr>
                <w:rFonts w:ascii="Verdana" w:hAnsi="Verdana"/>
                <w:sz w:val="24"/>
                <w:szCs w:val="24"/>
              </w:rPr>
              <w:t>27 de junio del 2022</w:t>
            </w:r>
          </w:p>
        </w:tc>
      </w:tr>
      <w:tr w:rsidR="00DC0CFC" w:rsidRPr="00136564" w14:paraId="6F904DBE" w14:textId="77777777" w:rsidTr="00DC0CFC">
        <w:trPr>
          <w:trHeight w:val="383"/>
        </w:trPr>
        <w:tc>
          <w:tcPr>
            <w:tcW w:w="4531" w:type="dxa"/>
          </w:tcPr>
          <w:p w14:paraId="5995663C" w14:textId="5CD3FEE3"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22</w:t>
            </w:r>
          </w:p>
        </w:tc>
        <w:tc>
          <w:tcPr>
            <w:tcW w:w="5232" w:type="dxa"/>
          </w:tcPr>
          <w:p w14:paraId="537FF96B" w14:textId="77777777" w:rsidR="00DC0CFC" w:rsidRPr="00136564" w:rsidRDefault="00DC0CFC" w:rsidP="00136564">
            <w:pPr>
              <w:ind w:left="601"/>
              <w:rPr>
                <w:rFonts w:ascii="Verdana" w:hAnsi="Verdana"/>
                <w:sz w:val="24"/>
                <w:szCs w:val="24"/>
              </w:rPr>
            </w:pPr>
            <w:r w:rsidRPr="00136564">
              <w:rPr>
                <w:rFonts w:ascii="Verdana" w:hAnsi="Verdana"/>
                <w:sz w:val="24"/>
                <w:szCs w:val="24"/>
              </w:rPr>
              <w:t>28 de junio del 2022</w:t>
            </w:r>
          </w:p>
        </w:tc>
      </w:tr>
      <w:tr w:rsidR="00DC0CFC" w:rsidRPr="00136564" w14:paraId="64E4570E" w14:textId="77777777" w:rsidTr="00DC0CFC">
        <w:trPr>
          <w:trHeight w:val="383"/>
        </w:trPr>
        <w:tc>
          <w:tcPr>
            <w:tcW w:w="4531" w:type="dxa"/>
          </w:tcPr>
          <w:p w14:paraId="0E0363FE" w14:textId="5678FC9A"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23</w:t>
            </w:r>
          </w:p>
        </w:tc>
        <w:tc>
          <w:tcPr>
            <w:tcW w:w="5232" w:type="dxa"/>
          </w:tcPr>
          <w:p w14:paraId="331FC564" w14:textId="77777777" w:rsidR="00DC0CFC" w:rsidRPr="00136564" w:rsidRDefault="00DC0CFC" w:rsidP="00136564">
            <w:pPr>
              <w:ind w:left="601"/>
              <w:rPr>
                <w:rFonts w:ascii="Verdana" w:hAnsi="Verdana"/>
                <w:sz w:val="24"/>
                <w:szCs w:val="24"/>
              </w:rPr>
            </w:pPr>
            <w:r w:rsidRPr="00136564">
              <w:rPr>
                <w:rFonts w:ascii="Verdana" w:hAnsi="Verdana"/>
                <w:sz w:val="24"/>
                <w:szCs w:val="24"/>
              </w:rPr>
              <w:t>20 de julio del 2022</w:t>
            </w:r>
          </w:p>
        </w:tc>
      </w:tr>
      <w:tr w:rsidR="00DC0CFC" w:rsidRPr="00136564" w14:paraId="06967BD9" w14:textId="77777777" w:rsidTr="00DC0CFC">
        <w:trPr>
          <w:trHeight w:val="383"/>
        </w:trPr>
        <w:tc>
          <w:tcPr>
            <w:tcW w:w="4531" w:type="dxa"/>
          </w:tcPr>
          <w:p w14:paraId="26ECAA1A" w14:textId="0A1EE6C9"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24</w:t>
            </w:r>
          </w:p>
        </w:tc>
        <w:tc>
          <w:tcPr>
            <w:tcW w:w="5232" w:type="dxa"/>
          </w:tcPr>
          <w:p w14:paraId="60465E24" w14:textId="77777777" w:rsidR="00DC0CFC" w:rsidRPr="00136564" w:rsidRDefault="00DC0CFC" w:rsidP="00136564">
            <w:pPr>
              <w:ind w:left="601"/>
              <w:rPr>
                <w:rFonts w:ascii="Verdana" w:hAnsi="Verdana"/>
                <w:sz w:val="24"/>
                <w:szCs w:val="24"/>
              </w:rPr>
            </w:pPr>
            <w:r w:rsidRPr="00136564">
              <w:rPr>
                <w:rFonts w:ascii="Verdana" w:hAnsi="Verdana"/>
                <w:sz w:val="24"/>
                <w:szCs w:val="24"/>
              </w:rPr>
              <w:t>10 agosto del 2022</w:t>
            </w:r>
          </w:p>
        </w:tc>
      </w:tr>
      <w:tr w:rsidR="00DC0CFC" w:rsidRPr="00136564" w14:paraId="18DDAA3D" w14:textId="77777777" w:rsidTr="00DC0CFC">
        <w:trPr>
          <w:trHeight w:val="383"/>
        </w:trPr>
        <w:tc>
          <w:tcPr>
            <w:tcW w:w="4531" w:type="dxa"/>
          </w:tcPr>
          <w:p w14:paraId="5619F578" w14:textId="32BC64DC"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25</w:t>
            </w:r>
          </w:p>
        </w:tc>
        <w:tc>
          <w:tcPr>
            <w:tcW w:w="5232" w:type="dxa"/>
          </w:tcPr>
          <w:p w14:paraId="3CEADAEE" w14:textId="77777777" w:rsidR="00DC0CFC" w:rsidRPr="00136564" w:rsidRDefault="00DC0CFC" w:rsidP="00136564">
            <w:pPr>
              <w:ind w:left="601"/>
              <w:rPr>
                <w:rFonts w:ascii="Verdana" w:hAnsi="Verdana"/>
                <w:sz w:val="24"/>
                <w:szCs w:val="24"/>
              </w:rPr>
            </w:pPr>
            <w:r w:rsidRPr="00136564">
              <w:rPr>
                <w:rFonts w:ascii="Verdana" w:hAnsi="Verdana"/>
                <w:sz w:val="24"/>
                <w:szCs w:val="24"/>
              </w:rPr>
              <w:t>12 agosto del 2022</w:t>
            </w:r>
          </w:p>
        </w:tc>
      </w:tr>
      <w:tr w:rsidR="00DC0CFC" w:rsidRPr="00136564" w14:paraId="53668275" w14:textId="77777777" w:rsidTr="00DC0CFC">
        <w:trPr>
          <w:trHeight w:val="383"/>
        </w:trPr>
        <w:tc>
          <w:tcPr>
            <w:tcW w:w="4531" w:type="dxa"/>
          </w:tcPr>
          <w:p w14:paraId="0AD8AE78" w14:textId="4D3216EE"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26</w:t>
            </w:r>
          </w:p>
        </w:tc>
        <w:tc>
          <w:tcPr>
            <w:tcW w:w="5232" w:type="dxa"/>
          </w:tcPr>
          <w:p w14:paraId="35A9EFEF" w14:textId="77777777" w:rsidR="00DC0CFC" w:rsidRPr="00136564" w:rsidRDefault="00DC0CFC" w:rsidP="00136564">
            <w:pPr>
              <w:ind w:left="601"/>
              <w:rPr>
                <w:rFonts w:ascii="Verdana" w:hAnsi="Verdana"/>
                <w:sz w:val="24"/>
                <w:szCs w:val="24"/>
              </w:rPr>
            </w:pPr>
            <w:r w:rsidRPr="00136564">
              <w:rPr>
                <w:rFonts w:ascii="Verdana" w:hAnsi="Verdana"/>
                <w:sz w:val="24"/>
                <w:szCs w:val="24"/>
              </w:rPr>
              <w:t>12 de agosto del 2022</w:t>
            </w:r>
          </w:p>
        </w:tc>
      </w:tr>
      <w:tr w:rsidR="00DC0CFC" w:rsidRPr="00136564" w14:paraId="678C8CE5" w14:textId="77777777" w:rsidTr="00DC0CFC">
        <w:trPr>
          <w:trHeight w:val="383"/>
        </w:trPr>
        <w:tc>
          <w:tcPr>
            <w:tcW w:w="4531" w:type="dxa"/>
          </w:tcPr>
          <w:p w14:paraId="0F9D325B" w14:textId="77777777" w:rsidR="00136564" w:rsidRDefault="00136564" w:rsidP="00136564">
            <w:pPr>
              <w:pStyle w:val="Default"/>
              <w:spacing w:line="276" w:lineRule="auto"/>
              <w:rPr>
                <w:rFonts w:ascii="Verdana" w:hAnsi="Verdana"/>
                <w:color w:val="auto"/>
              </w:rPr>
            </w:pPr>
          </w:p>
          <w:p w14:paraId="7A25E334" w14:textId="77777777" w:rsidR="00136564" w:rsidRDefault="00136564" w:rsidP="00136564">
            <w:pPr>
              <w:pStyle w:val="Default"/>
              <w:spacing w:line="276" w:lineRule="auto"/>
              <w:rPr>
                <w:rFonts w:ascii="Verdana" w:hAnsi="Verdana"/>
                <w:color w:val="auto"/>
              </w:rPr>
            </w:pPr>
          </w:p>
          <w:p w14:paraId="1EA7AC28" w14:textId="3AE83AD5"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27</w:t>
            </w:r>
          </w:p>
        </w:tc>
        <w:tc>
          <w:tcPr>
            <w:tcW w:w="5232" w:type="dxa"/>
          </w:tcPr>
          <w:p w14:paraId="1B11A709" w14:textId="77777777" w:rsidR="00136564" w:rsidRDefault="00136564" w:rsidP="00136564">
            <w:pPr>
              <w:ind w:left="601"/>
              <w:rPr>
                <w:rFonts w:ascii="Verdana" w:hAnsi="Verdana"/>
                <w:sz w:val="24"/>
                <w:szCs w:val="24"/>
              </w:rPr>
            </w:pPr>
          </w:p>
          <w:p w14:paraId="0D780900" w14:textId="77777777" w:rsidR="00136564" w:rsidRDefault="00136564" w:rsidP="00136564">
            <w:pPr>
              <w:ind w:left="601"/>
              <w:rPr>
                <w:rFonts w:ascii="Verdana" w:hAnsi="Verdana"/>
                <w:sz w:val="24"/>
                <w:szCs w:val="24"/>
              </w:rPr>
            </w:pPr>
          </w:p>
          <w:p w14:paraId="2184325B" w14:textId="53876D46" w:rsidR="00DC0CFC" w:rsidRPr="00136564" w:rsidRDefault="00DC0CFC" w:rsidP="00136564">
            <w:pPr>
              <w:ind w:left="601"/>
              <w:rPr>
                <w:rFonts w:ascii="Verdana" w:hAnsi="Verdana"/>
                <w:sz w:val="24"/>
                <w:szCs w:val="24"/>
              </w:rPr>
            </w:pPr>
            <w:r w:rsidRPr="00136564">
              <w:rPr>
                <w:rFonts w:ascii="Verdana" w:hAnsi="Verdana"/>
                <w:sz w:val="24"/>
                <w:szCs w:val="24"/>
              </w:rPr>
              <w:t>26 de agosto del 2022</w:t>
            </w:r>
          </w:p>
        </w:tc>
      </w:tr>
      <w:tr w:rsidR="00DC0CFC" w:rsidRPr="00136564" w14:paraId="1D7177BC" w14:textId="77777777" w:rsidTr="00DC0CFC">
        <w:trPr>
          <w:trHeight w:val="383"/>
        </w:trPr>
        <w:tc>
          <w:tcPr>
            <w:tcW w:w="4531" w:type="dxa"/>
          </w:tcPr>
          <w:p w14:paraId="1606241B" w14:textId="2F67FFA4"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28 </w:t>
            </w:r>
          </w:p>
        </w:tc>
        <w:tc>
          <w:tcPr>
            <w:tcW w:w="5232" w:type="dxa"/>
          </w:tcPr>
          <w:p w14:paraId="04A3DD67" w14:textId="77777777" w:rsidR="00DC0CFC" w:rsidRPr="00136564" w:rsidRDefault="00DC0CFC" w:rsidP="00136564">
            <w:pPr>
              <w:ind w:left="601"/>
              <w:rPr>
                <w:rFonts w:ascii="Verdana" w:hAnsi="Verdana"/>
                <w:sz w:val="24"/>
                <w:szCs w:val="24"/>
              </w:rPr>
            </w:pPr>
            <w:r w:rsidRPr="00136564">
              <w:rPr>
                <w:rFonts w:ascii="Verdana" w:hAnsi="Verdana"/>
                <w:sz w:val="24"/>
                <w:szCs w:val="24"/>
              </w:rPr>
              <w:t>29 de agosto del 2022</w:t>
            </w:r>
          </w:p>
        </w:tc>
      </w:tr>
      <w:tr w:rsidR="00DC0CFC" w:rsidRPr="00136564" w14:paraId="3887BF1C" w14:textId="77777777" w:rsidTr="00DC0CFC">
        <w:trPr>
          <w:trHeight w:val="383"/>
        </w:trPr>
        <w:tc>
          <w:tcPr>
            <w:tcW w:w="4531" w:type="dxa"/>
          </w:tcPr>
          <w:p w14:paraId="250B2D6F" w14:textId="42F0D708"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29</w:t>
            </w:r>
          </w:p>
        </w:tc>
        <w:tc>
          <w:tcPr>
            <w:tcW w:w="5232" w:type="dxa"/>
          </w:tcPr>
          <w:p w14:paraId="38DAAF66" w14:textId="77777777" w:rsidR="00DC0CFC" w:rsidRPr="00136564" w:rsidRDefault="00DC0CFC" w:rsidP="00136564">
            <w:pPr>
              <w:ind w:left="601"/>
              <w:rPr>
                <w:rFonts w:ascii="Verdana" w:hAnsi="Verdana"/>
                <w:sz w:val="24"/>
                <w:szCs w:val="24"/>
              </w:rPr>
            </w:pPr>
            <w:r w:rsidRPr="00136564">
              <w:rPr>
                <w:rFonts w:ascii="Verdana" w:hAnsi="Verdana"/>
                <w:sz w:val="24"/>
                <w:szCs w:val="24"/>
              </w:rPr>
              <w:t>31 de agosto del 2022</w:t>
            </w:r>
          </w:p>
        </w:tc>
      </w:tr>
      <w:tr w:rsidR="00DC0CFC" w:rsidRPr="00136564" w14:paraId="34583A04" w14:textId="77777777" w:rsidTr="00DC0CFC">
        <w:trPr>
          <w:trHeight w:val="383"/>
        </w:trPr>
        <w:tc>
          <w:tcPr>
            <w:tcW w:w="4531" w:type="dxa"/>
          </w:tcPr>
          <w:p w14:paraId="4ABB73F5" w14:textId="4B895FF0" w:rsidR="00DC0CFC" w:rsidRPr="00136564" w:rsidRDefault="00DC0CFC" w:rsidP="00136564">
            <w:pPr>
              <w:pStyle w:val="Default"/>
              <w:spacing w:line="276" w:lineRule="auto"/>
              <w:rPr>
                <w:rFonts w:ascii="Verdana" w:hAnsi="Verdana"/>
                <w:color w:val="auto"/>
              </w:rPr>
            </w:pPr>
            <w:r w:rsidRPr="00136564">
              <w:rPr>
                <w:rFonts w:ascii="Verdana" w:hAnsi="Verdana"/>
                <w:color w:val="auto"/>
              </w:rPr>
              <w:t xml:space="preserve">Sesión </w:t>
            </w:r>
            <w:r w:rsidR="00FC0334" w:rsidRPr="00136564">
              <w:rPr>
                <w:rFonts w:ascii="Verdana" w:hAnsi="Verdana"/>
                <w:color w:val="auto"/>
              </w:rPr>
              <w:t>número</w:t>
            </w:r>
            <w:r w:rsidRPr="00136564">
              <w:rPr>
                <w:rFonts w:ascii="Verdana" w:hAnsi="Verdana"/>
                <w:color w:val="auto"/>
              </w:rPr>
              <w:t xml:space="preserve"> 30</w:t>
            </w:r>
          </w:p>
        </w:tc>
        <w:tc>
          <w:tcPr>
            <w:tcW w:w="5232" w:type="dxa"/>
          </w:tcPr>
          <w:p w14:paraId="145C4F3B" w14:textId="77777777" w:rsidR="00DC0CFC" w:rsidRPr="00136564" w:rsidRDefault="00DC0CFC" w:rsidP="00136564">
            <w:pPr>
              <w:ind w:left="601"/>
              <w:rPr>
                <w:rFonts w:ascii="Verdana" w:hAnsi="Verdana"/>
                <w:sz w:val="24"/>
                <w:szCs w:val="24"/>
              </w:rPr>
            </w:pPr>
            <w:r w:rsidRPr="00136564">
              <w:rPr>
                <w:rFonts w:ascii="Verdana" w:hAnsi="Verdana"/>
                <w:sz w:val="24"/>
                <w:szCs w:val="24"/>
              </w:rPr>
              <w:t>08 de septiembre del 2022</w:t>
            </w:r>
          </w:p>
        </w:tc>
      </w:tr>
    </w:tbl>
    <w:p w14:paraId="318A00D9" w14:textId="243835E2" w:rsidR="001F38CD" w:rsidRPr="00136564" w:rsidRDefault="001F38CD" w:rsidP="00136564">
      <w:pPr>
        <w:pStyle w:val="Sinespaciado"/>
        <w:rPr>
          <w:rFonts w:ascii="Verdana" w:hAnsi="Verdana"/>
          <w:sz w:val="24"/>
          <w:szCs w:val="24"/>
        </w:rPr>
      </w:pPr>
    </w:p>
    <w:p w14:paraId="3B727EB0" w14:textId="77777777" w:rsidR="00C83E24" w:rsidRDefault="00C83E24" w:rsidP="00136564">
      <w:pPr>
        <w:pStyle w:val="Default"/>
        <w:spacing w:line="276" w:lineRule="auto"/>
        <w:rPr>
          <w:rFonts w:ascii="Verdana" w:hAnsi="Verdana"/>
          <w:b/>
          <w:color w:val="1F4E79" w:themeColor="accent1" w:themeShade="80"/>
          <w:szCs w:val="28"/>
        </w:rPr>
      </w:pPr>
    </w:p>
    <w:p w14:paraId="3272F31D" w14:textId="77777777" w:rsidR="00C83E24" w:rsidRDefault="00C83E24" w:rsidP="00F40DAB">
      <w:pPr>
        <w:pStyle w:val="Default"/>
        <w:spacing w:line="276" w:lineRule="auto"/>
        <w:jc w:val="right"/>
        <w:rPr>
          <w:rFonts w:ascii="Verdana" w:hAnsi="Verdana"/>
          <w:b/>
          <w:color w:val="1F4E79" w:themeColor="accent1" w:themeShade="80"/>
          <w:szCs w:val="28"/>
        </w:rPr>
      </w:pPr>
    </w:p>
    <w:p w14:paraId="7EE57CD1" w14:textId="77777777" w:rsidR="00156E8A" w:rsidRPr="00136564" w:rsidRDefault="001F38CD" w:rsidP="00156E8A">
      <w:pPr>
        <w:pStyle w:val="Default"/>
        <w:spacing w:line="276" w:lineRule="auto"/>
        <w:ind w:left="2552"/>
        <w:jc w:val="right"/>
        <w:rPr>
          <w:rFonts w:ascii="Verdana" w:hAnsi="Verdana"/>
          <w:b/>
          <w:color w:val="385623" w:themeColor="accent6" w:themeShade="80"/>
          <w:sz w:val="28"/>
          <w:szCs w:val="28"/>
        </w:rPr>
      </w:pPr>
      <w:r w:rsidRPr="00136564">
        <w:rPr>
          <w:rFonts w:ascii="Verdana" w:hAnsi="Verdana"/>
          <w:b/>
          <w:color w:val="385623" w:themeColor="accent6" w:themeShade="80"/>
          <w:sz w:val="28"/>
          <w:szCs w:val="28"/>
        </w:rPr>
        <w:t>Iniciativas presentadas ante el Pleno</w:t>
      </w:r>
    </w:p>
    <w:p w14:paraId="44F26399" w14:textId="77777777" w:rsidR="001F38CD" w:rsidRPr="00156E8A" w:rsidRDefault="001F38CD" w:rsidP="00156E8A">
      <w:pPr>
        <w:pStyle w:val="Default"/>
        <w:spacing w:line="276" w:lineRule="auto"/>
        <w:ind w:left="2552"/>
        <w:jc w:val="right"/>
        <w:rPr>
          <w:rFonts w:ascii="Verdana" w:hAnsi="Verdana"/>
          <w:b/>
          <w:color w:val="1F4E79" w:themeColor="accent1" w:themeShade="80"/>
          <w:sz w:val="28"/>
          <w:szCs w:val="28"/>
        </w:rPr>
      </w:pPr>
      <w:r w:rsidRPr="00136564">
        <w:rPr>
          <w:rFonts w:ascii="Verdana" w:hAnsi="Verdana"/>
          <w:b/>
          <w:color w:val="385623" w:themeColor="accent6" w:themeShade="80"/>
          <w:sz w:val="28"/>
          <w:szCs w:val="28"/>
        </w:rPr>
        <w:t xml:space="preserve"> de Ayuntamiento.</w:t>
      </w:r>
    </w:p>
    <w:p w14:paraId="21E3C039" w14:textId="034FCD3A" w:rsidR="001F38CD" w:rsidRDefault="00D76AC4" w:rsidP="001F38CD">
      <w:pPr>
        <w:pStyle w:val="Default"/>
        <w:spacing w:line="276" w:lineRule="auto"/>
        <w:jc w:val="right"/>
        <w:rPr>
          <w:rFonts w:ascii="Verdana" w:hAnsi="Verdana"/>
          <w:b/>
          <w:color w:val="1F4E79" w:themeColor="accent1" w:themeShade="80"/>
          <w:szCs w:val="28"/>
        </w:rPr>
      </w:pPr>
      <w:r>
        <w:rPr>
          <w:rFonts w:ascii="Verdana" w:hAnsi="Verdana" w:cs="Arial"/>
          <w:b/>
          <w:noProof/>
          <w:sz w:val="28"/>
        </w:rPr>
        <w:pict w14:anchorId="10D186CC">
          <v:rect id="_x0000_i1041" alt="" style="width:292.95pt;height:2.5pt;mso-width-percent:0;mso-height-percent:0;mso-width-percent:0;mso-height-percent:0" o:hrpct="623" o:hralign="right" o:hrstd="t" o:hrnoshade="t" o:hr="t" fillcolor="#ffc000 [3207]" stroked="f"/>
        </w:pict>
      </w:r>
    </w:p>
    <w:p w14:paraId="395203CE" w14:textId="77777777" w:rsidR="001F38CD" w:rsidRDefault="001F38CD" w:rsidP="00F40DAB">
      <w:pPr>
        <w:pStyle w:val="Default"/>
        <w:spacing w:line="276" w:lineRule="auto"/>
        <w:jc w:val="right"/>
        <w:rPr>
          <w:rFonts w:ascii="Verdana" w:hAnsi="Verdana"/>
          <w:b/>
          <w:color w:val="1F4E79" w:themeColor="accent1" w:themeShade="80"/>
          <w:szCs w:val="28"/>
        </w:rPr>
      </w:pPr>
    </w:p>
    <w:tbl>
      <w:tblPr>
        <w:tblStyle w:val="Tablaconcuadrcula"/>
        <w:tblW w:w="9918" w:type="dxa"/>
        <w:tblLook w:val="04A0" w:firstRow="1" w:lastRow="0" w:firstColumn="1" w:lastColumn="0" w:noHBand="0" w:noVBand="1"/>
      </w:tblPr>
      <w:tblGrid>
        <w:gridCol w:w="1980"/>
        <w:gridCol w:w="1714"/>
        <w:gridCol w:w="6224"/>
      </w:tblGrid>
      <w:tr w:rsidR="00F40DAB" w:rsidRPr="005F0739" w14:paraId="2008D4BF" w14:textId="77777777" w:rsidTr="00942F62">
        <w:trPr>
          <w:trHeight w:val="566"/>
        </w:trPr>
        <w:tc>
          <w:tcPr>
            <w:tcW w:w="1980" w:type="dxa"/>
          </w:tcPr>
          <w:p w14:paraId="1A68B90D" w14:textId="77777777" w:rsidR="00F40DAB" w:rsidRPr="00FA4AA7" w:rsidRDefault="00F40DAB" w:rsidP="00942F62">
            <w:pPr>
              <w:tabs>
                <w:tab w:val="center" w:pos="1457"/>
              </w:tabs>
              <w:jc w:val="center"/>
              <w:rPr>
                <w:rFonts w:ascii="Verdana" w:hAnsi="Verdana"/>
                <w:b/>
                <w:color w:val="385623" w:themeColor="accent6" w:themeShade="80"/>
                <w:sz w:val="24"/>
                <w:szCs w:val="28"/>
              </w:rPr>
            </w:pPr>
            <w:r w:rsidRPr="00FA4AA7">
              <w:rPr>
                <w:rFonts w:ascii="Verdana" w:hAnsi="Verdana"/>
                <w:b/>
                <w:color w:val="385623" w:themeColor="accent6" w:themeShade="80"/>
                <w:sz w:val="24"/>
                <w:szCs w:val="28"/>
              </w:rPr>
              <w:t>Número de sesión</w:t>
            </w:r>
          </w:p>
        </w:tc>
        <w:tc>
          <w:tcPr>
            <w:tcW w:w="1714" w:type="dxa"/>
          </w:tcPr>
          <w:p w14:paraId="3E8FD894" w14:textId="77777777" w:rsidR="00F40DAB" w:rsidRPr="00FA4AA7" w:rsidRDefault="00F40DAB" w:rsidP="00942F62">
            <w:pPr>
              <w:jc w:val="center"/>
              <w:rPr>
                <w:rFonts w:ascii="Verdana" w:hAnsi="Verdana"/>
                <w:b/>
                <w:color w:val="385623" w:themeColor="accent6" w:themeShade="80"/>
                <w:sz w:val="24"/>
                <w:szCs w:val="28"/>
              </w:rPr>
            </w:pPr>
            <w:r w:rsidRPr="00FA4AA7">
              <w:rPr>
                <w:rFonts w:ascii="Verdana" w:hAnsi="Verdana"/>
                <w:b/>
                <w:color w:val="385623" w:themeColor="accent6" w:themeShade="80"/>
                <w:sz w:val="24"/>
                <w:szCs w:val="28"/>
              </w:rPr>
              <w:t>Fecha</w:t>
            </w:r>
          </w:p>
        </w:tc>
        <w:tc>
          <w:tcPr>
            <w:tcW w:w="6224" w:type="dxa"/>
          </w:tcPr>
          <w:p w14:paraId="2F7469BA" w14:textId="77777777" w:rsidR="00F40DAB" w:rsidRPr="00FA4AA7" w:rsidRDefault="00F40DAB" w:rsidP="00055D10">
            <w:pPr>
              <w:jc w:val="center"/>
              <w:rPr>
                <w:rFonts w:ascii="Verdana" w:hAnsi="Verdana"/>
                <w:b/>
                <w:color w:val="385623" w:themeColor="accent6" w:themeShade="80"/>
                <w:sz w:val="24"/>
                <w:szCs w:val="28"/>
              </w:rPr>
            </w:pPr>
            <w:r w:rsidRPr="00FA4AA7">
              <w:rPr>
                <w:rFonts w:ascii="Verdana" w:hAnsi="Verdana"/>
                <w:b/>
                <w:color w:val="385623" w:themeColor="accent6" w:themeShade="80"/>
                <w:sz w:val="24"/>
                <w:szCs w:val="28"/>
              </w:rPr>
              <w:t>Iniciativa</w:t>
            </w:r>
          </w:p>
        </w:tc>
      </w:tr>
      <w:tr w:rsidR="00F40DAB" w14:paraId="5BA19AE5" w14:textId="77777777" w:rsidTr="00FA4AA7">
        <w:trPr>
          <w:trHeight w:val="2483"/>
        </w:trPr>
        <w:tc>
          <w:tcPr>
            <w:tcW w:w="1980" w:type="dxa"/>
          </w:tcPr>
          <w:p w14:paraId="0DD66481" w14:textId="2A39921F" w:rsidR="00F40DAB" w:rsidRPr="00942F62" w:rsidRDefault="00E0501F" w:rsidP="00942F62">
            <w:pPr>
              <w:jc w:val="center"/>
              <w:rPr>
                <w:rFonts w:ascii="Verdana" w:hAnsi="Verdana"/>
                <w:sz w:val="24"/>
                <w:szCs w:val="24"/>
              </w:rPr>
            </w:pPr>
            <w:r>
              <w:rPr>
                <w:rFonts w:ascii="Verdana" w:hAnsi="Verdana"/>
                <w:sz w:val="24"/>
                <w:szCs w:val="24"/>
              </w:rPr>
              <w:t>Sesión E</w:t>
            </w:r>
            <w:r w:rsidR="00E04C70">
              <w:rPr>
                <w:rFonts w:ascii="Verdana" w:hAnsi="Verdana"/>
                <w:sz w:val="24"/>
                <w:szCs w:val="24"/>
              </w:rPr>
              <w:t>xtraordinaria</w:t>
            </w:r>
            <w:r>
              <w:rPr>
                <w:rFonts w:ascii="Verdana" w:hAnsi="Verdana"/>
                <w:sz w:val="24"/>
                <w:szCs w:val="24"/>
              </w:rPr>
              <w:t xml:space="preserve"> de Ayuntamiento</w:t>
            </w:r>
            <w:r w:rsidR="00E04C70">
              <w:rPr>
                <w:rFonts w:ascii="Verdana" w:hAnsi="Verdana"/>
                <w:sz w:val="24"/>
                <w:szCs w:val="24"/>
              </w:rPr>
              <w:t xml:space="preserve"> </w:t>
            </w:r>
            <w:r w:rsidR="00FC0334">
              <w:rPr>
                <w:rFonts w:ascii="Verdana" w:hAnsi="Verdana"/>
                <w:sz w:val="24"/>
                <w:szCs w:val="24"/>
              </w:rPr>
              <w:t>número</w:t>
            </w:r>
            <w:r w:rsidR="00E04C70">
              <w:rPr>
                <w:rFonts w:ascii="Verdana" w:hAnsi="Verdana"/>
                <w:sz w:val="24"/>
                <w:szCs w:val="24"/>
              </w:rPr>
              <w:t xml:space="preserve"> 07  </w:t>
            </w:r>
          </w:p>
        </w:tc>
        <w:tc>
          <w:tcPr>
            <w:tcW w:w="1714" w:type="dxa"/>
          </w:tcPr>
          <w:p w14:paraId="74DA566B" w14:textId="66AB8EC4" w:rsidR="00F40DAB" w:rsidRPr="00942F62" w:rsidRDefault="00A64137" w:rsidP="00FA4AA7">
            <w:pPr>
              <w:rPr>
                <w:rFonts w:ascii="Verdana" w:hAnsi="Verdana"/>
                <w:sz w:val="24"/>
                <w:szCs w:val="24"/>
              </w:rPr>
            </w:pPr>
            <w:r>
              <w:rPr>
                <w:rFonts w:ascii="Verdana" w:hAnsi="Verdana"/>
                <w:sz w:val="24"/>
                <w:szCs w:val="24"/>
              </w:rPr>
              <w:t>09 de noviembre del 2021</w:t>
            </w:r>
          </w:p>
        </w:tc>
        <w:tc>
          <w:tcPr>
            <w:tcW w:w="6224" w:type="dxa"/>
          </w:tcPr>
          <w:p w14:paraId="7732317E" w14:textId="2450A0DC" w:rsidR="00F40DAB" w:rsidRPr="00942F62" w:rsidRDefault="00FA4AA7" w:rsidP="002E39D9">
            <w:pPr>
              <w:pStyle w:val="Sinespaciado"/>
              <w:jc w:val="both"/>
              <w:rPr>
                <w:rFonts w:ascii="Verdana" w:hAnsi="Verdana" w:cs="Arial"/>
                <w:sz w:val="24"/>
                <w:szCs w:val="24"/>
              </w:rPr>
            </w:pPr>
            <w:r>
              <w:rPr>
                <w:rFonts w:ascii="Verdana" w:eastAsia="MS Mincho" w:hAnsi="Verdana" w:cs="Times New Roman"/>
                <w:noProof/>
                <w:sz w:val="24"/>
                <w:szCs w:val="24"/>
                <w:lang w:val="es-ES_tradnl" w:eastAsia="es-ES"/>
              </w:rPr>
              <w:t>A</w:t>
            </w:r>
            <w:r w:rsidR="00A64137">
              <w:rPr>
                <w:rFonts w:ascii="Verdana" w:eastAsia="MS Mincho" w:hAnsi="Verdana" w:cs="Times New Roman"/>
                <w:noProof/>
                <w:sz w:val="24"/>
                <w:szCs w:val="24"/>
                <w:lang w:val="es-ES_tradnl" w:eastAsia="es-ES"/>
              </w:rPr>
              <w:t xml:space="preserve">gendado en el punto </w:t>
            </w:r>
            <w:r w:rsidR="00FC0334">
              <w:rPr>
                <w:rFonts w:ascii="Verdana" w:eastAsia="MS Mincho" w:hAnsi="Verdana" w:cs="Times New Roman"/>
                <w:noProof/>
                <w:sz w:val="24"/>
                <w:szCs w:val="24"/>
                <w:lang w:val="es-ES_tradnl" w:eastAsia="es-ES"/>
              </w:rPr>
              <w:t>número</w:t>
            </w:r>
            <w:r w:rsidR="00A64137">
              <w:rPr>
                <w:rFonts w:ascii="Verdana" w:eastAsia="MS Mincho" w:hAnsi="Verdana" w:cs="Times New Roman"/>
                <w:noProof/>
                <w:sz w:val="24"/>
                <w:szCs w:val="24"/>
                <w:lang w:val="es-ES_tradnl" w:eastAsia="es-ES"/>
              </w:rPr>
              <w:t xml:space="preserve"> 03 del orden del dia, bajo la denominacion: </w:t>
            </w:r>
            <w:r w:rsidR="00A64137" w:rsidRPr="00A64137">
              <w:rPr>
                <w:rFonts w:ascii="Verdana" w:eastAsia="MS Mincho" w:hAnsi="Verdana" w:cs="Times New Roman"/>
                <w:noProof/>
                <w:sz w:val="24"/>
                <w:szCs w:val="24"/>
                <w:lang w:val="es-ES_tradnl" w:eastAsia="es-ES"/>
              </w:rPr>
              <w:t>“INICIATIVA DE ACUERDO QUE AUTORIZA LA CELEBRACIÓN DEL CONVENIO DE COLABORACIÓN PARA LA IMPLEMENTACIÓN DEL PROGRAMA “ECOS PARA EL BIENESTAR” CON EL INSTITUTO DE SEGURIDAD Y SERVICIOS SOCIALES DE LOS TRABAJADORES DEL ESTADO (ISSSTE)”</w:t>
            </w:r>
            <w:r w:rsidR="00392573">
              <w:rPr>
                <w:rFonts w:ascii="Verdana" w:eastAsia="MS Mincho" w:hAnsi="Verdana" w:cs="Times New Roman"/>
                <w:noProof/>
                <w:sz w:val="24"/>
                <w:szCs w:val="24"/>
                <w:lang w:val="es-ES_tradnl" w:eastAsia="es-ES"/>
              </w:rPr>
              <w:t>.</w:t>
            </w:r>
          </w:p>
        </w:tc>
      </w:tr>
      <w:tr w:rsidR="00091AE2" w14:paraId="5BE5981C" w14:textId="77777777" w:rsidTr="00FA4AA7">
        <w:trPr>
          <w:trHeight w:val="1926"/>
        </w:trPr>
        <w:tc>
          <w:tcPr>
            <w:tcW w:w="1980" w:type="dxa"/>
          </w:tcPr>
          <w:p w14:paraId="61C0213A" w14:textId="32658DD2" w:rsidR="00091AE2" w:rsidRPr="00942F62" w:rsidRDefault="00A64137" w:rsidP="00E0501F">
            <w:pPr>
              <w:jc w:val="center"/>
              <w:rPr>
                <w:rFonts w:ascii="Verdana" w:hAnsi="Verdana" w:cs="Arial"/>
                <w:sz w:val="24"/>
                <w:szCs w:val="24"/>
              </w:rPr>
            </w:pPr>
            <w:r>
              <w:rPr>
                <w:rFonts w:ascii="Verdana" w:hAnsi="Verdana" w:cs="Arial"/>
                <w:sz w:val="24"/>
                <w:szCs w:val="24"/>
              </w:rPr>
              <w:t xml:space="preserve">Sesión ordinaria de </w:t>
            </w:r>
            <w:r w:rsidR="00E0501F">
              <w:rPr>
                <w:rFonts w:ascii="Verdana" w:hAnsi="Verdana" w:cs="Arial"/>
                <w:sz w:val="24"/>
                <w:szCs w:val="24"/>
              </w:rPr>
              <w:t>A</w:t>
            </w:r>
            <w:r>
              <w:rPr>
                <w:rFonts w:ascii="Verdana" w:hAnsi="Verdana" w:cs="Arial"/>
                <w:sz w:val="24"/>
                <w:szCs w:val="24"/>
              </w:rPr>
              <w:t xml:space="preserve">yuntamiento </w:t>
            </w:r>
            <w:r w:rsidR="00FC0334">
              <w:rPr>
                <w:rFonts w:ascii="Verdana" w:hAnsi="Verdana" w:cs="Arial"/>
                <w:sz w:val="24"/>
                <w:szCs w:val="24"/>
              </w:rPr>
              <w:t>número</w:t>
            </w:r>
            <w:r>
              <w:rPr>
                <w:rFonts w:ascii="Verdana" w:hAnsi="Verdana" w:cs="Arial"/>
                <w:sz w:val="24"/>
                <w:szCs w:val="24"/>
              </w:rPr>
              <w:t xml:space="preserve"> 02  </w:t>
            </w:r>
          </w:p>
        </w:tc>
        <w:tc>
          <w:tcPr>
            <w:tcW w:w="1714" w:type="dxa"/>
          </w:tcPr>
          <w:p w14:paraId="22C78657" w14:textId="461C1846" w:rsidR="00091AE2" w:rsidRPr="00942F62" w:rsidRDefault="00A64137" w:rsidP="00331604">
            <w:pPr>
              <w:rPr>
                <w:rFonts w:ascii="Verdana" w:hAnsi="Verdana" w:cs="Arial"/>
                <w:sz w:val="24"/>
                <w:szCs w:val="24"/>
              </w:rPr>
            </w:pPr>
            <w:r>
              <w:rPr>
                <w:rFonts w:ascii="Verdana" w:hAnsi="Verdana" w:cs="Arial"/>
                <w:sz w:val="24"/>
                <w:szCs w:val="24"/>
              </w:rPr>
              <w:t>12 de noviembre del 2021</w:t>
            </w:r>
          </w:p>
        </w:tc>
        <w:tc>
          <w:tcPr>
            <w:tcW w:w="6224" w:type="dxa"/>
          </w:tcPr>
          <w:p w14:paraId="5B796A08" w14:textId="51C91683" w:rsidR="00091AE2" w:rsidRPr="00942F62" w:rsidRDefault="00A64137" w:rsidP="00FA4AA7">
            <w:pPr>
              <w:ind w:right="234"/>
              <w:jc w:val="both"/>
              <w:rPr>
                <w:rFonts w:ascii="Verdana" w:hAnsi="Verdana" w:cs="Arial"/>
                <w:sz w:val="24"/>
                <w:szCs w:val="24"/>
              </w:rPr>
            </w:pPr>
            <w:r>
              <w:rPr>
                <w:rFonts w:ascii="Verdana" w:hAnsi="Verdana" w:cs="Arial"/>
                <w:sz w:val="24"/>
                <w:szCs w:val="24"/>
              </w:rPr>
              <w:t xml:space="preserve">Agendado en el punto número 10 del orden del día, bajo la denominación: </w:t>
            </w:r>
            <w:r w:rsidRPr="00A64137">
              <w:rPr>
                <w:rFonts w:ascii="Verdana" w:eastAsia="MS Mincho" w:hAnsi="Verdana" w:cs="Times New Roman"/>
                <w:noProof/>
                <w:sz w:val="24"/>
                <w:szCs w:val="24"/>
                <w:lang w:val="es-ES_tradnl" w:eastAsia="es-ES"/>
              </w:rPr>
              <w:t>“INICIATIVA DE ORDENAMIENTO QUE ACTUALICE Y REFORME EL REGLAMENTO DE SALUD PARA EL MUNICIPIO DE ZAPOTLÁN EL GRANDE, JALISCO”</w:t>
            </w:r>
            <w:r w:rsidR="00392573">
              <w:rPr>
                <w:rFonts w:ascii="Verdana" w:eastAsia="MS Mincho" w:hAnsi="Verdana" w:cs="Times New Roman"/>
                <w:noProof/>
                <w:sz w:val="24"/>
                <w:szCs w:val="24"/>
                <w:lang w:val="es-ES_tradnl" w:eastAsia="es-ES"/>
              </w:rPr>
              <w:t>.</w:t>
            </w:r>
            <w:r w:rsidR="00FA4AA7">
              <w:rPr>
                <w:rFonts w:ascii="Verdana" w:eastAsia="MS Mincho" w:hAnsi="Verdana" w:cs="Times New Roman"/>
                <w:noProof/>
                <w:sz w:val="24"/>
                <w:szCs w:val="24"/>
                <w:lang w:val="es-ES_tradnl" w:eastAsia="es-ES"/>
              </w:rPr>
              <w:t xml:space="preserve"> </w:t>
            </w:r>
          </w:p>
        </w:tc>
      </w:tr>
      <w:tr w:rsidR="00CE5BA2" w14:paraId="5F15DAC1" w14:textId="77777777" w:rsidTr="00942F62">
        <w:trPr>
          <w:trHeight w:val="1683"/>
        </w:trPr>
        <w:tc>
          <w:tcPr>
            <w:tcW w:w="1980" w:type="dxa"/>
          </w:tcPr>
          <w:p w14:paraId="120956E5" w14:textId="1AAC39BE" w:rsidR="00CE5BA2" w:rsidRPr="00942F62" w:rsidRDefault="00E0501F" w:rsidP="00942F62">
            <w:pPr>
              <w:jc w:val="center"/>
              <w:rPr>
                <w:rFonts w:ascii="Verdana" w:hAnsi="Verdana" w:cs="Arial"/>
                <w:sz w:val="24"/>
                <w:szCs w:val="24"/>
              </w:rPr>
            </w:pPr>
            <w:r>
              <w:rPr>
                <w:rFonts w:ascii="Verdana" w:hAnsi="Verdana" w:cs="Arial"/>
                <w:sz w:val="24"/>
                <w:szCs w:val="24"/>
              </w:rPr>
              <w:t>Sesión Ordinaria de A</w:t>
            </w:r>
            <w:r w:rsidR="00E15B79">
              <w:rPr>
                <w:rFonts w:ascii="Verdana" w:hAnsi="Verdana" w:cs="Arial"/>
                <w:sz w:val="24"/>
                <w:szCs w:val="24"/>
              </w:rPr>
              <w:t xml:space="preserve">yuntamiento </w:t>
            </w:r>
            <w:r w:rsidR="00FC0334">
              <w:rPr>
                <w:rFonts w:ascii="Verdana" w:hAnsi="Verdana" w:cs="Arial"/>
                <w:sz w:val="24"/>
                <w:szCs w:val="24"/>
              </w:rPr>
              <w:t>número</w:t>
            </w:r>
            <w:r w:rsidR="00E15B79">
              <w:rPr>
                <w:rFonts w:ascii="Verdana" w:hAnsi="Verdana" w:cs="Arial"/>
                <w:sz w:val="24"/>
                <w:szCs w:val="24"/>
              </w:rPr>
              <w:t xml:space="preserve"> 02 </w:t>
            </w:r>
          </w:p>
        </w:tc>
        <w:tc>
          <w:tcPr>
            <w:tcW w:w="1714" w:type="dxa"/>
          </w:tcPr>
          <w:p w14:paraId="0B57582D" w14:textId="78EFB7A0" w:rsidR="00CE5BA2" w:rsidRPr="00942F62" w:rsidRDefault="00E15B79" w:rsidP="00FA4AA7">
            <w:pPr>
              <w:rPr>
                <w:rFonts w:ascii="Verdana" w:hAnsi="Verdana" w:cs="Arial"/>
                <w:sz w:val="24"/>
                <w:szCs w:val="24"/>
              </w:rPr>
            </w:pPr>
            <w:r>
              <w:rPr>
                <w:rFonts w:ascii="Verdana" w:hAnsi="Verdana" w:cs="Arial"/>
                <w:sz w:val="24"/>
                <w:szCs w:val="24"/>
              </w:rPr>
              <w:t>12 de noviembre del 2021</w:t>
            </w:r>
          </w:p>
        </w:tc>
        <w:tc>
          <w:tcPr>
            <w:tcW w:w="6224" w:type="dxa"/>
          </w:tcPr>
          <w:p w14:paraId="30DE66AD" w14:textId="74CBB349" w:rsidR="00CE5BA2" w:rsidRPr="00942F62" w:rsidRDefault="00E15B79" w:rsidP="00FA4AA7">
            <w:pPr>
              <w:ind w:right="234"/>
              <w:jc w:val="both"/>
              <w:rPr>
                <w:rFonts w:ascii="Verdana" w:hAnsi="Verdana" w:cs="Arial"/>
                <w:sz w:val="24"/>
                <w:szCs w:val="24"/>
              </w:rPr>
            </w:pPr>
            <w:r w:rsidRPr="00FA4AA7">
              <w:rPr>
                <w:rFonts w:ascii="Verdana" w:hAnsi="Verdana" w:cs="Arial"/>
                <w:sz w:val="24"/>
                <w:szCs w:val="24"/>
              </w:rPr>
              <w:t xml:space="preserve">Agendado en el punto número 16 del orden del día, bajo la denominación: </w:t>
            </w:r>
            <w:r w:rsidR="00FA4AA7">
              <w:rPr>
                <w:rFonts w:ascii="Verdana" w:hAnsi="Verdana" w:cs="Arial"/>
                <w:sz w:val="24"/>
                <w:szCs w:val="24"/>
              </w:rPr>
              <w:t xml:space="preserve"> </w:t>
            </w:r>
            <w:r w:rsidR="005322D0">
              <w:rPr>
                <w:rFonts w:ascii="Verdana" w:eastAsia="MS Mincho" w:hAnsi="Verdana" w:cs="Times New Roman"/>
                <w:noProof/>
                <w:sz w:val="24"/>
                <w:szCs w:val="24"/>
                <w:lang w:val="es-ES_tradnl" w:eastAsia="es-ES"/>
              </w:rPr>
              <w:t>“</w:t>
            </w:r>
            <w:r w:rsidRPr="00E15B79">
              <w:rPr>
                <w:rFonts w:ascii="Verdana" w:eastAsia="MS Mincho" w:hAnsi="Verdana" w:cs="Times New Roman"/>
                <w:noProof/>
                <w:sz w:val="24"/>
                <w:szCs w:val="24"/>
                <w:lang w:val="es-ES_tradnl" w:eastAsia="es-ES"/>
              </w:rPr>
              <w:t>DICTAMEN QUE RECONOCE AL ZAPOTLENSE MARTÍN ALEJANRO RAMÍREZ SILVA “SISMO” Y EN SU HONOR SE INSTUYA EL PREMIO MUNICIPAL “MARTÍN ALEJANDRO RAMÍREZ SILVA “SISMO” A DEPORTISTAS QUE HAYAN SIDO ACREEDORES AL PRIMER LUGAR EN COMPENTENCIAS INTERNACIONALES</w:t>
            </w:r>
            <w:r w:rsidR="005322D0">
              <w:rPr>
                <w:rFonts w:ascii="Verdana" w:eastAsia="MS Mincho" w:hAnsi="Verdana" w:cs="Times New Roman"/>
                <w:noProof/>
                <w:sz w:val="24"/>
                <w:szCs w:val="24"/>
                <w:lang w:val="es-ES_tradnl" w:eastAsia="es-ES"/>
              </w:rPr>
              <w:t>”</w:t>
            </w:r>
            <w:r w:rsidR="00392573">
              <w:rPr>
                <w:rFonts w:ascii="Verdana" w:eastAsia="MS Mincho" w:hAnsi="Verdana" w:cs="Times New Roman"/>
                <w:noProof/>
                <w:sz w:val="24"/>
                <w:szCs w:val="24"/>
                <w:lang w:val="es-ES_tradnl" w:eastAsia="es-ES"/>
              </w:rPr>
              <w:t>.</w:t>
            </w:r>
          </w:p>
        </w:tc>
      </w:tr>
      <w:tr w:rsidR="00CE5BA2" w14:paraId="109DE747" w14:textId="77777777" w:rsidTr="00942F62">
        <w:trPr>
          <w:trHeight w:val="56"/>
        </w:trPr>
        <w:tc>
          <w:tcPr>
            <w:tcW w:w="1980" w:type="dxa"/>
          </w:tcPr>
          <w:p w14:paraId="21793EEA" w14:textId="77777777" w:rsidR="00FA4AA7" w:rsidRDefault="00FA4AA7" w:rsidP="00942F62">
            <w:pPr>
              <w:jc w:val="center"/>
              <w:rPr>
                <w:rFonts w:ascii="Verdana" w:hAnsi="Verdana" w:cs="Arial"/>
                <w:sz w:val="24"/>
                <w:szCs w:val="24"/>
              </w:rPr>
            </w:pPr>
          </w:p>
          <w:p w14:paraId="5C48251D" w14:textId="77777777" w:rsidR="00FA4AA7" w:rsidRDefault="00FA4AA7" w:rsidP="00942F62">
            <w:pPr>
              <w:jc w:val="center"/>
              <w:rPr>
                <w:rFonts w:ascii="Verdana" w:hAnsi="Verdana" w:cs="Arial"/>
                <w:sz w:val="24"/>
                <w:szCs w:val="24"/>
              </w:rPr>
            </w:pPr>
          </w:p>
          <w:p w14:paraId="718D2FA3" w14:textId="77777777" w:rsidR="00FA4AA7" w:rsidRDefault="00FA4AA7" w:rsidP="00942F62">
            <w:pPr>
              <w:jc w:val="center"/>
              <w:rPr>
                <w:rFonts w:ascii="Verdana" w:hAnsi="Verdana" w:cs="Arial"/>
                <w:sz w:val="24"/>
                <w:szCs w:val="24"/>
              </w:rPr>
            </w:pPr>
          </w:p>
          <w:p w14:paraId="0FEE5380" w14:textId="77777777" w:rsidR="00FA4AA7" w:rsidRDefault="00FA4AA7" w:rsidP="00942F62">
            <w:pPr>
              <w:jc w:val="center"/>
              <w:rPr>
                <w:rFonts w:ascii="Verdana" w:hAnsi="Verdana" w:cs="Arial"/>
                <w:sz w:val="24"/>
                <w:szCs w:val="24"/>
              </w:rPr>
            </w:pPr>
          </w:p>
          <w:p w14:paraId="64760B22" w14:textId="099498A2" w:rsidR="00CE5BA2" w:rsidRPr="00942F62" w:rsidRDefault="00E0501F" w:rsidP="00942F62">
            <w:pPr>
              <w:jc w:val="center"/>
              <w:rPr>
                <w:rFonts w:ascii="Verdana" w:hAnsi="Verdana" w:cs="Arial"/>
                <w:sz w:val="24"/>
                <w:szCs w:val="24"/>
              </w:rPr>
            </w:pPr>
            <w:r>
              <w:rPr>
                <w:rFonts w:ascii="Verdana" w:hAnsi="Verdana" w:cs="Arial"/>
                <w:sz w:val="24"/>
                <w:szCs w:val="24"/>
              </w:rPr>
              <w:t>Sesión E</w:t>
            </w:r>
            <w:r w:rsidR="00E15B79">
              <w:rPr>
                <w:rFonts w:ascii="Verdana" w:hAnsi="Verdana" w:cs="Arial"/>
                <w:sz w:val="24"/>
                <w:szCs w:val="24"/>
              </w:rPr>
              <w:t>xtraordinar</w:t>
            </w:r>
            <w:r>
              <w:rPr>
                <w:rFonts w:ascii="Verdana" w:hAnsi="Verdana" w:cs="Arial"/>
                <w:sz w:val="24"/>
                <w:szCs w:val="24"/>
              </w:rPr>
              <w:t>ia de A</w:t>
            </w:r>
            <w:r w:rsidR="00E15B79">
              <w:rPr>
                <w:rFonts w:ascii="Verdana" w:hAnsi="Verdana" w:cs="Arial"/>
                <w:sz w:val="24"/>
                <w:szCs w:val="24"/>
              </w:rPr>
              <w:t xml:space="preserve">yuntamiento </w:t>
            </w:r>
            <w:r w:rsidR="00FC0334">
              <w:rPr>
                <w:rFonts w:ascii="Verdana" w:hAnsi="Verdana" w:cs="Arial"/>
                <w:sz w:val="24"/>
                <w:szCs w:val="24"/>
              </w:rPr>
              <w:t>número</w:t>
            </w:r>
            <w:r w:rsidR="00E15B79">
              <w:rPr>
                <w:rFonts w:ascii="Verdana" w:hAnsi="Verdana" w:cs="Arial"/>
                <w:sz w:val="24"/>
                <w:szCs w:val="24"/>
              </w:rPr>
              <w:t xml:space="preserve"> 08 </w:t>
            </w:r>
          </w:p>
        </w:tc>
        <w:tc>
          <w:tcPr>
            <w:tcW w:w="1714" w:type="dxa"/>
          </w:tcPr>
          <w:p w14:paraId="5ED99F85" w14:textId="77777777" w:rsidR="00FA4AA7" w:rsidRDefault="00FA4AA7" w:rsidP="00942F62">
            <w:pPr>
              <w:jc w:val="center"/>
              <w:rPr>
                <w:rFonts w:ascii="Verdana" w:hAnsi="Verdana" w:cs="Arial"/>
                <w:sz w:val="24"/>
                <w:szCs w:val="24"/>
              </w:rPr>
            </w:pPr>
          </w:p>
          <w:p w14:paraId="39FD165F" w14:textId="77777777" w:rsidR="00FA4AA7" w:rsidRDefault="00FA4AA7" w:rsidP="00942F62">
            <w:pPr>
              <w:jc w:val="center"/>
              <w:rPr>
                <w:rFonts w:ascii="Verdana" w:hAnsi="Verdana" w:cs="Arial"/>
                <w:sz w:val="24"/>
                <w:szCs w:val="24"/>
              </w:rPr>
            </w:pPr>
          </w:p>
          <w:p w14:paraId="35B263B4" w14:textId="77777777" w:rsidR="00FA4AA7" w:rsidRDefault="00FA4AA7" w:rsidP="00942F62">
            <w:pPr>
              <w:jc w:val="center"/>
              <w:rPr>
                <w:rFonts w:ascii="Verdana" w:hAnsi="Verdana" w:cs="Arial"/>
                <w:sz w:val="24"/>
                <w:szCs w:val="24"/>
              </w:rPr>
            </w:pPr>
          </w:p>
          <w:p w14:paraId="194190B7" w14:textId="77777777" w:rsidR="00FA4AA7" w:rsidRDefault="00FA4AA7" w:rsidP="00942F62">
            <w:pPr>
              <w:jc w:val="center"/>
              <w:rPr>
                <w:rFonts w:ascii="Verdana" w:hAnsi="Verdana" w:cs="Arial"/>
                <w:sz w:val="24"/>
                <w:szCs w:val="24"/>
              </w:rPr>
            </w:pPr>
          </w:p>
          <w:p w14:paraId="1F95FC35" w14:textId="5C85EF7E" w:rsidR="00CE5BA2" w:rsidRPr="00942F62" w:rsidRDefault="00E15B79" w:rsidP="00942F62">
            <w:pPr>
              <w:jc w:val="center"/>
              <w:rPr>
                <w:rFonts w:ascii="Verdana" w:hAnsi="Verdana" w:cs="Arial"/>
                <w:sz w:val="24"/>
                <w:szCs w:val="24"/>
              </w:rPr>
            </w:pPr>
            <w:r>
              <w:rPr>
                <w:rFonts w:ascii="Verdana" w:hAnsi="Verdana" w:cs="Arial"/>
                <w:sz w:val="24"/>
                <w:szCs w:val="24"/>
              </w:rPr>
              <w:t>19 de noviembre del 2022</w:t>
            </w:r>
          </w:p>
        </w:tc>
        <w:tc>
          <w:tcPr>
            <w:tcW w:w="6224" w:type="dxa"/>
          </w:tcPr>
          <w:p w14:paraId="7809A2AA" w14:textId="77777777" w:rsidR="00FA4AA7" w:rsidRDefault="00FA4AA7" w:rsidP="002E39D9">
            <w:pPr>
              <w:pStyle w:val="Sinespaciado"/>
              <w:jc w:val="both"/>
              <w:rPr>
                <w:rFonts w:ascii="Verdana" w:hAnsi="Verdana" w:cs="Arial"/>
                <w:sz w:val="24"/>
                <w:szCs w:val="24"/>
              </w:rPr>
            </w:pPr>
          </w:p>
          <w:p w14:paraId="755B7850" w14:textId="77777777" w:rsidR="00FA4AA7" w:rsidRDefault="00FA4AA7" w:rsidP="002E39D9">
            <w:pPr>
              <w:pStyle w:val="Sinespaciado"/>
              <w:jc w:val="both"/>
              <w:rPr>
                <w:rFonts w:ascii="Verdana" w:hAnsi="Verdana" w:cs="Arial"/>
                <w:sz w:val="24"/>
                <w:szCs w:val="24"/>
              </w:rPr>
            </w:pPr>
          </w:p>
          <w:p w14:paraId="7336B6ED" w14:textId="77777777" w:rsidR="00FA4AA7" w:rsidRDefault="00FA4AA7" w:rsidP="002E39D9">
            <w:pPr>
              <w:pStyle w:val="Sinespaciado"/>
              <w:jc w:val="both"/>
              <w:rPr>
                <w:rFonts w:ascii="Verdana" w:hAnsi="Verdana" w:cs="Arial"/>
                <w:sz w:val="24"/>
                <w:szCs w:val="24"/>
              </w:rPr>
            </w:pPr>
          </w:p>
          <w:p w14:paraId="3C222CE8" w14:textId="77777777" w:rsidR="00FA4AA7" w:rsidRDefault="00FA4AA7" w:rsidP="002E39D9">
            <w:pPr>
              <w:pStyle w:val="Sinespaciado"/>
              <w:jc w:val="both"/>
              <w:rPr>
                <w:rFonts w:ascii="Verdana" w:hAnsi="Verdana" w:cs="Arial"/>
                <w:sz w:val="24"/>
                <w:szCs w:val="24"/>
              </w:rPr>
            </w:pPr>
          </w:p>
          <w:p w14:paraId="57F94376" w14:textId="4585E154" w:rsidR="00CE5BA2" w:rsidRPr="00942F62" w:rsidRDefault="00E15B79" w:rsidP="002E39D9">
            <w:pPr>
              <w:pStyle w:val="Sinespaciado"/>
              <w:jc w:val="both"/>
              <w:rPr>
                <w:rFonts w:ascii="Verdana" w:hAnsi="Verdana" w:cs="Arial"/>
                <w:sz w:val="24"/>
                <w:szCs w:val="24"/>
              </w:rPr>
            </w:pPr>
            <w:r>
              <w:rPr>
                <w:rFonts w:ascii="Verdana" w:hAnsi="Verdana" w:cs="Arial"/>
                <w:sz w:val="24"/>
                <w:szCs w:val="24"/>
              </w:rPr>
              <w:t xml:space="preserve">Agendado en el punto </w:t>
            </w:r>
            <w:r w:rsidR="00FC0334">
              <w:rPr>
                <w:rFonts w:ascii="Verdana" w:hAnsi="Verdana" w:cs="Arial"/>
                <w:sz w:val="24"/>
                <w:szCs w:val="24"/>
              </w:rPr>
              <w:t>número</w:t>
            </w:r>
            <w:r>
              <w:rPr>
                <w:rFonts w:ascii="Verdana" w:hAnsi="Verdana" w:cs="Arial"/>
                <w:sz w:val="24"/>
                <w:szCs w:val="24"/>
              </w:rPr>
              <w:t xml:space="preserve"> 04 del orden del día, bajo la denominación: </w:t>
            </w:r>
            <w:r w:rsidRPr="00E15B79">
              <w:rPr>
                <w:rFonts w:ascii="Verdana" w:eastAsia="MS Mincho" w:hAnsi="Verdana" w:cs="Times New Roman"/>
                <w:noProof/>
                <w:sz w:val="24"/>
                <w:szCs w:val="24"/>
                <w:lang w:val="es-ES_tradnl" w:eastAsia="es-ES"/>
              </w:rPr>
              <w:t>“DICTAMEN DE LA COMISIÓN EILICIA DE DEPORTES, RECREACIÓN Y ATENCIÓN A LA JUVENTUD, QUE DECLARA A LOS GANADORES DE LOS PREMIOS MUNICIPALES MÉRITO DEPORTIVO Y MARTÍN ALEJANDRO RAMÍREZ SILVA "SISMO"</w:t>
            </w:r>
            <w:r w:rsidR="005322D0">
              <w:rPr>
                <w:rFonts w:ascii="Verdana" w:eastAsia="MS Mincho" w:hAnsi="Verdana" w:cs="Times New Roman"/>
                <w:noProof/>
                <w:sz w:val="24"/>
                <w:szCs w:val="24"/>
                <w:lang w:val="es-ES_tradnl" w:eastAsia="es-ES"/>
              </w:rPr>
              <w:t>.</w:t>
            </w:r>
          </w:p>
        </w:tc>
      </w:tr>
      <w:tr w:rsidR="00CE5BA2" w14:paraId="422B611F" w14:textId="77777777" w:rsidTr="00FA4AA7">
        <w:trPr>
          <w:trHeight w:val="2148"/>
        </w:trPr>
        <w:tc>
          <w:tcPr>
            <w:tcW w:w="1980" w:type="dxa"/>
          </w:tcPr>
          <w:p w14:paraId="14BE475E" w14:textId="651424AF" w:rsidR="00CE5BA2" w:rsidRPr="00942F62" w:rsidRDefault="00E15B79" w:rsidP="00E0501F">
            <w:pPr>
              <w:jc w:val="center"/>
              <w:rPr>
                <w:rFonts w:ascii="Verdana" w:hAnsi="Verdana" w:cs="Arial"/>
                <w:sz w:val="24"/>
                <w:szCs w:val="24"/>
              </w:rPr>
            </w:pPr>
            <w:r>
              <w:rPr>
                <w:rFonts w:ascii="Verdana" w:hAnsi="Verdana" w:cs="Arial"/>
                <w:sz w:val="24"/>
                <w:szCs w:val="24"/>
              </w:rPr>
              <w:lastRenderedPageBreak/>
              <w:t xml:space="preserve">Sesión </w:t>
            </w:r>
            <w:r w:rsidR="00E0501F">
              <w:rPr>
                <w:rFonts w:ascii="Verdana" w:hAnsi="Verdana" w:cs="Arial"/>
                <w:sz w:val="24"/>
                <w:szCs w:val="24"/>
              </w:rPr>
              <w:t>O</w:t>
            </w:r>
            <w:r>
              <w:rPr>
                <w:rFonts w:ascii="Verdana" w:hAnsi="Verdana" w:cs="Arial"/>
                <w:sz w:val="24"/>
                <w:szCs w:val="24"/>
              </w:rPr>
              <w:t xml:space="preserve">rdinaria de </w:t>
            </w:r>
            <w:r w:rsidR="00E0501F">
              <w:rPr>
                <w:rFonts w:ascii="Verdana" w:hAnsi="Verdana" w:cs="Arial"/>
                <w:sz w:val="24"/>
                <w:szCs w:val="24"/>
              </w:rPr>
              <w:t>A</w:t>
            </w:r>
            <w:r>
              <w:rPr>
                <w:rFonts w:ascii="Verdana" w:hAnsi="Verdana" w:cs="Arial"/>
                <w:sz w:val="24"/>
                <w:szCs w:val="24"/>
              </w:rPr>
              <w:t xml:space="preserve">yuntamiento </w:t>
            </w:r>
            <w:r w:rsidR="00FC0334">
              <w:rPr>
                <w:rFonts w:ascii="Verdana" w:hAnsi="Verdana" w:cs="Arial"/>
                <w:sz w:val="24"/>
                <w:szCs w:val="24"/>
              </w:rPr>
              <w:t>número</w:t>
            </w:r>
            <w:r>
              <w:rPr>
                <w:rFonts w:ascii="Verdana" w:hAnsi="Verdana" w:cs="Arial"/>
                <w:sz w:val="24"/>
                <w:szCs w:val="24"/>
              </w:rPr>
              <w:t xml:space="preserve"> 04 </w:t>
            </w:r>
          </w:p>
        </w:tc>
        <w:tc>
          <w:tcPr>
            <w:tcW w:w="1714" w:type="dxa"/>
          </w:tcPr>
          <w:p w14:paraId="2B52A69E" w14:textId="474B63AF" w:rsidR="00CE5BA2" w:rsidRPr="00942F62" w:rsidRDefault="00E15B79" w:rsidP="00331604">
            <w:pPr>
              <w:jc w:val="center"/>
              <w:rPr>
                <w:rFonts w:ascii="Verdana" w:hAnsi="Verdana" w:cs="Arial"/>
                <w:sz w:val="24"/>
                <w:szCs w:val="24"/>
              </w:rPr>
            </w:pPr>
            <w:r>
              <w:rPr>
                <w:rFonts w:ascii="Verdana" w:hAnsi="Verdana" w:cs="Arial"/>
                <w:sz w:val="24"/>
                <w:szCs w:val="24"/>
              </w:rPr>
              <w:t>28 de diciembre del 2021</w:t>
            </w:r>
          </w:p>
        </w:tc>
        <w:tc>
          <w:tcPr>
            <w:tcW w:w="6224" w:type="dxa"/>
          </w:tcPr>
          <w:p w14:paraId="1CCEBCBD" w14:textId="5E742A5B" w:rsidR="00CE5BA2" w:rsidRPr="00942F62" w:rsidRDefault="00E15B79" w:rsidP="002E39D9">
            <w:pPr>
              <w:pStyle w:val="Sinespaciado"/>
              <w:jc w:val="both"/>
              <w:rPr>
                <w:rFonts w:ascii="Verdana" w:hAnsi="Verdana" w:cs="Arial"/>
                <w:sz w:val="24"/>
                <w:szCs w:val="24"/>
              </w:rPr>
            </w:pPr>
            <w:r>
              <w:rPr>
                <w:rFonts w:ascii="Verdana" w:hAnsi="Verdana" w:cs="Arial"/>
                <w:sz w:val="24"/>
                <w:szCs w:val="24"/>
              </w:rPr>
              <w:t xml:space="preserve">Agendado en el punto número 04 del orden del día, bajo la denominación: </w:t>
            </w:r>
            <w:r w:rsidRPr="00E15B79">
              <w:rPr>
                <w:rFonts w:ascii="Verdana" w:eastAsia="MS Mincho" w:hAnsi="Verdana" w:cs="Times New Roman"/>
                <w:noProof/>
                <w:sz w:val="24"/>
                <w:szCs w:val="24"/>
                <w:lang w:val="es-ES_tradnl" w:eastAsia="es-ES"/>
              </w:rPr>
              <w:t>“INICIATIVA DE ACUERDO QUE PROPONE LA ENTREGA DE RECONOCIMIENTO A LOS ATLETAS ZAPOTLENSES QUE PARTICIPARON EN LOS I JUEGOS PANAMERICANOS JUNIOR CALI VALLE COLOMBIA 2021”</w:t>
            </w:r>
            <w:r w:rsidR="005322D0">
              <w:rPr>
                <w:rFonts w:ascii="Verdana" w:eastAsia="MS Mincho" w:hAnsi="Verdana" w:cs="Times New Roman"/>
                <w:noProof/>
                <w:sz w:val="24"/>
                <w:szCs w:val="24"/>
                <w:lang w:val="es-ES_tradnl" w:eastAsia="es-ES"/>
              </w:rPr>
              <w:t>.</w:t>
            </w:r>
          </w:p>
        </w:tc>
      </w:tr>
      <w:tr w:rsidR="002E39D9" w14:paraId="3676F8B2" w14:textId="77777777" w:rsidTr="00FA4AA7">
        <w:trPr>
          <w:trHeight w:val="1825"/>
        </w:trPr>
        <w:tc>
          <w:tcPr>
            <w:tcW w:w="1980" w:type="dxa"/>
          </w:tcPr>
          <w:p w14:paraId="1539C086" w14:textId="0FF7DBB6" w:rsidR="002E39D9" w:rsidRPr="00942F62" w:rsidRDefault="00E0501F" w:rsidP="00942F62">
            <w:pPr>
              <w:jc w:val="center"/>
              <w:rPr>
                <w:rFonts w:ascii="Verdana" w:hAnsi="Verdana" w:cs="Arial"/>
                <w:sz w:val="24"/>
                <w:szCs w:val="24"/>
              </w:rPr>
            </w:pPr>
            <w:r>
              <w:rPr>
                <w:rFonts w:ascii="Verdana" w:hAnsi="Verdana" w:cs="Arial"/>
                <w:sz w:val="24"/>
                <w:szCs w:val="24"/>
              </w:rPr>
              <w:t>Sesión Ordinaria de A</w:t>
            </w:r>
            <w:r w:rsidR="00E15B79">
              <w:rPr>
                <w:rFonts w:ascii="Verdana" w:hAnsi="Verdana" w:cs="Arial"/>
                <w:sz w:val="24"/>
                <w:szCs w:val="24"/>
              </w:rPr>
              <w:t xml:space="preserve">yuntamiento </w:t>
            </w:r>
            <w:r w:rsidR="00FC0334">
              <w:rPr>
                <w:rFonts w:ascii="Verdana" w:hAnsi="Verdana" w:cs="Arial"/>
                <w:sz w:val="24"/>
                <w:szCs w:val="24"/>
              </w:rPr>
              <w:t>número</w:t>
            </w:r>
            <w:r w:rsidR="00E15B79">
              <w:rPr>
                <w:rFonts w:ascii="Verdana" w:hAnsi="Verdana" w:cs="Arial"/>
                <w:sz w:val="24"/>
                <w:szCs w:val="24"/>
              </w:rPr>
              <w:t xml:space="preserve"> 04 </w:t>
            </w:r>
          </w:p>
        </w:tc>
        <w:tc>
          <w:tcPr>
            <w:tcW w:w="1714" w:type="dxa"/>
          </w:tcPr>
          <w:p w14:paraId="63A8D6D6" w14:textId="1EB33CBD" w:rsidR="002E39D9" w:rsidRPr="00942F62" w:rsidRDefault="00E15B79" w:rsidP="00331604">
            <w:pPr>
              <w:jc w:val="center"/>
              <w:rPr>
                <w:rFonts w:ascii="Verdana" w:hAnsi="Verdana" w:cs="Calibri"/>
                <w:bCs/>
                <w:color w:val="000000"/>
                <w:sz w:val="24"/>
                <w:szCs w:val="24"/>
              </w:rPr>
            </w:pPr>
            <w:r>
              <w:rPr>
                <w:rFonts w:ascii="Verdana" w:hAnsi="Verdana" w:cs="Calibri"/>
                <w:bCs/>
                <w:color w:val="000000"/>
                <w:sz w:val="24"/>
                <w:szCs w:val="24"/>
              </w:rPr>
              <w:t>28 de diciembre del 2021</w:t>
            </w:r>
          </w:p>
        </w:tc>
        <w:tc>
          <w:tcPr>
            <w:tcW w:w="6224" w:type="dxa"/>
          </w:tcPr>
          <w:p w14:paraId="5F46B412" w14:textId="6960AED1" w:rsidR="002E39D9" w:rsidRPr="00942F62" w:rsidRDefault="00E15B79" w:rsidP="002E39D9">
            <w:pPr>
              <w:pStyle w:val="Sinespaciado"/>
              <w:jc w:val="both"/>
              <w:rPr>
                <w:rFonts w:ascii="Verdana" w:hAnsi="Verdana" w:cs="Arial"/>
                <w:sz w:val="24"/>
                <w:szCs w:val="24"/>
              </w:rPr>
            </w:pPr>
            <w:r>
              <w:rPr>
                <w:rFonts w:ascii="Verdana" w:hAnsi="Verdana" w:cs="Arial"/>
                <w:sz w:val="24"/>
                <w:szCs w:val="24"/>
              </w:rPr>
              <w:t xml:space="preserve">Agendado en el punto número 05 del orden del día, bajo la denominación: </w:t>
            </w:r>
            <w:r w:rsidRPr="00E15B79">
              <w:rPr>
                <w:rFonts w:ascii="Verdana" w:eastAsia="MS Mincho" w:hAnsi="Verdana" w:cs="Times New Roman"/>
                <w:noProof/>
                <w:sz w:val="24"/>
                <w:szCs w:val="24"/>
                <w:lang w:val="es-ES_tradnl" w:eastAsia="es-ES"/>
              </w:rPr>
              <w:t>“INICIATIVA DE ORDENAMIENTO QUE ACTUALICE Y REFORME EL REGLAMENTO PARA LA REGULACIÓN E INTEGRACIÓN DEL CONSEJO MUNICIPAL DE LA JUVENTUD DE ZAPOTLÁN EL GRANDE, JALISCO”</w:t>
            </w:r>
            <w:r w:rsidR="005322D0">
              <w:rPr>
                <w:rFonts w:ascii="Verdana" w:eastAsia="MS Mincho" w:hAnsi="Verdana" w:cs="Times New Roman"/>
                <w:noProof/>
                <w:sz w:val="24"/>
                <w:szCs w:val="24"/>
                <w:lang w:val="es-ES_tradnl" w:eastAsia="es-ES"/>
              </w:rPr>
              <w:t>.</w:t>
            </w:r>
          </w:p>
        </w:tc>
      </w:tr>
      <w:tr w:rsidR="002E39D9" w14:paraId="09479D5F" w14:textId="77777777" w:rsidTr="00942F62">
        <w:trPr>
          <w:trHeight w:val="1827"/>
        </w:trPr>
        <w:tc>
          <w:tcPr>
            <w:tcW w:w="1980" w:type="dxa"/>
          </w:tcPr>
          <w:p w14:paraId="0D2F9C8F" w14:textId="1FFC8344" w:rsidR="002E39D9" w:rsidRPr="00942F62" w:rsidRDefault="00E0501F" w:rsidP="00942F62">
            <w:pPr>
              <w:jc w:val="center"/>
              <w:rPr>
                <w:rFonts w:ascii="Verdana" w:hAnsi="Verdana" w:cs="Arial"/>
                <w:sz w:val="24"/>
                <w:szCs w:val="24"/>
              </w:rPr>
            </w:pPr>
            <w:r>
              <w:rPr>
                <w:rFonts w:ascii="Verdana" w:hAnsi="Verdana" w:cs="Arial"/>
                <w:sz w:val="24"/>
                <w:szCs w:val="24"/>
              </w:rPr>
              <w:t>Sesión O</w:t>
            </w:r>
            <w:r w:rsidR="009B065A">
              <w:rPr>
                <w:rFonts w:ascii="Verdana" w:hAnsi="Verdana" w:cs="Arial"/>
                <w:sz w:val="24"/>
                <w:szCs w:val="24"/>
              </w:rPr>
              <w:t>rdinaria de A</w:t>
            </w:r>
            <w:r w:rsidR="00E15B79">
              <w:rPr>
                <w:rFonts w:ascii="Verdana" w:hAnsi="Verdana" w:cs="Arial"/>
                <w:sz w:val="24"/>
                <w:szCs w:val="24"/>
              </w:rPr>
              <w:t xml:space="preserve">yuntamiento </w:t>
            </w:r>
            <w:r w:rsidR="00FC0334">
              <w:rPr>
                <w:rFonts w:ascii="Verdana" w:hAnsi="Verdana" w:cs="Arial"/>
                <w:sz w:val="24"/>
                <w:szCs w:val="24"/>
              </w:rPr>
              <w:t>número</w:t>
            </w:r>
            <w:r w:rsidR="00E15B79">
              <w:rPr>
                <w:rFonts w:ascii="Verdana" w:hAnsi="Verdana" w:cs="Arial"/>
                <w:sz w:val="24"/>
                <w:szCs w:val="24"/>
              </w:rPr>
              <w:t xml:space="preserve"> 04</w:t>
            </w:r>
          </w:p>
        </w:tc>
        <w:tc>
          <w:tcPr>
            <w:tcW w:w="1714" w:type="dxa"/>
          </w:tcPr>
          <w:p w14:paraId="6C557C00" w14:textId="2316CCDE" w:rsidR="002E39D9" w:rsidRPr="00942F62" w:rsidRDefault="00E15B79" w:rsidP="00331604">
            <w:pPr>
              <w:jc w:val="center"/>
              <w:rPr>
                <w:rFonts w:ascii="Verdana" w:hAnsi="Verdana" w:cs="Calibri"/>
                <w:bCs/>
                <w:color w:val="000000"/>
                <w:sz w:val="24"/>
                <w:szCs w:val="24"/>
              </w:rPr>
            </w:pPr>
            <w:r>
              <w:rPr>
                <w:rFonts w:ascii="Verdana" w:hAnsi="Verdana" w:cs="Calibri"/>
                <w:bCs/>
                <w:color w:val="000000"/>
                <w:sz w:val="24"/>
                <w:szCs w:val="24"/>
              </w:rPr>
              <w:t>28 de diciembre del 2021</w:t>
            </w:r>
          </w:p>
        </w:tc>
        <w:tc>
          <w:tcPr>
            <w:tcW w:w="6224" w:type="dxa"/>
          </w:tcPr>
          <w:p w14:paraId="2682F6ED" w14:textId="67456AB4" w:rsidR="002E39D9" w:rsidRPr="00942F62" w:rsidRDefault="00E15B79" w:rsidP="002E39D9">
            <w:pPr>
              <w:pStyle w:val="Sinespaciado"/>
              <w:jc w:val="both"/>
              <w:rPr>
                <w:rFonts w:ascii="Verdana" w:hAnsi="Verdana" w:cs="Arial"/>
                <w:sz w:val="24"/>
                <w:szCs w:val="24"/>
              </w:rPr>
            </w:pPr>
            <w:r>
              <w:rPr>
                <w:rFonts w:ascii="Verdana" w:hAnsi="Verdana" w:cs="Arial"/>
                <w:sz w:val="24"/>
                <w:szCs w:val="24"/>
              </w:rPr>
              <w:t xml:space="preserve">Agendado en el punto número 06 del orden del día, bajo la denominación: </w:t>
            </w:r>
            <w:r w:rsidRPr="00E15B79">
              <w:rPr>
                <w:rFonts w:ascii="Verdana" w:eastAsia="MS Mincho" w:hAnsi="Verdana" w:cs="Times New Roman"/>
                <w:noProof/>
                <w:sz w:val="24"/>
                <w:szCs w:val="24"/>
                <w:lang w:val="es-ES_tradnl" w:eastAsia="es-ES"/>
              </w:rPr>
              <w:t>“INICIATIVA DE ACUERDO QUE AUTORIZA LA CELEBRACIÓN DEL CONVENIO DE COLABORACIÓN Y COORDINACIÓN PARA REALIZAR ACCIONES CONJUNTAS CONTRA LA VIOLENCIA EN MUJERES A TRAVES DE LA CAMPAÑA ROMPER EL CICLO, CON LA ASOCIACIÓN CIVIL AMATITENSES LIBRES DE VIOLENCIA”</w:t>
            </w:r>
            <w:r w:rsidR="005322D0">
              <w:rPr>
                <w:rFonts w:ascii="Verdana" w:eastAsia="MS Mincho" w:hAnsi="Verdana" w:cs="Times New Roman"/>
                <w:noProof/>
                <w:sz w:val="24"/>
                <w:szCs w:val="24"/>
                <w:lang w:val="es-ES_tradnl" w:eastAsia="es-ES"/>
              </w:rPr>
              <w:t>.</w:t>
            </w:r>
          </w:p>
        </w:tc>
      </w:tr>
      <w:tr w:rsidR="002E39D9" w14:paraId="6CEE9070" w14:textId="77777777" w:rsidTr="00FA4AA7">
        <w:trPr>
          <w:trHeight w:val="1246"/>
        </w:trPr>
        <w:tc>
          <w:tcPr>
            <w:tcW w:w="1980" w:type="dxa"/>
          </w:tcPr>
          <w:p w14:paraId="1B6CECA0" w14:textId="199F9380" w:rsidR="002E39D9" w:rsidRPr="00942F62" w:rsidRDefault="008D0326" w:rsidP="00942F62">
            <w:pPr>
              <w:jc w:val="center"/>
              <w:rPr>
                <w:rFonts w:ascii="Verdana" w:hAnsi="Verdana" w:cs="Arial"/>
                <w:sz w:val="24"/>
                <w:szCs w:val="24"/>
              </w:rPr>
            </w:pPr>
            <w:r w:rsidRPr="003E0141">
              <w:rPr>
                <w:rFonts w:ascii="Verdana" w:hAnsi="Verdana" w:cs="Arial"/>
                <w:sz w:val="24"/>
              </w:rPr>
              <w:t>Sesión Extraordinaria</w:t>
            </w:r>
            <w:r w:rsidR="009B065A">
              <w:rPr>
                <w:rFonts w:ascii="Verdana" w:hAnsi="Verdana" w:cs="Arial"/>
                <w:sz w:val="24"/>
              </w:rPr>
              <w:t xml:space="preserve"> de </w:t>
            </w:r>
            <w:r w:rsidR="009B065A">
              <w:rPr>
                <w:rFonts w:ascii="Verdana" w:hAnsi="Verdana" w:cs="Arial"/>
                <w:sz w:val="24"/>
                <w:szCs w:val="24"/>
              </w:rPr>
              <w:t>Ayuntamiento</w:t>
            </w:r>
            <w:r w:rsidRPr="003E0141">
              <w:rPr>
                <w:rFonts w:ascii="Verdana" w:hAnsi="Verdana" w:cs="Arial"/>
                <w:sz w:val="24"/>
              </w:rPr>
              <w:t xml:space="preserve"> número 10</w:t>
            </w:r>
          </w:p>
        </w:tc>
        <w:tc>
          <w:tcPr>
            <w:tcW w:w="1714" w:type="dxa"/>
          </w:tcPr>
          <w:p w14:paraId="7497948E" w14:textId="1D86E2AF" w:rsidR="002E39D9" w:rsidRPr="00942F62" w:rsidRDefault="008D0326" w:rsidP="00331604">
            <w:pPr>
              <w:jc w:val="center"/>
              <w:rPr>
                <w:rFonts w:ascii="Verdana" w:hAnsi="Verdana" w:cs="Calibri"/>
                <w:bCs/>
                <w:color w:val="000000"/>
                <w:sz w:val="24"/>
                <w:szCs w:val="24"/>
              </w:rPr>
            </w:pPr>
            <w:r w:rsidRPr="009B065A">
              <w:rPr>
                <w:rFonts w:ascii="Verdana" w:hAnsi="Verdana" w:cs="Arial"/>
                <w:sz w:val="24"/>
              </w:rPr>
              <w:t>14 de enero del 2022</w:t>
            </w:r>
          </w:p>
        </w:tc>
        <w:tc>
          <w:tcPr>
            <w:tcW w:w="6224" w:type="dxa"/>
          </w:tcPr>
          <w:p w14:paraId="762B0F15" w14:textId="5B35A8BA" w:rsidR="002E39D9" w:rsidRPr="00942F62" w:rsidRDefault="009B065A" w:rsidP="002E39D9">
            <w:pPr>
              <w:pStyle w:val="Sinespaciado"/>
              <w:jc w:val="both"/>
              <w:rPr>
                <w:rFonts w:ascii="Verdana" w:hAnsi="Verdana" w:cs="Arial"/>
                <w:sz w:val="24"/>
                <w:szCs w:val="24"/>
              </w:rPr>
            </w:pPr>
            <w:r>
              <w:rPr>
                <w:rFonts w:ascii="Verdana" w:hAnsi="Verdana" w:cs="Arial"/>
                <w:sz w:val="24"/>
                <w:szCs w:val="24"/>
              </w:rPr>
              <w:t>A</w:t>
            </w:r>
            <w:r w:rsidR="008D0326" w:rsidRPr="008D0326">
              <w:rPr>
                <w:rFonts w:ascii="Verdana" w:hAnsi="Verdana" w:cs="Arial"/>
                <w:sz w:val="24"/>
                <w:szCs w:val="24"/>
              </w:rPr>
              <w:t xml:space="preserve">gendada en el punto 03 del orden del día, bajo la denominación: </w:t>
            </w:r>
            <w:r w:rsidR="005322D0">
              <w:rPr>
                <w:rFonts w:ascii="Verdana" w:hAnsi="Verdana" w:cs="Arial"/>
                <w:sz w:val="24"/>
                <w:szCs w:val="24"/>
              </w:rPr>
              <w:t>“</w:t>
            </w:r>
            <w:r w:rsidR="008D0326" w:rsidRPr="008D0326">
              <w:rPr>
                <w:rFonts w:ascii="Verdana" w:hAnsi="Verdana" w:cs="Arial"/>
                <w:sz w:val="24"/>
                <w:szCs w:val="24"/>
              </w:rPr>
              <w:t xml:space="preserve">INICIATIVA DE ORDENAMIENTO MUNICIPAL QUE MODIFICA LOS LINEAMIENTOS ESTABLECIDOS EN EL DECRETO APROBADO MEDIANTE TERCER PUNTO DE ACUERDO EN SESIÓN EXTRAORDINARIA NÚMERO 47 CELEBRADA EL DIA 18 DE MARZO DEL 2021, ASÍ COMO LOS DECRETOS MODIFICATORIOS POSTERIORES QUE POR MOTIVO DE LA CONTINGENCIA SANITARIA CAUSADA POR EL COVID-19, </w:t>
            </w:r>
            <w:r w:rsidR="008D0326" w:rsidRPr="008D0326">
              <w:rPr>
                <w:rFonts w:ascii="Verdana" w:hAnsi="Verdana" w:cs="Arial"/>
                <w:sz w:val="24"/>
                <w:szCs w:val="24"/>
              </w:rPr>
              <w:tab/>
              <w:t>QUE ACORDÓ EL PLENO DEL AYUNTAMIENTO</w:t>
            </w:r>
            <w:r w:rsidR="005322D0">
              <w:rPr>
                <w:rFonts w:ascii="Verdana" w:hAnsi="Verdana" w:cs="Arial"/>
                <w:sz w:val="24"/>
                <w:szCs w:val="24"/>
              </w:rPr>
              <w:t>”</w:t>
            </w:r>
            <w:r w:rsidR="008D0326" w:rsidRPr="008D0326">
              <w:rPr>
                <w:rFonts w:ascii="Verdana" w:hAnsi="Verdana" w:cs="Arial"/>
                <w:sz w:val="24"/>
                <w:szCs w:val="24"/>
              </w:rPr>
              <w:t xml:space="preserve"> dejando vigentes </w:t>
            </w:r>
            <w:r w:rsidR="008D0326" w:rsidRPr="008D0326">
              <w:rPr>
                <w:rFonts w:ascii="Verdana" w:hAnsi="Verdana" w:cs="Arial"/>
                <w:sz w:val="24"/>
                <w:szCs w:val="24"/>
              </w:rPr>
              <w:lastRenderedPageBreak/>
              <w:t>las disposiciones previstas en acuerdo DIELAG ACU 003/2022 de fecha 10 de enero del 2022 publicadas en el Periódico Oficial del Estado de Jalisco</w:t>
            </w:r>
            <w:r w:rsidR="005322D0">
              <w:rPr>
                <w:rFonts w:ascii="Verdana" w:hAnsi="Verdana" w:cs="Arial"/>
                <w:sz w:val="24"/>
                <w:szCs w:val="24"/>
              </w:rPr>
              <w:t>.</w:t>
            </w:r>
          </w:p>
        </w:tc>
      </w:tr>
      <w:tr w:rsidR="002E39D9" w14:paraId="41777FFD" w14:textId="77777777" w:rsidTr="00942F62">
        <w:trPr>
          <w:trHeight w:val="1827"/>
        </w:trPr>
        <w:tc>
          <w:tcPr>
            <w:tcW w:w="1980" w:type="dxa"/>
          </w:tcPr>
          <w:p w14:paraId="1728039D" w14:textId="1541D5BA" w:rsidR="002E39D9" w:rsidRPr="00942F62" w:rsidRDefault="009B065A" w:rsidP="009B065A">
            <w:pPr>
              <w:jc w:val="center"/>
              <w:rPr>
                <w:rFonts w:ascii="Verdana" w:hAnsi="Verdana" w:cs="Arial"/>
                <w:sz w:val="24"/>
                <w:szCs w:val="24"/>
              </w:rPr>
            </w:pPr>
            <w:r>
              <w:rPr>
                <w:rFonts w:ascii="Verdana" w:hAnsi="Verdana" w:cs="Arial"/>
                <w:sz w:val="24"/>
              </w:rPr>
              <w:lastRenderedPageBreak/>
              <w:t xml:space="preserve">Sesión Ordinaria de </w:t>
            </w:r>
            <w:r>
              <w:rPr>
                <w:rFonts w:ascii="Verdana" w:hAnsi="Verdana" w:cs="Arial"/>
                <w:sz w:val="24"/>
                <w:szCs w:val="24"/>
              </w:rPr>
              <w:t>Ayuntamiento</w:t>
            </w:r>
            <w:r>
              <w:rPr>
                <w:rFonts w:ascii="Verdana" w:hAnsi="Verdana" w:cs="Arial"/>
                <w:sz w:val="24"/>
              </w:rPr>
              <w:t xml:space="preserve"> </w:t>
            </w:r>
            <w:r w:rsidR="008D0326" w:rsidRPr="007E0300">
              <w:rPr>
                <w:rFonts w:ascii="Verdana" w:hAnsi="Verdana" w:cs="Arial"/>
                <w:sz w:val="24"/>
              </w:rPr>
              <w:t>número 08</w:t>
            </w:r>
          </w:p>
        </w:tc>
        <w:tc>
          <w:tcPr>
            <w:tcW w:w="1714" w:type="dxa"/>
          </w:tcPr>
          <w:p w14:paraId="4EB1D2D0" w14:textId="459BAE05" w:rsidR="002E39D9" w:rsidRPr="00942F62" w:rsidRDefault="008D0326" w:rsidP="00331604">
            <w:pPr>
              <w:jc w:val="center"/>
              <w:rPr>
                <w:rFonts w:ascii="Verdana" w:hAnsi="Verdana" w:cs="Calibri"/>
                <w:bCs/>
                <w:color w:val="000000"/>
                <w:sz w:val="24"/>
                <w:szCs w:val="24"/>
              </w:rPr>
            </w:pPr>
            <w:r w:rsidRPr="007E0300">
              <w:rPr>
                <w:rFonts w:ascii="Verdana" w:hAnsi="Verdana" w:cs="Arial"/>
                <w:sz w:val="24"/>
              </w:rPr>
              <w:t>22</w:t>
            </w:r>
            <w:r>
              <w:rPr>
                <w:rFonts w:ascii="Verdana" w:hAnsi="Verdana" w:cs="Arial"/>
                <w:sz w:val="24"/>
              </w:rPr>
              <w:t xml:space="preserve"> de marzo del 2022</w:t>
            </w:r>
          </w:p>
        </w:tc>
        <w:tc>
          <w:tcPr>
            <w:tcW w:w="6224" w:type="dxa"/>
          </w:tcPr>
          <w:p w14:paraId="16F14883" w14:textId="4D16DFAD" w:rsidR="002E39D9" w:rsidRPr="00942F62" w:rsidRDefault="009B065A" w:rsidP="002E39D9">
            <w:pPr>
              <w:pStyle w:val="Sinespaciado"/>
              <w:jc w:val="both"/>
              <w:rPr>
                <w:rFonts w:ascii="Verdana" w:hAnsi="Verdana" w:cs="Arial"/>
                <w:sz w:val="24"/>
                <w:szCs w:val="24"/>
              </w:rPr>
            </w:pPr>
            <w:r>
              <w:rPr>
                <w:rFonts w:ascii="Verdana" w:hAnsi="Verdana" w:cs="Arial"/>
                <w:sz w:val="24"/>
                <w:szCs w:val="24"/>
              </w:rPr>
              <w:t>A</w:t>
            </w:r>
            <w:r w:rsidR="008D0326" w:rsidRPr="008D0326">
              <w:rPr>
                <w:rFonts w:ascii="Verdana" w:hAnsi="Verdana" w:cs="Arial"/>
                <w:sz w:val="24"/>
                <w:szCs w:val="24"/>
              </w:rPr>
              <w:t xml:space="preserve">gendada en el punto 11, del orden del día, bajo la denominación: </w:t>
            </w:r>
            <w:r w:rsidR="005322D0">
              <w:rPr>
                <w:rFonts w:ascii="Verdana" w:hAnsi="Verdana" w:cs="Arial"/>
                <w:sz w:val="24"/>
                <w:szCs w:val="24"/>
              </w:rPr>
              <w:t>“</w:t>
            </w:r>
            <w:r w:rsidR="008D0326" w:rsidRPr="008D0326">
              <w:rPr>
                <w:rFonts w:ascii="Verdana" w:hAnsi="Verdana" w:cs="Arial"/>
                <w:sz w:val="24"/>
                <w:szCs w:val="24"/>
              </w:rPr>
              <w:t>INICIATIVA DE ACUERDO ECONÓMICO QUE SOLICITA AUTORIZAR LA PRÓRROGA PREVISTA EN EL ARTÍCULO 99 DEL REGLAMENTO INTERIOR DEL AYUNTAMIENTO DE ZAPOTLÁN EL GRANDE, JALISCO”</w:t>
            </w:r>
            <w:r w:rsidR="005322D0">
              <w:rPr>
                <w:rFonts w:ascii="Verdana" w:hAnsi="Verdana" w:cs="Arial"/>
                <w:sz w:val="24"/>
                <w:szCs w:val="24"/>
              </w:rPr>
              <w:t>.</w:t>
            </w:r>
          </w:p>
        </w:tc>
      </w:tr>
      <w:tr w:rsidR="00122D8F" w14:paraId="12F56B19" w14:textId="77777777" w:rsidTr="00942F62">
        <w:trPr>
          <w:trHeight w:val="2097"/>
        </w:trPr>
        <w:tc>
          <w:tcPr>
            <w:tcW w:w="1980" w:type="dxa"/>
          </w:tcPr>
          <w:p w14:paraId="2075E1CE" w14:textId="3C6E37E0" w:rsidR="00122D8F" w:rsidRPr="00942F62" w:rsidRDefault="008D0326" w:rsidP="00942F62">
            <w:pPr>
              <w:jc w:val="center"/>
              <w:rPr>
                <w:rFonts w:ascii="Verdana" w:hAnsi="Verdana" w:cs="Arial"/>
                <w:sz w:val="24"/>
                <w:szCs w:val="24"/>
              </w:rPr>
            </w:pPr>
            <w:r w:rsidRPr="00CE4FCF">
              <w:rPr>
                <w:rFonts w:ascii="Verdana" w:hAnsi="Verdana" w:cs="Arial"/>
                <w:sz w:val="24"/>
              </w:rPr>
              <w:t>Sesión Extraordinaria</w:t>
            </w:r>
            <w:r w:rsidR="009B065A">
              <w:rPr>
                <w:rFonts w:ascii="Verdana" w:hAnsi="Verdana" w:cs="Arial"/>
                <w:sz w:val="24"/>
              </w:rPr>
              <w:t xml:space="preserve"> de </w:t>
            </w:r>
            <w:r w:rsidR="009B065A">
              <w:rPr>
                <w:rFonts w:ascii="Verdana" w:hAnsi="Verdana" w:cs="Arial"/>
                <w:sz w:val="24"/>
                <w:szCs w:val="24"/>
              </w:rPr>
              <w:t>Ayuntamiento</w:t>
            </w:r>
            <w:r w:rsidRPr="00CE4FCF">
              <w:rPr>
                <w:rFonts w:ascii="Verdana" w:hAnsi="Verdana" w:cs="Arial"/>
                <w:sz w:val="24"/>
              </w:rPr>
              <w:t xml:space="preserve"> número 14</w:t>
            </w:r>
          </w:p>
        </w:tc>
        <w:tc>
          <w:tcPr>
            <w:tcW w:w="1714" w:type="dxa"/>
          </w:tcPr>
          <w:p w14:paraId="58DB2CD7" w14:textId="3FE76673" w:rsidR="00122D8F" w:rsidRPr="00942F62" w:rsidRDefault="008D0326" w:rsidP="00331604">
            <w:pPr>
              <w:jc w:val="center"/>
              <w:rPr>
                <w:rFonts w:ascii="Verdana" w:hAnsi="Verdana" w:cs="Calibri"/>
                <w:bCs/>
                <w:color w:val="000000"/>
                <w:sz w:val="24"/>
                <w:szCs w:val="24"/>
              </w:rPr>
            </w:pPr>
            <w:r w:rsidRPr="00CE4FCF">
              <w:rPr>
                <w:rFonts w:ascii="Verdana" w:hAnsi="Verdana" w:cs="Arial"/>
                <w:sz w:val="24"/>
              </w:rPr>
              <w:t>22 de marzo del 2022</w:t>
            </w:r>
          </w:p>
        </w:tc>
        <w:tc>
          <w:tcPr>
            <w:tcW w:w="6224" w:type="dxa"/>
          </w:tcPr>
          <w:p w14:paraId="6B540FF7" w14:textId="493EBE75" w:rsidR="00122D8F" w:rsidRPr="00942F62" w:rsidRDefault="009B065A" w:rsidP="00122D8F">
            <w:pPr>
              <w:pStyle w:val="Sinespaciado"/>
              <w:jc w:val="both"/>
              <w:rPr>
                <w:rFonts w:ascii="Verdana" w:hAnsi="Verdana" w:cs="Arial"/>
                <w:sz w:val="24"/>
                <w:szCs w:val="24"/>
              </w:rPr>
            </w:pPr>
            <w:r>
              <w:rPr>
                <w:rFonts w:ascii="Verdana" w:hAnsi="Verdana" w:cs="Arial"/>
                <w:sz w:val="24"/>
                <w:szCs w:val="24"/>
              </w:rPr>
              <w:t>A</w:t>
            </w:r>
            <w:r w:rsidR="008D0326" w:rsidRPr="008D0326">
              <w:rPr>
                <w:rFonts w:ascii="Verdana" w:hAnsi="Verdana" w:cs="Arial"/>
                <w:sz w:val="24"/>
                <w:szCs w:val="24"/>
              </w:rPr>
              <w:t xml:space="preserve">gendada en el punto 03, del orden del día, bajo la denominación: </w:t>
            </w:r>
            <w:r w:rsidR="005322D0">
              <w:rPr>
                <w:rFonts w:ascii="Verdana" w:hAnsi="Verdana" w:cs="Arial"/>
                <w:sz w:val="24"/>
                <w:szCs w:val="24"/>
              </w:rPr>
              <w:t>“</w:t>
            </w:r>
            <w:r w:rsidR="008D0326" w:rsidRPr="008D0326">
              <w:rPr>
                <w:rFonts w:ascii="Verdana" w:hAnsi="Verdana" w:cs="Arial"/>
                <w:sz w:val="24"/>
                <w:szCs w:val="24"/>
              </w:rPr>
              <w:t>INICIATIVA DE ORDENAMIENTO MUNICIPAL QUE MODIFICA LOS LINEAMIENTOS ESTABLECIDOS EN EL TERCER PUNTO DE ACUERDO DE LA SESIÓN EXTRAORDINARIA NÚMERO 10 CELEBRADA EL DIA 14 CATORCE DE ENERO DEL 2022 QUE POR MOTIVO DE LA CONTINGENCIA SANITARIA CAUSADA POR EL COVID-19 APROBÓ EL PLENO DEL AYUNTAMIENTO, DEJANDO VIGENTES LAS DISPOSICIONES PREVISTAS EN ACUERDO GUBERNAMENTAL DIELAG ACU 016/2022 PUBLICADO EL 17 DE MARZO DEL 2022 EN EL PERIODICO OFICIAL DEL ESTADO DE JALISCO</w:t>
            </w:r>
            <w:r w:rsidR="005322D0">
              <w:rPr>
                <w:rFonts w:ascii="Verdana" w:hAnsi="Verdana" w:cs="Arial"/>
                <w:sz w:val="24"/>
                <w:szCs w:val="24"/>
              </w:rPr>
              <w:t>”</w:t>
            </w:r>
            <w:r w:rsidR="008D0326" w:rsidRPr="008D0326">
              <w:rPr>
                <w:rFonts w:ascii="Verdana" w:hAnsi="Verdana" w:cs="Arial"/>
                <w:sz w:val="24"/>
                <w:szCs w:val="24"/>
              </w:rPr>
              <w:t>.</w:t>
            </w:r>
          </w:p>
        </w:tc>
      </w:tr>
      <w:tr w:rsidR="00122D8F" w14:paraId="0AE8206C" w14:textId="77777777" w:rsidTr="00942F62">
        <w:trPr>
          <w:trHeight w:val="2097"/>
        </w:trPr>
        <w:tc>
          <w:tcPr>
            <w:tcW w:w="1980" w:type="dxa"/>
          </w:tcPr>
          <w:p w14:paraId="6C1A5501" w14:textId="1F04B2C0" w:rsidR="00122D8F" w:rsidRPr="00942F62" w:rsidRDefault="008D0326" w:rsidP="009B065A">
            <w:pPr>
              <w:jc w:val="center"/>
              <w:rPr>
                <w:rFonts w:ascii="Verdana" w:hAnsi="Verdana" w:cs="Arial"/>
                <w:sz w:val="24"/>
                <w:szCs w:val="24"/>
              </w:rPr>
            </w:pPr>
            <w:r>
              <w:rPr>
                <w:rFonts w:ascii="Verdana" w:hAnsi="Verdana" w:cs="Arial"/>
                <w:sz w:val="24"/>
                <w:szCs w:val="24"/>
              </w:rPr>
              <w:t xml:space="preserve">Sesión </w:t>
            </w:r>
            <w:r w:rsidR="009B065A">
              <w:rPr>
                <w:rFonts w:ascii="Verdana" w:hAnsi="Verdana" w:cs="Arial"/>
                <w:sz w:val="24"/>
                <w:szCs w:val="24"/>
              </w:rPr>
              <w:t>O</w:t>
            </w:r>
            <w:r>
              <w:rPr>
                <w:rFonts w:ascii="Verdana" w:hAnsi="Verdana" w:cs="Arial"/>
                <w:sz w:val="24"/>
                <w:szCs w:val="24"/>
              </w:rPr>
              <w:t xml:space="preserve">rdinaria </w:t>
            </w:r>
            <w:r w:rsidR="009B065A">
              <w:rPr>
                <w:rFonts w:ascii="Verdana" w:hAnsi="Verdana" w:cs="Arial"/>
                <w:sz w:val="24"/>
                <w:szCs w:val="24"/>
              </w:rPr>
              <w:t xml:space="preserve">de Ayuntamiento </w:t>
            </w:r>
            <w:r w:rsidR="00FC0334">
              <w:rPr>
                <w:rFonts w:ascii="Verdana" w:hAnsi="Verdana" w:cs="Arial"/>
                <w:sz w:val="24"/>
                <w:szCs w:val="24"/>
              </w:rPr>
              <w:t>número</w:t>
            </w:r>
            <w:r>
              <w:rPr>
                <w:rFonts w:ascii="Verdana" w:hAnsi="Verdana" w:cs="Arial"/>
                <w:sz w:val="24"/>
                <w:szCs w:val="24"/>
              </w:rPr>
              <w:t xml:space="preserve"> </w:t>
            </w:r>
            <w:r w:rsidR="009B065A">
              <w:rPr>
                <w:rFonts w:ascii="Verdana" w:hAnsi="Verdana" w:cs="Arial"/>
                <w:sz w:val="24"/>
                <w:szCs w:val="24"/>
              </w:rPr>
              <w:t>10</w:t>
            </w:r>
          </w:p>
        </w:tc>
        <w:tc>
          <w:tcPr>
            <w:tcW w:w="1714" w:type="dxa"/>
          </w:tcPr>
          <w:p w14:paraId="1A0D3020" w14:textId="68083327" w:rsidR="00122D8F" w:rsidRPr="00942F62" w:rsidRDefault="008D0326" w:rsidP="00331604">
            <w:pPr>
              <w:jc w:val="center"/>
              <w:rPr>
                <w:rFonts w:ascii="Verdana" w:hAnsi="Verdana" w:cs="Calibri"/>
                <w:bCs/>
                <w:color w:val="000000"/>
                <w:sz w:val="24"/>
                <w:szCs w:val="24"/>
              </w:rPr>
            </w:pPr>
            <w:r>
              <w:rPr>
                <w:rFonts w:ascii="Verdana" w:hAnsi="Verdana" w:cs="Calibri"/>
                <w:bCs/>
                <w:color w:val="000000"/>
                <w:sz w:val="24"/>
                <w:szCs w:val="24"/>
              </w:rPr>
              <w:t>28 de abril del 2022</w:t>
            </w:r>
          </w:p>
        </w:tc>
        <w:tc>
          <w:tcPr>
            <w:tcW w:w="6224" w:type="dxa"/>
          </w:tcPr>
          <w:p w14:paraId="06FBF4B9" w14:textId="7A12CB2D" w:rsidR="00122D8F" w:rsidRPr="00942F62" w:rsidRDefault="009B065A" w:rsidP="00122D8F">
            <w:pPr>
              <w:pStyle w:val="Sinespaciado"/>
              <w:jc w:val="both"/>
              <w:rPr>
                <w:rFonts w:ascii="Verdana" w:hAnsi="Verdana" w:cs="Arial"/>
                <w:sz w:val="24"/>
                <w:szCs w:val="24"/>
              </w:rPr>
            </w:pPr>
            <w:r>
              <w:rPr>
                <w:rFonts w:ascii="Verdana" w:hAnsi="Verdana" w:cs="Arial"/>
                <w:sz w:val="24"/>
                <w:szCs w:val="24"/>
              </w:rPr>
              <w:t>“</w:t>
            </w:r>
            <w:r w:rsidR="008D0326" w:rsidRPr="008D0326">
              <w:rPr>
                <w:rFonts w:ascii="Verdana" w:hAnsi="Verdana" w:cs="Arial"/>
                <w:sz w:val="24"/>
                <w:szCs w:val="24"/>
              </w:rPr>
              <w:t>INICIATIVA DE ACUERDO QUE PROPONE LA AUTORIZACIÓN PARA LA CELEBRACIÓN DE CONVENIO DE COLABORACIÓN CON EMPRESA BEFIT TRAINNING CENTER, CON LA FINALIDAD DE PROMOVER LA CULTURA FÍSICA Y DE SALUD EN LOS TRABAJADORES DEL AYUNTAMIENTO DE ZAPOTLÁN EL GRANDE, JALISCO</w:t>
            </w:r>
            <w:r>
              <w:rPr>
                <w:rFonts w:ascii="Verdana" w:hAnsi="Verdana" w:cs="Arial"/>
                <w:sz w:val="24"/>
                <w:szCs w:val="24"/>
              </w:rPr>
              <w:t>”</w:t>
            </w:r>
            <w:r w:rsidR="005322D0">
              <w:rPr>
                <w:rFonts w:ascii="Verdana" w:hAnsi="Verdana" w:cs="Arial"/>
                <w:sz w:val="24"/>
                <w:szCs w:val="24"/>
              </w:rPr>
              <w:t>.</w:t>
            </w:r>
          </w:p>
        </w:tc>
      </w:tr>
      <w:tr w:rsidR="00122D8F" w14:paraId="0C48CD60" w14:textId="77777777" w:rsidTr="00942F62">
        <w:trPr>
          <w:trHeight w:val="2097"/>
        </w:trPr>
        <w:tc>
          <w:tcPr>
            <w:tcW w:w="1980" w:type="dxa"/>
          </w:tcPr>
          <w:p w14:paraId="06308017" w14:textId="12369D65" w:rsidR="009B065A" w:rsidRPr="00942F62" w:rsidRDefault="008D0326" w:rsidP="009B065A">
            <w:pPr>
              <w:jc w:val="center"/>
              <w:rPr>
                <w:rFonts w:ascii="Verdana" w:hAnsi="Verdana" w:cs="Arial"/>
                <w:sz w:val="24"/>
                <w:szCs w:val="24"/>
              </w:rPr>
            </w:pPr>
            <w:r>
              <w:rPr>
                <w:rFonts w:ascii="Verdana" w:hAnsi="Verdana" w:cs="Arial"/>
                <w:sz w:val="24"/>
                <w:szCs w:val="24"/>
              </w:rPr>
              <w:t xml:space="preserve">Sesión ordinaria </w:t>
            </w:r>
            <w:r w:rsidR="00FC0334">
              <w:rPr>
                <w:rFonts w:ascii="Verdana" w:hAnsi="Verdana" w:cs="Arial"/>
                <w:sz w:val="24"/>
                <w:szCs w:val="24"/>
              </w:rPr>
              <w:t>número</w:t>
            </w:r>
            <w:r>
              <w:rPr>
                <w:rFonts w:ascii="Verdana" w:hAnsi="Verdana" w:cs="Arial"/>
                <w:sz w:val="24"/>
                <w:szCs w:val="24"/>
              </w:rPr>
              <w:t xml:space="preserve"> 12 </w:t>
            </w:r>
          </w:p>
        </w:tc>
        <w:tc>
          <w:tcPr>
            <w:tcW w:w="1714" w:type="dxa"/>
          </w:tcPr>
          <w:p w14:paraId="0295119A" w14:textId="25795FE5" w:rsidR="00122D8F" w:rsidRPr="00942F62" w:rsidRDefault="008D0326" w:rsidP="00331604">
            <w:pPr>
              <w:jc w:val="center"/>
              <w:rPr>
                <w:rFonts w:ascii="Verdana" w:hAnsi="Verdana" w:cs="Calibri"/>
                <w:bCs/>
                <w:color w:val="000000"/>
                <w:sz w:val="24"/>
                <w:szCs w:val="24"/>
              </w:rPr>
            </w:pPr>
            <w:r>
              <w:rPr>
                <w:rFonts w:ascii="Verdana" w:hAnsi="Verdana" w:cs="Calibri"/>
                <w:bCs/>
                <w:color w:val="000000"/>
                <w:sz w:val="24"/>
                <w:szCs w:val="24"/>
              </w:rPr>
              <w:t>20 de mayo del 2022</w:t>
            </w:r>
          </w:p>
        </w:tc>
        <w:tc>
          <w:tcPr>
            <w:tcW w:w="6224" w:type="dxa"/>
          </w:tcPr>
          <w:p w14:paraId="2BD1020F" w14:textId="2E38CF94" w:rsidR="00122D8F" w:rsidRPr="00942F62" w:rsidRDefault="005322D0" w:rsidP="001077F4">
            <w:pPr>
              <w:pStyle w:val="Sinespaciado"/>
              <w:jc w:val="both"/>
              <w:rPr>
                <w:rFonts w:ascii="Verdana" w:hAnsi="Verdana" w:cs="Arial"/>
                <w:sz w:val="24"/>
                <w:szCs w:val="24"/>
              </w:rPr>
            </w:pPr>
            <w:r>
              <w:rPr>
                <w:rFonts w:ascii="Verdana" w:hAnsi="Verdana" w:cs="Arial"/>
                <w:sz w:val="24"/>
                <w:szCs w:val="24"/>
              </w:rPr>
              <w:t>“</w:t>
            </w:r>
            <w:r w:rsidR="008D0326" w:rsidRPr="008D0326">
              <w:rPr>
                <w:rFonts w:ascii="Verdana" w:hAnsi="Verdana" w:cs="Arial"/>
                <w:sz w:val="24"/>
                <w:szCs w:val="24"/>
              </w:rPr>
              <w:t xml:space="preserve">INICIATIVA DE ACUERDO ECONÓMICO QUE SOLICITA AUTORIZAR LA MODIFICACIÓN A LA CLÁUSULA PRIMERA DEL CONVENIO DE COLABORACIÓN </w:t>
            </w:r>
            <w:r w:rsidR="009B065A">
              <w:rPr>
                <w:rFonts w:ascii="Verdana" w:hAnsi="Verdana" w:cs="Arial"/>
                <w:sz w:val="24"/>
                <w:szCs w:val="24"/>
              </w:rPr>
              <w:t>“</w:t>
            </w:r>
            <w:r w:rsidR="008D0326" w:rsidRPr="008D0326">
              <w:rPr>
                <w:rFonts w:ascii="Verdana" w:hAnsi="Verdana" w:cs="Arial"/>
                <w:sz w:val="24"/>
                <w:szCs w:val="24"/>
              </w:rPr>
              <w:t>ECOS PARA EL BIENESTAR</w:t>
            </w:r>
            <w:r w:rsidR="009B065A">
              <w:rPr>
                <w:rFonts w:ascii="Verdana" w:hAnsi="Verdana" w:cs="Arial"/>
                <w:sz w:val="24"/>
                <w:szCs w:val="24"/>
              </w:rPr>
              <w:t>”</w:t>
            </w:r>
            <w:r>
              <w:rPr>
                <w:rFonts w:ascii="Verdana" w:hAnsi="Verdana" w:cs="Arial"/>
                <w:sz w:val="24"/>
                <w:szCs w:val="24"/>
              </w:rPr>
              <w:t>.</w:t>
            </w:r>
          </w:p>
        </w:tc>
      </w:tr>
      <w:tr w:rsidR="001077F4" w14:paraId="39918930" w14:textId="77777777" w:rsidTr="00942F62">
        <w:trPr>
          <w:trHeight w:val="2097"/>
        </w:trPr>
        <w:tc>
          <w:tcPr>
            <w:tcW w:w="1980" w:type="dxa"/>
          </w:tcPr>
          <w:p w14:paraId="5EF3E9A3" w14:textId="262E45BF" w:rsidR="00FA4AA7" w:rsidRDefault="00FA4AA7" w:rsidP="009B065A">
            <w:pPr>
              <w:rPr>
                <w:rFonts w:ascii="Verdana" w:hAnsi="Verdana" w:cs="Arial"/>
                <w:sz w:val="24"/>
                <w:szCs w:val="24"/>
              </w:rPr>
            </w:pPr>
          </w:p>
          <w:p w14:paraId="5FFB90C6" w14:textId="20D9CF56" w:rsidR="001077F4" w:rsidRPr="00942F62" w:rsidRDefault="0061058C" w:rsidP="00942F62">
            <w:pPr>
              <w:jc w:val="center"/>
              <w:rPr>
                <w:rFonts w:ascii="Verdana" w:hAnsi="Verdana" w:cs="Arial"/>
                <w:sz w:val="24"/>
                <w:szCs w:val="24"/>
              </w:rPr>
            </w:pPr>
            <w:r>
              <w:rPr>
                <w:rFonts w:ascii="Verdana" w:hAnsi="Verdana" w:cs="Arial"/>
                <w:sz w:val="24"/>
                <w:szCs w:val="24"/>
              </w:rPr>
              <w:t>Sesión</w:t>
            </w:r>
            <w:r w:rsidR="008D0326">
              <w:rPr>
                <w:rFonts w:ascii="Verdana" w:hAnsi="Verdana" w:cs="Arial"/>
                <w:sz w:val="24"/>
                <w:szCs w:val="24"/>
              </w:rPr>
              <w:t xml:space="preserve"> ordinaria </w:t>
            </w:r>
            <w:r w:rsidR="00FC0334">
              <w:rPr>
                <w:rFonts w:ascii="Verdana" w:hAnsi="Verdana" w:cs="Arial"/>
                <w:sz w:val="24"/>
                <w:szCs w:val="24"/>
              </w:rPr>
              <w:t>número</w:t>
            </w:r>
            <w:r w:rsidR="008D0326">
              <w:rPr>
                <w:rFonts w:ascii="Verdana" w:hAnsi="Verdana" w:cs="Arial"/>
                <w:sz w:val="24"/>
                <w:szCs w:val="24"/>
              </w:rPr>
              <w:t xml:space="preserve"> 17 </w:t>
            </w:r>
          </w:p>
        </w:tc>
        <w:tc>
          <w:tcPr>
            <w:tcW w:w="1714" w:type="dxa"/>
          </w:tcPr>
          <w:p w14:paraId="1388E50C" w14:textId="77777777" w:rsidR="00FA4AA7" w:rsidRDefault="00FA4AA7" w:rsidP="00331604">
            <w:pPr>
              <w:jc w:val="center"/>
              <w:rPr>
                <w:rFonts w:ascii="Verdana" w:hAnsi="Verdana" w:cs="Calibri"/>
                <w:bCs/>
                <w:color w:val="000000"/>
                <w:sz w:val="24"/>
                <w:szCs w:val="24"/>
              </w:rPr>
            </w:pPr>
          </w:p>
          <w:p w14:paraId="60C6FEC0" w14:textId="77777777" w:rsidR="00FA4AA7" w:rsidRDefault="00FA4AA7" w:rsidP="00331604">
            <w:pPr>
              <w:jc w:val="center"/>
              <w:rPr>
                <w:rFonts w:ascii="Verdana" w:hAnsi="Verdana" w:cs="Calibri"/>
                <w:bCs/>
                <w:color w:val="000000"/>
                <w:sz w:val="24"/>
                <w:szCs w:val="24"/>
              </w:rPr>
            </w:pPr>
          </w:p>
          <w:p w14:paraId="508D6876" w14:textId="2EAA929B" w:rsidR="001077F4" w:rsidRPr="00942F62" w:rsidRDefault="008D0326" w:rsidP="00331604">
            <w:pPr>
              <w:jc w:val="center"/>
              <w:rPr>
                <w:rFonts w:ascii="Verdana" w:hAnsi="Verdana" w:cs="Calibri"/>
                <w:bCs/>
                <w:color w:val="000000"/>
                <w:sz w:val="24"/>
                <w:szCs w:val="24"/>
              </w:rPr>
            </w:pPr>
            <w:r>
              <w:rPr>
                <w:rFonts w:ascii="Verdana" w:hAnsi="Verdana" w:cs="Calibri"/>
                <w:bCs/>
                <w:color w:val="000000"/>
                <w:sz w:val="24"/>
                <w:szCs w:val="24"/>
              </w:rPr>
              <w:t>27 de julio del 2022</w:t>
            </w:r>
          </w:p>
        </w:tc>
        <w:tc>
          <w:tcPr>
            <w:tcW w:w="6224" w:type="dxa"/>
          </w:tcPr>
          <w:p w14:paraId="66D9E390" w14:textId="77777777" w:rsidR="00FA4AA7" w:rsidRDefault="00FA4AA7" w:rsidP="001077F4">
            <w:pPr>
              <w:pStyle w:val="Sinespaciado"/>
              <w:jc w:val="both"/>
              <w:rPr>
                <w:rFonts w:ascii="Verdana" w:eastAsia="MS Mincho" w:hAnsi="Verdana" w:cs="Arial"/>
                <w:bCs/>
                <w:sz w:val="24"/>
                <w:szCs w:val="24"/>
                <w:lang w:val="es-ES_tradnl" w:eastAsia="es-ES"/>
              </w:rPr>
            </w:pPr>
          </w:p>
          <w:p w14:paraId="5BED4C36" w14:textId="7111CCB4" w:rsidR="001077F4" w:rsidRPr="00942F62" w:rsidRDefault="005322D0" w:rsidP="001077F4">
            <w:pPr>
              <w:pStyle w:val="Sinespaciado"/>
              <w:jc w:val="both"/>
              <w:rPr>
                <w:rFonts w:ascii="Verdana" w:hAnsi="Verdana" w:cs="Arial"/>
                <w:sz w:val="24"/>
                <w:szCs w:val="24"/>
              </w:rPr>
            </w:pPr>
            <w:r>
              <w:rPr>
                <w:rFonts w:ascii="Verdana" w:eastAsia="MS Mincho" w:hAnsi="Verdana" w:cs="Arial"/>
                <w:bCs/>
                <w:sz w:val="24"/>
                <w:szCs w:val="24"/>
                <w:lang w:val="es-ES_tradnl" w:eastAsia="es-ES"/>
              </w:rPr>
              <w:t>“</w:t>
            </w:r>
            <w:r w:rsidR="008D0326" w:rsidRPr="008D0326">
              <w:rPr>
                <w:rFonts w:ascii="Verdana" w:eastAsia="MS Mincho" w:hAnsi="Verdana" w:cs="Arial"/>
                <w:bCs/>
                <w:sz w:val="24"/>
                <w:szCs w:val="24"/>
                <w:lang w:val="es-ES_tradnl" w:eastAsia="es-ES"/>
              </w:rPr>
              <w:t>DICTAMEN QUE REFORMA, ADICCIONA Y ABROGA DIVERSOS ARTÍCULOS DEL REGLAMENTO PARA LA REGULACIÓN E INTEGRACIÓN DEL CONSEJO MUNICIPAL DE LA JUVENTUD DE ZAPOTLÁN EL GRANDE, JALISCO</w:t>
            </w:r>
            <w:r>
              <w:rPr>
                <w:rFonts w:ascii="Verdana" w:eastAsia="MS Mincho" w:hAnsi="Verdana" w:cs="Arial"/>
                <w:bCs/>
                <w:sz w:val="24"/>
                <w:szCs w:val="24"/>
                <w:lang w:val="es-ES_tradnl" w:eastAsia="es-ES"/>
              </w:rPr>
              <w:t>”</w:t>
            </w:r>
            <w:r w:rsidR="008D0326">
              <w:rPr>
                <w:rFonts w:ascii="Verdana" w:eastAsia="MS Mincho" w:hAnsi="Verdana" w:cs="Arial"/>
                <w:bCs/>
                <w:sz w:val="24"/>
                <w:szCs w:val="24"/>
                <w:lang w:val="es-ES_tradnl" w:eastAsia="es-ES"/>
              </w:rPr>
              <w:t>.</w:t>
            </w:r>
          </w:p>
        </w:tc>
      </w:tr>
      <w:tr w:rsidR="009B065A" w14:paraId="5074182B" w14:textId="77777777" w:rsidTr="00942F62">
        <w:trPr>
          <w:trHeight w:val="2097"/>
        </w:trPr>
        <w:tc>
          <w:tcPr>
            <w:tcW w:w="1980" w:type="dxa"/>
          </w:tcPr>
          <w:p w14:paraId="5B292441" w14:textId="07F7B9C3" w:rsidR="009B065A" w:rsidRDefault="009B065A" w:rsidP="009B065A">
            <w:pPr>
              <w:rPr>
                <w:rFonts w:ascii="Verdana" w:hAnsi="Verdana" w:cs="Arial"/>
                <w:sz w:val="24"/>
                <w:szCs w:val="24"/>
              </w:rPr>
            </w:pPr>
            <w:r>
              <w:rPr>
                <w:rFonts w:ascii="Verdana" w:hAnsi="Verdana" w:cs="Arial"/>
                <w:sz w:val="24"/>
                <w:szCs w:val="24"/>
              </w:rPr>
              <w:t>Sesión Ordinaria de Ayuntamiento número 18</w:t>
            </w:r>
          </w:p>
        </w:tc>
        <w:tc>
          <w:tcPr>
            <w:tcW w:w="1714" w:type="dxa"/>
          </w:tcPr>
          <w:p w14:paraId="5460C766" w14:textId="4C37CEDA" w:rsidR="009B065A" w:rsidRDefault="009B065A" w:rsidP="00331604">
            <w:pPr>
              <w:jc w:val="center"/>
              <w:rPr>
                <w:rFonts w:ascii="Verdana" w:hAnsi="Verdana" w:cs="Calibri"/>
                <w:bCs/>
                <w:color w:val="000000"/>
                <w:sz w:val="24"/>
                <w:szCs w:val="24"/>
              </w:rPr>
            </w:pPr>
            <w:r>
              <w:rPr>
                <w:rFonts w:ascii="Verdana" w:hAnsi="Verdana" w:cs="Calibri"/>
                <w:bCs/>
                <w:color w:val="000000"/>
                <w:sz w:val="24"/>
                <w:szCs w:val="24"/>
              </w:rPr>
              <w:t>05 de agosto 2022</w:t>
            </w:r>
          </w:p>
        </w:tc>
        <w:tc>
          <w:tcPr>
            <w:tcW w:w="6224" w:type="dxa"/>
          </w:tcPr>
          <w:p w14:paraId="1FCE8294" w14:textId="6591CB60" w:rsidR="009B065A" w:rsidRDefault="009B065A" w:rsidP="001077F4">
            <w:pPr>
              <w:pStyle w:val="Sinespaciado"/>
              <w:jc w:val="both"/>
              <w:rPr>
                <w:rFonts w:ascii="Verdana" w:eastAsia="MS Mincho" w:hAnsi="Verdana" w:cs="Arial"/>
                <w:bCs/>
                <w:sz w:val="24"/>
                <w:szCs w:val="24"/>
                <w:lang w:val="es-ES_tradnl" w:eastAsia="es-ES"/>
              </w:rPr>
            </w:pPr>
            <w:r w:rsidRPr="009B065A">
              <w:rPr>
                <w:rFonts w:ascii="Verdana" w:eastAsia="MS Mincho" w:hAnsi="Verdana" w:cs="Arial"/>
                <w:bCs/>
                <w:sz w:val="24"/>
                <w:szCs w:val="24"/>
                <w:lang w:val="es-ES_tradnl" w:eastAsia="es-ES"/>
              </w:rPr>
              <w:t>INICIATIVA DE ORDENAMIENTO QUE PROPONE LA ADICIÓN DE LA PRESEA “JOSÉ MARÍA ARREOLA MENDOZA”, AL MÉRITO CIENTÍFICO Y TECNOLÓGICO, EL PREMIO MUNICIPAL “MARTÍN ALEJANDRO RAMÍREZ SILVA ‘SISMO’ ”  Y EL PREMIO MUNICIPAL DE LA JUVENTUD AL REGLAMENTO QUE CONTIENE LAS BASES PARA OTORGAR NOMINACIONES, PREMIOS, PRESEAS, RECONOCIMIENTOS Y ASIGNACIÓN DE ESPACIOS PÚBLICOS; POR EL GOBIERNO MUNICIPAL DE ZAPOTLÁN EL GRANDE</w:t>
            </w:r>
          </w:p>
        </w:tc>
      </w:tr>
    </w:tbl>
    <w:p w14:paraId="535BAA00" w14:textId="77777777" w:rsidR="008B63BB" w:rsidRDefault="008B63BB" w:rsidP="004D0302">
      <w:pPr>
        <w:pStyle w:val="Sinespaciado"/>
        <w:spacing w:line="276" w:lineRule="auto"/>
        <w:jc w:val="both"/>
        <w:rPr>
          <w:rFonts w:ascii="Verdana" w:hAnsi="Verdana" w:cs="Arial"/>
          <w:b/>
          <w:color w:val="1F4E79" w:themeColor="accent1" w:themeShade="80"/>
          <w:sz w:val="28"/>
        </w:rPr>
      </w:pPr>
    </w:p>
    <w:p w14:paraId="7E959D2F" w14:textId="77777777" w:rsidR="008B63BB" w:rsidRDefault="008B63BB" w:rsidP="008B63BB">
      <w:pPr>
        <w:pStyle w:val="Sinespaciado"/>
        <w:spacing w:line="276" w:lineRule="auto"/>
        <w:ind w:firstLine="3969"/>
        <w:jc w:val="both"/>
        <w:rPr>
          <w:rFonts w:ascii="Verdana" w:hAnsi="Verdana" w:cs="Arial"/>
          <w:b/>
          <w:color w:val="1F4E79" w:themeColor="accent1" w:themeShade="80"/>
          <w:sz w:val="28"/>
        </w:rPr>
      </w:pPr>
    </w:p>
    <w:p w14:paraId="4CBC1673" w14:textId="77777777" w:rsidR="008B63BB" w:rsidRPr="009B065A" w:rsidRDefault="008B63BB" w:rsidP="008B63BB">
      <w:pPr>
        <w:pStyle w:val="Sinespaciado"/>
        <w:spacing w:line="276" w:lineRule="auto"/>
        <w:ind w:firstLine="3969"/>
        <w:jc w:val="both"/>
        <w:rPr>
          <w:rFonts w:ascii="Verdana" w:hAnsi="Verdana" w:cs="Arial"/>
          <w:b/>
          <w:color w:val="385623" w:themeColor="accent6" w:themeShade="80"/>
          <w:sz w:val="28"/>
        </w:rPr>
      </w:pPr>
      <w:r w:rsidRPr="009B065A">
        <w:rPr>
          <w:rFonts w:ascii="Verdana" w:hAnsi="Verdana" w:cs="Arial"/>
          <w:b/>
          <w:color w:val="385623" w:themeColor="accent6" w:themeShade="80"/>
          <w:sz w:val="28"/>
        </w:rPr>
        <w:t>Juntas de Gobierno y Comités</w:t>
      </w:r>
    </w:p>
    <w:p w14:paraId="66B615B6" w14:textId="44D78687" w:rsidR="008B63BB" w:rsidRDefault="00D76AC4" w:rsidP="008B63BB">
      <w:pPr>
        <w:pStyle w:val="Sinespaciado"/>
        <w:spacing w:line="276" w:lineRule="auto"/>
        <w:jc w:val="both"/>
        <w:rPr>
          <w:rFonts w:ascii="Verdana" w:hAnsi="Verdana" w:cs="Arial"/>
          <w:b/>
          <w:sz w:val="24"/>
          <w:szCs w:val="24"/>
        </w:rPr>
      </w:pPr>
      <w:r>
        <w:rPr>
          <w:rFonts w:ascii="Verdana" w:hAnsi="Verdana" w:cs="Arial"/>
          <w:b/>
          <w:noProof/>
          <w:sz w:val="24"/>
          <w:szCs w:val="24"/>
        </w:rPr>
        <w:pict w14:anchorId="512D0BDC">
          <v:rect id="_x0000_i1042" alt="" style="width:305.65pt;height:2pt;mso-width-percent:0;mso-height-percent:0;mso-position-vertical:absolute;mso-width-percent:0;mso-height-percent:0" o:hrpct="650" o:hralign="right" o:hrstd="t" o:hrnoshade="t" o:hr="t" fillcolor="#ffc000 [3207]" stroked="f"/>
        </w:pict>
      </w:r>
    </w:p>
    <w:p w14:paraId="726BE272" w14:textId="77777777" w:rsidR="008B63BB" w:rsidRDefault="008B63BB" w:rsidP="008B63BB">
      <w:pPr>
        <w:pStyle w:val="Sinespaciado"/>
        <w:spacing w:line="276" w:lineRule="auto"/>
        <w:ind w:firstLine="3969"/>
        <w:jc w:val="both"/>
        <w:rPr>
          <w:rFonts w:ascii="Verdana" w:hAnsi="Verdana" w:cs="Arial"/>
          <w:b/>
        </w:rPr>
      </w:pPr>
    </w:p>
    <w:p w14:paraId="6ED0B924" w14:textId="77777777" w:rsidR="0061058C" w:rsidRP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Cuarta Sesión Ordinaria de la Junta de Gobierno del O.P.D. Comité de Feria de Zapotlán el Grande de fecha del 15 de octubre del 2021.</w:t>
      </w:r>
    </w:p>
    <w:p w14:paraId="585B8BE5" w14:textId="77777777" w:rsidR="0061058C" w:rsidRP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Quinta Sesión Ordinaria de la Junta de Gobierno del O.P.D. Comité de Feria de Zapotlán el Grande de fecha 30 de noviembre del 2021.</w:t>
      </w:r>
    </w:p>
    <w:p w14:paraId="4B12A6BC" w14:textId="77777777" w:rsidR="0061058C" w:rsidRP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Sexta Sesión Ordinaria de la Junta de Gobierno del O.P.D. Comité de Feria de Zapotlán el Grande de fecha 23 de diciembre del 2021.</w:t>
      </w:r>
    </w:p>
    <w:p w14:paraId="543E0ACF" w14:textId="77777777" w:rsidR="005322D0" w:rsidRDefault="0061058C" w:rsidP="005322D0">
      <w:pPr>
        <w:pStyle w:val="Sinespaciado"/>
        <w:spacing w:line="276" w:lineRule="auto"/>
        <w:ind w:left="360"/>
        <w:jc w:val="both"/>
        <w:rPr>
          <w:rFonts w:ascii="Verdana" w:hAnsi="Verdana" w:cs="Arial"/>
          <w:sz w:val="24"/>
          <w:szCs w:val="24"/>
        </w:rPr>
      </w:pPr>
      <w:r w:rsidRPr="0061058C">
        <w:rPr>
          <w:rFonts w:ascii="Verdana" w:hAnsi="Verdana" w:cs="Arial"/>
          <w:sz w:val="24"/>
          <w:szCs w:val="24"/>
        </w:rPr>
        <w:t>•</w:t>
      </w:r>
      <w:r w:rsidRPr="0061058C">
        <w:rPr>
          <w:rFonts w:ascii="Verdana" w:hAnsi="Verdana" w:cs="Arial"/>
          <w:sz w:val="24"/>
          <w:szCs w:val="24"/>
        </w:rPr>
        <w:tab/>
        <w:t>Tercera Sesión Ordinaria de la Junta de Gobierno del O.</w:t>
      </w:r>
      <w:r w:rsidR="005322D0">
        <w:rPr>
          <w:rFonts w:ascii="Verdana" w:hAnsi="Verdana" w:cs="Arial"/>
          <w:sz w:val="24"/>
          <w:szCs w:val="24"/>
        </w:rPr>
        <w:t xml:space="preserve">P.D. </w:t>
      </w:r>
    </w:p>
    <w:p w14:paraId="7033A4DE" w14:textId="297A4F39" w:rsidR="008B63BB" w:rsidRDefault="005322D0" w:rsidP="0095086F">
      <w:pPr>
        <w:pStyle w:val="Sinespaciado"/>
        <w:numPr>
          <w:ilvl w:val="0"/>
          <w:numId w:val="9"/>
        </w:numPr>
        <w:spacing w:line="276" w:lineRule="auto"/>
        <w:ind w:left="709"/>
        <w:jc w:val="both"/>
        <w:rPr>
          <w:rFonts w:ascii="Verdana" w:hAnsi="Verdana" w:cs="Arial"/>
          <w:sz w:val="24"/>
          <w:szCs w:val="24"/>
        </w:rPr>
      </w:pPr>
      <w:r>
        <w:rPr>
          <w:rFonts w:ascii="Verdana" w:hAnsi="Verdana" w:cs="Arial"/>
          <w:sz w:val="24"/>
          <w:szCs w:val="24"/>
        </w:rPr>
        <w:t>Administración de Estacionó</w:t>
      </w:r>
      <w:r w:rsidR="0061058C" w:rsidRPr="0061058C">
        <w:rPr>
          <w:rFonts w:ascii="Verdana" w:hAnsi="Verdana" w:cs="Arial"/>
          <w:sz w:val="24"/>
          <w:szCs w:val="24"/>
        </w:rPr>
        <w:t>metros para la Asistencia Social del Municipio de Zapotlán el Grande, de fecha 17 de diciembre del 2021.</w:t>
      </w:r>
    </w:p>
    <w:p w14:paraId="00D3B1BB" w14:textId="77777777" w:rsidR="0061058C" w:rsidRP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Sesión de la Junta de Gobierno del O.P.D. del Sistema de Agua Potable de Zapotlán, de fecha 14 de octubre del 2021.</w:t>
      </w:r>
    </w:p>
    <w:p w14:paraId="5455F267" w14:textId="77777777" w:rsidR="0061058C" w:rsidRP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Sesión de la Junta de Gobierno del O.P.D. del Sistema de Agua Potable de Zapotlán, de fecha 06 de diciembre del 2021.</w:t>
      </w:r>
    </w:p>
    <w:p w14:paraId="00413E5A" w14:textId="77777777" w:rsidR="0061058C" w:rsidRP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Sesión de la Junta de Gobierno del O.P.D. del Sistema de Agua Potable de Zapotlán, de fecha 08 de diciembre del 2021.</w:t>
      </w:r>
    </w:p>
    <w:p w14:paraId="6201B4F8" w14:textId="423AD3FF" w:rsid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Sesión de la Junta de Gobierno del O.P.D. del Sistema de Agua Potable de Zapotlán, de fecha 27 de diciembre del 2021.</w:t>
      </w:r>
    </w:p>
    <w:p w14:paraId="65E3A830" w14:textId="4C10C740" w:rsidR="009B065A" w:rsidRDefault="009B065A" w:rsidP="009B065A">
      <w:pPr>
        <w:spacing w:after="0" w:line="256" w:lineRule="auto"/>
        <w:contextualSpacing/>
        <w:jc w:val="both"/>
        <w:rPr>
          <w:rFonts w:ascii="Verdana" w:eastAsia="Cambria" w:hAnsi="Verdana" w:cs="Arial"/>
          <w:sz w:val="24"/>
          <w:szCs w:val="24"/>
        </w:rPr>
      </w:pPr>
    </w:p>
    <w:p w14:paraId="3AB8CA1A" w14:textId="765139D6" w:rsidR="009B065A" w:rsidRDefault="009B065A" w:rsidP="009B065A">
      <w:pPr>
        <w:spacing w:after="0" w:line="256" w:lineRule="auto"/>
        <w:contextualSpacing/>
        <w:jc w:val="both"/>
        <w:rPr>
          <w:rFonts w:ascii="Verdana" w:eastAsia="Cambria" w:hAnsi="Verdana" w:cs="Arial"/>
          <w:sz w:val="24"/>
          <w:szCs w:val="24"/>
        </w:rPr>
      </w:pPr>
    </w:p>
    <w:p w14:paraId="2524C629" w14:textId="77777777" w:rsidR="009B065A" w:rsidRDefault="009B065A" w:rsidP="009B065A">
      <w:pPr>
        <w:spacing w:after="0" w:line="256" w:lineRule="auto"/>
        <w:contextualSpacing/>
        <w:jc w:val="both"/>
        <w:rPr>
          <w:rFonts w:ascii="Verdana" w:eastAsia="Cambria" w:hAnsi="Verdana" w:cs="Arial"/>
          <w:sz w:val="24"/>
          <w:szCs w:val="24"/>
        </w:rPr>
      </w:pPr>
    </w:p>
    <w:p w14:paraId="0DE31DC6" w14:textId="77777777" w:rsidR="0061058C" w:rsidRP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Sesión Ordinaria número 01 del Consejo Municipal del Deporte y la Cultura Física, de fecha del 27 de octubre del 2021.</w:t>
      </w:r>
    </w:p>
    <w:p w14:paraId="5CF9E1A9" w14:textId="77777777" w:rsidR="0061058C" w:rsidRP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Sesión Extraordinaria número 01 del Consejo Municipal del Deporte y la Cultura Física, de fecha del 16 de noviembre del 2021.</w:t>
      </w:r>
    </w:p>
    <w:p w14:paraId="1A4A91AC" w14:textId="3CCFE2E0" w:rsid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Primera Sesión Ordinaria de instalación del Consejo de Salud Municipal, de fecha</w:t>
      </w:r>
      <w:r w:rsidR="00B26EB2">
        <w:rPr>
          <w:rFonts w:ascii="Verdana" w:eastAsia="Cambria" w:hAnsi="Verdana" w:cs="Arial"/>
          <w:sz w:val="24"/>
          <w:szCs w:val="24"/>
        </w:rPr>
        <w:t>.</w:t>
      </w:r>
    </w:p>
    <w:p w14:paraId="7E8AE9C2" w14:textId="7B613E45" w:rsidR="0061058C" w:rsidRPr="00F24A64"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 xml:space="preserve">Sesión solemne para la instalación y toma de protesta del Gabinete para la Prevención Social de la Violencia y la Delincuencia del Municipio de Zapotlán el Grande, Jalisco, Sala Juan S. Vizcaíno, 01 de diciembre del </w:t>
      </w:r>
      <w:r w:rsidRPr="00F24A64">
        <w:rPr>
          <w:rFonts w:ascii="Verdana" w:eastAsia="Cambria" w:hAnsi="Verdana" w:cs="Arial"/>
          <w:sz w:val="24"/>
          <w:szCs w:val="24"/>
        </w:rPr>
        <w:t>2021</w:t>
      </w:r>
      <w:r w:rsidR="00B26EB2" w:rsidRPr="00F24A64">
        <w:rPr>
          <w:rFonts w:ascii="Verdana" w:eastAsia="Cambria" w:hAnsi="Verdana" w:cs="Arial"/>
          <w:sz w:val="24"/>
          <w:szCs w:val="24"/>
        </w:rPr>
        <w:t>.</w:t>
      </w:r>
    </w:p>
    <w:p w14:paraId="4F004887" w14:textId="13C527DC" w:rsidR="0061058C" w:rsidRPr="00F24A64" w:rsidRDefault="0061058C" w:rsidP="0095086F">
      <w:pPr>
        <w:pStyle w:val="Prrafodelista"/>
        <w:numPr>
          <w:ilvl w:val="0"/>
          <w:numId w:val="2"/>
        </w:numPr>
        <w:spacing w:after="0" w:line="256" w:lineRule="auto"/>
        <w:jc w:val="both"/>
        <w:rPr>
          <w:rFonts w:ascii="Verdana" w:eastAsia="Cambria" w:hAnsi="Verdana" w:cs="Arial"/>
          <w:sz w:val="24"/>
          <w:szCs w:val="24"/>
        </w:rPr>
      </w:pPr>
      <w:r w:rsidRPr="00F24A64">
        <w:rPr>
          <w:rFonts w:ascii="Verdana" w:eastAsia="Cambria" w:hAnsi="Verdana" w:cs="Arial"/>
          <w:sz w:val="24"/>
          <w:szCs w:val="24"/>
        </w:rPr>
        <w:t>Sesión Ordinaria número 06 del Consejo</w:t>
      </w:r>
      <w:r w:rsidR="00F24A64" w:rsidRPr="00F24A64">
        <w:rPr>
          <w:rFonts w:ascii="Verdana" w:eastAsia="Cambria" w:hAnsi="Verdana" w:cs="Arial"/>
          <w:sz w:val="24"/>
          <w:szCs w:val="24"/>
        </w:rPr>
        <w:t xml:space="preserve"> de Participación Escolar</w:t>
      </w:r>
      <w:r w:rsidRPr="00F24A64">
        <w:rPr>
          <w:rFonts w:ascii="Verdana" w:eastAsia="Cambria" w:hAnsi="Verdana" w:cs="Arial"/>
          <w:sz w:val="24"/>
          <w:szCs w:val="24"/>
        </w:rPr>
        <w:t>, de fecha, de fecha 01 de febrero del 2022.</w:t>
      </w:r>
    </w:p>
    <w:p w14:paraId="11C8B649" w14:textId="5F0AF392" w:rsidR="00F24A64" w:rsidRPr="00F24A64" w:rsidRDefault="00F24A64" w:rsidP="0095086F">
      <w:pPr>
        <w:pStyle w:val="Prrafodelista"/>
        <w:numPr>
          <w:ilvl w:val="0"/>
          <w:numId w:val="2"/>
        </w:numPr>
        <w:spacing w:after="0" w:line="256" w:lineRule="auto"/>
        <w:jc w:val="both"/>
        <w:rPr>
          <w:rFonts w:ascii="Verdana" w:eastAsia="Cambria" w:hAnsi="Verdana" w:cs="Arial"/>
          <w:sz w:val="24"/>
          <w:szCs w:val="24"/>
        </w:rPr>
      </w:pPr>
      <w:r w:rsidRPr="00F24A64">
        <w:rPr>
          <w:rFonts w:ascii="Verdana" w:eastAsia="Cambria" w:hAnsi="Verdana" w:cs="Arial"/>
          <w:sz w:val="24"/>
          <w:szCs w:val="24"/>
        </w:rPr>
        <w:t>Sesión Ordinaria número 07 de la Comisión, de fecha 23 de marzo del 2022. O.P.D Comité de Feria de Zapotlán el Grande.</w:t>
      </w:r>
    </w:p>
    <w:p w14:paraId="2E71F020" w14:textId="62A3A12E" w:rsidR="00F24A64" w:rsidRPr="00F24A64" w:rsidRDefault="00F24A64" w:rsidP="0095086F">
      <w:pPr>
        <w:pStyle w:val="Prrafodelista"/>
        <w:numPr>
          <w:ilvl w:val="0"/>
          <w:numId w:val="2"/>
        </w:numPr>
        <w:spacing w:after="0" w:line="256" w:lineRule="auto"/>
        <w:jc w:val="both"/>
        <w:rPr>
          <w:rFonts w:ascii="Verdana" w:eastAsia="Cambria" w:hAnsi="Verdana" w:cs="Arial"/>
          <w:sz w:val="24"/>
          <w:szCs w:val="24"/>
        </w:rPr>
      </w:pPr>
      <w:r w:rsidRPr="00F24A64">
        <w:rPr>
          <w:rFonts w:ascii="Verdana" w:eastAsia="Cambria" w:hAnsi="Verdana" w:cs="Arial"/>
          <w:sz w:val="24"/>
          <w:szCs w:val="24"/>
        </w:rPr>
        <w:t>Sesión Ordinaria del Gabinete Municipal para la Prevención Social de la violencia y la Delincuencia de Zapotlán el Grande, Jalisco, de fecha 24 de marzo del 2022.</w:t>
      </w:r>
    </w:p>
    <w:p w14:paraId="601EF1F0" w14:textId="47D36168" w:rsidR="0061058C" w:rsidRPr="009B065A" w:rsidRDefault="0061058C" w:rsidP="0095086F">
      <w:pPr>
        <w:pStyle w:val="Prrafodelista"/>
        <w:numPr>
          <w:ilvl w:val="0"/>
          <w:numId w:val="2"/>
        </w:numPr>
        <w:spacing w:after="0" w:line="256" w:lineRule="auto"/>
        <w:jc w:val="both"/>
        <w:rPr>
          <w:rFonts w:ascii="Verdana" w:eastAsia="Cambria" w:hAnsi="Verdana" w:cs="Arial"/>
          <w:sz w:val="24"/>
          <w:szCs w:val="24"/>
        </w:rPr>
      </w:pPr>
      <w:r w:rsidRPr="009B065A">
        <w:rPr>
          <w:rFonts w:ascii="Verdana" w:eastAsia="Cambria" w:hAnsi="Verdana" w:cs="Arial"/>
          <w:sz w:val="24"/>
          <w:szCs w:val="24"/>
        </w:rPr>
        <w:t>Sesión Ordinaria número 08, de fecha 14 de junio del 2022. O.P.D Comité de Feria de</w:t>
      </w:r>
      <w:r w:rsidR="00B26EB2" w:rsidRPr="009B065A">
        <w:rPr>
          <w:rFonts w:ascii="Verdana" w:eastAsia="Cambria" w:hAnsi="Verdana" w:cs="Arial"/>
          <w:sz w:val="24"/>
          <w:szCs w:val="24"/>
        </w:rPr>
        <w:t xml:space="preserve"> Zapotlán el Grande.</w:t>
      </w:r>
    </w:p>
    <w:p w14:paraId="031C16FA" w14:textId="77777777" w:rsidR="0061058C" w:rsidRDefault="0061058C" w:rsidP="0095086F">
      <w:pPr>
        <w:pStyle w:val="Prrafodelista"/>
        <w:numPr>
          <w:ilvl w:val="0"/>
          <w:numId w:val="2"/>
        </w:numPr>
        <w:spacing w:line="252" w:lineRule="auto"/>
        <w:jc w:val="both"/>
        <w:rPr>
          <w:rFonts w:ascii="Verdana" w:hAnsi="Verdana" w:cs="Arial"/>
        </w:rPr>
      </w:pPr>
      <w:r w:rsidRPr="00571DA6">
        <w:rPr>
          <w:rFonts w:ascii="Verdana" w:hAnsi="Verdana" w:cs="Arial"/>
        </w:rPr>
        <w:t>Instalación del Comité Municipal de Salud Mental, de fecha 04 de abril 2022.</w:t>
      </w:r>
    </w:p>
    <w:p w14:paraId="214ACF55" w14:textId="77777777" w:rsidR="009B065A" w:rsidRDefault="0061058C" w:rsidP="0095086F">
      <w:pPr>
        <w:pStyle w:val="Prrafodelista"/>
        <w:numPr>
          <w:ilvl w:val="0"/>
          <w:numId w:val="2"/>
        </w:numPr>
        <w:spacing w:after="0" w:line="256" w:lineRule="auto"/>
        <w:jc w:val="both"/>
        <w:rPr>
          <w:rFonts w:ascii="Verdana" w:eastAsia="Cambria" w:hAnsi="Verdana" w:cs="Arial"/>
          <w:sz w:val="24"/>
          <w:szCs w:val="24"/>
        </w:rPr>
      </w:pPr>
      <w:r w:rsidRPr="009B065A">
        <w:rPr>
          <w:rFonts w:ascii="Verdana" w:eastAsia="Cambria" w:hAnsi="Verdana" w:cs="Arial"/>
          <w:sz w:val="24"/>
          <w:szCs w:val="24"/>
        </w:rPr>
        <w:t>Instalación del Comité Municipal de Unidos Contra el Dengue, de fecha 15 de junio 2022</w:t>
      </w:r>
      <w:r w:rsidR="00B26EB2" w:rsidRPr="009B065A">
        <w:rPr>
          <w:rFonts w:ascii="Verdana" w:eastAsia="Cambria" w:hAnsi="Verdana" w:cs="Arial"/>
          <w:sz w:val="24"/>
          <w:szCs w:val="24"/>
        </w:rPr>
        <w:t>.</w:t>
      </w:r>
      <w:r w:rsidR="009B065A" w:rsidRPr="009B065A">
        <w:rPr>
          <w:rFonts w:ascii="Verdana" w:eastAsia="Cambria" w:hAnsi="Verdana" w:cs="Arial"/>
          <w:sz w:val="24"/>
          <w:szCs w:val="24"/>
        </w:rPr>
        <w:t xml:space="preserve"> </w:t>
      </w:r>
    </w:p>
    <w:p w14:paraId="0D4949EC" w14:textId="799341A8" w:rsidR="0061058C" w:rsidRPr="009B065A" w:rsidRDefault="0061058C" w:rsidP="0095086F">
      <w:pPr>
        <w:pStyle w:val="Prrafodelista"/>
        <w:numPr>
          <w:ilvl w:val="0"/>
          <w:numId w:val="2"/>
        </w:numPr>
        <w:spacing w:after="0" w:line="256" w:lineRule="auto"/>
        <w:jc w:val="both"/>
        <w:rPr>
          <w:rFonts w:ascii="Verdana" w:eastAsia="Cambria" w:hAnsi="Verdana" w:cs="Arial"/>
          <w:sz w:val="24"/>
          <w:szCs w:val="24"/>
        </w:rPr>
      </w:pPr>
      <w:r w:rsidRPr="009B065A">
        <w:rPr>
          <w:rFonts w:ascii="Verdana" w:eastAsia="Cambria" w:hAnsi="Verdana" w:cs="Arial"/>
          <w:sz w:val="24"/>
          <w:szCs w:val="24"/>
        </w:rPr>
        <w:t>Sesión ordinaria 01 del comité municipal de prevención de adicciones de fecha 07 de julio del 2022.</w:t>
      </w:r>
    </w:p>
    <w:p w14:paraId="4FA58CFE" w14:textId="6786BD9E" w:rsidR="0061058C" w:rsidRDefault="0061058C" w:rsidP="0095086F">
      <w:pPr>
        <w:numPr>
          <w:ilvl w:val="0"/>
          <w:numId w:val="2"/>
        </w:numPr>
        <w:spacing w:after="0" w:line="256" w:lineRule="auto"/>
        <w:contextualSpacing/>
        <w:jc w:val="both"/>
        <w:rPr>
          <w:rFonts w:ascii="Verdana" w:eastAsia="Cambria" w:hAnsi="Verdana" w:cs="Arial"/>
          <w:sz w:val="24"/>
          <w:szCs w:val="24"/>
        </w:rPr>
      </w:pPr>
      <w:r w:rsidRPr="0061058C">
        <w:rPr>
          <w:rFonts w:ascii="Verdana" w:eastAsia="Cambria" w:hAnsi="Verdana" w:cs="Arial"/>
          <w:sz w:val="24"/>
          <w:szCs w:val="24"/>
        </w:rPr>
        <w:t>Sesión ordinaria 09 del OPD comité de feria de Zapotlán el grande de fecha 08 de agosto del 2022.</w:t>
      </w:r>
    </w:p>
    <w:p w14:paraId="3031508F" w14:textId="6EEC3B9D" w:rsidR="00A75FC3" w:rsidRPr="00A75FC3" w:rsidRDefault="00A75FC3" w:rsidP="00A75FC3">
      <w:pPr>
        <w:spacing w:after="0" w:line="256" w:lineRule="auto"/>
        <w:ind w:left="720"/>
        <w:contextualSpacing/>
        <w:jc w:val="both"/>
        <w:rPr>
          <w:rFonts w:ascii="Verdana" w:eastAsia="Cambria" w:hAnsi="Verdana" w:cs="Arial"/>
          <w:sz w:val="24"/>
          <w:szCs w:val="24"/>
        </w:rPr>
      </w:pPr>
      <w:r w:rsidRPr="00D03822">
        <w:rPr>
          <w:rFonts w:ascii="Verdana" w:hAnsi="Verdana" w:cs="Arial"/>
          <w:bCs/>
          <w:sz w:val="24"/>
          <w:szCs w:val="24"/>
        </w:rPr>
        <w:t xml:space="preserve">Sesión </w:t>
      </w:r>
      <w:r w:rsidRPr="00A75FC3">
        <w:rPr>
          <w:rFonts w:ascii="Verdana" w:hAnsi="Verdana" w:cs="Arial"/>
          <w:bCs/>
          <w:sz w:val="24"/>
          <w:szCs w:val="24"/>
        </w:rPr>
        <w:t xml:space="preserve">ordinaria número </w:t>
      </w:r>
      <w:r w:rsidRPr="00A75FC3">
        <w:rPr>
          <w:rFonts w:ascii="Verdana" w:hAnsi="Verdana" w:cs="Arial"/>
          <w:sz w:val="24"/>
          <w:szCs w:val="24"/>
        </w:rPr>
        <w:t>01</w:t>
      </w:r>
      <w:r w:rsidRPr="00A75FC3">
        <w:rPr>
          <w:rFonts w:ascii="Verdana" w:hAnsi="Verdana" w:cs="Arial"/>
          <w:bCs/>
          <w:sz w:val="24"/>
          <w:szCs w:val="24"/>
        </w:rPr>
        <w:t xml:space="preserve"> de fecha 09 de agosto del año 2022,</w:t>
      </w:r>
      <w:r w:rsidRPr="00A75FC3">
        <w:rPr>
          <w:rFonts w:ascii="Verdana" w:hAnsi="Verdana" w:cstheme="minorHAnsi"/>
          <w:sz w:val="24"/>
          <w:szCs w:val="24"/>
        </w:rPr>
        <w:t xml:space="preserve"> Consejo Municipal de Giros Restringidos sobre la venta y consumo de bebidas alcohólicas del Municipio de Zapotlán el Grande, Jalisco</w:t>
      </w:r>
    </w:p>
    <w:p w14:paraId="474F6677" w14:textId="0F61F910" w:rsidR="00A75FC3" w:rsidRPr="00A75FC3" w:rsidRDefault="00A75FC3" w:rsidP="0095086F">
      <w:pPr>
        <w:numPr>
          <w:ilvl w:val="0"/>
          <w:numId w:val="2"/>
        </w:numPr>
        <w:spacing w:after="0" w:line="256" w:lineRule="auto"/>
        <w:contextualSpacing/>
        <w:jc w:val="both"/>
        <w:rPr>
          <w:rFonts w:ascii="Verdana" w:eastAsia="Cambria" w:hAnsi="Verdana" w:cs="Arial"/>
          <w:sz w:val="24"/>
          <w:szCs w:val="24"/>
        </w:rPr>
      </w:pPr>
      <w:r w:rsidRPr="00A75FC3">
        <w:rPr>
          <w:rFonts w:ascii="Verdana" w:hAnsi="Verdana" w:cs="Arial"/>
          <w:bCs/>
          <w:sz w:val="24"/>
          <w:szCs w:val="24"/>
        </w:rPr>
        <w:t xml:space="preserve">Sesión ordinaria número </w:t>
      </w:r>
      <w:r w:rsidRPr="00A75FC3">
        <w:rPr>
          <w:rFonts w:ascii="Verdana" w:hAnsi="Verdana" w:cs="Arial"/>
          <w:sz w:val="24"/>
          <w:szCs w:val="24"/>
        </w:rPr>
        <w:t>02</w:t>
      </w:r>
      <w:r w:rsidRPr="00A75FC3">
        <w:rPr>
          <w:rFonts w:ascii="Verdana" w:hAnsi="Verdana" w:cs="Arial"/>
          <w:bCs/>
          <w:sz w:val="24"/>
          <w:szCs w:val="24"/>
        </w:rPr>
        <w:t xml:space="preserve"> de fecha 9 de septiembre del 2022, </w:t>
      </w:r>
      <w:r w:rsidRPr="00A75FC3">
        <w:rPr>
          <w:rFonts w:ascii="Verdana" w:hAnsi="Verdana" w:cstheme="minorHAnsi"/>
          <w:sz w:val="24"/>
          <w:szCs w:val="24"/>
        </w:rPr>
        <w:t>Consejo Municipal de Giros Restringidos sobre la venta y consumo de bebidas alcohólicas del Municipio de Zapotlán el Grande, Jalisco</w:t>
      </w:r>
    </w:p>
    <w:p w14:paraId="33532527" w14:textId="15C7DE91" w:rsidR="0061058C" w:rsidRDefault="0061058C" w:rsidP="0061058C">
      <w:pPr>
        <w:spacing w:after="0" w:line="256" w:lineRule="auto"/>
        <w:ind w:left="720"/>
        <w:contextualSpacing/>
        <w:jc w:val="both"/>
        <w:rPr>
          <w:rFonts w:ascii="Verdana" w:eastAsia="Cambria" w:hAnsi="Verdana" w:cs="Arial"/>
          <w:sz w:val="24"/>
          <w:szCs w:val="24"/>
        </w:rPr>
      </w:pPr>
    </w:p>
    <w:p w14:paraId="4F74AC4F" w14:textId="77777777" w:rsidR="0061058C" w:rsidRDefault="0061058C" w:rsidP="002646F4">
      <w:pPr>
        <w:pStyle w:val="Sinespaciado"/>
        <w:spacing w:line="276" w:lineRule="auto"/>
        <w:ind w:left="720"/>
        <w:jc w:val="both"/>
        <w:rPr>
          <w:rFonts w:ascii="Verdana" w:hAnsi="Verdana" w:cs="Arial"/>
          <w:sz w:val="24"/>
          <w:szCs w:val="24"/>
        </w:rPr>
      </w:pPr>
    </w:p>
    <w:p w14:paraId="5F63DB91" w14:textId="14EB344D" w:rsidR="0061058C" w:rsidRDefault="0061058C" w:rsidP="002646F4">
      <w:pPr>
        <w:pStyle w:val="Sinespaciado"/>
        <w:spacing w:line="276" w:lineRule="auto"/>
        <w:ind w:left="720"/>
        <w:jc w:val="both"/>
        <w:rPr>
          <w:rFonts w:ascii="Verdana" w:hAnsi="Verdana" w:cs="Arial"/>
          <w:sz w:val="24"/>
          <w:szCs w:val="24"/>
        </w:rPr>
      </w:pPr>
    </w:p>
    <w:p w14:paraId="1E4233A9" w14:textId="5270796F" w:rsidR="0061058C" w:rsidRDefault="0061058C" w:rsidP="002646F4">
      <w:pPr>
        <w:pStyle w:val="Sinespaciado"/>
        <w:spacing w:line="276" w:lineRule="auto"/>
        <w:ind w:left="720"/>
        <w:jc w:val="both"/>
        <w:rPr>
          <w:rFonts w:ascii="Verdana" w:hAnsi="Verdana" w:cs="Arial"/>
          <w:sz w:val="24"/>
          <w:szCs w:val="24"/>
        </w:rPr>
      </w:pPr>
    </w:p>
    <w:p w14:paraId="3FEF718A" w14:textId="429AF4EF" w:rsidR="00E1604B" w:rsidRDefault="00E1604B" w:rsidP="002646F4">
      <w:pPr>
        <w:pStyle w:val="Sinespaciado"/>
        <w:spacing w:line="276" w:lineRule="auto"/>
        <w:ind w:left="720"/>
        <w:jc w:val="both"/>
        <w:rPr>
          <w:rFonts w:ascii="Verdana" w:hAnsi="Verdana" w:cs="Arial"/>
          <w:sz w:val="24"/>
          <w:szCs w:val="24"/>
        </w:rPr>
      </w:pPr>
    </w:p>
    <w:p w14:paraId="4DB35ACD" w14:textId="79816CC7" w:rsidR="00E1604B" w:rsidRDefault="00E1604B" w:rsidP="002646F4">
      <w:pPr>
        <w:pStyle w:val="Sinespaciado"/>
        <w:spacing w:line="276" w:lineRule="auto"/>
        <w:ind w:left="720"/>
        <w:jc w:val="both"/>
        <w:rPr>
          <w:rFonts w:ascii="Verdana" w:hAnsi="Verdana" w:cs="Arial"/>
          <w:sz w:val="24"/>
          <w:szCs w:val="24"/>
        </w:rPr>
      </w:pPr>
    </w:p>
    <w:p w14:paraId="75370833" w14:textId="77777777" w:rsidR="00E1604B" w:rsidRDefault="00E1604B" w:rsidP="002646F4">
      <w:pPr>
        <w:pStyle w:val="Sinespaciado"/>
        <w:spacing w:line="276" w:lineRule="auto"/>
        <w:ind w:left="720"/>
        <w:jc w:val="both"/>
        <w:rPr>
          <w:rFonts w:ascii="Verdana" w:hAnsi="Verdana" w:cs="Arial"/>
          <w:sz w:val="24"/>
          <w:szCs w:val="24"/>
        </w:rPr>
      </w:pPr>
    </w:p>
    <w:p w14:paraId="3784C1DC" w14:textId="39898782" w:rsidR="002646F4" w:rsidRDefault="002646F4" w:rsidP="002646F4">
      <w:pPr>
        <w:pStyle w:val="Sinespaciado"/>
        <w:ind w:firstLine="3969"/>
        <w:jc w:val="right"/>
        <w:rPr>
          <w:rFonts w:ascii="Verdana" w:hAnsi="Verdana" w:cs="Arial"/>
          <w:b/>
          <w:color w:val="1F4E79" w:themeColor="accent1" w:themeShade="80"/>
          <w:sz w:val="28"/>
          <w:szCs w:val="28"/>
        </w:rPr>
      </w:pPr>
      <w:r w:rsidRPr="00A75FC3">
        <w:rPr>
          <w:rFonts w:ascii="Verdana" w:hAnsi="Verdana" w:cs="Arial"/>
          <w:b/>
          <w:color w:val="385623" w:themeColor="accent6" w:themeShade="80"/>
          <w:sz w:val="28"/>
          <w:szCs w:val="28"/>
        </w:rPr>
        <w:lastRenderedPageBreak/>
        <w:t>Discursos y Representaciones oficiales</w:t>
      </w:r>
      <w:r>
        <w:rPr>
          <w:rFonts w:ascii="Verdana" w:hAnsi="Verdana" w:cs="Arial"/>
          <w:b/>
          <w:color w:val="1F4E79" w:themeColor="accent1" w:themeShade="80"/>
          <w:sz w:val="28"/>
          <w:szCs w:val="28"/>
        </w:rPr>
        <w:t>.</w:t>
      </w:r>
    </w:p>
    <w:p w14:paraId="7B0DE791" w14:textId="3B06D937" w:rsidR="002646F4" w:rsidRDefault="00D76AC4" w:rsidP="002646F4">
      <w:pPr>
        <w:spacing w:after="0" w:line="240" w:lineRule="auto"/>
        <w:jc w:val="right"/>
        <w:rPr>
          <w:rFonts w:ascii="Verdana" w:hAnsi="Verdana" w:cs="Arial"/>
          <w:b/>
          <w:sz w:val="28"/>
          <w:szCs w:val="28"/>
          <w:lang w:eastAsia="es-MX"/>
        </w:rPr>
      </w:pPr>
      <w:r>
        <w:rPr>
          <w:rFonts w:ascii="Verdana" w:hAnsi="Verdana" w:cs="Arial"/>
          <w:b/>
          <w:noProof/>
          <w:sz w:val="28"/>
          <w:szCs w:val="28"/>
          <w:lang w:eastAsia="es-MX"/>
        </w:rPr>
        <w:pict w14:anchorId="482CE943">
          <v:rect id="_x0000_i1043" alt="" style="width:305.65pt;height:2.25pt;mso-width-percent:0;mso-height-percent:0;mso-width-percent:0;mso-height-percent:0" o:hrpct="650" o:hralign="right" o:hrstd="t" o:hrnoshade="t" o:hr="t" fillcolor="#ffc000 [3207]" stroked="f"/>
        </w:pict>
      </w:r>
    </w:p>
    <w:p w14:paraId="5F798CED" w14:textId="77777777" w:rsidR="002646F4" w:rsidRDefault="002646F4" w:rsidP="002646F4">
      <w:pPr>
        <w:pStyle w:val="Sinespaciado"/>
        <w:ind w:firstLine="3969"/>
        <w:jc w:val="both"/>
        <w:rPr>
          <w:rFonts w:ascii="Verdana" w:hAnsi="Verdana" w:cs="Arial"/>
          <w:b/>
        </w:rPr>
      </w:pPr>
    </w:p>
    <w:p w14:paraId="521BE9AF" w14:textId="77777777" w:rsidR="001D76CD" w:rsidRDefault="001D76CD" w:rsidP="001F38CD">
      <w:pPr>
        <w:pStyle w:val="Default"/>
        <w:spacing w:line="276" w:lineRule="auto"/>
        <w:jc w:val="right"/>
        <w:rPr>
          <w:rFonts w:ascii="Verdana" w:hAnsi="Verdana"/>
          <w:b/>
          <w:color w:val="1F4E79" w:themeColor="accent1" w:themeShade="80"/>
          <w:sz w:val="28"/>
          <w:szCs w:val="28"/>
        </w:rPr>
      </w:pPr>
    </w:p>
    <w:p w14:paraId="1CB57ECC" w14:textId="0E35133F" w:rsidR="00AD511D" w:rsidRPr="00F24A64" w:rsidRDefault="00AD511D" w:rsidP="00AD511D">
      <w:pPr>
        <w:pStyle w:val="Prrafodelista"/>
        <w:spacing w:line="252" w:lineRule="auto"/>
        <w:jc w:val="both"/>
        <w:rPr>
          <w:rFonts w:ascii="Verdana" w:hAnsi="Verdana"/>
          <w:sz w:val="28"/>
          <w:szCs w:val="24"/>
        </w:rPr>
      </w:pPr>
    </w:p>
    <w:p w14:paraId="3FAAE90F" w14:textId="1D16B83B" w:rsidR="00132049" w:rsidRPr="00E1604B" w:rsidRDefault="00E1604B" w:rsidP="00E1604B">
      <w:pPr>
        <w:pStyle w:val="Prrafodelista"/>
        <w:numPr>
          <w:ilvl w:val="0"/>
          <w:numId w:val="16"/>
        </w:numPr>
        <w:spacing w:line="252" w:lineRule="auto"/>
        <w:jc w:val="both"/>
        <w:rPr>
          <w:rFonts w:ascii="Verdana" w:hAnsi="Verdana" w:cs="Arial"/>
          <w:bCs/>
          <w:sz w:val="24"/>
        </w:rPr>
      </w:pPr>
      <w:r>
        <w:rPr>
          <w:rFonts w:ascii="Verdana" w:hAnsi="Verdana" w:cs="Arial"/>
          <w:bCs/>
          <w:sz w:val="24"/>
        </w:rPr>
        <w:t>Disc</w:t>
      </w:r>
      <w:r w:rsidR="00132049" w:rsidRPr="00E1604B">
        <w:rPr>
          <w:rFonts w:ascii="Verdana" w:hAnsi="Verdana" w:cs="Arial"/>
          <w:bCs/>
          <w:sz w:val="24"/>
        </w:rPr>
        <w:t>u</w:t>
      </w:r>
      <w:r>
        <w:rPr>
          <w:rFonts w:ascii="Verdana" w:hAnsi="Verdana" w:cs="Arial"/>
          <w:bCs/>
          <w:sz w:val="24"/>
        </w:rPr>
        <w:t>r</w:t>
      </w:r>
      <w:r w:rsidR="00132049" w:rsidRPr="00E1604B">
        <w:rPr>
          <w:rFonts w:ascii="Verdana" w:hAnsi="Verdana" w:cs="Arial"/>
          <w:bCs/>
          <w:sz w:val="24"/>
        </w:rPr>
        <w:t xml:space="preserve">so Oficial Conmemoración de la Batalla de Puebla 5 de </w:t>
      </w:r>
      <w:r w:rsidRPr="00E1604B">
        <w:rPr>
          <w:rFonts w:ascii="Verdana" w:hAnsi="Verdana" w:cs="Arial"/>
          <w:bCs/>
          <w:sz w:val="24"/>
        </w:rPr>
        <w:t>mayo</w:t>
      </w:r>
      <w:r w:rsidR="00132049" w:rsidRPr="00E1604B">
        <w:rPr>
          <w:rFonts w:ascii="Verdana" w:hAnsi="Verdana" w:cs="Arial"/>
          <w:bCs/>
          <w:sz w:val="24"/>
        </w:rPr>
        <w:t xml:space="preserve"> del 2022.</w:t>
      </w:r>
    </w:p>
    <w:p w14:paraId="159F6C3F" w14:textId="4EE2D482" w:rsidR="00132049" w:rsidRPr="00F24A64" w:rsidRDefault="00132049" w:rsidP="00E1604B">
      <w:pPr>
        <w:pStyle w:val="Prrafodelista"/>
        <w:numPr>
          <w:ilvl w:val="0"/>
          <w:numId w:val="16"/>
        </w:numPr>
        <w:spacing w:line="252" w:lineRule="auto"/>
        <w:jc w:val="both"/>
        <w:rPr>
          <w:rFonts w:ascii="Verdana" w:hAnsi="Verdana" w:cs="Arial"/>
          <w:bCs/>
          <w:sz w:val="24"/>
        </w:rPr>
      </w:pPr>
      <w:r>
        <w:rPr>
          <w:rFonts w:ascii="Verdana" w:hAnsi="Verdana" w:cs="Arial"/>
          <w:bCs/>
          <w:sz w:val="24"/>
        </w:rPr>
        <w:t xml:space="preserve">Discurso Oficial 143º Aniversario del </w:t>
      </w:r>
      <w:r w:rsidR="00E1604B">
        <w:rPr>
          <w:rFonts w:ascii="Verdana" w:hAnsi="Verdana" w:cs="Arial"/>
          <w:bCs/>
          <w:sz w:val="24"/>
        </w:rPr>
        <w:t xml:space="preserve">Natalicio de Emiliano Zapata, 8 </w:t>
      </w:r>
      <w:r>
        <w:rPr>
          <w:rFonts w:ascii="Verdana" w:hAnsi="Verdana" w:cs="Arial"/>
          <w:bCs/>
          <w:sz w:val="24"/>
        </w:rPr>
        <w:t xml:space="preserve">de </w:t>
      </w:r>
      <w:r w:rsidR="00E1604B">
        <w:rPr>
          <w:rFonts w:ascii="Verdana" w:hAnsi="Verdana" w:cs="Arial"/>
          <w:bCs/>
          <w:sz w:val="24"/>
        </w:rPr>
        <w:t>agosto</w:t>
      </w:r>
      <w:r>
        <w:rPr>
          <w:rFonts w:ascii="Verdana" w:hAnsi="Verdana" w:cs="Arial"/>
          <w:bCs/>
          <w:sz w:val="24"/>
        </w:rPr>
        <w:t xml:space="preserve"> del 2022.</w:t>
      </w:r>
    </w:p>
    <w:p w14:paraId="50480B82" w14:textId="77777777" w:rsidR="00E1604B" w:rsidRDefault="00E1604B" w:rsidP="00E1604B">
      <w:pPr>
        <w:pStyle w:val="Prrafodelista"/>
        <w:numPr>
          <w:ilvl w:val="0"/>
          <w:numId w:val="16"/>
        </w:numPr>
        <w:spacing w:line="252" w:lineRule="auto"/>
        <w:jc w:val="both"/>
        <w:rPr>
          <w:rFonts w:ascii="Verdana" w:hAnsi="Verdana" w:cs="Arial"/>
          <w:bCs/>
          <w:sz w:val="24"/>
        </w:rPr>
      </w:pPr>
      <w:r>
        <w:rPr>
          <w:rFonts w:ascii="Verdana" w:hAnsi="Verdana" w:cs="Arial"/>
          <w:bCs/>
          <w:sz w:val="24"/>
        </w:rPr>
        <w:t>Discurso oficial día de la C</w:t>
      </w:r>
      <w:r w:rsidRPr="00F24A64">
        <w:rPr>
          <w:rFonts w:ascii="Verdana" w:hAnsi="Verdana" w:cs="Arial"/>
          <w:bCs/>
          <w:sz w:val="24"/>
        </w:rPr>
        <w:t>harrería con fecha del 14 de septiembre 2022.</w:t>
      </w:r>
    </w:p>
    <w:p w14:paraId="6D035E18" w14:textId="77777777" w:rsidR="005B4730" w:rsidRDefault="005B4730" w:rsidP="002646F4">
      <w:pPr>
        <w:pStyle w:val="Sinespaciado"/>
        <w:spacing w:line="276" w:lineRule="auto"/>
        <w:ind w:firstLine="3969"/>
        <w:jc w:val="both"/>
        <w:rPr>
          <w:rFonts w:ascii="Verdana" w:hAnsi="Verdana" w:cs="Arial"/>
          <w:b/>
          <w:color w:val="1F4E79" w:themeColor="accent1" w:themeShade="80"/>
          <w:sz w:val="28"/>
          <w:szCs w:val="28"/>
        </w:rPr>
      </w:pPr>
    </w:p>
    <w:p w14:paraId="353DBCD3" w14:textId="77777777" w:rsidR="005B4730" w:rsidRDefault="005B4730" w:rsidP="002646F4">
      <w:pPr>
        <w:pStyle w:val="Sinespaciado"/>
        <w:spacing w:line="276" w:lineRule="auto"/>
        <w:ind w:firstLine="3969"/>
        <w:jc w:val="both"/>
        <w:rPr>
          <w:rFonts w:ascii="Verdana" w:hAnsi="Verdana" w:cs="Arial"/>
          <w:b/>
          <w:color w:val="1F4E79" w:themeColor="accent1" w:themeShade="80"/>
          <w:sz w:val="28"/>
          <w:szCs w:val="28"/>
        </w:rPr>
      </w:pPr>
    </w:p>
    <w:p w14:paraId="1C81B91B" w14:textId="77777777" w:rsidR="002646F4" w:rsidRPr="00A75FC3" w:rsidRDefault="002646F4" w:rsidP="002646F4">
      <w:pPr>
        <w:pStyle w:val="Sinespaciado"/>
        <w:spacing w:line="276" w:lineRule="auto"/>
        <w:ind w:firstLine="3969"/>
        <w:jc w:val="both"/>
        <w:rPr>
          <w:rFonts w:ascii="Verdana" w:hAnsi="Verdana" w:cs="Arial"/>
          <w:b/>
          <w:color w:val="385623" w:themeColor="accent6" w:themeShade="80"/>
          <w:sz w:val="28"/>
          <w:szCs w:val="28"/>
        </w:rPr>
      </w:pPr>
      <w:r w:rsidRPr="00A75FC3">
        <w:rPr>
          <w:rFonts w:ascii="Verdana" w:hAnsi="Verdana" w:cs="Arial"/>
          <w:b/>
          <w:color w:val="385623" w:themeColor="accent6" w:themeShade="80"/>
          <w:sz w:val="28"/>
          <w:szCs w:val="28"/>
        </w:rPr>
        <w:t xml:space="preserve">Asistencia de eventos </w:t>
      </w:r>
    </w:p>
    <w:p w14:paraId="37A6FB1B" w14:textId="41F1C724" w:rsidR="002646F4" w:rsidRDefault="00D76AC4" w:rsidP="002646F4">
      <w:pPr>
        <w:pStyle w:val="Sinespaciado"/>
        <w:spacing w:line="276" w:lineRule="auto"/>
        <w:jc w:val="both"/>
        <w:rPr>
          <w:rFonts w:ascii="Verdana" w:hAnsi="Verdana" w:cs="Arial"/>
          <w:b/>
          <w:sz w:val="28"/>
          <w:szCs w:val="28"/>
        </w:rPr>
      </w:pPr>
      <w:r>
        <w:rPr>
          <w:rFonts w:ascii="Verdana" w:hAnsi="Verdana" w:cs="Arial"/>
          <w:b/>
          <w:noProof/>
          <w:sz w:val="28"/>
          <w:szCs w:val="28"/>
        </w:rPr>
        <w:pict w14:anchorId="7DFD9038">
          <v:rect id="_x0000_i1044" alt="" style="width:305.65pt;height:2pt;mso-width-percent:0;mso-height-percent:0;mso-position-vertical:absolute;mso-width-percent:0;mso-height-percent:0" o:hrpct="650" o:hralign="right" o:hrstd="t" o:hrnoshade="t" o:hr="t" fillcolor="#ffc000 [3207]" stroked="f"/>
        </w:pict>
      </w:r>
    </w:p>
    <w:p w14:paraId="73719531" w14:textId="11B4533F" w:rsidR="00A75FC3" w:rsidRDefault="00A75FC3" w:rsidP="002646F4">
      <w:pPr>
        <w:pStyle w:val="Sinespaciado"/>
        <w:spacing w:line="276" w:lineRule="auto"/>
        <w:jc w:val="both"/>
        <w:rPr>
          <w:rFonts w:ascii="Verdana" w:hAnsi="Verdana" w:cs="Arial"/>
          <w:b/>
          <w:sz w:val="28"/>
          <w:szCs w:val="28"/>
        </w:rPr>
      </w:pPr>
    </w:p>
    <w:p w14:paraId="4DEA4F1C" w14:textId="77777777" w:rsidR="00A75FC3" w:rsidRPr="0027365E" w:rsidRDefault="00A75FC3" w:rsidP="00DA7E90">
      <w:pPr>
        <w:pStyle w:val="Sinespaciado"/>
        <w:spacing w:line="276" w:lineRule="auto"/>
        <w:jc w:val="both"/>
        <w:rPr>
          <w:rFonts w:ascii="Verdana" w:hAnsi="Verdana" w:cs="Arial"/>
          <w:b/>
          <w:sz w:val="28"/>
          <w:szCs w:val="28"/>
        </w:rPr>
      </w:pPr>
    </w:p>
    <w:p w14:paraId="27429C32" w14:textId="77777777" w:rsidR="00AD511D" w:rsidRPr="00AD511D" w:rsidRDefault="00AD511D" w:rsidP="0095086F">
      <w:pPr>
        <w:numPr>
          <w:ilvl w:val="0"/>
          <w:numId w:val="4"/>
        </w:numPr>
        <w:spacing w:after="0" w:line="276" w:lineRule="auto"/>
        <w:contextualSpacing/>
        <w:jc w:val="both"/>
        <w:rPr>
          <w:rFonts w:ascii="Verdana" w:eastAsia="Cambria" w:hAnsi="Verdana" w:cs="Arial"/>
          <w:sz w:val="24"/>
          <w:szCs w:val="28"/>
        </w:rPr>
      </w:pPr>
      <w:r w:rsidRPr="00AD511D">
        <w:rPr>
          <w:rFonts w:ascii="Verdana" w:eastAsia="Cambria" w:hAnsi="Verdana" w:cs="Arial"/>
          <w:sz w:val="24"/>
          <w:szCs w:val="28"/>
        </w:rPr>
        <w:t>Toma de Protesta Ayuntamiento 2021-2024, Patio central de Presidencia Municipal, 30 de septiembre del 2021.</w:t>
      </w:r>
    </w:p>
    <w:p w14:paraId="416F00B5" w14:textId="77777777" w:rsidR="00AD511D" w:rsidRPr="00AD511D" w:rsidRDefault="00AD511D" w:rsidP="0095086F">
      <w:pPr>
        <w:numPr>
          <w:ilvl w:val="0"/>
          <w:numId w:val="4"/>
        </w:numPr>
        <w:spacing w:after="0" w:line="276" w:lineRule="auto"/>
        <w:contextualSpacing/>
        <w:jc w:val="both"/>
        <w:rPr>
          <w:rFonts w:ascii="Verdana" w:eastAsia="Cambria" w:hAnsi="Verdana" w:cs="Arial"/>
          <w:sz w:val="24"/>
          <w:szCs w:val="28"/>
        </w:rPr>
      </w:pPr>
      <w:r w:rsidRPr="00AD511D">
        <w:rPr>
          <w:rFonts w:ascii="Verdana" w:eastAsia="Cambria" w:hAnsi="Verdana" w:cs="Arial"/>
          <w:sz w:val="24"/>
          <w:szCs w:val="28"/>
        </w:rPr>
        <w:t>Representación del Presidente Municipal Alejandro Barragán Sánchez, Presentación de candidatas con fecha del 02 de octubre del 2021.</w:t>
      </w:r>
    </w:p>
    <w:p w14:paraId="5A7AF1B9" w14:textId="1793162A" w:rsidR="00AD511D" w:rsidRPr="00AD511D" w:rsidRDefault="00AD511D" w:rsidP="0095086F">
      <w:pPr>
        <w:numPr>
          <w:ilvl w:val="0"/>
          <w:numId w:val="4"/>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Asistencia en representación del Presidente Municipal, Alejandro Barragán a la develación de la placa “Entorno Alimentaria y Físicamente saludable” que otorga la Secretaría de Salud al Grupo De</w:t>
      </w:r>
      <w:r w:rsidR="00B26EB2">
        <w:rPr>
          <w:rFonts w:ascii="Verdana" w:eastAsia="Cambria" w:hAnsi="Verdana" w:cs="Times New Roman"/>
          <w:sz w:val="24"/>
        </w:rPr>
        <w:t>g</w:t>
      </w:r>
      <w:r w:rsidRPr="00AD511D">
        <w:rPr>
          <w:rFonts w:ascii="Verdana" w:eastAsia="Cambria" w:hAnsi="Verdana" w:cs="Times New Roman"/>
          <w:sz w:val="24"/>
        </w:rPr>
        <w:t xml:space="preserve">uzmán. </w:t>
      </w:r>
    </w:p>
    <w:p w14:paraId="39983B78" w14:textId="77777777" w:rsidR="00AD511D" w:rsidRPr="00AD511D" w:rsidRDefault="00AD511D" w:rsidP="0095086F">
      <w:pPr>
        <w:numPr>
          <w:ilvl w:val="0"/>
          <w:numId w:val="4"/>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Capacitación a Regidores por parte de la Dirección Jurídica, Sala Juan S. Vizcaíno, 07 de octubre del 2021.</w:t>
      </w:r>
    </w:p>
    <w:p w14:paraId="202E4EB3" w14:textId="77777777" w:rsidR="00AD511D" w:rsidRPr="00AD511D" w:rsidRDefault="00AD511D" w:rsidP="0095086F">
      <w:pPr>
        <w:numPr>
          <w:ilvl w:val="0"/>
          <w:numId w:val="4"/>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Presentación del cuerpo edilicio, Síndico, Secretario General y Servidores Públicos de primer nivel, patio central de Presidencia Municipal, 08 de octubre del 2021.</w:t>
      </w:r>
    </w:p>
    <w:p w14:paraId="2B8DF648" w14:textId="77777777" w:rsidR="00AD511D" w:rsidRPr="00AD511D" w:rsidRDefault="00AD511D" w:rsidP="0095086F">
      <w:pPr>
        <w:numPr>
          <w:ilvl w:val="0"/>
          <w:numId w:val="4"/>
        </w:numPr>
        <w:spacing w:after="0" w:line="276" w:lineRule="auto"/>
        <w:contextualSpacing/>
        <w:jc w:val="both"/>
        <w:rPr>
          <w:rFonts w:ascii="Verdana" w:eastAsia="Cambria" w:hAnsi="Verdana" w:cs="Times New Roman"/>
          <w:sz w:val="24"/>
          <w:szCs w:val="24"/>
        </w:rPr>
      </w:pPr>
      <w:r w:rsidRPr="00AD511D">
        <w:rPr>
          <w:rFonts w:ascii="Verdana" w:eastAsia="Cambria" w:hAnsi="Verdana" w:cs="Times New Roman"/>
          <w:sz w:val="24"/>
        </w:rPr>
        <w:t xml:space="preserve">Misa de Acción de Gracias, con motivo de las Fiestas Patronales en </w:t>
      </w:r>
      <w:r w:rsidRPr="00AD511D">
        <w:rPr>
          <w:rFonts w:ascii="Verdana" w:eastAsia="Cambria" w:hAnsi="Verdana" w:cs="Times New Roman"/>
          <w:sz w:val="24"/>
          <w:szCs w:val="24"/>
        </w:rPr>
        <w:t>honor a Señor San José, Catedral, 08 de octubre del 2021.</w:t>
      </w:r>
    </w:p>
    <w:p w14:paraId="002DE60D" w14:textId="77777777" w:rsidR="00AD511D" w:rsidRPr="00AD511D" w:rsidRDefault="00AD511D" w:rsidP="0095086F">
      <w:pPr>
        <w:numPr>
          <w:ilvl w:val="0"/>
          <w:numId w:val="4"/>
        </w:numPr>
        <w:spacing w:after="0" w:line="276" w:lineRule="auto"/>
        <w:contextualSpacing/>
        <w:jc w:val="both"/>
        <w:rPr>
          <w:rFonts w:ascii="Verdana" w:eastAsia="Cambria" w:hAnsi="Verdana" w:cs="Times New Roman"/>
          <w:sz w:val="24"/>
          <w:szCs w:val="24"/>
        </w:rPr>
      </w:pPr>
      <w:r w:rsidRPr="00AD511D">
        <w:rPr>
          <w:rFonts w:ascii="Verdana" w:eastAsia="Cambria" w:hAnsi="Verdana" w:cs="Times New Roman"/>
          <w:sz w:val="24"/>
          <w:szCs w:val="24"/>
        </w:rPr>
        <w:t>Inauguración oficial de la Feria Zapotlán 2021, Teatro de la Feria, 10 de octubre del 2021.</w:t>
      </w:r>
    </w:p>
    <w:p w14:paraId="7BDF358B" w14:textId="0B318EA2" w:rsidR="00AD511D" w:rsidRDefault="00AD511D" w:rsidP="0095086F">
      <w:pPr>
        <w:numPr>
          <w:ilvl w:val="0"/>
          <w:numId w:val="4"/>
        </w:numPr>
        <w:spacing w:after="0" w:line="276" w:lineRule="auto"/>
        <w:contextualSpacing/>
        <w:jc w:val="both"/>
        <w:rPr>
          <w:rFonts w:ascii="Verdana" w:eastAsia="Cambria" w:hAnsi="Verdana" w:cs="Times New Roman"/>
          <w:sz w:val="24"/>
          <w:szCs w:val="24"/>
        </w:rPr>
      </w:pPr>
      <w:r w:rsidRPr="00AD511D">
        <w:rPr>
          <w:rFonts w:ascii="Verdana" w:eastAsia="Cambria" w:hAnsi="Verdana" w:cs="Times New Roman"/>
          <w:sz w:val="24"/>
          <w:szCs w:val="24"/>
        </w:rPr>
        <w:t>Asistencia en representación del Presidente Alejandro Barragán al segundo reto escarabajos (ciclistas) 17 de octubre del 2021.</w:t>
      </w:r>
    </w:p>
    <w:p w14:paraId="07399C2B" w14:textId="03619751" w:rsidR="00E1604B" w:rsidRDefault="00E1604B" w:rsidP="00E1604B">
      <w:pPr>
        <w:spacing w:after="0" w:line="276" w:lineRule="auto"/>
        <w:ind w:left="720"/>
        <w:contextualSpacing/>
        <w:jc w:val="both"/>
        <w:rPr>
          <w:rFonts w:ascii="Verdana" w:eastAsia="Cambria" w:hAnsi="Verdana" w:cs="Times New Roman"/>
          <w:sz w:val="24"/>
          <w:szCs w:val="24"/>
        </w:rPr>
      </w:pPr>
    </w:p>
    <w:p w14:paraId="51F69E1F" w14:textId="77777777" w:rsidR="00E1604B" w:rsidRPr="00AD511D" w:rsidRDefault="00E1604B" w:rsidP="00E1604B">
      <w:pPr>
        <w:spacing w:after="0" w:line="276" w:lineRule="auto"/>
        <w:ind w:left="720"/>
        <w:contextualSpacing/>
        <w:jc w:val="both"/>
        <w:rPr>
          <w:rFonts w:ascii="Verdana" w:eastAsia="Cambria" w:hAnsi="Verdana" w:cs="Times New Roman"/>
          <w:sz w:val="24"/>
          <w:szCs w:val="24"/>
        </w:rPr>
      </w:pPr>
    </w:p>
    <w:p w14:paraId="3D1617E0" w14:textId="77777777" w:rsidR="00AD511D" w:rsidRPr="00AD511D" w:rsidRDefault="00AD511D" w:rsidP="0095086F">
      <w:pPr>
        <w:numPr>
          <w:ilvl w:val="0"/>
          <w:numId w:val="4"/>
        </w:numPr>
        <w:spacing w:after="0" w:line="276" w:lineRule="auto"/>
        <w:contextualSpacing/>
        <w:jc w:val="both"/>
        <w:rPr>
          <w:rFonts w:ascii="Verdana" w:eastAsia="Cambria" w:hAnsi="Verdana" w:cs="Times New Roman"/>
          <w:sz w:val="24"/>
          <w:szCs w:val="24"/>
        </w:rPr>
      </w:pPr>
      <w:r w:rsidRPr="00AD511D">
        <w:rPr>
          <w:rFonts w:ascii="Verdana" w:eastAsia="Cambria" w:hAnsi="Verdana" w:cs="Times New Roman"/>
          <w:sz w:val="24"/>
          <w:szCs w:val="24"/>
        </w:rPr>
        <w:t>Día Mundial contra el cáncer de mama, Plaza Las Fuentes 19 de octubre del 2021.</w:t>
      </w:r>
    </w:p>
    <w:p w14:paraId="139EB057" w14:textId="31E693D7" w:rsidR="00AD511D" w:rsidRDefault="00AD511D" w:rsidP="0095086F">
      <w:pPr>
        <w:numPr>
          <w:ilvl w:val="0"/>
          <w:numId w:val="4"/>
        </w:numPr>
        <w:spacing w:after="0" w:line="276" w:lineRule="auto"/>
        <w:contextualSpacing/>
        <w:jc w:val="both"/>
        <w:rPr>
          <w:rFonts w:ascii="Verdana" w:eastAsia="Cambria" w:hAnsi="Verdana" w:cs="Arial"/>
          <w:sz w:val="24"/>
          <w:szCs w:val="24"/>
        </w:rPr>
      </w:pPr>
      <w:r w:rsidRPr="00AD511D">
        <w:rPr>
          <w:rFonts w:ascii="Verdana" w:eastAsia="Cambria" w:hAnsi="Verdana" w:cs="Arial"/>
          <w:sz w:val="24"/>
          <w:szCs w:val="24"/>
        </w:rPr>
        <w:t>Sesión Ordinaria número 01 del Consejo Municipal de Protección Civil y Bomberos, Casa de la Cultura, de fecha del 20 de octubre del 2021.</w:t>
      </w:r>
    </w:p>
    <w:p w14:paraId="49DFA36A" w14:textId="77777777" w:rsidR="00AD511D" w:rsidRPr="00AD511D" w:rsidRDefault="00AD511D" w:rsidP="0095086F">
      <w:pPr>
        <w:numPr>
          <w:ilvl w:val="0"/>
          <w:numId w:val="4"/>
        </w:numPr>
        <w:spacing w:after="0" w:line="276" w:lineRule="auto"/>
        <w:contextualSpacing/>
        <w:jc w:val="both"/>
        <w:rPr>
          <w:rFonts w:ascii="Verdana" w:eastAsia="Cambria" w:hAnsi="Verdana" w:cs="Arial"/>
          <w:sz w:val="24"/>
          <w:szCs w:val="24"/>
        </w:rPr>
      </w:pPr>
      <w:r w:rsidRPr="00AD511D">
        <w:rPr>
          <w:rFonts w:ascii="Verdana" w:eastAsia="Cambria" w:hAnsi="Verdana" w:cs="Arial"/>
          <w:sz w:val="24"/>
          <w:szCs w:val="24"/>
        </w:rPr>
        <w:t>Encuentro con rectores, académicos y jóvenes emprendedores de la región “En el Sur Emprende”, Ing. Xavier Orendain de Obeso, auditorio Cúspide, 20 de octubre del 2021.</w:t>
      </w:r>
    </w:p>
    <w:p w14:paraId="238D00FC"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Asistencia “Momentos para reconocer”, patio central de Presidencia Municipal, 21 de octubre del 2021.</w:t>
      </w:r>
    </w:p>
    <w:p w14:paraId="736B9777" w14:textId="0BA020BE"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Arial"/>
          <w:sz w:val="24"/>
          <w:szCs w:val="28"/>
        </w:rPr>
        <w:t xml:space="preserve">Representación del Presidente Municipal Alejandro Barragán Sánchez, </w:t>
      </w:r>
      <w:r w:rsidRPr="00AD511D">
        <w:rPr>
          <w:rFonts w:ascii="Verdana" w:eastAsia="Cambria" w:hAnsi="Verdana" w:cs="Times New Roman"/>
          <w:sz w:val="24"/>
        </w:rPr>
        <w:t>Ru</w:t>
      </w:r>
      <w:r w:rsidR="00132049">
        <w:rPr>
          <w:rFonts w:ascii="Verdana" w:eastAsia="Cambria" w:hAnsi="Verdana" w:cs="Times New Roman"/>
          <w:sz w:val="24"/>
        </w:rPr>
        <w:t>e</w:t>
      </w:r>
      <w:r w:rsidRPr="00AD511D">
        <w:rPr>
          <w:rFonts w:ascii="Verdana" w:eastAsia="Cambria" w:hAnsi="Verdana" w:cs="Times New Roman"/>
          <w:sz w:val="24"/>
        </w:rPr>
        <w:t>da de prensa para la convocatoria de la Feria de la Ciencia y la Tecnología 2021, instalaciones REDI, 03 de noviembre del 2021.</w:t>
      </w:r>
    </w:p>
    <w:p w14:paraId="019E9ADC"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Ceremonia de Inauguración de la Feria de la Ciencia y la Tecnología 2021, instalaciones del recinto ferial, 10 de noviembre del 2021.</w:t>
      </w:r>
    </w:p>
    <w:p w14:paraId="3CA78951" w14:textId="649A4588"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Inauguración de la Jornada de bienestar “El IS</w:t>
      </w:r>
      <w:r w:rsidR="00595F6E">
        <w:rPr>
          <w:rFonts w:ascii="Verdana" w:eastAsia="Cambria" w:hAnsi="Verdana" w:cs="Times New Roman"/>
          <w:sz w:val="24"/>
        </w:rPr>
        <w:t>SSTE Contigo” a través de los E</w:t>
      </w:r>
      <w:r w:rsidRPr="00AD511D">
        <w:rPr>
          <w:rFonts w:ascii="Verdana" w:eastAsia="Cambria" w:hAnsi="Verdana" w:cs="Times New Roman"/>
          <w:sz w:val="24"/>
        </w:rPr>
        <w:t>quipos Comunitarios en Salud “Ecos”, en Plaza las Fuentes, 12 de noviembre del 2021.</w:t>
      </w:r>
    </w:p>
    <w:p w14:paraId="024BC664"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Inauguración de la nueva sucursal Hemovida, 12 de noviembre del 2021.</w:t>
      </w:r>
    </w:p>
    <w:p w14:paraId="3006A0BA" w14:textId="168DF24B"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Final de futbol y entrega de trofeos de la Liga de Futbol Independiente de Veteranos de Ciudad Guzmán, Estadio Olímpico, 13 de noviembre del 2021</w:t>
      </w:r>
      <w:r w:rsidR="00595F6E">
        <w:rPr>
          <w:rFonts w:ascii="Verdana" w:eastAsia="Cambria" w:hAnsi="Verdana" w:cs="Times New Roman"/>
          <w:sz w:val="24"/>
        </w:rPr>
        <w:t>.</w:t>
      </w:r>
    </w:p>
    <w:p w14:paraId="0950D478"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Asistencia a las tomas de prueba de antígeno covid19 para personas con o sin síntomas respiratorios, por parte del Gobierno del Estado, en la Unidad Venustiano Carranza, del 13 al 15 de octubre del 2021.</w:t>
      </w:r>
    </w:p>
    <w:p w14:paraId="7CF3C25A"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Exposición Pictórica Ganadores Expresarte, patio presidencia, 18 de noviembre del 2021.</w:t>
      </w:r>
    </w:p>
    <w:p w14:paraId="2E73F0D4"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Homenaje a Don Héctor González Ochoa, 18 de noviembre del 2021.</w:t>
      </w:r>
    </w:p>
    <w:p w14:paraId="30EAD1DA"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Asistencia “Momentos para reconocer”, patio central de Presidencia Municipal, 19 de noviembre del 2021.</w:t>
      </w:r>
    </w:p>
    <w:p w14:paraId="3B81740F" w14:textId="4167DA5E"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 xml:space="preserve">111° Aniversario del Inicio de la Revolución Mexicana, </w:t>
      </w:r>
      <w:r w:rsidR="00595F6E" w:rsidRPr="00AD511D">
        <w:rPr>
          <w:rFonts w:ascii="Verdana" w:eastAsia="Cambria" w:hAnsi="Verdana" w:cs="Times New Roman"/>
          <w:sz w:val="24"/>
        </w:rPr>
        <w:t>explanada</w:t>
      </w:r>
      <w:r w:rsidRPr="00AD511D">
        <w:rPr>
          <w:rFonts w:ascii="Verdana" w:eastAsia="Cambria" w:hAnsi="Verdana" w:cs="Times New Roman"/>
          <w:sz w:val="24"/>
        </w:rPr>
        <w:t xml:space="preserve"> Cívica Benito Juárez, del Jardín 5 de mayo, 20 de noviembre del 2021.</w:t>
      </w:r>
    </w:p>
    <w:p w14:paraId="704E3172"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111° Aniversario del Inicio de la Revolución Mexicana, eventos deportivos (básquetbol, voleibol, béisbol, futbol, 20 y 21 de noviembre del 2021.</w:t>
      </w:r>
    </w:p>
    <w:p w14:paraId="52232CB3" w14:textId="77777777" w:rsidR="00E1604B" w:rsidRDefault="00AD511D" w:rsidP="00E1604B">
      <w:pPr>
        <w:numPr>
          <w:ilvl w:val="0"/>
          <w:numId w:val="5"/>
        </w:numPr>
        <w:spacing w:after="0" w:line="276" w:lineRule="auto"/>
        <w:contextualSpacing/>
        <w:jc w:val="both"/>
        <w:rPr>
          <w:rFonts w:ascii="Verdana" w:eastAsia="Cambria" w:hAnsi="Verdana" w:cs="Arial"/>
          <w:sz w:val="24"/>
          <w:szCs w:val="24"/>
          <w:u w:val="single" w:color="0070C0"/>
        </w:rPr>
      </w:pPr>
      <w:r w:rsidRPr="00AD511D">
        <w:rPr>
          <w:rFonts w:ascii="Verdana" w:eastAsia="Cambria" w:hAnsi="Verdana" w:cs="Arial"/>
          <w:sz w:val="24"/>
          <w:szCs w:val="24"/>
        </w:rPr>
        <w:t>Primera reunión del Consejo Municipal de Protección Civil y Bomberos con fecha del 20 de octubre del 2021.</w:t>
      </w:r>
    </w:p>
    <w:p w14:paraId="71712939" w14:textId="77777777" w:rsidR="00E1604B" w:rsidRDefault="00E1604B" w:rsidP="00E1604B">
      <w:pPr>
        <w:spacing w:after="0" w:line="276" w:lineRule="auto"/>
        <w:ind w:left="720"/>
        <w:contextualSpacing/>
        <w:jc w:val="both"/>
        <w:rPr>
          <w:rFonts w:ascii="Verdana" w:eastAsia="Cambria" w:hAnsi="Verdana" w:cs="Arial"/>
          <w:sz w:val="24"/>
          <w:szCs w:val="24"/>
          <w:u w:val="single" w:color="0070C0"/>
        </w:rPr>
      </w:pPr>
    </w:p>
    <w:p w14:paraId="1AE64426" w14:textId="2228ED0C" w:rsidR="00E1604B" w:rsidRDefault="00E1604B" w:rsidP="00E1604B">
      <w:pPr>
        <w:spacing w:after="0" w:line="276" w:lineRule="auto"/>
        <w:ind w:left="720"/>
        <w:contextualSpacing/>
        <w:jc w:val="both"/>
        <w:rPr>
          <w:rFonts w:ascii="Verdana" w:eastAsia="Cambria" w:hAnsi="Verdana" w:cs="Arial"/>
          <w:sz w:val="24"/>
          <w:szCs w:val="24"/>
          <w:u w:val="single" w:color="0070C0"/>
        </w:rPr>
      </w:pPr>
    </w:p>
    <w:p w14:paraId="171AA0B5" w14:textId="77777777" w:rsidR="00E1604B" w:rsidRPr="00E1604B" w:rsidRDefault="00E1604B" w:rsidP="00E1604B">
      <w:pPr>
        <w:spacing w:after="0" w:line="276" w:lineRule="auto"/>
        <w:ind w:left="720"/>
        <w:contextualSpacing/>
        <w:jc w:val="both"/>
        <w:rPr>
          <w:rFonts w:ascii="Verdana" w:eastAsia="Cambria" w:hAnsi="Verdana" w:cs="Arial"/>
          <w:sz w:val="24"/>
          <w:szCs w:val="24"/>
          <w:u w:val="single" w:color="0070C0"/>
        </w:rPr>
      </w:pPr>
    </w:p>
    <w:p w14:paraId="6342F340" w14:textId="53951F80" w:rsidR="00AD511D" w:rsidRPr="00E1604B" w:rsidRDefault="00AD511D" w:rsidP="00E1604B">
      <w:pPr>
        <w:numPr>
          <w:ilvl w:val="0"/>
          <w:numId w:val="5"/>
        </w:numPr>
        <w:spacing w:after="0" w:line="276" w:lineRule="auto"/>
        <w:contextualSpacing/>
        <w:jc w:val="both"/>
        <w:rPr>
          <w:rFonts w:ascii="Verdana" w:eastAsia="Cambria" w:hAnsi="Verdana" w:cs="Arial"/>
          <w:sz w:val="24"/>
          <w:szCs w:val="24"/>
          <w:u w:val="single" w:color="0070C0"/>
        </w:rPr>
      </w:pPr>
      <w:r w:rsidRPr="00E1604B">
        <w:rPr>
          <w:rFonts w:ascii="Verdana" w:eastAsia="Cambria" w:hAnsi="Verdana" w:cs="Times New Roman"/>
          <w:sz w:val="24"/>
        </w:rPr>
        <w:t>Orquesta Sinfónica Juvenil José Rolón, Escuela de la Música Rubén Fuentes, 22 de noviembre del 2021.</w:t>
      </w:r>
    </w:p>
    <w:p w14:paraId="1A7ABE03" w14:textId="5E4EDAFC" w:rsid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Homenaje de aniversario del natalicio de José Clemente Orozco Flores, monumento Jardín Principal, 23 de noviembre del 2021.</w:t>
      </w:r>
    </w:p>
    <w:p w14:paraId="71D848D0" w14:textId="4C201AB3" w:rsid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Arranque de la Ruta del Transporte Escolar Gratuito, Jardín Núñez, 29 de noviembre del 2021.</w:t>
      </w:r>
    </w:p>
    <w:p w14:paraId="116E3798"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Inauguración de la 1er Feria Navideña y del Juguete 2021, núcleo de la feria, 10 de diciembre del 2021.</w:t>
      </w:r>
    </w:p>
    <w:p w14:paraId="4C578893"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Concierto Navideño con la Orquesta Sinfónica Juvenil José Rolón, Centro Cultural José Rolón, 10 de diciembre del 2021.</w:t>
      </w:r>
    </w:p>
    <w:p w14:paraId="551F5EBF"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Asistencia al mensaje navideño, patio central de Presidencia Municipal, 10 de diciembre del 2021.</w:t>
      </w:r>
    </w:p>
    <w:p w14:paraId="2F829C15"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Asistencia a las tomas de prueba de antígeno covid19 para personas con o sin síntomas respiratorios, por parte del Gobierno del Estado, en la Unidad Venustiano Carranza y la Cruz Roja, del 16 al 17 de diciembre del 2021.</w:t>
      </w:r>
    </w:p>
    <w:p w14:paraId="69AA0401" w14:textId="77777777" w:rsidR="00AD511D" w:rsidRPr="00AD511D" w:rsidRDefault="00AD511D" w:rsidP="0095086F">
      <w:pPr>
        <w:numPr>
          <w:ilvl w:val="0"/>
          <w:numId w:val="5"/>
        </w:numPr>
        <w:spacing w:after="0" w:line="276" w:lineRule="auto"/>
        <w:contextualSpacing/>
        <w:jc w:val="both"/>
        <w:rPr>
          <w:rFonts w:ascii="Verdana" w:eastAsia="Cambria" w:hAnsi="Verdana" w:cs="Times New Roman"/>
          <w:sz w:val="24"/>
        </w:rPr>
      </w:pPr>
      <w:r w:rsidRPr="00AD511D">
        <w:rPr>
          <w:rFonts w:ascii="Verdana" w:eastAsia="Cambria" w:hAnsi="Verdana" w:cs="Times New Roman"/>
          <w:sz w:val="24"/>
        </w:rPr>
        <w:t>Reconocimiento de trabajadores, patio central de Presidencia Municipal, 21 de diciembre del 2021.</w:t>
      </w:r>
    </w:p>
    <w:p w14:paraId="1BFBFA6D" w14:textId="2F83EF08" w:rsidR="002646F4" w:rsidRDefault="00AD511D" w:rsidP="0095086F">
      <w:pPr>
        <w:pStyle w:val="Sinespaciado"/>
        <w:numPr>
          <w:ilvl w:val="0"/>
          <w:numId w:val="5"/>
        </w:numPr>
        <w:spacing w:line="276" w:lineRule="auto"/>
        <w:jc w:val="both"/>
        <w:rPr>
          <w:rFonts w:ascii="Verdana" w:hAnsi="Verdana" w:cs="Arial"/>
          <w:sz w:val="24"/>
        </w:rPr>
      </w:pPr>
      <w:r w:rsidRPr="00AD511D">
        <w:rPr>
          <w:rFonts w:ascii="Verdana" w:eastAsia="MS Mincho" w:hAnsi="Verdana" w:cs="Times New Roman"/>
          <w:noProof/>
          <w:sz w:val="24"/>
          <w:szCs w:val="24"/>
          <w:lang w:val="es-ES_tradnl" w:eastAsia="es-ES"/>
        </w:rPr>
        <w:t>Conmemoración del día del Agente Vial, 22 de diciembre del 2021</w:t>
      </w:r>
      <w:r w:rsidR="00595F6E">
        <w:rPr>
          <w:rFonts w:ascii="Verdana" w:eastAsia="MS Mincho" w:hAnsi="Verdana" w:cs="Times New Roman"/>
          <w:noProof/>
          <w:sz w:val="24"/>
          <w:szCs w:val="24"/>
          <w:lang w:val="es-ES_tradnl" w:eastAsia="es-ES"/>
        </w:rPr>
        <w:t>.</w:t>
      </w:r>
    </w:p>
    <w:p w14:paraId="7BCD8B8F" w14:textId="77777777" w:rsidR="00AD511D" w:rsidRPr="00AD511D" w:rsidRDefault="00AD511D" w:rsidP="0095086F">
      <w:pPr>
        <w:numPr>
          <w:ilvl w:val="0"/>
          <w:numId w:val="4"/>
        </w:numPr>
        <w:spacing w:line="276" w:lineRule="auto"/>
        <w:contextualSpacing/>
        <w:jc w:val="both"/>
        <w:rPr>
          <w:rFonts w:ascii="Cambria" w:eastAsia="MS Mincho" w:hAnsi="Cambria" w:cs="Times New Roman"/>
          <w:lang w:val="es-ES_tradnl" w:eastAsia="es-ES"/>
        </w:rPr>
      </w:pPr>
      <w:r w:rsidRPr="00AD511D">
        <w:rPr>
          <w:rFonts w:ascii="Verdana" w:eastAsia="MS Mincho" w:hAnsi="Verdana" w:cs="Times New Roman"/>
          <w:sz w:val="24"/>
          <w:lang w:val="es-ES_tradnl" w:eastAsia="es-ES"/>
        </w:rPr>
        <w:t>Participación en el presídium del 198° Aniversario de la Aprobación del Acta Constitutiva de la Federación Mexicana (1824), de fecha 31 de enero del 2022.</w:t>
      </w:r>
    </w:p>
    <w:p w14:paraId="176FF4CC" w14:textId="77777777" w:rsidR="00AD511D" w:rsidRPr="00AD511D" w:rsidRDefault="00AD511D" w:rsidP="0095086F">
      <w:pPr>
        <w:numPr>
          <w:ilvl w:val="0"/>
          <w:numId w:val="4"/>
        </w:numPr>
        <w:spacing w:line="276" w:lineRule="auto"/>
        <w:contextualSpacing/>
        <w:jc w:val="both"/>
        <w:rPr>
          <w:rFonts w:ascii="Cambria" w:eastAsia="MS Mincho" w:hAnsi="Cambria" w:cs="Times New Roman"/>
          <w:lang w:val="es-ES_tradnl" w:eastAsia="es-ES"/>
        </w:rPr>
      </w:pPr>
      <w:r w:rsidRPr="00AD511D">
        <w:rPr>
          <w:rFonts w:ascii="Verdana" w:eastAsia="MS Mincho" w:hAnsi="Verdana" w:cs="Times New Roman"/>
          <w:sz w:val="24"/>
          <w:lang w:val="es-ES_tradnl" w:eastAsia="es-ES"/>
        </w:rPr>
        <w:t>Participación en el presídium del 165° y 105° Aniversario de la Promulgación de las Constituciones de 1857 y 1917, de fecha 05 de febrero del 2022.</w:t>
      </w:r>
    </w:p>
    <w:p w14:paraId="3D0EF5B9" w14:textId="77777777" w:rsidR="00AD511D" w:rsidRPr="00AD511D" w:rsidRDefault="00AD511D" w:rsidP="0095086F">
      <w:pPr>
        <w:numPr>
          <w:ilvl w:val="0"/>
          <w:numId w:val="4"/>
        </w:numPr>
        <w:spacing w:line="276" w:lineRule="auto"/>
        <w:contextualSpacing/>
        <w:jc w:val="both"/>
        <w:rPr>
          <w:rFonts w:ascii="Cambria" w:eastAsia="MS Mincho" w:hAnsi="Cambria" w:cs="Times New Roman"/>
          <w:lang w:val="es-ES_tradnl" w:eastAsia="es-ES"/>
        </w:rPr>
      </w:pPr>
      <w:r w:rsidRPr="00AD511D">
        <w:rPr>
          <w:rFonts w:ascii="Verdana" w:eastAsia="MS Mincho" w:hAnsi="Verdana" w:cs="Times New Roman"/>
          <w:sz w:val="24"/>
          <w:lang w:val="es-ES_tradnl" w:eastAsia="es-ES"/>
        </w:rPr>
        <w:t>Asistencia al homenaje del Hijo Ilustre, el Mariscal de Campo e Insurgente “José Ma. González de Hermosillo, de fecha 02 de febrero del 2022.</w:t>
      </w:r>
    </w:p>
    <w:p w14:paraId="01F59C38" w14:textId="77777777" w:rsidR="00AD511D" w:rsidRPr="00AD511D" w:rsidRDefault="00AD511D" w:rsidP="0095086F">
      <w:pPr>
        <w:numPr>
          <w:ilvl w:val="0"/>
          <w:numId w:val="4"/>
        </w:numPr>
        <w:spacing w:line="276" w:lineRule="auto"/>
        <w:contextualSpacing/>
        <w:jc w:val="both"/>
        <w:rPr>
          <w:rFonts w:ascii="Cambria" w:eastAsia="MS Mincho" w:hAnsi="Cambria" w:cs="Times New Roman"/>
          <w:lang w:val="es-ES_tradnl" w:eastAsia="es-ES"/>
        </w:rPr>
      </w:pPr>
      <w:r w:rsidRPr="00AD511D">
        <w:rPr>
          <w:rFonts w:ascii="Verdana" w:eastAsia="MS Mincho" w:hAnsi="Verdana" w:cs="Times New Roman"/>
          <w:sz w:val="24"/>
          <w:lang w:val="es-ES_tradnl" w:eastAsia="es-ES"/>
        </w:rPr>
        <w:t>Asistencia al homenaje del Hijo Ilustre, el Mariscal de Campo e Insurgente “José Ma. González de Hermosillo”, de fecha 02 de febrero del 2022.</w:t>
      </w:r>
    </w:p>
    <w:p w14:paraId="4676B3EF" w14:textId="77777777" w:rsidR="00AD511D" w:rsidRPr="00AD511D" w:rsidRDefault="00AD511D" w:rsidP="0095086F">
      <w:pPr>
        <w:numPr>
          <w:ilvl w:val="0"/>
          <w:numId w:val="4"/>
        </w:numPr>
        <w:spacing w:line="276" w:lineRule="auto"/>
        <w:contextualSpacing/>
        <w:jc w:val="both"/>
        <w:rPr>
          <w:rFonts w:ascii="Verdana" w:eastAsia="MS Mincho" w:hAnsi="Verdana" w:cs="Times New Roman"/>
          <w:sz w:val="24"/>
          <w:lang w:val="es-ES_tradnl" w:eastAsia="es-ES"/>
        </w:rPr>
      </w:pPr>
      <w:r w:rsidRPr="00AD511D">
        <w:rPr>
          <w:rFonts w:ascii="Verdana" w:eastAsia="MS Mincho" w:hAnsi="Verdana" w:cs="Times New Roman"/>
          <w:sz w:val="24"/>
          <w:lang w:val="es-ES_tradnl" w:eastAsia="es-ES"/>
        </w:rPr>
        <w:t>Asistencia a la Segunda Reunión del Consejo Municipal de Protección Civil y Bomberos, de fecha del 21 de febrero del 2022.</w:t>
      </w:r>
    </w:p>
    <w:p w14:paraId="52E1BC61" w14:textId="1A30160D" w:rsidR="00AD511D" w:rsidRDefault="00AD511D" w:rsidP="0095086F">
      <w:pPr>
        <w:numPr>
          <w:ilvl w:val="0"/>
          <w:numId w:val="4"/>
        </w:numPr>
        <w:spacing w:line="276" w:lineRule="auto"/>
        <w:contextualSpacing/>
        <w:jc w:val="both"/>
        <w:rPr>
          <w:rFonts w:ascii="Verdana" w:eastAsia="MS Mincho" w:hAnsi="Verdana" w:cs="Times New Roman"/>
          <w:sz w:val="24"/>
          <w:lang w:val="es-ES_tradnl" w:eastAsia="es-ES"/>
        </w:rPr>
      </w:pPr>
      <w:r w:rsidRPr="00AD511D">
        <w:rPr>
          <w:rFonts w:ascii="Verdana" w:eastAsia="MS Mincho" w:hAnsi="Verdana" w:cs="Times New Roman"/>
          <w:sz w:val="24"/>
          <w:lang w:val="es-ES_tradnl" w:eastAsia="es-ES"/>
        </w:rPr>
        <w:t>Asistencia como miembro del presídium en tres ceremonias cívicas conmemorativas al “Aniversario del Día de la Bandera Nacional”, de fecha del 24 de febrero del 2022.</w:t>
      </w:r>
    </w:p>
    <w:p w14:paraId="41CAAFE3" w14:textId="6BA5D312" w:rsidR="00F24A64" w:rsidRDefault="00F24A64" w:rsidP="00F24A64">
      <w:pPr>
        <w:spacing w:line="276" w:lineRule="auto"/>
        <w:contextualSpacing/>
        <w:jc w:val="both"/>
        <w:rPr>
          <w:rFonts w:ascii="Verdana" w:eastAsia="MS Mincho" w:hAnsi="Verdana" w:cs="Times New Roman"/>
          <w:sz w:val="24"/>
          <w:lang w:val="es-ES_tradnl" w:eastAsia="es-ES"/>
        </w:rPr>
      </w:pPr>
    </w:p>
    <w:p w14:paraId="539F400A" w14:textId="55F49BB0" w:rsidR="00F24A64" w:rsidRDefault="00F24A64" w:rsidP="00F24A64">
      <w:pPr>
        <w:spacing w:line="276" w:lineRule="auto"/>
        <w:contextualSpacing/>
        <w:jc w:val="both"/>
        <w:rPr>
          <w:rFonts w:ascii="Verdana" w:eastAsia="MS Mincho" w:hAnsi="Verdana" w:cs="Times New Roman"/>
          <w:sz w:val="24"/>
          <w:lang w:val="es-ES_tradnl" w:eastAsia="es-ES"/>
        </w:rPr>
      </w:pPr>
    </w:p>
    <w:p w14:paraId="3904BCF1" w14:textId="1A1938CC" w:rsidR="00AD511D" w:rsidRDefault="00AD511D" w:rsidP="0095086F">
      <w:pPr>
        <w:numPr>
          <w:ilvl w:val="0"/>
          <w:numId w:val="4"/>
        </w:numPr>
        <w:spacing w:line="276" w:lineRule="auto"/>
        <w:contextualSpacing/>
        <w:jc w:val="both"/>
        <w:rPr>
          <w:rFonts w:ascii="Verdana" w:eastAsia="MS Mincho" w:hAnsi="Verdana" w:cs="Times New Roman"/>
          <w:sz w:val="24"/>
          <w:lang w:val="es-ES_tradnl" w:eastAsia="es-ES"/>
        </w:rPr>
      </w:pPr>
      <w:r w:rsidRPr="00AD511D">
        <w:rPr>
          <w:rFonts w:ascii="Verdana" w:eastAsia="MS Mincho" w:hAnsi="Verdana" w:cs="Times New Roman"/>
          <w:sz w:val="24"/>
          <w:lang w:val="es-ES_tradnl" w:eastAsia="es-ES"/>
        </w:rPr>
        <w:t>Asistencia como miembro del presídium en el 84° Aniversario de la Expropiación Petrolera (1983), de fecha 18 de marzo del 2022, y en el 216° Aniversario del Natalicio del Lic. Benito Pablo Juárez García (1806-1872), de fecha 21 de marzo del 2022.</w:t>
      </w:r>
    </w:p>
    <w:p w14:paraId="05D12C04" w14:textId="77777777" w:rsidR="00AD511D" w:rsidRPr="00AD511D" w:rsidRDefault="00AD511D" w:rsidP="0095086F">
      <w:pPr>
        <w:numPr>
          <w:ilvl w:val="0"/>
          <w:numId w:val="4"/>
        </w:numPr>
        <w:spacing w:line="276" w:lineRule="auto"/>
        <w:contextualSpacing/>
        <w:jc w:val="both"/>
        <w:rPr>
          <w:rFonts w:ascii="Verdana" w:eastAsia="MS Mincho" w:hAnsi="Verdana" w:cs="Times New Roman"/>
          <w:sz w:val="24"/>
          <w:lang w:val="es-ES_tradnl" w:eastAsia="es-ES"/>
        </w:rPr>
      </w:pPr>
      <w:r w:rsidRPr="00AD511D">
        <w:rPr>
          <w:rFonts w:ascii="Verdana" w:eastAsia="MS Mincho" w:hAnsi="Verdana" w:cs="Times New Roman"/>
          <w:sz w:val="24"/>
          <w:lang w:val="es-ES_tradnl" w:eastAsia="es-ES"/>
        </w:rPr>
        <w:t>Asistencia en la feria de la Salud de la mujer, con motivo del Día Internacional de la Mujer, de fecha 08 de marzo del 2022.</w:t>
      </w:r>
    </w:p>
    <w:p w14:paraId="44924D5A" w14:textId="77777777" w:rsidR="00AD511D" w:rsidRPr="00AD511D" w:rsidRDefault="00AD511D" w:rsidP="0095086F">
      <w:pPr>
        <w:numPr>
          <w:ilvl w:val="0"/>
          <w:numId w:val="4"/>
        </w:numPr>
        <w:spacing w:line="276" w:lineRule="auto"/>
        <w:contextualSpacing/>
        <w:jc w:val="both"/>
        <w:rPr>
          <w:rFonts w:ascii="Verdana" w:eastAsia="MS Mincho" w:hAnsi="Verdana" w:cs="Times New Roman"/>
          <w:sz w:val="24"/>
          <w:lang w:val="es-ES_tradnl" w:eastAsia="es-ES"/>
        </w:rPr>
      </w:pPr>
      <w:r w:rsidRPr="00AD511D">
        <w:rPr>
          <w:rFonts w:ascii="Verdana" w:eastAsia="MS Mincho" w:hAnsi="Verdana" w:cs="Times New Roman"/>
          <w:sz w:val="24"/>
          <w:lang w:val="es-ES_tradnl" w:eastAsia="es-ES"/>
        </w:rPr>
        <w:t>Asistencia al “Curso de Comunicación Política y Estrategias Digitales para Municipios”, de fecha 26 de marzo del 2022.</w:t>
      </w:r>
    </w:p>
    <w:p w14:paraId="6760D31F" w14:textId="14E3646E" w:rsidR="005B4730" w:rsidRPr="00DA395B" w:rsidRDefault="00AD511D" w:rsidP="0095086F">
      <w:pPr>
        <w:pStyle w:val="Prrafodelista"/>
        <w:numPr>
          <w:ilvl w:val="0"/>
          <w:numId w:val="4"/>
        </w:numPr>
        <w:spacing w:line="276" w:lineRule="auto"/>
        <w:rPr>
          <w:rFonts w:ascii="Verdana" w:hAnsi="Verdana" w:cs="Arial"/>
          <w:sz w:val="24"/>
          <w:szCs w:val="24"/>
        </w:rPr>
      </w:pPr>
      <w:r w:rsidRPr="00AD511D">
        <w:rPr>
          <w:rFonts w:ascii="Verdana" w:eastAsia="MS Mincho" w:hAnsi="Verdana" w:cs="Times New Roman"/>
          <w:sz w:val="24"/>
          <w:lang w:val="es-ES_tradnl" w:eastAsia="es-ES"/>
        </w:rPr>
        <w:t>Asistencia a la conferencia “Éxito sin Pretextos”, de Adriana Macías en el municipio de Zapotiltic, Jal. De fecha 29 de marzo del 2022.</w:t>
      </w:r>
    </w:p>
    <w:p w14:paraId="30312D47" w14:textId="77777777" w:rsidR="00DA395B" w:rsidRPr="00EA1A81" w:rsidRDefault="00DA395B" w:rsidP="0095086F">
      <w:pPr>
        <w:pStyle w:val="Prrafodelista"/>
        <w:numPr>
          <w:ilvl w:val="0"/>
          <w:numId w:val="4"/>
        </w:numPr>
        <w:spacing w:line="276" w:lineRule="auto"/>
        <w:jc w:val="both"/>
        <w:rPr>
          <w:rFonts w:ascii="Verdana" w:hAnsi="Verdana"/>
          <w:sz w:val="24"/>
          <w:szCs w:val="24"/>
        </w:rPr>
      </w:pPr>
      <w:r w:rsidRPr="00EA1A81">
        <w:rPr>
          <w:rFonts w:ascii="Verdana" w:hAnsi="Verdana"/>
          <w:sz w:val="24"/>
          <w:szCs w:val="24"/>
        </w:rPr>
        <w:t xml:space="preserve">Ceremonia cívica conmemoración del </w:t>
      </w:r>
      <w:r>
        <w:rPr>
          <w:rFonts w:ascii="Verdana" w:hAnsi="Verdana"/>
          <w:sz w:val="24"/>
          <w:szCs w:val="24"/>
        </w:rPr>
        <w:t>160</w:t>
      </w:r>
      <w:r w:rsidRPr="00EA1A81">
        <w:rPr>
          <w:rFonts w:ascii="Verdana" w:hAnsi="Verdana"/>
          <w:sz w:val="24"/>
          <w:szCs w:val="24"/>
        </w:rPr>
        <w:t xml:space="preserve">° aniversario </w:t>
      </w:r>
      <w:r>
        <w:rPr>
          <w:rFonts w:ascii="Verdana" w:hAnsi="Verdana"/>
          <w:sz w:val="24"/>
          <w:szCs w:val="24"/>
        </w:rPr>
        <w:t>de la Batalla de Puebla.</w:t>
      </w:r>
    </w:p>
    <w:p w14:paraId="1978593D" w14:textId="77777777" w:rsidR="00DA395B" w:rsidRDefault="00DA395B" w:rsidP="0095086F">
      <w:pPr>
        <w:pStyle w:val="Prrafodelista"/>
        <w:numPr>
          <w:ilvl w:val="0"/>
          <w:numId w:val="4"/>
        </w:numPr>
        <w:spacing w:line="276" w:lineRule="auto"/>
        <w:jc w:val="both"/>
        <w:rPr>
          <w:rFonts w:ascii="Verdana" w:hAnsi="Verdana"/>
          <w:sz w:val="24"/>
          <w:szCs w:val="24"/>
        </w:rPr>
      </w:pPr>
      <w:r w:rsidRPr="00EA1A81">
        <w:rPr>
          <w:rFonts w:ascii="Verdana" w:hAnsi="Verdana"/>
          <w:sz w:val="24"/>
          <w:szCs w:val="24"/>
        </w:rPr>
        <w:t>Ceremonia cívica conmemoración del 29° aniversario Día Estatal de Protección Civil.</w:t>
      </w:r>
    </w:p>
    <w:p w14:paraId="39043B79" w14:textId="5371526C" w:rsidR="00DA395B" w:rsidRDefault="00DA395B" w:rsidP="0095086F">
      <w:pPr>
        <w:pStyle w:val="Prrafodelista"/>
        <w:numPr>
          <w:ilvl w:val="0"/>
          <w:numId w:val="4"/>
        </w:numPr>
        <w:spacing w:line="276" w:lineRule="auto"/>
        <w:jc w:val="both"/>
        <w:rPr>
          <w:rFonts w:ascii="Verdana" w:hAnsi="Verdana"/>
          <w:sz w:val="24"/>
          <w:szCs w:val="24"/>
        </w:rPr>
      </w:pPr>
      <w:r>
        <w:rPr>
          <w:rFonts w:ascii="Verdana" w:hAnsi="Verdana"/>
          <w:sz w:val="24"/>
          <w:szCs w:val="24"/>
        </w:rPr>
        <w:t>Visita del Secretario de Salud en Jalisco “Fernando Pertensen Aranguren”, el dia 21 de abril del 2022</w:t>
      </w:r>
      <w:r w:rsidR="00595F6E">
        <w:rPr>
          <w:rFonts w:ascii="Verdana" w:hAnsi="Verdana"/>
          <w:sz w:val="24"/>
          <w:szCs w:val="24"/>
        </w:rPr>
        <w:t>.</w:t>
      </w:r>
    </w:p>
    <w:p w14:paraId="726A6147" w14:textId="40769A24" w:rsidR="00DA395B" w:rsidRDefault="00DA395B" w:rsidP="0095086F">
      <w:pPr>
        <w:pStyle w:val="Prrafodelista"/>
        <w:numPr>
          <w:ilvl w:val="0"/>
          <w:numId w:val="4"/>
        </w:numPr>
        <w:spacing w:line="276" w:lineRule="auto"/>
        <w:jc w:val="both"/>
        <w:rPr>
          <w:rFonts w:ascii="Verdana" w:hAnsi="Verdana"/>
          <w:sz w:val="24"/>
          <w:szCs w:val="24"/>
        </w:rPr>
      </w:pPr>
      <w:r>
        <w:rPr>
          <w:rFonts w:ascii="Verdana" w:hAnsi="Verdana"/>
          <w:sz w:val="24"/>
          <w:szCs w:val="24"/>
        </w:rPr>
        <w:t xml:space="preserve">Inauguración Expo </w:t>
      </w:r>
      <w:r w:rsidR="000F2BAA">
        <w:rPr>
          <w:rFonts w:ascii="Verdana" w:hAnsi="Verdana"/>
          <w:sz w:val="24"/>
          <w:szCs w:val="24"/>
        </w:rPr>
        <w:t>Agrícola</w:t>
      </w:r>
      <w:r>
        <w:rPr>
          <w:rFonts w:ascii="Verdana" w:hAnsi="Verdana"/>
          <w:sz w:val="24"/>
          <w:szCs w:val="24"/>
        </w:rPr>
        <w:t xml:space="preserve"> 2022 de Zapotlán el Grande, celebrada el 27 de abril del 2022</w:t>
      </w:r>
      <w:r w:rsidR="00595F6E">
        <w:rPr>
          <w:rFonts w:ascii="Verdana" w:hAnsi="Verdana"/>
          <w:sz w:val="24"/>
          <w:szCs w:val="24"/>
        </w:rPr>
        <w:t>.</w:t>
      </w:r>
    </w:p>
    <w:p w14:paraId="7622D634" w14:textId="18B5BCC1" w:rsidR="00DA395B" w:rsidRPr="00DB3AC7" w:rsidRDefault="00DA395B" w:rsidP="0095086F">
      <w:pPr>
        <w:pStyle w:val="Prrafodelista"/>
        <w:numPr>
          <w:ilvl w:val="0"/>
          <w:numId w:val="4"/>
        </w:numPr>
        <w:spacing w:line="276" w:lineRule="auto"/>
        <w:jc w:val="both"/>
        <w:rPr>
          <w:rFonts w:ascii="Verdana" w:hAnsi="Verdana"/>
          <w:sz w:val="24"/>
          <w:szCs w:val="24"/>
        </w:rPr>
      </w:pPr>
      <w:r>
        <w:rPr>
          <w:rFonts w:ascii="Verdana" w:hAnsi="Verdana"/>
          <w:sz w:val="24"/>
          <w:szCs w:val="24"/>
        </w:rPr>
        <w:t xml:space="preserve">Presentación del Foro de periodismo ambiental, el </w:t>
      </w:r>
      <w:r w:rsidR="000F2BAA">
        <w:rPr>
          <w:rFonts w:ascii="Verdana" w:hAnsi="Verdana"/>
          <w:sz w:val="24"/>
          <w:szCs w:val="24"/>
        </w:rPr>
        <w:t>día</w:t>
      </w:r>
      <w:r>
        <w:rPr>
          <w:rFonts w:ascii="Verdana" w:hAnsi="Verdana"/>
          <w:sz w:val="24"/>
          <w:szCs w:val="24"/>
        </w:rPr>
        <w:t xml:space="preserve"> 30 de abril</w:t>
      </w:r>
      <w:r w:rsidR="00595F6E">
        <w:rPr>
          <w:rFonts w:ascii="Verdana" w:hAnsi="Verdana"/>
          <w:sz w:val="24"/>
          <w:szCs w:val="24"/>
        </w:rPr>
        <w:t xml:space="preserve"> del 2022</w:t>
      </w:r>
      <w:r>
        <w:rPr>
          <w:rFonts w:ascii="Verdana" w:hAnsi="Verdana"/>
          <w:sz w:val="24"/>
          <w:szCs w:val="24"/>
        </w:rPr>
        <w:t>.</w:t>
      </w:r>
    </w:p>
    <w:p w14:paraId="31807B02" w14:textId="77777777" w:rsidR="00DA395B" w:rsidRDefault="00DA395B" w:rsidP="0095086F">
      <w:pPr>
        <w:pStyle w:val="Prrafodelista"/>
        <w:numPr>
          <w:ilvl w:val="0"/>
          <w:numId w:val="4"/>
        </w:numPr>
        <w:spacing w:line="276" w:lineRule="auto"/>
        <w:jc w:val="both"/>
        <w:rPr>
          <w:rFonts w:ascii="Verdana" w:hAnsi="Verdana"/>
          <w:sz w:val="24"/>
          <w:szCs w:val="24"/>
        </w:rPr>
      </w:pPr>
      <w:r>
        <w:rPr>
          <w:rFonts w:ascii="Verdana" w:hAnsi="Verdana"/>
          <w:sz w:val="24"/>
          <w:szCs w:val="24"/>
        </w:rPr>
        <w:t>Red de Escuelas Deportivas 05 de mayo del 2022.</w:t>
      </w:r>
    </w:p>
    <w:p w14:paraId="28FBC7C8" w14:textId="4159BFC2" w:rsidR="00DA395B" w:rsidRDefault="00DA395B" w:rsidP="0095086F">
      <w:pPr>
        <w:pStyle w:val="Prrafodelista"/>
        <w:numPr>
          <w:ilvl w:val="0"/>
          <w:numId w:val="4"/>
        </w:numPr>
        <w:spacing w:line="276" w:lineRule="auto"/>
        <w:jc w:val="both"/>
        <w:rPr>
          <w:rFonts w:ascii="Verdana" w:hAnsi="Verdana"/>
          <w:sz w:val="24"/>
          <w:szCs w:val="24"/>
        </w:rPr>
      </w:pPr>
      <w:r>
        <w:rPr>
          <w:rFonts w:ascii="Verdana" w:hAnsi="Verdana"/>
          <w:sz w:val="24"/>
          <w:szCs w:val="24"/>
        </w:rPr>
        <w:t>Campaña permanente de “</w:t>
      </w:r>
      <w:r w:rsidR="00595F6E">
        <w:rPr>
          <w:rFonts w:ascii="Verdana" w:hAnsi="Verdana"/>
          <w:sz w:val="24"/>
          <w:szCs w:val="24"/>
        </w:rPr>
        <w:t>Vacunación</w:t>
      </w:r>
      <w:r>
        <w:rPr>
          <w:rFonts w:ascii="Verdana" w:hAnsi="Verdana"/>
          <w:sz w:val="24"/>
          <w:szCs w:val="24"/>
        </w:rPr>
        <w:t xml:space="preserve"> Antirrábica 2022”, celebrada el </w:t>
      </w:r>
      <w:r w:rsidR="00595F6E">
        <w:rPr>
          <w:rFonts w:ascii="Verdana" w:hAnsi="Verdana"/>
          <w:sz w:val="24"/>
          <w:szCs w:val="24"/>
        </w:rPr>
        <w:t>día</w:t>
      </w:r>
      <w:r>
        <w:rPr>
          <w:rFonts w:ascii="Verdana" w:hAnsi="Verdana"/>
          <w:sz w:val="24"/>
          <w:szCs w:val="24"/>
        </w:rPr>
        <w:t xml:space="preserve"> 18 de mayo del 2022</w:t>
      </w:r>
      <w:r w:rsidR="00595F6E">
        <w:rPr>
          <w:rFonts w:ascii="Verdana" w:hAnsi="Verdana"/>
          <w:sz w:val="24"/>
          <w:szCs w:val="24"/>
        </w:rPr>
        <w:t>.</w:t>
      </w:r>
    </w:p>
    <w:p w14:paraId="5E2C0524" w14:textId="74AC338C" w:rsidR="00DA395B" w:rsidRDefault="00DA395B" w:rsidP="0095086F">
      <w:pPr>
        <w:pStyle w:val="Prrafodelista"/>
        <w:numPr>
          <w:ilvl w:val="0"/>
          <w:numId w:val="4"/>
        </w:numPr>
        <w:spacing w:line="276" w:lineRule="auto"/>
        <w:jc w:val="both"/>
        <w:rPr>
          <w:rFonts w:ascii="Verdana" w:hAnsi="Verdana"/>
          <w:sz w:val="24"/>
          <w:szCs w:val="24"/>
        </w:rPr>
      </w:pPr>
      <w:r>
        <w:rPr>
          <w:rFonts w:ascii="Verdana" w:hAnsi="Verdana"/>
          <w:sz w:val="24"/>
          <w:szCs w:val="24"/>
        </w:rPr>
        <w:t xml:space="preserve">Inauguración del LXVI Evento </w:t>
      </w:r>
      <w:r w:rsidR="00595F6E">
        <w:rPr>
          <w:rFonts w:ascii="Verdana" w:hAnsi="Verdana"/>
          <w:sz w:val="24"/>
          <w:szCs w:val="24"/>
        </w:rPr>
        <w:t>Pre nacional</w:t>
      </w:r>
      <w:r>
        <w:rPr>
          <w:rFonts w:ascii="Verdana" w:hAnsi="Verdana"/>
          <w:sz w:val="24"/>
          <w:szCs w:val="24"/>
        </w:rPr>
        <w:t xml:space="preserve"> Estudiantil Deportivo del Instituto Tecnológico de c</w:t>
      </w:r>
      <w:r w:rsidR="00595F6E">
        <w:rPr>
          <w:rFonts w:ascii="Verdana" w:hAnsi="Verdana"/>
          <w:sz w:val="24"/>
          <w:szCs w:val="24"/>
        </w:rPr>
        <w:t>iudad Guzmán, celebrada el 30 de</w:t>
      </w:r>
      <w:r>
        <w:rPr>
          <w:rFonts w:ascii="Verdana" w:hAnsi="Verdana"/>
          <w:sz w:val="24"/>
          <w:szCs w:val="24"/>
        </w:rPr>
        <w:t xml:space="preserve"> m</w:t>
      </w:r>
      <w:r w:rsidR="00595F6E">
        <w:rPr>
          <w:rFonts w:ascii="Verdana" w:hAnsi="Verdana"/>
          <w:sz w:val="24"/>
          <w:szCs w:val="24"/>
        </w:rPr>
        <w:t>a</w:t>
      </w:r>
      <w:r>
        <w:rPr>
          <w:rFonts w:ascii="Verdana" w:hAnsi="Verdana"/>
          <w:sz w:val="24"/>
          <w:szCs w:val="24"/>
        </w:rPr>
        <w:t>yo del 2022.</w:t>
      </w:r>
    </w:p>
    <w:p w14:paraId="59CE2CD7" w14:textId="77777777" w:rsidR="00DA395B" w:rsidRDefault="00DA395B" w:rsidP="0095086F">
      <w:pPr>
        <w:pStyle w:val="Prrafodelista"/>
        <w:numPr>
          <w:ilvl w:val="0"/>
          <w:numId w:val="4"/>
        </w:numPr>
        <w:spacing w:line="276" w:lineRule="auto"/>
        <w:jc w:val="both"/>
        <w:rPr>
          <w:rFonts w:ascii="Verdana" w:hAnsi="Verdana"/>
          <w:sz w:val="24"/>
          <w:szCs w:val="24"/>
        </w:rPr>
      </w:pPr>
      <w:r w:rsidRPr="00EA1A81">
        <w:rPr>
          <w:rFonts w:ascii="Verdana" w:hAnsi="Verdana"/>
          <w:sz w:val="24"/>
          <w:szCs w:val="24"/>
        </w:rPr>
        <w:t xml:space="preserve">Reunión en donde se dio a conocer el proyecto </w:t>
      </w:r>
      <w:r>
        <w:rPr>
          <w:rFonts w:ascii="Verdana" w:hAnsi="Verdana"/>
          <w:sz w:val="24"/>
          <w:szCs w:val="24"/>
        </w:rPr>
        <w:t>"Rompe e</w:t>
      </w:r>
      <w:r w:rsidRPr="001814E7">
        <w:rPr>
          <w:rFonts w:ascii="Verdana" w:hAnsi="Verdana"/>
          <w:sz w:val="24"/>
          <w:szCs w:val="24"/>
        </w:rPr>
        <w:t>l Ciclo", celebrado el día 30 de mayo de 2022.</w:t>
      </w:r>
    </w:p>
    <w:p w14:paraId="559B0A1F" w14:textId="3BB4EB53" w:rsidR="00DA395B" w:rsidRPr="001814E7" w:rsidRDefault="00DA395B" w:rsidP="0095086F">
      <w:pPr>
        <w:pStyle w:val="Prrafodelista"/>
        <w:numPr>
          <w:ilvl w:val="0"/>
          <w:numId w:val="4"/>
        </w:numPr>
        <w:spacing w:line="276" w:lineRule="auto"/>
        <w:jc w:val="both"/>
        <w:rPr>
          <w:rFonts w:ascii="Verdana" w:hAnsi="Verdana"/>
          <w:sz w:val="24"/>
          <w:szCs w:val="24"/>
        </w:rPr>
      </w:pPr>
      <w:r>
        <w:rPr>
          <w:rFonts w:ascii="Verdana" w:hAnsi="Verdana"/>
          <w:sz w:val="24"/>
          <w:szCs w:val="24"/>
        </w:rPr>
        <w:t xml:space="preserve">Participación foro sobre la “Ley de Salud Mental y Educación Emocional”, </w:t>
      </w:r>
      <w:r w:rsidR="000F2BAA">
        <w:rPr>
          <w:rFonts w:ascii="Verdana" w:hAnsi="Verdana"/>
          <w:sz w:val="24"/>
          <w:szCs w:val="24"/>
        </w:rPr>
        <w:t>celebrado</w:t>
      </w:r>
      <w:r>
        <w:rPr>
          <w:rFonts w:ascii="Verdana" w:hAnsi="Verdana"/>
          <w:sz w:val="24"/>
          <w:szCs w:val="24"/>
        </w:rPr>
        <w:t xml:space="preserve"> el 7 de junio del 2022.</w:t>
      </w:r>
    </w:p>
    <w:p w14:paraId="37E0352F" w14:textId="783A72AE" w:rsidR="00DA395B" w:rsidRDefault="00DA395B" w:rsidP="0095086F">
      <w:pPr>
        <w:pStyle w:val="Prrafodelista"/>
        <w:numPr>
          <w:ilvl w:val="0"/>
          <w:numId w:val="4"/>
        </w:numPr>
        <w:spacing w:line="276" w:lineRule="auto"/>
        <w:jc w:val="both"/>
        <w:rPr>
          <w:rFonts w:ascii="Verdana" w:hAnsi="Verdana"/>
          <w:sz w:val="24"/>
          <w:szCs w:val="24"/>
        </w:rPr>
      </w:pPr>
      <w:r w:rsidRPr="00EA1A81">
        <w:rPr>
          <w:rFonts w:ascii="Verdana" w:hAnsi="Verdana"/>
          <w:sz w:val="24"/>
          <w:szCs w:val="24"/>
        </w:rPr>
        <w:t>Participación</w:t>
      </w:r>
      <w:r w:rsidRPr="00675A1F">
        <w:rPr>
          <w:rFonts w:ascii="Verdana" w:hAnsi="Verdana"/>
          <w:sz w:val="24"/>
          <w:szCs w:val="24"/>
        </w:rPr>
        <w:t xml:space="preserve"> en el recorrido por parte de </w:t>
      </w:r>
      <w:r>
        <w:rPr>
          <w:rFonts w:ascii="Verdana" w:hAnsi="Verdana"/>
          <w:sz w:val="24"/>
          <w:szCs w:val="24"/>
        </w:rPr>
        <w:t>"</w:t>
      </w:r>
      <w:r w:rsidR="000F2BAA">
        <w:rPr>
          <w:rFonts w:ascii="Verdana" w:hAnsi="Verdana"/>
          <w:sz w:val="24"/>
          <w:szCs w:val="24"/>
        </w:rPr>
        <w:t>Guzmán</w:t>
      </w:r>
      <w:r>
        <w:rPr>
          <w:rFonts w:ascii="Verdana" w:hAnsi="Verdana"/>
          <w:sz w:val="24"/>
          <w:szCs w:val="24"/>
        </w:rPr>
        <w:t xml:space="preserve"> Low Bike </w:t>
      </w:r>
      <w:r w:rsidRPr="00675A1F">
        <w:rPr>
          <w:rFonts w:ascii="Verdana" w:hAnsi="Verdana"/>
          <w:sz w:val="24"/>
          <w:szCs w:val="24"/>
        </w:rPr>
        <w:t>Club"</w:t>
      </w:r>
      <w:r>
        <w:rPr>
          <w:rFonts w:ascii="Verdana" w:hAnsi="Verdana"/>
          <w:sz w:val="24"/>
          <w:szCs w:val="24"/>
        </w:rPr>
        <w:t xml:space="preserve"> celebrado el día 12 de junio de 2022.</w:t>
      </w:r>
    </w:p>
    <w:p w14:paraId="2F651176" w14:textId="573A4605" w:rsidR="00DA395B" w:rsidRDefault="00DA395B" w:rsidP="0095086F">
      <w:pPr>
        <w:pStyle w:val="Prrafodelista"/>
        <w:numPr>
          <w:ilvl w:val="0"/>
          <w:numId w:val="4"/>
        </w:numPr>
        <w:spacing w:line="276" w:lineRule="auto"/>
        <w:jc w:val="both"/>
        <w:rPr>
          <w:rFonts w:ascii="Verdana" w:hAnsi="Verdana"/>
          <w:sz w:val="24"/>
        </w:rPr>
      </w:pPr>
      <w:r>
        <w:rPr>
          <w:rFonts w:ascii="Verdana" w:hAnsi="Verdana"/>
          <w:sz w:val="24"/>
        </w:rPr>
        <w:t xml:space="preserve">Participación en la integración del comité municipal, "Unidos Contra el Dengue" celebrado el día 14 de </w:t>
      </w:r>
      <w:r w:rsidR="00595F6E">
        <w:rPr>
          <w:rFonts w:ascii="Verdana" w:hAnsi="Verdana"/>
          <w:sz w:val="24"/>
        </w:rPr>
        <w:t>junio</w:t>
      </w:r>
      <w:r>
        <w:rPr>
          <w:rFonts w:ascii="Verdana" w:hAnsi="Verdana"/>
          <w:sz w:val="24"/>
        </w:rPr>
        <w:t xml:space="preserve"> de 2022.</w:t>
      </w:r>
    </w:p>
    <w:p w14:paraId="719D1823" w14:textId="3E66437B" w:rsidR="00F24A64" w:rsidRDefault="00F24A64" w:rsidP="00F24A64">
      <w:pPr>
        <w:spacing w:line="276" w:lineRule="auto"/>
        <w:jc w:val="both"/>
        <w:rPr>
          <w:rFonts w:ascii="Verdana" w:hAnsi="Verdana"/>
          <w:sz w:val="24"/>
        </w:rPr>
      </w:pPr>
    </w:p>
    <w:p w14:paraId="74379DB9" w14:textId="41F8EA05" w:rsidR="00F24A64" w:rsidRDefault="00F24A64" w:rsidP="00F24A64">
      <w:pPr>
        <w:spacing w:line="276" w:lineRule="auto"/>
        <w:jc w:val="both"/>
        <w:rPr>
          <w:rFonts w:ascii="Verdana" w:hAnsi="Verdana"/>
          <w:sz w:val="24"/>
        </w:rPr>
      </w:pPr>
    </w:p>
    <w:p w14:paraId="535B96FC" w14:textId="77777777" w:rsidR="00DA395B" w:rsidRDefault="00DA395B" w:rsidP="0095086F">
      <w:pPr>
        <w:pStyle w:val="Prrafodelista"/>
        <w:numPr>
          <w:ilvl w:val="0"/>
          <w:numId w:val="4"/>
        </w:numPr>
        <w:spacing w:line="276" w:lineRule="auto"/>
        <w:jc w:val="both"/>
        <w:rPr>
          <w:rFonts w:ascii="Verdana" w:hAnsi="Verdana"/>
          <w:sz w:val="24"/>
          <w:szCs w:val="24"/>
        </w:rPr>
      </w:pPr>
      <w:r>
        <w:rPr>
          <w:rFonts w:ascii="Verdana" w:hAnsi="Verdana"/>
          <w:sz w:val="24"/>
          <w:szCs w:val="24"/>
        </w:rPr>
        <w:t>Participación a la ceremonia cívica con motivo del 199° aniversario de la creación del estado libre y soberano de Jalisco (1823), celebrado el día 16 de junio de 2022.</w:t>
      </w:r>
    </w:p>
    <w:p w14:paraId="7BBC2772" w14:textId="77777777" w:rsidR="00DA395B" w:rsidRDefault="00DA395B" w:rsidP="0095086F">
      <w:pPr>
        <w:pStyle w:val="Prrafodelista"/>
        <w:numPr>
          <w:ilvl w:val="0"/>
          <w:numId w:val="4"/>
        </w:numPr>
        <w:spacing w:line="276" w:lineRule="auto"/>
        <w:jc w:val="both"/>
        <w:rPr>
          <w:rFonts w:ascii="Verdana" w:hAnsi="Verdana"/>
          <w:sz w:val="24"/>
        </w:rPr>
      </w:pPr>
      <w:r>
        <w:rPr>
          <w:rFonts w:ascii="Verdana" w:hAnsi="Verdana"/>
          <w:sz w:val="24"/>
        </w:rPr>
        <w:t>Participación al Homenaje de aniversario del compositor "José Paulino Rolón Alcaraz" de fecha 22 de junio de 2022.</w:t>
      </w:r>
    </w:p>
    <w:p w14:paraId="72909857" w14:textId="47FB77D1" w:rsidR="00DA395B" w:rsidRPr="00DA395B" w:rsidRDefault="00DA395B" w:rsidP="0095086F">
      <w:pPr>
        <w:pStyle w:val="Prrafodelista"/>
        <w:numPr>
          <w:ilvl w:val="0"/>
          <w:numId w:val="4"/>
        </w:numPr>
        <w:spacing w:line="276" w:lineRule="auto"/>
        <w:rPr>
          <w:rFonts w:ascii="Verdana" w:hAnsi="Verdana" w:cs="Arial"/>
          <w:sz w:val="24"/>
          <w:szCs w:val="24"/>
        </w:rPr>
      </w:pPr>
      <w:r>
        <w:rPr>
          <w:rFonts w:ascii="Verdana" w:hAnsi="Verdana"/>
          <w:sz w:val="24"/>
        </w:rPr>
        <w:t>Participación en el recorrido con motivo del "Día Mundial del Vocho" evento familiar celebrado el día 26 de junio de 2022</w:t>
      </w:r>
      <w:r w:rsidR="00595F6E">
        <w:rPr>
          <w:rFonts w:ascii="Verdana" w:hAnsi="Verdana"/>
          <w:sz w:val="24"/>
        </w:rPr>
        <w:t>.</w:t>
      </w:r>
    </w:p>
    <w:p w14:paraId="1CD41C54" w14:textId="77777777"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G</w:t>
      </w:r>
      <w:r w:rsidRPr="007A1FB5">
        <w:rPr>
          <w:rFonts w:ascii="Verdana" w:eastAsia="Times New Roman" w:hAnsi="Verdana" w:cs="Calibri"/>
          <w:color w:val="000000"/>
          <w:sz w:val="24"/>
          <w:szCs w:val="24"/>
          <w:lang w:eastAsia="es-MX"/>
        </w:rPr>
        <w:t>ran final del torneo inter departamental del H. Ayuntamiento Constitucional de Zapotlán el Grande</w:t>
      </w:r>
      <w:r>
        <w:rPr>
          <w:rFonts w:ascii="Verdana" w:eastAsia="Times New Roman" w:hAnsi="Verdana" w:cs="Calibri"/>
          <w:color w:val="000000"/>
          <w:sz w:val="24"/>
          <w:szCs w:val="24"/>
          <w:lang w:eastAsia="es-MX"/>
        </w:rPr>
        <w:t>.</w:t>
      </w:r>
    </w:p>
    <w:p w14:paraId="104F9218" w14:textId="77777777"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7A1FB5">
        <w:rPr>
          <w:rFonts w:ascii="Verdana" w:eastAsia="Times New Roman" w:hAnsi="Verdana" w:cs="Calibri"/>
          <w:color w:val="000000"/>
          <w:sz w:val="24"/>
          <w:szCs w:val="24"/>
          <w:lang w:eastAsia="es-MX"/>
        </w:rPr>
        <w:t>Instalación del Consejo Social de la Universidad de Guadalajara Campus CUSur</w:t>
      </w:r>
      <w:r>
        <w:rPr>
          <w:rFonts w:ascii="Verdana" w:eastAsia="Times New Roman" w:hAnsi="Verdana" w:cs="Calibri"/>
          <w:color w:val="000000"/>
          <w:sz w:val="24"/>
          <w:szCs w:val="24"/>
          <w:lang w:eastAsia="es-MX"/>
        </w:rPr>
        <w:t>.</w:t>
      </w:r>
    </w:p>
    <w:p w14:paraId="57A45272" w14:textId="77777777"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7A1FB5">
        <w:rPr>
          <w:rFonts w:ascii="Verdana" w:eastAsia="Times New Roman" w:hAnsi="Verdana" w:cs="Calibri"/>
          <w:color w:val="000000"/>
          <w:sz w:val="24"/>
          <w:szCs w:val="24"/>
          <w:lang w:eastAsia="es-MX"/>
        </w:rPr>
        <w:t>Conmemoración 10 Años de servicio Centro de Salud II</w:t>
      </w:r>
      <w:r>
        <w:rPr>
          <w:rFonts w:ascii="Verdana" w:eastAsia="Times New Roman" w:hAnsi="Verdana" w:cs="Calibri"/>
          <w:color w:val="000000"/>
          <w:sz w:val="24"/>
          <w:szCs w:val="24"/>
          <w:lang w:eastAsia="es-MX"/>
        </w:rPr>
        <w:t>.</w:t>
      </w:r>
    </w:p>
    <w:p w14:paraId="55FBD44D" w14:textId="77777777"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7A1FB5">
        <w:rPr>
          <w:rFonts w:ascii="Verdana" w:eastAsia="Times New Roman" w:hAnsi="Verdana" w:cs="Calibri"/>
          <w:color w:val="000000"/>
          <w:sz w:val="24"/>
          <w:szCs w:val="24"/>
          <w:lang w:eastAsia="es-MX"/>
        </w:rPr>
        <w:t>Inauguración "Taller de Primeros auxilios"</w:t>
      </w:r>
      <w:r>
        <w:rPr>
          <w:rFonts w:ascii="Verdana" w:eastAsia="Times New Roman" w:hAnsi="Verdana" w:cs="Calibri"/>
          <w:color w:val="000000"/>
          <w:sz w:val="24"/>
          <w:szCs w:val="24"/>
          <w:lang w:eastAsia="es-MX"/>
        </w:rPr>
        <w:t>.</w:t>
      </w:r>
    </w:p>
    <w:p w14:paraId="390C7599" w14:textId="0C2F4A4C"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7A1FB5">
        <w:rPr>
          <w:rFonts w:ascii="Verdana" w:eastAsia="Times New Roman" w:hAnsi="Verdana" w:cs="Calibri"/>
          <w:color w:val="000000"/>
          <w:sz w:val="24"/>
          <w:szCs w:val="24"/>
          <w:lang w:eastAsia="es-MX"/>
        </w:rPr>
        <w:t>Instalación Comité de Adicciones</w:t>
      </w:r>
      <w:r w:rsidR="00595F6E">
        <w:rPr>
          <w:rFonts w:ascii="Verdana" w:eastAsia="Times New Roman" w:hAnsi="Verdana" w:cs="Calibri"/>
          <w:color w:val="000000"/>
          <w:sz w:val="24"/>
          <w:szCs w:val="24"/>
          <w:lang w:eastAsia="es-MX"/>
        </w:rPr>
        <w:t>.</w:t>
      </w:r>
    </w:p>
    <w:p w14:paraId="2E085071" w14:textId="31666643"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7A1FB5">
        <w:rPr>
          <w:rFonts w:ascii="Verdana" w:eastAsia="Times New Roman" w:hAnsi="Verdana" w:cs="Calibri"/>
          <w:color w:val="000000"/>
          <w:sz w:val="24"/>
          <w:szCs w:val="24"/>
          <w:lang w:eastAsia="es-MX"/>
        </w:rPr>
        <w:t>Homenaje de Aniversario del profesor y poeta Mauro Alfredo Velasco Cisneros</w:t>
      </w:r>
      <w:r w:rsidR="00595F6E">
        <w:rPr>
          <w:rFonts w:ascii="Verdana" w:eastAsia="Times New Roman" w:hAnsi="Verdana" w:cs="Calibri"/>
          <w:color w:val="000000"/>
          <w:sz w:val="24"/>
          <w:szCs w:val="24"/>
          <w:lang w:eastAsia="es-MX"/>
        </w:rPr>
        <w:t>.</w:t>
      </w:r>
    </w:p>
    <w:p w14:paraId="1002BB12" w14:textId="25BD2A68"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7A1FB5">
        <w:rPr>
          <w:rFonts w:ascii="Verdana" w:eastAsia="Times New Roman" w:hAnsi="Verdana" w:cs="Calibri"/>
          <w:color w:val="000000"/>
          <w:sz w:val="24"/>
          <w:szCs w:val="24"/>
          <w:lang w:eastAsia="es-MX"/>
        </w:rPr>
        <w:t xml:space="preserve"> Reconocimiento a la labor Magisterial</w:t>
      </w:r>
      <w:r w:rsidR="00595F6E">
        <w:rPr>
          <w:rFonts w:ascii="Verdana" w:eastAsia="Times New Roman" w:hAnsi="Verdana" w:cs="Calibri"/>
          <w:color w:val="000000"/>
          <w:sz w:val="24"/>
          <w:szCs w:val="24"/>
          <w:lang w:eastAsia="es-MX"/>
        </w:rPr>
        <w:t>.</w:t>
      </w:r>
    </w:p>
    <w:p w14:paraId="53CF67F9" w14:textId="482FEFCC"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7A1FB5">
        <w:rPr>
          <w:rFonts w:ascii="Verdana" w:eastAsia="Times New Roman" w:hAnsi="Verdana" w:cs="Calibri"/>
          <w:color w:val="000000"/>
          <w:sz w:val="24"/>
          <w:szCs w:val="24"/>
          <w:lang w:eastAsia="es-MX"/>
        </w:rPr>
        <w:t>Proyecto Santuario para animales del bosque</w:t>
      </w:r>
      <w:r w:rsidR="00595F6E">
        <w:rPr>
          <w:rFonts w:ascii="Verdana" w:eastAsia="Times New Roman" w:hAnsi="Verdana" w:cs="Calibri"/>
          <w:color w:val="000000"/>
          <w:sz w:val="24"/>
          <w:szCs w:val="24"/>
          <w:lang w:eastAsia="es-MX"/>
        </w:rPr>
        <w:t>.</w:t>
      </w:r>
    </w:p>
    <w:p w14:paraId="56D48B68" w14:textId="77777777"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Ceremonia cívica 143 aniversario del natalicio del general Emiliano zapata Salazar</w:t>
      </w:r>
    </w:p>
    <w:p w14:paraId="32F4E75A" w14:textId="77777777" w:rsidR="00DA395B"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Arranque del proyecto “Santuario para animales del bosque”</w:t>
      </w:r>
    </w:p>
    <w:p w14:paraId="785C47FA" w14:textId="77777777" w:rsidR="00DA395B" w:rsidRPr="000876DD"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BB0164">
        <w:rPr>
          <w:rFonts w:ascii="Verdana" w:hAnsi="Verdana" w:cs="Arial"/>
          <w:bCs/>
          <w:sz w:val="24"/>
          <w:szCs w:val="24"/>
        </w:rPr>
        <w:t>Ceremonia Cívica, 105° Aniversario de la aprobación de la Constitución Política del Estado de Jalisco (1917)</w:t>
      </w:r>
      <w:r>
        <w:rPr>
          <w:rFonts w:ascii="Verdana" w:hAnsi="Verdana" w:cs="Arial"/>
          <w:bCs/>
          <w:sz w:val="24"/>
          <w:szCs w:val="24"/>
        </w:rPr>
        <w:t>.</w:t>
      </w:r>
    </w:p>
    <w:p w14:paraId="07422B53" w14:textId="77777777" w:rsidR="00DA395B" w:rsidRPr="000876DD"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Sesión solemne con motivo del 10° aniversario del inicio de actividades de la unidad de salud.</w:t>
      </w:r>
    </w:p>
    <w:p w14:paraId="1084B90A" w14:textId="77777777" w:rsidR="00DA395B" w:rsidRPr="000876DD"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Seguimiento a propuestas de trabajo relacionadas al COMUSALME.</w:t>
      </w:r>
    </w:p>
    <w:p w14:paraId="4EBB7CB7" w14:textId="77777777" w:rsidR="00DA395B" w:rsidRPr="00247DD0"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Homenaje de aniversario del violinista Aurelio Fuentes.</w:t>
      </w:r>
    </w:p>
    <w:p w14:paraId="09AC4848" w14:textId="77777777" w:rsidR="00DA395B" w:rsidRPr="00247DD0"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Homenaje de aniversario del escritor Juan José Arreola.</w:t>
      </w:r>
    </w:p>
    <w:p w14:paraId="315DB6CB" w14:textId="77777777" w:rsidR="00DA395B" w:rsidRPr="00247DD0"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Inauguración de la edición XXIII del festival cultura.</w:t>
      </w:r>
    </w:p>
    <w:p w14:paraId="733A4BE8" w14:textId="77777777" w:rsidR="00DA395B" w:rsidRPr="00ED2CAE"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247DD0">
        <w:rPr>
          <w:rFonts w:ascii="Verdana" w:hAnsi="Verdana" w:cs="Arial"/>
          <w:bCs/>
          <w:sz w:val="24"/>
          <w:szCs w:val="24"/>
        </w:rPr>
        <w:t xml:space="preserve">Sesión ordinaria número 03 de fecha 26 de julio del 2022 </w:t>
      </w:r>
    </w:p>
    <w:p w14:paraId="1E7EEC09" w14:textId="596E80F8" w:rsidR="00DA395B" w:rsidRPr="00ED2CAE"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1er informe de gobierno de la ciudad de todos</w:t>
      </w:r>
      <w:r w:rsidR="001B10FF">
        <w:rPr>
          <w:rFonts w:ascii="Verdana" w:hAnsi="Verdana" w:cs="Arial"/>
          <w:bCs/>
          <w:sz w:val="24"/>
          <w:szCs w:val="24"/>
        </w:rPr>
        <w:t>.</w:t>
      </w:r>
    </w:p>
    <w:p w14:paraId="0631C65A" w14:textId="0E6056F2" w:rsidR="00DA395B" w:rsidRPr="00ED2CAE"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Inauguración oficial del aula móvil de proyecto 101</w:t>
      </w:r>
      <w:r w:rsidR="001B10FF">
        <w:rPr>
          <w:rFonts w:ascii="Verdana" w:hAnsi="Verdana" w:cs="Arial"/>
          <w:bCs/>
          <w:sz w:val="24"/>
          <w:szCs w:val="24"/>
        </w:rPr>
        <w:t>.</w:t>
      </w:r>
      <w:r>
        <w:rPr>
          <w:rFonts w:ascii="Verdana" w:hAnsi="Verdana" w:cs="Arial"/>
          <w:bCs/>
          <w:sz w:val="24"/>
          <w:szCs w:val="24"/>
        </w:rPr>
        <w:t xml:space="preserve"> </w:t>
      </w:r>
    </w:p>
    <w:p w14:paraId="3E931D33" w14:textId="65FA7546" w:rsidR="00DA395B" w:rsidRPr="00ED2CAE"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Invitación al tradicional desfile del inicio de la independencia de México</w:t>
      </w:r>
      <w:r w:rsidR="001B10FF">
        <w:rPr>
          <w:rFonts w:ascii="Verdana" w:hAnsi="Verdana" w:cs="Arial"/>
          <w:bCs/>
          <w:sz w:val="24"/>
          <w:szCs w:val="24"/>
        </w:rPr>
        <w:t>.</w:t>
      </w:r>
    </w:p>
    <w:p w14:paraId="2CD3F157" w14:textId="0A925682" w:rsidR="00DA395B" w:rsidRPr="00F24A64"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Invitación a forma</w:t>
      </w:r>
      <w:r w:rsidR="00132049">
        <w:rPr>
          <w:rFonts w:ascii="Verdana" w:hAnsi="Verdana" w:cs="Arial"/>
          <w:bCs/>
          <w:sz w:val="24"/>
          <w:szCs w:val="24"/>
        </w:rPr>
        <w:t>l</w:t>
      </w:r>
      <w:r>
        <w:rPr>
          <w:rFonts w:ascii="Verdana" w:hAnsi="Verdana" w:cs="Arial"/>
          <w:bCs/>
          <w:sz w:val="24"/>
          <w:szCs w:val="24"/>
        </w:rPr>
        <w:t xml:space="preserve"> parte del presídium en la ceremonia del tradicional grito de independencia de México.</w:t>
      </w:r>
    </w:p>
    <w:p w14:paraId="67034A9D" w14:textId="04741B09" w:rsidR="00F24A64" w:rsidRDefault="00F24A64" w:rsidP="00F24A64">
      <w:pPr>
        <w:pStyle w:val="Prrafodelista"/>
        <w:spacing w:after="0" w:line="276" w:lineRule="auto"/>
        <w:jc w:val="both"/>
        <w:rPr>
          <w:rFonts w:ascii="Verdana" w:hAnsi="Verdana" w:cs="Arial"/>
          <w:bCs/>
          <w:sz w:val="24"/>
          <w:szCs w:val="24"/>
        </w:rPr>
      </w:pPr>
    </w:p>
    <w:p w14:paraId="753DCB09" w14:textId="77777777" w:rsidR="00E1604B" w:rsidRDefault="00E1604B" w:rsidP="00F24A64">
      <w:pPr>
        <w:pStyle w:val="Prrafodelista"/>
        <w:spacing w:after="0" w:line="276" w:lineRule="auto"/>
        <w:jc w:val="both"/>
        <w:rPr>
          <w:rFonts w:ascii="Verdana" w:hAnsi="Verdana" w:cs="Arial"/>
          <w:bCs/>
          <w:sz w:val="24"/>
          <w:szCs w:val="24"/>
        </w:rPr>
      </w:pPr>
    </w:p>
    <w:p w14:paraId="7CFCA6B3" w14:textId="77777777" w:rsidR="00F24A64" w:rsidRPr="00817C29" w:rsidRDefault="00F24A64" w:rsidP="00F24A64">
      <w:pPr>
        <w:pStyle w:val="Prrafodelista"/>
        <w:spacing w:after="0" w:line="276" w:lineRule="auto"/>
        <w:jc w:val="both"/>
        <w:rPr>
          <w:rFonts w:ascii="Verdana" w:eastAsia="Times New Roman" w:hAnsi="Verdana" w:cs="Calibri"/>
          <w:color w:val="000000"/>
          <w:sz w:val="24"/>
          <w:szCs w:val="24"/>
          <w:lang w:eastAsia="es-MX"/>
        </w:rPr>
      </w:pPr>
    </w:p>
    <w:p w14:paraId="59DE58D7" w14:textId="024886EF" w:rsidR="00DA395B" w:rsidRPr="00817C29"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Ceremonia cívica del 175° aniversario de la gesta heroica de los niños héroes de Chapultepec</w:t>
      </w:r>
      <w:r w:rsidR="001B10FF">
        <w:rPr>
          <w:rFonts w:ascii="Verdana" w:hAnsi="Verdana" w:cs="Arial"/>
          <w:bCs/>
          <w:sz w:val="24"/>
          <w:szCs w:val="24"/>
        </w:rPr>
        <w:t>.</w:t>
      </w:r>
    </w:p>
    <w:p w14:paraId="42031FD3" w14:textId="5514B80D" w:rsidR="00DA395B" w:rsidRPr="00817C29"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Ceremonia cívica y tradicional desfile, 212° aniversario del inicio del movimiento de independencia de México</w:t>
      </w:r>
      <w:r w:rsidR="001B10FF">
        <w:rPr>
          <w:rFonts w:ascii="Verdana" w:hAnsi="Verdana" w:cs="Arial"/>
          <w:bCs/>
          <w:sz w:val="24"/>
          <w:szCs w:val="24"/>
        </w:rPr>
        <w:t>.</w:t>
      </w:r>
    </w:p>
    <w:p w14:paraId="0CE8B4D4" w14:textId="68CD47B2" w:rsidR="00DA395B" w:rsidRPr="00817C29"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Invitación al acto de colocación “1ra piedra del cedis sigma”</w:t>
      </w:r>
      <w:r w:rsidR="001B10FF">
        <w:rPr>
          <w:rFonts w:ascii="Verdana" w:hAnsi="Verdana" w:cs="Arial"/>
          <w:bCs/>
          <w:sz w:val="24"/>
          <w:szCs w:val="24"/>
        </w:rPr>
        <w:t>.</w:t>
      </w:r>
      <w:r>
        <w:rPr>
          <w:rFonts w:ascii="Verdana" w:hAnsi="Verdana" w:cs="Arial"/>
          <w:bCs/>
          <w:sz w:val="24"/>
          <w:szCs w:val="24"/>
        </w:rPr>
        <w:t xml:space="preserve"> </w:t>
      </w:r>
    </w:p>
    <w:p w14:paraId="566DCDF4" w14:textId="636D92D6" w:rsidR="00DA395B" w:rsidRPr="003E4ED4"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 xml:space="preserve">Invitación “prepárate y participa “parque de la </w:t>
      </w:r>
      <w:r w:rsidR="001B10FF">
        <w:rPr>
          <w:rFonts w:ascii="Verdana" w:hAnsi="Verdana" w:cs="Arial"/>
          <w:bCs/>
          <w:sz w:val="24"/>
          <w:szCs w:val="24"/>
        </w:rPr>
        <w:t>providencia</w:t>
      </w:r>
      <w:r w:rsidR="00132049">
        <w:rPr>
          <w:rFonts w:ascii="Verdana" w:hAnsi="Verdana" w:cs="Arial"/>
          <w:bCs/>
          <w:sz w:val="24"/>
          <w:szCs w:val="24"/>
        </w:rPr>
        <w:t>”</w:t>
      </w:r>
      <w:r w:rsidR="001B10FF">
        <w:rPr>
          <w:rFonts w:ascii="Verdana" w:hAnsi="Verdana" w:cs="Arial"/>
          <w:bCs/>
          <w:sz w:val="24"/>
          <w:szCs w:val="24"/>
        </w:rPr>
        <w:t>.</w:t>
      </w:r>
    </w:p>
    <w:p w14:paraId="34857304" w14:textId="322DFC95" w:rsidR="00DA395B" w:rsidRPr="001B10FF"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Pr>
          <w:rFonts w:ascii="Verdana" w:hAnsi="Verdana" w:cs="Arial"/>
          <w:bCs/>
          <w:sz w:val="24"/>
          <w:szCs w:val="24"/>
        </w:rPr>
        <w:t>Homenaje de aniversario del científico Antonio Gonzales Ochoa</w:t>
      </w:r>
      <w:r w:rsidR="001B10FF">
        <w:rPr>
          <w:rFonts w:ascii="Verdana" w:hAnsi="Verdana" w:cs="Arial"/>
          <w:bCs/>
          <w:sz w:val="24"/>
          <w:szCs w:val="24"/>
        </w:rPr>
        <w:t>.</w:t>
      </w:r>
      <w:r>
        <w:rPr>
          <w:rFonts w:ascii="Verdana" w:hAnsi="Verdana" w:cs="Arial"/>
          <w:bCs/>
          <w:sz w:val="24"/>
          <w:szCs w:val="24"/>
        </w:rPr>
        <w:t xml:space="preserve"> </w:t>
      </w:r>
    </w:p>
    <w:p w14:paraId="7E9A32B9" w14:textId="53EF8BE4" w:rsidR="00DA395B" w:rsidRPr="00DA7E10"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DA7E10">
        <w:rPr>
          <w:rFonts w:ascii="Verdana" w:hAnsi="Verdana" w:cs="Arial"/>
          <w:bCs/>
          <w:sz w:val="24"/>
          <w:szCs w:val="24"/>
        </w:rPr>
        <w:t>Inauguración y bendición casa funeral la guadalupana nueva sucursal</w:t>
      </w:r>
      <w:r w:rsidR="001B10FF">
        <w:rPr>
          <w:rFonts w:ascii="Verdana" w:hAnsi="Verdana" w:cs="Arial"/>
          <w:bCs/>
          <w:sz w:val="24"/>
          <w:szCs w:val="24"/>
        </w:rPr>
        <w:t>.</w:t>
      </w:r>
      <w:r w:rsidRPr="00DA7E10">
        <w:rPr>
          <w:rFonts w:ascii="Verdana" w:hAnsi="Verdana" w:cs="Arial"/>
          <w:bCs/>
          <w:sz w:val="24"/>
          <w:szCs w:val="24"/>
        </w:rPr>
        <w:t xml:space="preserve"> </w:t>
      </w:r>
    </w:p>
    <w:p w14:paraId="7C98CDFA" w14:textId="6C4C043B" w:rsidR="00DA395B" w:rsidRPr="00DA7E10" w:rsidRDefault="00DA395B" w:rsidP="0095086F">
      <w:pPr>
        <w:pStyle w:val="Prrafodelista"/>
        <w:numPr>
          <w:ilvl w:val="0"/>
          <w:numId w:val="4"/>
        </w:numPr>
        <w:spacing w:after="0" w:line="276" w:lineRule="auto"/>
        <w:jc w:val="both"/>
        <w:rPr>
          <w:rFonts w:ascii="Verdana" w:eastAsia="Times New Roman" w:hAnsi="Verdana" w:cs="Calibri"/>
          <w:color w:val="000000"/>
          <w:sz w:val="24"/>
          <w:szCs w:val="24"/>
          <w:lang w:eastAsia="es-MX"/>
        </w:rPr>
      </w:pPr>
      <w:r w:rsidRPr="00DA7E10">
        <w:rPr>
          <w:rFonts w:ascii="Verdana" w:eastAsia="Times New Roman" w:hAnsi="Verdana" w:cs="Calibri"/>
          <w:color w:val="000000"/>
          <w:sz w:val="24"/>
          <w:szCs w:val="24"/>
          <w:lang w:eastAsia="es-MX"/>
        </w:rPr>
        <w:t>Homenaje de aniversario del doctor y poe</w:t>
      </w:r>
      <w:r w:rsidR="001B10FF">
        <w:rPr>
          <w:rFonts w:ascii="Verdana" w:eastAsia="Times New Roman" w:hAnsi="Verdana" w:cs="Calibri"/>
          <w:color w:val="000000"/>
          <w:sz w:val="24"/>
          <w:szCs w:val="24"/>
          <w:lang w:eastAsia="es-MX"/>
        </w:rPr>
        <w:t>ta Dr. Roberto Espinoza Guzmán.</w:t>
      </w:r>
    </w:p>
    <w:p w14:paraId="216A4DF4"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3C228608"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2B71AD40"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0FE3E762"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52FDB6E8"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677444A5"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6B906731"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7FA0D4F7"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483068EF"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51F0AABF"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148185C6"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05558281"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3F7D219F"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7D66D0BC"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240D98EA"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2E01A837"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17BC6B90"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5CC4E71B"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6792EB94"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79BDB618"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132FE9E2"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733F4AD0"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16DC941D"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55184C08" w14:textId="77777777" w:rsidR="00F24A64" w:rsidRDefault="00F24A64" w:rsidP="001F38CD">
      <w:pPr>
        <w:pStyle w:val="Default"/>
        <w:spacing w:line="276" w:lineRule="auto"/>
        <w:jc w:val="right"/>
        <w:rPr>
          <w:rFonts w:ascii="Verdana" w:hAnsi="Verdana"/>
          <w:b/>
          <w:color w:val="385623" w:themeColor="accent6" w:themeShade="80"/>
          <w:sz w:val="28"/>
          <w:szCs w:val="28"/>
        </w:rPr>
      </w:pPr>
    </w:p>
    <w:p w14:paraId="62965B43" w14:textId="02D8E00F" w:rsidR="001F38CD" w:rsidRPr="00DA7E90" w:rsidRDefault="001F38CD" w:rsidP="001F38CD">
      <w:pPr>
        <w:pStyle w:val="Default"/>
        <w:spacing w:line="276" w:lineRule="auto"/>
        <w:jc w:val="right"/>
        <w:rPr>
          <w:rFonts w:ascii="Verdana" w:hAnsi="Verdana"/>
          <w:b/>
          <w:color w:val="385623" w:themeColor="accent6" w:themeShade="80"/>
          <w:sz w:val="28"/>
          <w:szCs w:val="28"/>
        </w:rPr>
      </w:pPr>
      <w:r w:rsidRPr="00DA7E90">
        <w:rPr>
          <w:rFonts w:ascii="Verdana" w:hAnsi="Verdana"/>
          <w:b/>
          <w:color w:val="385623" w:themeColor="accent6" w:themeShade="80"/>
          <w:sz w:val="28"/>
          <w:szCs w:val="28"/>
        </w:rPr>
        <w:t>Galería fotográfica.</w:t>
      </w:r>
    </w:p>
    <w:p w14:paraId="3D380B02" w14:textId="52292215" w:rsidR="001F38CD" w:rsidRDefault="00D76AC4" w:rsidP="001F38CD">
      <w:r>
        <w:rPr>
          <w:rFonts w:ascii="Verdana" w:hAnsi="Verdana" w:cs="Arial"/>
          <w:b/>
          <w:noProof/>
          <w:sz w:val="28"/>
        </w:rPr>
        <w:pict w14:anchorId="2D5919B7">
          <v:rect id="_x0000_i1045" alt="" style="width:292.95pt;height:2.5pt;mso-width-percent:0;mso-height-percent:0;mso-width-percent:0;mso-height-percent:0" o:hrpct="623" o:hralign="right" o:hrstd="t" o:hrnoshade="t" o:hr="t" fillcolor="#ffc000 [3207]" stroked="f"/>
        </w:pict>
      </w:r>
    </w:p>
    <w:p w14:paraId="2A0B1442" w14:textId="6F1ABBE3" w:rsidR="001F38CD" w:rsidRDefault="001F38CD" w:rsidP="00343D78">
      <w:pPr>
        <w:tabs>
          <w:tab w:val="left" w:pos="6663"/>
        </w:tabs>
      </w:pPr>
    </w:p>
    <w:p w14:paraId="0614FB3A" w14:textId="4576100D" w:rsidR="001F38CD" w:rsidRDefault="00DA7E90" w:rsidP="005A1250">
      <w:r>
        <w:rPr>
          <w:noProof/>
          <w:lang w:eastAsia="es-MX"/>
        </w:rPr>
        <w:drawing>
          <wp:anchor distT="0" distB="0" distL="114300" distR="114300" simplePos="0" relativeHeight="251709440" behindDoc="0" locked="0" layoutInCell="1" allowOverlap="1" wp14:anchorId="1A8DF5FD" wp14:editId="2411C4D1">
            <wp:simplePos x="0" y="0"/>
            <wp:positionH relativeFrom="column">
              <wp:posOffset>3138170</wp:posOffset>
            </wp:positionH>
            <wp:positionV relativeFrom="paragraph">
              <wp:posOffset>244057</wp:posOffset>
            </wp:positionV>
            <wp:extent cx="3144827" cy="221932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44827" cy="221932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47328" behindDoc="1" locked="0" layoutInCell="1" allowOverlap="1" wp14:anchorId="593DB757" wp14:editId="63E6CC26">
            <wp:simplePos x="0" y="0"/>
            <wp:positionH relativeFrom="column">
              <wp:posOffset>-386080</wp:posOffset>
            </wp:positionH>
            <wp:positionV relativeFrom="paragraph">
              <wp:posOffset>215900</wp:posOffset>
            </wp:positionV>
            <wp:extent cx="3368526" cy="2247900"/>
            <wp:effectExtent l="0" t="0" r="381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68526" cy="2247900"/>
                    </a:xfrm>
                    <a:prstGeom prst="rect">
                      <a:avLst/>
                    </a:prstGeom>
                    <a:noFill/>
                  </pic:spPr>
                </pic:pic>
              </a:graphicData>
            </a:graphic>
            <wp14:sizeRelH relativeFrom="margin">
              <wp14:pctWidth>0</wp14:pctWidth>
            </wp14:sizeRelH>
            <wp14:sizeRelV relativeFrom="margin">
              <wp14:pctHeight>0</wp14:pctHeight>
            </wp14:sizeRelV>
          </wp:anchor>
        </w:drawing>
      </w:r>
    </w:p>
    <w:p w14:paraId="6DF68BFA" w14:textId="72635BFD" w:rsidR="001F38CD" w:rsidRDefault="001F38CD" w:rsidP="005A1250"/>
    <w:p w14:paraId="2664E098" w14:textId="16ABB8E4" w:rsidR="001F38CD" w:rsidRDefault="001F38CD" w:rsidP="005A1250"/>
    <w:p w14:paraId="0708FAEB" w14:textId="339C9837" w:rsidR="001F38CD" w:rsidRDefault="001F38CD" w:rsidP="005A1250"/>
    <w:p w14:paraId="7E8EB8B9" w14:textId="0BAB5951" w:rsidR="001F38CD" w:rsidRDefault="001F38CD" w:rsidP="005A1250"/>
    <w:p w14:paraId="4451899E" w14:textId="292656AD" w:rsidR="001F38CD" w:rsidRDefault="001F38CD" w:rsidP="005A1250"/>
    <w:p w14:paraId="07194858" w14:textId="105F7690" w:rsidR="001F38CD" w:rsidRDefault="001F38CD" w:rsidP="005A1250"/>
    <w:p w14:paraId="6FF9188E" w14:textId="7E7FD648" w:rsidR="001F38CD" w:rsidRDefault="001F38CD" w:rsidP="005A1250"/>
    <w:p w14:paraId="422FEF74" w14:textId="1CC7D214" w:rsidR="001F38CD" w:rsidRDefault="001F38CD" w:rsidP="005A1250"/>
    <w:p w14:paraId="44021653" w14:textId="54E0B029" w:rsidR="001F38CD" w:rsidRDefault="00710AB1" w:rsidP="005A1250">
      <w:r>
        <w:rPr>
          <w:noProof/>
          <w:lang w:eastAsia="es-MX"/>
        </w:rPr>
        <w:drawing>
          <wp:anchor distT="0" distB="0" distL="114300" distR="114300" simplePos="0" relativeHeight="251744256" behindDoc="1" locked="0" layoutInCell="1" allowOverlap="1" wp14:anchorId="76638167" wp14:editId="441C09C9">
            <wp:simplePos x="0" y="0"/>
            <wp:positionH relativeFrom="column">
              <wp:posOffset>1528445</wp:posOffset>
            </wp:positionH>
            <wp:positionV relativeFrom="paragraph">
              <wp:posOffset>17780</wp:posOffset>
            </wp:positionV>
            <wp:extent cx="2676525" cy="4022725"/>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6525" cy="4022725"/>
                    </a:xfrm>
                    <a:prstGeom prst="rect">
                      <a:avLst/>
                    </a:prstGeom>
                    <a:noFill/>
                  </pic:spPr>
                </pic:pic>
              </a:graphicData>
            </a:graphic>
            <wp14:sizeRelH relativeFrom="margin">
              <wp14:pctWidth>0</wp14:pctWidth>
            </wp14:sizeRelH>
            <wp14:sizeRelV relativeFrom="margin">
              <wp14:pctHeight>0</wp14:pctHeight>
            </wp14:sizeRelV>
          </wp:anchor>
        </w:drawing>
      </w:r>
    </w:p>
    <w:p w14:paraId="1F1F382F" w14:textId="7E0DA7D0" w:rsidR="001F38CD" w:rsidRDefault="001F38CD" w:rsidP="005A1250"/>
    <w:p w14:paraId="0BBB283D" w14:textId="7810304D" w:rsidR="001F38CD" w:rsidRDefault="001F38CD" w:rsidP="005A1250"/>
    <w:p w14:paraId="26035260" w14:textId="0435C9E1" w:rsidR="001F38CD" w:rsidRDefault="001F38CD" w:rsidP="005A1250"/>
    <w:p w14:paraId="687BF8C6" w14:textId="47D8341C" w:rsidR="001F38CD" w:rsidRDefault="001F38CD" w:rsidP="005A1250"/>
    <w:p w14:paraId="3AF9C87C" w14:textId="3DA092E6" w:rsidR="00DA7E90" w:rsidRDefault="00DA7E90" w:rsidP="005A1250"/>
    <w:p w14:paraId="756A2411" w14:textId="2A663A65" w:rsidR="00DA7E90" w:rsidRDefault="00DA7E90" w:rsidP="005A1250"/>
    <w:p w14:paraId="28DB511C" w14:textId="619EBAC5" w:rsidR="00DA7E90" w:rsidRDefault="00DA7E90" w:rsidP="005A1250"/>
    <w:p w14:paraId="413B607A" w14:textId="48F600FD" w:rsidR="00DA7E90" w:rsidRDefault="00DA7E90" w:rsidP="005A1250"/>
    <w:p w14:paraId="6B76D42E" w14:textId="6E035A8A" w:rsidR="00DA7E90" w:rsidRDefault="00DA7E90" w:rsidP="005A1250"/>
    <w:p w14:paraId="5FC6915C" w14:textId="46AA0D3E" w:rsidR="00DA7E90" w:rsidRDefault="00DA7E90" w:rsidP="005A1250"/>
    <w:p w14:paraId="695BFDCD" w14:textId="6CB83DC0" w:rsidR="00DA7E90" w:rsidRDefault="00DA7E90" w:rsidP="005A1250"/>
    <w:p w14:paraId="1243EEF5" w14:textId="60035F07" w:rsidR="00DA7E90" w:rsidRDefault="00DA7E90" w:rsidP="005A1250"/>
    <w:p w14:paraId="5E305E15" w14:textId="1AE0570F" w:rsidR="00DA7E90" w:rsidRDefault="00DA7E90" w:rsidP="005A1250"/>
    <w:p w14:paraId="73FC86EA" w14:textId="10AD50EE" w:rsidR="00DA7E90" w:rsidRDefault="00DA7E90" w:rsidP="005A1250"/>
    <w:p w14:paraId="3FB465B9" w14:textId="587402A6" w:rsidR="00DA7E90" w:rsidRDefault="00DA7E90" w:rsidP="005A1250"/>
    <w:p w14:paraId="2DEE4F4E" w14:textId="6D8618BE" w:rsidR="00DA7E90" w:rsidRDefault="00DA7E90" w:rsidP="005A1250"/>
    <w:p w14:paraId="17C155E9" w14:textId="593BC2D0" w:rsidR="00DA7E90" w:rsidRDefault="00DA7E90" w:rsidP="005A1250">
      <w:r>
        <w:rPr>
          <w:noProof/>
          <w:lang w:eastAsia="es-MX"/>
        </w:rPr>
        <w:drawing>
          <wp:anchor distT="0" distB="0" distL="114300" distR="114300" simplePos="0" relativeHeight="251746304" behindDoc="1" locked="0" layoutInCell="1" allowOverlap="1" wp14:anchorId="4CB5CE92" wp14:editId="3CFA9B61">
            <wp:simplePos x="0" y="0"/>
            <wp:positionH relativeFrom="column">
              <wp:posOffset>699135</wp:posOffset>
            </wp:positionH>
            <wp:positionV relativeFrom="paragraph">
              <wp:posOffset>238125</wp:posOffset>
            </wp:positionV>
            <wp:extent cx="4331013" cy="287655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1013" cy="2876550"/>
                    </a:xfrm>
                    <a:prstGeom prst="rect">
                      <a:avLst/>
                    </a:prstGeom>
                    <a:noFill/>
                  </pic:spPr>
                </pic:pic>
              </a:graphicData>
            </a:graphic>
            <wp14:sizeRelH relativeFrom="margin">
              <wp14:pctWidth>0</wp14:pctWidth>
            </wp14:sizeRelH>
            <wp14:sizeRelV relativeFrom="margin">
              <wp14:pctHeight>0</wp14:pctHeight>
            </wp14:sizeRelV>
          </wp:anchor>
        </w:drawing>
      </w:r>
    </w:p>
    <w:p w14:paraId="1A52CB04" w14:textId="66CD2D48" w:rsidR="00DA7E90" w:rsidRDefault="00DA7E90" w:rsidP="005A1250"/>
    <w:p w14:paraId="04129A6B" w14:textId="6804A81F" w:rsidR="00DA7E90" w:rsidRDefault="00DA7E90" w:rsidP="005A1250"/>
    <w:p w14:paraId="4B34DCEC" w14:textId="1F0D41C6" w:rsidR="00DA7E90" w:rsidRDefault="00DA7E90" w:rsidP="005A1250"/>
    <w:p w14:paraId="78CDA421" w14:textId="53390C69" w:rsidR="00DA7E90" w:rsidRDefault="00DA7E90" w:rsidP="005A1250"/>
    <w:p w14:paraId="4C10A60C" w14:textId="414728ED" w:rsidR="00DA7E90" w:rsidRDefault="00DA7E90" w:rsidP="005A1250"/>
    <w:p w14:paraId="1C0BC60C" w14:textId="23F67EE7" w:rsidR="00DA7E90" w:rsidRDefault="00DA7E90" w:rsidP="005A1250"/>
    <w:p w14:paraId="11E1044B" w14:textId="3A7BDF31" w:rsidR="00DA7E90" w:rsidRDefault="00DA7E90" w:rsidP="005A1250"/>
    <w:p w14:paraId="18438979" w14:textId="71DB03BB" w:rsidR="00DA7E90" w:rsidRDefault="00DA7E90" w:rsidP="005A1250"/>
    <w:p w14:paraId="0FCDA3B9" w14:textId="11AFC098" w:rsidR="00DA7E90" w:rsidRDefault="00DA7E90" w:rsidP="005A1250"/>
    <w:p w14:paraId="104A0FE7" w14:textId="77777777" w:rsidR="00710AB1" w:rsidRDefault="00710AB1" w:rsidP="005A1250"/>
    <w:p w14:paraId="54D2195F" w14:textId="6A9E2F1F" w:rsidR="00710AB1" w:rsidRDefault="00710AB1" w:rsidP="005A1250">
      <w:r>
        <w:rPr>
          <w:noProof/>
          <w:lang w:eastAsia="es-MX"/>
        </w:rPr>
        <w:drawing>
          <wp:anchor distT="0" distB="0" distL="114300" distR="114300" simplePos="0" relativeHeight="251708416" behindDoc="0" locked="0" layoutInCell="1" allowOverlap="1" wp14:anchorId="52B9490F" wp14:editId="1022F0AA">
            <wp:simplePos x="0" y="0"/>
            <wp:positionH relativeFrom="column">
              <wp:posOffset>3042920</wp:posOffset>
            </wp:positionH>
            <wp:positionV relativeFrom="paragraph">
              <wp:posOffset>172085</wp:posOffset>
            </wp:positionV>
            <wp:extent cx="3248025" cy="2295489"/>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53964" cy="2299686"/>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50400" behindDoc="0" locked="0" layoutInCell="1" allowOverlap="1" wp14:anchorId="042E1A26" wp14:editId="0BB22925">
            <wp:simplePos x="0" y="0"/>
            <wp:positionH relativeFrom="column">
              <wp:posOffset>-495935</wp:posOffset>
            </wp:positionH>
            <wp:positionV relativeFrom="paragraph">
              <wp:posOffset>238987</wp:posOffset>
            </wp:positionV>
            <wp:extent cx="3363303" cy="2228850"/>
            <wp:effectExtent l="0" t="0" r="889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63303" cy="2228850"/>
                    </a:xfrm>
                    <a:prstGeom prst="rect">
                      <a:avLst/>
                    </a:prstGeom>
                    <a:noFill/>
                  </pic:spPr>
                </pic:pic>
              </a:graphicData>
            </a:graphic>
            <wp14:sizeRelH relativeFrom="margin">
              <wp14:pctWidth>0</wp14:pctWidth>
            </wp14:sizeRelH>
            <wp14:sizeRelV relativeFrom="margin">
              <wp14:pctHeight>0</wp14:pctHeight>
            </wp14:sizeRelV>
          </wp:anchor>
        </w:drawing>
      </w:r>
    </w:p>
    <w:p w14:paraId="5021059F" w14:textId="542AD5C1" w:rsidR="00710AB1" w:rsidRDefault="00710AB1" w:rsidP="005A1250"/>
    <w:p w14:paraId="40C964B4" w14:textId="4B73105E" w:rsidR="00DA7E90" w:rsidRDefault="00DA7E90" w:rsidP="005A1250"/>
    <w:p w14:paraId="7703C434" w14:textId="600FD549" w:rsidR="001F38CD" w:rsidRDefault="001F38CD" w:rsidP="005A1250"/>
    <w:p w14:paraId="668AFDE4" w14:textId="71A8CAE1" w:rsidR="001F38CD" w:rsidRDefault="001F38CD" w:rsidP="005A1250"/>
    <w:p w14:paraId="7D3B0F88" w14:textId="57FEBF9B" w:rsidR="001F38CD" w:rsidRDefault="001F38CD" w:rsidP="005A1250"/>
    <w:p w14:paraId="5DCFD056" w14:textId="08E671A5" w:rsidR="001F38CD" w:rsidRDefault="001F38CD" w:rsidP="005A1250"/>
    <w:p w14:paraId="08785DDE" w14:textId="79190D37" w:rsidR="001F38CD" w:rsidRDefault="001F38CD" w:rsidP="005A1250"/>
    <w:p w14:paraId="0CB5D356" w14:textId="4D4F55D0" w:rsidR="001F38CD" w:rsidRDefault="00710AB1" w:rsidP="005A1250">
      <w:r>
        <w:rPr>
          <w:noProof/>
          <w:lang w:eastAsia="es-MX"/>
        </w:rPr>
        <w:drawing>
          <wp:anchor distT="0" distB="0" distL="114300" distR="114300" simplePos="0" relativeHeight="251710464" behindDoc="0" locked="0" layoutInCell="1" allowOverlap="1" wp14:anchorId="4548EB5A" wp14:editId="23F68BC6">
            <wp:simplePos x="0" y="0"/>
            <wp:positionH relativeFrom="column">
              <wp:posOffset>-499539</wp:posOffset>
            </wp:positionH>
            <wp:positionV relativeFrom="paragraph">
              <wp:posOffset>306070</wp:posOffset>
            </wp:positionV>
            <wp:extent cx="3363066" cy="2228843"/>
            <wp:effectExtent l="0" t="0" r="0" b="63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63066" cy="2228843"/>
                    </a:xfrm>
                    <a:prstGeom prst="rect">
                      <a:avLst/>
                    </a:prstGeom>
                    <a:noFill/>
                  </pic:spPr>
                </pic:pic>
              </a:graphicData>
            </a:graphic>
            <wp14:sizeRelH relativeFrom="margin">
              <wp14:pctWidth>0</wp14:pctWidth>
            </wp14:sizeRelH>
            <wp14:sizeRelV relativeFrom="margin">
              <wp14:pctHeight>0</wp14:pctHeight>
            </wp14:sizeRelV>
          </wp:anchor>
        </w:drawing>
      </w:r>
    </w:p>
    <w:p w14:paraId="36793ADF" w14:textId="5ED4F3D3" w:rsidR="001F38CD" w:rsidRDefault="00710AB1" w:rsidP="005A1250">
      <w:r>
        <w:rPr>
          <w:noProof/>
          <w:lang w:eastAsia="es-MX"/>
        </w:rPr>
        <w:drawing>
          <wp:anchor distT="0" distB="0" distL="114300" distR="114300" simplePos="0" relativeHeight="251711488" behindDoc="0" locked="0" layoutInCell="1" allowOverlap="1" wp14:anchorId="533E916A" wp14:editId="10AB7F58">
            <wp:simplePos x="0" y="0"/>
            <wp:positionH relativeFrom="column">
              <wp:posOffset>3042920</wp:posOffset>
            </wp:positionH>
            <wp:positionV relativeFrom="paragraph">
              <wp:posOffset>20320</wp:posOffset>
            </wp:positionV>
            <wp:extent cx="3248025" cy="2161253"/>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9594" cy="2162297"/>
                    </a:xfrm>
                    <a:prstGeom prst="rect">
                      <a:avLst/>
                    </a:prstGeom>
                    <a:noFill/>
                  </pic:spPr>
                </pic:pic>
              </a:graphicData>
            </a:graphic>
            <wp14:sizeRelH relativeFrom="margin">
              <wp14:pctWidth>0</wp14:pctWidth>
            </wp14:sizeRelH>
            <wp14:sizeRelV relativeFrom="margin">
              <wp14:pctHeight>0</wp14:pctHeight>
            </wp14:sizeRelV>
          </wp:anchor>
        </w:drawing>
      </w:r>
    </w:p>
    <w:p w14:paraId="760A7908" w14:textId="6D962F09" w:rsidR="00710AB1" w:rsidRDefault="00710AB1" w:rsidP="005A1250"/>
    <w:p w14:paraId="3F25C713" w14:textId="10D1E1ED" w:rsidR="00710AB1" w:rsidRDefault="00710AB1" w:rsidP="005A1250"/>
    <w:p w14:paraId="7AFEBB39" w14:textId="2AABF81F" w:rsidR="00710AB1" w:rsidRDefault="00710AB1" w:rsidP="005A1250"/>
    <w:p w14:paraId="18000AE3" w14:textId="514E8BA0" w:rsidR="00710AB1" w:rsidRDefault="00710AB1" w:rsidP="005A1250"/>
    <w:p w14:paraId="456751EE" w14:textId="747A33A0" w:rsidR="00710AB1" w:rsidRDefault="00710AB1" w:rsidP="005A1250"/>
    <w:p w14:paraId="35F87A6A" w14:textId="0E05B311" w:rsidR="00710AB1" w:rsidRDefault="00710AB1" w:rsidP="005A1250"/>
    <w:p w14:paraId="18514C8D" w14:textId="135900F6" w:rsidR="00710AB1" w:rsidRDefault="00710AB1" w:rsidP="005A1250"/>
    <w:p w14:paraId="4FEF3980" w14:textId="5C2831B0" w:rsidR="00710AB1" w:rsidRDefault="00710AB1" w:rsidP="005A1250"/>
    <w:p w14:paraId="557DA018" w14:textId="31C9CC08" w:rsidR="00710AB1" w:rsidRDefault="00710AB1" w:rsidP="005A1250"/>
    <w:p w14:paraId="1801E5A0" w14:textId="3B5CD59A" w:rsidR="00710AB1" w:rsidRDefault="00710AB1" w:rsidP="005A1250">
      <w:r>
        <w:rPr>
          <w:noProof/>
          <w:lang w:eastAsia="es-MX"/>
        </w:rPr>
        <w:drawing>
          <wp:anchor distT="0" distB="0" distL="114300" distR="114300" simplePos="0" relativeHeight="251712512" behindDoc="0" locked="0" layoutInCell="1" allowOverlap="1" wp14:anchorId="27326812" wp14:editId="5DC67877">
            <wp:simplePos x="0" y="0"/>
            <wp:positionH relativeFrom="column">
              <wp:posOffset>-376555</wp:posOffset>
            </wp:positionH>
            <wp:positionV relativeFrom="paragraph">
              <wp:posOffset>94615</wp:posOffset>
            </wp:positionV>
            <wp:extent cx="3131820" cy="2142966"/>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3212" cy="2143918"/>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13536" behindDoc="0" locked="0" layoutInCell="1" allowOverlap="1" wp14:anchorId="790F2A7D" wp14:editId="5C32587C">
            <wp:simplePos x="0" y="0"/>
            <wp:positionH relativeFrom="column">
              <wp:posOffset>3042920</wp:posOffset>
            </wp:positionH>
            <wp:positionV relativeFrom="paragraph">
              <wp:posOffset>94615</wp:posOffset>
            </wp:positionV>
            <wp:extent cx="3113405" cy="2146324"/>
            <wp:effectExtent l="0" t="0" r="0" b="635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3405" cy="2146324"/>
                    </a:xfrm>
                    <a:prstGeom prst="rect">
                      <a:avLst/>
                    </a:prstGeom>
                    <a:noFill/>
                  </pic:spPr>
                </pic:pic>
              </a:graphicData>
            </a:graphic>
            <wp14:sizeRelH relativeFrom="margin">
              <wp14:pctWidth>0</wp14:pctWidth>
            </wp14:sizeRelH>
            <wp14:sizeRelV relativeFrom="margin">
              <wp14:pctHeight>0</wp14:pctHeight>
            </wp14:sizeRelV>
          </wp:anchor>
        </w:drawing>
      </w:r>
    </w:p>
    <w:p w14:paraId="7F650016" w14:textId="0B0C7804" w:rsidR="00710AB1" w:rsidRDefault="00710AB1" w:rsidP="005A1250"/>
    <w:p w14:paraId="0A7C5933" w14:textId="37C7A87A" w:rsidR="00710AB1" w:rsidRDefault="00710AB1" w:rsidP="005A1250"/>
    <w:p w14:paraId="4E74557C" w14:textId="1233A17E" w:rsidR="00710AB1" w:rsidRDefault="00710AB1" w:rsidP="005A1250"/>
    <w:p w14:paraId="5CEF1CE5" w14:textId="3D813A76" w:rsidR="00710AB1" w:rsidRDefault="00710AB1" w:rsidP="005A1250"/>
    <w:p w14:paraId="5E694E80" w14:textId="098B6932" w:rsidR="00710AB1" w:rsidRDefault="00710AB1" w:rsidP="005A1250"/>
    <w:p w14:paraId="2D7F0347" w14:textId="140AFD9E" w:rsidR="00710AB1" w:rsidRDefault="00710AB1" w:rsidP="005A1250"/>
    <w:p w14:paraId="299133C9" w14:textId="331C5D6C" w:rsidR="00710AB1" w:rsidRDefault="00710AB1" w:rsidP="005A1250"/>
    <w:p w14:paraId="72782398" w14:textId="7F141C21" w:rsidR="00710AB1" w:rsidRDefault="00E92F63" w:rsidP="005A1250">
      <w:r>
        <w:rPr>
          <w:noProof/>
          <w:lang w:eastAsia="es-MX"/>
        </w:rPr>
        <w:drawing>
          <wp:anchor distT="0" distB="0" distL="114300" distR="114300" simplePos="0" relativeHeight="251751424" behindDoc="0" locked="0" layoutInCell="1" allowOverlap="1" wp14:anchorId="674E3AE2" wp14:editId="1F9EBCAB">
            <wp:simplePos x="0" y="0"/>
            <wp:positionH relativeFrom="column">
              <wp:posOffset>3042920</wp:posOffset>
            </wp:positionH>
            <wp:positionV relativeFrom="paragraph">
              <wp:posOffset>152400</wp:posOffset>
            </wp:positionV>
            <wp:extent cx="3113405" cy="2133600"/>
            <wp:effectExtent l="0" t="0" r="0" b="0"/>
            <wp:wrapNone/>
            <wp:docPr id="9" name="Imagen 9" descr="F:\Administracion 2022\Ayuntamiento\Sesion Solemne 2\000_0007.JPG"/>
            <wp:cNvGraphicFramePr/>
            <a:graphic xmlns:a="http://schemas.openxmlformats.org/drawingml/2006/main">
              <a:graphicData uri="http://schemas.openxmlformats.org/drawingml/2006/picture">
                <pic:pic xmlns:pic="http://schemas.openxmlformats.org/drawingml/2006/picture">
                  <pic:nvPicPr>
                    <pic:cNvPr id="26" name="Imagen 26" descr="F:\Administracion 2022\Ayuntamiento\Sesion Solemne 2\000_0007.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3405"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49376" behindDoc="0" locked="0" layoutInCell="1" allowOverlap="1" wp14:anchorId="671BBE4C" wp14:editId="2E4E78C0">
            <wp:simplePos x="0" y="0"/>
            <wp:positionH relativeFrom="column">
              <wp:posOffset>-428776</wp:posOffset>
            </wp:positionH>
            <wp:positionV relativeFrom="paragraph">
              <wp:posOffset>123825</wp:posOffset>
            </wp:positionV>
            <wp:extent cx="3180866" cy="2114550"/>
            <wp:effectExtent l="0" t="0" r="63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2095" cy="2115367"/>
                    </a:xfrm>
                    <a:prstGeom prst="rect">
                      <a:avLst/>
                    </a:prstGeom>
                    <a:noFill/>
                  </pic:spPr>
                </pic:pic>
              </a:graphicData>
            </a:graphic>
            <wp14:sizeRelH relativeFrom="margin">
              <wp14:pctWidth>0</wp14:pctWidth>
            </wp14:sizeRelH>
            <wp14:sizeRelV relativeFrom="margin">
              <wp14:pctHeight>0</wp14:pctHeight>
            </wp14:sizeRelV>
          </wp:anchor>
        </w:drawing>
      </w:r>
    </w:p>
    <w:p w14:paraId="13ABDDFA" w14:textId="7629451E" w:rsidR="00710AB1" w:rsidRDefault="00710AB1" w:rsidP="005A1250"/>
    <w:p w14:paraId="7AFD2D10" w14:textId="4E2369D8" w:rsidR="00710AB1" w:rsidRDefault="00710AB1" w:rsidP="005A1250"/>
    <w:p w14:paraId="7D72E53E" w14:textId="6C0264C4" w:rsidR="00710AB1" w:rsidRDefault="00710AB1" w:rsidP="005A1250"/>
    <w:p w14:paraId="37F1E06D" w14:textId="55BCCEA0" w:rsidR="00710AB1" w:rsidRDefault="00710AB1" w:rsidP="005A1250"/>
    <w:p w14:paraId="673255F7" w14:textId="7C59751D" w:rsidR="00710AB1" w:rsidRDefault="00710AB1" w:rsidP="005A1250"/>
    <w:p w14:paraId="45997727" w14:textId="77989CE9" w:rsidR="00710AB1" w:rsidRDefault="00710AB1" w:rsidP="005A1250"/>
    <w:p w14:paraId="63D4526E" w14:textId="09101F5F" w:rsidR="001F38CD" w:rsidRDefault="00E92F63" w:rsidP="005A1250">
      <w:r>
        <w:rPr>
          <w:noProof/>
          <w:lang w:eastAsia="es-MX"/>
        </w:rPr>
        <w:t xml:space="preserve"> </w:t>
      </w:r>
    </w:p>
    <w:p w14:paraId="636B227F" w14:textId="66AA21B4" w:rsidR="001F38CD" w:rsidRDefault="00E92F63" w:rsidP="005A1250">
      <w:r>
        <w:rPr>
          <w:noProof/>
          <w:lang w:eastAsia="es-MX"/>
        </w:rPr>
        <w:drawing>
          <wp:anchor distT="0" distB="0" distL="114300" distR="114300" simplePos="0" relativeHeight="251752448" behindDoc="0" locked="0" layoutInCell="1" allowOverlap="1" wp14:anchorId="30704F2E" wp14:editId="5F28D08B">
            <wp:simplePos x="0" y="0"/>
            <wp:positionH relativeFrom="column">
              <wp:posOffset>-424180</wp:posOffset>
            </wp:positionH>
            <wp:positionV relativeFrom="paragraph">
              <wp:posOffset>287021</wp:posOffset>
            </wp:positionV>
            <wp:extent cx="3276600" cy="2324100"/>
            <wp:effectExtent l="0" t="0" r="0" b="0"/>
            <wp:wrapNone/>
            <wp:docPr id="22" name="Imagen 22" descr="F:\Administracion 2022\Ayuntamiento\Sesion Extraordinaria 6\000_9493.JPG"/>
            <wp:cNvGraphicFramePr/>
            <a:graphic xmlns:a="http://schemas.openxmlformats.org/drawingml/2006/main">
              <a:graphicData uri="http://schemas.openxmlformats.org/drawingml/2006/picture">
                <pic:pic xmlns:pic="http://schemas.openxmlformats.org/drawingml/2006/picture">
                  <pic:nvPicPr>
                    <pic:cNvPr id="24" name="Imagen 24" descr="F:\Administracion 2022\Ayuntamiento\Sesion Extraordinaria 6\000_9493.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7660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54496" behindDoc="0" locked="0" layoutInCell="1" allowOverlap="1" wp14:anchorId="2BFC5F14" wp14:editId="18F056E0">
            <wp:simplePos x="0" y="0"/>
            <wp:positionH relativeFrom="column">
              <wp:posOffset>3044190</wp:posOffset>
            </wp:positionH>
            <wp:positionV relativeFrom="paragraph">
              <wp:posOffset>285115</wp:posOffset>
            </wp:positionV>
            <wp:extent cx="3180080" cy="2276475"/>
            <wp:effectExtent l="0" t="0" r="1270" b="9525"/>
            <wp:wrapNone/>
            <wp:docPr id="31" name="Imagen 31" descr="C:\Users\Laura\Pictures\FOTOS PARA INFORMES\DIANA\SESION DE AYUNTAMIENTO 21 DE OCTUBRE 21\IMG-20211021-WA0084.jpg"/>
            <wp:cNvGraphicFramePr/>
            <a:graphic xmlns:a="http://schemas.openxmlformats.org/drawingml/2006/main">
              <a:graphicData uri="http://schemas.openxmlformats.org/drawingml/2006/picture">
                <pic:pic xmlns:pic="http://schemas.openxmlformats.org/drawingml/2006/picture">
                  <pic:nvPicPr>
                    <pic:cNvPr id="6" name="Imagen 6" descr="C:\Users\Laura\Pictures\FOTOS PARA INFORMES\DIANA\SESION DE AYUNTAMIENTO 21 DE OCTUBRE 21\IMG-20211021-WA0084.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8008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17487E" w14:textId="7F2E0F53" w:rsidR="001F38CD" w:rsidRDefault="001F38CD" w:rsidP="005A1250"/>
    <w:p w14:paraId="3844C1E5" w14:textId="4CF76704" w:rsidR="001F38CD" w:rsidRDefault="001F38CD" w:rsidP="005A1250"/>
    <w:p w14:paraId="40CF49E7" w14:textId="3EEA9888" w:rsidR="0068099A" w:rsidRDefault="0068099A" w:rsidP="005A1250"/>
    <w:p w14:paraId="6B530958" w14:textId="10559BED" w:rsidR="00055D10" w:rsidRPr="00055D10" w:rsidRDefault="00055D10" w:rsidP="00055D10">
      <w:pPr>
        <w:autoSpaceDE w:val="0"/>
        <w:autoSpaceDN w:val="0"/>
        <w:adjustRightInd w:val="0"/>
        <w:spacing w:after="0" w:line="240" w:lineRule="auto"/>
        <w:rPr>
          <w:rFonts w:ascii="Calibri" w:eastAsiaTheme="minorHAnsi" w:hAnsi="Calibri" w:cs="Calibri"/>
          <w:color w:val="000000"/>
          <w:sz w:val="24"/>
          <w:szCs w:val="24"/>
        </w:rPr>
      </w:pPr>
    </w:p>
    <w:p w14:paraId="6B9A5A6B" w14:textId="0D2852DF"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653A819A" w14:textId="6A4368BF"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E83A9CB" w14:textId="0CE0B266"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792FB953" w14:textId="610E82A7"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95A3FC3" w14:textId="3790A7C0"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415E635" w14:textId="0A651A4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3D94303" w14:textId="041543D7"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2FDDDAA" w14:textId="55788BC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42D67EC" w14:textId="34D9D30A"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3D1C434F" w14:textId="0421E4EE"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FDD3EF1" w14:textId="5AE5E343"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5522004" w14:textId="1395B3BC"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711CEEF0" w14:textId="02227117" w:rsidR="00E92F63" w:rsidRDefault="00E92F63" w:rsidP="00055D10">
      <w:pPr>
        <w:autoSpaceDE w:val="0"/>
        <w:autoSpaceDN w:val="0"/>
        <w:adjustRightInd w:val="0"/>
        <w:spacing w:after="0" w:line="240" w:lineRule="auto"/>
        <w:rPr>
          <w:rFonts w:ascii="Calibri" w:eastAsiaTheme="minorHAnsi" w:hAnsi="Calibri" w:cs="Calibri"/>
          <w:i/>
          <w:iCs/>
          <w:color w:val="000000"/>
        </w:rPr>
      </w:pPr>
      <w:r>
        <w:rPr>
          <w:noProof/>
          <w:lang w:eastAsia="es-MX"/>
        </w:rPr>
        <w:drawing>
          <wp:anchor distT="0" distB="0" distL="114300" distR="114300" simplePos="0" relativeHeight="251715584" behindDoc="0" locked="0" layoutInCell="1" allowOverlap="1" wp14:anchorId="4C38F2B4" wp14:editId="3F59030B">
            <wp:simplePos x="0" y="0"/>
            <wp:positionH relativeFrom="margin">
              <wp:posOffset>-403225</wp:posOffset>
            </wp:positionH>
            <wp:positionV relativeFrom="paragraph">
              <wp:posOffset>260350</wp:posOffset>
            </wp:positionV>
            <wp:extent cx="3350895" cy="2276475"/>
            <wp:effectExtent l="0" t="0" r="1905"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50895" cy="2276475"/>
                    </a:xfrm>
                    <a:prstGeom prst="rect">
                      <a:avLst/>
                    </a:prstGeom>
                    <a:noFill/>
                  </pic:spPr>
                </pic:pic>
              </a:graphicData>
            </a:graphic>
            <wp14:sizeRelH relativeFrom="margin">
              <wp14:pctWidth>0</wp14:pctWidth>
            </wp14:sizeRelH>
            <wp14:sizeRelV relativeFrom="margin">
              <wp14:pctHeight>0</wp14:pctHeight>
            </wp14:sizeRelV>
          </wp:anchor>
        </w:drawing>
      </w:r>
    </w:p>
    <w:p w14:paraId="339F92C4" w14:textId="5305DE3C" w:rsidR="00E92F63" w:rsidRDefault="00E92F63" w:rsidP="00055D10">
      <w:pPr>
        <w:autoSpaceDE w:val="0"/>
        <w:autoSpaceDN w:val="0"/>
        <w:adjustRightInd w:val="0"/>
        <w:spacing w:after="0" w:line="240" w:lineRule="auto"/>
        <w:rPr>
          <w:rFonts w:ascii="Calibri" w:eastAsiaTheme="minorHAnsi" w:hAnsi="Calibri" w:cs="Calibri"/>
          <w:i/>
          <w:iCs/>
          <w:color w:val="000000"/>
        </w:rPr>
      </w:pPr>
      <w:r>
        <w:rPr>
          <w:noProof/>
          <w:lang w:eastAsia="es-MX"/>
        </w:rPr>
        <w:drawing>
          <wp:anchor distT="0" distB="0" distL="114300" distR="114300" simplePos="0" relativeHeight="251758592" behindDoc="0" locked="0" layoutInCell="1" allowOverlap="1" wp14:anchorId="6A7241E2" wp14:editId="5526B768">
            <wp:simplePos x="0" y="0"/>
            <wp:positionH relativeFrom="column">
              <wp:posOffset>2976880</wp:posOffset>
            </wp:positionH>
            <wp:positionV relativeFrom="paragraph">
              <wp:posOffset>76835</wp:posOffset>
            </wp:positionV>
            <wp:extent cx="3439795" cy="2292985"/>
            <wp:effectExtent l="0" t="0" r="825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39795" cy="2292985"/>
                    </a:xfrm>
                    <a:prstGeom prst="rect">
                      <a:avLst/>
                    </a:prstGeom>
                    <a:noFill/>
                  </pic:spPr>
                </pic:pic>
              </a:graphicData>
            </a:graphic>
          </wp:anchor>
        </w:drawing>
      </w:r>
    </w:p>
    <w:p w14:paraId="25A262AC" w14:textId="6C103ABC"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2B2006C" w14:textId="20531498"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86183BC" w14:textId="65B4E9D6"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34E267DD" w14:textId="7F9477BF"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313C745D" w14:textId="513A8C3D"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3A228B5" w14:textId="481E32A8"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6BF96CA" w14:textId="087DA2ED"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33E7AB6" w14:textId="050431C0"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9862922" w14:textId="7B345F5C"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7DABCF51" w14:textId="734AE97A"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0A24C7E" w14:textId="0EB10F8F"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A63B482" w14:textId="702A21A1"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FB00FD3" w14:textId="318F627C"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23E77BF" w14:textId="3A1547EF" w:rsidR="00E92F63" w:rsidRDefault="00E92F63" w:rsidP="00055D10">
      <w:pPr>
        <w:autoSpaceDE w:val="0"/>
        <w:autoSpaceDN w:val="0"/>
        <w:adjustRightInd w:val="0"/>
        <w:spacing w:after="0" w:line="240" w:lineRule="auto"/>
        <w:rPr>
          <w:rFonts w:ascii="Calibri" w:eastAsiaTheme="minorHAnsi" w:hAnsi="Calibri" w:cs="Calibri"/>
          <w:i/>
          <w:iCs/>
          <w:color w:val="000000"/>
        </w:rPr>
      </w:pPr>
      <w:r>
        <w:rPr>
          <w:noProof/>
          <w:lang w:eastAsia="es-MX"/>
        </w:rPr>
        <w:drawing>
          <wp:anchor distT="0" distB="0" distL="114300" distR="114300" simplePos="0" relativeHeight="251756544" behindDoc="0" locked="0" layoutInCell="1" allowOverlap="1" wp14:anchorId="3F6CEBA0" wp14:editId="7AB1D4A6">
            <wp:simplePos x="0" y="0"/>
            <wp:positionH relativeFrom="column">
              <wp:posOffset>-373380</wp:posOffset>
            </wp:positionH>
            <wp:positionV relativeFrom="paragraph">
              <wp:posOffset>218440</wp:posOffset>
            </wp:positionV>
            <wp:extent cx="3195955" cy="2403475"/>
            <wp:effectExtent l="0" t="0" r="444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5955" cy="240347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14560" behindDoc="0" locked="0" layoutInCell="1" allowOverlap="1" wp14:anchorId="7E2FB878" wp14:editId="7D14C57D">
            <wp:simplePos x="0" y="0"/>
            <wp:positionH relativeFrom="margin">
              <wp:posOffset>2985770</wp:posOffset>
            </wp:positionH>
            <wp:positionV relativeFrom="paragraph">
              <wp:posOffset>155576</wp:posOffset>
            </wp:positionV>
            <wp:extent cx="3432810" cy="2470150"/>
            <wp:effectExtent l="0" t="0" r="0" b="635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32810" cy="2470150"/>
                    </a:xfrm>
                    <a:prstGeom prst="rect">
                      <a:avLst/>
                    </a:prstGeom>
                    <a:noFill/>
                  </pic:spPr>
                </pic:pic>
              </a:graphicData>
            </a:graphic>
            <wp14:sizeRelH relativeFrom="margin">
              <wp14:pctWidth>0</wp14:pctWidth>
            </wp14:sizeRelH>
            <wp14:sizeRelV relativeFrom="margin">
              <wp14:pctHeight>0</wp14:pctHeight>
            </wp14:sizeRelV>
          </wp:anchor>
        </w:drawing>
      </w:r>
    </w:p>
    <w:p w14:paraId="24949415" w14:textId="3FD48274"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C4A6480" w14:textId="0A2F2481"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729CE287" w14:textId="720A1E82"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3BEDB12" w14:textId="2D37FE10"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B8BB8FA" w14:textId="2E07FBA5"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5A441D45" w14:textId="0FA1068D"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0223C0BA" w14:textId="7BB939EC"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30A55F30" w14:textId="229042D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53417015" w14:textId="5D814B09"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1075B697" w14:textId="4E846E82"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0EEA73FC" w14:textId="491AE150"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537035B4" w14:textId="4EAD5531"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12C92C36" w14:textId="41AC7C6D"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4AB1C3B9" w14:textId="14F806ED"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20AE5B36" w14:textId="3296562F"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5BEDF9A3" w14:textId="07A3D7CD" w:rsidR="00FD23EF" w:rsidRDefault="00E92F63" w:rsidP="00055D10">
      <w:pPr>
        <w:autoSpaceDE w:val="0"/>
        <w:autoSpaceDN w:val="0"/>
        <w:adjustRightInd w:val="0"/>
        <w:spacing w:after="0" w:line="240" w:lineRule="auto"/>
        <w:rPr>
          <w:rFonts w:ascii="Calibri" w:eastAsiaTheme="minorHAnsi" w:hAnsi="Calibri" w:cs="Calibri"/>
          <w:i/>
          <w:iCs/>
          <w:color w:val="000000"/>
        </w:rPr>
      </w:pPr>
      <w:r>
        <w:rPr>
          <w:noProof/>
          <w:lang w:eastAsia="es-MX"/>
        </w:rPr>
        <w:drawing>
          <wp:anchor distT="0" distB="0" distL="114300" distR="114300" simplePos="0" relativeHeight="251759616" behindDoc="0" locked="0" layoutInCell="1" allowOverlap="1" wp14:anchorId="7C7D7BDD" wp14:editId="4B7F9B35">
            <wp:simplePos x="0" y="0"/>
            <wp:positionH relativeFrom="column">
              <wp:posOffset>-434769</wp:posOffset>
            </wp:positionH>
            <wp:positionV relativeFrom="paragraph">
              <wp:posOffset>255905</wp:posOffset>
            </wp:positionV>
            <wp:extent cx="3381375" cy="2000112"/>
            <wp:effectExtent l="0" t="0" r="0" b="63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1375" cy="2000112"/>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heme="minorHAnsi" w:hAnsi="Calibri" w:cs="Calibri"/>
          <w:i/>
          <w:iCs/>
          <w:noProof/>
          <w:color w:val="000000"/>
          <w:lang w:eastAsia="es-MX"/>
        </w:rPr>
        <w:drawing>
          <wp:anchor distT="0" distB="0" distL="114300" distR="114300" simplePos="0" relativeHeight="251717632" behindDoc="0" locked="0" layoutInCell="1" allowOverlap="1" wp14:anchorId="4A834428" wp14:editId="76FBD7BE">
            <wp:simplePos x="0" y="0"/>
            <wp:positionH relativeFrom="column">
              <wp:posOffset>3044190</wp:posOffset>
            </wp:positionH>
            <wp:positionV relativeFrom="paragraph">
              <wp:posOffset>88900</wp:posOffset>
            </wp:positionV>
            <wp:extent cx="3304540" cy="2353310"/>
            <wp:effectExtent l="0" t="0" r="0" b="889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4540" cy="2353310"/>
                    </a:xfrm>
                    <a:prstGeom prst="rect">
                      <a:avLst/>
                    </a:prstGeom>
                    <a:noFill/>
                  </pic:spPr>
                </pic:pic>
              </a:graphicData>
            </a:graphic>
          </wp:anchor>
        </w:drawing>
      </w:r>
    </w:p>
    <w:p w14:paraId="538EC5F2" w14:textId="52DD1773"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274CA5B0" w14:textId="0D9BCA12"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427D236F" w14:textId="684769C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55C532A3" w14:textId="75AD4ECB" w:rsidR="00FD23EF" w:rsidRDefault="00E92F63"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18656" behindDoc="0" locked="0" layoutInCell="1" allowOverlap="1" wp14:anchorId="171E79BC" wp14:editId="751CBD79">
            <wp:simplePos x="0" y="0"/>
            <wp:positionH relativeFrom="column">
              <wp:posOffset>3195320</wp:posOffset>
            </wp:positionH>
            <wp:positionV relativeFrom="paragraph">
              <wp:posOffset>3251835</wp:posOffset>
            </wp:positionV>
            <wp:extent cx="3237230" cy="2164080"/>
            <wp:effectExtent l="0" t="0" r="1270" b="762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7230" cy="2164080"/>
                    </a:xfrm>
                    <a:prstGeom prst="rect">
                      <a:avLst/>
                    </a:prstGeom>
                    <a:noFill/>
                  </pic:spPr>
                </pic:pic>
              </a:graphicData>
            </a:graphic>
          </wp:anchor>
        </w:drawing>
      </w:r>
    </w:p>
    <w:p w14:paraId="093484D7" w14:textId="7C0DDFC1"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3ED8D59E" w14:textId="57C456BD"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1F87DA01" w14:textId="1BD29CA9"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39C31668" w14:textId="5D25CCF0"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0C3F568C" w14:textId="4D18A5B8"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74E7E643" w14:textId="0691D571"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7F799B63" w14:textId="4C9FC3CD"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774B1953" w14:textId="5F3899DE"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171788CE" w14:textId="5E57B345"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7CE7FFDA" w14:textId="372F0B3A"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6B4F5729" w14:textId="6C57CB18"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5DCFC198" w14:textId="4A9D6DB2"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0642CE3F" w14:textId="6F59B4DB"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4BEEFB30" w14:textId="65D1DF48"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3CB755B1" w14:textId="32E791D2" w:rsidR="0068099A" w:rsidRDefault="00E92F63" w:rsidP="00055D10">
      <w:pPr>
        <w:autoSpaceDE w:val="0"/>
        <w:autoSpaceDN w:val="0"/>
        <w:adjustRightInd w:val="0"/>
        <w:spacing w:after="0" w:line="240" w:lineRule="auto"/>
        <w:rPr>
          <w:rFonts w:ascii="Calibri" w:eastAsiaTheme="minorHAnsi" w:hAnsi="Calibri" w:cs="Calibri"/>
          <w:i/>
          <w:iCs/>
          <w:color w:val="000000"/>
        </w:rPr>
      </w:pPr>
      <w:r>
        <w:rPr>
          <w:noProof/>
          <w:lang w:eastAsia="es-MX"/>
        </w:rPr>
        <w:drawing>
          <wp:anchor distT="0" distB="0" distL="114300" distR="114300" simplePos="0" relativeHeight="251716608" behindDoc="0" locked="0" layoutInCell="1" allowOverlap="1" wp14:anchorId="324AF34B" wp14:editId="65F3D4EF">
            <wp:simplePos x="0" y="0"/>
            <wp:positionH relativeFrom="column">
              <wp:posOffset>3652520</wp:posOffset>
            </wp:positionH>
            <wp:positionV relativeFrom="paragraph">
              <wp:posOffset>171450</wp:posOffset>
            </wp:positionV>
            <wp:extent cx="2371725" cy="2640409"/>
            <wp:effectExtent l="0" t="0" r="0" b="762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71725" cy="2640409"/>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heme="minorHAnsi" w:hAnsi="Calibri" w:cs="Calibri"/>
          <w:i/>
          <w:iCs/>
          <w:noProof/>
          <w:color w:val="000000"/>
          <w:lang w:eastAsia="es-MX"/>
        </w:rPr>
        <w:drawing>
          <wp:anchor distT="0" distB="0" distL="114300" distR="114300" simplePos="0" relativeHeight="251761664" behindDoc="0" locked="0" layoutInCell="1" allowOverlap="1" wp14:anchorId="6435D3E3" wp14:editId="214679DB">
            <wp:simplePos x="0" y="0"/>
            <wp:positionH relativeFrom="column">
              <wp:posOffset>-157480</wp:posOffset>
            </wp:positionH>
            <wp:positionV relativeFrom="paragraph">
              <wp:posOffset>147043</wp:posOffset>
            </wp:positionV>
            <wp:extent cx="3438383" cy="249555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38383" cy="2495550"/>
                    </a:xfrm>
                    <a:prstGeom prst="rect">
                      <a:avLst/>
                    </a:prstGeom>
                    <a:noFill/>
                  </pic:spPr>
                </pic:pic>
              </a:graphicData>
            </a:graphic>
            <wp14:sizeRelH relativeFrom="margin">
              <wp14:pctWidth>0</wp14:pctWidth>
            </wp14:sizeRelH>
            <wp14:sizeRelV relativeFrom="margin">
              <wp14:pctHeight>0</wp14:pctHeight>
            </wp14:sizeRelV>
          </wp:anchor>
        </w:drawing>
      </w:r>
    </w:p>
    <w:p w14:paraId="605F39A5" w14:textId="5B376A52"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403360AF" w14:textId="1A543C28"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0E10E914" w14:textId="5C1AB3F2"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39CA4D07" w14:textId="3E1ADAAA"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20F9D831" w14:textId="205B02F1"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2BE790B1" w14:textId="18A20314"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6DA69550" w14:textId="049EC984"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6B1187C3" w14:textId="0799B935"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B5270A6" w14:textId="3E276F4A"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28A5014" w14:textId="1FF78081"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9E72DBB" w14:textId="18CC1284"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18F4182" w14:textId="58EC0AE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DB0F50F" w14:textId="74BA9A3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0FF177D" w14:textId="0BD43AB0"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E3E772D" w14:textId="175DB481"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A9CC8FB" w14:textId="7DA689E8"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DFE61A3" w14:textId="14C5F427" w:rsidR="00E92F63" w:rsidRDefault="00AA7C48"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60640" behindDoc="0" locked="0" layoutInCell="1" allowOverlap="1" wp14:anchorId="73DB78D9" wp14:editId="022856C0">
            <wp:simplePos x="0" y="0"/>
            <wp:positionH relativeFrom="column">
              <wp:posOffset>-386080</wp:posOffset>
            </wp:positionH>
            <wp:positionV relativeFrom="paragraph">
              <wp:posOffset>169122</wp:posOffset>
            </wp:positionV>
            <wp:extent cx="3357563" cy="223837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7563" cy="2238375"/>
                    </a:xfrm>
                    <a:prstGeom prst="rect">
                      <a:avLst/>
                    </a:prstGeom>
                    <a:noFill/>
                  </pic:spPr>
                </pic:pic>
              </a:graphicData>
            </a:graphic>
            <wp14:sizeRelH relativeFrom="margin">
              <wp14:pctWidth>0</wp14:pctWidth>
            </wp14:sizeRelH>
            <wp14:sizeRelV relativeFrom="margin">
              <wp14:pctHeight>0</wp14:pctHeight>
            </wp14:sizeRelV>
          </wp:anchor>
        </w:drawing>
      </w:r>
      <w:r w:rsidR="00E92F63">
        <w:rPr>
          <w:rFonts w:ascii="Calibri" w:eastAsiaTheme="minorHAnsi" w:hAnsi="Calibri" w:cs="Calibri"/>
          <w:i/>
          <w:iCs/>
          <w:noProof/>
          <w:color w:val="000000"/>
          <w:lang w:eastAsia="es-MX"/>
        </w:rPr>
        <w:drawing>
          <wp:anchor distT="0" distB="0" distL="114300" distR="114300" simplePos="0" relativeHeight="251719680" behindDoc="0" locked="0" layoutInCell="1" allowOverlap="1" wp14:anchorId="6E8433F0" wp14:editId="63357798">
            <wp:simplePos x="0" y="0"/>
            <wp:positionH relativeFrom="column">
              <wp:posOffset>3280410</wp:posOffset>
            </wp:positionH>
            <wp:positionV relativeFrom="paragraph">
              <wp:posOffset>168910</wp:posOffset>
            </wp:positionV>
            <wp:extent cx="3229610" cy="2257425"/>
            <wp:effectExtent l="0" t="0" r="8890" b="952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29610" cy="2257425"/>
                    </a:xfrm>
                    <a:prstGeom prst="rect">
                      <a:avLst/>
                    </a:prstGeom>
                    <a:noFill/>
                  </pic:spPr>
                </pic:pic>
              </a:graphicData>
            </a:graphic>
            <wp14:sizeRelH relativeFrom="margin">
              <wp14:pctWidth>0</wp14:pctWidth>
            </wp14:sizeRelH>
            <wp14:sizeRelV relativeFrom="margin">
              <wp14:pctHeight>0</wp14:pctHeight>
            </wp14:sizeRelV>
          </wp:anchor>
        </w:drawing>
      </w:r>
    </w:p>
    <w:p w14:paraId="1A7CE357" w14:textId="21B9AE6B"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1A1F5A2" w14:textId="01C18C7F"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C8784D6" w14:textId="1B790266"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77A10EE" w14:textId="5F16EA04"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E4019A3" w14:textId="37E85A48"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0583BE0" w14:textId="5EA0FC27"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42D9CE1" w14:textId="7E5FD54D"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1D8FBB3" w14:textId="593C825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6759A76" w14:textId="190CC134"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366F784" w14:textId="135550BC"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6B11A1E" w14:textId="17C3EB26"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2C45931" w14:textId="2D71F6FB"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762F01ED" w14:textId="72ACCD25"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FEE5427" w14:textId="7815ECC2" w:rsidR="00E92F63" w:rsidRDefault="00AA7C48"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20704" behindDoc="0" locked="0" layoutInCell="1" allowOverlap="1" wp14:anchorId="286BA6D3" wp14:editId="159B795C">
            <wp:simplePos x="0" y="0"/>
            <wp:positionH relativeFrom="column">
              <wp:posOffset>-284818</wp:posOffset>
            </wp:positionH>
            <wp:positionV relativeFrom="paragraph">
              <wp:posOffset>214630</wp:posOffset>
            </wp:positionV>
            <wp:extent cx="3256280" cy="2309706"/>
            <wp:effectExtent l="0" t="0" r="127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56280" cy="2309706"/>
                    </a:xfrm>
                    <a:prstGeom prst="rect">
                      <a:avLst/>
                    </a:prstGeom>
                    <a:noFill/>
                  </pic:spPr>
                </pic:pic>
              </a:graphicData>
            </a:graphic>
            <wp14:sizeRelH relativeFrom="margin">
              <wp14:pctWidth>0</wp14:pctWidth>
            </wp14:sizeRelH>
            <wp14:sizeRelV relativeFrom="margin">
              <wp14:pctHeight>0</wp14:pctHeight>
            </wp14:sizeRelV>
          </wp:anchor>
        </w:drawing>
      </w:r>
    </w:p>
    <w:p w14:paraId="5C64B286" w14:textId="75CDB89F"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51D9F85" w14:textId="70309C74" w:rsidR="00E92F63" w:rsidRDefault="00AA7C48"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noProof/>
          <w:color w:val="000000"/>
          <w:lang w:eastAsia="es-MX"/>
        </w:rPr>
        <w:drawing>
          <wp:anchor distT="0" distB="0" distL="114300" distR="114300" simplePos="0" relativeHeight="251762688" behindDoc="0" locked="0" layoutInCell="1" allowOverlap="1" wp14:anchorId="289A7F61" wp14:editId="2226FC37">
            <wp:simplePos x="0" y="0"/>
            <wp:positionH relativeFrom="column">
              <wp:posOffset>3092310</wp:posOffset>
            </wp:positionH>
            <wp:positionV relativeFrom="paragraph">
              <wp:posOffset>60325</wp:posOffset>
            </wp:positionV>
            <wp:extent cx="3419475" cy="2010066"/>
            <wp:effectExtent l="0" t="0" r="0" b="952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9475" cy="2010066"/>
                    </a:xfrm>
                    <a:prstGeom prst="rect">
                      <a:avLst/>
                    </a:prstGeom>
                    <a:noFill/>
                  </pic:spPr>
                </pic:pic>
              </a:graphicData>
            </a:graphic>
            <wp14:sizeRelH relativeFrom="margin">
              <wp14:pctWidth>0</wp14:pctWidth>
            </wp14:sizeRelH>
            <wp14:sizeRelV relativeFrom="margin">
              <wp14:pctHeight>0</wp14:pctHeight>
            </wp14:sizeRelV>
          </wp:anchor>
        </w:drawing>
      </w:r>
    </w:p>
    <w:p w14:paraId="42561098" w14:textId="515ADAAA"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74526D2" w14:textId="7C59E4FC"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B5C1D5E" w14:textId="5FA8856B"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E847106" w14:textId="460DE0BE"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3979AE83" w14:textId="27AEC596"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2CAE948" w14:textId="0540F8C3"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7165B46C" w14:textId="2472A334"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36908B9C" w14:textId="5B6721F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7A29C7BA" w14:textId="569C662F"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25E23EF" w14:textId="0ED7E115"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AE2A9BD" w14:textId="7293D124"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3FA7E927" w14:textId="752B73AD"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F01A48B" w14:textId="7E649581"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1E42339" w14:textId="7F51280D" w:rsidR="00E92F63" w:rsidRDefault="00AA7C48"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noProof/>
          <w:color w:val="000000"/>
          <w:lang w:eastAsia="es-MX"/>
        </w:rPr>
        <w:drawing>
          <wp:anchor distT="0" distB="0" distL="114300" distR="114300" simplePos="0" relativeHeight="251763712" behindDoc="0" locked="0" layoutInCell="1" allowOverlap="1" wp14:anchorId="3BACD26D" wp14:editId="096F7ED8">
            <wp:simplePos x="0" y="0"/>
            <wp:positionH relativeFrom="column">
              <wp:posOffset>102235</wp:posOffset>
            </wp:positionH>
            <wp:positionV relativeFrom="paragraph">
              <wp:posOffset>104775</wp:posOffset>
            </wp:positionV>
            <wp:extent cx="2283460" cy="3421380"/>
            <wp:effectExtent l="0" t="0" r="2540" b="762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3460" cy="3421380"/>
                    </a:xfrm>
                    <a:prstGeom prst="rect">
                      <a:avLst/>
                    </a:prstGeom>
                    <a:noFill/>
                  </pic:spPr>
                </pic:pic>
              </a:graphicData>
            </a:graphic>
          </wp:anchor>
        </w:drawing>
      </w:r>
    </w:p>
    <w:p w14:paraId="265F18B9" w14:textId="6DF63A55"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3C245AF" w14:textId="0EE25356" w:rsidR="00E92F63" w:rsidRDefault="00AA7C48"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noProof/>
          <w:color w:val="000000"/>
          <w:lang w:eastAsia="es-MX"/>
        </w:rPr>
        <w:drawing>
          <wp:anchor distT="0" distB="0" distL="114300" distR="114300" simplePos="0" relativeHeight="251722752" behindDoc="0" locked="0" layoutInCell="1" allowOverlap="1" wp14:anchorId="1318B092" wp14:editId="38EA3162">
            <wp:simplePos x="0" y="0"/>
            <wp:positionH relativeFrom="column">
              <wp:posOffset>2747645</wp:posOffset>
            </wp:positionH>
            <wp:positionV relativeFrom="paragraph">
              <wp:posOffset>135255</wp:posOffset>
            </wp:positionV>
            <wp:extent cx="3395980" cy="2164080"/>
            <wp:effectExtent l="0" t="0" r="0" b="762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95980" cy="2164080"/>
                    </a:xfrm>
                    <a:prstGeom prst="rect">
                      <a:avLst/>
                    </a:prstGeom>
                    <a:noFill/>
                  </pic:spPr>
                </pic:pic>
              </a:graphicData>
            </a:graphic>
          </wp:anchor>
        </w:drawing>
      </w:r>
    </w:p>
    <w:p w14:paraId="3D31BA9C" w14:textId="17313FDA"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CA4092D" w14:textId="7C3E583B"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EB0E0CD" w14:textId="081EF162"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E69B57D" w14:textId="285DDEC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978E5D3" w14:textId="7A8FB8DA"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6A08282" w14:textId="7DB24F65"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3115FFFE" w14:textId="0839737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5BEB8B7" w14:textId="11FCB44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BCBB76C" w14:textId="12EF0C6C"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F25ABE6" w14:textId="51D290D3"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A79E67E" w14:textId="4F8D32DE"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7FF2E06" w14:textId="665EE91D"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ECD2820" w14:textId="1E1B86A0"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95E378D" w14:textId="4D0C71E3"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34CE067" w14:textId="469A4483"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65631C0" w14:textId="662A23C1"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DCCC04D" w14:textId="3FC78EBA"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06880A7" w14:textId="4BFAD870" w:rsidR="00E92F63" w:rsidRDefault="00AA7C48"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64736" behindDoc="0" locked="0" layoutInCell="1" allowOverlap="1" wp14:anchorId="55DDF01B" wp14:editId="3ECB2784">
            <wp:simplePos x="0" y="0"/>
            <wp:positionH relativeFrom="column">
              <wp:posOffset>-413385</wp:posOffset>
            </wp:positionH>
            <wp:positionV relativeFrom="paragraph">
              <wp:posOffset>187960</wp:posOffset>
            </wp:positionV>
            <wp:extent cx="3371215" cy="2249805"/>
            <wp:effectExtent l="0" t="0" r="635"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71215" cy="2249805"/>
                    </a:xfrm>
                    <a:prstGeom prst="rect">
                      <a:avLst/>
                    </a:prstGeom>
                    <a:noFill/>
                  </pic:spPr>
                </pic:pic>
              </a:graphicData>
            </a:graphic>
          </wp:anchor>
        </w:drawing>
      </w:r>
    </w:p>
    <w:p w14:paraId="56776096" w14:textId="66258D8A" w:rsidR="00E92F63" w:rsidRDefault="00AA7C48"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24800" behindDoc="0" locked="0" layoutInCell="1" allowOverlap="1" wp14:anchorId="71883FAF" wp14:editId="7A9CF57F">
            <wp:simplePos x="0" y="0"/>
            <wp:positionH relativeFrom="column">
              <wp:posOffset>3033395</wp:posOffset>
            </wp:positionH>
            <wp:positionV relativeFrom="paragraph">
              <wp:posOffset>69215</wp:posOffset>
            </wp:positionV>
            <wp:extent cx="3548380" cy="2199640"/>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48380" cy="2199640"/>
                    </a:xfrm>
                    <a:prstGeom prst="rect">
                      <a:avLst/>
                    </a:prstGeom>
                    <a:noFill/>
                  </pic:spPr>
                </pic:pic>
              </a:graphicData>
            </a:graphic>
            <wp14:sizeRelH relativeFrom="margin">
              <wp14:pctWidth>0</wp14:pctWidth>
            </wp14:sizeRelH>
            <wp14:sizeRelV relativeFrom="margin">
              <wp14:pctHeight>0</wp14:pctHeight>
            </wp14:sizeRelV>
          </wp:anchor>
        </w:drawing>
      </w:r>
    </w:p>
    <w:p w14:paraId="23D4FD31" w14:textId="12C68D40"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B6B13A7" w14:textId="2DA88E90"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EA77377" w14:textId="5EBEE6DC"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01CA14A" w14:textId="2212AB8C"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7939ECAC" w14:textId="1BAB9968"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4D4AB28" w14:textId="5C15DF7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7751CB87" w14:textId="69B63CF5"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8A55048" w14:textId="44F7FB65"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93F6922" w14:textId="26505444"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19A94CE0" w14:textId="520FC7C5"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1E8743A" w14:textId="310BABE6"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9B5CF07" w14:textId="78A480E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5A1F69A6" w14:textId="37BDC66C" w:rsidR="00E92F63" w:rsidRDefault="00AA7C48"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23776" behindDoc="0" locked="0" layoutInCell="1" allowOverlap="1" wp14:anchorId="2A4AAC22" wp14:editId="749FF615">
            <wp:simplePos x="0" y="0"/>
            <wp:positionH relativeFrom="page">
              <wp:posOffset>4000954</wp:posOffset>
            </wp:positionH>
            <wp:positionV relativeFrom="paragraph">
              <wp:posOffset>164465</wp:posOffset>
            </wp:positionV>
            <wp:extent cx="3352800" cy="2223436"/>
            <wp:effectExtent l="0" t="0" r="0" b="571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52800" cy="2223436"/>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heme="minorHAnsi" w:hAnsi="Calibri" w:cs="Calibri"/>
          <w:i/>
          <w:iCs/>
          <w:noProof/>
          <w:color w:val="000000"/>
          <w:lang w:eastAsia="es-MX"/>
        </w:rPr>
        <w:drawing>
          <wp:anchor distT="0" distB="0" distL="114300" distR="114300" simplePos="0" relativeHeight="251765760" behindDoc="0" locked="0" layoutInCell="1" allowOverlap="1" wp14:anchorId="37F8FA37" wp14:editId="50E407D4">
            <wp:simplePos x="0" y="0"/>
            <wp:positionH relativeFrom="column">
              <wp:posOffset>-419100</wp:posOffset>
            </wp:positionH>
            <wp:positionV relativeFrom="paragraph">
              <wp:posOffset>163291</wp:posOffset>
            </wp:positionV>
            <wp:extent cx="3375827" cy="2243470"/>
            <wp:effectExtent l="0" t="0" r="0" b="444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75827" cy="2243470"/>
                    </a:xfrm>
                    <a:prstGeom prst="rect">
                      <a:avLst/>
                    </a:prstGeom>
                    <a:noFill/>
                  </pic:spPr>
                </pic:pic>
              </a:graphicData>
            </a:graphic>
          </wp:anchor>
        </w:drawing>
      </w:r>
    </w:p>
    <w:p w14:paraId="2B8C2F0C" w14:textId="59C6B941"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ED57835" w14:textId="1D564BE7"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33228FE7" w14:textId="1B2A040B"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1D88A0B" w14:textId="5C696473"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0772644B" w14:textId="077625C1"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6C61ACEA" w14:textId="0924748F"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4280B28" w14:textId="6CFBD609"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390333AC" w14:textId="63A351C0"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FD33998" w14:textId="77670194"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2ABB150D" w14:textId="125B4B50"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66235848" w14:textId="5A1B1C9D"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74FEA3B6" w14:textId="64653150" w:rsidR="0068099A" w:rsidRPr="00DC2A7E" w:rsidRDefault="00DC2A7E" w:rsidP="00055D10">
      <w:pPr>
        <w:autoSpaceDE w:val="0"/>
        <w:autoSpaceDN w:val="0"/>
        <w:adjustRightInd w:val="0"/>
        <w:spacing w:after="0" w:line="240" w:lineRule="auto"/>
        <w:rPr>
          <w:rFonts w:ascii="Calibri" w:eastAsiaTheme="minorHAnsi" w:hAnsi="Calibri" w:cs="Calibri"/>
          <w:color w:val="000000"/>
        </w:rPr>
      </w:pPr>
      <w:r>
        <w:rPr>
          <w:rFonts w:ascii="Calibri" w:eastAsiaTheme="minorHAnsi" w:hAnsi="Calibri" w:cs="Calibri"/>
          <w:noProof/>
          <w:color w:val="000000"/>
          <w:lang w:eastAsia="es-MX"/>
        </w:rPr>
        <w:drawing>
          <wp:anchor distT="0" distB="0" distL="114300" distR="114300" simplePos="0" relativeHeight="251721728" behindDoc="0" locked="0" layoutInCell="1" allowOverlap="1" wp14:anchorId="24E38550" wp14:editId="5EF9955E">
            <wp:simplePos x="0" y="0"/>
            <wp:positionH relativeFrom="column">
              <wp:posOffset>2385031</wp:posOffset>
            </wp:positionH>
            <wp:positionV relativeFrom="paragraph">
              <wp:posOffset>2308447</wp:posOffset>
            </wp:positionV>
            <wp:extent cx="3144942" cy="2145585"/>
            <wp:effectExtent l="0" t="0" r="0" b="762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44942" cy="2145585"/>
                    </a:xfrm>
                    <a:prstGeom prst="rect">
                      <a:avLst/>
                    </a:prstGeom>
                    <a:noFill/>
                  </pic:spPr>
                </pic:pic>
              </a:graphicData>
            </a:graphic>
            <wp14:sizeRelH relativeFrom="margin">
              <wp14:pctWidth>0</wp14:pctWidth>
            </wp14:sizeRelH>
            <wp14:sizeRelV relativeFrom="margin">
              <wp14:pctHeight>0</wp14:pctHeight>
            </wp14:sizeRelV>
          </wp:anchor>
        </w:drawing>
      </w:r>
    </w:p>
    <w:p w14:paraId="67DB69FC" w14:textId="0454E7DA" w:rsidR="0068099A" w:rsidRDefault="0068099A" w:rsidP="00055D10">
      <w:pPr>
        <w:autoSpaceDE w:val="0"/>
        <w:autoSpaceDN w:val="0"/>
        <w:adjustRightInd w:val="0"/>
        <w:spacing w:after="0" w:line="240" w:lineRule="auto"/>
        <w:rPr>
          <w:rFonts w:ascii="Calibri" w:eastAsiaTheme="minorHAnsi" w:hAnsi="Calibri" w:cs="Calibri"/>
          <w:i/>
          <w:iCs/>
          <w:color w:val="000000"/>
        </w:rPr>
      </w:pPr>
    </w:p>
    <w:p w14:paraId="63E9A456" w14:textId="2F55E3B5" w:rsidR="00FD23EF" w:rsidRDefault="00CF2BE4"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66784" behindDoc="0" locked="0" layoutInCell="1" allowOverlap="1" wp14:anchorId="5C1F9340" wp14:editId="4821E7A5">
            <wp:simplePos x="0" y="0"/>
            <wp:positionH relativeFrom="column">
              <wp:posOffset>-325258</wp:posOffset>
            </wp:positionH>
            <wp:positionV relativeFrom="paragraph">
              <wp:posOffset>209550</wp:posOffset>
            </wp:positionV>
            <wp:extent cx="3209925" cy="2266666"/>
            <wp:effectExtent l="0" t="0" r="0" b="63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09925" cy="2266666"/>
                    </a:xfrm>
                    <a:prstGeom prst="rect">
                      <a:avLst/>
                    </a:prstGeom>
                    <a:noFill/>
                  </pic:spPr>
                </pic:pic>
              </a:graphicData>
            </a:graphic>
            <wp14:sizeRelH relativeFrom="margin">
              <wp14:pctWidth>0</wp14:pctWidth>
            </wp14:sizeRelH>
            <wp14:sizeRelV relativeFrom="margin">
              <wp14:pctHeight>0</wp14:pctHeight>
            </wp14:sizeRelV>
          </wp:anchor>
        </w:drawing>
      </w:r>
    </w:p>
    <w:p w14:paraId="155253C8" w14:textId="0D0D55FF" w:rsidR="00FD23EF" w:rsidRDefault="00CF2BE4"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25824" behindDoc="0" locked="0" layoutInCell="1" allowOverlap="1" wp14:anchorId="2139FBC5" wp14:editId="5D86C2F6">
            <wp:simplePos x="0" y="0"/>
            <wp:positionH relativeFrom="column">
              <wp:posOffset>3109595</wp:posOffset>
            </wp:positionH>
            <wp:positionV relativeFrom="paragraph">
              <wp:posOffset>95250</wp:posOffset>
            </wp:positionV>
            <wp:extent cx="3147060" cy="220980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7060" cy="2209800"/>
                    </a:xfrm>
                    <a:prstGeom prst="rect">
                      <a:avLst/>
                    </a:prstGeom>
                    <a:noFill/>
                  </pic:spPr>
                </pic:pic>
              </a:graphicData>
            </a:graphic>
            <wp14:sizeRelH relativeFrom="margin">
              <wp14:pctWidth>0</wp14:pctWidth>
            </wp14:sizeRelH>
            <wp14:sizeRelV relativeFrom="margin">
              <wp14:pctHeight>0</wp14:pctHeight>
            </wp14:sizeRelV>
          </wp:anchor>
        </w:drawing>
      </w:r>
    </w:p>
    <w:p w14:paraId="1264DFA6" w14:textId="40FD60DB"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42E49B6D" w14:textId="2713D98D"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572B804F" w14:textId="2CAB5D28"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3AE63D20" w14:textId="7B056A1F"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2DC3DA14" w14:textId="19554738"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4D9208DB" w14:textId="4E18BC3F"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766AA05B" w14:textId="05231814"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7396CB5A" w14:textId="5776387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7B04251E" w14:textId="69225BBC"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6910DF9D" w14:textId="1D35A370"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475F83A5" w14:textId="08F1BAE9"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364A2337" w14:textId="65EB5D5E"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5535B964" w14:textId="3DC9E582"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091604F4" w14:textId="057678CF" w:rsidR="00FD23EF" w:rsidRDefault="00CF2BE4"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67808" behindDoc="0" locked="0" layoutInCell="1" allowOverlap="1" wp14:anchorId="1BE1FD26" wp14:editId="4B4B295C">
            <wp:simplePos x="0" y="0"/>
            <wp:positionH relativeFrom="column">
              <wp:posOffset>-425450</wp:posOffset>
            </wp:positionH>
            <wp:positionV relativeFrom="paragraph">
              <wp:posOffset>128634</wp:posOffset>
            </wp:positionV>
            <wp:extent cx="3308834" cy="2486025"/>
            <wp:effectExtent l="0" t="0" r="635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8834" cy="248602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heme="minorHAnsi" w:hAnsi="Calibri" w:cs="Calibri"/>
          <w:i/>
          <w:iCs/>
          <w:noProof/>
          <w:color w:val="000000"/>
          <w:lang w:eastAsia="es-MX"/>
        </w:rPr>
        <w:drawing>
          <wp:anchor distT="0" distB="0" distL="114300" distR="114300" simplePos="0" relativeHeight="251727872" behindDoc="0" locked="0" layoutInCell="1" allowOverlap="1" wp14:anchorId="058C9874" wp14:editId="3C1B912C">
            <wp:simplePos x="0" y="0"/>
            <wp:positionH relativeFrom="column">
              <wp:posOffset>3110230</wp:posOffset>
            </wp:positionH>
            <wp:positionV relativeFrom="paragraph">
              <wp:posOffset>147320</wp:posOffset>
            </wp:positionV>
            <wp:extent cx="3358067" cy="2466975"/>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58067" cy="2466975"/>
                    </a:xfrm>
                    <a:prstGeom prst="rect">
                      <a:avLst/>
                    </a:prstGeom>
                    <a:noFill/>
                  </pic:spPr>
                </pic:pic>
              </a:graphicData>
            </a:graphic>
            <wp14:sizeRelH relativeFrom="margin">
              <wp14:pctWidth>0</wp14:pctWidth>
            </wp14:sizeRelH>
            <wp14:sizeRelV relativeFrom="margin">
              <wp14:pctHeight>0</wp14:pctHeight>
            </wp14:sizeRelV>
          </wp:anchor>
        </w:drawing>
      </w:r>
    </w:p>
    <w:p w14:paraId="2CC8AD07" w14:textId="1BE83A4D"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29A2BBB6" w14:textId="4AB3506C"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63080A9C" w14:textId="206CD23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468BE62D" w14:textId="5826D39C"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000A2E95" w14:textId="631C3903"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21A9C2A1" w14:textId="448F36AC"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089C4C52" w14:textId="78E542E9"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6F289EE2" w14:textId="260C4095"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04642DAE" w14:textId="1342D17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12391D24" w14:textId="3EBF9520"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341FB902" w14:textId="1940FE8E"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40094DC7" w14:textId="0B2C6FB6"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3FF9B325" w14:textId="24D03BF6"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695A62D6" w14:textId="56B65794"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4B8EA81F" w14:textId="42BC3055"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3AD49B2F" w14:textId="670D2F5F" w:rsidR="00FD23EF" w:rsidRDefault="00CF2BE4"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69856" behindDoc="0" locked="0" layoutInCell="1" allowOverlap="1" wp14:anchorId="6E31E5A3" wp14:editId="34E2F21A">
            <wp:simplePos x="0" y="0"/>
            <wp:positionH relativeFrom="column">
              <wp:posOffset>-452755</wp:posOffset>
            </wp:positionH>
            <wp:positionV relativeFrom="paragraph">
              <wp:posOffset>104775</wp:posOffset>
            </wp:positionV>
            <wp:extent cx="3340633" cy="2505075"/>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40633" cy="2505075"/>
                    </a:xfrm>
                    <a:prstGeom prst="rect">
                      <a:avLst/>
                    </a:prstGeom>
                    <a:noFill/>
                  </pic:spPr>
                </pic:pic>
              </a:graphicData>
            </a:graphic>
            <wp14:sizeRelH relativeFrom="margin">
              <wp14:pctWidth>0</wp14:pctWidth>
            </wp14:sizeRelH>
            <wp14:sizeRelV relativeFrom="margin">
              <wp14:pctHeight>0</wp14:pctHeight>
            </wp14:sizeRelV>
          </wp:anchor>
        </w:drawing>
      </w:r>
    </w:p>
    <w:p w14:paraId="50AFB528" w14:textId="3EF6BE09"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43FDB818" w14:textId="477C163F"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6EBFE927" w14:textId="646B978A"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5BEC76A6" w14:textId="3368FE91"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1FF53E87" w14:textId="7CA75238" w:rsidR="00CF2BE4" w:rsidRDefault="00132049" w:rsidP="00055D10">
      <w:pPr>
        <w:autoSpaceDE w:val="0"/>
        <w:autoSpaceDN w:val="0"/>
        <w:adjustRightInd w:val="0"/>
        <w:spacing w:after="0" w:line="240" w:lineRule="auto"/>
        <w:rPr>
          <w:rFonts w:ascii="Calibri" w:eastAsiaTheme="minorHAnsi" w:hAnsi="Calibri" w:cs="Calibri"/>
          <w:i/>
          <w:iCs/>
          <w:color w:val="000000"/>
        </w:rPr>
      </w:pPr>
      <w:r w:rsidRPr="00132049">
        <w:rPr>
          <w:rFonts w:ascii="Calibri" w:eastAsiaTheme="minorHAnsi" w:hAnsi="Calibri" w:cs="Calibri"/>
          <w:i/>
          <w:iCs/>
          <w:noProof/>
          <w:color w:val="000000"/>
          <w:lang w:eastAsia="es-MX"/>
        </w:rPr>
        <w:drawing>
          <wp:anchor distT="0" distB="0" distL="114300" distR="114300" simplePos="0" relativeHeight="251776000" behindDoc="0" locked="0" layoutInCell="1" allowOverlap="1" wp14:anchorId="0C26EC61" wp14:editId="4284D4DF">
            <wp:simplePos x="0" y="0"/>
            <wp:positionH relativeFrom="column">
              <wp:posOffset>3147060</wp:posOffset>
            </wp:positionH>
            <wp:positionV relativeFrom="paragraph">
              <wp:posOffset>-506730</wp:posOffset>
            </wp:positionV>
            <wp:extent cx="3140075" cy="2091055"/>
            <wp:effectExtent l="0" t="0" r="0" b="444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40075" cy="2091055"/>
                    </a:xfrm>
                    <a:prstGeom prst="rect">
                      <a:avLst/>
                    </a:prstGeom>
                  </pic:spPr>
                </pic:pic>
              </a:graphicData>
            </a:graphic>
            <wp14:sizeRelH relativeFrom="page">
              <wp14:pctWidth>0</wp14:pctWidth>
            </wp14:sizeRelH>
            <wp14:sizeRelV relativeFrom="page">
              <wp14:pctHeight>0</wp14:pctHeight>
            </wp14:sizeRelV>
          </wp:anchor>
        </w:drawing>
      </w:r>
    </w:p>
    <w:p w14:paraId="68CBEF92" w14:textId="03FF853E"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6477932C" w14:textId="459CEDF8"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306229E6" w14:textId="3A32FF31"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1C895AAD" w14:textId="631D33A2"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44F5BD1C" w14:textId="70032638"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43DE29EE" w14:textId="793D683A"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43D47E71" w14:textId="6FBF4FD2"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1966201B" w14:textId="2242AE7A"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732C5529" w14:textId="0F952E36"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691A8BE1" w14:textId="44886A5E"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14200734" w14:textId="4CC2E741" w:rsidR="00CF2BE4" w:rsidRDefault="00CF2BE4" w:rsidP="00055D10">
      <w:pPr>
        <w:autoSpaceDE w:val="0"/>
        <w:autoSpaceDN w:val="0"/>
        <w:adjustRightInd w:val="0"/>
        <w:spacing w:after="0" w:line="240" w:lineRule="auto"/>
        <w:rPr>
          <w:rFonts w:ascii="Calibri" w:eastAsiaTheme="minorHAnsi" w:hAnsi="Calibri" w:cs="Calibri"/>
          <w:i/>
          <w:iCs/>
          <w:color w:val="000000"/>
        </w:rPr>
      </w:pPr>
    </w:p>
    <w:p w14:paraId="09521F76" w14:textId="6C2E7FE7" w:rsidR="00FD23EF" w:rsidRDefault="00CF2BE4" w:rsidP="00055D10">
      <w:pPr>
        <w:autoSpaceDE w:val="0"/>
        <w:autoSpaceDN w:val="0"/>
        <w:adjustRightInd w:val="0"/>
        <w:spacing w:after="0" w:line="240" w:lineRule="auto"/>
        <w:rPr>
          <w:rFonts w:ascii="Calibri" w:eastAsiaTheme="minorHAnsi" w:hAnsi="Calibri" w:cs="Calibri"/>
          <w:i/>
          <w:iCs/>
          <w:color w:val="000000"/>
        </w:rPr>
      </w:pPr>
      <w:r>
        <w:rPr>
          <w:rFonts w:ascii="Calibri" w:eastAsiaTheme="minorHAnsi" w:hAnsi="Calibri" w:cs="Calibri"/>
          <w:i/>
          <w:iCs/>
          <w:noProof/>
          <w:color w:val="000000"/>
          <w:lang w:eastAsia="es-MX"/>
        </w:rPr>
        <w:drawing>
          <wp:anchor distT="0" distB="0" distL="114300" distR="114300" simplePos="0" relativeHeight="251726848" behindDoc="0" locked="0" layoutInCell="1" allowOverlap="1" wp14:anchorId="651E30AA" wp14:editId="22C2B18A">
            <wp:simplePos x="0" y="0"/>
            <wp:positionH relativeFrom="column">
              <wp:posOffset>3613785</wp:posOffset>
            </wp:positionH>
            <wp:positionV relativeFrom="paragraph">
              <wp:posOffset>8890</wp:posOffset>
            </wp:positionV>
            <wp:extent cx="2009775" cy="2796937"/>
            <wp:effectExtent l="0" t="0" r="0" b="381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49">
                      <a:extLst>
                        <a:ext uri="{28A0092B-C50C-407E-A947-70E740481C1C}">
                          <a14:useLocalDpi xmlns:a14="http://schemas.microsoft.com/office/drawing/2010/main" val="0"/>
                        </a:ext>
                      </a:extLst>
                    </a:blip>
                    <a:srcRect l="6017" t="1972" r="3735" b="3926"/>
                    <a:stretch/>
                  </pic:blipFill>
                  <pic:spPr bwMode="auto">
                    <a:xfrm>
                      <a:off x="0" y="0"/>
                      <a:ext cx="2009775" cy="27969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Theme="minorHAnsi" w:hAnsi="Calibri" w:cs="Calibri"/>
          <w:i/>
          <w:iCs/>
          <w:noProof/>
          <w:color w:val="000000"/>
          <w:lang w:eastAsia="es-MX"/>
        </w:rPr>
        <w:drawing>
          <wp:anchor distT="0" distB="0" distL="114300" distR="114300" simplePos="0" relativeHeight="251768832" behindDoc="0" locked="0" layoutInCell="1" allowOverlap="1" wp14:anchorId="0C205C36" wp14:editId="2DE59666">
            <wp:simplePos x="0" y="0"/>
            <wp:positionH relativeFrom="column">
              <wp:posOffset>585470</wp:posOffset>
            </wp:positionH>
            <wp:positionV relativeFrom="paragraph">
              <wp:posOffset>5080</wp:posOffset>
            </wp:positionV>
            <wp:extent cx="2152015" cy="2871470"/>
            <wp:effectExtent l="0" t="0" r="635" b="508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2015" cy="2871470"/>
                    </a:xfrm>
                    <a:prstGeom prst="rect">
                      <a:avLst/>
                    </a:prstGeom>
                    <a:noFill/>
                  </pic:spPr>
                </pic:pic>
              </a:graphicData>
            </a:graphic>
          </wp:anchor>
        </w:drawing>
      </w:r>
    </w:p>
    <w:p w14:paraId="2E8DACFD" w14:textId="7777777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0C322574" w14:textId="7777777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7AD387D0" w14:textId="7777777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200E2B01" w14:textId="7777777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5A948354" w14:textId="7777777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0E7F0FAD" w14:textId="7777777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3B891160" w14:textId="77777777" w:rsidR="00FD23EF" w:rsidRDefault="00FD23EF" w:rsidP="00055D10">
      <w:pPr>
        <w:autoSpaceDE w:val="0"/>
        <w:autoSpaceDN w:val="0"/>
        <w:adjustRightInd w:val="0"/>
        <w:spacing w:after="0" w:line="240" w:lineRule="auto"/>
        <w:rPr>
          <w:rFonts w:ascii="Calibri" w:eastAsiaTheme="minorHAnsi" w:hAnsi="Calibri" w:cs="Calibri"/>
          <w:i/>
          <w:iCs/>
          <w:color w:val="000000"/>
        </w:rPr>
      </w:pPr>
    </w:p>
    <w:p w14:paraId="146C6C31" w14:textId="77777777" w:rsidR="001F38CD" w:rsidRDefault="001F38CD" w:rsidP="00055D10">
      <w:pPr>
        <w:pStyle w:val="Sinespaciado"/>
        <w:jc w:val="center"/>
      </w:pPr>
    </w:p>
    <w:p w14:paraId="1E7F3EE3" w14:textId="225B61DD" w:rsidR="001871B9" w:rsidRDefault="001871B9" w:rsidP="00055D10">
      <w:pPr>
        <w:pStyle w:val="Sinespaciado"/>
        <w:jc w:val="center"/>
        <w:rPr>
          <w:rFonts w:ascii="Verdana" w:eastAsia="Calibri" w:hAnsi="Verdana" w:cs="Tahoma"/>
          <w:sz w:val="20"/>
          <w:szCs w:val="24"/>
          <w:lang w:val="pt-BR"/>
        </w:rPr>
      </w:pPr>
    </w:p>
    <w:p w14:paraId="129C4EF4" w14:textId="6E84E4DD" w:rsidR="001871B9" w:rsidRDefault="001871B9" w:rsidP="00055D10">
      <w:pPr>
        <w:pStyle w:val="Sinespaciado"/>
        <w:jc w:val="center"/>
        <w:rPr>
          <w:rFonts w:ascii="Verdana" w:eastAsia="Calibri" w:hAnsi="Verdana" w:cs="Tahoma"/>
          <w:sz w:val="20"/>
          <w:szCs w:val="24"/>
          <w:lang w:val="pt-BR"/>
        </w:rPr>
      </w:pPr>
    </w:p>
    <w:p w14:paraId="118D9ADE" w14:textId="49E56559" w:rsidR="001871B9" w:rsidRDefault="001871B9" w:rsidP="00055D10">
      <w:pPr>
        <w:pStyle w:val="Sinespaciado"/>
        <w:jc w:val="center"/>
        <w:rPr>
          <w:rFonts w:ascii="Verdana" w:eastAsia="Calibri" w:hAnsi="Verdana" w:cs="Tahoma"/>
          <w:sz w:val="20"/>
          <w:szCs w:val="24"/>
          <w:lang w:val="pt-BR"/>
        </w:rPr>
      </w:pPr>
    </w:p>
    <w:p w14:paraId="007B0148" w14:textId="5D428E69" w:rsidR="001871B9" w:rsidRDefault="001871B9" w:rsidP="00055D10">
      <w:pPr>
        <w:pStyle w:val="Sinespaciado"/>
        <w:jc w:val="center"/>
        <w:rPr>
          <w:rFonts w:ascii="Verdana" w:eastAsia="Calibri" w:hAnsi="Verdana" w:cs="Tahoma"/>
          <w:sz w:val="20"/>
          <w:szCs w:val="24"/>
          <w:lang w:val="pt-BR"/>
        </w:rPr>
      </w:pPr>
    </w:p>
    <w:p w14:paraId="09ECD757" w14:textId="5B775C19" w:rsidR="001871B9" w:rsidRDefault="001871B9" w:rsidP="00055D10">
      <w:pPr>
        <w:pStyle w:val="Sinespaciado"/>
        <w:jc w:val="center"/>
        <w:rPr>
          <w:rFonts w:ascii="Verdana" w:eastAsia="Calibri" w:hAnsi="Verdana" w:cs="Tahoma"/>
          <w:sz w:val="20"/>
          <w:szCs w:val="24"/>
          <w:lang w:val="pt-BR"/>
        </w:rPr>
      </w:pPr>
    </w:p>
    <w:p w14:paraId="5E0DD037" w14:textId="256AE828" w:rsidR="001871B9" w:rsidRDefault="001871B9" w:rsidP="00055D10">
      <w:pPr>
        <w:pStyle w:val="Sinespaciado"/>
        <w:jc w:val="center"/>
        <w:rPr>
          <w:rFonts w:ascii="Verdana" w:eastAsia="Calibri" w:hAnsi="Verdana" w:cs="Tahoma"/>
          <w:sz w:val="20"/>
          <w:szCs w:val="24"/>
          <w:lang w:val="pt-BR"/>
        </w:rPr>
      </w:pPr>
    </w:p>
    <w:p w14:paraId="52F9A861" w14:textId="77777777" w:rsidR="001871B9" w:rsidRDefault="001871B9" w:rsidP="00055D10">
      <w:pPr>
        <w:pStyle w:val="Sinespaciado"/>
        <w:jc w:val="center"/>
        <w:rPr>
          <w:rFonts w:ascii="Verdana" w:eastAsia="Calibri" w:hAnsi="Verdana" w:cs="Tahoma"/>
          <w:sz w:val="20"/>
          <w:szCs w:val="24"/>
          <w:lang w:val="pt-BR"/>
        </w:rPr>
      </w:pPr>
    </w:p>
    <w:p w14:paraId="4EBD8407" w14:textId="056A0CC2" w:rsidR="001871B9" w:rsidRDefault="001871B9" w:rsidP="00055D10">
      <w:pPr>
        <w:pStyle w:val="Sinespaciado"/>
        <w:jc w:val="center"/>
        <w:rPr>
          <w:rFonts w:ascii="Verdana" w:eastAsia="Calibri" w:hAnsi="Verdana" w:cs="Tahoma"/>
          <w:sz w:val="20"/>
          <w:szCs w:val="24"/>
          <w:lang w:val="pt-BR"/>
        </w:rPr>
      </w:pPr>
    </w:p>
    <w:p w14:paraId="577EE4DF" w14:textId="34154C84" w:rsidR="001871B9" w:rsidRDefault="001871B9" w:rsidP="00055D10">
      <w:pPr>
        <w:pStyle w:val="Sinespaciado"/>
        <w:jc w:val="center"/>
        <w:rPr>
          <w:rFonts w:ascii="Verdana" w:eastAsia="Calibri" w:hAnsi="Verdana" w:cs="Tahoma"/>
          <w:sz w:val="20"/>
          <w:szCs w:val="24"/>
          <w:lang w:val="pt-BR"/>
        </w:rPr>
      </w:pPr>
    </w:p>
    <w:p w14:paraId="3A1F212B" w14:textId="18F26A70" w:rsidR="001871B9" w:rsidRDefault="001871B9" w:rsidP="00055D10">
      <w:pPr>
        <w:pStyle w:val="Sinespaciado"/>
        <w:jc w:val="center"/>
        <w:rPr>
          <w:rFonts w:ascii="Verdana" w:eastAsia="Calibri" w:hAnsi="Verdana" w:cs="Tahoma"/>
          <w:sz w:val="20"/>
          <w:szCs w:val="24"/>
          <w:lang w:val="pt-BR"/>
        </w:rPr>
      </w:pPr>
    </w:p>
    <w:p w14:paraId="57484683" w14:textId="302535DA" w:rsidR="001871B9" w:rsidRDefault="00CF2BE4" w:rsidP="00055D10">
      <w:pPr>
        <w:pStyle w:val="Sinespaciado"/>
        <w:jc w:val="center"/>
        <w:rPr>
          <w:rFonts w:ascii="Verdana" w:eastAsia="Calibri" w:hAnsi="Verdana" w:cs="Tahoma"/>
          <w:sz w:val="20"/>
          <w:szCs w:val="24"/>
          <w:lang w:val="pt-BR"/>
        </w:rPr>
      </w:pPr>
      <w:r>
        <w:rPr>
          <w:rFonts w:ascii="Verdana" w:eastAsia="Calibri" w:hAnsi="Verdana" w:cs="Tahoma"/>
          <w:noProof/>
          <w:sz w:val="20"/>
          <w:szCs w:val="24"/>
        </w:rPr>
        <w:drawing>
          <wp:anchor distT="0" distB="0" distL="114300" distR="114300" simplePos="0" relativeHeight="251730944" behindDoc="0" locked="0" layoutInCell="1" allowOverlap="1" wp14:anchorId="7752E216" wp14:editId="6937CA40">
            <wp:simplePos x="0" y="0"/>
            <wp:positionH relativeFrom="column">
              <wp:posOffset>1118235</wp:posOffset>
            </wp:positionH>
            <wp:positionV relativeFrom="paragraph">
              <wp:posOffset>94615</wp:posOffset>
            </wp:positionV>
            <wp:extent cx="3846563" cy="1796902"/>
            <wp:effectExtent l="0" t="0" r="1905"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51">
                      <a:extLst>
                        <a:ext uri="{28A0092B-C50C-407E-A947-70E740481C1C}">
                          <a14:useLocalDpi xmlns:a14="http://schemas.microsoft.com/office/drawing/2010/main" val="0"/>
                        </a:ext>
                      </a:extLst>
                    </a:blip>
                    <a:srcRect b="16961"/>
                    <a:stretch/>
                  </pic:blipFill>
                  <pic:spPr bwMode="auto">
                    <a:xfrm>
                      <a:off x="0" y="0"/>
                      <a:ext cx="3846563" cy="1796902"/>
                    </a:xfrm>
                    <a:prstGeom prst="rect">
                      <a:avLst/>
                    </a:prstGeom>
                    <a:noFill/>
                    <a:ln>
                      <a:noFill/>
                    </a:ln>
                    <a:extLst>
                      <a:ext uri="{53640926-AAD7-44D8-BBD7-CCE9431645EC}">
                        <a14:shadowObscured xmlns:a14="http://schemas.microsoft.com/office/drawing/2010/main"/>
                      </a:ext>
                    </a:extLst>
                  </pic:spPr>
                </pic:pic>
              </a:graphicData>
            </a:graphic>
          </wp:anchor>
        </w:drawing>
      </w:r>
    </w:p>
    <w:p w14:paraId="0AC5EBE8" w14:textId="4864B9EF" w:rsidR="001871B9" w:rsidRDefault="001871B9" w:rsidP="00055D10">
      <w:pPr>
        <w:pStyle w:val="Sinespaciado"/>
        <w:jc w:val="center"/>
        <w:rPr>
          <w:rFonts w:ascii="Verdana" w:eastAsia="Calibri" w:hAnsi="Verdana" w:cs="Tahoma"/>
          <w:sz w:val="20"/>
          <w:szCs w:val="24"/>
          <w:lang w:val="pt-BR"/>
        </w:rPr>
      </w:pPr>
    </w:p>
    <w:p w14:paraId="65F7CE5D" w14:textId="7FD464EC" w:rsidR="001871B9" w:rsidRDefault="001871B9" w:rsidP="00055D10">
      <w:pPr>
        <w:pStyle w:val="Sinespaciado"/>
        <w:jc w:val="center"/>
        <w:rPr>
          <w:rFonts w:ascii="Verdana" w:eastAsia="Calibri" w:hAnsi="Verdana" w:cs="Tahoma"/>
          <w:sz w:val="20"/>
          <w:szCs w:val="24"/>
          <w:lang w:val="pt-BR"/>
        </w:rPr>
      </w:pPr>
    </w:p>
    <w:p w14:paraId="6EB4B0A1" w14:textId="77777777" w:rsidR="001871B9" w:rsidRDefault="001871B9" w:rsidP="00055D10">
      <w:pPr>
        <w:pStyle w:val="Sinespaciado"/>
        <w:jc w:val="center"/>
        <w:rPr>
          <w:rFonts w:ascii="Verdana" w:eastAsia="Calibri" w:hAnsi="Verdana" w:cs="Tahoma"/>
          <w:sz w:val="20"/>
          <w:szCs w:val="24"/>
          <w:lang w:val="pt-BR"/>
        </w:rPr>
      </w:pPr>
    </w:p>
    <w:p w14:paraId="24E91171" w14:textId="3E0DA848" w:rsidR="001871B9" w:rsidRDefault="001871B9" w:rsidP="00055D10">
      <w:pPr>
        <w:pStyle w:val="Sinespaciado"/>
        <w:jc w:val="center"/>
        <w:rPr>
          <w:rFonts w:ascii="Verdana" w:eastAsia="Calibri" w:hAnsi="Verdana" w:cs="Tahoma"/>
          <w:sz w:val="20"/>
          <w:szCs w:val="24"/>
          <w:lang w:val="pt-BR"/>
        </w:rPr>
      </w:pPr>
    </w:p>
    <w:p w14:paraId="1C4EE6C2" w14:textId="68614014" w:rsidR="001871B9" w:rsidRDefault="001871B9" w:rsidP="00055D10">
      <w:pPr>
        <w:pStyle w:val="Sinespaciado"/>
        <w:jc w:val="center"/>
        <w:rPr>
          <w:rFonts w:ascii="Verdana" w:eastAsia="Calibri" w:hAnsi="Verdana" w:cs="Tahoma"/>
          <w:sz w:val="20"/>
          <w:szCs w:val="24"/>
          <w:lang w:val="pt-BR"/>
        </w:rPr>
      </w:pPr>
    </w:p>
    <w:p w14:paraId="19F757A0" w14:textId="219707CF" w:rsidR="001871B9" w:rsidRDefault="001871B9" w:rsidP="00055D10">
      <w:pPr>
        <w:pStyle w:val="Sinespaciado"/>
        <w:jc w:val="center"/>
        <w:rPr>
          <w:rFonts w:ascii="Verdana" w:eastAsia="Calibri" w:hAnsi="Verdana" w:cs="Tahoma"/>
          <w:sz w:val="20"/>
          <w:szCs w:val="24"/>
          <w:lang w:val="pt-BR"/>
        </w:rPr>
      </w:pPr>
    </w:p>
    <w:p w14:paraId="40E962FA" w14:textId="7FA90CA2" w:rsidR="001871B9" w:rsidRDefault="001871B9" w:rsidP="00055D10">
      <w:pPr>
        <w:pStyle w:val="Sinespaciado"/>
        <w:jc w:val="center"/>
        <w:rPr>
          <w:rFonts w:ascii="Verdana" w:eastAsia="Calibri" w:hAnsi="Verdana" w:cs="Tahoma"/>
          <w:sz w:val="20"/>
          <w:szCs w:val="24"/>
          <w:lang w:val="pt-BR"/>
        </w:rPr>
      </w:pPr>
    </w:p>
    <w:p w14:paraId="5E645503" w14:textId="1492600C" w:rsidR="00753696" w:rsidRDefault="00753696" w:rsidP="00C92197">
      <w:pPr>
        <w:pStyle w:val="Sinespaciado"/>
        <w:tabs>
          <w:tab w:val="left" w:pos="234"/>
        </w:tabs>
        <w:rPr>
          <w:rFonts w:ascii="Verdana" w:eastAsia="Calibri" w:hAnsi="Verdana" w:cs="Tahoma"/>
          <w:noProof/>
          <w:sz w:val="20"/>
          <w:szCs w:val="24"/>
          <w:lang w:val="pt-BR"/>
        </w:rPr>
      </w:pPr>
    </w:p>
    <w:p w14:paraId="5486E018" w14:textId="587782A2" w:rsidR="001871B9" w:rsidRDefault="001871B9" w:rsidP="00C92197">
      <w:pPr>
        <w:pStyle w:val="Sinespaciado"/>
        <w:tabs>
          <w:tab w:val="left" w:pos="234"/>
        </w:tabs>
        <w:rPr>
          <w:rFonts w:ascii="Verdana" w:eastAsia="Calibri" w:hAnsi="Verdana" w:cs="Tahoma"/>
          <w:sz w:val="20"/>
          <w:szCs w:val="24"/>
          <w:lang w:val="pt-BR"/>
        </w:rPr>
      </w:pPr>
    </w:p>
    <w:p w14:paraId="554FD94D" w14:textId="6EAE9EFE" w:rsidR="001871B9" w:rsidRDefault="001871B9" w:rsidP="00055D10">
      <w:pPr>
        <w:pStyle w:val="Sinespaciado"/>
        <w:jc w:val="center"/>
        <w:rPr>
          <w:rFonts w:ascii="Verdana" w:eastAsia="Calibri" w:hAnsi="Verdana" w:cs="Tahoma"/>
          <w:sz w:val="20"/>
          <w:szCs w:val="24"/>
          <w:lang w:val="pt-BR"/>
        </w:rPr>
      </w:pPr>
    </w:p>
    <w:p w14:paraId="73503DFB" w14:textId="73EED5D3" w:rsidR="001871B9" w:rsidRDefault="001871B9" w:rsidP="00055D10">
      <w:pPr>
        <w:pStyle w:val="Sinespaciado"/>
        <w:jc w:val="center"/>
        <w:rPr>
          <w:rFonts w:ascii="Verdana" w:eastAsia="Calibri" w:hAnsi="Verdana" w:cs="Tahoma"/>
          <w:sz w:val="20"/>
          <w:szCs w:val="24"/>
          <w:lang w:val="pt-BR"/>
        </w:rPr>
      </w:pPr>
    </w:p>
    <w:p w14:paraId="6866AC4F" w14:textId="64DFF766" w:rsidR="001871B9" w:rsidRDefault="001871B9" w:rsidP="00055D10">
      <w:pPr>
        <w:pStyle w:val="Sinespaciado"/>
        <w:jc w:val="center"/>
        <w:rPr>
          <w:rFonts w:ascii="Verdana" w:eastAsia="Calibri" w:hAnsi="Verdana" w:cs="Tahoma"/>
          <w:sz w:val="20"/>
          <w:szCs w:val="24"/>
          <w:lang w:val="pt-BR"/>
        </w:rPr>
      </w:pPr>
    </w:p>
    <w:p w14:paraId="45ED42B8" w14:textId="18215A4A" w:rsidR="001871B9" w:rsidRDefault="001871B9" w:rsidP="00331604">
      <w:pPr>
        <w:pStyle w:val="Sinespaciado"/>
        <w:rPr>
          <w:rFonts w:ascii="Verdana" w:eastAsia="Calibri" w:hAnsi="Verdana" w:cs="Tahoma"/>
          <w:sz w:val="20"/>
          <w:szCs w:val="24"/>
          <w:lang w:val="pt-BR"/>
        </w:rPr>
      </w:pPr>
    </w:p>
    <w:p w14:paraId="3A255586" w14:textId="32677374" w:rsidR="001871B9" w:rsidRDefault="00CF2BE4" w:rsidP="00055D10">
      <w:pPr>
        <w:pStyle w:val="Sinespaciado"/>
        <w:jc w:val="center"/>
        <w:rPr>
          <w:rFonts w:ascii="Verdana" w:eastAsia="Calibri" w:hAnsi="Verdana" w:cs="Tahoma"/>
          <w:sz w:val="20"/>
          <w:szCs w:val="24"/>
          <w:lang w:val="pt-BR"/>
        </w:rPr>
      </w:pPr>
      <w:r>
        <w:rPr>
          <w:rFonts w:ascii="Verdana" w:eastAsia="Calibri" w:hAnsi="Verdana" w:cs="Tahoma"/>
          <w:noProof/>
          <w:sz w:val="20"/>
          <w:szCs w:val="24"/>
        </w:rPr>
        <w:drawing>
          <wp:anchor distT="0" distB="0" distL="114300" distR="114300" simplePos="0" relativeHeight="251729920" behindDoc="0" locked="0" layoutInCell="1" allowOverlap="1" wp14:anchorId="1151EA9A" wp14:editId="2CF026B9">
            <wp:simplePos x="0" y="0"/>
            <wp:positionH relativeFrom="margin">
              <wp:posOffset>801370</wp:posOffset>
            </wp:positionH>
            <wp:positionV relativeFrom="paragraph">
              <wp:posOffset>76835</wp:posOffset>
            </wp:positionV>
            <wp:extent cx="4474845" cy="2517775"/>
            <wp:effectExtent l="0" t="0" r="1905"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74845" cy="2517775"/>
                    </a:xfrm>
                    <a:prstGeom prst="rect">
                      <a:avLst/>
                    </a:prstGeom>
                    <a:noFill/>
                  </pic:spPr>
                </pic:pic>
              </a:graphicData>
            </a:graphic>
          </wp:anchor>
        </w:drawing>
      </w:r>
    </w:p>
    <w:p w14:paraId="454ED6DD" w14:textId="276A41B5" w:rsidR="001871B9" w:rsidRDefault="001871B9" w:rsidP="00055D10">
      <w:pPr>
        <w:pStyle w:val="Sinespaciado"/>
        <w:jc w:val="center"/>
        <w:rPr>
          <w:rFonts w:ascii="Verdana" w:eastAsia="Calibri" w:hAnsi="Verdana" w:cs="Tahoma"/>
          <w:sz w:val="20"/>
          <w:szCs w:val="24"/>
          <w:lang w:val="pt-BR"/>
        </w:rPr>
      </w:pPr>
    </w:p>
    <w:p w14:paraId="7C95A650" w14:textId="05D15918" w:rsidR="001871B9" w:rsidRDefault="001871B9" w:rsidP="00331604">
      <w:pPr>
        <w:pStyle w:val="Sinespaciado"/>
        <w:rPr>
          <w:rFonts w:ascii="Verdana" w:eastAsia="Calibri" w:hAnsi="Verdana" w:cs="Tahoma"/>
          <w:sz w:val="20"/>
          <w:szCs w:val="24"/>
          <w:lang w:val="pt-BR"/>
        </w:rPr>
      </w:pPr>
    </w:p>
    <w:p w14:paraId="141A3696" w14:textId="77777777" w:rsidR="001871B9" w:rsidRDefault="001871B9" w:rsidP="00055D10">
      <w:pPr>
        <w:pStyle w:val="Sinespaciado"/>
        <w:jc w:val="center"/>
        <w:rPr>
          <w:rFonts w:ascii="Verdana" w:eastAsia="Calibri" w:hAnsi="Verdana" w:cs="Tahoma"/>
          <w:sz w:val="20"/>
          <w:szCs w:val="24"/>
          <w:lang w:val="pt-BR"/>
        </w:rPr>
      </w:pPr>
    </w:p>
    <w:p w14:paraId="4CACE525" w14:textId="6408BB30" w:rsidR="001871B9" w:rsidRDefault="001871B9" w:rsidP="00055D10">
      <w:pPr>
        <w:pStyle w:val="Sinespaciado"/>
        <w:jc w:val="center"/>
        <w:rPr>
          <w:rFonts w:ascii="Verdana" w:eastAsia="Calibri" w:hAnsi="Verdana" w:cs="Tahoma"/>
          <w:sz w:val="20"/>
          <w:szCs w:val="24"/>
          <w:lang w:val="pt-BR"/>
        </w:rPr>
      </w:pPr>
    </w:p>
    <w:p w14:paraId="1FDF8F50" w14:textId="0E1091F0" w:rsidR="001871B9" w:rsidRDefault="001871B9" w:rsidP="00055D10">
      <w:pPr>
        <w:pStyle w:val="Sinespaciado"/>
        <w:jc w:val="center"/>
        <w:rPr>
          <w:rFonts w:ascii="Verdana" w:eastAsia="Calibri" w:hAnsi="Verdana" w:cs="Tahoma"/>
          <w:sz w:val="20"/>
          <w:szCs w:val="24"/>
          <w:lang w:val="pt-BR"/>
        </w:rPr>
      </w:pPr>
    </w:p>
    <w:p w14:paraId="5E89C5DB" w14:textId="12E3A036" w:rsidR="001871B9" w:rsidRDefault="001871B9" w:rsidP="00055D10">
      <w:pPr>
        <w:pStyle w:val="Sinespaciado"/>
        <w:jc w:val="center"/>
        <w:rPr>
          <w:rFonts w:ascii="Verdana" w:eastAsia="Calibri" w:hAnsi="Verdana" w:cs="Tahoma"/>
          <w:sz w:val="20"/>
          <w:szCs w:val="24"/>
          <w:lang w:val="pt-BR"/>
        </w:rPr>
      </w:pPr>
    </w:p>
    <w:p w14:paraId="66783B92" w14:textId="339A9ABB" w:rsidR="001871B9" w:rsidRDefault="001871B9" w:rsidP="00055D10">
      <w:pPr>
        <w:pStyle w:val="Sinespaciado"/>
        <w:jc w:val="center"/>
        <w:rPr>
          <w:rFonts w:ascii="Verdana" w:eastAsia="Calibri" w:hAnsi="Verdana" w:cs="Tahoma"/>
          <w:sz w:val="20"/>
          <w:szCs w:val="24"/>
          <w:lang w:val="pt-BR"/>
        </w:rPr>
      </w:pPr>
    </w:p>
    <w:p w14:paraId="2D924827" w14:textId="35EF381E" w:rsidR="001871B9" w:rsidRDefault="001871B9" w:rsidP="00055D10">
      <w:pPr>
        <w:pStyle w:val="Sinespaciado"/>
        <w:jc w:val="center"/>
        <w:rPr>
          <w:rFonts w:ascii="Verdana" w:eastAsia="Calibri" w:hAnsi="Verdana" w:cs="Tahoma"/>
          <w:sz w:val="20"/>
          <w:szCs w:val="24"/>
          <w:lang w:val="pt-BR"/>
        </w:rPr>
      </w:pPr>
    </w:p>
    <w:p w14:paraId="3548AB0B" w14:textId="4FA2E802" w:rsidR="00CF2BE4" w:rsidRDefault="00CF2BE4" w:rsidP="00055D10">
      <w:pPr>
        <w:pStyle w:val="Sinespaciado"/>
        <w:jc w:val="center"/>
        <w:rPr>
          <w:rFonts w:ascii="Verdana" w:eastAsia="Calibri" w:hAnsi="Verdana" w:cs="Tahoma"/>
          <w:sz w:val="20"/>
          <w:szCs w:val="24"/>
          <w:lang w:val="pt-BR"/>
        </w:rPr>
      </w:pPr>
    </w:p>
    <w:p w14:paraId="71678C31" w14:textId="35118876" w:rsidR="00CF2BE4" w:rsidRDefault="00CF2BE4" w:rsidP="00055D10">
      <w:pPr>
        <w:pStyle w:val="Sinespaciado"/>
        <w:jc w:val="center"/>
        <w:rPr>
          <w:rFonts w:ascii="Verdana" w:eastAsia="Calibri" w:hAnsi="Verdana" w:cs="Tahoma"/>
          <w:sz w:val="20"/>
          <w:szCs w:val="24"/>
          <w:lang w:val="pt-BR"/>
        </w:rPr>
      </w:pPr>
    </w:p>
    <w:p w14:paraId="7CACEED5" w14:textId="634507A5" w:rsidR="00CF2BE4" w:rsidRDefault="00CF2BE4" w:rsidP="00055D10">
      <w:pPr>
        <w:pStyle w:val="Sinespaciado"/>
        <w:jc w:val="center"/>
        <w:rPr>
          <w:rFonts w:ascii="Verdana" w:eastAsia="Calibri" w:hAnsi="Verdana" w:cs="Tahoma"/>
          <w:sz w:val="20"/>
          <w:szCs w:val="24"/>
          <w:lang w:val="pt-BR"/>
        </w:rPr>
      </w:pPr>
    </w:p>
    <w:p w14:paraId="1E593C90" w14:textId="7BB6BF15" w:rsidR="00CF2BE4" w:rsidRDefault="00CF2BE4" w:rsidP="00055D10">
      <w:pPr>
        <w:pStyle w:val="Sinespaciado"/>
        <w:jc w:val="center"/>
        <w:rPr>
          <w:rFonts w:ascii="Verdana" w:eastAsia="Calibri" w:hAnsi="Verdana" w:cs="Tahoma"/>
          <w:sz w:val="20"/>
          <w:szCs w:val="24"/>
          <w:lang w:val="pt-BR"/>
        </w:rPr>
      </w:pPr>
    </w:p>
    <w:p w14:paraId="2CCD79EC" w14:textId="0A0CE8DF" w:rsidR="00CF2BE4" w:rsidRDefault="00CF2BE4" w:rsidP="00055D10">
      <w:pPr>
        <w:pStyle w:val="Sinespaciado"/>
        <w:jc w:val="center"/>
        <w:rPr>
          <w:rFonts w:ascii="Verdana" w:eastAsia="Calibri" w:hAnsi="Verdana" w:cs="Tahoma"/>
          <w:sz w:val="20"/>
          <w:szCs w:val="24"/>
          <w:lang w:val="pt-BR"/>
        </w:rPr>
      </w:pPr>
    </w:p>
    <w:p w14:paraId="2C4E74F3" w14:textId="5815C4EA" w:rsidR="00CF2BE4" w:rsidRDefault="00CF2BE4" w:rsidP="00055D10">
      <w:pPr>
        <w:pStyle w:val="Sinespaciado"/>
        <w:jc w:val="center"/>
        <w:rPr>
          <w:rFonts w:ascii="Verdana" w:eastAsia="Calibri" w:hAnsi="Verdana" w:cs="Tahoma"/>
          <w:sz w:val="20"/>
          <w:szCs w:val="24"/>
          <w:lang w:val="pt-BR"/>
        </w:rPr>
      </w:pPr>
    </w:p>
    <w:p w14:paraId="249C6ADF" w14:textId="731AF1E3" w:rsidR="00CF2BE4" w:rsidRDefault="00CF2BE4" w:rsidP="00055D10">
      <w:pPr>
        <w:pStyle w:val="Sinespaciado"/>
        <w:jc w:val="center"/>
        <w:rPr>
          <w:rFonts w:ascii="Verdana" w:eastAsia="Calibri" w:hAnsi="Verdana" w:cs="Tahoma"/>
          <w:sz w:val="20"/>
          <w:szCs w:val="24"/>
          <w:lang w:val="pt-BR"/>
        </w:rPr>
      </w:pPr>
    </w:p>
    <w:p w14:paraId="6BBE829B" w14:textId="28E9A5FF" w:rsidR="00CF2BE4" w:rsidRDefault="00CF2BE4" w:rsidP="00055D10">
      <w:pPr>
        <w:pStyle w:val="Sinespaciado"/>
        <w:jc w:val="center"/>
        <w:rPr>
          <w:rFonts w:ascii="Verdana" w:eastAsia="Calibri" w:hAnsi="Verdana" w:cs="Tahoma"/>
          <w:sz w:val="20"/>
          <w:szCs w:val="24"/>
          <w:lang w:val="pt-BR"/>
        </w:rPr>
      </w:pPr>
    </w:p>
    <w:p w14:paraId="2691E05C" w14:textId="2E0B479C" w:rsidR="00CF2BE4" w:rsidRDefault="00CF2BE4" w:rsidP="00055D10">
      <w:pPr>
        <w:pStyle w:val="Sinespaciado"/>
        <w:jc w:val="center"/>
        <w:rPr>
          <w:rFonts w:ascii="Verdana" w:eastAsia="Calibri" w:hAnsi="Verdana" w:cs="Tahoma"/>
          <w:sz w:val="20"/>
          <w:szCs w:val="24"/>
          <w:lang w:val="pt-BR"/>
        </w:rPr>
      </w:pPr>
    </w:p>
    <w:p w14:paraId="01C6FFD2" w14:textId="493229AD" w:rsidR="00CF2BE4" w:rsidRDefault="00CF2BE4" w:rsidP="00055D10">
      <w:pPr>
        <w:pStyle w:val="Sinespaciado"/>
        <w:jc w:val="center"/>
        <w:rPr>
          <w:rFonts w:ascii="Verdana" w:eastAsia="Calibri" w:hAnsi="Verdana" w:cs="Tahoma"/>
          <w:sz w:val="20"/>
          <w:szCs w:val="24"/>
          <w:lang w:val="pt-BR"/>
        </w:rPr>
      </w:pPr>
    </w:p>
    <w:p w14:paraId="5D2250C7" w14:textId="1B9685F3" w:rsidR="00CF2BE4" w:rsidRDefault="00CF2BE4" w:rsidP="00055D10">
      <w:pPr>
        <w:pStyle w:val="Sinespaciado"/>
        <w:jc w:val="center"/>
        <w:rPr>
          <w:rFonts w:ascii="Verdana" w:eastAsia="Calibri" w:hAnsi="Verdana" w:cs="Tahoma"/>
          <w:sz w:val="20"/>
          <w:szCs w:val="24"/>
          <w:lang w:val="pt-BR"/>
        </w:rPr>
      </w:pPr>
      <w:r>
        <w:rPr>
          <w:rFonts w:ascii="Verdana" w:eastAsia="Calibri" w:hAnsi="Verdana" w:cs="Tahoma"/>
          <w:noProof/>
          <w:sz w:val="20"/>
          <w:szCs w:val="24"/>
        </w:rPr>
        <w:drawing>
          <wp:anchor distT="0" distB="0" distL="114300" distR="114300" simplePos="0" relativeHeight="251731968" behindDoc="0" locked="0" layoutInCell="1" allowOverlap="1" wp14:anchorId="41081FF5" wp14:editId="6DD2296C">
            <wp:simplePos x="0" y="0"/>
            <wp:positionH relativeFrom="column">
              <wp:posOffset>1985665</wp:posOffset>
            </wp:positionH>
            <wp:positionV relativeFrom="paragraph">
              <wp:posOffset>69215</wp:posOffset>
            </wp:positionV>
            <wp:extent cx="2105025" cy="2521609"/>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05025" cy="2521609"/>
                    </a:xfrm>
                    <a:prstGeom prst="rect">
                      <a:avLst/>
                    </a:prstGeom>
                    <a:noFill/>
                  </pic:spPr>
                </pic:pic>
              </a:graphicData>
            </a:graphic>
            <wp14:sizeRelH relativeFrom="margin">
              <wp14:pctWidth>0</wp14:pctWidth>
            </wp14:sizeRelH>
            <wp14:sizeRelV relativeFrom="margin">
              <wp14:pctHeight>0</wp14:pctHeight>
            </wp14:sizeRelV>
          </wp:anchor>
        </w:drawing>
      </w:r>
    </w:p>
    <w:p w14:paraId="066F42CC" w14:textId="1FB5C6C0" w:rsidR="00CF2BE4" w:rsidRDefault="00CF2BE4" w:rsidP="00055D10">
      <w:pPr>
        <w:pStyle w:val="Sinespaciado"/>
        <w:jc w:val="center"/>
        <w:rPr>
          <w:rFonts w:ascii="Verdana" w:eastAsia="Calibri" w:hAnsi="Verdana" w:cs="Tahoma"/>
          <w:sz w:val="20"/>
          <w:szCs w:val="24"/>
          <w:lang w:val="pt-BR"/>
        </w:rPr>
      </w:pPr>
    </w:p>
    <w:p w14:paraId="330B42EF" w14:textId="567200BC" w:rsidR="00CF2BE4" w:rsidRDefault="00CF2BE4" w:rsidP="00055D10">
      <w:pPr>
        <w:pStyle w:val="Sinespaciado"/>
        <w:jc w:val="center"/>
        <w:rPr>
          <w:rFonts w:ascii="Verdana" w:eastAsia="Calibri" w:hAnsi="Verdana" w:cs="Tahoma"/>
          <w:sz w:val="20"/>
          <w:szCs w:val="24"/>
          <w:lang w:val="pt-BR"/>
        </w:rPr>
      </w:pPr>
    </w:p>
    <w:p w14:paraId="6E931412" w14:textId="14E02160" w:rsidR="00CF2BE4" w:rsidRDefault="00CF2BE4" w:rsidP="00055D10">
      <w:pPr>
        <w:pStyle w:val="Sinespaciado"/>
        <w:jc w:val="center"/>
        <w:rPr>
          <w:rFonts w:ascii="Verdana" w:eastAsia="Calibri" w:hAnsi="Verdana" w:cs="Tahoma"/>
          <w:sz w:val="20"/>
          <w:szCs w:val="24"/>
          <w:lang w:val="pt-BR"/>
        </w:rPr>
      </w:pPr>
    </w:p>
    <w:p w14:paraId="756D239B" w14:textId="30B66D8C" w:rsidR="00CF2BE4" w:rsidRDefault="00CF2BE4" w:rsidP="00055D10">
      <w:pPr>
        <w:pStyle w:val="Sinespaciado"/>
        <w:jc w:val="center"/>
        <w:rPr>
          <w:rFonts w:ascii="Verdana" w:eastAsia="Calibri" w:hAnsi="Verdana" w:cs="Tahoma"/>
          <w:sz w:val="20"/>
          <w:szCs w:val="24"/>
          <w:lang w:val="pt-BR"/>
        </w:rPr>
      </w:pPr>
    </w:p>
    <w:p w14:paraId="619560E2" w14:textId="3C80C30A" w:rsidR="00CF2BE4" w:rsidRDefault="00CF2BE4" w:rsidP="00055D10">
      <w:pPr>
        <w:pStyle w:val="Sinespaciado"/>
        <w:jc w:val="center"/>
        <w:rPr>
          <w:rFonts w:ascii="Verdana" w:eastAsia="Calibri" w:hAnsi="Verdana" w:cs="Tahoma"/>
          <w:sz w:val="20"/>
          <w:szCs w:val="24"/>
          <w:lang w:val="pt-BR"/>
        </w:rPr>
      </w:pPr>
    </w:p>
    <w:p w14:paraId="32C72EAD" w14:textId="6132A039" w:rsidR="00CF2BE4" w:rsidRDefault="00CF2BE4" w:rsidP="00055D10">
      <w:pPr>
        <w:pStyle w:val="Sinespaciado"/>
        <w:jc w:val="center"/>
        <w:rPr>
          <w:rFonts w:ascii="Verdana" w:eastAsia="Calibri" w:hAnsi="Verdana" w:cs="Tahoma"/>
          <w:sz w:val="20"/>
          <w:szCs w:val="24"/>
          <w:lang w:val="pt-BR"/>
        </w:rPr>
      </w:pPr>
    </w:p>
    <w:p w14:paraId="6E3996D3" w14:textId="4348C0A8" w:rsidR="00CF2BE4" w:rsidRDefault="00CF2BE4" w:rsidP="00055D10">
      <w:pPr>
        <w:pStyle w:val="Sinespaciado"/>
        <w:jc w:val="center"/>
        <w:rPr>
          <w:rFonts w:ascii="Verdana" w:eastAsia="Calibri" w:hAnsi="Verdana" w:cs="Tahoma"/>
          <w:sz w:val="20"/>
          <w:szCs w:val="24"/>
          <w:lang w:val="pt-BR"/>
        </w:rPr>
      </w:pPr>
    </w:p>
    <w:p w14:paraId="5913D7BA" w14:textId="77777777" w:rsidR="00CF2BE4" w:rsidRDefault="00CF2BE4" w:rsidP="00055D10">
      <w:pPr>
        <w:pStyle w:val="Sinespaciado"/>
        <w:jc w:val="center"/>
        <w:rPr>
          <w:rFonts w:ascii="Verdana" w:eastAsia="Calibri" w:hAnsi="Verdana" w:cs="Tahoma"/>
          <w:sz w:val="20"/>
          <w:szCs w:val="24"/>
          <w:lang w:val="pt-BR"/>
        </w:rPr>
      </w:pPr>
    </w:p>
    <w:p w14:paraId="5FE6BA29" w14:textId="4BB0C49E" w:rsidR="001871B9" w:rsidRDefault="001871B9" w:rsidP="00055D10">
      <w:pPr>
        <w:pStyle w:val="Sinespaciado"/>
        <w:jc w:val="center"/>
        <w:rPr>
          <w:rFonts w:ascii="Verdana" w:eastAsia="Calibri" w:hAnsi="Verdana" w:cs="Tahoma"/>
          <w:sz w:val="20"/>
          <w:szCs w:val="24"/>
          <w:lang w:val="pt-BR"/>
        </w:rPr>
      </w:pPr>
    </w:p>
    <w:p w14:paraId="3180A75D" w14:textId="3F377393" w:rsidR="001871B9" w:rsidRDefault="001871B9" w:rsidP="00055D10">
      <w:pPr>
        <w:pStyle w:val="Sinespaciado"/>
        <w:jc w:val="center"/>
        <w:rPr>
          <w:rFonts w:ascii="Verdana" w:eastAsia="Calibri" w:hAnsi="Verdana" w:cs="Tahoma"/>
          <w:sz w:val="20"/>
          <w:szCs w:val="24"/>
          <w:lang w:val="pt-BR"/>
        </w:rPr>
      </w:pPr>
    </w:p>
    <w:p w14:paraId="2FA166EA" w14:textId="25417595" w:rsidR="001871B9" w:rsidRDefault="001871B9" w:rsidP="00055D10">
      <w:pPr>
        <w:pStyle w:val="Sinespaciado"/>
        <w:jc w:val="center"/>
        <w:rPr>
          <w:rFonts w:ascii="Verdana" w:eastAsia="Calibri" w:hAnsi="Verdana" w:cs="Tahoma"/>
          <w:sz w:val="20"/>
          <w:szCs w:val="24"/>
          <w:lang w:val="pt-BR"/>
        </w:rPr>
      </w:pPr>
    </w:p>
    <w:p w14:paraId="5DF5E776" w14:textId="6B0BF570" w:rsidR="001871B9" w:rsidRDefault="001871B9" w:rsidP="00055D10">
      <w:pPr>
        <w:pStyle w:val="Sinespaciado"/>
        <w:jc w:val="center"/>
        <w:rPr>
          <w:rFonts w:ascii="Verdana" w:eastAsia="Calibri" w:hAnsi="Verdana" w:cs="Tahoma"/>
          <w:sz w:val="20"/>
          <w:szCs w:val="24"/>
          <w:lang w:val="pt-BR"/>
        </w:rPr>
      </w:pPr>
    </w:p>
    <w:p w14:paraId="3DBD8C82" w14:textId="48F14747" w:rsidR="001871B9" w:rsidRDefault="001871B9" w:rsidP="00055D10">
      <w:pPr>
        <w:pStyle w:val="Sinespaciado"/>
        <w:jc w:val="center"/>
        <w:rPr>
          <w:rFonts w:ascii="Verdana" w:eastAsia="Calibri" w:hAnsi="Verdana" w:cs="Tahoma"/>
          <w:sz w:val="20"/>
          <w:szCs w:val="24"/>
          <w:lang w:val="pt-BR"/>
        </w:rPr>
      </w:pPr>
    </w:p>
    <w:p w14:paraId="2BC42D9F" w14:textId="33CCA83D" w:rsidR="001871B9" w:rsidRDefault="001871B9" w:rsidP="00055D10">
      <w:pPr>
        <w:pStyle w:val="Sinespaciado"/>
        <w:jc w:val="center"/>
        <w:rPr>
          <w:rFonts w:ascii="Verdana" w:eastAsia="Calibri" w:hAnsi="Verdana" w:cs="Tahoma"/>
          <w:sz w:val="20"/>
          <w:szCs w:val="24"/>
          <w:lang w:val="pt-BR"/>
        </w:rPr>
      </w:pPr>
    </w:p>
    <w:p w14:paraId="2016F0CD" w14:textId="4EEDE66B" w:rsidR="001871B9" w:rsidRDefault="001871B9" w:rsidP="00055D10">
      <w:pPr>
        <w:pStyle w:val="Sinespaciado"/>
        <w:jc w:val="center"/>
        <w:rPr>
          <w:rFonts w:ascii="Verdana" w:eastAsia="Calibri" w:hAnsi="Verdana" w:cs="Tahoma"/>
          <w:sz w:val="20"/>
          <w:szCs w:val="24"/>
          <w:lang w:val="pt-BR"/>
        </w:rPr>
      </w:pPr>
    </w:p>
    <w:p w14:paraId="2B209941" w14:textId="2F04A31B" w:rsidR="001871B9" w:rsidRDefault="001871B9" w:rsidP="00055D10">
      <w:pPr>
        <w:pStyle w:val="Sinespaciado"/>
        <w:jc w:val="center"/>
        <w:rPr>
          <w:rFonts w:ascii="Verdana" w:eastAsia="Calibri" w:hAnsi="Verdana" w:cs="Tahoma"/>
          <w:sz w:val="20"/>
          <w:szCs w:val="24"/>
          <w:lang w:val="pt-BR"/>
        </w:rPr>
      </w:pPr>
    </w:p>
    <w:p w14:paraId="1CA40F9B" w14:textId="17AD6F97" w:rsidR="001871B9" w:rsidRDefault="00CF2BE4" w:rsidP="00055D10">
      <w:pPr>
        <w:pStyle w:val="Sinespaciado"/>
        <w:jc w:val="center"/>
        <w:rPr>
          <w:rFonts w:ascii="Verdana" w:eastAsia="Calibri" w:hAnsi="Verdana" w:cs="Tahoma"/>
          <w:sz w:val="20"/>
          <w:szCs w:val="24"/>
          <w:lang w:val="pt-BR"/>
        </w:rPr>
      </w:pPr>
      <w:r>
        <w:rPr>
          <w:rFonts w:ascii="Verdana" w:eastAsia="Calibri" w:hAnsi="Verdana" w:cs="Tahoma"/>
          <w:noProof/>
          <w:sz w:val="20"/>
          <w:szCs w:val="24"/>
        </w:rPr>
        <w:drawing>
          <wp:anchor distT="0" distB="0" distL="114300" distR="114300" simplePos="0" relativeHeight="251732992" behindDoc="0" locked="0" layoutInCell="1" allowOverlap="1" wp14:anchorId="19E24C66" wp14:editId="114514CD">
            <wp:simplePos x="0" y="0"/>
            <wp:positionH relativeFrom="column">
              <wp:posOffset>781050</wp:posOffset>
            </wp:positionH>
            <wp:positionV relativeFrom="paragraph">
              <wp:posOffset>87630</wp:posOffset>
            </wp:positionV>
            <wp:extent cx="4624735" cy="2265474"/>
            <wp:effectExtent l="0" t="0" r="4445" b="190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24735" cy="2265474"/>
                    </a:xfrm>
                    <a:prstGeom prst="rect">
                      <a:avLst/>
                    </a:prstGeom>
                    <a:noFill/>
                  </pic:spPr>
                </pic:pic>
              </a:graphicData>
            </a:graphic>
            <wp14:sizeRelH relativeFrom="margin">
              <wp14:pctWidth>0</wp14:pctWidth>
            </wp14:sizeRelH>
            <wp14:sizeRelV relativeFrom="margin">
              <wp14:pctHeight>0</wp14:pctHeight>
            </wp14:sizeRelV>
          </wp:anchor>
        </w:drawing>
      </w:r>
    </w:p>
    <w:p w14:paraId="5CF7819A" w14:textId="75BB833C" w:rsidR="001871B9" w:rsidRDefault="001871B9" w:rsidP="00055D10">
      <w:pPr>
        <w:pStyle w:val="Sinespaciado"/>
        <w:jc w:val="center"/>
        <w:rPr>
          <w:rFonts w:ascii="Verdana" w:eastAsia="Calibri" w:hAnsi="Verdana" w:cs="Tahoma"/>
          <w:sz w:val="20"/>
          <w:szCs w:val="24"/>
          <w:lang w:val="pt-BR"/>
        </w:rPr>
      </w:pPr>
    </w:p>
    <w:p w14:paraId="1E33D80D" w14:textId="77777777" w:rsidR="001871B9" w:rsidRDefault="001871B9" w:rsidP="00055D10">
      <w:pPr>
        <w:pStyle w:val="Sinespaciado"/>
        <w:jc w:val="center"/>
        <w:rPr>
          <w:rFonts w:ascii="Verdana" w:eastAsia="Calibri" w:hAnsi="Verdana" w:cs="Tahoma"/>
          <w:sz w:val="20"/>
          <w:szCs w:val="24"/>
          <w:lang w:val="pt-BR"/>
        </w:rPr>
      </w:pPr>
    </w:p>
    <w:p w14:paraId="45F41BCD" w14:textId="77777777" w:rsidR="001871B9" w:rsidRDefault="001871B9" w:rsidP="00055D10">
      <w:pPr>
        <w:pStyle w:val="Sinespaciado"/>
        <w:jc w:val="center"/>
        <w:rPr>
          <w:rFonts w:ascii="Verdana" w:eastAsia="Calibri" w:hAnsi="Verdana" w:cs="Tahoma"/>
          <w:sz w:val="20"/>
          <w:szCs w:val="24"/>
          <w:lang w:val="pt-BR"/>
        </w:rPr>
      </w:pPr>
    </w:p>
    <w:p w14:paraId="40DB6056" w14:textId="77777777" w:rsidR="001871B9" w:rsidRDefault="001871B9" w:rsidP="00055D10">
      <w:pPr>
        <w:pStyle w:val="Sinespaciado"/>
        <w:jc w:val="center"/>
        <w:rPr>
          <w:rFonts w:ascii="Verdana" w:eastAsia="Calibri" w:hAnsi="Verdana" w:cs="Tahoma"/>
          <w:sz w:val="20"/>
          <w:szCs w:val="24"/>
          <w:lang w:val="pt-BR"/>
        </w:rPr>
      </w:pPr>
    </w:p>
    <w:p w14:paraId="3B0BAD6B" w14:textId="77777777" w:rsidR="001871B9" w:rsidRDefault="001871B9" w:rsidP="00055D10">
      <w:pPr>
        <w:pStyle w:val="Sinespaciado"/>
        <w:jc w:val="center"/>
        <w:rPr>
          <w:rFonts w:ascii="Verdana" w:eastAsia="Calibri" w:hAnsi="Verdana" w:cs="Tahoma"/>
          <w:sz w:val="20"/>
          <w:szCs w:val="24"/>
          <w:lang w:val="pt-BR"/>
        </w:rPr>
      </w:pPr>
    </w:p>
    <w:p w14:paraId="4A08A41B" w14:textId="77777777" w:rsidR="001871B9" w:rsidRDefault="001871B9" w:rsidP="00055D10">
      <w:pPr>
        <w:pStyle w:val="Sinespaciado"/>
        <w:jc w:val="center"/>
        <w:rPr>
          <w:rFonts w:ascii="Verdana" w:eastAsia="Calibri" w:hAnsi="Verdana" w:cs="Tahoma"/>
          <w:sz w:val="20"/>
          <w:szCs w:val="24"/>
          <w:lang w:val="pt-BR"/>
        </w:rPr>
      </w:pPr>
    </w:p>
    <w:p w14:paraId="488C8F87" w14:textId="77777777" w:rsidR="001871B9" w:rsidRDefault="001871B9" w:rsidP="00055D10">
      <w:pPr>
        <w:pStyle w:val="Sinespaciado"/>
        <w:jc w:val="center"/>
        <w:rPr>
          <w:rFonts w:ascii="Verdana" w:eastAsia="Calibri" w:hAnsi="Verdana" w:cs="Tahoma"/>
          <w:sz w:val="20"/>
          <w:szCs w:val="24"/>
          <w:lang w:val="pt-BR"/>
        </w:rPr>
      </w:pPr>
    </w:p>
    <w:p w14:paraId="536B0136" w14:textId="77777777" w:rsidR="001871B9" w:rsidRDefault="001871B9" w:rsidP="00055D10">
      <w:pPr>
        <w:pStyle w:val="Sinespaciado"/>
        <w:jc w:val="center"/>
        <w:rPr>
          <w:rFonts w:ascii="Verdana" w:eastAsia="Calibri" w:hAnsi="Verdana" w:cs="Tahoma"/>
          <w:sz w:val="20"/>
          <w:szCs w:val="24"/>
          <w:lang w:val="pt-BR"/>
        </w:rPr>
      </w:pPr>
    </w:p>
    <w:p w14:paraId="4B1A6648" w14:textId="77777777" w:rsidR="001871B9" w:rsidRDefault="001871B9" w:rsidP="00055D10">
      <w:pPr>
        <w:pStyle w:val="Sinespaciado"/>
        <w:jc w:val="center"/>
        <w:rPr>
          <w:rFonts w:ascii="Verdana" w:eastAsia="Calibri" w:hAnsi="Verdana" w:cs="Tahoma"/>
          <w:sz w:val="20"/>
          <w:szCs w:val="24"/>
          <w:lang w:val="pt-BR"/>
        </w:rPr>
      </w:pPr>
    </w:p>
    <w:p w14:paraId="4ED2C70D" w14:textId="77777777" w:rsidR="001871B9" w:rsidRDefault="001871B9" w:rsidP="00055D10">
      <w:pPr>
        <w:pStyle w:val="Sinespaciado"/>
        <w:jc w:val="center"/>
        <w:rPr>
          <w:rFonts w:ascii="Verdana" w:eastAsia="Calibri" w:hAnsi="Verdana" w:cs="Tahoma"/>
          <w:sz w:val="20"/>
          <w:szCs w:val="24"/>
          <w:lang w:val="pt-BR"/>
        </w:rPr>
      </w:pPr>
    </w:p>
    <w:p w14:paraId="072B10F9" w14:textId="77777777" w:rsidR="001871B9" w:rsidRDefault="001871B9" w:rsidP="00055D10">
      <w:pPr>
        <w:pStyle w:val="Sinespaciado"/>
        <w:jc w:val="center"/>
        <w:rPr>
          <w:rFonts w:ascii="Verdana" w:eastAsia="Calibri" w:hAnsi="Verdana" w:cs="Tahoma"/>
          <w:sz w:val="20"/>
          <w:szCs w:val="24"/>
          <w:lang w:val="pt-BR"/>
        </w:rPr>
      </w:pPr>
    </w:p>
    <w:p w14:paraId="1A36CC5E" w14:textId="77777777" w:rsidR="001871B9" w:rsidRDefault="001871B9" w:rsidP="00055D10">
      <w:pPr>
        <w:pStyle w:val="Sinespaciado"/>
        <w:jc w:val="center"/>
        <w:rPr>
          <w:rFonts w:ascii="Verdana" w:eastAsia="Calibri" w:hAnsi="Verdana" w:cs="Tahoma"/>
          <w:sz w:val="20"/>
          <w:szCs w:val="24"/>
          <w:lang w:val="pt-BR"/>
        </w:rPr>
      </w:pPr>
    </w:p>
    <w:p w14:paraId="434AF68F" w14:textId="483F02DF" w:rsidR="001871B9" w:rsidRDefault="001871B9" w:rsidP="00055D10">
      <w:pPr>
        <w:pStyle w:val="Sinespaciado"/>
        <w:jc w:val="center"/>
        <w:rPr>
          <w:rFonts w:ascii="Verdana" w:eastAsia="Calibri" w:hAnsi="Verdana" w:cs="Tahoma"/>
          <w:sz w:val="20"/>
          <w:szCs w:val="24"/>
          <w:lang w:val="pt-BR"/>
        </w:rPr>
      </w:pPr>
    </w:p>
    <w:p w14:paraId="2DE19F92" w14:textId="2BE0F879" w:rsidR="001871B9" w:rsidRDefault="001871B9" w:rsidP="00055D10">
      <w:pPr>
        <w:pStyle w:val="Sinespaciado"/>
        <w:jc w:val="center"/>
        <w:rPr>
          <w:rFonts w:ascii="Verdana" w:eastAsia="Calibri" w:hAnsi="Verdana" w:cs="Tahoma"/>
          <w:sz w:val="20"/>
          <w:szCs w:val="24"/>
          <w:lang w:val="pt-BR"/>
        </w:rPr>
      </w:pPr>
    </w:p>
    <w:p w14:paraId="43B372CA" w14:textId="7BD61E32" w:rsidR="001871B9" w:rsidRDefault="001871B9" w:rsidP="00055D10">
      <w:pPr>
        <w:pStyle w:val="Sinespaciado"/>
        <w:jc w:val="center"/>
        <w:rPr>
          <w:rFonts w:ascii="Verdana" w:eastAsia="Calibri" w:hAnsi="Verdana" w:cs="Tahoma"/>
          <w:sz w:val="20"/>
          <w:szCs w:val="24"/>
          <w:lang w:val="pt-BR"/>
        </w:rPr>
      </w:pPr>
    </w:p>
    <w:p w14:paraId="5647858D" w14:textId="194B604B" w:rsidR="001871B9" w:rsidRDefault="001871B9" w:rsidP="00055D10">
      <w:pPr>
        <w:pStyle w:val="Sinespaciado"/>
        <w:jc w:val="center"/>
        <w:rPr>
          <w:rFonts w:ascii="Verdana" w:eastAsia="Calibri" w:hAnsi="Verdana" w:cs="Tahoma"/>
          <w:sz w:val="20"/>
          <w:szCs w:val="24"/>
          <w:lang w:val="pt-BR"/>
        </w:rPr>
      </w:pPr>
    </w:p>
    <w:p w14:paraId="10DB47B8" w14:textId="345DF722" w:rsidR="001871B9" w:rsidRDefault="00CF2BE4" w:rsidP="00055D10">
      <w:pPr>
        <w:pStyle w:val="Sinespaciado"/>
        <w:jc w:val="center"/>
        <w:rPr>
          <w:rFonts w:ascii="Verdana" w:eastAsia="Calibri" w:hAnsi="Verdana" w:cs="Tahoma"/>
          <w:sz w:val="20"/>
          <w:szCs w:val="24"/>
          <w:lang w:val="pt-BR"/>
        </w:rPr>
      </w:pPr>
      <w:r>
        <w:rPr>
          <w:rFonts w:ascii="Verdana" w:hAnsi="Verdana"/>
          <w:noProof/>
          <w:sz w:val="24"/>
        </w:rPr>
        <w:drawing>
          <wp:anchor distT="0" distB="0" distL="114300" distR="114300" simplePos="0" relativeHeight="251735040" behindDoc="0" locked="0" layoutInCell="1" allowOverlap="1" wp14:anchorId="1DE4785C" wp14:editId="64C32D19">
            <wp:simplePos x="0" y="0"/>
            <wp:positionH relativeFrom="margin">
              <wp:posOffset>-257810</wp:posOffset>
            </wp:positionH>
            <wp:positionV relativeFrom="paragraph">
              <wp:posOffset>119380</wp:posOffset>
            </wp:positionV>
            <wp:extent cx="3277870" cy="2185035"/>
            <wp:effectExtent l="0" t="0" r="0" b="571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hatsApp Image 2022-11-02 at 5.00.20 PM.jpeg"/>
                    <pic:cNvPicPr/>
                  </pic:nvPicPr>
                  <pic:blipFill>
                    <a:blip r:embed="rId8"/>
                    <a:stretch>
                      <a:fillRect/>
                    </a:stretch>
                  </pic:blipFill>
                  <pic:spPr>
                    <a:xfrm>
                      <a:off x="0" y="0"/>
                      <a:ext cx="3277870" cy="2185035"/>
                    </a:xfrm>
                    <a:prstGeom prst="rect">
                      <a:avLst/>
                    </a:prstGeom>
                  </pic:spPr>
                </pic:pic>
              </a:graphicData>
            </a:graphic>
            <wp14:sizeRelH relativeFrom="margin">
              <wp14:pctWidth>0</wp14:pctWidth>
            </wp14:sizeRelH>
            <wp14:sizeRelV relativeFrom="margin">
              <wp14:pctHeight>0</wp14:pctHeight>
            </wp14:sizeRelV>
          </wp:anchor>
        </w:drawing>
      </w:r>
      <w:r>
        <w:rPr>
          <w:rFonts w:ascii="Verdana" w:eastAsia="Calibri" w:hAnsi="Verdana" w:cs="Tahoma"/>
          <w:noProof/>
          <w:sz w:val="20"/>
          <w:szCs w:val="24"/>
          <w:highlight w:val="yellow"/>
        </w:rPr>
        <w:drawing>
          <wp:anchor distT="0" distB="0" distL="114300" distR="114300" simplePos="0" relativeHeight="251738112" behindDoc="0" locked="0" layoutInCell="1" allowOverlap="1" wp14:anchorId="0EE91F79" wp14:editId="4889A0FF">
            <wp:simplePos x="0" y="0"/>
            <wp:positionH relativeFrom="column">
              <wp:posOffset>3271520</wp:posOffset>
            </wp:positionH>
            <wp:positionV relativeFrom="paragraph">
              <wp:posOffset>120650</wp:posOffset>
            </wp:positionV>
            <wp:extent cx="3087370" cy="2185035"/>
            <wp:effectExtent l="0" t="0" r="0" b="571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87370" cy="2185035"/>
                    </a:xfrm>
                    <a:prstGeom prst="rect">
                      <a:avLst/>
                    </a:prstGeom>
                    <a:noFill/>
                  </pic:spPr>
                </pic:pic>
              </a:graphicData>
            </a:graphic>
            <wp14:sizeRelH relativeFrom="margin">
              <wp14:pctWidth>0</wp14:pctWidth>
            </wp14:sizeRelH>
            <wp14:sizeRelV relativeFrom="margin">
              <wp14:pctHeight>0</wp14:pctHeight>
            </wp14:sizeRelV>
          </wp:anchor>
        </w:drawing>
      </w:r>
    </w:p>
    <w:p w14:paraId="475B1AFC" w14:textId="62910301" w:rsidR="001871B9" w:rsidRDefault="001871B9" w:rsidP="00055D10">
      <w:pPr>
        <w:pStyle w:val="Sinespaciado"/>
        <w:jc w:val="center"/>
        <w:rPr>
          <w:rFonts w:ascii="Verdana" w:eastAsia="Calibri" w:hAnsi="Verdana" w:cs="Tahoma"/>
          <w:sz w:val="20"/>
          <w:szCs w:val="24"/>
          <w:lang w:val="pt-BR"/>
        </w:rPr>
      </w:pPr>
    </w:p>
    <w:p w14:paraId="0D2717C8" w14:textId="77777777" w:rsidR="001871B9" w:rsidRDefault="001871B9" w:rsidP="00055D10">
      <w:pPr>
        <w:pStyle w:val="Sinespaciado"/>
        <w:jc w:val="center"/>
        <w:rPr>
          <w:rFonts w:ascii="Verdana" w:eastAsia="Calibri" w:hAnsi="Verdana" w:cs="Tahoma"/>
          <w:sz w:val="20"/>
          <w:szCs w:val="24"/>
          <w:lang w:val="pt-BR"/>
        </w:rPr>
      </w:pPr>
    </w:p>
    <w:p w14:paraId="27A962FD" w14:textId="3C2513A9" w:rsidR="00242FAD" w:rsidRDefault="00242FAD" w:rsidP="00055D10">
      <w:pPr>
        <w:pStyle w:val="Sinespaciado"/>
        <w:jc w:val="center"/>
        <w:rPr>
          <w:rFonts w:ascii="Verdana" w:eastAsia="Calibri" w:hAnsi="Verdana" w:cs="Tahoma"/>
          <w:sz w:val="20"/>
          <w:szCs w:val="24"/>
          <w:highlight w:val="yellow"/>
          <w:lang w:val="pt-BR"/>
        </w:rPr>
      </w:pPr>
    </w:p>
    <w:p w14:paraId="28475F06" w14:textId="77777777" w:rsidR="00242FAD" w:rsidRDefault="00242FAD" w:rsidP="00055D10">
      <w:pPr>
        <w:pStyle w:val="Sinespaciado"/>
        <w:jc w:val="center"/>
        <w:rPr>
          <w:rFonts w:ascii="Verdana" w:eastAsia="Calibri" w:hAnsi="Verdana" w:cs="Tahoma"/>
          <w:sz w:val="20"/>
          <w:szCs w:val="24"/>
          <w:highlight w:val="yellow"/>
          <w:lang w:val="pt-BR"/>
        </w:rPr>
      </w:pPr>
    </w:p>
    <w:p w14:paraId="55153E39" w14:textId="2F7A7BC0" w:rsidR="00242FAD" w:rsidRDefault="00242FAD" w:rsidP="00055D10">
      <w:pPr>
        <w:pStyle w:val="Sinespaciado"/>
        <w:jc w:val="center"/>
        <w:rPr>
          <w:rFonts w:ascii="Verdana" w:eastAsia="Calibri" w:hAnsi="Verdana" w:cs="Tahoma"/>
          <w:sz w:val="20"/>
          <w:szCs w:val="24"/>
          <w:highlight w:val="yellow"/>
          <w:lang w:val="pt-BR"/>
        </w:rPr>
      </w:pPr>
    </w:p>
    <w:p w14:paraId="2B00F0C4" w14:textId="186CD215" w:rsidR="00242FAD" w:rsidRDefault="00242FAD" w:rsidP="00055D10">
      <w:pPr>
        <w:pStyle w:val="Sinespaciado"/>
        <w:jc w:val="center"/>
        <w:rPr>
          <w:rFonts w:ascii="Verdana" w:eastAsia="Calibri" w:hAnsi="Verdana" w:cs="Tahoma"/>
          <w:sz w:val="20"/>
          <w:szCs w:val="24"/>
          <w:highlight w:val="yellow"/>
          <w:lang w:val="pt-BR"/>
        </w:rPr>
      </w:pPr>
    </w:p>
    <w:p w14:paraId="5E2163CC" w14:textId="15FC78D1" w:rsidR="00242FAD" w:rsidRDefault="00242FAD" w:rsidP="00055D10">
      <w:pPr>
        <w:pStyle w:val="Sinespaciado"/>
        <w:jc w:val="center"/>
        <w:rPr>
          <w:rFonts w:ascii="Verdana" w:eastAsia="Calibri" w:hAnsi="Verdana" w:cs="Tahoma"/>
          <w:sz w:val="20"/>
          <w:szCs w:val="24"/>
          <w:highlight w:val="yellow"/>
          <w:lang w:val="pt-BR"/>
        </w:rPr>
      </w:pPr>
    </w:p>
    <w:p w14:paraId="41FE65B9" w14:textId="227D721F" w:rsidR="00242FAD" w:rsidRDefault="00242FAD" w:rsidP="00055D10">
      <w:pPr>
        <w:pStyle w:val="Sinespaciado"/>
        <w:jc w:val="center"/>
        <w:rPr>
          <w:rFonts w:ascii="Verdana" w:eastAsia="Calibri" w:hAnsi="Verdana" w:cs="Tahoma"/>
          <w:sz w:val="20"/>
          <w:szCs w:val="24"/>
          <w:highlight w:val="yellow"/>
          <w:lang w:val="pt-BR"/>
        </w:rPr>
      </w:pPr>
    </w:p>
    <w:p w14:paraId="5791312A" w14:textId="40A94039" w:rsidR="00242FAD" w:rsidRDefault="00242FAD" w:rsidP="00055D10">
      <w:pPr>
        <w:pStyle w:val="Sinespaciado"/>
        <w:jc w:val="center"/>
        <w:rPr>
          <w:rFonts w:ascii="Verdana" w:eastAsia="Calibri" w:hAnsi="Verdana" w:cs="Tahoma"/>
          <w:sz w:val="20"/>
          <w:szCs w:val="24"/>
          <w:highlight w:val="yellow"/>
          <w:lang w:val="pt-BR"/>
        </w:rPr>
      </w:pPr>
    </w:p>
    <w:p w14:paraId="7817F29E" w14:textId="7D08BB62" w:rsidR="00242FAD" w:rsidRDefault="00242FAD" w:rsidP="00055D10">
      <w:pPr>
        <w:pStyle w:val="Sinespaciado"/>
        <w:jc w:val="center"/>
        <w:rPr>
          <w:rFonts w:ascii="Verdana" w:eastAsia="Calibri" w:hAnsi="Verdana" w:cs="Tahoma"/>
          <w:sz w:val="20"/>
          <w:szCs w:val="24"/>
          <w:highlight w:val="yellow"/>
          <w:lang w:val="pt-BR"/>
        </w:rPr>
      </w:pPr>
    </w:p>
    <w:p w14:paraId="49C399D9" w14:textId="7D55A67E" w:rsidR="00242FAD" w:rsidRDefault="00242FAD" w:rsidP="00055D10">
      <w:pPr>
        <w:pStyle w:val="Sinespaciado"/>
        <w:jc w:val="center"/>
        <w:rPr>
          <w:rFonts w:ascii="Verdana" w:eastAsia="Calibri" w:hAnsi="Verdana" w:cs="Tahoma"/>
          <w:sz w:val="20"/>
          <w:szCs w:val="24"/>
          <w:highlight w:val="yellow"/>
          <w:lang w:val="pt-BR"/>
        </w:rPr>
      </w:pPr>
    </w:p>
    <w:p w14:paraId="6FF1FCCF" w14:textId="535CE454" w:rsidR="00242FAD" w:rsidRDefault="00242FAD" w:rsidP="00055D10">
      <w:pPr>
        <w:pStyle w:val="Sinespaciado"/>
        <w:jc w:val="center"/>
        <w:rPr>
          <w:rFonts w:ascii="Verdana" w:eastAsia="Calibri" w:hAnsi="Verdana" w:cs="Tahoma"/>
          <w:sz w:val="20"/>
          <w:szCs w:val="24"/>
          <w:highlight w:val="yellow"/>
          <w:lang w:val="pt-BR"/>
        </w:rPr>
      </w:pPr>
    </w:p>
    <w:p w14:paraId="2DB04AE0" w14:textId="604CF4C5" w:rsidR="00CF2BE4" w:rsidRDefault="00CF2BE4" w:rsidP="00055D10">
      <w:pPr>
        <w:pStyle w:val="Sinespaciado"/>
        <w:jc w:val="center"/>
        <w:rPr>
          <w:rFonts w:ascii="Verdana" w:eastAsia="Calibri" w:hAnsi="Verdana" w:cs="Tahoma"/>
          <w:sz w:val="20"/>
          <w:szCs w:val="24"/>
          <w:highlight w:val="yellow"/>
          <w:lang w:val="pt-BR"/>
        </w:rPr>
      </w:pPr>
    </w:p>
    <w:p w14:paraId="035707FB" w14:textId="50ECCBDE" w:rsidR="00CF2BE4" w:rsidRDefault="00CF2BE4" w:rsidP="00055D10">
      <w:pPr>
        <w:pStyle w:val="Sinespaciado"/>
        <w:jc w:val="center"/>
        <w:rPr>
          <w:rFonts w:ascii="Verdana" w:eastAsia="Calibri" w:hAnsi="Verdana" w:cs="Tahoma"/>
          <w:sz w:val="20"/>
          <w:szCs w:val="24"/>
          <w:highlight w:val="yellow"/>
          <w:lang w:val="pt-BR"/>
        </w:rPr>
      </w:pPr>
    </w:p>
    <w:p w14:paraId="2755E1C3" w14:textId="0D526C48" w:rsidR="00CF2BE4" w:rsidRDefault="00CF2BE4" w:rsidP="00055D10">
      <w:pPr>
        <w:pStyle w:val="Sinespaciado"/>
        <w:jc w:val="center"/>
        <w:rPr>
          <w:rFonts w:ascii="Verdana" w:eastAsia="Calibri" w:hAnsi="Verdana" w:cs="Tahoma"/>
          <w:sz w:val="20"/>
          <w:szCs w:val="24"/>
          <w:highlight w:val="yellow"/>
          <w:lang w:val="pt-BR"/>
        </w:rPr>
      </w:pPr>
    </w:p>
    <w:p w14:paraId="2E10B284" w14:textId="39F44F66" w:rsidR="00CF2BE4" w:rsidRDefault="00CF2BE4" w:rsidP="00055D10">
      <w:pPr>
        <w:pStyle w:val="Sinespaciado"/>
        <w:jc w:val="center"/>
        <w:rPr>
          <w:rFonts w:ascii="Verdana" w:eastAsia="Calibri" w:hAnsi="Verdana" w:cs="Tahoma"/>
          <w:sz w:val="20"/>
          <w:szCs w:val="24"/>
          <w:highlight w:val="yellow"/>
          <w:lang w:val="pt-BR"/>
        </w:rPr>
      </w:pPr>
    </w:p>
    <w:p w14:paraId="6C96CBA0" w14:textId="381C2206" w:rsidR="00CF2BE4" w:rsidRDefault="00CF2BE4" w:rsidP="00055D10">
      <w:pPr>
        <w:pStyle w:val="Sinespaciado"/>
        <w:jc w:val="center"/>
        <w:rPr>
          <w:rFonts w:ascii="Verdana" w:eastAsia="Calibri" w:hAnsi="Verdana" w:cs="Tahoma"/>
          <w:sz w:val="20"/>
          <w:szCs w:val="24"/>
          <w:highlight w:val="yellow"/>
          <w:lang w:val="pt-BR"/>
        </w:rPr>
      </w:pPr>
    </w:p>
    <w:p w14:paraId="2A5210CE" w14:textId="2D9823C9" w:rsidR="00CF2BE4" w:rsidRDefault="00CF2BE4" w:rsidP="00055D10">
      <w:pPr>
        <w:pStyle w:val="Sinespaciado"/>
        <w:jc w:val="center"/>
        <w:rPr>
          <w:rFonts w:ascii="Verdana" w:eastAsia="Calibri" w:hAnsi="Verdana" w:cs="Tahoma"/>
          <w:sz w:val="20"/>
          <w:szCs w:val="24"/>
          <w:highlight w:val="yellow"/>
          <w:lang w:val="pt-BR"/>
        </w:rPr>
      </w:pPr>
    </w:p>
    <w:p w14:paraId="40A1AAD7" w14:textId="4AB3F3A3" w:rsidR="00CF2BE4" w:rsidRDefault="00CF2BE4" w:rsidP="00055D10">
      <w:pPr>
        <w:pStyle w:val="Sinespaciado"/>
        <w:jc w:val="center"/>
        <w:rPr>
          <w:rFonts w:ascii="Verdana" w:eastAsia="Calibri" w:hAnsi="Verdana" w:cs="Tahoma"/>
          <w:sz w:val="20"/>
          <w:szCs w:val="24"/>
          <w:highlight w:val="yellow"/>
          <w:lang w:val="pt-BR"/>
        </w:rPr>
      </w:pPr>
    </w:p>
    <w:p w14:paraId="317C8F61" w14:textId="47AFC25C" w:rsidR="00242FAD" w:rsidRDefault="00242FAD" w:rsidP="00055D10">
      <w:pPr>
        <w:pStyle w:val="Sinespaciado"/>
        <w:jc w:val="center"/>
        <w:rPr>
          <w:rFonts w:ascii="Verdana" w:eastAsia="Calibri" w:hAnsi="Verdana" w:cs="Tahoma"/>
          <w:sz w:val="20"/>
          <w:szCs w:val="24"/>
          <w:highlight w:val="yellow"/>
          <w:lang w:val="pt-BR"/>
        </w:rPr>
      </w:pPr>
    </w:p>
    <w:p w14:paraId="12955196" w14:textId="547C222E" w:rsidR="00752E0C" w:rsidRDefault="00CF2BE4" w:rsidP="00C05853">
      <w:pPr>
        <w:pStyle w:val="Piedepgina"/>
        <w:spacing w:line="276" w:lineRule="auto"/>
        <w:jc w:val="both"/>
        <w:rPr>
          <w:rFonts w:ascii="Verdana" w:hAnsi="Verdana" w:cs="Tahoma"/>
          <w:bCs/>
          <w:sz w:val="28"/>
          <w:szCs w:val="24"/>
          <w:lang w:val="es-ES"/>
        </w:rPr>
      </w:pPr>
      <w:r>
        <w:rPr>
          <w:rFonts w:ascii="Verdana" w:hAnsi="Verdana" w:cs="Tahoma"/>
          <w:bCs/>
          <w:noProof/>
          <w:sz w:val="28"/>
          <w:szCs w:val="24"/>
          <w:lang w:eastAsia="es-MX"/>
        </w:rPr>
        <w:drawing>
          <wp:anchor distT="0" distB="0" distL="114300" distR="114300" simplePos="0" relativeHeight="251739136" behindDoc="0" locked="0" layoutInCell="1" allowOverlap="1" wp14:anchorId="37512A07" wp14:editId="6FB570B6">
            <wp:simplePos x="0" y="0"/>
            <wp:positionH relativeFrom="column">
              <wp:posOffset>3102610</wp:posOffset>
            </wp:positionH>
            <wp:positionV relativeFrom="paragraph">
              <wp:posOffset>96520</wp:posOffset>
            </wp:positionV>
            <wp:extent cx="3443605" cy="2208530"/>
            <wp:effectExtent l="0" t="0" r="4445" b="127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43605" cy="2208530"/>
                    </a:xfrm>
                    <a:prstGeom prst="rect">
                      <a:avLst/>
                    </a:prstGeom>
                    <a:noFill/>
                  </pic:spPr>
                </pic:pic>
              </a:graphicData>
            </a:graphic>
            <wp14:sizeRelH relativeFrom="margin">
              <wp14:pctWidth>0</wp14:pctWidth>
            </wp14:sizeRelH>
            <wp14:sizeRelV relativeFrom="margin">
              <wp14:pctHeight>0</wp14:pctHeight>
            </wp14:sizeRelV>
          </wp:anchor>
        </w:drawing>
      </w:r>
      <w:r>
        <w:rPr>
          <w:rFonts w:ascii="Verdana" w:hAnsi="Verdana"/>
          <w:noProof/>
          <w:sz w:val="24"/>
          <w:lang w:eastAsia="es-MX"/>
        </w:rPr>
        <w:drawing>
          <wp:anchor distT="0" distB="0" distL="114300" distR="114300" simplePos="0" relativeHeight="251737088" behindDoc="1" locked="0" layoutInCell="1" allowOverlap="1" wp14:anchorId="49CE90EB" wp14:editId="1BD65D1B">
            <wp:simplePos x="0" y="0"/>
            <wp:positionH relativeFrom="margin">
              <wp:posOffset>-428625</wp:posOffset>
            </wp:positionH>
            <wp:positionV relativeFrom="paragraph">
              <wp:posOffset>97790</wp:posOffset>
            </wp:positionV>
            <wp:extent cx="3448685" cy="219075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2-11-02 at 5.00.22 PM.jpeg"/>
                    <pic:cNvPicPr/>
                  </pic:nvPicPr>
                  <pic:blipFill>
                    <a:blip r:embed="rId57"/>
                    <a:stretch>
                      <a:fillRect/>
                    </a:stretch>
                  </pic:blipFill>
                  <pic:spPr>
                    <a:xfrm>
                      <a:off x="0" y="0"/>
                      <a:ext cx="3448685" cy="2190750"/>
                    </a:xfrm>
                    <a:prstGeom prst="rect">
                      <a:avLst/>
                    </a:prstGeom>
                  </pic:spPr>
                </pic:pic>
              </a:graphicData>
            </a:graphic>
            <wp14:sizeRelH relativeFrom="margin">
              <wp14:pctWidth>0</wp14:pctWidth>
            </wp14:sizeRelH>
            <wp14:sizeRelV relativeFrom="margin">
              <wp14:pctHeight>0</wp14:pctHeight>
            </wp14:sizeRelV>
          </wp:anchor>
        </w:drawing>
      </w:r>
    </w:p>
    <w:p w14:paraId="056796B3" w14:textId="59D7ADC8" w:rsidR="00752E0C" w:rsidRDefault="00752E0C" w:rsidP="00C05853">
      <w:pPr>
        <w:pStyle w:val="Piedepgina"/>
        <w:spacing w:line="276" w:lineRule="auto"/>
        <w:jc w:val="both"/>
        <w:rPr>
          <w:rFonts w:ascii="Verdana" w:hAnsi="Verdana" w:cs="Tahoma"/>
          <w:bCs/>
          <w:sz w:val="28"/>
          <w:szCs w:val="24"/>
          <w:lang w:val="es-ES"/>
        </w:rPr>
      </w:pPr>
    </w:p>
    <w:p w14:paraId="720D1522" w14:textId="0B096582" w:rsidR="00752E0C" w:rsidRDefault="00752E0C" w:rsidP="00C05853">
      <w:pPr>
        <w:pStyle w:val="Piedepgina"/>
        <w:spacing w:line="276" w:lineRule="auto"/>
        <w:jc w:val="both"/>
        <w:rPr>
          <w:rFonts w:ascii="Verdana" w:hAnsi="Verdana" w:cs="Tahoma"/>
          <w:bCs/>
          <w:sz w:val="28"/>
          <w:szCs w:val="24"/>
          <w:lang w:val="es-ES"/>
        </w:rPr>
      </w:pPr>
    </w:p>
    <w:p w14:paraId="7AF0BDD2" w14:textId="0992DE56" w:rsidR="00752E0C" w:rsidRDefault="00752E0C" w:rsidP="00C05853">
      <w:pPr>
        <w:pStyle w:val="Piedepgina"/>
        <w:spacing w:line="276" w:lineRule="auto"/>
        <w:jc w:val="both"/>
        <w:rPr>
          <w:rFonts w:ascii="Verdana" w:hAnsi="Verdana" w:cs="Tahoma"/>
          <w:bCs/>
          <w:sz w:val="28"/>
          <w:szCs w:val="24"/>
          <w:lang w:val="es-ES"/>
        </w:rPr>
      </w:pPr>
    </w:p>
    <w:p w14:paraId="00AF26E4" w14:textId="019F03E7" w:rsidR="00752E0C" w:rsidRDefault="00752E0C" w:rsidP="00C05853">
      <w:pPr>
        <w:pStyle w:val="Piedepgina"/>
        <w:spacing w:line="276" w:lineRule="auto"/>
        <w:jc w:val="both"/>
        <w:rPr>
          <w:rFonts w:ascii="Verdana" w:hAnsi="Verdana" w:cs="Tahoma"/>
          <w:bCs/>
          <w:sz w:val="28"/>
          <w:szCs w:val="24"/>
          <w:lang w:val="es-ES"/>
        </w:rPr>
      </w:pPr>
    </w:p>
    <w:p w14:paraId="5A73A735" w14:textId="46784681" w:rsidR="00752E0C" w:rsidRDefault="00752E0C" w:rsidP="00C05853">
      <w:pPr>
        <w:pStyle w:val="Piedepgina"/>
        <w:spacing w:line="276" w:lineRule="auto"/>
        <w:jc w:val="both"/>
        <w:rPr>
          <w:rFonts w:ascii="Verdana" w:hAnsi="Verdana" w:cs="Tahoma"/>
          <w:bCs/>
          <w:sz w:val="28"/>
          <w:szCs w:val="24"/>
          <w:lang w:val="es-ES"/>
        </w:rPr>
      </w:pPr>
    </w:p>
    <w:p w14:paraId="21E286CE" w14:textId="2E59B443" w:rsidR="00752E0C" w:rsidRDefault="00752E0C" w:rsidP="00C05853">
      <w:pPr>
        <w:pStyle w:val="Piedepgina"/>
        <w:spacing w:line="276" w:lineRule="auto"/>
        <w:jc w:val="both"/>
        <w:rPr>
          <w:rFonts w:ascii="Verdana" w:hAnsi="Verdana" w:cs="Tahoma"/>
          <w:bCs/>
          <w:sz w:val="28"/>
          <w:szCs w:val="24"/>
          <w:lang w:val="es-ES"/>
        </w:rPr>
      </w:pPr>
    </w:p>
    <w:p w14:paraId="0A5A5705" w14:textId="1BE5C709" w:rsidR="001F38CD" w:rsidRPr="005C783D" w:rsidRDefault="001F38CD" w:rsidP="001F38CD">
      <w:pPr>
        <w:pStyle w:val="Default"/>
        <w:spacing w:line="276" w:lineRule="auto"/>
        <w:jc w:val="both"/>
        <w:rPr>
          <w:rFonts w:ascii="Verdana" w:hAnsi="Verdana"/>
          <w:i/>
        </w:rPr>
      </w:pPr>
    </w:p>
    <w:p w14:paraId="46C9078C" w14:textId="2FCC1465" w:rsidR="00242FAD" w:rsidRDefault="00242FAD" w:rsidP="00752E0C">
      <w:pPr>
        <w:jc w:val="both"/>
        <w:rPr>
          <w:rFonts w:ascii="Verdana" w:hAnsi="Verdana"/>
          <w:i/>
          <w:sz w:val="20"/>
          <w:lang w:val="es-ES"/>
        </w:rPr>
      </w:pPr>
    </w:p>
    <w:p w14:paraId="2933708F" w14:textId="08E71053" w:rsidR="00242FAD" w:rsidRDefault="00CF2BE4" w:rsidP="00752E0C">
      <w:pPr>
        <w:jc w:val="both"/>
        <w:rPr>
          <w:rFonts w:ascii="Verdana" w:hAnsi="Verdana"/>
          <w:i/>
          <w:sz w:val="20"/>
          <w:lang w:val="es-ES"/>
        </w:rPr>
      </w:pPr>
      <w:r>
        <w:rPr>
          <w:rFonts w:ascii="Verdana" w:hAnsi="Verdana"/>
          <w:i/>
          <w:noProof/>
          <w:sz w:val="20"/>
          <w:lang w:eastAsia="es-MX"/>
        </w:rPr>
        <w:drawing>
          <wp:anchor distT="0" distB="0" distL="114300" distR="114300" simplePos="0" relativeHeight="251740160" behindDoc="0" locked="0" layoutInCell="1" allowOverlap="1" wp14:anchorId="1FA20158" wp14:editId="79669103">
            <wp:simplePos x="0" y="0"/>
            <wp:positionH relativeFrom="column">
              <wp:posOffset>3100070</wp:posOffset>
            </wp:positionH>
            <wp:positionV relativeFrom="paragraph">
              <wp:posOffset>229870</wp:posOffset>
            </wp:positionV>
            <wp:extent cx="3390900" cy="22860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90900" cy="2286000"/>
                    </a:xfrm>
                    <a:prstGeom prst="rect">
                      <a:avLst/>
                    </a:prstGeom>
                    <a:noFill/>
                  </pic:spPr>
                </pic:pic>
              </a:graphicData>
            </a:graphic>
            <wp14:sizeRelH relativeFrom="margin">
              <wp14:pctWidth>0</wp14:pctWidth>
            </wp14:sizeRelH>
            <wp14:sizeRelV relativeFrom="margin">
              <wp14:pctHeight>0</wp14:pctHeight>
            </wp14:sizeRelV>
          </wp:anchor>
        </w:drawing>
      </w:r>
      <w:r>
        <w:rPr>
          <w:rFonts w:ascii="Verdana" w:hAnsi="Verdana"/>
          <w:i/>
          <w:noProof/>
          <w:sz w:val="20"/>
          <w:lang w:eastAsia="es-MX"/>
        </w:rPr>
        <w:drawing>
          <wp:anchor distT="0" distB="0" distL="114300" distR="114300" simplePos="0" relativeHeight="251772928" behindDoc="0" locked="0" layoutInCell="1" allowOverlap="1" wp14:anchorId="3877716E" wp14:editId="493CD9ED">
            <wp:simplePos x="0" y="0"/>
            <wp:positionH relativeFrom="column">
              <wp:posOffset>-424180</wp:posOffset>
            </wp:positionH>
            <wp:positionV relativeFrom="paragraph">
              <wp:posOffset>229870</wp:posOffset>
            </wp:positionV>
            <wp:extent cx="3455674" cy="22860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58421" cy="2287817"/>
                    </a:xfrm>
                    <a:prstGeom prst="rect">
                      <a:avLst/>
                    </a:prstGeom>
                    <a:noFill/>
                  </pic:spPr>
                </pic:pic>
              </a:graphicData>
            </a:graphic>
            <wp14:sizeRelH relativeFrom="margin">
              <wp14:pctWidth>0</wp14:pctWidth>
            </wp14:sizeRelH>
            <wp14:sizeRelV relativeFrom="margin">
              <wp14:pctHeight>0</wp14:pctHeight>
            </wp14:sizeRelV>
          </wp:anchor>
        </w:drawing>
      </w:r>
    </w:p>
    <w:p w14:paraId="3571EA9A" w14:textId="2E2D6968" w:rsidR="00242FAD" w:rsidRDefault="00242FAD" w:rsidP="00752E0C">
      <w:pPr>
        <w:jc w:val="both"/>
        <w:rPr>
          <w:rFonts w:ascii="Verdana" w:hAnsi="Verdana"/>
          <w:i/>
          <w:sz w:val="20"/>
          <w:lang w:val="es-ES"/>
        </w:rPr>
      </w:pPr>
    </w:p>
    <w:p w14:paraId="6E41E8D0" w14:textId="6C9C572D" w:rsidR="00242FAD" w:rsidRDefault="00242FAD" w:rsidP="00752E0C">
      <w:pPr>
        <w:jc w:val="both"/>
        <w:rPr>
          <w:rFonts w:ascii="Verdana" w:hAnsi="Verdana"/>
          <w:i/>
          <w:sz w:val="20"/>
          <w:lang w:val="es-ES"/>
        </w:rPr>
      </w:pPr>
    </w:p>
    <w:p w14:paraId="718D6FB7" w14:textId="36A11DE4" w:rsidR="00242FAD" w:rsidRDefault="00242FAD" w:rsidP="00752E0C">
      <w:pPr>
        <w:jc w:val="both"/>
        <w:rPr>
          <w:rFonts w:ascii="Verdana" w:hAnsi="Verdana"/>
          <w:i/>
          <w:sz w:val="20"/>
          <w:lang w:val="es-ES"/>
        </w:rPr>
      </w:pPr>
    </w:p>
    <w:p w14:paraId="5A03BEEF" w14:textId="551893A7" w:rsidR="00242FAD" w:rsidRDefault="00242FAD" w:rsidP="00752E0C">
      <w:pPr>
        <w:jc w:val="both"/>
        <w:rPr>
          <w:rFonts w:ascii="Verdana" w:hAnsi="Verdana"/>
          <w:i/>
          <w:sz w:val="20"/>
          <w:lang w:val="es-ES"/>
        </w:rPr>
      </w:pPr>
    </w:p>
    <w:p w14:paraId="5CC0AF9D" w14:textId="526C30B3" w:rsidR="00242FAD" w:rsidRDefault="00242FAD" w:rsidP="00752E0C">
      <w:pPr>
        <w:jc w:val="both"/>
        <w:rPr>
          <w:rFonts w:ascii="Verdana" w:hAnsi="Verdana"/>
          <w:i/>
          <w:sz w:val="20"/>
          <w:lang w:val="es-ES"/>
        </w:rPr>
      </w:pPr>
    </w:p>
    <w:p w14:paraId="671DFD3D" w14:textId="610EA72B" w:rsidR="00242FAD" w:rsidRDefault="00242FAD" w:rsidP="00752E0C">
      <w:pPr>
        <w:jc w:val="both"/>
        <w:rPr>
          <w:rFonts w:ascii="Verdana" w:hAnsi="Verdana"/>
          <w:i/>
          <w:sz w:val="20"/>
          <w:lang w:val="es-ES"/>
        </w:rPr>
      </w:pPr>
    </w:p>
    <w:p w14:paraId="0488F9E3" w14:textId="62CBE1D7" w:rsidR="00242FAD" w:rsidRDefault="00242FAD" w:rsidP="00752E0C">
      <w:pPr>
        <w:jc w:val="both"/>
        <w:rPr>
          <w:rFonts w:ascii="Verdana" w:hAnsi="Verdana"/>
          <w:i/>
          <w:sz w:val="20"/>
          <w:lang w:val="es-ES"/>
        </w:rPr>
      </w:pPr>
    </w:p>
    <w:p w14:paraId="15E71C16" w14:textId="79BFA650" w:rsidR="00242FAD" w:rsidRDefault="00242FAD" w:rsidP="00752E0C">
      <w:pPr>
        <w:jc w:val="both"/>
        <w:rPr>
          <w:rFonts w:ascii="Verdana" w:hAnsi="Verdana"/>
          <w:i/>
          <w:sz w:val="20"/>
          <w:lang w:val="es-ES"/>
        </w:rPr>
      </w:pPr>
    </w:p>
    <w:p w14:paraId="5E2D2852" w14:textId="48D10432" w:rsidR="00242FAD" w:rsidRDefault="00CF2BE4" w:rsidP="00752E0C">
      <w:pPr>
        <w:jc w:val="both"/>
        <w:rPr>
          <w:rFonts w:ascii="Verdana" w:hAnsi="Verdana"/>
          <w:i/>
          <w:sz w:val="20"/>
          <w:lang w:val="es-ES"/>
        </w:rPr>
      </w:pPr>
      <w:r>
        <w:rPr>
          <w:rFonts w:ascii="Verdana" w:hAnsi="Verdana"/>
          <w:i/>
          <w:noProof/>
          <w:sz w:val="20"/>
          <w:lang w:eastAsia="es-MX"/>
        </w:rPr>
        <w:drawing>
          <wp:anchor distT="0" distB="0" distL="114300" distR="114300" simplePos="0" relativeHeight="251774976" behindDoc="0" locked="0" layoutInCell="1" allowOverlap="1" wp14:anchorId="1C4B98FA" wp14:editId="22DE798F">
            <wp:simplePos x="0" y="0"/>
            <wp:positionH relativeFrom="column">
              <wp:posOffset>-448945</wp:posOffset>
            </wp:positionH>
            <wp:positionV relativeFrom="paragraph">
              <wp:posOffset>311785</wp:posOffset>
            </wp:positionV>
            <wp:extent cx="3549015" cy="2338705"/>
            <wp:effectExtent l="0" t="0" r="0" b="444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49015" cy="2338705"/>
                    </a:xfrm>
                    <a:prstGeom prst="rect">
                      <a:avLst/>
                    </a:prstGeom>
                    <a:noFill/>
                  </pic:spPr>
                </pic:pic>
              </a:graphicData>
            </a:graphic>
          </wp:anchor>
        </w:drawing>
      </w:r>
    </w:p>
    <w:p w14:paraId="0570B1B4" w14:textId="159ABB86" w:rsidR="00242FAD" w:rsidRDefault="00CF2BE4" w:rsidP="00752E0C">
      <w:pPr>
        <w:jc w:val="both"/>
        <w:rPr>
          <w:rFonts w:ascii="Verdana" w:hAnsi="Verdana"/>
          <w:i/>
          <w:sz w:val="20"/>
          <w:lang w:val="es-ES"/>
        </w:rPr>
      </w:pPr>
      <w:r>
        <w:rPr>
          <w:rFonts w:ascii="Verdana" w:hAnsi="Verdana"/>
          <w:i/>
          <w:noProof/>
          <w:sz w:val="20"/>
          <w:lang w:eastAsia="es-MX"/>
        </w:rPr>
        <w:drawing>
          <wp:anchor distT="0" distB="0" distL="114300" distR="114300" simplePos="0" relativeHeight="251741184" behindDoc="0" locked="0" layoutInCell="1" allowOverlap="1" wp14:anchorId="6A7CC276" wp14:editId="58F12E31">
            <wp:simplePos x="0" y="0"/>
            <wp:positionH relativeFrom="page">
              <wp:posOffset>4076700</wp:posOffset>
            </wp:positionH>
            <wp:positionV relativeFrom="paragraph">
              <wp:posOffset>43815</wp:posOffset>
            </wp:positionV>
            <wp:extent cx="3314700" cy="2266709"/>
            <wp:effectExtent l="0" t="0" r="0" b="63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19445" cy="2269954"/>
                    </a:xfrm>
                    <a:prstGeom prst="rect">
                      <a:avLst/>
                    </a:prstGeom>
                    <a:noFill/>
                  </pic:spPr>
                </pic:pic>
              </a:graphicData>
            </a:graphic>
            <wp14:sizeRelH relativeFrom="margin">
              <wp14:pctWidth>0</wp14:pctWidth>
            </wp14:sizeRelH>
            <wp14:sizeRelV relativeFrom="margin">
              <wp14:pctHeight>0</wp14:pctHeight>
            </wp14:sizeRelV>
          </wp:anchor>
        </w:drawing>
      </w:r>
    </w:p>
    <w:p w14:paraId="64380E4A" w14:textId="2593E153" w:rsidR="00CF2BE4" w:rsidRDefault="00CF2BE4" w:rsidP="00752E0C">
      <w:pPr>
        <w:jc w:val="both"/>
        <w:rPr>
          <w:rFonts w:ascii="Verdana" w:hAnsi="Verdana"/>
          <w:i/>
          <w:sz w:val="20"/>
          <w:lang w:val="es-ES"/>
        </w:rPr>
      </w:pPr>
    </w:p>
    <w:p w14:paraId="098F542E" w14:textId="5790100C" w:rsidR="00CF2BE4" w:rsidRDefault="00CF2BE4" w:rsidP="00752E0C">
      <w:pPr>
        <w:jc w:val="both"/>
        <w:rPr>
          <w:rFonts w:ascii="Verdana" w:hAnsi="Verdana"/>
          <w:i/>
          <w:sz w:val="20"/>
          <w:lang w:val="es-ES"/>
        </w:rPr>
      </w:pPr>
    </w:p>
    <w:p w14:paraId="4CC4790C" w14:textId="293C0199" w:rsidR="00CF2BE4" w:rsidRDefault="00CF2BE4" w:rsidP="00752E0C">
      <w:pPr>
        <w:jc w:val="both"/>
        <w:rPr>
          <w:rFonts w:ascii="Verdana" w:hAnsi="Verdana"/>
          <w:i/>
          <w:sz w:val="20"/>
          <w:lang w:val="es-ES"/>
        </w:rPr>
      </w:pPr>
    </w:p>
    <w:p w14:paraId="7E161C53" w14:textId="1B95CC96" w:rsidR="00CF2BE4" w:rsidRDefault="00CF2BE4" w:rsidP="00752E0C">
      <w:pPr>
        <w:jc w:val="both"/>
        <w:rPr>
          <w:rFonts w:ascii="Verdana" w:hAnsi="Verdana"/>
          <w:i/>
          <w:sz w:val="20"/>
          <w:lang w:val="es-ES"/>
        </w:rPr>
      </w:pPr>
    </w:p>
    <w:p w14:paraId="5CD64B2A" w14:textId="64B785DD" w:rsidR="00CF2BE4" w:rsidRDefault="00CF2BE4" w:rsidP="00752E0C">
      <w:pPr>
        <w:jc w:val="both"/>
        <w:rPr>
          <w:rFonts w:ascii="Verdana" w:hAnsi="Verdana"/>
          <w:i/>
          <w:sz w:val="20"/>
          <w:lang w:val="es-ES"/>
        </w:rPr>
      </w:pPr>
    </w:p>
    <w:p w14:paraId="6F9754F6" w14:textId="22DB568E" w:rsidR="00CF2BE4" w:rsidRDefault="00CF2BE4" w:rsidP="00752E0C">
      <w:pPr>
        <w:jc w:val="both"/>
        <w:rPr>
          <w:rFonts w:ascii="Verdana" w:hAnsi="Verdana"/>
          <w:i/>
          <w:sz w:val="20"/>
          <w:lang w:val="es-ES"/>
        </w:rPr>
      </w:pPr>
    </w:p>
    <w:p w14:paraId="5394548F" w14:textId="7F423C0D" w:rsidR="00CF2BE4" w:rsidRDefault="00CF2BE4" w:rsidP="00752E0C">
      <w:pPr>
        <w:jc w:val="both"/>
        <w:rPr>
          <w:rFonts w:ascii="Verdana" w:hAnsi="Verdana"/>
          <w:i/>
          <w:sz w:val="20"/>
          <w:lang w:val="es-ES"/>
        </w:rPr>
      </w:pPr>
    </w:p>
    <w:p w14:paraId="2B06A886" w14:textId="15BA7D81" w:rsidR="00CF2BE4" w:rsidRDefault="00CF2BE4" w:rsidP="00752E0C">
      <w:pPr>
        <w:jc w:val="both"/>
        <w:rPr>
          <w:rFonts w:ascii="Verdana" w:hAnsi="Verdana"/>
          <w:i/>
          <w:sz w:val="20"/>
          <w:lang w:val="es-ES"/>
        </w:rPr>
      </w:pPr>
    </w:p>
    <w:p w14:paraId="2E6D67E6" w14:textId="39BDED87" w:rsidR="00CF2BE4" w:rsidRDefault="00CF2BE4" w:rsidP="00752E0C">
      <w:pPr>
        <w:jc w:val="both"/>
        <w:rPr>
          <w:rFonts w:ascii="Verdana" w:hAnsi="Verdana"/>
          <w:i/>
          <w:sz w:val="20"/>
          <w:lang w:val="es-ES"/>
        </w:rPr>
      </w:pPr>
    </w:p>
    <w:p w14:paraId="464E20C5" w14:textId="7382CA78" w:rsidR="00CF2BE4" w:rsidRDefault="00CF2BE4" w:rsidP="00752E0C">
      <w:pPr>
        <w:jc w:val="both"/>
        <w:rPr>
          <w:rFonts w:ascii="Verdana" w:hAnsi="Verdana"/>
          <w:i/>
          <w:sz w:val="20"/>
          <w:lang w:val="es-ES"/>
        </w:rPr>
      </w:pPr>
    </w:p>
    <w:p w14:paraId="7B9E5BFF" w14:textId="72280295" w:rsidR="00CF2BE4" w:rsidRDefault="00CF2BE4" w:rsidP="00752E0C">
      <w:pPr>
        <w:jc w:val="both"/>
        <w:rPr>
          <w:rFonts w:ascii="Verdana" w:hAnsi="Verdana"/>
          <w:i/>
          <w:sz w:val="20"/>
          <w:lang w:val="es-ES"/>
        </w:rPr>
      </w:pPr>
    </w:p>
    <w:p w14:paraId="6067AC6D" w14:textId="02A057D7" w:rsidR="00242FAD" w:rsidRPr="003D5920" w:rsidRDefault="00242FAD" w:rsidP="00242FAD">
      <w:pPr>
        <w:rPr>
          <w:sz w:val="24"/>
          <w:szCs w:val="24"/>
        </w:rPr>
      </w:pPr>
    </w:p>
    <w:p w14:paraId="044EBE2C" w14:textId="3739BCC5" w:rsidR="00242FAD" w:rsidRDefault="00CF2BE4" w:rsidP="00752E0C">
      <w:pPr>
        <w:jc w:val="both"/>
        <w:rPr>
          <w:rFonts w:ascii="Verdana" w:hAnsi="Verdana"/>
          <w:i/>
          <w:sz w:val="20"/>
          <w:lang w:val="es-ES"/>
        </w:rPr>
      </w:pPr>
      <w:r>
        <w:rPr>
          <w:rFonts w:ascii="Verdana" w:hAnsi="Verdana"/>
          <w:i/>
          <w:noProof/>
          <w:sz w:val="20"/>
          <w:lang w:eastAsia="es-MX"/>
        </w:rPr>
        <w:drawing>
          <wp:anchor distT="0" distB="0" distL="114300" distR="114300" simplePos="0" relativeHeight="251743232" behindDoc="0" locked="0" layoutInCell="1" allowOverlap="1" wp14:anchorId="6DC4005A" wp14:editId="0C2D8A34">
            <wp:simplePos x="0" y="0"/>
            <wp:positionH relativeFrom="column">
              <wp:posOffset>3223895</wp:posOffset>
            </wp:positionH>
            <wp:positionV relativeFrom="paragraph">
              <wp:posOffset>125095</wp:posOffset>
            </wp:positionV>
            <wp:extent cx="3160806" cy="1951990"/>
            <wp:effectExtent l="0" t="0" r="1905"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62039" cy="1952752"/>
                    </a:xfrm>
                    <a:prstGeom prst="rect">
                      <a:avLst/>
                    </a:prstGeom>
                    <a:noFill/>
                  </pic:spPr>
                </pic:pic>
              </a:graphicData>
            </a:graphic>
            <wp14:sizeRelH relativeFrom="margin">
              <wp14:pctWidth>0</wp14:pctWidth>
            </wp14:sizeRelH>
            <wp14:sizeRelV relativeFrom="margin">
              <wp14:pctHeight>0</wp14:pctHeight>
            </wp14:sizeRelV>
          </wp:anchor>
        </w:drawing>
      </w:r>
      <w:r>
        <w:rPr>
          <w:rFonts w:ascii="Verdana" w:hAnsi="Verdana"/>
          <w:i/>
          <w:noProof/>
          <w:sz w:val="20"/>
          <w:lang w:eastAsia="es-MX"/>
        </w:rPr>
        <w:drawing>
          <wp:anchor distT="0" distB="0" distL="114300" distR="114300" simplePos="0" relativeHeight="251742208" behindDoc="0" locked="0" layoutInCell="1" allowOverlap="1" wp14:anchorId="25E9882A" wp14:editId="444BD9F3">
            <wp:simplePos x="0" y="0"/>
            <wp:positionH relativeFrom="margin">
              <wp:posOffset>-212725</wp:posOffset>
            </wp:positionH>
            <wp:positionV relativeFrom="paragraph">
              <wp:posOffset>121920</wp:posOffset>
            </wp:positionV>
            <wp:extent cx="3328330" cy="1952186"/>
            <wp:effectExtent l="0" t="0" r="5715"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28330" cy="1952186"/>
                    </a:xfrm>
                    <a:prstGeom prst="rect">
                      <a:avLst/>
                    </a:prstGeom>
                    <a:noFill/>
                  </pic:spPr>
                </pic:pic>
              </a:graphicData>
            </a:graphic>
            <wp14:sizeRelH relativeFrom="margin">
              <wp14:pctWidth>0</wp14:pctWidth>
            </wp14:sizeRelH>
            <wp14:sizeRelV relativeFrom="margin">
              <wp14:pctHeight>0</wp14:pctHeight>
            </wp14:sizeRelV>
          </wp:anchor>
        </w:drawing>
      </w:r>
    </w:p>
    <w:p w14:paraId="5BE25907" w14:textId="7E543E1A" w:rsidR="00242FAD" w:rsidRDefault="00242FAD" w:rsidP="00752E0C">
      <w:pPr>
        <w:jc w:val="both"/>
        <w:rPr>
          <w:rFonts w:ascii="Verdana" w:hAnsi="Verdana"/>
          <w:i/>
          <w:sz w:val="20"/>
          <w:lang w:val="es-ES"/>
        </w:rPr>
      </w:pPr>
    </w:p>
    <w:p w14:paraId="157E407B" w14:textId="427058F8" w:rsidR="00242FAD" w:rsidRDefault="00242FAD" w:rsidP="00752E0C">
      <w:pPr>
        <w:jc w:val="both"/>
        <w:rPr>
          <w:rFonts w:ascii="Verdana" w:hAnsi="Verdana"/>
          <w:i/>
          <w:sz w:val="20"/>
          <w:lang w:val="es-ES"/>
        </w:rPr>
      </w:pPr>
    </w:p>
    <w:p w14:paraId="277C677B" w14:textId="66E16555" w:rsidR="00242FAD" w:rsidRDefault="00242FAD" w:rsidP="00752E0C">
      <w:pPr>
        <w:jc w:val="both"/>
        <w:rPr>
          <w:rFonts w:ascii="Verdana" w:hAnsi="Verdana"/>
          <w:i/>
          <w:sz w:val="20"/>
          <w:lang w:val="es-ES"/>
        </w:rPr>
      </w:pPr>
    </w:p>
    <w:p w14:paraId="6A9AA762" w14:textId="7A4CF340" w:rsidR="00242FAD" w:rsidRDefault="00242FAD" w:rsidP="00752E0C">
      <w:pPr>
        <w:jc w:val="both"/>
        <w:rPr>
          <w:rFonts w:ascii="Verdana" w:hAnsi="Verdana"/>
          <w:i/>
          <w:sz w:val="20"/>
          <w:lang w:val="es-ES"/>
        </w:rPr>
      </w:pPr>
    </w:p>
    <w:p w14:paraId="4A14424D" w14:textId="05545D0C" w:rsidR="00242FAD" w:rsidRDefault="00242FAD" w:rsidP="00752E0C">
      <w:pPr>
        <w:jc w:val="both"/>
        <w:rPr>
          <w:rFonts w:ascii="Verdana" w:hAnsi="Verdana"/>
          <w:i/>
          <w:sz w:val="20"/>
          <w:lang w:val="es-ES"/>
        </w:rPr>
      </w:pPr>
    </w:p>
    <w:p w14:paraId="06406CCD" w14:textId="7C2D7BA2" w:rsidR="00242FAD" w:rsidRDefault="00242FAD" w:rsidP="00752E0C">
      <w:pPr>
        <w:jc w:val="both"/>
        <w:rPr>
          <w:rFonts w:ascii="Verdana" w:hAnsi="Verdana"/>
          <w:i/>
          <w:sz w:val="20"/>
          <w:lang w:val="es-ES"/>
        </w:rPr>
      </w:pPr>
    </w:p>
    <w:p w14:paraId="709AAC5E" w14:textId="591875F4" w:rsidR="00242FAD" w:rsidRDefault="00242FAD" w:rsidP="00752E0C">
      <w:pPr>
        <w:jc w:val="both"/>
        <w:rPr>
          <w:rFonts w:ascii="Verdana" w:hAnsi="Verdana"/>
          <w:i/>
          <w:sz w:val="20"/>
          <w:lang w:val="es-ES"/>
        </w:rPr>
      </w:pPr>
    </w:p>
    <w:p w14:paraId="78D37F51" w14:textId="4DA1D89E" w:rsidR="00242FAD" w:rsidRDefault="00242FAD" w:rsidP="00752E0C">
      <w:pPr>
        <w:jc w:val="both"/>
        <w:rPr>
          <w:rFonts w:ascii="Verdana" w:hAnsi="Verdana"/>
          <w:i/>
          <w:sz w:val="20"/>
          <w:lang w:val="es-ES"/>
        </w:rPr>
      </w:pPr>
    </w:p>
    <w:p w14:paraId="64C8394A" w14:textId="1FA6F0CC" w:rsidR="00242FAD" w:rsidRDefault="00242FAD" w:rsidP="00242FAD">
      <w:pPr>
        <w:pStyle w:val="Ttulo2"/>
        <w:tabs>
          <w:tab w:val="left" w:pos="3439"/>
          <w:tab w:val="center" w:pos="4419"/>
        </w:tabs>
        <w:spacing w:line="276" w:lineRule="auto"/>
        <w:jc w:val="center"/>
        <w:rPr>
          <w:rFonts w:ascii="Verdana" w:eastAsia="Calibri" w:hAnsi="Verdana" w:cs="Tahoma"/>
          <w:color w:val="auto"/>
          <w:sz w:val="20"/>
          <w:szCs w:val="24"/>
          <w:lang w:val="pt-BR"/>
        </w:rPr>
      </w:pPr>
    </w:p>
    <w:p w14:paraId="704AB741" w14:textId="727A8269" w:rsidR="00242FAD" w:rsidRDefault="00CF2BE4" w:rsidP="00242FAD">
      <w:pPr>
        <w:pStyle w:val="Ttulo2"/>
        <w:tabs>
          <w:tab w:val="left" w:pos="3439"/>
          <w:tab w:val="center" w:pos="4419"/>
        </w:tabs>
        <w:spacing w:line="276" w:lineRule="auto"/>
        <w:jc w:val="center"/>
        <w:rPr>
          <w:rFonts w:ascii="Verdana" w:eastAsia="Calibri" w:hAnsi="Verdana" w:cs="Tahoma"/>
          <w:color w:val="auto"/>
          <w:sz w:val="20"/>
          <w:szCs w:val="24"/>
          <w:lang w:val="pt-BR"/>
        </w:rPr>
      </w:pPr>
      <w:r>
        <w:rPr>
          <w:rFonts w:ascii="Verdana" w:hAnsi="Verdana"/>
          <w:i/>
          <w:noProof/>
          <w:sz w:val="20"/>
          <w:lang w:eastAsia="es-MX"/>
        </w:rPr>
        <w:drawing>
          <wp:anchor distT="0" distB="0" distL="114300" distR="114300" simplePos="0" relativeHeight="251773952" behindDoc="0" locked="0" layoutInCell="1" allowOverlap="1" wp14:anchorId="0F411683" wp14:editId="09A1B2A7">
            <wp:simplePos x="0" y="0"/>
            <wp:positionH relativeFrom="column">
              <wp:posOffset>1585595</wp:posOffset>
            </wp:positionH>
            <wp:positionV relativeFrom="paragraph">
              <wp:posOffset>109220</wp:posOffset>
            </wp:positionV>
            <wp:extent cx="3152140" cy="3993515"/>
            <wp:effectExtent l="0" t="0" r="0" b="698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52140" cy="3993515"/>
                    </a:xfrm>
                    <a:prstGeom prst="rect">
                      <a:avLst/>
                    </a:prstGeom>
                    <a:noFill/>
                  </pic:spPr>
                </pic:pic>
              </a:graphicData>
            </a:graphic>
          </wp:anchor>
        </w:drawing>
      </w:r>
    </w:p>
    <w:p w14:paraId="7D651D9D" w14:textId="6D701FBE" w:rsidR="00242FAD" w:rsidRDefault="00242FAD" w:rsidP="00242FAD">
      <w:pPr>
        <w:pStyle w:val="Ttulo2"/>
        <w:tabs>
          <w:tab w:val="left" w:pos="3439"/>
          <w:tab w:val="center" w:pos="4419"/>
        </w:tabs>
        <w:spacing w:line="276" w:lineRule="auto"/>
        <w:jc w:val="center"/>
        <w:rPr>
          <w:rFonts w:ascii="Verdana" w:eastAsia="Calibri" w:hAnsi="Verdana" w:cs="Tahoma"/>
          <w:color w:val="auto"/>
          <w:sz w:val="20"/>
          <w:szCs w:val="24"/>
          <w:lang w:val="pt-BR"/>
        </w:rPr>
      </w:pPr>
    </w:p>
    <w:p w14:paraId="2B2E0A8B" w14:textId="2B623AE7" w:rsidR="00242FAD" w:rsidRDefault="00242FAD" w:rsidP="00242FAD">
      <w:pPr>
        <w:pStyle w:val="Ttulo2"/>
        <w:tabs>
          <w:tab w:val="left" w:pos="3439"/>
          <w:tab w:val="center" w:pos="4419"/>
        </w:tabs>
        <w:spacing w:line="276" w:lineRule="auto"/>
        <w:jc w:val="center"/>
        <w:rPr>
          <w:rFonts w:ascii="Verdana" w:eastAsia="Calibri" w:hAnsi="Verdana" w:cs="Tahoma"/>
          <w:color w:val="auto"/>
          <w:sz w:val="20"/>
          <w:szCs w:val="24"/>
          <w:lang w:val="pt-BR"/>
        </w:rPr>
      </w:pPr>
    </w:p>
    <w:p w14:paraId="20574FBD" w14:textId="77777777" w:rsidR="00242FAD" w:rsidRPr="00242FAD" w:rsidRDefault="00242FAD" w:rsidP="00242FAD">
      <w:pPr>
        <w:rPr>
          <w:lang w:val="pt-BR"/>
        </w:rPr>
      </w:pPr>
    </w:p>
    <w:p w14:paraId="509AC5F3" w14:textId="77777777" w:rsidR="00242FAD" w:rsidRDefault="00242FAD" w:rsidP="00752E0C">
      <w:pPr>
        <w:jc w:val="both"/>
        <w:rPr>
          <w:rFonts w:ascii="Verdana" w:hAnsi="Verdana"/>
          <w:i/>
          <w:sz w:val="20"/>
          <w:lang w:val="es-ES"/>
        </w:rPr>
      </w:pPr>
    </w:p>
    <w:p w14:paraId="5CA8CF45" w14:textId="77777777" w:rsidR="00242FAD" w:rsidRDefault="00242FAD" w:rsidP="00752E0C">
      <w:pPr>
        <w:jc w:val="both"/>
        <w:rPr>
          <w:rFonts w:ascii="Verdana" w:hAnsi="Verdana"/>
          <w:i/>
          <w:sz w:val="20"/>
          <w:lang w:val="es-ES"/>
        </w:rPr>
      </w:pPr>
    </w:p>
    <w:p w14:paraId="53247BA8" w14:textId="77777777" w:rsidR="00242FAD" w:rsidRDefault="00242FAD" w:rsidP="00752E0C">
      <w:pPr>
        <w:jc w:val="both"/>
        <w:rPr>
          <w:rFonts w:ascii="Verdana" w:hAnsi="Verdana"/>
          <w:i/>
          <w:sz w:val="20"/>
          <w:lang w:val="es-ES"/>
        </w:rPr>
      </w:pPr>
    </w:p>
    <w:p w14:paraId="39A8C3F5" w14:textId="004DEF24" w:rsidR="00242FAD" w:rsidRDefault="00242FAD" w:rsidP="00752E0C">
      <w:pPr>
        <w:jc w:val="both"/>
        <w:rPr>
          <w:rFonts w:ascii="Verdana" w:hAnsi="Verdana"/>
          <w:i/>
          <w:sz w:val="20"/>
          <w:lang w:val="es-ES"/>
        </w:rPr>
      </w:pPr>
    </w:p>
    <w:p w14:paraId="1A72655F" w14:textId="77777777" w:rsidR="00242FAD" w:rsidRDefault="00242FAD" w:rsidP="00242FAD">
      <w:pPr>
        <w:rPr>
          <w:lang w:val="pt-BR"/>
        </w:rPr>
      </w:pPr>
    </w:p>
    <w:p w14:paraId="31A7BF69" w14:textId="77777777" w:rsidR="00242FAD" w:rsidRDefault="00242FAD" w:rsidP="00242FAD">
      <w:pPr>
        <w:rPr>
          <w:lang w:val="pt-BR"/>
        </w:rPr>
      </w:pPr>
    </w:p>
    <w:p w14:paraId="0B66E714" w14:textId="77777777" w:rsidR="00242FAD" w:rsidRDefault="00242FAD" w:rsidP="00242FAD">
      <w:pPr>
        <w:rPr>
          <w:lang w:val="pt-BR"/>
        </w:rPr>
      </w:pPr>
    </w:p>
    <w:p w14:paraId="05BBAC22" w14:textId="77777777" w:rsidR="00242FAD" w:rsidRDefault="00242FAD" w:rsidP="00752E0C">
      <w:pPr>
        <w:jc w:val="both"/>
        <w:rPr>
          <w:rFonts w:ascii="Verdana" w:hAnsi="Verdana"/>
          <w:i/>
          <w:sz w:val="20"/>
          <w:lang w:val="es-ES"/>
        </w:rPr>
      </w:pPr>
    </w:p>
    <w:p w14:paraId="0BC73ADE" w14:textId="77777777" w:rsidR="00242FAD" w:rsidRDefault="00242FAD" w:rsidP="00752E0C">
      <w:pPr>
        <w:jc w:val="both"/>
        <w:rPr>
          <w:rFonts w:ascii="Verdana" w:hAnsi="Verdana"/>
          <w:i/>
          <w:sz w:val="20"/>
          <w:lang w:val="es-ES"/>
        </w:rPr>
      </w:pPr>
    </w:p>
    <w:p w14:paraId="752A180F" w14:textId="77777777" w:rsidR="00242FAD" w:rsidRDefault="00242FAD" w:rsidP="00752E0C">
      <w:pPr>
        <w:jc w:val="both"/>
        <w:rPr>
          <w:rFonts w:ascii="Verdana" w:hAnsi="Verdana"/>
          <w:i/>
          <w:sz w:val="20"/>
          <w:lang w:val="es-ES"/>
        </w:rPr>
      </w:pPr>
    </w:p>
    <w:p w14:paraId="6AE9E73D" w14:textId="77777777" w:rsidR="00242FAD" w:rsidRDefault="00242FAD" w:rsidP="00752E0C">
      <w:pPr>
        <w:jc w:val="both"/>
        <w:rPr>
          <w:rFonts w:ascii="Verdana" w:hAnsi="Verdana"/>
          <w:i/>
          <w:sz w:val="20"/>
          <w:lang w:val="es-ES"/>
        </w:rPr>
      </w:pPr>
    </w:p>
    <w:p w14:paraId="2A590FAA" w14:textId="77777777" w:rsidR="00242FAD" w:rsidRDefault="00242FAD" w:rsidP="00752E0C">
      <w:pPr>
        <w:jc w:val="both"/>
        <w:rPr>
          <w:rFonts w:ascii="Verdana" w:hAnsi="Verdana"/>
          <w:i/>
          <w:sz w:val="20"/>
          <w:lang w:val="es-ES"/>
        </w:rPr>
      </w:pPr>
    </w:p>
    <w:p w14:paraId="35BAB404" w14:textId="77777777" w:rsidR="00242FAD" w:rsidRDefault="00242FAD" w:rsidP="00752E0C">
      <w:pPr>
        <w:jc w:val="both"/>
        <w:rPr>
          <w:rFonts w:ascii="Verdana" w:hAnsi="Verdana"/>
          <w:i/>
          <w:sz w:val="20"/>
          <w:lang w:val="es-ES"/>
        </w:rPr>
      </w:pPr>
    </w:p>
    <w:p w14:paraId="5698CD53" w14:textId="77777777" w:rsidR="00242FAD" w:rsidRDefault="00242FAD" w:rsidP="00752E0C">
      <w:pPr>
        <w:jc w:val="both"/>
        <w:rPr>
          <w:rFonts w:ascii="Verdana" w:hAnsi="Verdana"/>
          <w:i/>
          <w:sz w:val="20"/>
          <w:lang w:val="es-ES"/>
        </w:rPr>
      </w:pPr>
    </w:p>
    <w:p w14:paraId="3F09DB1E" w14:textId="39388D48" w:rsidR="00242FAD" w:rsidRDefault="00242FAD" w:rsidP="00752E0C">
      <w:pPr>
        <w:jc w:val="both"/>
        <w:rPr>
          <w:rFonts w:ascii="Verdana" w:hAnsi="Verdana"/>
          <w:i/>
          <w:sz w:val="20"/>
          <w:lang w:val="es-ES"/>
        </w:rPr>
      </w:pPr>
    </w:p>
    <w:p w14:paraId="4990D6ED" w14:textId="2CE1F21B" w:rsidR="00F24A64" w:rsidRDefault="00F24A64" w:rsidP="00752E0C">
      <w:pPr>
        <w:jc w:val="both"/>
        <w:rPr>
          <w:rFonts w:ascii="Verdana" w:hAnsi="Verdana"/>
          <w:i/>
          <w:sz w:val="20"/>
          <w:lang w:val="es-ES"/>
        </w:rPr>
      </w:pPr>
    </w:p>
    <w:p w14:paraId="7311B6C5" w14:textId="77777777" w:rsidR="00F24A64" w:rsidRDefault="00F24A64" w:rsidP="00752E0C">
      <w:pPr>
        <w:jc w:val="both"/>
        <w:rPr>
          <w:rFonts w:ascii="Verdana" w:hAnsi="Verdana"/>
          <w:i/>
          <w:sz w:val="20"/>
          <w:lang w:val="es-ES"/>
        </w:rPr>
      </w:pPr>
    </w:p>
    <w:p w14:paraId="2C4FC572" w14:textId="76A594D6" w:rsidR="00CF2BE4" w:rsidRDefault="00CF2BE4" w:rsidP="00CF2BE4">
      <w:pPr>
        <w:ind w:left="365" w:right="477"/>
        <w:jc w:val="center"/>
        <w:rPr>
          <w:rFonts w:ascii="Verdana" w:hAnsi="Verdana"/>
          <w:b/>
          <w:sz w:val="20"/>
        </w:rPr>
      </w:pPr>
      <w:r>
        <w:rPr>
          <w:rFonts w:ascii="Verdana" w:hAnsi="Verdana"/>
          <w:b/>
          <w:sz w:val="20"/>
        </w:rPr>
        <w:t>A</w:t>
      </w:r>
      <w:r>
        <w:rPr>
          <w:rFonts w:ascii="Verdana" w:hAnsi="Verdana"/>
          <w:b/>
          <w:spacing w:val="-3"/>
          <w:sz w:val="20"/>
        </w:rPr>
        <w:t xml:space="preserve"> </w:t>
      </w:r>
      <w:r>
        <w:rPr>
          <w:rFonts w:ascii="Verdana" w:hAnsi="Verdana"/>
          <w:b/>
          <w:sz w:val="20"/>
        </w:rPr>
        <w:t>T</w:t>
      </w:r>
      <w:r>
        <w:rPr>
          <w:rFonts w:ascii="Verdana" w:hAnsi="Verdana"/>
          <w:b/>
          <w:spacing w:val="-1"/>
          <w:sz w:val="20"/>
        </w:rPr>
        <w:t xml:space="preserve"> </w:t>
      </w:r>
      <w:r>
        <w:rPr>
          <w:rFonts w:ascii="Verdana" w:hAnsi="Verdana"/>
          <w:b/>
          <w:sz w:val="20"/>
        </w:rPr>
        <w:t>E N</w:t>
      </w:r>
      <w:r>
        <w:rPr>
          <w:rFonts w:ascii="Verdana" w:hAnsi="Verdana"/>
          <w:b/>
          <w:spacing w:val="1"/>
          <w:sz w:val="20"/>
        </w:rPr>
        <w:t xml:space="preserve"> </w:t>
      </w:r>
      <w:r>
        <w:rPr>
          <w:rFonts w:ascii="Verdana" w:hAnsi="Verdana"/>
          <w:b/>
          <w:sz w:val="20"/>
        </w:rPr>
        <w:t>T</w:t>
      </w:r>
      <w:r>
        <w:rPr>
          <w:rFonts w:ascii="Verdana" w:hAnsi="Verdana"/>
          <w:b/>
          <w:spacing w:val="2"/>
          <w:sz w:val="20"/>
        </w:rPr>
        <w:t xml:space="preserve"> </w:t>
      </w:r>
      <w:r>
        <w:rPr>
          <w:rFonts w:ascii="Verdana" w:hAnsi="Verdana"/>
          <w:b/>
          <w:sz w:val="20"/>
        </w:rPr>
        <w:t>A</w:t>
      </w:r>
      <w:r>
        <w:rPr>
          <w:rFonts w:ascii="Verdana" w:hAnsi="Verdana"/>
          <w:b/>
          <w:spacing w:val="-4"/>
          <w:sz w:val="20"/>
        </w:rPr>
        <w:t xml:space="preserve"> </w:t>
      </w:r>
      <w:r>
        <w:rPr>
          <w:rFonts w:ascii="Verdana" w:hAnsi="Verdana"/>
          <w:b/>
          <w:sz w:val="20"/>
        </w:rPr>
        <w:t>M</w:t>
      </w:r>
      <w:r>
        <w:rPr>
          <w:rFonts w:ascii="Verdana" w:hAnsi="Verdana"/>
          <w:b/>
          <w:spacing w:val="1"/>
          <w:sz w:val="20"/>
        </w:rPr>
        <w:t xml:space="preserve"> </w:t>
      </w:r>
      <w:r>
        <w:rPr>
          <w:rFonts w:ascii="Verdana" w:hAnsi="Verdana"/>
          <w:b/>
          <w:sz w:val="20"/>
        </w:rPr>
        <w:t>E</w:t>
      </w:r>
      <w:r>
        <w:rPr>
          <w:rFonts w:ascii="Verdana" w:hAnsi="Verdana"/>
          <w:b/>
          <w:spacing w:val="1"/>
          <w:sz w:val="20"/>
        </w:rPr>
        <w:t xml:space="preserve"> </w:t>
      </w:r>
      <w:r>
        <w:rPr>
          <w:rFonts w:ascii="Verdana" w:hAnsi="Verdana"/>
          <w:b/>
          <w:sz w:val="20"/>
        </w:rPr>
        <w:t>N T</w:t>
      </w:r>
      <w:r>
        <w:rPr>
          <w:rFonts w:ascii="Verdana" w:hAnsi="Verdana"/>
          <w:b/>
          <w:spacing w:val="-1"/>
          <w:sz w:val="20"/>
        </w:rPr>
        <w:t xml:space="preserve"> </w:t>
      </w:r>
      <w:r>
        <w:rPr>
          <w:rFonts w:ascii="Verdana" w:hAnsi="Verdana"/>
          <w:b/>
          <w:sz w:val="20"/>
        </w:rPr>
        <w:t>E</w:t>
      </w:r>
    </w:p>
    <w:p w14:paraId="494BD1F9" w14:textId="77777777" w:rsidR="00F24A64" w:rsidRDefault="00F24A64" w:rsidP="00CF2BE4">
      <w:pPr>
        <w:ind w:left="365" w:right="477"/>
        <w:jc w:val="center"/>
        <w:rPr>
          <w:rFonts w:ascii="Verdana" w:hAnsi="Verdana"/>
          <w:b/>
          <w:sz w:val="14"/>
        </w:rPr>
      </w:pPr>
    </w:p>
    <w:p w14:paraId="0B567697" w14:textId="77777777" w:rsidR="00CF2BE4" w:rsidRPr="00E1604B" w:rsidRDefault="00CF2BE4" w:rsidP="00CF2BE4">
      <w:pPr>
        <w:pStyle w:val="Textoindependiente"/>
        <w:spacing w:before="1"/>
        <w:jc w:val="center"/>
        <w:rPr>
          <w:rFonts w:ascii="Verdana" w:hAnsi="Verdana"/>
          <w:b/>
          <w:sz w:val="20"/>
        </w:rPr>
      </w:pPr>
      <w:r w:rsidRPr="00E1604B">
        <w:rPr>
          <w:rFonts w:ascii="Verdana" w:hAnsi="Verdana"/>
          <w:b/>
          <w:sz w:val="20"/>
        </w:rPr>
        <w:t>“2022, AÑO DE LA ATENCIÓN INTEGRAL A NIÑAS, NIÑOS Y ADOLESCENTES CON CÁNCER EN JALISCO”</w:t>
      </w:r>
    </w:p>
    <w:p w14:paraId="0F103FF9" w14:textId="7CD6868A" w:rsidR="00CF2BE4" w:rsidRPr="00E1604B" w:rsidRDefault="00CF2BE4" w:rsidP="00CF2BE4">
      <w:pPr>
        <w:ind w:left="361" w:right="479"/>
        <w:jc w:val="center"/>
        <w:rPr>
          <w:rFonts w:ascii="Verdana" w:hAnsi="Verdana"/>
          <w:b/>
          <w:i/>
          <w:sz w:val="20"/>
        </w:rPr>
      </w:pPr>
      <w:r w:rsidRPr="00E1604B">
        <w:rPr>
          <w:rFonts w:ascii="Verdana" w:hAnsi="Verdana"/>
          <w:b/>
          <w:i/>
          <w:sz w:val="20"/>
        </w:rPr>
        <w:t>“2022, AÑO DEL CINCUENTA ANIVERSARIO DEL INSTITUTO TECNOLÓGICO DE CIUDAD GUZMÁN”</w:t>
      </w:r>
    </w:p>
    <w:p w14:paraId="7D72E103" w14:textId="1E9943D6" w:rsidR="00CF2BE4" w:rsidRDefault="00CF2BE4" w:rsidP="00CF2BE4">
      <w:pPr>
        <w:spacing w:before="1"/>
        <w:ind w:left="318" w:right="367"/>
        <w:jc w:val="center"/>
        <w:rPr>
          <w:rFonts w:ascii="Verdana" w:hAnsi="Verdana"/>
        </w:rPr>
      </w:pPr>
      <w:r>
        <w:rPr>
          <w:rFonts w:ascii="Verdana" w:hAnsi="Verdana"/>
        </w:rPr>
        <w:t>Ciudad</w:t>
      </w:r>
      <w:r>
        <w:rPr>
          <w:rFonts w:ascii="Verdana" w:hAnsi="Verdana"/>
          <w:spacing w:val="-2"/>
        </w:rPr>
        <w:t xml:space="preserve"> </w:t>
      </w:r>
      <w:r>
        <w:rPr>
          <w:rFonts w:ascii="Verdana" w:hAnsi="Verdana"/>
        </w:rPr>
        <w:t>Guzmán,</w:t>
      </w:r>
      <w:r>
        <w:rPr>
          <w:rFonts w:ascii="Verdana" w:hAnsi="Verdana"/>
          <w:spacing w:val="1"/>
        </w:rPr>
        <w:t xml:space="preserve"> </w:t>
      </w:r>
      <w:r>
        <w:rPr>
          <w:rFonts w:ascii="Verdana" w:hAnsi="Verdana"/>
        </w:rPr>
        <w:t>Municipio</w:t>
      </w:r>
      <w:r>
        <w:rPr>
          <w:rFonts w:ascii="Verdana" w:hAnsi="Verdana"/>
          <w:spacing w:val="-1"/>
        </w:rPr>
        <w:t xml:space="preserve"> </w:t>
      </w:r>
      <w:r>
        <w:rPr>
          <w:rFonts w:ascii="Verdana" w:hAnsi="Verdana"/>
        </w:rPr>
        <w:t>de</w:t>
      </w:r>
      <w:r>
        <w:rPr>
          <w:rFonts w:ascii="Verdana" w:hAnsi="Verdana"/>
          <w:spacing w:val="-1"/>
        </w:rPr>
        <w:t xml:space="preserve"> </w:t>
      </w:r>
      <w:r>
        <w:rPr>
          <w:rFonts w:ascii="Verdana" w:hAnsi="Verdana"/>
        </w:rPr>
        <w:t>Zapotlán</w:t>
      </w:r>
      <w:r>
        <w:rPr>
          <w:rFonts w:ascii="Verdana" w:hAnsi="Verdana"/>
          <w:spacing w:val="-3"/>
        </w:rPr>
        <w:t xml:space="preserve"> </w:t>
      </w:r>
      <w:r>
        <w:rPr>
          <w:rFonts w:ascii="Verdana" w:hAnsi="Verdana"/>
        </w:rPr>
        <w:t>el</w:t>
      </w:r>
      <w:r>
        <w:rPr>
          <w:rFonts w:ascii="Verdana" w:hAnsi="Verdana"/>
          <w:spacing w:val="-2"/>
        </w:rPr>
        <w:t xml:space="preserve"> </w:t>
      </w:r>
      <w:r>
        <w:rPr>
          <w:rFonts w:ascii="Verdana" w:hAnsi="Verdana"/>
        </w:rPr>
        <w:t>Grande, Jalisco;</w:t>
      </w:r>
      <w:r>
        <w:rPr>
          <w:rFonts w:ascii="Verdana" w:hAnsi="Verdana"/>
          <w:spacing w:val="-4"/>
        </w:rPr>
        <w:t xml:space="preserve"> diciembre</w:t>
      </w:r>
      <w:r>
        <w:rPr>
          <w:rFonts w:ascii="Verdana" w:hAnsi="Verdana"/>
          <w:b/>
        </w:rPr>
        <w:t xml:space="preserve"> </w:t>
      </w:r>
      <w:r>
        <w:rPr>
          <w:rFonts w:ascii="Verdana" w:hAnsi="Verdana"/>
        </w:rPr>
        <w:t>del</w:t>
      </w:r>
      <w:r>
        <w:rPr>
          <w:rFonts w:ascii="Verdana" w:hAnsi="Verdana"/>
          <w:spacing w:val="-1"/>
        </w:rPr>
        <w:t xml:space="preserve"> </w:t>
      </w:r>
      <w:r>
        <w:rPr>
          <w:rFonts w:ascii="Verdana" w:hAnsi="Verdana"/>
        </w:rPr>
        <w:t>año</w:t>
      </w:r>
      <w:r>
        <w:rPr>
          <w:rFonts w:ascii="Verdana" w:hAnsi="Verdana"/>
          <w:spacing w:val="-1"/>
        </w:rPr>
        <w:t xml:space="preserve"> </w:t>
      </w:r>
      <w:r>
        <w:rPr>
          <w:rFonts w:ascii="Verdana" w:hAnsi="Verdana"/>
        </w:rPr>
        <w:t>2022.</w:t>
      </w:r>
    </w:p>
    <w:p w14:paraId="3B2F1AB7" w14:textId="77777777" w:rsidR="00CF2BE4" w:rsidRDefault="00CF2BE4" w:rsidP="00CF2BE4">
      <w:pPr>
        <w:spacing w:before="1"/>
        <w:ind w:left="318" w:right="367"/>
        <w:jc w:val="center"/>
        <w:rPr>
          <w:rFonts w:ascii="Verdana" w:hAnsi="Verdana"/>
          <w:sz w:val="24"/>
        </w:rPr>
      </w:pPr>
    </w:p>
    <w:p w14:paraId="1920A43E" w14:textId="315FF303" w:rsidR="00CF2BE4" w:rsidRDefault="00CF2BE4" w:rsidP="00CF2BE4">
      <w:pPr>
        <w:spacing w:before="1"/>
        <w:ind w:left="318" w:right="367"/>
        <w:jc w:val="center"/>
        <w:rPr>
          <w:rFonts w:ascii="Verdana" w:hAnsi="Verdana"/>
          <w:sz w:val="24"/>
        </w:rPr>
      </w:pPr>
    </w:p>
    <w:p w14:paraId="48FA8FF5" w14:textId="6E91D672" w:rsidR="00E1604B" w:rsidRDefault="00E1604B" w:rsidP="00CF2BE4">
      <w:pPr>
        <w:spacing w:before="1"/>
        <w:ind w:left="318" w:right="367"/>
        <w:jc w:val="center"/>
        <w:rPr>
          <w:rFonts w:ascii="Verdana" w:hAnsi="Verdana"/>
          <w:sz w:val="24"/>
        </w:rPr>
      </w:pPr>
    </w:p>
    <w:p w14:paraId="6BDCD21E" w14:textId="77777777" w:rsidR="00E1604B" w:rsidRDefault="00E1604B" w:rsidP="00CF2BE4">
      <w:pPr>
        <w:spacing w:before="1"/>
        <w:ind w:left="318" w:right="367"/>
        <w:jc w:val="center"/>
        <w:rPr>
          <w:rFonts w:ascii="Verdana" w:hAnsi="Verdana"/>
          <w:sz w:val="24"/>
        </w:rPr>
      </w:pPr>
      <w:bookmarkStart w:id="6" w:name="_GoBack"/>
      <w:bookmarkEnd w:id="6"/>
    </w:p>
    <w:p w14:paraId="14499620" w14:textId="77777777" w:rsidR="00CF2BE4" w:rsidRDefault="00CF2BE4" w:rsidP="00CF2BE4">
      <w:pPr>
        <w:spacing w:before="1"/>
        <w:ind w:left="318" w:right="367"/>
        <w:jc w:val="center"/>
        <w:rPr>
          <w:rFonts w:ascii="Verdana" w:hAnsi="Verdana"/>
          <w:b/>
          <w:sz w:val="24"/>
        </w:rPr>
      </w:pPr>
      <w:r>
        <w:rPr>
          <w:rFonts w:ascii="Verdana" w:hAnsi="Verdana"/>
          <w:b/>
          <w:sz w:val="24"/>
        </w:rPr>
        <w:t>LIC. DIANA LAURA ORTEGA PALAFOX</w:t>
      </w:r>
    </w:p>
    <w:p w14:paraId="6610F48F" w14:textId="77777777" w:rsidR="00CF2BE4" w:rsidRDefault="00CF2BE4" w:rsidP="00CF2BE4">
      <w:pPr>
        <w:spacing w:before="1"/>
        <w:ind w:left="318" w:right="367"/>
        <w:jc w:val="center"/>
        <w:rPr>
          <w:rFonts w:ascii="Verdana" w:hAnsi="Verdana"/>
          <w:sz w:val="24"/>
        </w:rPr>
      </w:pPr>
      <w:r>
        <w:rPr>
          <w:rFonts w:ascii="Verdana" w:hAnsi="Verdana"/>
          <w:sz w:val="24"/>
        </w:rPr>
        <w:t>Regidora del Ayuntamiento de Zapotlán el Grande, Jalisco.</w:t>
      </w:r>
    </w:p>
    <w:p w14:paraId="1ABF3E4A" w14:textId="70981EBB" w:rsidR="00F24A64" w:rsidRDefault="00F24A64" w:rsidP="00CF2BE4">
      <w:pPr>
        <w:spacing w:before="1"/>
        <w:ind w:left="318" w:right="367"/>
        <w:rPr>
          <w:rFonts w:ascii="Arial" w:hAnsi="Arial" w:cs="Arial"/>
          <w:sz w:val="18"/>
        </w:rPr>
      </w:pPr>
    </w:p>
    <w:p w14:paraId="16DFDA02" w14:textId="67357549" w:rsidR="00F24A64" w:rsidRDefault="00F24A64" w:rsidP="00CF2BE4">
      <w:pPr>
        <w:spacing w:before="1"/>
        <w:ind w:left="318" w:right="367"/>
        <w:rPr>
          <w:rFonts w:ascii="Arial" w:hAnsi="Arial" w:cs="Arial"/>
          <w:sz w:val="18"/>
        </w:rPr>
      </w:pPr>
    </w:p>
    <w:p w14:paraId="08E15EC5" w14:textId="77777777" w:rsidR="00F24A64" w:rsidRDefault="00F24A64" w:rsidP="00CF2BE4">
      <w:pPr>
        <w:spacing w:before="1"/>
        <w:ind w:left="318" w:right="367"/>
        <w:rPr>
          <w:rFonts w:ascii="Arial" w:hAnsi="Arial" w:cs="Arial"/>
          <w:sz w:val="18"/>
        </w:rPr>
      </w:pPr>
    </w:p>
    <w:p w14:paraId="7C3B5B81" w14:textId="77777777" w:rsidR="00AF05B7" w:rsidRPr="00F24A64" w:rsidRDefault="00AF05B7" w:rsidP="00AF05B7">
      <w:pPr>
        <w:rPr>
          <w:sz w:val="20"/>
          <w:szCs w:val="20"/>
        </w:rPr>
      </w:pPr>
    </w:p>
    <w:p w14:paraId="0C326292" w14:textId="1785EC48" w:rsidR="00AF05B7" w:rsidRPr="00F24A64" w:rsidRDefault="00AF05B7" w:rsidP="00F24A64">
      <w:pPr>
        <w:jc w:val="center"/>
        <w:rPr>
          <w:sz w:val="20"/>
          <w:szCs w:val="20"/>
        </w:rPr>
      </w:pPr>
      <w:r w:rsidRPr="00F24A64">
        <w:rPr>
          <w:sz w:val="20"/>
          <w:szCs w:val="20"/>
        </w:rPr>
        <w:t>Esta hoja de firmas pertenece al segundo informe anual correspondiente de octubre 20</w:t>
      </w:r>
      <w:r w:rsidR="00FD2C25" w:rsidRPr="00F24A64">
        <w:rPr>
          <w:sz w:val="20"/>
          <w:szCs w:val="20"/>
        </w:rPr>
        <w:t>21</w:t>
      </w:r>
      <w:r w:rsidRPr="00F24A64">
        <w:rPr>
          <w:sz w:val="20"/>
          <w:szCs w:val="20"/>
        </w:rPr>
        <w:t xml:space="preserve"> a septiembre 202</w:t>
      </w:r>
      <w:r w:rsidR="00FD2C25" w:rsidRPr="00F24A64">
        <w:rPr>
          <w:sz w:val="20"/>
          <w:szCs w:val="20"/>
        </w:rPr>
        <w:t>2.</w:t>
      </w:r>
    </w:p>
    <w:p w14:paraId="03FC3483" w14:textId="77777777" w:rsidR="00AF05B7" w:rsidRPr="00F24A64" w:rsidRDefault="00AF05B7" w:rsidP="00AF05B7">
      <w:pPr>
        <w:rPr>
          <w:sz w:val="20"/>
          <w:szCs w:val="20"/>
        </w:rPr>
      </w:pPr>
    </w:p>
    <w:p w14:paraId="7D774547" w14:textId="77777777" w:rsidR="00AF05B7" w:rsidRPr="00F24A64" w:rsidRDefault="00AF05B7" w:rsidP="00AF05B7">
      <w:pPr>
        <w:rPr>
          <w:sz w:val="20"/>
          <w:szCs w:val="20"/>
        </w:rPr>
      </w:pPr>
    </w:p>
    <w:p w14:paraId="0869D842" w14:textId="77777777" w:rsidR="00F24A64" w:rsidRPr="00F24A64" w:rsidRDefault="00F24A64" w:rsidP="00F24A64">
      <w:pPr>
        <w:spacing w:before="1"/>
        <w:ind w:left="318" w:right="367"/>
        <w:rPr>
          <w:rFonts w:ascii="Arial" w:hAnsi="Arial" w:cs="Arial"/>
          <w:sz w:val="20"/>
          <w:szCs w:val="20"/>
        </w:rPr>
      </w:pPr>
      <w:r w:rsidRPr="00F24A64">
        <w:rPr>
          <w:rFonts w:ascii="Arial" w:hAnsi="Arial" w:cs="Arial"/>
          <w:sz w:val="20"/>
          <w:szCs w:val="20"/>
        </w:rPr>
        <w:t>DLOP/lggp</w:t>
      </w:r>
    </w:p>
    <w:p w14:paraId="63A99DC4" w14:textId="77777777" w:rsidR="00AF05B7" w:rsidRPr="00F24A64" w:rsidRDefault="00AF05B7" w:rsidP="00AF05B7">
      <w:pPr>
        <w:rPr>
          <w:sz w:val="20"/>
          <w:szCs w:val="20"/>
        </w:rPr>
      </w:pPr>
    </w:p>
    <w:p w14:paraId="7D165479" w14:textId="77777777" w:rsidR="00242FAD" w:rsidRPr="00F24A64" w:rsidRDefault="00242FAD" w:rsidP="00752E0C">
      <w:pPr>
        <w:jc w:val="both"/>
        <w:rPr>
          <w:rFonts w:ascii="Verdana" w:hAnsi="Verdana"/>
          <w:i/>
          <w:sz w:val="20"/>
          <w:szCs w:val="20"/>
        </w:rPr>
      </w:pPr>
    </w:p>
    <w:sectPr w:rsidR="00242FAD" w:rsidRPr="00F24A64" w:rsidSect="007402E6">
      <w:headerReference w:type="default" r:id="rId65"/>
      <w:footerReference w:type="default" r:id="rId66"/>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396529" w14:textId="77777777" w:rsidR="00D76AC4" w:rsidRDefault="00D76AC4" w:rsidP="003C6B43">
      <w:pPr>
        <w:spacing w:after="0" w:line="240" w:lineRule="auto"/>
      </w:pPr>
      <w:r>
        <w:separator/>
      </w:r>
    </w:p>
  </w:endnote>
  <w:endnote w:type="continuationSeparator" w:id="0">
    <w:p w14:paraId="2F110936" w14:textId="77777777" w:rsidR="00D76AC4" w:rsidRDefault="00D76AC4" w:rsidP="003C6B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IDFont+F2">
    <w:altName w:val="Times New Roman"/>
    <w:panose1 w:val="00000000000000000000"/>
    <w:charset w:val="A3"/>
    <w:family w:val="auto"/>
    <w:notTrueType/>
    <w:pitch w:val="default"/>
    <w:sig w:usb0="20000001" w:usb1="00000000" w:usb2="00000000" w:usb3="00000000" w:csb0="00000100" w:csb1="00000000"/>
  </w:font>
  <w:font w:name="Arial Unicode MS">
    <w:panose1 w:val="020B0604020202020204"/>
    <w:charset w:val="80"/>
    <w:family w:val="swiss"/>
    <w:pitch w:val="variable"/>
    <w:sig w:usb0="F7FFAFFF" w:usb1="E9DFFFFF" w:usb2="0000003F" w:usb3="00000000" w:csb0="003F01FF"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7745239"/>
      <w:docPartObj>
        <w:docPartGallery w:val="Page Numbers (Bottom of Page)"/>
        <w:docPartUnique/>
      </w:docPartObj>
    </w:sdtPr>
    <w:sdtEndPr/>
    <w:sdtContent>
      <w:p w14:paraId="5915A497" w14:textId="2F4B90E4" w:rsidR="0030014A" w:rsidRDefault="0030014A">
        <w:pPr>
          <w:pStyle w:val="Piedepgina"/>
          <w:jc w:val="right"/>
        </w:pPr>
        <w:r>
          <w:fldChar w:fldCharType="begin"/>
        </w:r>
        <w:r>
          <w:instrText>PAGE   \* MERGEFORMAT</w:instrText>
        </w:r>
        <w:r>
          <w:fldChar w:fldCharType="separate"/>
        </w:r>
        <w:r w:rsidR="00E1604B" w:rsidRPr="00E1604B">
          <w:rPr>
            <w:noProof/>
            <w:lang w:val="es-ES"/>
          </w:rPr>
          <w:t>44</w:t>
        </w:r>
        <w:r>
          <w:fldChar w:fldCharType="end"/>
        </w:r>
      </w:p>
    </w:sdtContent>
  </w:sdt>
  <w:p w14:paraId="2E5818BC" w14:textId="77777777" w:rsidR="0030014A" w:rsidRPr="0018708B" w:rsidRDefault="0030014A" w:rsidP="0018708B">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51B59F" w14:textId="77777777" w:rsidR="00D76AC4" w:rsidRDefault="00D76AC4" w:rsidP="003C6B43">
      <w:pPr>
        <w:spacing w:after="0" w:line="240" w:lineRule="auto"/>
      </w:pPr>
      <w:r>
        <w:separator/>
      </w:r>
    </w:p>
  </w:footnote>
  <w:footnote w:type="continuationSeparator" w:id="0">
    <w:p w14:paraId="464C39E1" w14:textId="77777777" w:rsidR="00D76AC4" w:rsidRDefault="00D76AC4" w:rsidP="003C6B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C25BA" w14:textId="660A2288" w:rsidR="0030014A" w:rsidRPr="00110F28" w:rsidRDefault="00D76AC4" w:rsidP="00DE2842">
    <w:pPr>
      <w:pStyle w:val="Encabezado"/>
      <w:jc w:val="right"/>
      <w:rPr>
        <w:b/>
        <w:i/>
        <w:color w:val="4472C4" w:themeColor="accent5"/>
        <w:sz w:val="16"/>
        <w:szCs w:val="16"/>
      </w:rPr>
    </w:pPr>
    <w:r>
      <w:rPr>
        <w:b/>
        <w:i/>
        <w:noProof/>
        <w:color w:val="4472C4" w:themeColor="accent5"/>
        <w:sz w:val="16"/>
        <w:szCs w:val="16"/>
      </w:rPr>
      <w:pict w14:anchorId="79CE8A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image2" style="position:absolute;left:0;text-align:left;margin-left:0;margin-top:0;width:612pt;height:11in;z-index:-251658752;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p w14:paraId="3E40235E" w14:textId="32D16F85" w:rsidR="0030014A" w:rsidRDefault="0030014A" w:rsidP="007B5200">
    <w:pPr>
      <w:pStyle w:val="Encabezado"/>
      <w:tabs>
        <w:tab w:val="left" w:pos="2295"/>
      </w:tabs>
    </w:pPr>
    <w:r>
      <w:tab/>
    </w:r>
  </w:p>
  <w:p w14:paraId="3D999BF9" w14:textId="77777777" w:rsidR="0030014A" w:rsidRDefault="0030014A">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E596B"/>
    <w:multiLevelType w:val="hybridMultilevel"/>
    <w:tmpl w:val="41D604AC"/>
    <w:lvl w:ilvl="0" w:tplc="F2ECD76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6C7C64"/>
    <w:multiLevelType w:val="hybridMultilevel"/>
    <w:tmpl w:val="CFF2F4A8"/>
    <w:lvl w:ilvl="0" w:tplc="748A5472">
      <w:start w:val="1"/>
      <w:numFmt w:val="bullet"/>
      <w:lvlText w:val=""/>
      <w:lvlJc w:val="left"/>
      <w:pPr>
        <w:ind w:left="1080" w:hanging="360"/>
      </w:pPr>
      <w:rPr>
        <w:rFonts w:ascii="Symbol" w:hAnsi="Symbol" w:hint="default"/>
        <w:color w:val="385623" w:themeColor="accent6" w:themeShade="80"/>
        <w:sz w:val="24"/>
        <w:szCs w:val="24"/>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 w15:restartNumberingAfterBreak="0">
    <w:nsid w:val="0CB37318"/>
    <w:multiLevelType w:val="hybridMultilevel"/>
    <w:tmpl w:val="5DF02184"/>
    <w:lvl w:ilvl="0" w:tplc="748A5472">
      <w:start w:val="1"/>
      <w:numFmt w:val="bullet"/>
      <w:lvlText w:val=""/>
      <w:lvlJc w:val="left"/>
      <w:pPr>
        <w:ind w:left="720" w:hanging="360"/>
      </w:pPr>
      <w:rPr>
        <w:rFonts w:ascii="Symbol" w:hAnsi="Symbol" w:hint="default"/>
        <w:color w:val="385623" w:themeColor="accent6" w:themeShade="80"/>
        <w:sz w:val="24"/>
        <w:szCs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5440E80"/>
    <w:multiLevelType w:val="hybridMultilevel"/>
    <w:tmpl w:val="C1EAA592"/>
    <w:lvl w:ilvl="0" w:tplc="53EA97CE">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66F4887"/>
    <w:multiLevelType w:val="hybridMultilevel"/>
    <w:tmpl w:val="637ADE48"/>
    <w:lvl w:ilvl="0" w:tplc="04C08718">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D8664C4"/>
    <w:multiLevelType w:val="hybridMultilevel"/>
    <w:tmpl w:val="2B84AA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8DB087F"/>
    <w:multiLevelType w:val="hybridMultilevel"/>
    <w:tmpl w:val="9FF29482"/>
    <w:lvl w:ilvl="0" w:tplc="C9A69746">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ADC73C2"/>
    <w:multiLevelType w:val="hybridMultilevel"/>
    <w:tmpl w:val="110C3AA0"/>
    <w:lvl w:ilvl="0" w:tplc="6BA05124">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C5616C9"/>
    <w:multiLevelType w:val="hybridMultilevel"/>
    <w:tmpl w:val="0EB249B2"/>
    <w:lvl w:ilvl="0" w:tplc="70F85F0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07A59B1"/>
    <w:multiLevelType w:val="hybridMultilevel"/>
    <w:tmpl w:val="3406522E"/>
    <w:lvl w:ilvl="0" w:tplc="04C08718">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0BD4A61"/>
    <w:multiLevelType w:val="hybridMultilevel"/>
    <w:tmpl w:val="7DC47060"/>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1" w15:restartNumberingAfterBreak="0">
    <w:nsid w:val="4CC72FE5"/>
    <w:multiLevelType w:val="hybridMultilevel"/>
    <w:tmpl w:val="0D2A7D9E"/>
    <w:lvl w:ilvl="0" w:tplc="748A5472">
      <w:start w:val="1"/>
      <w:numFmt w:val="bullet"/>
      <w:lvlText w:val=""/>
      <w:lvlJc w:val="left"/>
      <w:pPr>
        <w:ind w:left="720" w:hanging="360"/>
      </w:pPr>
      <w:rPr>
        <w:rFonts w:ascii="Symbol" w:hAnsi="Symbol" w:hint="default"/>
        <w:color w:val="385623" w:themeColor="accent6" w:themeShade="80"/>
        <w:sz w:val="24"/>
        <w:szCs w:val="24"/>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2" w15:restartNumberingAfterBreak="0">
    <w:nsid w:val="52927F26"/>
    <w:multiLevelType w:val="hybridMultilevel"/>
    <w:tmpl w:val="7C1262AA"/>
    <w:lvl w:ilvl="0" w:tplc="7092F154">
      <w:start w:val="1"/>
      <w:numFmt w:val="bullet"/>
      <w:lvlText w:val=""/>
      <w:lvlJc w:val="left"/>
      <w:pPr>
        <w:ind w:left="720" w:hanging="360"/>
      </w:pPr>
      <w:rPr>
        <w:rFonts w:ascii="Symbol" w:hAnsi="Symbol" w:hint="default"/>
        <w:color w:val="385623" w:themeColor="accent6" w:themeShade="80"/>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 w15:restartNumberingAfterBreak="0">
    <w:nsid w:val="5EED6AE5"/>
    <w:multiLevelType w:val="hybridMultilevel"/>
    <w:tmpl w:val="2E4EAE0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4" w15:restartNumberingAfterBreak="0">
    <w:nsid w:val="71BE4D41"/>
    <w:multiLevelType w:val="hybridMultilevel"/>
    <w:tmpl w:val="E25EEC44"/>
    <w:lvl w:ilvl="0" w:tplc="871843F2">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758534DA"/>
    <w:multiLevelType w:val="hybridMultilevel"/>
    <w:tmpl w:val="86642890"/>
    <w:lvl w:ilvl="0" w:tplc="748A5472">
      <w:start w:val="1"/>
      <w:numFmt w:val="bullet"/>
      <w:lvlText w:val=""/>
      <w:lvlJc w:val="left"/>
      <w:pPr>
        <w:ind w:left="1080" w:hanging="360"/>
      </w:pPr>
      <w:rPr>
        <w:rFonts w:ascii="Symbol" w:hAnsi="Symbol" w:hint="default"/>
        <w:color w:val="385623" w:themeColor="accent6" w:themeShade="80"/>
        <w:sz w:val="24"/>
        <w:szCs w:val="24"/>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6" w15:restartNumberingAfterBreak="0">
    <w:nsid w:val="7B6B0233"/>
    <w:multiLevelType w:val="hybridMultilevel"/>
    <w:tmpl w:val="A7C83C12"/>
    <w:lvl w:ilvl="0" w:tplc="D024739C">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F360BA1"/>
    <w:multiLevelType w:val="hybridMultilevel"/>
    <w:tmpl w:val="A524C65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abstractNumId w:val="7"/>
  </w:num>
  <w:num w:numId="2">
    <w:abstractNumId w:val="13"/>
  </w:num>
  <w:num w:numId="3">
    <w:abstractNumId w:val="5"/>
  </w:num>
  <w:num w:numId="4">
    <w:abstractNumId w:val="12"/>
  </w:num>
  <w:num w:numId="5">
    <w:abstractNumId w:val="3"/>
  </w:num>
  <w:num w:numId="6">
    <w:abstractNumId w:val="16"/>
  </w:num>
  <w:num w:numId="7">
    <w:abstractNumId w:val="17"/>
  </w:num>
  <w:num w:numId="8">
    <w:abstractNumId w:val="11"/>
  </w:num>
  <w:num w:numId="9">
    <w:abstractNumId w:val="10"/>
  </w:num>
  <w:num w:numId="10">
    <w:abstractNumId w:val="0"/>
  </w:num>
  <w:num w:numId="11">
    <w:abstractNumId w:val="8"/>
  </w:num>
  <w:num w:numId="12">
    <w:abstractNumId w:val="6"/>
  </w:num>
  <w:num w:numId="13">
    <w:abstractNumId w:val="14"/>
  </w:num>
  <w:num w:numId="14">
    <w:abstractNumId w:val="4"/>
  </w:num>
  <w:num w:numId="15">
    <w:abstractNumId w:val="9"/>
  </w:num>
  <w:num w:numId="16">
    <w:abstractNumId w:val="1"/>
  </w:num>
  <w:num w:numId="17">
    <w:abstractNumId w:val="15"/>
  </w:num>
  <w:num w:numId="18">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s-MX" w:vendorID="64" w:dllVersion="6" w:nlCheck="1" w:checkStyle="0"/>
  <w:activeWritingStyle w:appName="MSWord" w:lang="es-ES" w:vendorID="64" w:dllVersion="6" w:nlCheck="1" w:checkStyle="0"/>
  <w:activeWritingStyle w:appName="MSWord" w:lang="es-MX" w:vendorID="64" w:dllVersion="0" w:nlCheck="1" w:checkStyle="0"/>
  <w:activeWritingStyle w:appName="MSWord" w:lang="es-MX" w:vendorID="64" w:dllVersion="4096" w:nlCheck="1" w:checkStyle="0"/>
  <w:activeWritingStyle w:appName="MSWord" w:lang="es-ES_tradnl" w:vendorID="64" w:dllVersion="4096" w:nlCheck="1" w:checkStyle="0"/>
  <w:activeWritingStyle w:appName="MSWord" w:lang="es-ES_tradnl" w:vendorID="64" w:dllVersion="6" w:nlCheck="1" w:checkStyle="0"/>
  <w:activeWritingStyle w:appName="MSWord" w:lang="es-MX" w:vendorID="64" w:dllVersion="131078" w:nlCheck="1" w:checkStyle="0"/>
  <w:activeWritingStyle w:appName="MSWord" w:lang="es-ES_tradnl" w:vendorID="64" w:dllVersion="131078" w:nlCheck="1" w:checkStyle="0"/>
  <w:activeWritingStyle w:appName="MSWord" w:lang="es-ES" w:vendorID="64" w:dllVersion="131078" w:nlCheck="1" w:checkStyle="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6B43"/>
    <w:rsid w:val="00011E07"/>
    <w:rsid w:val="00013612"/>
    <w:rsid w:val="000250A4"/>
    <w:rsid w:val="000251E1"/>
    <w:rsid w:val="00035B5C"/>
    <w:rsid w:val="000537B7"/>
    <w:rsid w:val="00053EA8"/>
    <w:rsid w:val="00055D10"/>
    <w:rsid w:val="00057B82"/>
    <w:rsid w:val="00057CBE"/>
    <w:rsid w:val="00061BC7"/>
    <w:rsid w:val="00065D67"/>
    <w:rsid w:val="0008189D"/>
    <w:rsid w:val="000821C1"/>
    <w:rsid w:val="0008248C"/>
    <w:rsid w:val="000833E7"/>
    <w:rsid w:val="000837EA"/>
    <w:rsid w:val="00087542"/>
    <w:rsid w:val="00091AE2"/>
    <w:rsid w:val="00097336"/>
    <w:rsid w:val="000A22FB"/>
    <w:rsid w:val="000A71BF"/>
    <w:rsid w:val="000B3959"/>
    <w:rsid w:val="000B3A06"/>
    <w:rsid w:val="000C1FA3"/>
    <w:rsid w:val="000C2957"/>
    <w:rsid w:val="000C4E61"/>
    <w:rsid w:val="000D2884"/>
    <w:rsid w:val="000D55C4"/>
    <w:rsid w:val="000E4313"/>
    <w:rsid w:val="000F2BAA"/>
    <w:rsid w:val="000F41DA"/>
    <w:rsid w:val="0010189F"/>
    <w:rsid w:val="0010493F"/>
    <w:rsid w:val="001077F4"/>
    <w:rsid w:val="00110F28"/>
    <w:rsid w:val="001221B2"/>
    <w:rsid w:val="00122D8F"/>
    <w:rsid w:val="00132049"/>
    <w:rsid w:val="00136564"/>
    <w:rsid w:val="00137AE0"/>
    <w:rsid w:val="00156E8A"/>
    <w:rsid w:val="00157A55"/>
    <w:rsid w:val="0016496A"/>
    <w:rsid w:val="00166704"/>
    <w:rsid w:val="00183DE6"/>
    <w:rsid w:val="0018708B"/>
    <w:rsid w:val="001871B9"/>
    <w:rsid w:val="0019368B"/>
    <w:rsid w:val="00195CE3"/>
    <w:rsid w:val="001B10FF"/>
    <w:rsid w:val="001B5BD8"/>
    <w:rsid w:val="001C08B6"/>
    <w:rsid w:val="001C23C8"/>
    <w:rsid w:val="001C5FAD"/>
    <w:rsid w:val="001D524C"/>
    <w:rsid w:val="001D76CD"/>
    <w:rsid w:val="001E308F"/>
    <w:rsid w:val="001F38CD"/>
    <w:rsid w:val="001F4DF5"/>
    <w:rsid w:val="00202619"/>
    <w:rsid w:val="002032B1"/>
    <w:rsid w:val="00217614"/>
    <w:rsid w:val="0022009E"/>
    <w:rsid w:val="00223F38"/>
    <w:rsid w:val="00230EF8"/>
    <w:rsid w:val="00231DE6"/>
    <w:rsid w:val="00234A32"/>
    <w:rsid w:val="00236CFC"/>
    <w:rsid w:val="00237162"/>
    <w:rsid w:val="00242FAD"/>
    <w:rsid w:val="00257E99"/>
    <w:rsid w:val="002617F4"/>
    <w:rsid w:val="002646F4"/>
    <w:rsid w:val="002663BE"/>
    <w:rsid w:val="002715C6"/>
    <w:rsid w:val="0027365E"/>
    <w:rsid w:val="00281B45"/>
    <w:rsid w:val="00297E32"/>
    <w:rsid w:val="002C5E06"/>
    <w:rsid w:val="002D0563"/>
    <w:rsid w:val="002D2FA6"/>
    <w:rsid w:val="002E39D9"/>
    <w:rsid w:val="002E3D1B"/>
    <w:rsid w:val="002F558B"/>
    <w:rsid w:val="0030014A"/>
    <w:rsid w:val="0031002E"/>
    <w:rsid w:val="00313CF7"/>
    <w:rsid w:val="00325632"/>
    <w:rsid w:val="00331604"/>
    <w:rsid w:val="00343D78"/>
    <w:rsid w:val="0034515B"/>
    <w:rsid w:val="00346582"/>
    <w:rsid w:val="00356E70"/>
    <w:rsid w:val="00383CC6"/>
    <w:rsid w:val="00385872"/>
    <w:rsid w:val="00392573"/>
    <w:rsid w:val="00395DDF"/>
    <w:rsid w:val="003A027E"/>
    <w:rsid w:val="003A3746"/>
    <w:rsid w:val="003B4ED8"/>
    <w:rsid w:val="003B63DF"/>
    <w:rsid w:val="003C5BD1"/>
    <w:rsid w:val="003C61CD"/>
    <w:rsid w:val="003C6B43"/>
    <w:rsid w:val="003D4FB6"/>
    <w:rsid w:val="003D552B"/>
    <w:rsid w:val="003F02FE"/>
    <w:rsid w:val="003F7FB7"/>
    <w:rsid w:val="004223FF"/>
    <w:rsid w:val="00424046"/>
    <w:rsid w:val="00424D40"/>
    <w:rsid w:val="00426385"/>
    <w:rsid w:val="004316DD"/>
    <w:rsid w:val="00431E8A"/>
    <w:rsid w:val="0043722D"/>
    <w:rsid w:val="004405F8"/>
    <w:rsid w:val="00451E7B"/>
    <w:rsid w:val="00451F7E"/>
    <w:rsid w:val="00453772"/>
    <w:rsid w:val="004612EE"/>
    <w:rsid w:val="00471CF4"/>
    <w:rsid w:val="00471E12"/>
    <w:rsid w:val="0047288B"/>
    <w:rsid w:val="00473845"/>
    <w:rsid w:val="00474E2F"/>
    <w:rsid w:val="00481B28"/>
    <w:rsid w:val="00485EB9"/>
    <w:rsid w:val="00492A38"/>
    <w:rsid w:val="004A0392"/>
    <w:rsid w:val="004A29F5"/>
    <w:rsid w:val="004A6180"/>
    <w:rsid w:val="004A61E6"/>
    <w:rsid w:val="004B22BB"/>
    <w:rsid w:val="004C1AAB"/>
    <w:rsid w:val="004D0302"/>
    <w:rsid w:val="004D1174"/>
    <w:rsid w:val="004D6564"/>
    <w:rsid w:val="004E106D"/>
    <w:rsid w:val="004F02A3"/>
    <w:rsid w:val="004F4C3E"/>
    <w:rsid w:val="004F7BCD"/>
    <w:rsid w:val="005128A3"/>
    <w:rsid w:val="005322D0"/>
    <w:rsid w:val="005327EC"/>
    <w:rsid w:val="0054099D"/>
    <w:rsid w:val="00561885"/>
    <w:rsid w:val="005632B3"/>
    <w:rsid w:val="005652E0"/>
    <w:rsid w:val="005655EA"/>
    <w:rsid w:val="00566724"/>
    <w:rsid w:val="00572557"/>
    <w:rsid w:val="005867B3"/>
    <w:rsid w:val="00594C04"/>
    <w:rsid w:val="00595F6E"/>
    <w:rsid w:val="005974A6"/>
    <w:rsid w:val="005A1250"/>
    <w:rsid w:val="005A58E6"/>
    <w:rsid w:val="005A6F10"/>
    <w:rsid w:val="005B018E"/>
    <w:rsid w:val="005B4730"/>
    <w:rsid w:val="005C1BED"/>
    <w:rsid w:val="005C6DA9"/>
    <w:rsid w:val="005C783D"/>
    <w:rsid w:val="005D445C"/>
    <w:rsid w:val="005D6302"/>
    <w:rsid w:val="005F0739"/>
    <w:rsid w:val="005F1F38"/>
    <w:rsid w:val="005F2D6F"/>
    <w:rsid w:val="005F3D70"/>
    <w:rsid w:val="006029A0"/>
    <w:rsid w:val="0060625B"/>
    <w:rsid w:val="0061058C"/>
    <w:rsid w:val="00611F81"/>
    <w:rsid w:val="00612E24"/>
    <w:rsid w:val="00614DDC"/>
    <w:rsid w:val="0062501A"/>
    <w:rsid w:val="006429FF"/>
    <w:rsid w:val="00671E52"/>
    <w:rsid w:val="0068099A"/>
    <w:rsid w:val="00681959"/>
    <w:rsid w:val="00681E3A"/>
    <w:rsid w:val="0068497E"/>
    <w:rsid w:val="006A272A"/>
    <w:rsid w:val="006A3776"/>
    <w:rsid w:val="006A4B94"/>
    <w:rsid w:val="006B2D1F"/>
    <w:rsid w:val="006B4AA8"/>
    <w:rsid w:val="006E6219"/>
    <w:rsid w:val="006F0B9A"/>
    <w:rsid w:val="00701B16"/>
    <w:rsid w:val="00706610"/>
    <w:rsid w:val="00710AB1"/>
    <w:rsid w:val="007203FE"/>
    <w:rsid w:val="00731D36"/>
    <w:rsid w:val="00732F1E"/>
    <w:rsid w:val="00736B26"/>
    <w:rsid w:val="007402E6"/>
    <w:rsid w:val="00740E9D"/>
    <w:rsid w:val="00747BDD"/>
    <w:rsid w:val="00752E0C"/>
    <w:rsid w:val="00753696"/>
    <w:rsid w:val="00774C8C"/>
    <w:rsid w:val="00774E9B"/>
    <w:rsid w:val="007806BE"/>
    <w:rsid w:val="007974A8"/>
    <w:rsid w:val="007B5200"/>
    <w:rsid w:val="007C3001"/>
    <w:rsid w:val="007D0F12"/>
    <w:rsid w:val="007E4913"/>
    <w:rsid w:val="007F1765"/>
    <w:rsid w:val="007F211B"/>
    <w:rsid w:val="00800B8E"/>
    <w:rsid w:val="00803FE7"/>
    <w:rsid w:val="008043A3"/>
    <w:rsid w:val="00820252"/>
    <w:rsid w:val="00823AEB"/>
    <w:rsid w:val="008400A8"/>
    <w:rsid w:val="0085319C"/>
    <w:rsid w:val="008617A6"/>
    <w:rsid w:val="008639D3"/>
    <w:rsid w:val="0087568D"/>
    <w:rsid w:val="00893390"/>
    <w:rsid w:val="008B63BB"/>
    <w:rsid w:val="008C0360"/>
    <w:rsid w:val="008C6FC0"/>
    <w:rsid w:val="008D0326"/>
    <w:rsid w:val="008D2C35"/>
    <w:rsid w:val="008E0F2F"/>
    <w:rsid w:val="008E643D"/>
    <w:rsid w:val="008F0E6A"/>
    <w:rsid w:val="00902CEA"/>
    <w:rsid w:val="00905ADD"/>
    <w:rsid w:val="00942F62"/>
    <w:rsid w:val="0095086F"/>
    <w:rsid w:val="00981302"/>
    <w:rsid w:val="00982550"/>
    <w:rsid w:val="00986544"/>
    <w:rsid w:val="00987A39"/>
    <w:rsid w:val="009922AA"/>
    <w:rsid w:val="00996BA9"/>
    <w:rsid w:val="009A0BE7"/>
    <w:rsid w:val="009A5061"/>
    <w:rsid w:val="009B065A"/>
    <w:rsid w:val="009B6621"/>
    <w:rsid w:val="009D37A3"/>
    <w:rsid w:val="009D7EC4"/>
    <w:rsid w:val="009E07DC"/>
    <w:rsid w:val="009E2BDF"/>
    <w:rsid w:val="009E4B47"/>
    <w:rsid w:val="009E5460"/>
    <w:rsid w:val="00A0170E"/>
    <w:rsid w:val="00A06858"/>
    <w:rsid w:val="00A211D9"/>
    <w:rsid w:val="00A25D34"/>
    <w:rsid w:val="00A41878"/>
    <w:rsid w:val="00A43158"/>
    <w:rsid w:val="00A64137"/>
    <w:rsid w:val="00A6457A"/>
    <w:rsid w:val="00A67885"/>
    <w:rsid w:val="00A75FC3"/>
    <w:rsid w:val="00A85C35"/>
    <w:rsid w:val="00A85FBA"/>
    <w:rsid w:val="00A91FA0"/>
    <w:rsid w:val="00AA053A"/>
    <w:rsid w:val="00AA4048"/>
    <w:rsid w:val="00AA7C48"/>
    <w:rsid w:val="00AD511D"/>
    <w:rsid w:val="00AE390C"/>
    <w:rsid w:val="00AE55A0"/>
    <w:rsid w:val="00AF00FF"/>
    <w:rsid w:val="00AF05B7"/>
    <w:rsid w:val="00AF42DD"/>
    <w:rsid w:val="00B01FBA"/>
    <w:rsid w:val="00B13F28"/>
    <w:rsid w:val="00B20AE6"/>
    <w:rsid w:val="00B21996"/>
    <w:rsid w:val="00B26EB2"/>
    <w:rsid w:val="00B273F5"/>
    <w:rsid w:val="00B373AC"/>
    <w:rsid w:val="00B40A63"/>
    <w:rsid w:val="00B45862"/>
    <w:rsid w:val="00B62458"/>
    <w:rsid w:val="00B6369C"/>
    <w:rsid w:val="00B71200"/>
    <w:rsid w:val="00B830F2"/>
    <w:rsid w:val="00B860E5"/>
    <w:rsid w:val="00B868A7"/>
    <w:rsid w:val="00B95393"/>
    <w:rsid w:val="00B977D7"/>
    <w:rsid w:val="00BC41D2"/>
    <w:rsid w:val="00BC54F5"/>
    <w:rsid w:val="00BC7321"/>
    <w:rsid w:val="00BD0676"/>
    <w:rsid w:val="00BD6F29"/>
    <w:rsid w:val="00BF159A"/>
    <w:rsid w:val="00C05853"/>
    <w:rsid w:val="00C306DC"/>
    <w:rsid w:val="00C312EE"/>
    <w:rsid w:val="00C32114"/>
    <w:rsid w:val="00C83E24"/>
    <w:rsid w:val="00C83E93"/>
    <w:rsid w:val="00C85D1D"/>
    <w:rsid w:val="00C92197"/>
    <w:rsid w:val="00C93978"/>
    <w:rsid w:val="00C95494"/>
    <w:rsid w:val="00CA3DD5"/>
    <w:rsid w:val="00CA495E"/>
    <w:rsid w:val="00CB21C4"/>
    <w:rsid w:val="00CB3DF0"/>
    <w:rsid w:val="00CB6804"/>
    <w:rsid w:val="00CC1F39"/>
    <w:rsid w:val="00CD739E"/>
    <w:rsid w:val="00CE3D37"/>
    <w:rsid w:val="00CE5BA2"/>
    <w:rsid w:val="00CF2BE4"/>
    <w:rsid w:val="00CF4DCB"/>
    <w:rsid w:val="00D03822"/>
    <w:rsid w:val="00D22EF2"/>
    <w:rsid w:val="00D2448A"/>
    <w:rsid w:val="00D50597"/>
    <w:rsid w:val="00D54127"/>
    <w:rsid w:val="00D73E36"/>
    <w:rsid w:val="00D74311"/>
    <w:rsid w:val="00D74A82"/>
    <w:rsid w:val="00D76AC4"/>
    <w:rsid w:val="00D90C91"/>
    <w:rsid w:val="00DA09E8"/>
    <w:rsid w:val="00DA2C19"/>
    <w:rsid w:val="00DA395B"/>
    <w:rsid w:val="00DA67EC"/>
    <w:rsid w:val="00DA7E90"/>
    <w:rsid w:val="00DB25FE"/>
    <w:rsid w:val="00DB39FA"/>
    <w:rsid w:val="00DC0CFC"/>
    <w:rsid w:val="00DC2A7E"/>
    <w:rsid w:val="00DC6F0E"/>
    <w:rsid w:val="00DD13CE"/>
    <w:rsid w:val="00DD49C7"/>
    <w:rsid w:val="00DE2842"/>
    <w:rsid w:val="00DE363A"/>
    <w:rsid w:val="00DF70DC"/>
    <w:rsid w:val="00E0339E"/>
    <w:rsid w:val="00E04C70"/>
    <w:rsid w:val="00E0501F"/>
    <w:rsid w:val="00E15B79"/>
    <w:rsid w:val="00E1604B"/>
    <w:rsid w:val="00E23721"/>
    <w:rsid w:val="00E237F3"/>
    <w:rsid w:val="00E60A45"/>
    <w:rsid w:val="00E62CA8"/>
    <w:rsid w:val="00E709D4"/>
    <w:rsid w:val="00E87AF8"/>
    <w:rsid w:val="00E92F63"/>
    <w:rsid w:val="00E977A8"/>
    <w:rsid w:val="00EA3BFA"/>
    <w:rsid w:val="00EA46A3"/>
    <w:rsid w:val="00EC6F8D"/>
    <w:rsid w:val="00ED01DB"/>
    <w:rsid w:val="00ED418D"/>
    <w:rsid w:val="00ED461E"/>
    <w:rsid w:val="00ED5BBC"/>
    <w:rsid w:val="00EE422A"/>
    <w:rsid w:val="00F05821"/>
    <w:rsid w:val="00F11AC4"/>
    <w:rsid w:val="00F24A64"/>
    <w:rsid w:val="00F35001"/>
    <w:rsid w:val="00F36D07"/>
    <w:rsid w:val="00F40DAB"/>
    <w:rsid w:val="00F60842"/>
    <w:rsid w:val="00F92A31"/>
    <w:rsid w:val="00FA4AA7"/>
    <w:rsid w:val="00FA7F5D"/>
    <w:rsid w:val="00FC0334"/>
    <w:rsid w:val="00FC2E11"/>
    <w:rsid w:val="00FD0161"/>
    <w:rsid w:val="00FD23EF"/>
    <w:rsid w:val="00FD2C25"/>
    <w:rsid w:val="00FE5843"/>
    <w:rsid w:val="00FE58EF"/>
    <w:rsid w:val="00FF608A"/>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5B3AC54"/>
  <w15:docId w15:val="{E1819283-DB04-4C19-B91F-D37BF98B6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308F"/>
    <w:rPr>
      <w:rFonts w:eastAsiaTheme="minorEastAsia"/>
    </w:rPr>
  </w:style>
  <w:style w:type="paragraph" w:styleId="Ttulo2">
    <w:name w:val="heading 2"/>
    <w:basedOn w:val="Normal"/>
    <w:next w:val="Normal"/>
    <w:link w:val="Ttulo2Car"/>
    <w:uiPriority w:val="9"/>
    <w:semiHidden/>
    <w:unhideWhenUsed/>
    <w:qFormat/>
    <w:rsid w:val="0010493F"/>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4">
    <w:name w:val="heading 4"/>
    <w:basedOn w:val="Normal"/>
    <w:next w:val="Normal"/>
    <w:link w:val="Ttulo4Car"/>
    <w:uiPriority w:val="99"/>
    <w:qFormat/>
    <w:rsid w:val="005652E0"/>
    <w:pPr>
      <w:keepNext/>
      <w:tabs>
        <w:tab w:val="center" w:pos="4680"/>
      </w:tabs>
      <w:suppressAutoHyphens/>
      <w:spacing w:after="0" w:line="240" w:lineRule="auto"/>
      <w:jc w:val="center"/>
      <w:outlineLvl w:val="3"/>
    </w:pPr>
    <w:rPr>
      <w:rFonts w:ascii="Arial" w:eastAsia="Times New Roman" w:hAnsi="Arial" w:cs="Arial"/>
      <w:b/>
      <w:bCs/>
      <w:spacing w:val="-3"/>
      <w:sz w:val="20"/>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C6B4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C6B43"/>
  </w:style>
  <w:style w:type="paragraph" w:styleId="Piedepgina">
    <w:name w:val="footer"/>
    <w:basedOn w:val="Normal"/>
    <w:link w:val="PiedepginaCar"/>
    <w:uiPriority w:val="99"/>
    <w:unhideWhenUsed/>
    <w:rsid w:val="003C6B4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C6B43"/>
  </w:style>
  <w:style w:type="character" w:styleId="Hipervnculo">
    <w:name w:val="Hyperlink"/>
    <w:basedOn w:val="Fuentedeprrafopredeter"/>
    <w:uiPriority w:val="99"/>
    <w:semiHidden/>
    <w:unhideWhenUsed/>
    <w:rsid w:val="003C6B43"/>
    <w:rPr>
      <w:color w:val="0000FF"/>
      <w:u w:val="single"/>
    </w:rPr>
  </w:style>
  <w:style w:type="paragraph" w:styleId="Prrafodelista">
    <w:name w:val="List Paragraph"/>
    <w:basedOn w:val="Normal"/>
    <w:uiPriority w:val="34"/>
    <w:qFormat/>
    <w:rsid w:val="008E643D"/>
    <w:pPr>
      <w:ind w:left="720"/>
      <w:contextualSpacing/>
    </w:pPr>
  </w:style>
  <w:style w:type="paragraph" w:styleId="Citadestacada">
    <w:name w:val="Intense Quote"/>
    <w:basedOn w:val="Normal"/>
    <w:next w:val="Normal"/>
    <w:link w:val="CitadestacadaCar"/>
    <w:uiPriority w:val="30"/>
    <w:qFormat/>
    <w:rsid w:val="00110F28"/>
    <w:pPr>
      <w:pBdr>
        <w:bottom w:val="single" w:sz="4" w:space="4" w:color="5B9BD5" w:themeColor="accent1"/>
      </w:pBdr>
      <w:spacing w:before="200" w:after="280"/>
      <w:ind w:left="936" w:right="936"/>
    </w:pPr>
    <w:rPr>
      <w:b/>
      <w:bCs/>
      <w:i/>
      <w:iCs/>
      <w:color w:val="5B9BD5" w:themeColor="accent1"/>
    </w:rPr>
  </w:style>
  <w:style w:type="character" w:customStyle="1" w:styleId="CitadestacadaCar">
    <w:name w:val="Cita destacada Car"/>
    <w:basedOn w:val="Fuentedeprrafopredeter"/>
    <w:link w:val="Citadestacada"/>
    <w:uiPriority w:val="30"/>
    <w:rsid w:val="00110F28"/>
    <w:rPr>
      <w:b/>
      <w:bCs/>
      <w:i/>
      <w:iCs/>
      <w:color w:val="5B9BD5" w:themeColor="accent1"/>
    </w:rPr>
  </w:style>
  <w:style w:type="paragraph" w:styleId="Textodeglobo">
    <w:name w:val="Balloon Text"/>
    <w:basedOn w:val="Normal"/>
    <w:link w:val="TextodegloboCar"/>
    <w:uiPriority w:val="99"/>
    <w:semiHidden/>
    <w:unhideWhenUsed/>
    <w:rsid w:val="005974A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74A6"/>
    <w:rPr>
      <w:rFonts w:ascii="Tahoma" w:hAnsi="Tahoma" w:cs="Tahoma"/>
      <w:sz w:val="16"/>
      <w:szCs w:val="16"/>
    </w:rPr>
  </w:style>
  <w:style w:type="paragraph" w:styleId="Sinespaciado">
    <w:name w:val="No Spacing"/>
    <w:link w:val="SinespaciadoCar"/>
    <w:uiPriority w:val="1"/>
    <w:qFormat/>
    <w:rsid w:val="0016496A"/>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18708B"/>
    <w:rPr>
      <w:rFonts w:eastAsiaTheme="minorEastAsia"/>
      <w:lang w:eastAsia="es-MX"/>
    </w:rPr>
  </w:style>
  <w:style w:type="table" w:styleId="Tablaconcuadrcula">
    <w:name w:val="Table Grid"/>
    <w:basedOn w:val="Tablanormal"/>
    <w:uiPriority w:val="39"/>
    <w:rsid w:val="00DE2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9"/>
    <w:rsid w:val="005652E0"/>
    <w:rPr>
      <w:rFonts w:ascii="Arial" w:eastAsia="Times New Roman" w:hAnsi="Arial" w:cs="Arial"/>
      <w:b/>
      <w:bCs/>
      <w:spacing w:val="-3"/>
      <w:sz w:val="20"/>
      <w:szCs w:val="20"/>
      <w:lang w:val="es-ES_tradnl" w:eastAsia="es-ES"/>
    </w:rPr>
  </w:style>
  <w:style w:type="character" w:customStyle="1" w:styleId="Ttulo2Car">
    <w:name w:val="Título 2 Car"/>
    <w:basedOn w:val="Fuentedeprrafopredeter"/>
    <w:link w:val="Ttulo2"/>
    <w:uiPriority w:val="9"/>
    <w:semiHidden/>
    <w:rsid w:val="0010493F"/>
    <w:rPr>
      <w:rFonts w:asciiTheme="majorHAnsi" w:eastAsiaTheme="majorEastAsia" w:hAnsiTheme="majorHAnsi" w:cstheme="majorBidi"/>
      <w:b/>
      <w:bCs/>
      <w:color w:val="5B9BD5" w:themeColor="accent1"/>
      <w:sz w:val="26"/>
      <w:szCs w:val="26"/>
    </w:rPr>
  </w:style>
  <w:style w:type="paragraph" w:styleId="Textoindependiente2">
    <w:name w:val="Body Text 2"/>
    <w:basedOn w:val="Normal"/>
    <w:link w:val="Textoindependiente2Car"/>
    <w:unhideWhenUsed/>
    <w:rsid w:val="0010493F"/>
    <w:pPr>
      <w:spacing w:after="120" w:line="480" w:lineRule="auto"/>
    </w:pPr>
    <w:rPr>
      <w:rFonts w:ascii="Arial" w:eastAsia="Times New Roman" w:hAnsi="Arial" w:cs="Times New Roman"/>
      <w:sz w:val="20"/>
      <w:szCs w:val="20"/>
      <w:lang w:val="en-US"/>
    </w:rPr>
  </w:style>
  <w:style w:type="character" w:customStyle="1" w:styleId="Textoindependiente2Car">
    <w:name w:val="Texto independiente 2 Car"/>
    <w:basedOn w:val="Fuentedeprrafopredeter"/>
    <w:link w:val="Textoindependiente2"/>
    <w:rsid w:val="0010493F"/>
    <w:rPr>
      <w:rFonts w:ascii="Arial" w:eastAsia="Times New Roman" w:hAnsi="Arial" w:cs="Times New Roman"/>
      <w:sz w:val="20"/>
      <w:szCs w:val="20"/>
      <w:lang w:val="en-US"/>
    </w:rPr>
  </w:style>
  <w:style w:type="paragraph" w:styleId="NormalWeb">
    <w:name w:val="Normal (Web)"/>
    <w:basedOn w:val="Normal"/>
    <w:uiPriority w:val="99"/>
    <w:semiHidden/>
    <w:unhideWhenUsed/>
    <w:rsid w:val="00137AE0"/>
    <w:pPr>
      <w:spacing w:before="100" w:beforeAutospacing="1" w:after="100" w:afterAutospacing="1" w:line="240" w:lineRule="auto"/>
    </w:pPr>
    <w:rPr>
      <w:rFonts w:ascii="Calibri" w:eastAsia="Calibri" w:hAnsi="Calibri" w:cs="Times New Roman"/>
      <w:sz w:val="24"/>
      <w:szCs w:val="24"/>
      <w:lang w:val="es-ES" w:eastAsia="es-ES"/>
    </w:rPr>
  </w:style>
  <w:style w:type="paragraph" w:customStyle="1" w:styleId="Default">
    <w:name w:val="Default"/>
    <w:rsid w:val="001E308F"/>
    <w:pPr>
      <w:autoSpaceDE w:val="0"/>
      <w:autoSpaceDN w:val="0"/>
      <w:adjustRightInd w:val="0"/>
      <w:spacing w:after="0" w:line="240" w:lineRule="auto"/>
    </w:pPr>
    <w:rPr>
      <w:rFonts w:ascii="Calibri" w:eastAsiaTheme="minorEastAsia" w:hAnsi="Calibri" w:cs="Calibri"/>
      <w:color w:val="000000"/>
      <w:sz w:val="24"/>
      <w:szCs w:val="24"/>
    </w:rPr>
  </w:style>
  <w:style w:type="paragraph" w:styleId="Lista2">
    <w:name w:val="List 2"/>
    <w:basedOn w:val="Normal"/>
    <w:unhideWhenUsed/>
    <w:rsid w:val="00C85D1D"/>
    <w:pPr>
      <w:spacing w:after="0" w:line="240" w:lineRule="auto"/>
      <w:ind w:left="566" w:hanging="283"/>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325632"/>
    <w:rPr>
      <w:sz w:val="16"/>
      <w:szCs w:val="16"/>
    </w:rPr>
  </w:style>
  <w:style w:type="paragraph" w:styleId="Textoindependiente">
    <w:name w:val="Body Text"/>
    <w:basedOn w:val="Normal"/>
    <w:link w:val="TextoindependienteCar"/>
    <w:uiPriority w:val="99"/>
    <w:semiHidden/>
    <w:unhideWhenUsed/>
    <w:rsid w:val="00A64137"/>
    <w:pPr>
      <w:spacing w:after="120"/>
    </w:pPr>
  </w:style>
  <w:style w:type="character" w:customStyle="1" w:styleId="TextoindependienteCar">
    <w:name w:val="Texto independiente Car"/>
    <w:basedOn w:val="Fuentedeprrafopredeter"/>
    <w:link w:val="Textoindependiente"/>
    <w:uiPriority w:val="99"/>
    <w:semiHidden/>
    <w:rsid w:val="00A64137"/>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26936">
      <w:bodyDiv w:val="1"/>
      <w:marLeft w:val="0"/>
      <w:marRight w:val="0"/>
      <w:marTop w:val="0"/>
      <w:marBottom w:val="0"/>
      <w:divBdr>
        <w:top w:val="none" w:sz="0" w:space="0" w:color="auto"/>
        <w:left w:val="none" w:sz="0" w:space="0" w:color="auto"/>
        <w:bottom w:val="none" w:sz="0" w:space="0" w:color="auto"/>
        <w:right w:val="none" w:sz="0" w:space="0" w:color="auto"/>
      </w:divBdr>
    </w:div>
    <w:div w:id="691540799">
      <w:bodyDiv w:val="1"/>
      <w:marLeft w:val="0"/>
      <w:marRight w:val="0"/>
      <w:marTop w:val="0"/>
      <w:marBottom w:val="0"/>
      <w:divBdr>
        <w:top w:val="none" w:sz="0" w:space="0" w:color="auto"/>
        <w:left w:val="none" w:sz="0" w:space="0" w:color="auto"/>
        <w:bottom w:val="none" w:sz="0" w:space="0" w:color="auto"/>
        <w:right w:val="none" w:sz="0" w:space="0" w:color="auto"/>
      </w:divBdr>
    </w:div>
    <w:div w:id="818888023">
      <w:bodyDiv w:val="1"/>
      <w:marLeft w:val="0"/>
      <w:marRight w:val="0"/>
      <w:marTop w:val="0"/>
      <w:marBottom w:val="0"/>
      <w:divBdr>
        <w:top w:val="none" w:sz="0" w:space="0" w:color="auto"/>
        <w:left w:val="none" w:sz="0" w:space="0" w:color="auto"/>
        <w:bottom w:val="none" w:sz="0" w:space="0" w:color="auto"/>
        <w:right w:val="none" w:sz="0" w:space="0" w:color="auto"/>
      </w:divBdr>
    </w:div>
    <w:div w:id="989598133">
      <w:bodyDiv w:val="1"/>
      <w:marLeft w:val="0"/>
      <w:marRight w:val="0"/>
      <w:marTop w:val="0"/>
      <w:marBottom w:val="0"/>
      <w:divBdr>
        <w:top w:val="none" w:sz="0" w:space="0" w:color="auto"/>
        <w:left w:val="none" w:sz="0" w:space="0" w:color="auto"/>
        <w:bottom w:val="none" w:sz="0" w:space="0" w:color="auto"/>
        <w:right w:val="none" w:sz="0" w:space="0" w:color="auto"/>
      </w:divBdr>
    </w:div>
    <w:div w:id="1082142418">
      <w:bodyDiv w:val="1"/>
      <w:marLeft w:val="0"/>
      <w:marRight w:val="0"/>
      <w:marTop w:val="0"/>
      <w:marBottom w:val="0"/>
      <w:divBdr>
        <w:top w:val="none" w:sz="0" w:space="0" w:color="auto"/>
        <w:left w:val="none" w:sz="0" w:space="0" w:color="auto"/>
        <w:bottom w:val="none" w:sz="0" w:space="0" w:color="auto"/>
        <w:right w:val="none" w:sz="0" w:space="0" w:color="auto"/>
      </w:divBdr>
    </w:div>
    <w:div w:id="1203857966">
      <w:bodyDiv w:val="1"/>
      <w:marLeft w:val="0"/>
      <w:marRight w:val="0"/>
      <w:marTop w:val="0"/>
      <w:marBottom w:val="0"/>
      <w:divBdr>
        <w:top w:val="none" w:sz="0" w:space="0" w:color="auto"/>
        <w:left w:val="none" w:sz="0" w:space="0" w:color="auto"/>
        <w:bottom w:val="none" w:sz="0" w:space="0" w:color="auto"/>
        <w:right w:val="none" w:sz="0" w:space="0" w:color="auto"/>
      </w:divBdr>
    </w:div>
    <w:div w:id="1228691914">
      <w:bodyDiv w:val="1"/>
      <w:marLeft w:val="0"/>
      <w:marRight w:val="0"/>
      <w:marTop w:val="0"/>
      <w:marBottom w:val="0"/>
      <w:divBdr>
        <w:top w:val="none" w:sz="0" w:space="0" w:color="auto"/>
        <w:left w:val="none" w:sz="0" w:space="0" w:color="auto"/>
        <w:bottom w:val="none" w:sz="0" w:space="0" w:color="auto"/>
        <w:right w:val="none" w:sz="0" w:space="0" w:color="auto"/>
      </w:divBdr>
    </w:div>
    <w:div w:id="1238829487">
      <w:bodyDiv w:val="1"/>
      <w:marLeft w:val="0"/>
      <w:marRight w:val="0"/>
      <w:marTop w:val="0"/>
      <w:marBottom w:val="0"/>
      <w:divBdr>
        <w:top w:val="none" w:sz="0" w:space="0" w:color="auto"/>
        <w:left w:val="none" w:sz="0" w:space="0" w:color="auto"/>
        <w:bottom w:val="none" w:sz="0" w:space="0" w:color="auto"/>
        <w:right w:val="none" w:sz="0" w:space="0" w:color="auto"/>
      </w:divBdr>
    </w:div>
    <w:div w:id="1248072030">
      <w:bodyDiv w:val="1"/>
      <w:marLeft w:val="0"/>
      <w:marRight w:val="0"/>
      <w:marTop w:val="0"/>
      <w:marBottom w:val="0"/>
      <w:divBdr>
        <w:top w:val="none" w:sz="0" w:space="0" w:color="auto"/>
        <w:left w:val="none" w:sz="0" w:space="0" w:color="auto"/>
        <w:bottom w:val="none" w:sz="0" w:space="0" w:color="auto"/>
        <w:right w:val="none" w:sz="0" w:space="0" w:color="auto"/>
      </w:divBdr>
    </w:div>
    <w:div w:id="1357921167">
      <w:bodyDiv w:val="1"/>
      <w:marLeft w:val="0"/>
      <w:marRight w:val="0"/>
      <w:marTop w:val="0"/>
      <w:marBottom w:val="0"/>
      <w:divBdr>
        <w:top w:val="none" w:sz="0" w:space="0" w:color="auto"/>
        <w:left w:val="none" w:sz="0" w:space="0" w:color="auto"/>
        <w:bottom w:val="none" w:sz="0" w:space="0" w:color="auto"/>
        <w:right w:val="none" w:sz="0" w:space="0" w:color="auto"/>
      </w:divBdr>
    </w:div>
    <w:div w:id="1406535224">
      <w:bodyDiv w:val="1"/>
      <w:marLeft w:val="0"/>
      <w:marRight w:val="0"/>
      <w:marTop w:val="0"/>
      <w:marBottom w:val="0"/>
      <w:divBdr>
        <w:top w:val="none" w:sz="0" w:space="0" w:color="auto"/>
        <w:left w:val="none" w:sz="0" w:space="0" w:color="auto"/>
        <w:bottom w:val="none" w:sz="0" w:space="0" w:color="auto"/>
        <w:right w:val="none" w:sz="0" w:space="0" w:color="auto"/>
      </w:divBdr>
    </w:div>
    <w:div w:id="1420908820">
      <w:bodyDiv w:val="1"/>
      <w:marLeft w:val="0"/>
      <w:marRight w:val="0"/>
      <w:marTop w:val="0"/>
      <w:marBottom w:val="0"/>
      <w:divBdr>
        <w:top w:val="none" w:sz="0" w:space="0" w:color="auto"/>
        <w:left w:val="none" w:sz="0" w:space="0" w:color="auto"/>
        <w:bottom w:val="none" w:sz="0" w:space="0" w:color="auto"/>
        <w:right w:val="none" w:sz="0" w:space="0" w:color="auto"/>
      </w:divBdr>
    </w:div>
    <w:div w:id="1457142301">
      <w:bodyDiv w:val="1"/>
      <w:marLeft w:val="0"/>
      <w:marRight w:val="0"/>
      <w:marTop w:val="0"/>
      <w:marBottom w:val="0"/>
      <w:divBdr>
        <w:top w:val="none" w:sz="0" w:space="0" w:color="auto"/>
        <w:left w:val="none" w:sz="0" w:space="0" w:color="auto"/>
        <w:bottom w:val="none" w:sz="0" w:space="0" w:color="auto"/>
        <w:right w:val="none" w:sz="0" w:space="0" w:color="auto"/>
      </w:divBdr>
    </w:div>
    <w:div w:id="1489904408">
      <w:bodyDiv w:val="1"/>
      <w:marLeft w:val="0"/>
      <w:marRight w:val="0"/>
      <w:marTop w:val="0"/>
      <w:marBottom w:val="0"/>
      <w:divBdr>
        <w:top w:val="none" w:sz="0" w:space="0" w:color="auto"/>
        <w:left w:val="none" w:sz="0" w:space="0" w:color="auto"/>
        <w:bottom w:val="none" w:sz="0" w:space="0" w:color="auto"/>
        <w:right w:val="none" w:sz="0" w:space="0" w:color="auto"/>
      </w:divBdr>
    </w:div>
    <w:div w:id="1924796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s>
</file>

<file path=word/_rels/header1.xml.rels><?xml version="1.0" encoding="UTF-8" standalone="yes"?>
<Relationships xmlns="http://schemas.openxmlformats.org/package/2006/relationships"><Relationship Id="rId1" Type="http://schemas.openxmlformats.org/officeDocument/2006/relationships/image" Target="media/image5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1CFFB9-7DB1-407E-AD67-803123E65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7218</Words>
  <Characters>39704</Characters>
  <Application>Microsoft Office Word</Application>
  <DocSecurity>0</DocSecurity>
  <Lines>330</Lines>
  <Paragraphs>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Mendoza Cardenas</dc:creator>
  <cp:keywords/>
  <dc:description/>
  <cp:lastModifiedBy>Laura Guadalupe Gomez Pinto</cp:lastModifiedBy>
  <cp:revision>2</cp:revision>
  <cp:lastPrinted>2018-01-19T16:48:00Z</cp:lastPrinted>
  <dcterms:created xsi:type="dcterms:W3CDTF">2022-12-20T21:09:00Z</dcterms:created>
  <dcterms:modified xsi:type="dcterms:W3CDTF">2022-12-20T21:09:00Z</dcterms:modified>
</cp:coreProperties>
</file>