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A09" w:rsidRPr="006C2A09" w:rsidRDefault="005B14F3" w:rsidP="006C2A09">
      <w:pPr>
        <w:spacing w:line="360" w:lineRule="auto"/>
        <w:jc w:val="both"/>
        <w:rPr>
          <w:rFonts w:ascii="Arial" w:hAnsi="Arial" w:cs="Arial"/>
          <w:b/>
          <w:i/>
          <w:sz w:val="28"/>
          <w:szCs w:val="28"/>
          <w:lang w:val="es-ES_tradnl"/>
        </w:rPr>
      </w:pPr>
      <w:r w:rsidRPr="000E2406">
        <w:rPr>
          <w:rFonts w:ascii="Arial" w:hAnsi="Arial" w:cs="Arial"/>
          <w:sz w:val="28"/>
          <w:szCs w:val="28"/>
        </w:rPr>
        <w:t>En Ciudad Guzmán, Municipio de Zapotlán e</w:t>
      </w:r>
      <w:r w:rsidR="00901F86">
        <w:rPr>
          <w:rFonts w:ascii="Arial" w:hAnsi="Arial" w:cs="Arial"/>
          <w:sz w:val="28"/>
          <w:szCs w:val="28"/>
        </w:rPr>
        <w:t>l G</w:t>
      </w:r>
      <w:r w:rsidR="00F07C38">
        <w:rPr>
          <w:rFonts w:ascii="Arial" w:hAnsi="Arial" w:cs="Arial"/>
          <w:sz w:val="28"/>
          <w:szCs w:val="28"/>
        </w:rPr>
        <w:t>rande, Jalisco, siendo las 10:11</w:t>
      </w:r>
      <w:r>
        <w:rPr>
          <w:rFonts w:ascii="Arial" w:hAnsi="Arial" w:cs="Arial"/>
          <w:sz w:val="28"/>
          <w:szCs w:val="28"/>
        </w:rPr>
        <w:t xml:space="preserve"> </w:t>
      </w:r>
      <w:r w:rsidRPr="000E2406">
        <w:rPr>
          <w:rFonts w:ascii="Arial" w:hAnsi="Arial" w:cs="Arial"/>
          <w:sz w:val="28"/>
          <w:szCs w:val="28"/>
        </w:rPr>
        <w:t>hr</w:t>
      </w:r>
      <w:r w:rsidR="00F07C38">
        <w:rPr>
          <w:rFonts w:ascii="Arial" w:hAnsi="Arial" w:cs="Arial"/>
          <w:sz w:val="28"/>
          <w:szCs w:val="28"/>
        </w:rPr>
        <w:t>s. diez</w:t>
      </w:r>
      <w:r w:rsidR="00EB61D0">
        <w:rPr>
          <w:rFonts w:ascii="Arial" w:hAnsi="Arial" w:cs="Arial"/>
          <w:sz w:val="28"/>
          <w:szCs w:val="28"/>
        </w:rPr>
        <w:t xml:space="preserve"> horas </w:t>
      </w:r>
      <w:r>
        <w:rPr>
          <w:rFonts w:ascii="Arial" w:hAnsi="Arial" w:cs="Arial"/>
          <w:sz w:val="28"/>
          <w:szCs w:val="28"/>
        </w:rPr>
        <w:t xml:space="preserve">con </w:t>
      </w:r>
      <w:r w:rsidR="00F07C38">
        <w:rPr>
          <w:rFonts w:ascii="Arial" w:hAnsi="Arial" w:cs="Arial"/>
          <w:sz w:val="28"/>
          <w:szCs w:val="28"/>
        </w:rPr>
        <w:t>once</w:t>
      </w:r>
      <w:r w:rsidR="00B443EE">
        <w:rPr>
          <w:rFonts w:ascii="Arial" w:hAnsi="Arial" w:cs="Arial"/>
          <w:sz w:val="28"/>
          <w:szCs w:val="28"/>
        </w:rPr>
        <w:t xml:space="preserve"> minutos, del día Sábado 26 veintiséis</w:t>
      </w:r>
      <w:r>
        <w:rPr>
          <w:rFonts w:ascii="Arial" w:hAnsi="Arial" w:cs="Arial"/>
          <w:sz w:val="28"/>
          <w:szCs w:val="28"/>
        </w:rPr>
        <w:t xml:space="preserve"> de Octubre del año 2024 dos mil veinticuatro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sidR="00D8070D">
        <w:rPr>
          <w:rFonts w:ascii="Arial" w:hAnsi="Arial" w:cs="Arial"/>
          <w:sz w:val="28"/>
          <w:szCs w:val="28"/>
        </w:rPr>
        <w:t xml:space="preserve"> y el </w:t>
      </w:r>
      <w:r>
        <w:rPr>
          <w:rFonts w:ascii="Arial" w:hAnsi="Arial" w:cs="Arial"/>
          <w:sz w:val="28"/>
          <w:szCs w:val="28"/>
        </w:rPr>
        <w:t>Artículo 21.4 del Reglamento Interior del Ayuntamiento de Zapotlán el Grande, Jalisco,</w:t>
      </w:r>
      <w:r w:rsidRPr="00B6728E">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o Constitucional 2024-2027 dos mil veinticuatro, dos mil veintisiete, para efectuar Sesión Extraordinaria</w:t>
      </w:r>
      <w:r w:rsidRPr="000E2406">
        <w:rPr>
          <w:rFonts w:ascii="Arial" w:hAnsi="Arial" w:cs="Arial"/>
          <w:sz w:val="28"/>
          <w:szCs w:val="28"/>
        </w:rPr>
        <w:t xml:space="preserve"> </w:t>
      </w:r>
      <w:r w:rsidR="00B443EE">
        <w:rPr>
          <w:rFonts w:ascii="Arial" w:hAnsi="Arial" w:cs="Arial"/>
          <w:sz w:val="28"/>
          <w:szCs w:val="28"/>
        </w:rPr>
        <w:t>de Ayuntamiento No. 05 cinco</w:t>
      </w:r>
      <w:r>
        <w:rPr>
          <w:rFonts w:ascii="Arial" w:hAnsi="Arial" w:cs="Arial"/>
          <w:sz w:val="28"/>
          <w:szCs w:val="28"/>
        </w:rPr>
        <w:t>.</w:t>
      </w:r>
      <w:r w:rsidR="00901F86">
        <w:rPr>
          <w:rFonts w:ascii="Arial" w:hAnsi="Arial" w:cs="Arial"/>
          <w:sz w:val="28"/>
          <w:szCs w:val="28"/>
        </w:rPr>
        <w:t xml:space="preserve"> -</w:t>
      </w:r>
      <w:r w:rsidR="00D8070D">
        <w:rPr>
          <w:rFonts w:ascii="Arial" w:hAnsi="Arial" w:cs="Arial"/>
          <w:sz w:val="28"/>
          <w:szCs w:val="28"/>
        </w:rPr>
        <w:t xml:space="preserve"> - - - - - - - - - </w:t>
      </w:r>
      <w:r w:rsidR="00EB61D0">
        <w:rPr>
          <w:rFonts w:ascii="Arial" w:hAnsi="Arial" w:cs="Arial"/>
          <w:sz w:val="28"/>
          <w:szCs w:val="28"/>
        </w:rPr>
        <w:t xml:space="preserve">-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sidR="00850EC2">
        <w:rPr>
          <w:rFonts w:ascii="Arial" w:hAnsi="Arial" w:cs="Arial"/>
          <w:sz w:val="28"/>
          <w:szCs w:val="28"/>
        </w:rPr>
        <w:t>Buenos días</w:t>
      </w:r>
      <w:r>
        <w:rPr>
          <w:rFonts w:ascii="Arial" w:hAnsi="Arial" w:cs="Arial"/>
          <w:sz w:val="28"/>
          <w:szCs w:val="28"/>
        </w:rPr>
        <w:t xml:space="preserve"> Presidenta</w:t>
      </w:r>
      <w:r w:rsidR="00F26D35">
        <w:rPr>
          <w:rFonts w:ascii="Arial" w:hAnsi="Arial" w:cs="Arial"/>
          <w:sz w:val="28"/>
          <w:szCs w:val="28"/>
        </w:rPr>
        <w:t xml:space="preserve">, Síndica, Regidoras y </w:t>
      </w:r>
      <w:r w:rsidRPr="000E2406">
        <w:rPr>
          <w:rFonts w:ascii="Arial" w:hAnsi="Arial" w:cs="Arial"/>
          <w:sz w:val="28"/>
          <w:szCs w:val="28"/>
        </w:rPr>
        <w:t>Regidores, vamos a dar inicio a esta Sesión 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sidR="00344056">
        <w:rPr>
          <w:rFonts w:ascii="Arial" w:hAnsi="Arial" w:cs="Arial"/>
          <w:sz w:val="28"/>
          <w:szCs w:val="28"/>
        </w:rPr>
        <w:t>Usted la asistencia de</w:t>
      </w:r>
      <w:r>
        <w:rPr>
          <w:rFonts w:ascii="Arial" w:hAnsi="Arial" w:cs="Arial"/>
          <w:sz w:val="28"/>
          <w:szCs w:val="28"/>
        </w:rPr>
        <w:t xml:space="preserve"> </w:t>
      </w:r>
      <w:r w:rsidR="00AD7E5D">
        <w:rPr>
          <w:rFonts w:ascii="Arial" w:hAnsi="Arial" w:cs="Arial"/>
          <w:b/>
          <w:sz w:val="28"/>
          <w:szCs w:val="28"/>
        </w:rPr>
        <w:t>14 catorce</w:t>
      </w:r>
      <w:r w:rsidR="007356F6">
        <w:rPr>
          <w:rFonts w:ascii="Arial" w:hAnsi="Arial" w:cs="Arial"/>
          <w:b/>
          <w:sz w:val="28"/>
          <w:szCs w:val="28"/>
        </w:rPr>
        <w:t>,</w:t>
      </w:r>
      <w:r>
        <w:rPr>
          <w:rFonts w:ascii="Arial" w:hAnsi="Arial" w:cs="Arial"/>
          <w:b/>
          <w:sz w:val="28"/>
          <w:szCs w:val="28"/>
        </w:rPr>
        <w:t xml:space="preserv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w:t>
      </w:r>
      <w:r w:rsidR="00AD7E5D">
        <w:rPr>
          <w:rFonts w:ascii="Arial" w:hAnsi="Arial" w:cs="Arial"/>
          <w:sz w:val="28"/>
          <w:szCs w:val="28"/>
        </w:rPr>
        <w:t xml:space="preserve"> (</w:t>
      </w:r>
      <w:r w:rsidR="00850EC2">
        <w:rPr>
          <w:rFonts w:ascii="Arial" w:hAnsi="Arial" w:cs="Arial"/>
          <w:sz w:val="28"/>
          <w:szCs w:val="28"/>
        </w:rPr>
        <w:tab/>
        <w:t xml:space="preserve">No </w:t>
      </w:r>
      <w:r w:rsidR="00AD7E5D">
        <w:rPr>
          <w:rFonts w:ascii="Arial" w:hAnsi="Arial" w:cs="Arial"/>
          <w:sz w:val="28"/>
          <w:szCs w:val="28"/>
        </w:rPr>
        <w:t xml:space="preserve">Justifica su </w:t>
      </w:r>
      <w:r w:rsidR="00344056">
        <w:rPr>
          <w:rFonts w:ascii="Arial" w:hAnsi="Arial" w:cs="Arial"/>
          <w:sz w:val="28"/>
          <w:szCs w:val="28"/>
        </w:rPr>
        <w:t>inasistencia la C. Regidora Marisol Mendoza Pinto. E</w:t>
      </w:r>
      <w:r w:rsidR="00AD7E5D">
        <w:rPr>
          <w:rFonts w:ascii="Arial" w:hAnsi="Arial" w:cs="Arial"/>
          <w:sz w:val="28"/>
          <w:szCs w:val="28"/>
        </w:rPr>
        <w:t xml:space="preserve">l C. </w:t>
      </w:r>
      <w:r w:rsidR="00AD7E5D">
        <w:rPr>
          <w:rFonts w:ascii="Arial" w:hAnsi="Arial" w:cs="Arial"/>
          <w:sz w:val="28"/>
          <w:szCs w:val="28"/>
        </w:rPr>
        <w:lastRenderedPageBreak/>
        <w:t>Regidor Higinio del Toro Pérez, se encuentra de licencia.)</w:t>
      </w:r>
      <w:r>
        <w:rPr>
          <w:rFonts w:ascii="Arial" w:hAnsi="Arial" w:cs="Arial"/>
          <w:sz w:val="28"/>
          <w:szCs w:val="28"/>
        </w:rPr>
        <w:t xml:space="preserve"> </w:t>
      </w:r>
      <w:r>
        <w:rPr>
          <w:rFonts w:ascii="Arial" w:hAnsi="Arial" w:cs="Arial"/>
          <w:b/>
          <w:i/>
          <w:sz w:val="28"/>
          <w:szCs w:val="28"/>
        </w:rPr>
        <w:t xml:space="preserve">C. Presidenta Municipal Magali Casillas Contreras: </w:t>
      </w:r>
      <w:r>
        <w:rPr>
          <w:rFonts w:ascii="Arial" w:hAnsi="Arial" w:cs="Arial"/>
          <w:sz w:val="28"/>
          <w:szCs w:val="28"/>
        </w:rPr>
        <w:t xml:space="preserve">Muchas gracias Secretaria.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Extraordinaria</w:t>
      </w:r>
      <w:r w:rsidR="00FC6082">
        <w:rPr>
          <w:rFonts w:ascii="Arial" w:hAnsi="Arial" w:cs="Arial"/>
          <w:sz w:val="28"/>
          <w:szCs w:val="28"/>
        </w:rPr>
        <w:t xml:space="preserve"> de Ayuntamiento No. 05</w:t>
      </w:r>
      <w:r>
        <w:rPr>
          <w:rFonts w:ascii="Arial" w:hAnsi="Arial" w:cs="Arial"/>
          <w:sz w:val="28"/>
          <w:szCs w:val="28"/>
        </w:rPr>
        <w:t xml:space="preserve"> </w:t>
      </w:r>
      <w:r w:rsidR="00FC6082">
        <w:rPr>
          <w:rFonts w:ascii="Arial" w:hAnsi="Arial" w:cs="Arial"/>
          <w:sz w:val="28"/>
          <w:szCs w:val="28"/>
        </w:rPr>
        <w:t>cinco</w:t>
      </w:r>
      <w:r w:rsidRPr="000E2406">
        <w:rPr>
          <w:rFonts w:ascii="Arial" w:hAnsi="Arial" w:cs="Arial"/>
          <w:sz w:val="28"/>
          <w:szCs w:val="28"/>
        </w:rPr>
        <w:t>, proceda al desahogo de la Sesión, Señora Secretaria.</w:t>
      </w:r>
      <w:r w:rsidR="00D8070D">
        <w:rPr>
          <w:rFonts w:ascii="Arial" w:hAnsi="Arial" w:cs="Arial"/>
          <w:sz w:val="28"/>
          <w:szCs w:val="28"/>
        </w:rPr>
        <w:t xml:space="preserve"> </w:t>
      </w:r>
      <w:r w:rsidR="009970AC" w:rsidRPr="009970AC">
        <w:rPr>
          <w:rFonts w:ascii="Arial" w:hAnsi="Arial" w:cs="Arial"/>
          <w:sz w:val="28"/>
          <w:szCs w:val="28"/>
        </w:rPr>
        <w:t>- - - - -</w:t>
      </w:r>
      <w:r w:rsidR="009970AC">
        <w:rPr>
          <w:rFonts w:ascii="Arial" w:hAnsi="Arial" w:cs="Arial"/>
          <w:sz w:val="28"/>
          <w:szCs w:val="28"/>
        </w:rPr>
        <w:t xml:space="preserve"> - - - - - - - - - - - - - - - - - - - - - - - - - -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0D40DF">
        <w:rPr>
          <w:rFonts w:ascii="Arial" w:hAnsi="Arial" w:cs="Arial"/>
          <w:b/>
          <w:sz w:val="28"/>
          <w:szCs w:val="28"/>
        </w:rPr>
        <w:t xml:space="preserve"> </w:t>
      </w:r>
      <w:r w:rsidR="000D40DF">
        <w:rPr>
          <w:rFonts w:ascii="Arial" w:hAnsi="Arial" w:cs="Arial"/>
          <w:sz w:val="28"/>
          <w:szCs w:val="28"/>
        </w:rPr>
        <w:t>I</w:t>
      </w:r>
      <w:r w:rsidR="000D40DF" w:rsidRPr="000D40DF">
        <w:rPr>
          <w:rFonts w:ascii="Arial" w:hAnsi="Arial" w:cs="Arial"/>
          <w:sz w:val="28"/>
          <w:szCs w:val="28"/>
        </w:rPr>
        <w:t>niciativa de acuerdo qu</w:t>
      </w:r>
      <w:r w:rsidR="000D40DF">
        <w:rPr>
          <w:rFonts w:ascii="Arial" w:hAnsi="Arial" w:cs="Arial"/>
          <w:sz w:val="28"/>
          <w:szCs w:val="28"/>
        </w:rPr>
        <w:t>e pone a consideración de este Ayuntamiento en P</w:t>
      </w:r>
      <w:r w:rsidR="000D40DF" w:rsidRPr="000D40DF">
        <w:rPr>
          <w:rFonts w:ascii="Arial" w:hAnsi="Arial" w:cs="Arial"/>
          <w:sz w:val="28"/>
          <w:szCs w:val="28"/>
        </w:rPr>
        <w:t>leno, la terna pro</w:t>
      </w:r>
      <w:r w:rsidR="000D40DF">
        <w:rPr>
          <w:rFonts w:ascii="Arial" w:hAnsi="Arial" w:cs="Arial"/>
          <w:sz w:val="28"/>
          <w:szCs w:val="28"/>
        </w:rPr>
        <w:t>puesta para ocupar el cargo de Contralor y/o Titular del Órgano Interno de Control para la A</w:t>
      </w:r>
      <w:r w:rsidR="000D40DF" w:rsidRPr="000D40DF">
        <w:rPr>
          <w:rFonts w:ascii="Arial" w:hAnsi="Arial" w:cs="Arial"/>
          <w:sz w:val="28"/>
          <w:szCs w:val="28"/>
        </w:rPr>
        <w:t>dministración 2024-2027. Motiva la C. Presidenta Municipal Magali Casillas Contreras.</w:t>
      </w:r>
      <w:r w:rsidR="000D40DF">
        <w:rPr>
          <w:rFonts w:ascii="Arial" w:hAnsi="Arial" w:cs="Arial"/>
          <w:sz w:val="28"/>
          <w:szCs w:val="28"/>
        </w:rPr>
        <w:t xml:space="preserve"> </w:t>
      </w:r>
      <w:r w:rsidR="00CF370D">
        <w:rPr>
          <w:rFonts w:ascii="Arial" w:hAnsi="Arial" w:cs="Arial"/>
          <w:sz w:val="28"/>
          <w:szCs w:val="28"/>
        </w:rPr>
        <w:t>- - -</w:t>
      </w:r>
      <w:r w:rsidR="007022F8">
        <w:rPr>
          <w:rFonts w:ascii="Arial" w:hAnsi="Arial" w:cs="Arial"/>
          <w:sz w:val="28"/>
          <w:szCs w:val="28"/>
        </w:rPr>
        <w:t xml:space="preserve"> - - - - - - - - - - - - - - - </w:t>
      </w:r>
      <w:r w:rsidR="00CF370D">
        <w:rPr>
          <w:rFonts w:ascii="Arial" w:hAnsi="Arial" w:cs="Arial"/>
          <w:b/>
          <w:sz w:val="28"/>
          <w:szCs w:val="28"/>
        </w:rPr>
        <w:t>CUARTO:</w:t>
      </w:r>
      <w:r w:rsidR="00CB2FEE">
        <w:rPr>
          <w:rFonts w:ascii="Arial" w:hAnsi="Arial" w:cs="Arial"/>
          <w:b/>
          <w:sz w:val="28"/>
          <w:szCs w:val="28"/>
        </w:rPr>
        <w:t xml:space="preserve"> </w:t>
      </w:r>
      <w:r w:rsidR="0048264C">
        <w:rPr>
          <w:rFonts w:ascii="Arial" w:hAnsi="Arial" w:cs="Arial"/>
          <w:sz w:val="28"/>
          <w:szCs w:val="28"/>
        </w:rPr>
        <w:t>Clausura de la S</w:t>
      </w:r>
      <w:r w:rsidR="00CF370D" w:rsidRPr="00CF370D">
        <w:rPr>
          <w:rFonts w:ascii="Arial" w:hAnsi="Arial" w:cs="Arial"/>
          <w:sz w:val="28"/>
          <w:szCs w:val="28"/>
        </w:rPr>
        <w:t xml:space="preserve">esión. </w:t>
      </w:r>
      <w:r w:rsidR="0048264C">
        <w:rPr>
          <w:rFonts w:ascii="Arial" w:hAnsi="Arial" w:cs="Arial"/>
          <w:sz w:val="28"/>
          <w:szCs w:val="28"/>
        </w:rPr>
        <w:t>- - - - - - - - - - - - - - - - - - - -</w:t>
      </w:r>
      <w:r w:rsidR="00CB2FEE">
        <w:rPr>
          <w:rFonts w:ascii="Arial" w:hAnsi="Arial" w:cs="Arial"/>
          <w:sz w:val="28"/>
          <w:szCs w:val="28"/>
        </w:rPr>
        <w:t xml:space="preserve"> </w:t>
      </w:r>
      <w:r>
        <w:rPr>
          <w:rFonts w:ascii="Arial" w:hAnsi="Arial" w:cs="Arial"/>
          <w:b/>
          <w:i/>
          <w:sz w:val="28"/>
          <w:szCs w:val="28"/>
        </w:rPr>
        <w:t xml:space="preserve">C. Secretaria de Ayuntamiento Karla Cisneros Torres: </w:t>
      </w:r>
      <w:r w:rsidR="00B816C5">
        <w:rPr>
          <w:rFonts w:ascii="Arial" w:hAnsi="Arial" w:cs="Arial"/>
          <w:sz w:val="28"/>
          <w:szCs w:val="28"/>
        </w:rPr>
        <w:t>E</w:t>
      </w:r>
      <w:r w:rsidR="00B816C5" w:rsidRPr="00B816C5">
        <w:rPr>
          <w:rFonts w:ascii="Arial" w:hAnsi="Arial" w:cs="Arial"/>
          <w:sz w:val="28"/>
          <w:szCs w:val="28"/>
        </w:rPr>
        <w:t>ste es el orden del día q</w:t>
      </w:r>
      <w:r w:rsidR="00B816C5">
        <w:rPr>
          <w:rFonts w:ascii="Arial" w:hAnsi="Arial" w:cs="Arial"/>
          <w:sz w:val="28"/>
          <w:szCs w:val="28"/>
        </w:rPr>
        <w:t xml:space="preserve">ue se somete a su consideración, </w:t>
      </w:r>
      <w:r w:rsidR="00497448">
        <w:rPr>
          <w:rFonts w:ascii="Arial" w:hAnsi="Arial" w:cs="Arial"/>
          <w:sz w:val="28"/>
          <w:szCs w:val="28"/>
        </w:rPr>
        <w:t>si están por la afirmativa</w:t>
      </w:r>
      <w:r w:rsidR="00B816C5">
        <w:rPr>
          <w:rFonts w:ascii="Arial" w:hAnsi="Arial" w:cs="Arial"/>
          <w:sz w:val="28"/>
          <w:szCs w:val="28"/>
        </w:rPr>
        <w:t xml:space="preserve">, sírvanse levantar su mano… </w:t>
      </w:r>
      <w:r w:rsidR="00B816C5" w:rsidRPr="00B816C5">
        <w:rPr>
          <w:rFonts w:ascii="Arial" w:hAnsi="Arial" w:cs="Arial"/>
          <w:b/>
          <w:sz w:val="28"/>
          <w:szCs w:val="28"/>
        </w:rPr>
        <w:t>14 votos a favor, aprobado por unanimidad de los asistentes</w:t>
      </w:r>
      <w:r w:rsidR="00B816C5">
        <w:rPr>
          <w:rFonts w:ascii="Arial" w:hAnsi="Arial" w:cs="Arial"/>
          <w:sz w:val="28"/>
          <w:szCs w:val="28"/>
        </w:rPr>
        <w:t xml:space="preserve">. (No justifica su inasistencia la C. Regidora Marisol Mendoza Pinto, y el C. Regidor Higinio del Toro Pérez se encuentra de licencia). - - - - - - - - - - - - - - - - - - - - - - - - - - - - - - - - - - - - - -  </w:t>
      </w:r>
      <w:r w:rsidR="00516B56" w:rsidRPr="00516B56">
        <w:rPr>
          <w:rFonts w:ascii="Arial" w:hAnsi="Arial" w:cs="Arial"/>
          <w:b/>
          <w:sz w:val="28"/>
          <w:szCs w:val="28"/>
          <w:u w:val="single"/>
        </w:rPr>
        <w:t>TERCER PUNTO</w:t>
      </w:r>
      <w:r w:rsidR="00516B56" w:rsidRPr="005A3ED9">
        <w:rPr>
          <w:rFonts w:ascii="Arial" w:hAnsi="Arial" w:cs="Arial"/>
          <w:b/>
          <w:sz w:val="28"/>
          <w:szCs w:val="28"/>
        </w:rPr>
        <w:t>:</w:t>
      </w:r>
      <w:r w:rsidR="00516B56">
        <w:rPr>
          <w:rFonts w:ascii="Arial" w:hAnsi="Arial" w:cs="Arial"/>
          <w:b/>
          <w:sz w:val="28"/>
          <w:szCs w:val="28"/>
        </w:rPr>
        <w:t xml:space="preserve"> </w:t>
      </w:r>
      <w:r w:rsidR="00386E5A" w:rsidRPr="00386E5A">
        <w:rPr>
          <w:rFonts w:ascii="Arial" w:hAnsi="Arial" w:cs="Arial"/>
          <w:sz w:val="28"/>
          <w:szCs w:val="28"/>
        </w:rPr>
        <w:t>Iniciativa de acuerdo que pone a consideración de este Ayuntamiento en Pleno, la terna propuesta para ocupar el cargo de Contralor y/o Titular del Órgano Interno de Control para la Administración 2024-2027. Motiva la C. Presidenta Municipal Magali Casillas Contreras</w:t>
      </w:r>
      <w:r w:rsidR="00516B56" w:rsidRPr="00CF370D">
        <w:rPr>
          <w:rFonts w:ascii="Arial" w:hAnsi="Arial" w:cs="Arial"/>
          <w:sz w:val="28"/>
          <w:szCs w:val="28"/>
        </w:rPr>
        <w:t>.</w:t>
      </w:r>
      <w:r w:rsidR="006C2A09">
        <w:rPr>
          <w:rFonts w:ascii="Arial" w:hAnsi="Arial" w:cs="Arial"/>
          <w:sz w:val="28"/>
          <w:szCs w:val="28"/>
        </w:rPr>
        <w:t xml:space="preserve"> </w:t>
      </w:r>
      <w:r w:rsidR="001E302B" w:rsidRPr="00AC0B63">
        <w:rPr>
          <w:rFonts w:ascii="Arial" w:hAnsi="Arial" w:cs="Arial"/>
          <w:b/>
          <w:i/>
          <w:sz w:val="28"/>
          <w:szCs w:val="28"/>
        </w:rPr>
        <w:t>C. Presidenta Municipal Magali Casillas Contreras:</w:t>
      </w:r>
      <w:r w:rsidR="006C2A09" w:rsidRPr="006C2A09">
        <w:rPr>
          <w:rFonts w:ascii="Arial" w:eastAsiaTheme="minorEastAsia" w:hAnsi="Arial" w:cs="Arial"/>
          <w:b/>
          <w:sz w:val="24"/>
          <w:szCs w:val="24"/>
          <w:lang w:val="es-ES_tradnl" w:eastAsia="es-ES"/>
        </w:rPr>
        <w:t xml:space="preserve"> </w:t>
      </w:r>
      <w:r w:rsidR="006C2A09" w:rsidRPr="006C2A09">
        <w:rPr>
          <w:rFonts w:ascii="Arial" w:hAnsi="Arial" w:cs="Arial"/>
          <w:b/>
          <w:i/>
          <w:sz w:val="28"/>
          <w:szCs w:val="28"/>
          <w:lang w:val="es-ES_tradnl"/>
        </w:rPr>
        <w:t>HONORABLE AYUNTAMIENTO CONSTITUCIONAL</w:t>
      </w:r>
      <w:r w:rsidR="006C2A09">
        <w:rPr>
          <w:rFonts w:ascii="Arial" w:hAnsi="Arial" w:cs="Arial"/>
          <w:b/>
          <w:i/>
          <w:sz w:val="28"/>
          <w:szCs w:val="28"/>
          <w:lang w:val="es-ES_tradnl"/>
        </w:rPr>
        <w:t xml:space="preserve"> DE ZAPOTLÁN EL GRANDE, JALISCO. P R E S E N T E </w:t>
      </w:r>
      <w:r w:rsidR="006C2A09" w:rsidRPr="006C2A09">
        <w:rPr>
          <w:rFonts w:ascii="Arial" w:hAnsi="Arial" w:cs="Arial"/>
          <w:i/>
          <w:sz w:val="28"/>
          <w:szCs w:val="28"/>
          <w:lang w:val="es-ES_tradnl"/>
        </w:rPr>
        <w:t xml:space="preserve">Quien </w:t>
      </w:r>
      <w:r w:rsidR="006C2A09" w:rsidRPr="006C2A09">
        <w:rPr>
          <w:rFonts w:ascii="Arial" w:hAnsi="Arial" w:cs="Arial"/>
          <w:i/>
          <w:sz w:val="28"/>
          <w:szCs w:val="28"/>
          <w:lang w:val="es-ES_tradnl"/>
        </w:rPr>
        <w:lastRenderedPageBreak/>
        <w:t xml:space="preserve">motiva y suscribe </w:t>
      </w:r>
      <w:r w:rsidR="006C2A09" w:rsidRPr="006C2A09">
        <w:rPr>
          <w:rFonts w:ascii="Arial" w:hAnsi="Arial" w:cs="Arial"/>
          <w:b/>
          <w:i/>
          <w:sz w:val="28"/>
          <w:szCs w:val="28"/>
          <w:lang w:val="es-ES_tradnl"/>
        </w:rPr>
        <w:t xml:space="preserve">Ciudadana MAGALI CASILLAS CONTRERAS, </w:t>
      </w:r>
      <w:r w:rsidR="006C2A09" w:rsidRPr="006C2A09">
        <w:rPr>
          <w:rFonts w:ascii="Arial" w:hAnsi="Arial" w:cs="Arial"/>
          <w:i/>
          <w:sz w:val="28"/>
          <w:szCs w:val="28"/>
          <w:lang w:val="es-ES_tradnl"/>
        </w:rPr>
        <w:t xml:space="preserve">con el carácter de Presidenta Municipal, de conformidad con lo dispuesto en los artículos 115 fracciones I, II de la Constitución Política de los Estados Unidos Mexicanos; 73 y 88 de la Constitución Política del Estado de Jalisco; 1, 2, 3, 4, 10, 38 y 47 de la Ley del Gobierno y la Administración Pública Municipal del Estado de Jalisco; 87 fracción I, 91 fracción I, 92 fracción I y 96 del Reglamento Interior del Ayuntamiento de Zapotlán el Grande, comparezco ante este cuerpo colegiado, presentando </w:t>
      </w:r>
      <w:r w:rsidR="006C2A09" w:rsidRPr="006C2A09">
        <w:rPr>
          <w:rFonts w:ascii="Arial" w:hAnsi="Arial" w:cs="Arial"/>
          <w:b/>
          <w:i/>
          <w:sz w:val="28"/>
          <w:szCs w:val="28"/>
          <w:lang w:val="es-ES_tradnl"/>
        </w:rPr>
        <w:t xml:space="preserve">INICIATIVA DE ACUERDO </w:t>
      </w:r>
      <w:r w:rsidR="006C2A09" w:rsidRPr="006C2A09">
        <w:rPr>
          <w:rFonts w:ascii="Arial" w:hAnsi="Arial" w:cs="Arial"/>
          <w:i/>
          <w:sz w:val="28"/>
          <w:szCs w:val="28"/>
          <w:lang w:val="es-ES_tradnl"/>
        </w:rPr>
        <w:t xml:space="preserve"> </w:t>
      </w:r>
      <w:r w:rsidR="006C2A09" w:rsidRPr="006C2A09">
        <w:rPr>
          <w:rFonts w:ascii="Arial" w:hAnsi="Arial" w:cs="Arial"/>
          <w:b/>
          <w:i/>
          <w:sz w:val="28"/>
          <w:szCs w:val="28"/>
          <w:lang w:val="es-ES_tradnl"/>
        </w:rPr>
        <w:t>QUE PONE A CONSIDERACIÓN DE ESTE AYUNTAMIENTO EN PLENO, LA TERNA PROPUESTA PARA OCUPAR EL CARGO DE CONTRALOR Y/O TITULAR DEL ÓRGANO INTERNO DE CONTROL PARA LA ADMINISTRACIÓN 2024-2027</w:t>
      </w:r>
      <w:r w:rsidR="006C2A09" w:rsidRPr="006C2A09">
        <w:rPr>
          <w:rFonts w:ascii="Arial" w:hAnsi="Arial" w:cs="Arial"/>
          <w:i/>
          <w:sz w:val="28"/>
          <w:szCs w:val="28"/>
          <w:lang w:val="es-ES_tradnl"/>
        </w:rPr>
        <w:t>, mismo que</w:t>
      </w:r>
      <w:r w:rsidR="006C2A09">
        <w:rPr>
          <w:rFonts w:ascii="Arial" w:hAnsi="Arial" w:cs="Arial"/>
          <w:i/>
          <w:sz w:val="28"/>
          <w:szCs w:val="28"/>
          <w:lang w:val="es-ES_tradnl"/>
        </w:rPr>
        <w:t xml:space="preserve"> se fundamenta en la siguiente: </w:t>
      </w:r>
      <w:r w:rsidR="006C2A09" w:rsidRPr="006C2A09">
        <w:rPr>
          <w:rFonts w:ascii="Arial" w:hAnsi="Arial" w:cs="Arial"/>
          <w:b/>
          <w:i/>
          <w:sz w:val="28"/>
          <w:szCs w:val="28"/>
          <w:lang w:val="es-ES_tradnl"/>
        </w:rPr>
        <w:t>EXPOSICIÓN DE MOTIVOS:</w:t>
      </w:r>
      <w:r w:rsidR="006C2A09">
        <w:rPr>
          <w:rFonts w:ascii="Arial" w:hAnsi="Arial" w:cs="Arial"/>
          <w:b/>
          <w:i/>
          <w:sz w:val="28"/>
          <w:szCs w:val="28"/>
          <w:lang w:val="es-ES_tradnl"/>
        </w:rPr>
        <w:t xml:space="preserve"> </w:t>
      </w:r>
      <w:r w:rsidR="006C2A09" w:rsidRPr="006C2A09">
        <w:rPr>
          <w:rFonts w:ascii="Arial" w:hAnsi="Arial" w:cs="Arial"/>
          <w:b/>
          <w:i/>
          <w:sz w:val="28"/>
          <w:szCs w:val="28"/>
          <w:lang w:val="es-ES_tradnl"/>
        </w:rPr>
        <w:t xml:space="preserve">I.- </w:t>
      </w:r>
      <w:r w:rsidR="006C2A09" w:rsidRPr="006C2A09">
        <w:rPr>
          <w:rFonts w:ascii="Arial" w:hAnsi="Arial" w:cs="Arial"/>
          <w:i/>
          <w:sz w:val="28"/>
          <w:szCs w:val="28"/>
          <w:lang w:val="es-ES_tradn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6C2A09">
        <w:rPr>
          <w:rFonts w:ascii="Arial" w:hAnsi="Arial" w:cs="Arial"/>
          <w:b/>
          <w:i/>
          <w:sz w:val="28"/>
          <w:szCs w:val="28"/>
          <w:lang w:val="es-ES_tradnl"/>
        </w:rPr>
        <w:t xml:space="preserve"> </w:t>
      </w:r>
      <w:r w:rsidR="006C2A09" w:rsidRPr="006C2A09">
        <w:rPr>
          <w:rFonts w:ascii="Arial" w:hAnsi="Arial" w:cs="Arial"/>
          <w:b/>
          <w:bCs/>
          <w:i/>
          <w:sz w:val="28"/>
          <w:szCs w:val="28"/>
          <w:lang w:val="es-ES"/>
        </w:rPr>
        <w:t>II.</w:t>
      </w:r>
      <w:r w:rsidR="006C2A09" w:rsidRPr="006C2A09">
        <w:rPr>
          <w:rFonts w:ascii="Arial" w:hAnsi="Arial" w:cs="Arial"/>
          <w:bCs/>
          <w:i/>
          <w:sz w:val="28"/>
          <w:szCs w:val="28"/>
          <w:lang w:val="es-ES"/>
        </w:rPr>
        <w:t xml:space="preserve">- La ley de Gobierno y la Administración Pública Municipal del Estado de Jalisco en sus artículos 2, 37, </w:t>
      </w:r>
      <w:r w:rsidR="006C2A09" w:rsidRPr="006C2A09">
        <w:rPr>
          <w:rFonts w:ascii="Arial" w:hAnsi="Arial" w:cs="Arial"/>
          <w:bCs/>
          <w:i/>
          <w:sz w:val="28"/>
          <w:szCs w:val="28"/>
          <w:lang w:val="es-ES"/>
        </w:rPr>
        <w:lastRenderedPageBreak/>
        <w:t>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w:t>
      </w:r>
      <w:r w:rsidR="006C2A09">
        <w:rPr>
          <w:rFonts w:ascii="Arial" w:hAnsi="Arial" w:cs="Arial"/>
          <w:bCs/>
          <w:i/>
          <w:sz w:val="28"/>
          <w:szCs w:val="28"/>
          <w:lang w:val="es-ES"/>
        </w:rPr>
        <w:t xml:space="preserve">acultades de los Ayuntamientos. </w:t>
      </w:r>
      <w:r w:rsidR="006C2A09" w:rsidRPr="006C2A09">
        <w:rPr>
          <w:rFonts w:ascii="Arial" w:hAnsi="Arial" w:cs="Arial"/>
          <w:b/>
          <w:bCs/>
          <w:i/>
          <w:sz w:val="28"/>
          <w:szCs w:val="28"/>
          <w:lang w:val="es-ES"/>
        </w:rPr>
        <w:t xml:space="preserve">III.- </w:t>
      </w:r>
      <w:r w:rsidR="006C2A09" w:rsidRPr="006C2A09">
        <w:rPr>
          <w:rFonts w:ascii="Arial" w:hAnsi="Arial" w:cs="Arial"/>
          <w:i/>
          <w:sz w:val="28"/>
          <w:szCs w:val="28"/>
          <w:lang w:val="es-ES_tradnl"/>
        </w:rPr>
        <w:t xml:space="preserve">Así, con fundamento en lo que establecen los arábigos 67 ter, 67 </w:t>
      </w:r>
      <w:proofErr w:type="spellStart"/>
      <w:r w:rsidR="006C2A09" w:rsidRPr="006C2A09">
        <w:rPr>
          <w:rFonts w:ascii="Arial" w:hAnsi="Arial" w:cs="Arial"/>
          <w:i/>
          <w:sz w:val="28"/>
          <w:szCs w:val="28"/>
          <w:lang w:val="es-ES_tradnl"/>
        </w:rPr>
        <w:t>quáter</w:t>
      </w:r>
      <w:proofErr w:type="spellEnd"/>
      <w:r w:rsidR="006C2A09" w:rsidRPr="006C2A09">
        <w:rPr>
          <w:rFonts w:ascii="Arial" w:hAnsi="Arial" w:cs="Arial"/>
          <w:i/>
          <w:sz w:val="28"/>
          <w:szCs w:val="28"/>
          <w:lang w:val="es-ES_tradnl"/>
        </w:rPr>
        <w:t>, de la legislación Estatal en cita, en relación a lo que establecen los artículos 81 del Reglamento Interior del Ayuntamiento de Zapotlán el Grande, Jalisco, en concordancia con el artículo 7 del Reglamento Interior de la Contraloría Municipal de Zapotlán el Grande, Jalisco, en mi carácter de Presidenta Municipal de este Honorable Ayuntamiento Constitucional de Zapotlán el Grande, Jalisco, hago del conocimiento de este Honorable Pleno, los siguientes:</w:t>
      </w:r>
      <w:r w:rsidR="006C2A09">
        <w:rPr>
          <w:rFonts w:ascii="Arial" w:hAnsi="Arial" w:cs="Arial"/>
          <w:b/>
          <w:i/>
          <w:sz w:val="28"/>
          <w:szCs w:val="28"/>
          <w:lang w:val="es-ES_tradnl"/>
        </w:rPr>
        <w:t xml:space="preserve"> </w:t>
      </w:r>
      <w:r w:rsidR="006C2A09" w:rsidRPr="006C2A09">
        <w:rPr>
          <w:rFonts w:ascii="Arial" w:hAnsi="Arial" w:cs="Arial"/>
          <w:b/>
          <w:i/>
          <w:sz w:val="28"/>
          <w:szCs w:val="28"/>
          <w:lang w:val="es-ES_tradnl"/>
        </w:rPr>
        <w:t>A N T E C E D E N T E S :</w:t>
      </w:r>
      <w:r w:rsidR="006C2A09">
        <w:rPr>
          <w:rFonts w:ascii="Arial" w:hAnsi="Arial" w:cs="Arial"/>
          <w:b/>
          <w:i/>
          <w:sz w:val="28"/>
          <w:szCs w:val="28"/>
          <w:lang w:val="es-ES_tradnl"/>
        </w:rPr>
        <w:t xml:space="preserve"> </w:t>
      </w:r>
      <w:r w:rsidR="006C2A09" w:rsidRPr="006C2A09">
        <w:rPr>
          <w:rFonts w:ascii="Arial" w:hAnsi="Arial" w:cs="Arial"/>
          <w:b/>
          <w:i/>
          <w:sz w:val="28"/>
          <w:szCs w:val="28"/>
          <w:lang w:val="es-ES_tradnl"/>
        </w:rPr>
        <w:t xml:space="preserve">1.- </w:t>
      </w:r>
      <w:r w:rsidR="006C2A09" w:rsidRPr="006C2A09">
        <w:rPr>
          <w:rFonts w:ascii="Arial" w:hAnsi="Arial" w:cs="Arial"/>
          <w:i/>
          <w:sz w:val="28"/>
          <w:szCs w:val="28"/>
          <w:lang w:val="es-ES_tradnl"/>
        </w:rPr>
        <w:t>De conformidad con la BASE QUINTA de la convocatoria pública abierta para las ciudadanas y ciudadanos jaliscienses interesados en participar en la selección del funcionario Titular del Órgano Interno de Control del Ayuntamiento de Zapotlán el Grande, Jalisco para el periodo constitucional 2024-2027, aprobada mediante el punto número 6 de la Sesión Pública Extraordi</w:t>
      </w:r>
      <w:r w:rsidR="006C2A09">
        <w:rPr>
          <w:rFonts w:ascii="Arial" w:hAnsi="Arial" w:cs="Arial"/>
          <w:i/>
          <w:sz w:val="28"/>
          <w:szCs w:val="28"/>
          <w:lang w:val="es-ES_tradnl"/>
        </w:rPr>
        <w:t xml:space="preserve">naria número 1 de Ayuntamiento. </w:t>
      </w:r>
      <w:r w:rsidR="006C2A09" w:rsidRPr="006C2A09">
        <w:rPr>
          <w:rFonts w:ascii="Arial" w:hAnsi="Arial" w:cs="Arial"/>
          <w:i/>
          <w:sz w:val="28"/>
          <w:szCs w:val="28"/>
          <w:lang w:val="es-ES_tradnl"/>
        </w:rPr>
        <w:t xml:space="preserve">Una vez transcurrida, cada una de las etapas, de las referidas </w:t>
      </w:r>
      <w:r w:rsidR="006C2A09" w:rsidRPr="006C2A09">
        <w:rPr>
          <w:rFonts w:ascii="Arial" w:hAnsi="Arial" w:cs="Arial"/>
          <w:b/>
          <w:i/>
          <w:sz w:val="28"/>
          <w:szCs w:val="28"/>
          <w:lang w:val="es-ES_tradnl"/>
        </w:rPr>
        <w:t>BASES</w:t>
      </w:r>
      <w:r w:rsidR="006C2A09" w:rsidRPr="006C2A09">
        <w:rPr>
          <w:rFonts w:ascii="Arial" w:hAnsi="Arial" w:cs="Arial"/>
          <w:i/>
          <w:sz w:val="28"/>
          <w:szCs w:val="28"/>
          <w:lang w:val="es-ES_tradnl"/>
        </w:rPr>
        <w:t xml:space="preserve">, y una vez hechas las entrevistas contenidas en la </w:t>
      </w:r>
      <w:r w:rsidR="006C2A09" w:rsidRPr="006C2A09">
        <w:rPr>
          <w:rFonts w:ascii="Arial" w:hAnsi="Arial" w:cs="Arial"/>
          <w:b/>
          <w:i/>
          <w:sz w:val="28"/>
          <w:szCs w:val="28"/>
          <w:lang w:val="es-ES_tradnl"/>
        </w:rPr>
        <w:t>BASE QUINTA</w:t>
      </w:r>
      <w:r w:rsidR="006C2A09">
        <w:rPr>
          <w:rFonts w:ascii="Arial" w:hAnsi="Arial" w:cs="Arial"/>
          <w:i/>
          <w:sz w:val="28"/>
          <w:szCs w:val="28"/>
          <w:lang w:val="es-ES_tradnl"/>
        </w:rPr>
        <w:t xml:space="preserve">, que al efecto refiere:   </w:t>
      </w:r>
      <w:r w:rsidR="006C2A09" w:rsidRPr="006C2A09">
        <w:rPr>
          <w:rFonts w:ascii="Arial" w:hAnsi="Arial" w:cs="Arial"/>
          <w:b/>
          <w:i/>
          <w:sz w:val="28"/>
          <w:szCs w:val="28"/>
          <w:lang w:val="es-ES_tradnl"/>
        </w:rPr>
        <w:t>QUINTA.-  ENTREVISTAS PERSONALES</w:t>
      </w:r>
      <w:r w:rsidR="006C2A09" w:rsidRPr="006C2A09">
        <w:rPr>
          <w:rFonts w:ascii="Arial" w:hAnsi="Arial" w:cs="Arial"/>
          <w:i/>
          <w:noProof/>
          <w:sz w:val="28"/>
          <w:szCs w:val="28"/>
          <w:lang w:eastAsia="es-MX"/>
        </w:rPr>
        <w:drawing>
          <wp:inline distT="0" distB="0" distL="0" distR="0" wp14:anchorId="39D8F26C" wp14:editId="52D8F28C">
            <wp:extent cx="18299" cy="13716"/>
            <wp:effectExtent l="0" t="0" r="0" b="0"/>
            <wp:docPr id="16082" name="Picture 16082"/>
            <wp:cNvGraphicFramePr/>
            <a:graphic xmlns:a="http://schemas.openxmlformats.org/drawingml/2006/main">
              <a:graphicData uri="http://schemas.openxmlformats.org/drawingml/2006/picture">
                <pic:pic xmlns:pic="http://schemas.openxmlformats.org/drawingml/2006/picture">
                  <pic:nvPicPr>
                    <pic:cNvPr id="16082" name="Picture 16082"/>
                    <pic:cNvPicPr/>
                  </pic:nvPicPr>
                  <pic:blipFill>
                    <a:blip r:embed="rId8"/>
                    <a:stretch>
                      <a:fillRect/>
                    </a:stretch>
                  </pic:blipFill>
                  <pic:spPr>
                    <a:xfrm>
                      <a:off x="0" y="0"/>
                      <a:ext cx="18299" cy="13716"/>
                    </a:xfrm>
                    <a:prstGeom prst="rect">
                      <a:avLst/>
                    </a:prstGeom>
                  </pic:spPr>
                </pic:pic>
              </a:graphicData>
            </a:graphic>
          </wp:inline>
        </w:drawing>
      </w:r>
      <w:r w:rsidR="006C2A09">
        <w:rPr>
          <w:rFonts w:ascii="Arial" w:hAnsi="Arial" w:cs="Arial"/>
          <w:b/>
          <w:i/>
          <w:sz w:val="28"/>
          <w:szCs w:val="28"/>
          <w:lang w:val="es-ES_tradnl"/>
        </w:rPr>
        <w:t xml:space="preserve"> </w:t>
      </w:r>
      <w:r w:rsidR="006C2A09" w:rsidRPr="006C2A09">
        <w:rPr>
          <w:rFonts w:ascii="Arial" w:hAnsi="Arial" w:cs="Arial"/>
          <w:i/>
          <w:sz w:val="28"/>
          <w:szCs w:val="28"/>
          <w:lang w:val="es-ES_tradnl"/>
        </w:rPr>
        <w:t xml:space="preserve">1.- La Comisión Edilicia de Justicia del Honorable Ayuntamiento de Zapotlán el Grande, Jalisco, entrevistará individualmente a las y los aspirantes seleccionados, quienes acudirán </w:t>
      </w:r>
      <w:r w:rsidR="006C2A09" w:rsidRPr="006C2A09">
        <w:rPr>
          <w:rFonts w:ascii="Arial" w:hAnsi="Arial" w:cs="Arial"/>
          <w:b/>
          <w:i/>
          <w:sz w:val="28"/>
          <w:szCs w:val="28"/>
          <w:lang w:val="es-ES_tradnl"/>
        </w:rPr>
        <w:t xml:space="preserve">los días 10 y 11 </w:t>
      </w:r>
      <w:r w:rsidR="006C2A09" w:rsidRPr="006C2A09">
        <w:rPr>
          <w:rFonts w:ascii="Arial" w:hAnsi="Arial" w:cs="Arial"/>
          <w:b/>
          <w:i/>
          <w:sz w:val="28"/>
          <w:szCs w:val="28"/>
          <w:lang w:val="es-ES_tradnl"/>
        </w:rPr>
        <w:lastRenderedPageBreak/>
        <w:t>de Octubre del año 2024</w:t>
      </w:r>
      <w:r w:rsidR="006C2A09" w:rsidRPr="006C2A09">
        <w:rPr>
          <w:rFonts w:ascii="Arial" w:hAnsi="Arial" w:cs="Arial"/>
          <w:i/>
          <w:sz w:val="28"/>
          <w:szCs w:val="28"/>
          <w:lang w:val="es-ES_tradnl"/>
        </w:rPr>
        <w:t xml:space="preserve">, en la </w:t>
      </w:r>
      <w:r w:rsidR="006C2A09" w:rsidRPr="006C2A09">
        <w:rPr>
          <w:rFonts w:ascii="Arial" w:hAnsi="Arial" w:cs="Arial"/>
          <w:b/>
          <w:i/>
          <w:sz w:val="28"/>
          <w:szCs w:val="28"/>
          <w:lang w:val="es-ES_tradnl"/>
        </w:rPr>
        <w:t>“Sala María Elena</w:t>
      </w:r>
      <w:r w:rsidR="006C2A09" w:rsidRPr="006C2A09">
        <w:rPr>
          <w:rFonts w:ascii="Arial" w:hAnsi="Arial" w:cs="Arial"/>
          <w:i/>
          <w:sz w:val="28"/>
          <w:szCs w:val="28"/>
          <w:lang w:val="es-ES_tradnl"/>
        </w:rPr>
        <w:t xml:space="preserve"> </w:t>
      </w:r>
      <w:r w:rsidR="006C2A09" w:rsidRPr="006C2A09">
        <w:rPr>
          <w:rFonts w:ascii="Arial" w:hAnsi="Arial" w:cs="Arial"/>
          <w:b/>
          <w:i/>
          <w:sz w:val="28"/>
          <w:szCs w:val="28"/>
          <w:lang w:val="es-ES_tradnl"/>
        </w:rPr>
        <w:t>Larios</w:t>
      </w:r>
      <w:r w:rsidR="006C2A09" w:rsidRPr="006C2A09">
        <w:rPr>
          <w:rFonts w:ascii="Arial" w:hAnsi="Arial" w:cs="Arial"/>
          <w:i/>
          <w:sz w:val="28"/>
          <w:szCs w:val="28"/>
          <w:lang w:val="es-ES_tradnl"/>
        </w:rPr>
        <w:t>” ubicada en la planta baja de Palacio Municipal, sito en Avenida Cristóbal Colón número 62, zona centro, de Ciudad Guzmán, Municipio de Zapotlán el Grande, Jalisco. La asistencia de las y los aspirantes a la entrevista, no se considera elemento vinculante en la determinación de la idoneidad para ocupar el cargo.</w:t>
      </w:r>
      <w:r w:rsidR="006C2A09">
        <w:rPr>
          <w:rFonts w:ascii="Arial" w:hAnsi="Arial" w:cs="Arial"/>
          <w:b/>
          <w:i/>
          <w:sz w:val="28"/>
          <w:szCs w:val="28"/>
          <w:lang w:val="es-ES_tradnl"/>
        </w:rPr>
        <w:t xml:space="preserve"> </w:t>
      </w:r>
      <w:r w:rsidR="006C2A09" w:rsidRPr="006C2A09">
        <w:rPr>
          <w:rFonts w:ascii="Arial" w:hAnsi="Arial" w:cs="Arial"/>
          <w:i/>
          <w:sz w:val="28"/>
          <w:szCs w:val="28"/>
          <w:lang w:val="es-ES_tradnl"/>
        </w:rPr>
        <w:t>2.- La entrevista se desarrollará previa identificación del aspirante, conforme a la clave de recepción documental, por lo cual las personas registradas deben estar presentes por lo menos 15 minutos antes de su intervención.</w:t>
      </w:r>
      <w:r w:rsidR="006C2A09">
        <w:rPr>
          <w:rFonts w:ascii="Arial" w:hAnsi="Arial" w:cs="Arial"/>
          <w:b/>
          <w:i/>
          <w:sz w:val="28"/>
          <w:szCs w:val="28"/>
          <w:lang w:val="es-ES_tradnl"/>
        </w:rPr>
        <w:t xml:space="preserve"> </w:t>
      </w:r>
      <w:r w:rsidR="006C2A09" w:rsidRPr="006C2A09">
        <w:rPr>
          <w:rFonts w:ascii="Arial" w:hAnsi="Arial" w:cs="Arial"/>
          <w:i/>
          <w:sz w:val="28"/>
          <w:szCs w:val="28"/>
          <w:lang w:val="es-ES_tradnl"/>
        </w:rPr>
        <w:t xml:space="preserve">Una vez que la Comisión Edilicia Permanente de Justicia, realizó las entrevistas correspondientes, se procede en términos de lo dispuesto por el artículo 67 </w:t>
      </w:r>
      <w:proofErr w:type="gramStart"/>
      <w:r w:rsidR="006C2A09" w:rsidRPr="006C2A09">
        <w:rPr>
          <w:rFonts w:ascii="Arial" w:hAnsi="Arial" w:cs="Arial"/>
          <w:i/>
          <w:sz w:val="28"/>
          <w:szCs w:val="28"/>
          <w:lang w:val="es-ES_tradnl"/>
        </w:rPr>
        <w:t>ter.-</w:t>
      </w:r>
      <w:proofErr w:type="gramEnd"/>
      <w:r w:rsidR="006C2A09" w:rsidRPr="006C2A09">
        <w:rPr>
          <w:rFonts w:ascii="Arial" w:hAnsi="Arial" w:cs="Arial"/>
          <w:i/>
          <w:sz w:val="28"/>
          <w:szCs w:val="28"/>
          <w:lang w:val="es-ES_tradnl"/>
        </w:rPr>
        <w:t xml:space="preserve"> frac</w:t>
      </w:r>
      <w:r w:rsidR="006C2A09">
        <w:rPr>
          <w:rFonts w:ascii="Arial" w:hAnsi="Arial" w:cs="Arial"/>
          <w:i/>
          <w:sz w:val="28"/>
          <w:szCs w:val="28"/>
          <w:lang w:val="es-ES_tradnl"/>
        </w:rPr>
        <w:t xml:space="preserve">ción I.- que al efecto refiere: </w:t>
      </w:r>
      <w:r w:rsidR="006C2A09" w:rsidRPr="006C2A09">
        <w:rPr>
          <w:rFonts w:ascii="Arial" w:hAnsi="Arial" w:cs="Arial"/>
          <w:b/>
          <w:i/>
          <w:sz w:val="28"/>
          <w:szCs w:val="28"/>
          <w:lang w:val="es-ES_tradnl"/>
        </w:rPr>
        <w:t>Artículo 67 ter.-   . . . . . . . . . .</w:t>
      </w:r>
      <w:r w:rsidR="006C2A09">
        <w:rPr>
          <w:rFonts w:ascii="Arial" w:hAnsi="Arial" w:cs="Arial"/>
          <w:b/>
          <w:i/>
          <w:sz w:val="28"/>
          <w:szCs w:val="28"/>
          <w:lang w:val="es-ES_tradnl"/>
        </w:rPr>
        <w:t xml:space="preserve"> </w:t>
      </w:r>
      <w:r w:rsidR="006C2A09" w:rsidRPr="006C2A09">
        <w:rPr>
          <w:rFonts w:ascii="Arial" w:hAnsi="Arial" w:cs="Arial"/>
          <w:b/>
          <w:i/>
          <w:sz w:val="28"/>
          <w:szCs w:val="28"/>
          <w:lang w:val="es-ES_tradnl"/>
        </w:rPr>
        <w:t>I.-</w:t>
      </w:r>
      <w:r w:rsidR="006C2A09" w:rsidRPr="006C2A09">
        <w:rPr>
          <w:rFonts w:ascii="Arial" w:hAnsi="Arial" w:cs="Arial"/>
          <w:i/>
          <w:sz w:val="28"/>
          <w:szCs w:val="28"/>
          <w:lang w:val="es-ES_tradnl"/>
        </w:rPr>
        <w:t xml:space="preserve"> El Presidente Municipal propondrá al Ayuntamiento una terna para elegir al Titular del Órgano Interno de Control;</w:t>
      </w:r>
      <w:r w:rsidR="006C2A09">
        <w:rPr>
          <w:rFonts w:ascii="Arial" w:hAnsi="Arial" w:cs="Arial"/>
          <w:b/>
          <w:i/>
          <w:sz w:val="28"/>
          <w:szCs w:val="28"/>
          <w:lang w:val="es-ES_tradnl"/>
        </w:rPr>
        <w:t xml:space="preserve"> </w:t>
      </w:r>
      <w:r w:rsidR="006C2A09" w:rsidRPr="006C2A09">
        <w:rPr>
          <w:rFonts w:ascii="Arial" w:hAnsi="Arial" w:cs="Arial"/>
          <w:i/>
          <w:sz w:val="28"/>
          <w:szCs w:val="28"/>
          <w:lang w:val="es-ES_tradnl"/>
        </w:rPr>
        <w:t>Se da continuidad en términos de la BASE SEXTA, de</w:t>
      </w:r>
      <w:r w:rsidR="006C2A09">
        <w:rPr>
          <w:rFonts w:ascii="Arial" w:hAnsi="Arial" w:cs="Arial"/>
          <w:i/>
          <w:sz w:val="28"/>
          <w:szCs w:val="28"/>
          <w:lang w:val="es-ES_tradnl"/>
        </w:rPr>
        <w:t xml:space="preserve"> la convocatoria, que menciona: </w:t>
      </w:r>
      <w:proofErr w:type="gramStart"/>
      <w:r w:rsidR="006C2A09" w:rsidRPr="006C2A09">
        <w:rPr>
          <w:rFonts w:ascii="Arial" w:hAnsi="Arial" w:cs="Arial"/>
          <w:b/>
          <w:i/>
          <w:sz w:val="28"/>
          <w:szCs w:val="28"/>
          <w:lang w:val="es-ES_tradnl"/>
        </w:rPr>
        <w:t>SEXTA.-</w:t>
      </w:r>
      <w:proofErr w:type="gramEnd"/>
      <w:r w:rsidR="006C2A09" w:rsidRPr="006C2A09">
        <w:rPr>
          <w:rFonts w:ascii="Arial" w:hAnsi="Arial" w:cs="Arial"/>
          <w:b/>
          <w:i/>
          <w:sz w:val="28"/>
          <w:szCs w:val="28"/>
          <w:lang w:val="es-ES_tradnl"/>
        </w:rPr>
        <w:t xml:space="preserve"> DEL PROCEDIMIENTO DE ELECCIÓN</w:t>
      </w:r>
      <w:r w:rsidR="006C2A09" w:rsidRPr="006C2A09">
        <w:rPr>
          <w:rFonts w:ascii="Arial" w:hAnsi="Arial" w:cs="Arial"/>
          <w:i/>
          <w:sz w:val="28"/>
          <w:szCs w:val="28"/>
          <w:lang w:val="es-ES_tradnl"/>
        </w:rPr>
        <w:t>.</w:t>
      </w:r>
      <w:r w:rsidR="006C2A09">
        <w:rPr>
          <w:rFonts w:ascii="Arial" w:hAnsi="Arial" w:cs="Arial"/>
          <w:b/>
          <w:i/>
          <w:sz w:val="28"/>
          <w:szCs w:val="28"/>
          <w:lang w:val="es-ES_tradnl"/>
        </w:rPr>
        <w:t xml:space="preserve"> </w:t>
      </w:r>
      <w:r w:rsidR="006C2A09" w:rsidRPr="006C2A09">
        <w:rPr>
          <w:rFonts w:ascii="Arial" w:hAnsi="Arial" w:cs="Arial"/>
          <w:i/>
          <w:noProof/>
          <w:sz w:val="28"/>
          <w:szCs w:val="28"/>
          <w:lang w:eastAsia="es-MX"/>
        </w:rPr>
        <w:drawing>
          <wp:anchor distT="0" distB="0" distL="114300" distR="114300" simplePos="0" relativeHeight="251659264" behindDoc="0" locked="0" layoutInCell="1" allowOverlap="0" wp14:anchorId="474FBECE" wp14:editId="5957C232">
            <wp:simplePos x="0" y="0"/>
            <wp:positionH relativeFrom="page">
              <wp:posOffset>7228012</wp:posOffset>
            </wp:positionH>
            <wp:positionV relativeFrom="page">
              <wp:posOffset>3525012</wp:posOffset>
            </wp:positionV>
            <wp:extent cx="22874" cy="13716"/>
            <wp:effectExtent l="0" t="0" r="0" b="0"/>
            <wp:wrapSquare wrapText="bothSides"/>
            <wp:docPr id="18785" name="Picture 18785"/>
            <wp:cNvGraphicFramePr/>
            <a:graphic xmlns:a="http://schemas.openxmlformats.org/drawingml/2006/main">
              <a:graphicData uri="http://schemas.openxmlformats.org/drawingml/2006/picture">
                <pic:pic xmlns:pic="http://schemas.openxmlformats.org/drawingml/2006/picture">
                  <pic:nvPicPr>
                    <pic:cNvPr id="18785" name="Picture 18785"/>
                    <pic:cNvPicPr/>
                  </pic:nvPicPr>
                  <pic:blipFill>
                    <a:blip r:embed="rId9"/>
                    <a:stretch>
                      <a:fillRect/>
                    </a:stretch>
                  </pic:blipFill>
                  <pic:spPr>
                    <a:xfrm>
                      <a:off x="0" y="0"/>
                      <a:ext cx="22874" cy="13716"/>
                    </a:xfrm>
                    <a:prstGeom prst="rect">
                      <a:avLst/>
                    </a:prstGeom>
                  </pic:spPr>
                </pic:pic>
              </a:graphicData>
            </a:graphic>
          </wp:anchor>
        </w:drawing>
      </w:r>
      <w:proofErr w:type="gramStart"/>
      <w:r w:rsidR="006C2A09" w:rsidRPr="006C2A09">
        <w:rPr>
          <w:rFonts w:ascii="Arial" w:hAnsi="Arial" w:cs="Arial"/>
          <w:i/>
          <w:sz w:val="28"/>
          <w:szCs w:val="28"/>
          <w:lang w:val="es-ES_tradnl"/>
        </w:rPr>
        <w:t>1 .</w:t>
      </w:r>
      <w:proofErr w:type="gramEnd"/>
      <w:r w:rsidR="006C2A09" w:rsidRPr="006C2A09">
        <w:rPr>
          <w:rFonts w:ascii="Arial" w:hAnsi="Arial" w:cs="Arial"/>
          <w:i/>
          <w:sz w:val="28"/>
          <w:szCs w:val="28"/>
          <w:lang w:val="es-ES_tradnl"/>
        </w:rPr>
        <w:t>-La Comisión Edilicia de Justicia, deberá elaborar un listado de procedencia, en el que propondrá los nombres de los candidatos elegibles, haciendo una motivación breve de dicha selección; mismo que será remitido a la Presidenta Municipal a más tardar 2 (dos) días hábiles posteriores al último día de entrevistas.</w:t>
      </w:r>
    </w:p>
    <w:p w:rsidR="006C2A09" w:rsidRPr="006C2A09" w:rsidRDefault="006C2A09" w:rsidP="006C2A09">
      <w:pPr>
        <w:spacing w:line="360" w:lineRule="auto"/>
        <w:jc w:val="both"/>
        <w:rPr>
          <w:rFonts w:ascii="Arial" w:hAnsi="Arial" w:cs="Arial"/>
          <w:i/>
          <w:sz w:val="28"/>
          <w:szCs w:val="28"/>
          <w:lang w:val="es-ES_tradnl"/>
        </w:rPr>
      </w:pPr>
      <w:r w:rsidRPr="006C2A09">
        <w:rPr>
          <w:rFonts w:ascii="Arial" w:hAnsi="Arial" w:cs="Arial"/>
          <w:i/>
          <w:sz w:val="28"/>
          <w:szCs w:val="28"/>
          <w:lang w:val="es-ES_tradnl"/>
        </w:rPr>
        <w:t xml:space="preserve">2.- Una vez recibida la lista de los aspirantes elegibles, la PRESIDENTA MUNICIPAL, propondrá al Pleno del Ayuntamiento de Zapotlán el Grande, Jalisco una terna, como lo dispone el artículo 81 del Reglamento interior del Ayuntamiento de Zapotlán el Grande, para elegir al Titular del Órgano Interno de Control, a más tardar dentro de los 2 dos días naturales siguientes a la recepción del listado emitido por la Comisión Edilicia de Justicia del Ayuntamiento de Zapotlán </w:t>
      </w:r>
      <w:r w:rsidRPr="006C2A09">
        <w:rPr>
          <w:rFonts w:ascii="Arial" w:hAnsi="Arial" w:cs="Arial"/>
          <w:i/>
          <w:sz w:val="28"/>
          <w:szCs w:val="28"/>
          <w:lang w:val="es-ES_tradnl"/>
        </w:rPr>
        <w:lastRenderedPageBreak/>
        <w:t>el Grande, Jalisco;</w:t>
      </w:r>
      <w:r>
        <w:rPr>
          <w:rFonts w:ascii="Arial" w:hAnsi="Arial" w:cs="Arial"/>
          <w:i/>
          <w:sz w:val="28"/>
          <w:szCs w:val="28"/>
          <w:lang w:val="es-ES_tradnl"/>
        </w:rPr>
        <w:t xml:space="preserve"> </w:t>
      </w:r>
      <w:r w:rsidRPr="006C2A09">
        <w:rPr>
          <w:rFonts w:ascii="Arial" w:hAnsi="Arial" w:cs="Arial"/>
          <w:i/>
          <w:sz w:val="28"/>
          <w:szCs w:val="28"/>
          <w:lang w:val="es-ES_tradnl"/>
        </w:rPr>
        <w:t>3.- El Pleno del Ayuntamiento de Zapotlán el Grande, Jalisco debe aprobar y designar de la terna propuesta por la Presidenta Municipal al Titular del órgano interno de Control del Ayuntamiento de Zapotlán el Grande, Jalisco, en votación nominal y por mayoría calificada del total de los integrantes, como lo dispone el artículo 36 fracción X de la Ley de Gobierno y la Administración Pública Municipal del Estado de Jalisco</w:t>
      </w:r>
      <w:r>
        <w:rPr>
          <w:rFonts w:ascii="Arial" w:hAnsi="Arial" w:cs="Arial"/>
          <w:i/>
          <w:sz w:val="28"/>
          <w:szCs w:val="28"/>
          <w:lang w:val="es-ES_tradnl"/>
        </w:rPr>
        <w:t xml:space="preserve"> </w:t>
      </w:r>
      <w:r w:rsidRPr="006C2A09">
        <w:rPr>
          <w:rFonts w:ascii="Arial" w:hAnsi="Arial" w:cs="Arial"/>
          <w:i/>
          <w:sz w:val="28"/>
          <w:szCs w:val="28"/>
          <w:lang w:val="es-ES_tradnl"/>
        </w:rPr>
        <w:t>4.- Si el Pleno del Ayuntamiento de Zapotlán el Grande, Jalisco; rechaza las propuestas, la Presidenta Municipal deberá someterlas a consideración nuevamente, dentro de los tres días naturales siguientes. Transcurrido este plazo sin que dicho cuerpo colegiado haga la elección o niegue la aprobación de alguno de los candidatos, el Presidente debe expedir inmediatamente el nombramiento en favor de cualesquiera de los que hubiesen formado parte de la terna correspondiente.</w:t>
      </w:r>
      <w:r>
        <w:rPr>
          <w:rFonts w:ascii="Arial" w:hAnsi="Arial" w:cs="Arial"/>
          <w:i/>
          <w:sz w:val="28"/>
          <w:szCs w:val="28"/>
          <w:lang w:val="es-ES_tradnl"/>
        </w:rPr>
        <w:t xml:space="preserve"> </w:t>
      </w:r>
      <w:r w:rsidRPr="006C2A09">
        <w:rPr>
          <w:rFonts w:ascii="Arial" w:hAnsi="Arial" w:cs="Arial"/>
          <w:i/>
          <w:sz w:val="28"/>
          <w:szCs w:val="28"/>
        </w:rPr>
        <w:t>En ese tenor, tenemos que el artículo 81 del Reglamento Interior del Ayuntamiento de Zapotlán el Grande, dice que al frente de la unidad referida en el artículo anterior habrá un profesionista, que se denominará Contralor Municipal y/o Titular del órgano Interno de Control, Servidor Público que será nombrado por el Ayuntamiento en base a la terna de personas que proponga el Presidente Municipal para el desempeño del cargo.</w:t>
      </w:r>
      <w:r>
        <w:rPr>
          <w:rFonts w:ascii="Arial" w:hAnsi="Arial" w:cs="Arial"/>
          <w:i/>
          <w:sz w:val="28"/>
          <w:szCs w:val="28"/>
        </w:rPr>
        <w:t xml:space="preserve"> </w:t>
      </w:r>
      <w:r w:rsidRPr="006C2A09">
        <w:rPr>
          <w:rFonts w:ascii="Arial" w:hAnsi="Arial" w:cs="Arial"/>
          <w:i/>
          <w:sz w:val="28"/>
          <w:szCs w:val="28"/>
          <w:lang w:val="es-ES_tradnl"/>
        </w:rPr>
        <w:t xml:space="preserve">En efecto, mediante oficio número 598/2024, suscrito por la Síndico Municipal y Presidenta de la Comisión Edilicia Permanente de Justicia en conjunto con los CC. Regidor Ernesto Sánchez </w:t>
      </w:r>
      <w:proofErr w:type="spellStart"/>
      <w:r w:rsidRPr="006C2A09">
        <w:rPr>
          <w:rFonts w:ascii="Arial" w:hAnsi="Arial" w:cs="Arial"/>
          <w:i/>
          <w:sz w:val="28"/>
          <w:szCs w:val="28"/>
          <w:lang w:val="es-ES_tradnl"/>
        </w:rPr>
        <w:t>Sánchez</w:t>
      </w:r>
      <w:proofErr w:type="spellEnd"/>
      <w:r w:rsidRPr="006C2A09">
        <w:rPr>
          <w:rFonts w:ascii="Arial" w:hAnsi="Arial" w:cs="Arial"/>
          <w:i/>
          <w:sz w:val="28"/>
          <w:szCs w:val="28"/>
          <w:lang w:val="es-ES_tradnl"/>
        </w:rPr>
        <w:t xml:space="preserve"> y Regidor </w:t>
      </w:r>
      <w:proofErr w:type="spellStart"/>
      <w:r w:rsidRPr="006C2A09">
        <w:rPr>
          <w:rFonts w:ascii="Arial" w:hAnsi="Arial" w:cs="Arial"/>
          <w:i/>
          <w:sz w:val="28"/>
          <w:szCs w:val="28"/>
          <w:lang w:val="es-ES_tradnl"/>
        </w:rPr>
        <w:t>Adrian</w:t>
      </w:r>
      <w:proofErr w:type="spellEnd"/>
      <w:r w:rsidRPr="006C2A09">
        <w:rPr>
          <w:rFonts w:ascii="Arial" w:hAnsi="Arial" w:cs="Arial"/>
          <w:i/>
          <w:sz w:val="28"/>
          <w:szCs w:val="28"/>
          <w:lang w:val="es-ES_tradnl"/>
        </w:rPr>
        <w:t xml:space="preserve"> Briseño Esparza, en su carácter de vocales de la comisión edilicia de referencia, enviado a la suscrita Presidenta Municipal, y con el objetivo de dar cumplimiento con lo ordenado por este Ayuntamiento en Pleno, me hacen llegar un listado de procedencia; habiendo sesionado la referida </w:t>
      </w:r>
      <w:r w:rsidRPr="006C2A09">
        <w:rPr>
          <w:rFonts w:ascii="Arial" w:hAnsi="Arial" w:cs="Arial"/>
          <w:i/>
          <w:sz w:val="28"/>
          <w:szCs w:val="28"/>
          <w:lang w:val="es-ES_tradnl"/>
        </w:rPr>
        <w:lastRenderedPageBreak/>
        <w:t xml:space="preserve">comisión el día 14 de octubre de la presente anualidad, mismo que fue aprobado por unanimidad de sus integrantes, con los siguientes aspirantes: </w:t>
      </w:r>
    </w:p>
    <w:tbl>
      <w:tblPr>
        <w:tblStyle w:val="Tablaconcuadrcula"/>
        <w:tblW w:w="0" w:type="auto"/>
        <w:tblInd w:w="137" w:type="dxa"/>
        <w:tblLook w:val="04A0" w:firstRow="1" w:lastRow="0" w:firstColumn="1" w:lastColumn="0" w:noHBand="0" w:noVBand="1"/>
      </w:tblPr>
      <w:tblGrid>
        <w:gridCol w:w="2340"/>
        <w:gridCol w:w="5217"/>
      </w:tblGrid>
      <w:tr w:rsidR="006C2A09" w:rsidRPr="006C2A09" w:rsidTr="006C2A09">
        <w:tc>
          <w:tcPr>
            <w:tcW w:w="2340" w:type="dxa"/>
          </w:tcPr>
          <w:p w:rsidR="006C2A09" w:rsidRPr="006C2A09" w:rsidRDefault="006C2A09" w:rsidP="006C2A09">
            <w:pPr>
              <w:spacing w:after="160" w:line="360" w:lineRule="auto"/>
              <w:jc w:val="both"/>
              <w:rPr>
                <w:rFonts w:ascii="Arial" w:hAnsi="Arial" w:cs="Arial"/>
                <w:i/>
                <w:sz w:val="28"/>
                <w:szCs w:val="28"/>
                <w:lang w:val="es-ES_tradnl"/>
              </w:rPr>
            </w:pPr>
            <w:r w:rsidRPr="006C2A09">
              <w:rPr>
                <w:rFonts w:ascii="Arial" w:hAnsi="Arial" w:cs="Arial"/>
                <w:i/>
                <w:sz w:val="28"/>
                <w:szCs w:val="28"/>
                <w:lang w:val="es-ES_tradnl"/>
              </w:rPr>
              <w:t>No. De Folio</w:t>
            </w:r>
          </w:p>
        </w:tc>
        <w:tc>
          <w:tcPr>
            <w:tcW w:w="5217" w:type="dxa"/>
          </w:tcPr>
          <w:p w:rsidR="006C2A09" w:rsidRPr="006C2A09" w:rsidRDefault="006C2A09" w:rsidP="006C2A09">
            <w:pPr>
              <w:spacing w:after="160" w:line="360" w:lineRule="auto"/>
              <w:jc w:val="both"/>
              <w:rPr>
                <w:rFonts w:ascii="Arial" w:hAnsi="Arial" w:cs="Arial"/>
                <w:i/>
                <w:sz w:val="28"/>
                <w:szCs w:val="28"/>
                <w:lang w:val="es-ES_tradnl"/>
              </w:rPr>
            </w:pPr>
            <w:r w:rsidRPr="006C2A09">
              <w:rPr>
                <w:rFonts w:ascii="Arial" w:hAnsi="Arial" w:cs="Arial"/>
                <w:i/>
                <w:sz w:val="28"/>
                <w:szCs w:val="28"/>
                <w:lang w:val="es-ES_tradnl"/>
              </w:rPr>
              <w:t xml:space="preserve">Aspirante. </w:t>
            </w:r>
          </w:p>
        </w:tc>
      </w:tr>
      <w:tr w:rsidR="006C2A09" w:rsidRPr="006C2A09" w:rsidTr="006C2A09">
        <w:tc>
          <w:tcPr>
            <w:tcW w:w="2340" w:type="dxa"/>
          </w:tcPr>
          <w:p w:rsidR="006C2A09" w:rsidRPr="006C2A09" w:rsidRDefault="006C2A09" w:rsidP="006C2A09">
            <w:pPr>
              <w:spacing w:after="160" w:line="360" w:lineRule="auto"/>
              <w:jc w:val="both"/>
              <w:rPr>
                <w:rFonts w:ascii="Arial" w:hAnsi="Arial" w:cs="Arial"/>
                <w:i/>
                <w:sz w:val="28"/>
                <w:szCs w:val="28"/>
                <w:lang w:val="es-ES_tradnl"/>
              </w:rPr>
            </w:pPr>
            <w:r w:rsidRPr="006C2A09">
              <w:rPr>
                <w:rFonts w:ascii="Arial" w:hAnsi="Arial" w:cs="Arial"/>
                <w:i/>
                <w:sz w:val="28"/>
                <w:szCs w:val="28"/>
                <w:lang w:val="es-ES_tradnl"/>
              </w:rPr>
              <w:t>01/2024</w:t>
            </w:r>
          </w:p>
        </w:tc>
        <w:tc>
          <w:tcPr>
            <w:tcW w:w="5217" w:type="dxa"/>
          </w:tcPr>
          <w:p w:rsidR="006C2A09" w:rsidRPr="006C2A09" w:rsidRDefault="006C2A09" w:rsidP="006C2A09">
            <w:pPr>
              <w:spacing w:after="160" w:line="360" w:lineRule="auto"/>
              <w:jc w:val="both"/>
              <w:rPr>
                <w:rFonts w:ascii="Arial" w:hAnsi="Arial" w:cs="Arial"/>
                <w:i/>
                <w:sz w:val="28"/>
                <w:szCs w:val="28"/>
                <w:lang w:val="es-ES_tradnl"/>
              </w:rPr>
            </w:pPr>
            <w:proofErr w:type="spellStart"/>
            <w:r w:rsidRPr="006C2A09">
              <w:rPr>
                <w:rFonts w:ascii="Arial" w:hAnsi="Arial" w:cs="Arial"/>
                <w:i/>
                <w:sz w:val="28"/>
                <w:szCs w:val="28"/>
                <w:lang w:val="es-ES_tradnl"/>
              </w:rPr>
              <w:t>Yessica</w:t>
            </w:r>
            <w:proofErr w:type="spellEnd"/>
            <w:r w:rsidRPr="006C2A09">
              <w:rPr>
                <w:rFonts w:ascii="Arial" w:hAnsi="Arial" w:cs="Arial"/>
                <w:i/>
                <w:sz w:val="28"/>
                <w:szCs w:val="28"/>
                <w:lang w:val="es-ES_tradnl"/>
              </w:rPr>
              <w:t xml:space="preserve"> Guadalupe Jiménez Paredes.</w:t>
            </w:r>
          </w:p>
        </w:tc>
      </w:tr>
      <w:tr w:rsidR="006C2A09" w:rsidRPr="006C2A09" w:rsidTr="006C2A09">
        <w:tc>
          <w:tcPr>
            <w:tcW w:w="2340" w:type="dxa"/>
          </w:tcPr>
          <w:p w:rsidR="006C2A09" w:rsidRPr="006C2A09" w:rsidRDefault="006C2A09" w:rsidP="006C2A09">
            <w:pPr>
              <w:spacing w:after="160" w:line="360" w:lineRule="auto"/>
              <w:jc w:val="both"/>
              <w:rPr>
                <w:rFonts w:ascii="Arial" w:hAnsi="Arial" w:cs="Arial"/>
                <w:i/>
                <w:sz w:val="28"/>
                <w:szCs w:val="28"/>
                <w:lang w:val="es-ES_tradnl"/>
              </w:rPr>
            </w:pPr>
            <w:r w:rsidRPr="006C2A09">
              <w:rPr>
                <w:rFonts w:ascii="Arial" w:hAnsi="Arial" w:cs="Arial"/>
                <w:i/>
                <w:sz w:val="28"/>
                <w:szCs w:val="28"/>
                <w:lang w:val="es-ES_tradnl"/>
              </w:rPr>
              <w:t>02/2024</w:t>
            </w:r>
          </w:p>
        </w:tc>
        <w:tc>
          <w:tcPr>
            <w:tcW w:w="5217" w:type="dxa"/>
          </w:tcPr>
          <w:p w:rsidR="006C2A09" w:rsidRPr="006C2A09" w:rsidRDefault="006C2A09" w:rsidP="006C2A09">
            <w:pPr>
              <w:spacing w:after="160" w:line="360" w:lineRule="auto"/>
              <w:jc w:val="both"/>
              <w:rPr>
                <w:rFonts w:ascii="Arial" w:hAnsi="Arial" w:cs="Arial"/>
                <w:i/>
                <w:sz w:val="28"/>
                <w:szCs w:val="28"/>
                <w:lang w:val="es-ES_tradnl"/>
              </w:rPr>
            </w:pPr>
            <w:r w:rsidRPr="006C2A09">
              <w:rPr>
                <w:rFonts w:ascii="Arial" w:hAnsi="Arial" w:cs="Arial"/>
                <w:i/>
                <w:sz w:val="28"/>
                <w:szCs w:val="28"/>
                <w:lang w:val="es-ES_tradnl"/>
              </w:rPr>
              <w:t xml:space="preserve">Vicente García Juárez. </w:t>
            </w:r>
          </w:p>
        </w:tc>
      </w:tr>
      <w:tr w:rsidR="006C2A09" w:rsidRPr="006C2A09" w:rsidTr="006C2A09">
        <w:tc>
          <w:tcPr>
            <w:tcW w:w="2340" w:type="dxa"/>
          </w:tcPr>
          <w:p w:rsidR="006C2A09" w:rsidRPr="006C2A09" w:rsidRDefault="006C2A09" w:rsidP="006C2A09">
            <w:pPr>
              <w:spacing w:after="160" w:line="360" w:lineRule="auto"/>
              <w:jc w:val="both"/>
              <w:rPr>
                <w:rFonts w:ascii="Arial" w:hAnsi="Arial" w:cs="Arial"/>
                <w:i/>
                <w:sz w:val="28"/>
                <w:szCs w:val="28"/>
                <w:lang w:val="es-ES_tradnl"/>
              </w:rPr>
            </w:pPr>
            <w:r w:rsidRPr="006C2A09">
              <w:rPr>
                <w:rFonts w:ascii="Arial" w:hAnsi="Arial" w:cs="Arial"/>
                <w:i/>
                <w:sz w:val="28"/>
                <w:szCs w:val="28"/>
                <w:lang w:val="es-ES_tradnl"/>
              </w:rPr>
              <w:t>05/2024</w:t>
            </w:r>
          </w:p>
        </w:tc>
        <w:tc>
          <w:tcPr>
            <w:tcW w:w="5217" w:type="dxa"/>
          </w:tcPr>
          <w:p w:rsidR="006C2A09" w:rsidRPr="006C2A09" w:rsidRDefault="006C2A09" w:rsidP="006C2A09">
            <w:pPr>
              <w:spacing w:after="160" w:line="360" w:lineRule="auto"/>
              <w:jc w:val="both"/>
              <w:rPr>
                <w:rFonts w:ascii="Arial" w:hAnsi="Arial" w:cs="Arial"/>
                <w:i/>
                <w:sz w:val="28"/>
                <w:szCs w:val="28"/>
                <w:lang w:val="es-ES_tradnl"/>
              </w:rPr>
            </w:pPr>
            <w:r w:rsidRPr="006C2A09">
              <w:rPr>
                <w:rFonts w:ascii="Arial" w:hAnsi="Arial" w:cs="Arial"/>
                <w:i/>
                <w:sz w:val="28"/>
                <w:szCs w:val="28"/>
                <w:lang w:val="es-ES_tradnl"/>
              </w:rPr>
              <w:t xml:space="preserve">Gema Verónica Cárdenas </w:t>
            </w:r>
            <w:proofErr w:type="spellStart"/>
            <w:r w:rsidRPr="006C2A09">
              <w:rPr>
                <w:rFonts w:ascii="Arial" w:hAnsi="Arial" w:cs="Arial"/>
                <w:i/>
                <w:sz w:val="28"/>
                <w:szCs w:val="28"/>
                <w:lang w:val="es-ES_tradnl"/>
              </w:rPr>
              <w:t>Villalvazo</w:t>
            </w:r>
            <w:proofErr w:type="spellEnd"/>
            <w:r w:rsidRPr="006C2A09">
              <w:rPr>
                <w:rFonts w:ascii="Arial" w:hAnsi="Arial" w:cs="Arial"/>
                <w:i/>
                <w:sz w:val="28"/>
                <w:szCs w:val="28"/>
                <w:lang w:val="es-ES_tradnl"/>
              </w:rPr>
              <w:t xml:space="preserve">. </w:t>
            </w:r>
          </w:p>
        </w:tc>
      </w:tr>
      <w:tr w:rsidR="006C2A09" w:rsidRPr="006C2A09" w:rsidTr="006C2A09">
        <w:tc>
          <w:tcPr>
            <w:tcW w:w="2340" w:type="dxa"/>
          </w:tcPr>
          <w:p w:rsidR="006C2A09" w:rsidRPr="006C2A09" w:rsidRDefault="006C2A09" w:rsidP="006C2A09">
            <w:pPr>
              <w:spacing w:after="160" w:line="360" w:lineRule="auto"/>
              <w:jc w:val="both"/>
              <w:rPr>
                <w:rFonts w:ascii="Arial" w:hAnsi="Arial" w:cs="Arial"/>
                <w:i/>
                <w:sz w:val="28"/>
                <w:szCs w:val="28"/>
                <w:lang w:val="es-ES_tradnl"/>
              </w:rPr>
            </w:pPr>
            <w:r w:rsidRPr="006C2A09">
              <w:rPr>
                <w:rFonts w:ascii="Arial" w:hAnsi="Arial" w:cs="Arial"/>
                <w:i/>
                <w:sz w:val="28"/>
                <w:szCs w:val="28"/>
                <w:lang w:val="es-ES_tradnl"/>
              </w:rPr>
              <w:t>06/2024</w:t>
            </w:r>
          </w:p>
        </w:tc>
        <w:tc>
          <w:tcPr>
            <w:tcW w:w="5217" w:type="dxa"/>
          </w:tcPr>
          <w:p w:rsidR="006C2A09" w:rsidRPr="006C2A09" w:rsidRDefault="006C2A09" w:rsidP="006C2A09">
            <w:pPr>
              <w:spacing w:after="160" w:line="360" w:lineRule="auto"/>
              <w:jc w:val="both"/>
              <w:rPr>
                <w:rFonts w:ascii="Arial" w:hAnsi="Arial" w:cs="Arial"/>
                <w:i/>
                <w:sz w:val="28"/>
                <w:szCs w:val="28"/>
                <w:lang w:val="es-ES_tradnl"/>
              </w:rPr>
            </w:pPr>
            <w:r w:rsidRPr="006C2A09">
              <w:rPr>
                <w:rFonts w:ascii="Arial" w:hAnsi="Arial" w:cs="Arial"/>
                <w:i/>
                <w:sz w:val="28"/>
                <w:szCs w:val="28"/>
                <w:lang w:val="es-ES_tradnl"/>
              </w:rPr>
              <w:t>Nidia Araceli Zúñiga Salazar.</w:t>
            </w:r>
          </w:p>
        </w:tc>
      </w:tr>
      <w:tr w:rsidR="006C2A09" w:rsidRPr="006C2A09" w:rsidTr="006C2A09">
        <w:tc>
          <w:tcPr>
            <w:tcW w:w="2340" w:type="dxa"/>
          </w:tcPr>
          <w:p w:rsidR="006C2A09" w:rsidRPr="006C2A09" w:rsidRDefault="006C2A09" w:rsidP="006C2A09">
            <w:pPr>
              <w:spacing w:after="160" w:line="360" w:lineRule="auto"/>
              <w:jc w:val="both"/>
              <w:rPr>
                <w:rFonts w:ascii="Arial" w:hAnsi="Arial" w:cs="Arial"/>
                <w:i/>
                <w:sz w:val="28"/>
                <w:szCs w:val="28"/>
                <w:lang w:val="es-ES_tradnl"/>
              </w:rPr>
            </w:pPr>
            <w:r w:rsidRPr="006C2A09">
              <w:rPr>
                <w:rFonts w:ascii="Arial" w:hAnsi="Arial" w:cs="Arial"/>
                <w:i/>
                <w:sz w:val="28"/>
                <w:szCs w:val="28"/>
                <w:lang w:val="es-ES_tradnl"/>
              </w:rPr>
              <w:t>07/2024</w:t>
            </w:r>
          </w:p>
        </w:tc>
        <w:tc>
          <w:tcPr>
            <w:tcW w:w="5217" w:type="dxa"/>
          </w:tcPr>
          <w:p w:rsidR="006C2A09" w:rsidRPr="006C2A09" w:rsidRDefault="006C2A09" w:rsidP="006C2A09">
            <w:pPr>
              <w:spacing w:after="160" w:line="360" w:lineRule="auto"/>
              <w:jc w:val="both"/>
              <w:rPr>
                <w:rFonts w:ascii="Arial" w:hAnsi="Arial" w:cs="Arial"/>
                <w:i/>
                <w:sz w:val="28"/>
                <w:szCs w:val="28"/>
                <w:lang w:val="es-ES_tradnl"/>
              </w:rPr>
            </w:pPr>
            <w:r w:rsidRPr="006C2A09">
              <w:rPr>
                <w:rFonts w:ascii="Arial" w:hAnsi="Arial" w:cs="Arial"/>
                <w:i/>
                <w:sz w:val="28"/>
                <w:szCs w:val="28"/>
                <w:lang w:val="es-ES_tradnl"/>
              </w:rPr>
              <w:t xml:space="preserve">Oscar Baudelio Mendoza García. </w:t>
            </w:r>
          </w:p>
        </w:tc>
      </w:tr>
    </w:tbl>
    <w:p w:rsidR="006C2A09" w:rsidRDefault="006C2A09" w:rsidP="006C2A09">
      <w:pPr>
        <w:spacing w:line="360" w:lineRule="auto"/>
        <w:jc w:val="both"/>
        <w:rPr>
          <w:rFonts w:ascii="Arial" w:hAnsi="Arial" w:cs="Arial"/>
          <w:i/>
          <w:sz w:val="28"/>
          <w:szCs w:val="28"/>
          <w:lang w:val="es-ES_tradnl"/>
        </w:rPr>
      </w:pPr>
      <w:r w:rsidRPr="006C2A09">
        <w:rPr>
          <w:rFonts w:ascii="Arial" w:hAnsi="Arial" w:cs="Arial"/>
          <w:i/>
          <w:sz w:val="28"/>
          <w:szCs w:val="28"/>
          <w:lang w:val="es-ES_tradnl"/>
        </w:rPr>
        <w:t xml:space="preserve"> </w:t>
      </w:r>
    </w:p>
    <w:p w:rsidR="006C2A09" w:rsidRPr="006C2A09" w:rsidRDefault="006C2A09" w:rsidP="006C2A09">
      <w:pPr>
        <w:spacing w:line="360" w:lineRule="auto"/>
        <w:jc w:val="both"/>
        <w:rPr>
          <w:rFonts w:ascii="Arial" w:hAnsi="Arial" w:cs="Arial"/>
          <w:i/>
          <w:sz w:val="28"/>
          <w:szCs w:val="28"/>
          <w:lang w:val="es-ES_tradnl"/>
        </w:rPr>
      </w:pPr>
      <w:r w:rsidRPr="006C2A09">
        <w:rPr>
          <w:rFonts w:ascii="Arial" w:hAnsi="Arial" w:cs="Arial"/>
          <w:i/>
          <w:sz w:val="28"/>
          <w:szCs w:val="28"/>
          <w:lang w:val="es-ES"/>
        </w:rPr>
        <w:t xml:space="preserve">Con la observación de que dos de los aspirantes, no cumplieron con los requisitos de la convocatoria, de los cuales, se desprende del oficio de mérito, lo motivos que llevo a la Comisión Edilicia </w:t>
      </w:r>
      <w:r>
        <w:rPr>
          <w:rFonts w:ascii="Arial" w:hAnsi="Arial" w:cs="Arial"/>
          <w:i/>
          <w:sz w:val="28"/>
          <w:szCs w:val="28"/>
          <w:lang w:val="es-ES"/>
        </w:rPr>
        <w:t xml:space="preserve">de Justicia a su </w:t>
      </w:r>
      <w:proofErr w:type="spellStart"/>
      <w:r>
        <w:rPr>
          <w:rFonts w:ascii="Arial" w:hAnsi="Arial" w:cs="Arial"/>
          <w:i/>
          <w:sz w:val="28"/>
          <w:szCs w:val="28"/>
          <w:lang w:val="es-ES"/>
        </w:rPr>
        <w:t>desechamiento</w:t>
      </w:r>
      <w:proofErr w:type="spellEnd"/>
      <w:r>
        <w:rPr>
          <w:rFonts w:ascii="Arial" w:hAnsi="Arial" w:cs="Arial"/>
          <w:i/>
          <w:sz w:val="28"/>
          <w:szCs w:val="28"/>
          <w:lang w:val="es-ES"/>
        </w:rPr>
        <w:t xml:space="preserve">. </w:t>
      </w:r>
      <w:r w:rsidRPr="006C2A09">
        <w:rPr>
          <w:rFonts w:ascii="Arial" w:hAnsi="Arial" w:cs="Arial"/>
          <w:i/>
          <w:sz w:val="28"/>
          <w:szCs w:val="28"/>
          <w:lang w:val="es-ES"/>
        </w:rPr>
        <w:t xml:space="preserve">Otorgando la Comisión Edilicia Permanente de Justicia, la facultad que en derecho corresponde a la suscrita, propongo la terna de personas que son candidatos a ocupar el cargo de Contralor y/o Titular del Órgano Interno de Control, en estricto cumplimiento a la Convocatoria, a las leyes y reglamentos mencionados en </w:t>
      </w:r>
      <w:proofErr w:type="spellStart"/>
      <w:r w:rsidRPr="006C2A09">
        <w:rPr>
          <w:rFonts w:ascii="Arial" w:hAnsi="Arial" w:cs="Arial"/>
          <w:i/>
          <w:sz w:val="28"/>
          <w:szCs w:val="28"/>
          <w:lang w:val="es-ES"/>
        </w:rPr>
        <w:t>supralíneas</w:t>
      </w:r>
      <w:proofErr w:type="spellEnd"/>
      <w:r w:rsidRPr="006C2A09">
        <w:rPr>
          <w:rFonts w:ascii="Arial" w:hAnsi="Arial" w:cs="Arial"/>
          <w:i/>
          <w:sz w:val="28"/>
          <w:szCs w:val="28"/>
          <w:lang w:val="es-ES"/>
        </w:rPr>
        <w:t xml:space="preserve"> y que este Ayuntamiento en Pleno </w:t>
      </w:r>
      <w:proofErr w:type="gramStart"/>
      <w:r w:rsidRPr="006C2A09">
        <w:rPr>
          <w:rFonts w:ascii="Arial" w:hAnsi="Arial" w:cs="Arial"/>
          <w:i/>
          <w:sz w:val="28"/>
          <w:szCs w:val="28"/>
          <w:lang w:val="es-ES"/>
        </w:rPr>
        <w:t>votará</w:t>
      </w:r>
      <w:proofErr w:type="gramEnd"/>
      <w:r>
        <w:rPr>
          <w:rFonts w:ascii="Arial" w:hAnsi="Arial" w:cs="Arial"/>
          <w:i/>
          <w:sz w:val="28"/>
          <w:szCs w:val="28"/>
          <w:lang w:val="es-ES"/>
        </w:rPr>
        <w:t xml:space="preserve"> en definitiva. </w:t>
      </w:r>
      <w:r w:rsidRPr="006C2A09">
        <w:rPr>
          <w:rFonts w:ascii="Arial" w:hAnsi="Arial" w:cs="Arial"/>
          <w:i/>
          <w:sz w:val="28"/>
          <w:szCs w:val="28"/>
          <w:lang w:val="es-ES_tradnl"/>
        </w:rPr>
        <w:t>Por lo anteriormente expuesto, fundado y motivado, pongo a consideración de este Honorable Pleno del Ayuntamiento Constitucional de Zapotlán el Grande, Jalisco, los siguien</w:t>
      </w:r>
      <w:r>
        <w:rPr>
          <w:rFonts w:ascii="Arial" w:hAnsi="Arial" w:cs="Arial"/>
          <w:i/>
          <w:sz w:val="28"/>
          <w:szCs w:val="28"/>
          <w:lang w:val="es-ES_tradnl"/>
        </w:rPr>
        <w:t xml:space="preserve">tes: </w:t>
      </w:r>
      <w:r w:rsidRPr="006C2A09">
        <w:rPr>
          <w:rFonts w:ascii="Arial" w:hAnsi="Arial" w:cs="Arial"/>
          <w:b/>
          <w:i/>
          <w:sz w:val="28"/>
          <w:szCs w:val="28"/>
          <w:lang w:val="es-ES_tradnl"/>
        </w:rPr>
        <w:t xml:space="preserve">PUNTOS </w:t>
      </w:r>
      <w:r>
        <w:rPr>
          <w:rFonts w:ascii="Arial" w:hAnsi="Arial" w:cs="Arial"/>
          <w:b/>
          <w:i/>
          <w:sz w:val="28"/>
          <w:szCs w:val="28"/>
          <w:lang w:val="es-ES_tradnl"/>
        </w:rPr>
        <w:t xml:space="preserve">DE ACUERDO: </w:t>
      </w:r>
      <w:r w:rsidRPr="006C2A09">
        <w:rPr>
          <w:rFonts w:ascii="Arial" w:hAnsi="Arial" w:cs="Arial"/>
          <w:b/>
          <w:i/>
          <w:sz w:val="28"/>
          <w:szCs w:val="28"/>
          <w:lang w:val="es-ES_tradnl"/>
        </w:rPr>
        <w:t>PRIMERO.</w:t>
      </w:r>
      <w:r w:rsidRPr="006C2A09">
        <w:rPr>
          <w:rFonts w:ascii="Arial" w:hAnsi="Arial" w:cs="Arial"/>
          <w:i/>
          <w:sz w:val="28"/>
          <w:szCs w:val="28"/>
          <w:lang w:val="es-ES_tradnl"/>
        </w:rPr>
        <w:t xml:space="preserve">-  En términos de lo dispuesto por el artículo 81 del Reglamento Interior del Ayuntamiento, de la BASE SEXTA de la CONVOCATORIA pública abierta para las ciudadanas y ciudadanos jaliscienses interesados en participar en la selección del funcionario Titular del Órgano Interno de Control </w:t>
      </w:r>
      <w:r w:rsidRPr="006C2A09">
        <w:rPr>
          <w:rFonts w:ascii="Arial" w:hAnsi="Arial" w:cs="Arial"/>
          <w:i/>
          <w:sz w:val="28"/>
          <w:szCs w:val="28"/>
          <w:lang w:val="es-ES_tradnl"/>
        </w:rPr>
        <w:lastRenderedPageBreak/>
        <w:t xml:space="preserve">del Ayuntamiento de Zapotlán el Grande, Jalisco para el periodo constitucional 2024-2027, propongo para su aprobación la terna consistente en los Ciudadanos: </w:t>
      </w:r>
    </w:p>
    <w:tbl>
      <w:tblPr>
        <w:tblStyle w:val="Tablaconcuadrcula"/>
        <w:tblW w:w="0" w:type="auto"/>
        <w:tblInd w:w="279" w:type="dxa"/>
        <w:tblLook w:val="04A0" w:firstRow="1" w:lastRow="0" w:firstColumn="1" w:lastColumn="0" w:noHBand="0" w:noVBand="1"/>
      </w:tblPr>
      <w:tblGrid>
        <w:gridCol w:w="2203"/>
        <w:gridCol w:w="5026"/>
      </w:tblGrid>
      <w:tr w:rsidR="006C2A09" w:rsidRPr="006C2A09" w:rsidTr="006C2A09">
        <w:tc>
          <w:tcPr>
            <w:tcW w:w="2203" w:type="dxa"/>
          </w:tcPr>
          <w:p w:rsidR="006C2A09" w:rsidRPr="006C2A09" w:rsidRDefault="006C2A09" w:rsidP="006C2A09">
            <w:pPr>
              <w:spacing w:after="160" w:line="360" w:lineRule="auto"/>
              <w:jc w:val="both"/>
              <w:rPr>
                <w:rFonts w:ascii="Arial" w:hAnsi="Arial" w:cs="Arial"/>
                <w:i/>
                <w:sz w:val="28"/>
                <w:szCs w:val="28"/>
                <w:lang w:val="es-ES_tradnl"/>
              </w:rPr>
            </w:pPr>
            <w:r w:rsidRPr="006C2A09">
              <w:rPr>
                <w:rFonts w:ascii="Arial" w:hAnsi="Arial" w:cs="Arial"/>
                <w:i/>
                <w:sz w:val="28"/>
                <w:szCs w:val="28"/>
                <w:lang w:val="es-ES_tradnl"/>
              </w:rPr>
              <w:t>No. De Folio</w:t>
            </w:r>
          </w:p>
        </w:tc>
        <w:tc>
          <w:tcPr>
            <w:tcW w:w="5026" w:type="dxa"/>
          </w:tcPr>
          <w:p w:rsidR="006C2A09" w:rsidRPr="006C2A09" w:rsidRDefault="006C2A09" w:rsidP="006C2A09">
            <w:pPr>
              <w:spacing w:after="160" w:line="360" w:lineRule="auto"/>
              <w:jc w:val="both"/>
              <w:rPr>
                <w:rFonts w:ascii="Arial" w:hAnsi="Arial" w:cs="Arial"/>
                <w:i/>
                <w:sz w:val="28"/>
                <w:szCs w:val="28"/>
                <w:lang w:val="es-ES_tradnl"/>
              </w:rPr>
            </w:pPr>
            <w:r w:rsidRPr="006C2A09">
              <w:rPr>
                <w:rFonts w:ascii="Arial" w:hAnsi="Arial" w:cs="Arial"/>
                <w:i/>
                <w:sz w:val="28"/>
                <w:szCs w:val="28"/>
                <w:lang w:val="es-ES_tradnl"/>
              </w:rPr>
              <w:t xml:space="preserve">Aspirante. </w:t>
            </w:r>
          </w:p>
        </w:tc>
      </w:tr>
      <w:tr w:rsidR="006C2A09" w:rsidRPr="006C2A09" w:rsidTr="006C2A09">
        <w:tc>
          <w:tcPr>
            <w:tcW w:w="2203" w:type="dxa"/>
          </w:tcPr>
          <w:p w:rsidR="006C2A09" w:rsidRPr="006C2A09" w:rsidRDefault="006C2A09" w:rsidP="006C2A09">
            <w:pPr>
              <w:spacing w:after="160" w:line="360" w:lineRule="auto"/>
              <w:jc w:val="both"/>
              <w:rPr>
                <w:rFonts w:ascii="Arial" w:hAnsi="Arial" w:cs="Arial"/>
                <w:i/>
                <w:sz w:val="28"/>
                <w:szCs w:val="28"/>
                <w:lang w:val="es-ES_tradnl"/>
              </w:rPr>
            </w:pPr>
            <w:r w:rsidRPr="006C2A09">
              <w:rPr>
                <w:rFonts w:ascii="Arial" w:hAnsi="Arial" w:cs="Arial"/>
                <w:i/>
                <w:sz w:val="28"/>
                <w:szCs w:val="28"/>
                <w:lang w:val="es-ES_tradnl"/>
              </w:rPr>
              <w:t>002/2024</w:t>
            </w:r>
          </w:p>
        </w:tc>
        <w:tc>
          <w:tcPr>
            <w:tcW w:w="5026" w:type="dxa"/>
          </w:tcPr>
          <w:p w:rsidR="006C2A09" w:rsidRPr="006C2A09" w:rsidRDefault="006C2A09" w:rsidP="006C2A09">
            <w:pPr>
              <w:spacing w:after="160" w:line="360" w:lineRule="auto"/>
              <w:jc w:val="both"/>
              <w:rPr>
                <w:rFonts w:ascii="Arial" w:hAnsi="Arial" w:cs="Arial"/>
                <w:i/>
                <w:sz w:val="28"/>
                <w:szCs w:val="28"/>
                <w:lang w:val="es-ES_tradnl"/>
              </w:rPr>
            </w:pPr>
            <w:r w:rsidRPr="006C2A09">
              <w:rPr>
                <w:rFonts w:ascii="Arial" w:hAnsi="Arial" w:cs="Arial"/>
                <w:i/>
                <w:sz w:val="28"/>
                <w:szCs w:val="28"/>
                <w:lang w:val="es-ES_tradnl"/>
              </w:rPr>
              <w:t>VICENTE GARCÍA JUÁREZ</w:t>
            </w:r>
          </w:p>
        </w:tc>
      </w:tr>
      <w:tr w:rsidR="006C2A09" w:rsidRPr="006C2A09" w:rsidTr="006C2A09">
        <w:tc>
          <w:tcPr>
            <w:tcW w:w="2203" w:type="dxa"/>
          </w:tcPr>
          <w:p w:rsidR="006C2A09" w:rsidRPr="006C2A09" w:rsidRDefault="006C2A09" w:rsidP="006C2A09">
            <w:pPr>
              <w:spacing w:after="160" w:line="360" w:lineRule="auto"/>
              <w:jc w:val="both"/>
              <w:rPr>
                <w:rFonts w:ascii="Arial" w:hAnsi="Arial" w:cs="Arial"/>
                <w:i/>
                <w:sz w:val="28"/>
                <w:szCs w:val="28"/>
                <w:lang w:val="es-ES_tradnl"/>
              </w:rPr>
            </w:pPr>
            <w:r w:rsidRPr="006C2A09">
              <w:rPr>
                <w:rFonts w:ascii="Arial" w:hAnsi="Arial" w:cs="Arial"/>
                <w:i/>
                <w:sz w:val="28"/>
                <w:szCs w:val="28"/>
                <w:lang w:val="es-ES_tradnl"/>
              </w:rPr>
              <w:t>005/2024</w:t>
            </w:r>
          </w:p>
        </w:tc>
        <w:tc>
          <w:tcPr>
            <w:tcW w:w="5026" w:type="dxa"/>
          </w:tcPr>
          <w:p w:rsidR="006C2A09" w:rsidRPr="006C2A09" w:rsidRDefault="006C2A09" w:rsidP="006C2A09">
            <w:pPr>
              <w:spacing w:after="160" w:line="360" w:lineRule="auto"/>
              <w:jc w:val="both"/>
              <w:rPr>
                <w:rFonts w:ascii="Arial" w:hAnsi="Arial" w:cs="Arial"/>
                <w:i/>
                <w:sz w:val="28"/>
                <w:szCs w:val="28"/>
                <w:lang w:val="es-ES_tradnl"/>
              </w:rPr>
            </w:pPr>
            <w:r w:rsidRPr="006C2A09">
              <w:rPr>
                <w:rFonts w:ascii="Arial" w:hAnsi="Arial" w:cs="Arial"/>
                <w:i/>
                <w:sz w:val="28"/>
                <w:szCs w:val="28"/>
                <w:lang w:val="es-ES_tradnl"/>
              </w:rPr>
              <w:t>GEMA VERONICA CARDENAS VILLALVAZO.</w:t>
            </w:r>
          </w:p>
        </w:tc>
      </w:tr>
      <w:tr w:rsidR="006C2A09" w:rsidRPr="006C2A09" w:rsidTr="006C2A09">
        <w:tc>
          <w:tcPr>
            <w:tcW w:w="2203" w:type="dxa"/>
          </w:tcPr>
          <w:p w:rsidR="006C2A09" w:rsidRPr="006C2A09" w:rsidRDefault="006C2A09" w:rsidP="006C2A09">
            <w:pPr>
              <w:spacing w:after="160" w:line="360" w:lineRule="auto"/>
              <w:jc w:val="both"/>
              <w:rPr>
                <w:rFonts w:ascii="Arial" w:hAnsi="Arial" w:cs="Arial"/>
                <w:i/>
                <w:sz w:val="28"/>
                <w:szCs w:val="28"/>
                <w:lang w:val="es-ES_tradnl"/>
              </w:rPr>
            </w:pPr>
            <w:r w:rsidRPr="006C2A09">
              <w:rPr>
                <w:rFonts w:ascii="Arial" w:hAnsi="Arial" w:cs="Arial"/>
                <w:i/>
                <w:sz w:val="28"/>
                <w:szCs w:val="28"/>
                <w:lang w:val="es-ES_tradnl"/>
              </w:rPr>
              <w:t>006/2024</w:t>
            </w:r>
          </w:p>
        </w:tc>
        <w:tc>
          <w:tcPr>
            <w:tcW w:w="5026" w:type="dxa"/>
          </w:tcPr>
          <w:p w:rsidR="006C2A09" w:rsidRPr="006C2A09" w:rsidRDefault="006C2A09" w:rsidP="006C2A09">
            <w:pPr>
              <w:spacing w:after="160" w:line="360" w:lineRule="auto"/>
              <w:jc w:val="both"/>
              <w:rPr>
                <w:rFonts w:ascii="Arial" w:hAnsi="Arial" w:cs="Arial"/>
                <w:i/>
                <w:sz w:val="28"/>
                <w:szCs w:val="28"/>
                <w:lang w:val="es-ES_tradnl"/>
              </w:rPr>
            </w:pPr>
            <w:r w:rsidRPr="006C2A09">
              <w:rPr>
                <w:rFonts w:ascii="Arial" w:hAnsi="Arial" w:cs="Arial"/>
                <w:i/>
                <w:sz w:val="28"/>
                <w:szCs w:val="28"/>
                <w:lang w:val="es-ES_tradnl"/>
              </w:rPr>
              <w:t xml:space="preserve">NIDIA ARACELI ZUÑIGA SALAZAR. </w:t>
            </w:r>
          </w:p>
        </w:tc>
      </w:tr>
    </w:tbl>
    <w:p w:rsidR="006C2A09" w:rsidRDefault="006C2A09" w:rsidP="006C2A09">
      <w:pPr>
        <w:spacing w:line="360" w:lineRule="auto"/>
        <w:jc w:val="both"/>
        <w:rPr>
          <w:rFonts w:ascii="Arial" w:hAnsi="Arial" w:cs="Arial"/>
          <w:i/>
          <w:sz w:val="28"/>
          <w:szCs w:val="28"/>
          <w:lang w:val="es-ES_tradnl"/>
        </w:rPr>
      </w:pPr>
    </w:p>
    <w:p w:rsidR="005B14F3" w:rsidRPr="006D5D04" w:rsidRDefault="006C2A09" w:rsidP="006D5D04">
      <w:pPr>
        <w:spacing w:line="360" w:lineRule="auto"/>
        <w:jc w:val="both"/>
        <w:rPr>
          <w:rFonts w:ascii="Arial" w:hAnsi="Arial" w:cs="Arial"/>
          <w:sz w:val="28"/>
          <w:szCs w:val="28"/>
        </w:rPr>
      </w:pPr>
      <w:r w:rsidRPr="006C2A09">
        <w:rPr>
          <w:rFonts w:ascii="Arial" w:hAnsi="Arial" w:cs="Arial"/>
          <w:b/>
          <w:i/>
          <w:sz w:val="28"/>
          <w:szCs w:val="28"/>
          <w:lang w:val="es-ES_tradnl"/>
        </w:rPr>
        <w:t>SEGUNDO.-</w:t>
      </w:r>
      <w:r w:rsidRPr="006C2A09">
        <w:rPr>
          <w:rFonts w:ascii="Arial" w:hAnsi="Arial" w:cs="Arial"/>
          <w:i/>
          <w:sz w:val="28"/>
          <w:szCs w:val="28"/>
          <w:lang w:val="es-ES_tradnl"/>
        </w:rPr>
        <w:t xml:space="preserve"> Una vez hecho lo anterior, el Pleno del Ayuntamiento de Zapotlán el Grande, Jalisco debe aprobar y designar de la terna propuesta por la suscrita para ocupar el cargo de Contralor y/o Titular del órgano interno de Control del Ayuntamiento de Zapotlán el Grande, Jalisco, en votación por cédula y por mayoría calificada del total de los integrantes, como lo dispone el artículo 36 fracción X de la Ley de Gobierno y la Administración Pública Municipal del Estado de Jalisco, así como el numeral 132.1 del Reglamento Interior del Ayuntamiento de Zapotlán el Grande, Jalisco, para lo cual se instruye a la Secretaria de Ayuntamiento, lleve a </w:t>
      </w:r>
      <w:r>
        <w:rPr>
          <w:rFonts w:ascii="Arial" w:hAnsi="Arial" w:cs="Arial"/>
          <w:i/>
          <w:sz w:val="28"/>
          <w:szCs w:val="28"/>
          <w:lang w:val="es-ES_tradnl"/>
        </w:rPr>
        <w:t xml:space="preserve">cabo en términos dicha votación. </w:t>
      </w:r>
      <w:proofErr w:type="gramStart"/>
      <w:r w:rsidRPr="006C2A09">
        <w:rPr>
          <w:rFonts w:ascii="Arial" w:hAnsi="Arial" w:cs="Arial"/>
          <w:b/>
          <w:i/>
          <w:sz w:val="28"/>
          <w:szCs w:val="28"/>
          <w:lang w:val="es-ES_tradnl"/>
        </w:rPr>
        <w:t>TERCERO.-</w:t>
      </w:r>
      <w:proofErr w:type="gramEnd"/>
      <w:r w:rsidRPr="006C2A09">
        <w:rPr>
          <w:rFonts w:ascii="Arial" w:hAnsi="Arial" w:cs="Arial"/>
          <w:b/>
          <w:i/>
          <w:sz w:val="28"/>
          <w:szCs w:val="28"/>
          <w:lang w:val="es-ES_tradnl"/>
        </w:rPr>
        <w:t xml:space="preserve"> </w:t>
      </w:r>
      <w:r w:rsidRPr="006C2A09">
        <w:rPr>
          <w:rFonts w:ascii="Arial" w:hAnsi="Arial" w:cs="Arial"/>
          <w:i/>
          <w:sz w:val="28"/>
          <w:szCs w:val="28"/>
          <w:lang w:val="es-ES_tradnl"/>
        </w:rPr>
        <w:t>Una vez agotado el punto anterior, se faculta a la suscrita, a efecto de tomar la protesta de ley a la persona que obtenga la mayoría calificada para ocupar el cargo de Contralor y/o Titular del Órgano Interno de Control, o en su caso se proceda conforme al punto 4 de la</w:t>
      </w:r>
      <w:r>
        <w:rPr>
          <w:rFonts w:ascii="Arial" w:hAnsi="Arial" w:cs="Arial"/>
          <w:i/>
          <w:sz w:val="28"/>
          <w:szCs w:val="28"/>
          <w:lang w:val="es-ES_tradnl"/>
        </w:rPr>
        <w:t xml:space="preserve"> BASE SEXTA de la CONVOCATORIA. </w:t>
      </w:r>
      <w:r w:rsidRPr="006C2A09">
        <w:rPr>
          <w:rFonts w:ascii="Arial" w:hAnsi="Arial" w:cs="Arial"/>
          <w:i/>
          <w:sz w:val="28"/>
          <w:szCs w:val="28"/>
          <w:lang w:val="es-419"/>
        </w:rPr>
        <w:t xml:space="preserve">A T E N T A M </w:t>
      </w:r>
      <w:r>
        <w:rPr>
          <w:rFonts w:ascii="Arial" w:hAnsi="Arial" w:cs="Arial"/>
          <w:i/>
          <w:sz w:val="28"/>
          <w:szCs w:val="28"/>
          <w:lang w:val="es-419"/>
        </w:rPr>
        <w:t xml:space="preserve">E N T E </w:t>
      </w:r>
      <w:r w:rsidRPr="006C2A09">
        <w:rPr>
          <w:rFonts w:ascii="Arial" w:hAnsi="Arial" w:cs="Arial"/>
          <w:i/>
          <w:sz w:val="28"/>
          <w:szCs w:val="28"/>
          <w:lang w:val="es-419"/>
        </w:rPr>
        <w:t>“2024, Año del 85 Aniversario de la Escuela Secundaria Federal Benito Juárez”</w:t>
      </w:r>
      <w:r>
        <w:rPr>
          <w:rFonts w:ascii="Arial" w:hAnsi="Arial" w:cs="Arial"/>
          <w:i/>
          <w:sz w:val="28"/>
          <w:szCs w:val="28"/>
          <w:lang w:val="es-ES_tradnl"/>
        </w:rPr>
        <w:t xml:space="preserve"> </w:t>
      </w:r>
      <w:r w:rsidRPr="006C2A09">
        <w:rPr>
          <w:rFonts w:ascii="Arial" w:hAnsi="Arial" w:cs="Arial"/>
          <w:i/>
          <w:sz w:val="28"/>
          <w:szCs w:val="28"/>
          <w:lang w:val="es-419"/>
        </w:rPr>
        <w:t xml:space="preserve">2024 Bicentenario en que se otorga el título de “Ciudad” a la antigua Zapotlán el Grande, </w:t>
      </w:r>
      <w:r w:rsidRPr="006C2A09">
        <w:rPr>
          <w:rFonts w:ascii="Arial" w:hAnsi="Arial" w:cs="Arial"/>
          <w:i/>
          <w:sz w:val="28"/>
          <w:szCs w:val="28"/>
          <w:lang w:val="es-419"/>
        </w:rPr>
        <w:lastRenderedPageBreak/>
        <w:t>Jalisco.</w:t>
      </w:r>
      <w:r>
        <w:rPr>
          <w:rFonts w:ascii="Arial" w:hAnsi="Arial" w:cs="Arial"/>
          <w:i/>
          <w:sz w:val="28"/>
          <w:szCs w:val="28"/>
          <w:lang w:val="es-ES_tradnl"/>
        </w:rPr>
        <w:t xml:space="preserve"> </w:t>
      </w:r>
      <w:r w:rsidRPr="006C2A09">
        <w:rPr>
          <w:rFonts w:ascii="Arial" w:hAnsi="Arial" w:cs="Arial"/>
          <w:i/>
          <w:sz w:val="28"/>
          <w:szCs w:val="28"/>
          <w:lang w:val="es-419"/>
        </w:rPr>
        <w:t>Cd. Guzmán Municipio de Zapotlán el Grande, Jalisco.</w:t>
      </w:r>
      <w:r>
        <w:rPr>
          <w:rFonts w:ascii="Arial" w:hAnsi="Arial" w:cs="Arial"/>
          <w:i/>
          <w:sz w:val="28"/>
          <w:szCs w:val="28"/>
          <w:lang w:val="es-ES_tradnl"/>
        </w:rPr>
        <w:t xml:space="preserve"> </w:t>
      </w:r>
      <w:r w:rsidRPr="006C2A09">
        <w:rPr>
          <w:rFonts w:ascii="Arial" w:hAnsi="Arial" w:cs="Arial"/>
          <w:i/>
          <w:sz w:val="28"/>
          <w:szCs w:val="28"/>
          <w:lang w:val="es-419"/>
        </w:rPr>
        <w:t xml:space="preserve">A 22 de </w:t>
      </w:r>
      <w:proofErr w:type="gramStart"/>
      <w:r w:rsidRPr="006C2A09">
        <w:rPr>
          <w:rFonts w:ascii="Arial" w:hAnsi="Arial" w:cs="Arial"/>
          <w:i/>
          <w:sz w:val="28"/>
          <w:szCs w:val="28"/>
          <w:lang w:val="es-419"/>
        </w:rPr>
        <w:t>Octubre</w:t>
      </w:r>
      <w:proofErr w:type="gramEnd"/>
      <w:r w:rsidRPr="006C2A09">
        <w:rPr>
          <w:rFonts w:ascii="Arial" w:hAnsi="Arial" w:cs="Arial"/>
          <w:i/>
          <w:sz w:val="28"/>
          <w:szCs w:val="28"/>
          <w:lang w:val="es-419"/>
        </w:rPr>
        <w:t xml:space="preserve"> de 2024.</w:t>
      </w:r>
      <w:r>
        <w:rPr>
          <w:rFonts w:ascii="Arial" w:hAnsi="Arial" w:cs="Arial"/>
          <w:i/>
          <w:sz w:val="28"/>
          <w:szCs w:val="28"/>
          <w:lang w:val="es-ES_tradnl"/>
        </w:rPr>
        <w:t xml:space="preserve"> </w:t>
      </w:r>
      <w:r w:rsidRPr="006C2A09">
        <w:rPr>
          <w:rFonts w:ascii="Arial" w:hAnsi="Arial" w:cs="Arial"/>
          <w:b/>
          <w:i/>
          <w:sz w:val="28"/>
          <w:szCs w:val="28"/>
          <w:lang w:val="es-419"/>
        </w:rPr>
        <w:t xml:space="preserve">C. MAGALI CASILLA CONTRERAS. </w:t>
      </w:r>
      <w:r w:rsidRPr="006C2A09">
        <w:rPr>
          <w:rFonts w:ascii="Arial" w:hAnsi="Arial" w:cs="Arial"/>
          <w:i/>
          <w:sz w:val="28"/>
          <w:szCs w:val="28"/>
          <w:lang w:val="es-419"/>
        </w:rPr>
        <w:t>Presidenta Municipal.</w:t>
      </w:r>
      <w:r>
        <w:rPr>
          <w:rFonts w:ascii="Arial" w:hAnsi="Arial" w:cs="Arial"/>
          <w:i/>
          <w:sz w:val="28"/>
          <w:szCs w:val="28"/>
          <w:lang w:val="es-419"/>
        </w:rPr>
        <w:t xml:space="preserve"> </w:t>
      </w:r>
      <w:r w:rsidRPr="006C2A09">
        <w:rPr>
          <w:rFonts w:ascii="Arial" w:hAnsi="Arial" w:cs="Arial"/>
          <w:b/>
          <w:i/>
          <w:sz w:val="28"/>
          <w:szCs w:val="28"/>
          <w:lang w:val="es-419"/>
        </w:rPr>
        <w:t>“FIRMA”</w:t>
      </w:r>
      <w:r>
        <w:rPr>
          <w:rFonts w:ascii="Arial" w:hAnsi="Arial" w:cs="Arial"/>
          <w:i/>
          <w:sz w:val="28"/>
          <w:szCs w:val="28"/>
          <w:lang w:val="es-419"/>
        </w:rPr>
        <w:t xml:space="preserve">. </w:t>
      </w:r>
      <w:r>
        <w:rPr>
          <w:rFonts w:ascii="Arial" w:hAnsi="Arial" w:cs="Arial"/>
          <w:sz w:val="28"/>
          <w:szCs w:val="28"/>
          <w:lang w:val="es-419"/>
        </w:rPr>
        <w:t xml:space="preserve">- - - - - - - - - - </w:t>
      </w:r>
      <w:r>
        <w:rPr>
          <w:rFonts w:ascii="Arial" w:hAnsi="Arial" w:cs="Arial"/>
          <w:b/>
          <w:i/>
          <w:sz w:val="28"/>
          <w:szCs w:val="28"/>
        </w:rPr>
        <w:t>C. Secretaria de Ayuntamiento Karla Cisneros Torres:</w:t>
      </w:r>
      <w:r w:rsidR="001E3789">
        <w:rPr>
          <w:rFonts w:ascii="Arial" w:hAnsi="Arial" w:cs="Arial"/>
          <w:b/>
          <w:i/>
          <w:sz w:val="28"/>
          <w:szCs w:val="28"/>
        </w:rPr>
        <w:t xml:space="preserve"> </w:t>
      </w:r>
      <w:r w:rsidR="001E3789">
        <w:rPr>
          <w:rFonts w:ascii="Arial" w:hAnsi="Arial" w:cs="Arial"/>
          <w:sz w:val="28"/>
          <w:szCs w:val="28"/>
        </w:rPr>
        <w:t>Gracias, P</w:t>
      </w:r>
      <w:r w:rsidR="001E3789" w:rsidRPr="001E3789">
        <w:rPr>
          <w:rFonts w:ascii="Arial" w:hAnsi="Arial" w:cs="Arial"/>
          <w:sz w:val="28"/>
          <w:szCs w:val="28"/>
        </w:rPr>
        <w:t xml:space="preserve">residenta. ¿Algún comentario? Bien, no habiendo comentarios, atendiendo al acuerdo número segundo y de conformidad con el artículo </w:t>
      </w:r>
      <w:r w:rsidR="001E3789">
        <w:rPr>
          <w:rFonts w:ascii="Arial" w:hAnsi="Arial" w:cs="Arial"/>
          <w:sz w:val="28"/>
          <w:szCs w:val="28"/>
        </w:rPr>
        <w:t xml:space="preserve">35 </w:t>
      </w:r>
      <w:r w:rsidR="001E3789" w:rsidRPr="001E3789">
        <w:rPr>
          <w:rFonts w:ascii="Arial" w:hAnsi="Arial" w:cs="Arial"/>
          <w:sz w:val="28"/>
          <w:szCs w:val="28"/>
        </w:rPr>
        <w:t>de la Ley del Gobierno y la Administración Pública Mu</w:t>
      </w:r>
      <w:r w:rsidR="001E3789">
        <w:rPr>
          <w:rFonts w:ascii="Arial" w:hAnsi="Arial" w:cs="Arial"/>
          <w:sz w:val="28"/>
          <w:szCs w:val="28"/>
        </w:rPr>
        <w:t xml:space="preserve">nicipal y su relativo artículo 132 del Reglamento Interior del Ayuntamiento, </w:t>
      </w:r>
      <w:r w:rsidR="00A24E5D">
        <w:rPr>
          <w:rFonts w:ascii="Arial" w:hAnsi="Arial" w:cs="Arial"/>
          <w:sz w:val="28"/>
          <w:szCs w:val="28"/>
        </w:rPr>
        <w:t xml:space="preserve">se procederá a someter </w:t>
      </w:r>
      <w:r w:rsidR="001E3789" w:rsidRPr="001E3789">
        <w:rPr>
          <w:rFonts w:ascii="Arial" w:hAnsi="Arial" w:cs="Arial"/>
          <w:sz w:val="28"/>
          <w:szCs w:val="28"/>
        </w:rPr>
        <w:t>a votación por medio de cédula el c</w:t>
      </w:r>
      <w:r w:rsidR="00872261">
        <w:rPr>
          <w:rFonts w:ascii="Arial" w:hAnsi="Arial" w:cs="Arial"/>
          <w:sz w:val="28"/>
          <w:szCs w:val="28"/>
        </w:rPr>
        <w:t>ual será de la siguiente manera:</w:t>
      </w:r>
      <w:r w:rsidR="001E3789" w:rsidRPr="001E3789">
        <w:rPr>
          <w:rFonts w:ascii="Arial" w:hAnsi="Arial" w:cs="Arial"/>
          <w:sz w:val="28"/>
          <w:szCs w:val="28"/>
        </w:rPr>
        <w:t xml:space="preserve"> </w:t>
      </w:r>
      <w:r w:rsidR="00872261">
        <w:rPr>
          <w:rFonts w:ascii="Arial" w:hAnsi="Arial" w:cs="Arial"/>
          <w:sz w:val="28"/>
          <w:szCs w:val="28"/>
        </w:rPr>
        <w:t>“</w:t>
      </w:r>
      <w:r w:rsidR="00A24E5D">
        <w:rPr>
          <w:rFonts w:ascii="Arial" w:hAnsi="Arial" w:cs="Arial"/>
          <w:i/>
          <w:sz w:val="28"/>
          <w:szCs w:val="28"/>
        </w:rPr>
        <w:t>C</w:t>
      </w:r>
      <w:r w:rsidR="001E3789" w:rsidRPr="00872261">
        <w:rPr>
          <w:rFonts w:ascii="Arial" w:hAnsi="Arial" w:cs="Arial"/>
          <w:i/>
          <w:sz w:val="28"/>
          <w:szCs w:val="28"/>
        </w:rPr>
        <w:t xml:space="preserve">ada edil deposita su cédula en </w:t>
      </w:r>
      <w:r w:rsidR="00872261" w:rsidRPr="00872261">
        <w:rPr>
          <w:rFonts w:ascii="Arial" w:hAnsi="Arial" w:cs="Arial"/>
          <w:i/>
          <w:sz w:val="28"/>
          <w:szCs w:val="28"/>
        </w:rPr>
        <w:t>el ánfora correspondiente</w:t>
      </w:r>
      <w:r w:rsidR="001E3789" w:rsidRPr="00872261">
        <w:rPr>
          <w:rFonts w:ascii="Arial" w:hAnsi="Arial" w:cs="Arial"/>
          <w:i/>
          <w:sz w:val="28"/>
          <w:szCs w:val="28"/>
        </w:rPr>
        <w:t xml:space="preserve"> que será pasado a cada uno de ustedes p</w:t>
      </w:r>
      <w:r w:rsidR="00A24E5D">
        <w:rPr>
          <w:rFonts w:ascii="Arial" w:hAnsi="Arial" w:cs="Arial"/>
          <w:i/>
          <w:sz w:val="28"/>
          <w:szCs w:val="28"/>
        </w:rPr>
        <w:t>ara efecto de que cada munícipe</w:t>
      </w:r>
      <w:r w:rsidR="001E3789" w:rsidRPr="00872261">
        <w:rPr>
          <w:rFonts w:ascii="Arial" w:hAnsi="Arial" w:cs="Arial"/>
          <w:i/>
          <w:sz w:val="28"/>
          <w:szCs w:val="28"/>
        </w:rPr>
        <w:t xml:space="preserve"> deposite su voto.</w:t>
      </w:r>
      <w:r w:rsidR="00872261" w:rsidRPr="00872261">
        <w:rPr>
          <w:i/>
        </w:rPr>
        <w:t xml:space="preserve"> </w:t>
      </w:r>
      <w:r w:rsidR="00872261" w:rsidRPr="00872261">
        <w:rPr>
          <w:rFonts w:ascii="Arial" w:hAnsi="Arial" w:cs="Arial"/>
          <w:i/>
          <w:sz w:val="28"/>
          <w:szCs w:val="28"/>
        </w:rPr>
        <w:t xml:space="preserve">Obtenida la votación, el Secretario General cuenta las cédulas y revisa que el número de las cédulas depositadas en el ánfora </w:t>
      </w:r>
      <w:r w:rsidR="00A24E5D">
        <w:rPr>
          <w:rFonts w:ascii="Arial" w:hAnsi="Arial" w:cs="Arial"/>
          <w:i/>
          <w:sz w:val="28"/>
          <w:szCs w:val="28"/>
        </w:rPr>
        <w:t>corresponda al de los munícipes</w:t>
      </w:r>
      <w:r w:rsidR="00872261" w:rsidRPr="00872261">
        <w:rPr>
          <w:rFonts w:ascii="Arial" w:hAnsi="Arial" w:cs="Arial"/>
          <w:i/>
          <w:sz w:val="28"/>
          <w:szCs w:val="28"/>
        </w:rPr>
        <w:t xml:space="preserve"> asistentes. Si no hay coincidencia se repite la votación hasta obtener el resultado. El secretario lee el contenido de las cédulas en voz alta una por una y anota el resultado de la votación y se da cuenta al Presidente Municipal para que haga la declaratoria correspondiente</w:t>
      </w:r>
      <w:r w:rsidR="00872261">
        <w:rPr>
          <w:rFonts w:ascii="Arial" w:hAnsi="Arial" w:cs="Arial"/>
          <w:sz w:val="28"/>
          <w:szCs w:val="28"/>
        </w:rPr>
        <w:t xml:space="preserve">”. </w:t>
      </w:r>
      <w:r w:rsidR="00872261" w:rsidRPr="00872261">
        <w:rPr>
          <w:rFonts w:ascii="Arial" w:hAnsi="Arial" w:cs="Arial"/>
          <w:sz w:val="28"/>
          <w:szCs w:val="28"/>
        </w:rPr>
        <w:t>¿Alguna duda?</w:t>
      </w:r>
      <w:r w:rsidR="00680581">
        <w:rPr>
          <w:rFonts w:ascii="Arial" w:hAnsi="Arial" w:cs="Arial"/>
          <w:sz w:val="28"/>
          <w:szCs w:val="28"/>
        </w:rPr>
        <w:t>...</w:t>
      </w:r>
      <w:r w:rsidR="00872261" w:rsidRPr="00872261">
        <w:rPr>
          <w:rFonts w:ascii="Arial" w:hAnsi="Arial" w:cs="Arial"/>
          <w:sz w:val="28"/>
          <w:szCs w:val="28"/>
        </w:rPr>
        <w:t xml:space="preserve"> Bien, en este momento procederemos a entregarles una cédula para que ahí manifiesten su voto y lo depositen en el ánfora que enseguida se les pasará.</w:t>
      </w:r>
      <w:r w:rsidR="00872261">
        <w:rPr>
          <w:rFonts w:ascii="Arial" w:hAnsi="Arial" w:cs="Arial"/>
          <w:sz w:val="28"/>
          <w:szCs w:val="28"/>
        </w:rPr>
        <w:t xml:space="preserve"> </w:t>
      </w:r>
      <w:r w:rsidR="0084310D">
        <w:rPr>
          <w:rFonts w:ascii="Arial" w:hAnsi="Arial" w:cs="Arial"/>
          <w:b/>
          <w:i/>
          <w:sz w:val="28"/>
          <w:szCs w:val="28"/>
        </w:rPr>
        <w:t>Se entregan las cédulas</w:t>
      </w:r>
      <w:r w:rsidR="00872261" w:rsidRPr="00872261">
        <w:rPr>
          <w:rFonts w:ascii="Arial" w:hAnsi="Arial" w:cs="Arial"/>
          <w:b/>
          <w:i/>
          <w:sz w:val="28"/>
          <w:szCs w:val="28"/>
        </w:rPr>
        <w:t xml:space="preserve"> y se realiza la respectiva votación</w:t>
      </w:r>
      <w:r w:rsidR="00872261">
        <w:rPr>
          <w:rFonts w:ascii="Arial" w:hAnsi="Arial" w:cs="Arial"/>
          <w:b/>
          <w:i/>
          <w:sz w:val="28"/>
          <w:szCs w:val="28"/>
        </w:rPr>
        <w:t xml:space="preserve">. </w:t>
      </w:r>
      <w:r w:rsidR="00872261">
        <w:rPr>
          <w:rFonts w:ascii="Arial" w:hAnsi="Arial" w:cs="Arial"/>
          <w:sz w:val="28"/>
          <w:szCs w:val="28"/>
        </w:rPr>
        <w:t>Bien, ya está aquí el</w:t>
      </w:r>
      <w:r w:rsidR="00872261" w:rsidRPr="00872261">
        <w:rPr>
          <w:rFonts w:ascii="Arial" w:hAnsi="Arial" w:cs="Arial"/>
          <w:sz w:val="28"/>
          <w:szCs w:val="28"/>
        </w:rPr>
        <w:t xml:space="preserve"> ánfora y vamos a proceder a contar el número de cédulas que deb</w:t>
      </w:r>
      <w:r w:rsidR="00872261">
        <w:rPr>
          <w:rFonts w:ascii="Arial" w:hAnsi="Arial" w:cs="Arial"/>
          <w:sz w:val="28"/>
          <w:szCs w:val="28"/>
        </w:rPr>
        <w:t>erá coincidir con el número de Regidores asistentes</w:t>
      </w:r>
      <w:r w:rsidR="009442F4">
        <w:rPr>
          <w:rFonts w:ascii="Arial" w:hAnsi="Arial" w:cs="Arial"/>
          <w:sz w:val="28"/>
          <w:szCs w:val="28"/>
        </w:rPr>
        <w:t xml:space="preserve"> (</w:t>
      </w:r>
      <w:r w:rsidR="00FA6543">
        <w:rPr>
          <w:rFonts w:ascii="Arial" w:hAnsi="Arial" w:cs="Arial"/>
          <w:sz w:val="28"/>
          <w:szCs w:val="28"/>
        </w:rPr>
        <w:t>14 catorce</w:t>
      </w:r>
      <w:r w:rsidR="009442F4">
        <w:rPr>
          <w:rFonts w:ascii="Arial" w:hAnsi="Arial" w:cs="Arial"/>
          <w:sz w:val="28"/>
          <w:szCs w:val="28"/>
        </w:rPr>
        <w:t>)</w:t>
      </w:r>
      <w:r w:rsidR="00872261">
        <w:rPr>
          <w:rFonts w:ascii="Arial" w:hAnsi="Arial" w:cs="Arial"/>
          <w:sz w:val="28"/>
          <w:szCs w:val="28"/>
        </w:rPr>
        <w:t xml:space="preserve">: </w:t>
      </w:r>
      <w:r w:rsidR="00872261" w:rsidRPr="00872261">
        <w:rPr>
          <w:rFonts w:ascii="Arial" w:hAnsi="Arial" w:cs="Arial"/>
          <w:sz w:val="28"/>
          <w:szCs w:val="28"/>
        </w:rPr>
        <w:t>Una, dos, tres, cuatro, cinco, seis, siete, ocho, nueve, diez, once,</w:t>
      </w:r>
      <w:r w:rsidR="00872261">
        <w:rPr>
          <w:rFonts w:ascii="Arial" w:hAnsi="Arial" w:cs="Arial"/>
          <w:sz w:val="28"/>
          <w:szCs w:val="28"/>
        </w:rPr>
        <w:t xml:space="preserve"> doce, trece, catorce. Catorce para Constancia. </w:t>
      </w:r>
      <w:r w:rsidR="00872261" w:rsidRPr="00872261">
        <w:rPr>
          <w:rFonts w:ascii="Arial" w:hAnsi="Arial" w:cs="Arial"/>
          <w:sz w:val="28"/>
          <w:szCs w:val="28"/>
        </w:rPr>
        <w:t xml:space="preserve">Ahora procederemos a nombrar el </w:t>
      </w:r>
      <w:r w:rsidR="00872261">
        <w:rPr>
          <w:rFonts w:ascii="Arial" w:hAnsi="Arial" w:cs="Arial"/>
          <w:sz w:val="28"/>
          <w:szCs w:val="28"/>
        </w:rPr>
        <w:t>resultado de las votaciones:</w:t>
      </w:r>
      <w:r w:rsidR="00872261" w:rsidRPr="00872261">
        <w:rPr>
          <w:rFonts w:ascii="Arial" w:hAnsi="Arial" w:cs="Arial"/>
          <w:sz w:val="28"/>
          <w:szCs w:val="28"/>
        </w:rPr>
        <w:t xml:space="preserve"> Cédula a favor de Vicente García Juárez. Cédula a favor de Vicente García </w:t>
      </w:r>
      <w:r w:rsidR="00872261" w:rsidRPr="00872261">
        <w:rPr>
          <w:rFonts w:ascii="Arial" w:hAnsi="Arial" w:cs="Arial"/>
          <w:sz w:val="28"/>
          <w:szCs w:val="28"/>
        </w:rPr>
        <w:lastRenderedPageBreak/>
        <w:t>Juárez.</w:t>
      </w:r>
      <w:r w:rsidR="00872261">
        <w:t xml:space="preserve"> </w:t>
      </w:r>
      <w:r w:rsidR="00872261" w:rsidRPr="00872261">
        <w:rPr>
          <w:rFonts w:ascii="Arial" w:hAnsi="Arial" w:cs="Arial"/>
          <w:sz w:val="28"/>
          <w:szCs w:val="28"/>
        </w:rPr>
        <w:t>Cédula a favor d</w:t>
      </w:r>
      <w:r w:rsidR="00872261">
        <w:rPr>
          <w:rFonts w:ascii="Arial" w:hAnsi="Arial" w:cs="Arial"/>
          <w:sz w:val="28"/>
          <w:szCs w:val="28"/>
        </w:rPr>
        <w:t>e Gema Verónica Cárdenas Villalv</w:t>
      </w:r>
      <w:r w:rsidR="00872261" w:rsidRPr="00872261">
        <w:rPr>
          <w:rFonts w:ascii="Arial" w:hAnsi="Arial" w:cs="Arial"/>
          <w:sz w:val="28"/>
          <w:szCs w:val="28"/>
        </w:rPr>
        <w:t>azo. Cédula a favor de Vicente García Juárez. Cédula a favor d</w:t>
      </w:r>
      <w:r w:rsidR="00872261">
        <w:rPr>
          <w:rFonts w:ascii="Arial" w:hAnsi="Arial" w:cs="Arial"/>
          <w:sz w:val="28"/>
          <w:szCs w:val="28"/>
        </w:rPr>
        <w:t>e Gema Verónica Cárdenas Villalv</w:t>
      </w:r>
      <w:r w:rsidR="00872261" w:rsidRPr="00872261">
        <w:rPr>
          <w:rFonts w:ascii="Arial" w:hAnsi="Arial" w:cs="Arial"/>
          <w:sz w:val="28"/>
          <w:szCs w:val="28"/>
        </w:rPr>
        <w:t>azo.</w:t>
      </w:r>
      <w:r w:rsidR="00872261">
        <w:t xml:space="preserve"> </w:t>
      </w:r>
      <w:r w:rsidR="00872261" w:rsidRPr="00872261">
        <w:rPr>
          <w:rFonts w:ascii="Arial" w:hAnsi="Arial" w:cs="Arial"/>
          <w:sz w:val="28"/>
          <w:szCs w:val="28"/>
        </w:rPr>
        <w:t>Cédula a favor de Vicente García Juárez. Cédula a favor de Vicente García Juárez. Cédula a favor de Vicente García Juárez.</w:t>
      </w:r>
      <w:r w:rsidR="00872261">
        <w:t xml:space="preserve"> </w:t>
      </w:r>
      <w:r w:rsidR="00872261" w:rsidRPr="00872261">
        <w:rPr>
          <w:rFonts w:ascii="Arial" w:hAnsi="Arial" w:cs="Arial"/>
          <w:sz w:val="28"/>
          <w:szCs w:val="28"/>
        </w:rPr>
        <w:t>Cédula a favor de Vicente García Juárez. Cédula a favor de Vicente García Juárez. Cédula a favor de Vicente García Juárez.</w:t>
      </w:r>
      <w:r w:rsidR="00872261">
        <w:t xml:space="preserve"> </w:t>
      </w:r>
      <w:r w:rsidR="00872261" w:rsidRPr="00872261">
        <w:rPr>
          <w:rFonts w:ascii="Arial" w:hAnsi="Arial" w:cs="Arial"/>
          <w:sz w:val="28"/>
          <w:szCs w:val="28"/>
        </w:rPr>
        <w:t>Cédula a favor d</w:t>
      </w:r>
      <w:r w:rsidR="00872261">
        <w:rPr>
          <w:rFonts w:ascii="Arial" w:hAnsi="Arial" w:cs="Arial"/>
          <w:sz w:val="28"/>
          <w:szCs w:val="28"/>
        </w:rPr>
        <w:t>e Gema Verónica Cárdenas Villalv</w:t>
      </w:r>
      <w:r w:rsidR="00872261" w:rsidRPr="00872261">
        <w:rPr>
          <w:rFonts w:ascii="Arial" w:hAnsi="Arial" w:cs="Arial"/>
          <w:sz w:val="28"/>
          <w:szCs w:val="28"/>
        </w:rPr>
        <w:t>azo. Cédula a favor d</w:t>
      </w:r>
      <w:r w:rsidR="00872261">
        <w:rPr>
          <w:rFonts w:ascii="Arial" w:hAnsi="Arial" w:cs="Arial"/>
          <w:sz w:val="28"/>
          <w:szCs w:val="28"/>
        </w:rPr>
        <w:t>e Gema Verónica Cárdenas Villalv</w:t>
      </w:r>
      <w:r w:rsidR="00872261" w:rsidRPr="00872261">
        <w:rPr>
          <w:rFonts w:ascii="Arial" w:hAnsi="Arial" w:cs="Arial"/>
          <w:sz w:val="28"/>
          <w:szCs w:val="28"/>
        </w:rPr>
        <w:t>azo. Cédula a favor de Vicente García Juárez.</w:t>
      </w:r>
      <w:r w:rsidR="00872261">
        <w:t xml:space="preserve"> </w:t>
      </w:r>
      <w:r w:rsidR="00872261" w:rsidRPr="00872261">
        <w:rPr>
          <w:rFonts w:ascii="Arial" w:hAnsi="Arial" w:cs="Arial"/>
          <w:sz w:val="28"/>
          <w:szCs w:val="28"/>
        </w:rPr>
        <w:t xml:space="preserve">Enseguida contaré el total de las votaciones </w:t>
      </w:r>
      <w:r w:rsidR="00872261">
        <w:rPr>
          <w:rFonts w:ascii="Arial" w:hAnsi="Arial" w:cs="Arial"/>
          <w:sz w:val="28"/>
          <w:szCs w:val="28"/>
        </w:rPr>
        <w:t>a cada uno de los participantes:</w:t>
      </w:r>
      <w:r w:rsidR="00872261" w:rsidRPr="00872261">
        <w:rPr>
          <w:rFonts w:ascii="Arial" w:hAnsi="Arial" w:cs="Arial"/>
          <w:sz w:val="28"/>
          <w:szCs w:val="28"/>
        </w:rPr>
        <w:t xml:space="preserve"> Tenemos a favor de la </w:t>
      </w:r>
      <w:r w:rsidR="00E85C17">
        <w:rPr>
          <w:rFonts w:ascii="Arial" w:hAnsi="Arial" w:cs="Arial"/>
          <w:b/>
          <w:i/>
          <w:sz w:val="28"/>
          <w:szCs w:val="28"/>
        </w:rPr>
        <w:t>L</w:t>
      </w:r>
      <w:r w:rsidR="00872261" w:rsidRPr="00F25629">
        <w:rPr>
          <w:rFonts w:ascii="Arial" w:hAnsi="Arial" w:cs="Arial"/>
          <w:b/>
          <w:i/>
          <w:sz w:val="28"/>
          <w:szCs w:val="28"/>
        </w:rPr>
        <w:t>icenciada Gema Verónica Cárdenas Villalvazo</w:t>
      </w:r>
      <w:r w:rsidR="00F25629">
        <w:rPr>
          <w:rFonts w:ascii="Arial" w:hAnsi="Arial" w:cs="Arial"/>
          <w:sz w:val="28"/>
          <w:szCs w:val="28"/>
        </w:rPr>
        <w:t xml:space="preserve">, </w:t>
      </w:r>
      <w:r w:rsidR="00F25629" w:rsidRPr="00F25629">
        <w:rPr>
          <w:rFonts w:ascii="Arial" w:hAnsi="Arial" w:cs="Arial"/>
          <w:b/>
          <w:sz w:val="28"/>
          <w:szCs w:val="28"/>
        </w:rPr>
        <w:t xml:space="preserve">4 </w:t>
      </w:r>
      <w:r w:rsidR="00872261" w:rsidRPr="00872261">
        <w:rPr>
          <w:rFonts w:ascii="Arial" w:hAnsi="Arial" w:cs="Arial"/>
          <w:b/>
          <w:sz w:val="28"/>
          <w:szCs w:val="28"/>
        </w:rPr>
        <w:t>cuatro votos</w:t>
      </w:r>
      <w:r w:rsidR="00872261" w:rsidRPr="00872261">
        <w:rPr>
          <w:rFonts w:ascii="Arial" w:hAnsi="Arial" w:cs="Arial"/>
          <w:sz w:val="28"/>
          <w:szCs w:val="28"/>
        </w:rPr>
        <w:t xml:space="preserve">. A favor del </w:t>
      </w:r>
      <w:r w:rsidR="00E85C17">
        <w:rPr>
          <w:rFonts w:ascii="Arial" w:hAnsi="Arial" w:cs="Arial"/>
          <w:b/>
          <w:i/>
          <w:sz w:val="28"/>
          <w:szCs w:val="28"/>
        </w:rPr>
        <w:t>L</w:t>
      </w:r>
      <w:r w:rsidR="00872261" w:rsidRPr="00F25629">
        <w:rPr>
          <w:rFonts w:ascii="Arial" w:hAnsi="Arial" w:cs="Arial"/>
          <w:b/>
          <w:i/>
          <w:sz w:val="28"/>
          <w:szCs w:val="28"/>
        </w:rPr>
        <w:t>icenciado Vicente García Juárez</w:t>
      </w:r>
      <w:r w:rsidR="00872261" w:rsidRPr="00872261">
        <w:rPr>
          <w:rFonts w:ascii="Arial" w:hAnsi="Arial" w:cs="Arial"/>
          <w:sz w:val="28"/>
          <w:szCs w:val="28"/>
        </w:rPr>
        <w:t xml:space="preserve">, </w:t>
      </w:r>
      <w:r w:rsidR="00F25629" w:rsidRPr="00F25629">
        <w:rPr>
          <w:rFonts w:ascii="Arial" w:hAnsi="Arial" w:cs="Arial"/>
          <w:b/>
          <w:sz w:val="28"/>
          <w:szCs w:val="28"/>
        </w:rPr>
        <w:t>10</w:t>
      </w:r>
      <w:r w:rsidR="00F25629">
        <w:rPr>
          <w:rFonts w:ascii="Arial" w:hAnsi="Arial" w:cs="Arial"/>
          <w:sz w:val="28"/>
          <w:szCs w:val="28"/>
        </w:rPr>
        <w:t xml:space="preserve"> </w:t>
      </w:r>
      <w:r w:rsidR="00872261" w:rsidRPr="00E85C17">
        <w:rPr>
          <w:rFonts w:ascii="Arial" w:hAnsi="Arial" w:cs="Arial"/>
          <w:b/>
          <w:sz w:val="28"/>
          <w:szCs w:val="28"/>
        </w:rPr>
        <w:t>diez votos a favor</w:t>
      </w:r>
      <w:r w:rsidR="00872261" w:rsidRPr="00872261">
        <w:rPr>
          <w:rFonts w:ascii="Arial" w:hAnsi="Arial" w:cs="Arial"/>
          <w:sz w:val="28"/>
          <w:szCs w:val="28"/>
        </w:rPr>
        <w:t>.</w:t>
      </w:r>
      <w:r w:rsidR="00F25629">
        <w:t xml:space="preserve"> </w:t>
      </w:r>
      <w:r w:rsidR="00872261" w:rsidRPr="00872261">
        <w:rPr>
          <w:rFonts w:ascii="Arial" w:hAnsi="Arial" w:cs="Arial"/>
          <w:sz w:val="28"/>
          <w:szCs w:val="28"/>
        </w:rPr>
        <w:t xml:space="preserve">Señora presidenta, este es el resultado de la votación que doy cuenta a usted. </w:t>
      </w:r>
      <w:r w:rsidR="00872261">
        <w:rPr>
          <w:rFonts w:ascii="Arial" w:hAnsi="Arial" w:cs="Arial"/>
          <w:b/>
          <w:i/>
          <w:sz w:val="28"/>
          <w:szCs w:val="28"/>
        </w:rPr>
        <w:t xml:space="preserve"> </w:t>
      </w:r>
      <w:r w:rsidR="00F25629">
        <w:rPr>
          <w:rFonts w:ascii="Arial" w:hAnsi="Arial" w:cs="Arial"/>
          <w:b/>
          <w:i/>
          <w:sz w:val="28"/>
          <w:szCs w:val="28"/>
        </w:rPr>
        <w:t xml:space="preserve">C. Presidenta Municipal Magali Casillas Contreras: </w:t>
      </w:r>
      <w:r w:rsidR="00F25629">
        <w:rPr>
          <w:rFonts w:ascii="Arial" w:hAnsi="Arial" w:cs="Arial"/>
          <w:sz w:val="28"/>
          <w:szCs w:val="28"/>
        </w:rPr>
        <w:t>Gracias Señora S</w:t>
      </w:r>
      <w:r w:rsidR="00F25629" w:rsidRPr="00F25629">
        <w:rPr>
          <w:rFonts w:ascii="Arial" w:hAnsi="Arial" w:cs="Arial"/>
          <w:sz w:val="28"/>
          <w:szCs w:val="28"/>
        </w:rPr>
        <w:t xml:space="preserve">ecretaria y gracias a todos los que nos dimos cita para participar en este proceso de selección. Bien, de acuerdo a la base sexta de la convocatoria del proceso de selección, toda vez que se requería de una </w:t>
      </w:r>
      <w:r w:rsidR="00F25629" w:rsidRPr="00E85C17">
        <w:rPr>
          <w:rFonts w:ascii="Arial" w:hAnsi="Arial" w:cs="Arial"/>
          <w:sz w:val="28"/>
          <w:szCs w:val="28"/>
        </w:rPr>
        <w:t>mayoría calificada</w:t>
      </w:r>
      <w:r w:rsidR="00F25629" w:rsidRPr="00F25629">
        <w:rPr>
          <w:rFonts w:ascii="Arial" w:hAnsi="Arial" w:cs="Arial"/>
          <w:sz w:val="28"/>
          <w:szCs w:val="28"/>
        </w:rPr>
        <w:t xml:space="preserve"> para la aprobación de la elección de qu</w:t>
      </w:r>
      <w:r w:rsidR="00F25629">
        <w:rPr>
          <w:rFonts w:ascii="Arial" w:hAnsi="Arial" w:cs="Arial"/>
          <w:sz w:val="28"/>
          <w:szCs w:val="28"/>
        </w:rPr>
        <w:t>ien ocupará la Titularidad del Órgano Interno</w:t>
      </w:r>
      <w:r w:rsidR="00F25629" w:rsidRPr="00F25629">
        <w:rPr>
          <w:rFonts w:ascii="Arial" w:hAnsi="Arial" w:cs="Arial"/>
          <w:sz w:val="28"/>
          <w:szCs w:val="28"/>
        </w:rPr>
        <w:t xml:space="preserve"> </w:t>
      </w:r>
      <w:r w:rsidR="00F25629">
        <w:rPr>
          <w:rFonts w:ascii="Arial" w:hAnsi="Arial" w:cs="Arial"/>
          <w:sz w:val="28"/>
          <w:szCs w:val="28"/>
        </w:rPr>
        <w:t xml:space="preserve">de </w:t>
      </w:r>
      <w:r w:rsidR="00F25629" w:rsidRPr="00F25629">
        <w:rPr>
          <w:rFonts w:ascii="Arial" w:hAnsi="Arial" w:cs="Arial"/>
          <w:sz w:val="28"/>
          <w:szCs w:val="28"/>
        </w:rPr>
        <w:t xml:space="preserve">Control, esto es 11 votos, se entiende que no se aprueba ninguna de las propuestas que aquí se mencionaron en la iniciativa, y en ese sentido, de conformidad a esta base sexta, en su punto número </w:t>
      </w:r>
      <w:r w:rsidR="00F25629">
        <w:rPr>
          <w:rFonts w:ascii="Arial" w:hAnsi="Arial" w:cs="Arial"/>
          <w:sz w:val="28"/>
          <w:szCs w:val="28"/>
        </w:rPr>
        <w:t xml:space="preserve">4 </w:t>
      </w:r>
      <w:r w:rsidR="00F25629" w:rsidRPr="00F25629">
        <w:rPr>
          <w:rFonts w:ascii="Arial" w:hAnsi="Arial" w:cs="Arial"/>
          <w:sz w:val="28"/>
          <w:szCs w:val="28"/>
        </w:rPr>
        <w:t>cuatro, que lo leo de nueva cuenta, dice</w:t>
      </w:r>
      <w:r w:rsidR="00F25629">
        <w:rPr>
          <w:rFonts w:ascii="Arial" w:hAnsi="Arial" w:cs="Arial"/>
          <w:sz w:val="28"/>
          <w:szCs w:val="28"/>
        </w:rPr>
        <w:t>: “</w:t>
      </w:r>
      <w:r w:rsidR="00F25629" w:rsidRPr="00F25629">
        <w:rPr>
          <w:rFonts w:ascii="Arial" w:hAnsi="Arial" w:cs="Arial"/>
          <w:i/>
          <w:sz w:val="28"/>
          <w:szCs w:val="28"/>
        </w:rPr>
        <w:t xml:space="preserve">Si el Pleno del Ayuntamiento de Zapotlán el Grande, Jalisco, rechaza las propuestas, la Presidenta Municipal deberá someterlas a consideración nuevamente dentro de los 3 tres días naturales siguientes. Transcurrido este plazo, sin que dicho cuerpo colegiado haga la elección o niegue la aprobación de alguno de los candidatos, el </w:t>
      </w:r>
      <w:r w:rsidR="00F25629" w:rsidRPr="00F25629">
        <w:rPr>
          <w:rFonts w:ascii="Arial" w:hAnsi="Arial" w:cs="Arial"/>
          <w:i/>
          <w:sz w:val="28"/>
          <w:szCs w:val="28"/>
        </w:rPr>
        <w:lastRenderedPageBreak/>
        <w:t>Presidente debe expedir inmediatamente el nombramiento en favor de cualesquiera de los que hubiesen formado parte de la terna correspondiente</w:t>
      </w:r>
      <w:r w:rsidR="00F25629">
        <w:rPr>
          <w:rFonts w:ascii="Arial" w:hAnsi="Arial" w:cs="Arial"/>
          <w:i/>
          <w:sz w:val="28"/>
          <w:szCs w:val="28"/>
        </w:rPr>
        <w:t>”</w:t>
      </w:r>
      <w:r w:rsidR="00F25629" w:rsidRPr="00F25629">
        <w:rPr>
          <w:rFonts w:ascii="Arial" w:hAnsi="Arial" w:cs="Arial"/>
          <w:sz w:val="28"/>
          <w:szCs w:val="28"/>
        </w:rPr>
        <w:t>. En ese sentido, y al no haberse satisfecho el requisito que establece esta base sexta</w:t>
      </w:r>
      <w:r w:rsidR="00F25629">
        <w:rPr>
          <w:rFonts w:ascii="Arial" w:hAnsi="Arial" w:cs="Arial"/>
          <w:sz w:val="28"/>
          <w:szCs w:val="28"/>
        </w:rPr>
        <w:t xml:space="preserve"> del procedimiento de elección, pediría, Señora S</w:t>
      </w:r>
      <w:r w:rsidR="00F25629" w:rsidRPr="00F25629">
        <w:rPr>
          <w:rFonts w:ascii="Arial" w:hAnsi="Arial" w:cs="Arial"/>
          <w:sz w:val="28"/>
          <w:szCs w:val="28"/>
        </w:rPr>
        <w:t xml:space="preserve">ecretaria, que se convoque de nueva cuenta, dentro del plazo que establece esta misma disposición, que tendría que ser los </w:t>
      </w:r>
      <w:r w:rsidR="00F25629">
        <w:rPr>
          <w:rFonts w:ascii="Arial" w:hAnsi="Arial" w:cs="Arial"/>
          <w:sz w:val="28"/>
          <w:szCs w:val="28"/>
        </w:rPr>
        <w:t xml:space="preserve">3 </w:t>
      </w:r>
      <w:r w:rsidR="00F25629" w:rsidRPr="00F25629">
        <w:rPr>
          <w:rFonts w:ascii="Arial" w:hAnsi="Arial" w:cs="Arial"/>
          <w:sz w:val="28"/>
          <w:szCs w:val="28"/>
        </w:rPr>
        <w:t>tres días naturales siguientes, el martes, para que quede d</w:t>
      </w:r>
      <w:r w:rsidR="00F25629">
        <w:rPr>
          <w:rFonts w:ascii="Arial" w:hAnsi="Arial" w:cs="Arial"/>
          <w:sz w:val="28"/>
          <w:szCs w:val="28"/>
        </w:rPr>
        <w:t xml:space="preserve">e una vez hecha la convocatoria, </w:t>
      </w:r>
      <w:r w:rsidR="00F25629" w:rsidRPr="00F25629">
        <w:rPr>
          <w:rFonts w:ascii="Arial" w:hAnsi="Arial" w:cs="Arial"/>
          <w:sz w:val="28"/>
          <w:szCs w:val="28"/>
        </w:rPr>
        <w:t xml:space="preserve">para el próximo martes, a </w:t>
      </w:r>
      <w:r w:rsidR="00F25629">
        <w:rPr>
          <w:rFonts w:ascii="Arial" w:hAnsi="Arial" w:cs="Arial"/>
          <w:sz w:val="28"/>
          <w:szCs w:val="28"/>
        </w:rPr>
        <w:t>las 9:00 am, nueve de la mañana. Es cuanto, Señora S</w:t>
      </w:r>
      <w:r w:rsidR="00F25629" w:rsidRPr="00F25629">
        <w:rPr>
          <w:rFonts w:ascii="Arial" w:hAnsi="Arial" w:cs="Arial"/>
          <w:sz w:val="28"/>
          <w:szCs w:val="28"/>
        </w:rPr>
        <w:t>ecretaria.</w:t>
      </w:r>
      <w:r w:rsidR="00F25629">
        <w:rPr>
          <w:rFonts w:ascii="Arial" w:hAnsi="Arial" w:cs="Arial"/>
          <w:sz w:val="28"/>
          <w:szCs w:val="28"/>
        </w:rPr>
        <w:t xml:space="preserve"> </w:t>
      </w:r>
      <w:r w:rsidR="00F25629" w:rsidRPr="00F25629">
        <w:rPr>
          <w:rFonts w:ascii="Arial" w:hAnsi="Arial" w:cs="Arial"/>
          <w:b/>
          <w:i/>
          <w:sz w:val="28"/>
          <w:szCs w:val="28"/>
        </w:rPr>
        <w:t>C. Secretaria de Ayuntamiento Karla Cisneros Torres:</w:t>
      </w:r>
      <w:r w:rsidR="00F25629">
        <w:rPr>
          <w:rFonts w:ascii="Arial" w:hAnsi="Arial" w:cs="Arial"/>
          <w:sz w:val="28"/>
          <w:szCs w:val="28"/>
        </w:rPr>
        <w:t xml:space="preserve"> Gracias, P</w:t>
      </w:r>
      <w:r w:rsidR="00F25629" w:rsidRPr="00F25629">
        <w:rPr>
          <w:rFonts w:ascii="Arial" w:hAnsi="Arial" w:cs="Arial"/>
          <w:sz w:val="28"/>
          <w:szCs w:val="28"/>
        </w:rPr>
        <w:t>residenta. A continuación, ratificand</w:t>
      </w:r>
      <w:r w:rsidR="00F25629">
        <w:rPr>
          <w:rFonts w:ascii="Arial" w:hAnsi="Arial" w:cs="Arial"/>
          <w:sz w:val="28"/>
          <w:szCs w:val="28"/>
        </w:rPr>
        <w:t>o lo expuesto por la ciudadana P</w:t>
      </w:r>
      <w:r w:rsidR="00F25629" w:rsidRPr="00F25629">
        <w:rPr>
          <w:rFonts w:ascii="Arial" w:hAnsi="Arial" w:cs="Arial"/>
          <w:sz w:val="28"/>
          <w:szCs w:val="28"/>
        </w:rPr>
        <w:t xml:space="preserve">residenta, efectivamente, de conformidad con el artículo </w:t>
      </w:r>
      <w:r w:rsidR="00F25629">
        <w:rPr>
          <w:rFonts w:ascii="Arial" w:hAnsi="Arial" w:cs="Arial"/>
          <w:sz w:val="28"/>
          <w:szCs w:val="28"/>
        </w:rPr>
        <w:t>35 de la Ley del G</w:t>
      </w:r>
      <w:r w:rsidR="00F25629" w:rsidRPr="00F25629">
        <w:rPr>
          <w:rFonts w:ascii="Arial" w:hAnsi="Arial" w:cs="Arial"/>
          <w:sz w:val="28"/>
          <w:szCs w:val="28"/>
        </w:rPr>
        <w:t xml:space="preserve">obierno, </w:t>
      </w:r>
      <w:r w:rsidR="00F25629" w:rsidRPr="00F25629">
        <w:rPr>
          <w:rFonts w:ascii="Arial" w:hAnsi="Arial" w:cs="Arial"/>
          <w:b/>
          <w:i/>
          <w:sz w:val="28"/>
          <w:szCs w:val="28"/>
        </w:rPr>
        <w:t>este punto no queda aprobado</w:t>
      </w:r>
      <w:r w:rsidR="00F25629" w:rsidRPr="00F25629">
        <w:rPr>
          <w:rFonts w:ascii="Arial" w:hAnsi="Arial" w:cs="Arial"/>
          <w:sz w:val="28"/>
          <w:szCs w:val="28"/>
        </w:rPr>
        <w:t>, pues</w:t>
      </w:r>
      <w:r w:rsidR="00534D73">
        <w:rPr>
          <w:rFonts w:ascii="Arial" w:hAnsi="Arial" w:cs="Arial"/>
          <w:sz w:val="28"/>
          <w:szCs w:val="28"/>
        </w:rPr>
        <w:t>to</w:t>
      </w:r>
      <w:r w:rsidR="00F25629" w:rsidRPr="00F25629">
        <w:rPr>
          <w:rFonts w:ascii="Arial" w:hAnsi="Arial" w:cs="Arial"/>
          <w:sz w:val="28"/>
          <w:szCs w:val="28"/>
        </w:rPr>
        <w:t xml:space="preserve"> que se obtuvo una </w:t>
      </w:r>
      <w:r w:rsidR="00F25629" w:rsidRPr="00F25629">
        <w:rPr>
          <w:rFonts w:ascii="Arial" w:hAnsi="Arial" w:cs="Arial"/>
          <w:b/>
          <w:i/>
          <w:sz w:val="28"/>
          <w:szCs w:val="28"/>
        </w:rPr>
        <w:t>mayoría simple de votos</w:t>
      </w:r>
      <w:r w:rsidR="00F25629" w:rsidRPr="00F25629">
        <w:rPr>
          <w:rFonts w:ascii="Arial" w:hAnsi="Arial" w:cs="Arial"/>
          <w:sz w:val="28"/>
          <w:szCs w:val="28"/>
        </w:rPr>
        <w:t>, por lo cual, y atendiendo a la conv</w:t>
      </w:r>
      <w:r w:rsidR="00F25629">
        <w:rPr>
          <w:rFonts w:ascii="Arial" w:hAnsi="Arial" w:cs="Arial"/>
          <w:sz w:val="28"/>
          <w:szCs w:val="28"/>
        </w:rPr>
        <w:t>ocatoria que hace la ciudadana P</w:t>
      </w:r>
      <w:r w:rsidR="00F25629" w:rsidRPr="00F25629">
        <w:rPr>
          <w:rFonts w:ascii="Arial" w:hAnsi="Arial" w:cs="Arial"/>
          <w:sz w:val="28"/>
          <w:szCs w:val="28"/>
        </w:rPr>
        <w:t>residenta, de co</w:t>
      </w:r>
      <w:r w:rsidR="00F25629">
        <w:rPr>
          <w:rFonts w:ascii="Arial" w:hAnsi="Arial" w:cs="Arial"/>
          <w:sz w:val="28"/>
          <w:szCs w:val="28"/>
        </w:rPr>
        <w:t>nformidad con el artículo 20</w:t>
      </w:r>
      <w:r w:rsidR="00F25629" w:rsidRPr="00F25629">
        <w:rPr>
          <w:rFonts w:ascii="Arial" w:hAnsi="Arial" w:cs="Arial"/>
          <w:sz w:val="28"/>
          <w:szCs w:val="28"/>
        </w:rPr>
        <w:t>, este punto no se sometería a votación y quedarían debidamente convocados a la pró</w:t>
      </w:r>
      <w:r w:rsidR="00F25629">
        <w:rPr>
          <w:rFonts w:ascii="Arial" w:hAnsi="Arial" w:cs="Arial"/>
          <w:sz w:val="28"/>
          <w:szCs w:val="28"/>
        </w:rPr>
        <w:t>xima Sesión E</w:t>
      </w:r>
      <w:r w:rsidR="00F25629" w:rsidRPr="00F25629">
        <w:rPr>
          <w:rFonts w:ascii="Arial" w:hAnsi="Arial" w:cs="Arial"/>
          <w:sz w:val="28"/>
          <w:szCs w:val="28"/>
        </w:rPr>
        <w:t xml:space="preserve">xtraordinaria, el día martes, a las </w:t>
      </w:r>
      <w:r w:rsidR="00F25629">
        <w:rPr>
          <w:rFonts w:ascii="Arial" w:hAnsi="Arial" w:cs="Arial"/>
          <w:sz w:val="28"/>
          <w:szCs w:val="28"/>
        </w:rPr>
        <w:t xml:space="preserve">9:00 am, </w:t>
      </w:r>
      <w:r w:rsidR="00F25629" w:rsidRPr="00F25629">
        <w:rPr>
          <w:rFonts w:ascii="Arial" w:hAnsi="Arial" w:cs="Arial"/>
          <w:sz w:val="28"/>
          <w:szCs w:val="28"/>
        </w:rPr>
        <w:t xml:space="preserve">nueve de la mañana, en este recinto, por lo cual se les hará llegar a la brevedad el </w:t>
      </w:r>
      <w:r w:rsidR="00F25629">
        <w:rPr>
          <w:rFonts w:ascii="Arial" w:hAnsi="Arial" w:cs="Arial"/>
          <w:sz w:val="28"/>
          <w:szCs w:val="28"/>
        </w:rPr>
        <w:t>orden del día, por parte de la S</w:t>
      </w:r>
      <w:r w:rsidR="00F25629" w:rsidRPr="00F25629">
        <w:rPr>
          <w:rFonts w:ascii="Arial" w:hAnsi="Arial" w:cs="Arial"/>
          <w:sz w:val="28"/>
          <w:szCs w:val="28"/>
        </w:rPr>
        <w:t>ecretaría. ¿Hay algún comentario o interv</w:t>
      </w:r>
      <w:r w:rsidR="00F25629">
        <w:rPr>
          <w:rFonts w:ascii="Arial" w:hAnsi="Arial" w:cs="Arial"/>
          <w:sz w:val="28"/>
          <w:szCs w:val="28"/>
        </w:rPr>
        <w:t>ención?</w:t>
      </w:r>
      <w:r w:rsidR="006D5D04">
        <w:rPr>
          <w:rFonts w:ascii="Arial" w:hAnsi="Arial" w:cs="Arial"/>
          <w:sz w:val="28"/>
          <w:szCs w:val="28"/>
        </w:rPr>
        <w:t xml:space="preserve"> - - - - - </w:t>
      </w:r>
      <w:r w:rsidR="00386E5A">
        <w:rPr>
          <w:rFonts w:ascii="Arial" w:hAnsi="Arial" w:cs="Arial"/>
          <w:b/>
          <w:sz w:val="28"/>
          <w:szCs w:val="28"/>
          <w:u w:val="single"/>
        </w:rPr>
        <w:t>CUARTO</w:t>
      </w:r>
      <w:r w:rsidR="00AD7E5D" w:rsidRPr="0048264C">
        <w:rPr>
          <w:rFonts w:ascii="Arial" w:hAnsi="Arial" w:cs="Arial"/>
          <w:b/>
          <w:sz w:val="28"/>
          <w:szCs w:val="28"/>
          <w:u w:val="single"/>
        </w:rPr>
        <w:t xml:space="preserve"> PUNTO</w:t>
      </w:r>
      <w:r w:rsidR="00AD7E5D">
        <w:rPr>
          <w:rFonts w:ascii="Arial" w:hAnsi="Arial" w:cs="Arial"/>
          <w:b/>
          <w:sz w:val="28"/>
          <w:szCs w:val="28"/>
        </w:rPr>
        <w:t xml:space="preserve">: </w:t>
      </w:r>
      <w:r w:rsidR="005B14F3">
        <w:rPr>
          <w:rFonts w:ascii="Arial" w:hAnsi="Arial" w:cs="Arial"/>
          <w:sz w:val="28"/>
          <w:szCs w:val="28"/>
        </w:rPr>
        <w:t>Clausura de la Sesión.</w:t>
      </w:r>
      <w:r w:rsidR="005B14F3">
        <w:rPr>
          <w:rFonts w:ascii="Arial" w:hAnsi="Arial" w:cs="Arial"/>
          <w:b/>
          <w:sz w:val="28"/>
          <w:szCs w:val="28"/>
        </w:rPr>
        <w:t xml:space="preserve"> </w:t>
      </w:r>
      <w:r w:rsidR="005B14F3">
        <w:rPr>
          <w:rFonts w:ascii="Arial" w:hAnsi="Arial" w:cs="Arial"/>
          <w:sz w:val="28"/>
          <w:szCs w:val="28"/>
        </w:rPr>
        <w:t xml:space="preserve">- - - - - - - - - - - - - - </w:t>
      </w:r>
      <w:r w:rsidR="005B14F3">
        <w:rPr>
          <w:rFonts w:ascii="Arial" w:hAnsi="Arial" w:cs="Arial"/>
          <w:b/>
          <w:i/>
          <w:sz w:val="28"/>
          <w:szCs w:val="28"/>
        </w:rPr>
        <w:t xml:space="preserve"> C. Secretaria de Ayuntamiento Karla Cisneros Torres:  </w:t>
      </w:r>
      <w:r w:rsidR="000049C0">
        <w:rPr>
          <w:rFonts w:ascii="Arial" w:hAnsi="Arial" w:cs="Arial"/>
          <w:sz w:val="28"/>
          <w:szCs w:val="28"/>
        </w:rPr>
        <w:t xml:space="preserve">Bien, </w:t>
      </w:r>
      <w:r w:rsidR="006D5D04">
        <w:rPr>
          <w:rFonts w:ascii="Arial" w:hAnsi="Arial" w:cs="Arial"/>
          <w:sz w:val="28"/>
          <w:szCs w:val="28"/>
        </w:rPr>
        <w:t>doy cuenta, Señora P</w:t>
      </w:r>
      <w:r w:rsidR="006D5D04" w:rsidRPr="00F25629">
        <w:rPr>
          <w:rFonts w:ascii="Arial" w:hAnsi="Arial" w:cs="Arial"/>
          <w:sz w:val="28"/>
          <w:szCs w:val="28"/>
        </w:rPr>
        <w:t xml:space="preserve">residenta, que quedó agotado el orden del día, a excepción </w:t>
      </w:r>
      <w:r w:rsidR="006D5D04">
        <w:rPr>
          <w:rFonts w:ascii="Arial" w:hAnsi="Arial" w:cs="Arial"/>
          <w:sz w:val="28"/>
          <w:szCs w:val="28"/>
        </w:rPr>
        <w:t>pasaríamos a la clausura de la S</w:t>
      </w:r>
      <w:r w:rsidR="006D5D04" w:rsidRPr="00F25629">
        <w:rPr>
          <w:rFonts w:ascii="Arial" w:hAnsi="Arial" w:cs="Arial"/>
          <w:sz w:val="28"/>
          <w:szCs w:val="28"/>
        </w:rPr>
        <w:t>esión</w:t>
      </w:r>
      <w:r w:rsidR="005B14F3">
        <w:rPr>
          <w:rFonts w:ascii="Arial" w:hAnsi="Arial" w:cs="Arial"/>
          <w:sz w:val="28"/>
          <w:szCs w:val="28"/>
        </w:rPr>
        <w:t xml:space="preserve">. </w:t>
      </w:r>
      <w:r w:rsidR="005B14F3">
        <w:rPr>
          <w:rFonts w:ascii="Arial" w:hAnsi="Arial" w:cs="Arial"/>
          <w:b/>
          <w:i/>
          <w:sz w:val="28"/>
          <w:szCs w:val="28"/>
        </w:rPr>
        <w:t>C. Presidenta Munic</w:t>
      </w:r>
      <w:r w:rsidR="00D957FE">
        <w:rPr>
          <w:rFonts w:ascii="Arial" w:hAnsi="Arial" w:cs="Arial"/>
          <w:b/>
          <w:i/>
          <w:sz w:val="28"/>
          <w:szCs w:val="28"/>
        </w:rPr>
        <w:t xml:space="preserve">ipal Magali Casillas Contreras: </w:t>
      </w:r>
      <w:r w:rsidR="006D5D04" w:rsidRPr="006D5D04">
        <w:rPr>
          <w:rFonts w:ascii="Arial" w:hAnsi="Arial" w:cs="Arial"/>
          <w:sz w:val="28"/>
          <w:szCs w:val="28"/>
        </w:rPr>
        <w:t>Agradecer a tod</w:t>
      </w:r>
      <w:r w:rsidR="006D5D04">
        <w:rPr>
          <w:rFonts w:ascii="Arial" w:hAnsi="Arial" w:cs="Arial"/>
          <w:sz w:val="28"/>
          <w:szCs w:val="28"/>
        </w:rPr>
        <w:t>os su presencia y la madrugada en este sábado. S</w:t>
      </w:r>
      <w:r w:rsidR="006D5D04" w:rsidRPr="006D5D04">
        <w:rPr>
          <w:rFonts w:ascii="Arial" w:hAnsi="Arial" w:cs="Arial"/>
          <w:sz w:val="28"/>
          <w:szCs w:val="28"/>
        </w:rPr>
        <w:t xml:space="preserve">iendo las </w:t>
      </w:r>
      <w:r w:rsidR="006D5D04">
        <w:rPr>
          <w:rFonts w:ascii="Arial" w:hAnsi="Arial" w:cs="Arial"/>
          <w:sz w:val="28"/>
          <w:szCs w:val="28"/>
        </w:rPr>
        <w:t xml:space="preserve">10:31 am, </w:t>
      </w:r>
      <w:r w:rsidR="006D5D04" w:rsidRPr="006D5D04">
        <w:rPr>
          <w:rFonts w:ascii="Arial" w:hAnsi="Arial" w:cs="Arial"/>
          <w:sz w:val="28"/>
          <w:szCs w:val="28"/>
        </w:rPr>
        <w:t>diez de la mañana co</w:t>
      </w:r>
      <w:r w:rsidR="006D5D04">
        <w:rPr>
          <w:rFonts w:ascii="Arial" w:hAnsi="Arial" w:cs="Arial"/>
          <w:sz w:val="28"/>
          <w:szCs w:val="28"/>
        </w:rPr>
        <w:t xml:space="preserve">n treinta y un minutos del día sábado 26 </w:t>
      </w:r>
      <w:r w:rsidR="006D5D04" w:rsidRPr="006D5D04">
        <w:rPr>
          <w:rFonts w:ascii="Arial" w:hAnsi="Arial" w:cs="Arial"/>
          <w:sz w:val="28"/>
          <w:szCs w:val="28"/>
        </w:rPr>
        <w:t xml:space="preserve">veintiséis de octubre </w:t>
      </w:r>
      <w:r w:rsidR="006D5D04">
        <w:rPr>
          <w:rFonts w:ascii="Arial" w:hAnsi="Arial" w:cs="Arial"/>
          <w:sz w:val="28"/>
          <w:szCs w:val="28"/>
        </w:rPr>
        <w:t xml:space="preserve">de 2024 </w:t>
      </w:r>
      <w:r w:rsidR="006D5D04" w:rsidRPr="006D5D04">
        <w:rPr>
          <w:rFonts w:ascii="Arial" w:hAnsi="Arial" w:cs="Arial"/>
          <w:sz w:val="28"/>
          <w:szCs w:val="28"/>
        </w:rPr>
        <w:t>dos mil veintic</w:t>
      </w:r>
      <w:r w:rsidR="006D5D04">
        <w:rPr>
          <w:rFonts w:ascii="Arial" w:hAnsi="Arial" w:cs="Arial"/>
          <w:sz w:val="28"/>
          <w:szCs w:val="28"/>
        </w:rPr>
        <w:t>uatro, doy por clausurada esta S</w:t>
      </w:r>
      <w:r w:rsidR="006D5D04" w:rsidRPr="006D5D04">
        <w:rPr>
          <w:rFonts w:ascii="Arial" w:hAnsi="Arial" w:cs="Arial"/>
          <w:sz w:val="28"/>
          <w:szCs w:val="28"/>
        </w:rPr>
        <w:t xml:space="preserve">esión </w:t>
      </w:r>
      <w:r w:rsidR="006D5D04">
        <w:rPr>
          <w:rFonts w:ascii="Arial" w:hAnsi="Arial" w:cs="Arial"/>
          <w:sz w:val="28"/>
          <w:szCs w:val="28"/>
        </w:rPr>
        <w:lastRenderedPageBreak/>
        <w:t>Extraordinaria de Ayuntamiento No. 05</w:t>
      </w:r>
      <w:r w:rsidR="000049C0">
        <w:rPr>
          <w:rFonts w:ascii="Arial" w:hAnsi="Arial" w:cs="Arial"/>
          <w:sz w:val="28"/>
          <w:szCs w:val="28"/>
        </w:rPr>
        <w:t xml:space="preserve"> cinco</w:t>
      </w:r>
      <w:r w:rsidR="006D5D04" w:rsidRPr="006D5D04">
        <w:rPr>
          <w:rFonts w:ascii="Arial" w:hAnsi="Arial" w:cs="Arial"/>
          <w:sz w:val="28"/>
          <w:szCs w:val="28"/>
        </w:rPr>
        <w:t xml:space="preserve"> y válido</w:t>
      </w:r>
      <w:r w:rsidR="006D5D04">
        <w:rPr>
          <w:rFonts w:ascii="Arial" w:hAnsi="Arial" w:cs="Arial"/>
          <w:sz w:val="28"/>
          <w:szCs w:val="28"/>
        </w:rPr>
        <w:t>s</w:t>
      </w:r>
      <w:r w:rsidR="006D5D04" w:rsidRPr="006D5D04">
        <w:rPr>
          <w:rFonts w:ascii="Arial" w:hAnsi="Arial" w:cs="Arial"/>
          <w:sz w:val="28"/>
          <w:szCs w:val="28"/>
        </w:rPr>
        <w:t xml:space="preserve"> los acuerdos que aquí se tomaron. Muchas gracias a todos y que </w:t>
      </w:r>
      <w:r w:rsidR="006D5D04">
        <w:rPr>
          <w:rFonts w:ascii="Arial" w:hAnsi="Arial" w:cs="Arial"/>
          <w:sz w:val="28"/>
          <w:szCs w:val="28"/>
        </w:rPr>
        <w:t xml:space="preserve">tengan excelente fin de semana. </w:t>
      </w:r>
      <w:r w:rsidR="00D957FE">
        <w:rPr>
          <w:rFonts w:ascii="Arial" w:hAnsi="Arial" w:cs="Arial"/>
          <w:sz w:val="28"/>
          <w:szCs w:val="28"/>
        </w:rPr>
        <w:t xml:space="preserve">- - - - - - - - - - - - - - - </w:t>
      </w:r>
      <w:r w:rsidR="000049C0">
        <w:rPr>
          <w:rFonts w:ascii="Arial" w:hAnsi="Arial" w:cs="Arial"/>
          <w:sz w:val="28"/>
          <w:szCs w:val="28"/>
        </w:rPr>
        <w:t xml:space="preserve">- - - - - - </w:t>
      </w:r>
      <w:bookmarkStart w:id="0" w:name="_GoBack"/>
      <w:bookmarkEnd w:id="0"/>
    </w:p>
    <w:sectPr w:rsidR="005B14F3" w:rsidRPr="006D5D04" w:rsidSect="005B14F3">
      <w:headerReference w:type="default" r:id="rId10"/>
      <w:footerReference w:type="default" r:id="rId11"/>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265" w:rsidRDefault="00C71265" w:rsidP="00901F86">
      <w:pPr>
        <w:spacing w:after="0" w:line="240" w:lineRule="auto"/>
      </w:pPr>
      <w:r>
        <w:separator/>
      </w:r>
    </w:p>
  </w:endnote>
  <w:endnote w:type="continuationSeparator" w:id="0">
    <w:p w:rsidR="00C71265" w:rsidRDefault="00C71265" w:rsidP="0090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01F" w:rsidRDefault="0073001F" w:rsidP="006C2A09">
    <w:pPr>
      <w:pStyle w:val="Piedepgina"/>
      <w:rPr>
        <w:rFonts w:ascii="Arial" w:hAnsi="Arial" w:cs="Arial"/>
        <w:i/>
        <w:sz w:val="20"/>
        <w:szCs w:val="20"/>
      </w:rPr>
    </w:pPr>
  </w:p>
  <w:p w:rsidR="006C2A09" w:rsidRDefault="006C2A09" w:rsidP="00901F86">
    <w:pPr>
      <w:pStyle w:val="Piedepgina"/>
      <w:jc w:val="center"/>
      <w:rPr>
        <w:rFonts w:ascii="Arial" w:hAnsi="Arial" w:cs="Arial"/>
        <w:i/>
        <w:sz w:val="20"/>
        <w:szCs w:val="20"/>
      </w:rPr>
    </w:pPr>
  </w:p>
  <w:p w:rsidR="0073001F" w:rsidRPr="007955F7" w:rsidRDefault="0073001F" w:rsidP="00901F86">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n Extra</w:t>
    </w:r>
    <w:r w:rsidR="007F5E1D">
      <w:rPr>
        <w:rFonts w:ascii="Arial" w:hAnsi="Arial" w:cs="Arial"/>
        <w:i/>
        <w:sz w:val="20"/>
        <w:szCs w:val="20"/>
      </w:rPr>
      <w:t>ordinaria de Ayuntamiento No. 05</w:t>
    </w:r>
    <w:r w:rsidR="0078350E">
      <w:rPr>
        <w:rFonts w:ascii="Arial" w:hAnsi="Arial" w:cs="Arial"/>
        <w:i/>
        <w:sz w:val="20"/>
        <w:szCs w:val="20"/>
      </w:rPr>
      <w:t xml:space="preserve"> de fecha 26</w:t>
    </w:r>
    <w:r>
      <w:rPr>
        <w:rFonts w:ascii="Arial" w:hAnsi="Arial" w:cs="Arial"/>
        <w:i/>
        <w:sz w:val="20"/>
        <w:szCs w:val="20"/>
      </w:rPr>
      <w:t xml:space="preserve"> de </w:t>
    </w:r>
    <w:proofErr w:type="gramStart"/>
    <w:r>
      <w:rPr>
        <w:rFonts w:ascii="Arial" w:hAnsi="Arial" w:cs="Arial"/>
        <w:i/>
        <w:sz w:val="20"/>
        <w:szCs w:val="20"/>
      </w:rPr>
      <w:t>Octubre</w:t>
    </w:r>
    <w:proofErr w:type="gramEnd"/>
    <w:r w:rsidRPr="007955F7">
      <w:rPr>
        <w:rFonts w:ascii="Arial" w:hAnsi="Arial" w:cs="Arial"/>
        <w:i/>
        <w:sz w:val="20"/>
        <w:szCs w:val="20"/>
      </w:rPr>
      <w:t xml:space="preserve"> del 2024</w:t>
    </w:r>
  </w:p>
  <w:p w:rsidR="0073001F" w:rsidRPr="007955F7" w:rsidRDefault="0073001F" w:rsidP="00901F86">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632A0D">
      <w:rPr>
        <w:rFonts w:ascii="Arial" w:hAnsi="Arial" w:cs="Arial"/>
        <w:bCs/>
        <w:i/>
        <w:noProof/>
        <w:sz w:val="20"/>
        <w:szCs w:val="20"/>
      </w:rPr>
      <w:t>12</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632A0D">
      <w:rPr>
        <w:rFonts w:ascii="Arial" w:hAnsi="Arial" w:cs="Arial"/>
        <w:bCs/>
        <w:i/>
        <w:noProof/>
        <w:sz w:val="20"/>
        <w:szCs w:val="20"/>
      </w:rPr>
      <w:t>12</w:t>
    </w:r>
    <w:r w:rsidRPr="007955F7">
      <w:rPr>
        <w:rFonts w:ascii="Arial" w:hAnsi="Arial" w:cs="Arial"/>
        <w:bCs/>
        <w:i/>
        <w:sz w:val="20"/>
        <w:szCs w:val="20"/>
      </w:rPr>
      <w:fldChar w:fldCharType="end"/>
    </w:r>
  </w:p>
  <w:p w:rsidR="0073001F" w:rsidRPr="007955F7" w:rsidRDefault="0073001F" w:rsidP="00901F86">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73001F" w:rsidRPr="00DF4AE9" w:rsidRDefault="0073001F" w:rsidP="00901F86">
    <w:pPr>
      <w:pStyle w:val="Piedepgina"/>
      <w:jc w:val="right"/>
      <w:rPr>
        <w:rFonts w:ascii="Arial" w:hAnsi="Arial" w:cs="Arial"/>
        <w:bCs/>
        <w:i/>
        <w:sz w:val="20"/>
        <w:szCs w:val="20"/>
      </w:rPr>
    </w:pPr>
    <w:r>
      <w:rPr>
        <w:rFonts w:ascii="Arial" w:hAnsi="Arial" w:cs="Arial"/>
        <w:bCs/>
        <w:i/>
        <w:sz w:val="20"/>
        <w:szCs w:val="20"/>
      </w:rPr>
      <w:t>MCC/KCT/</w:t>
    </w:r>
    <w:proofErr w:type="spellStart"/>
    <w:r>
      <w:rPr>
        <w:rFonts w:ascii="Arial" w:hAnsi="Arial" w:cs="Arial"/>
        <w:bCs/>
        <w:i/>
        <w:sz w:val="20"/>
        <w:szCs w:val="20"/>
      </w:rPr>
      <w:t>hjvr</w:t>
    </w:r>
    <w:proofErr w:type="spellEnd"/>
  </w:p>
  <w:p w:rsidR="0073001F" w:rsidRDefault="0073001F">
    <w:pPr>
      <w:pStyle w:val="Piedepgina"/>
    </w:pPr>
  </w:p>
  <w:p w:rsidR="0073001F" w:rsidRDefault="0073001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265" w:rsidRDefault="00C71265" w:rsidP="00901F86">
      <w:pPr>
        <w:spacing w:after="0" w:line="240" w:lineRule="auto"/>
      </w:pPr>
      <w:r>
        <w:separator/>
      </w:r>
    </w:p>
  </w:footnote>
  <w:footnote w:type="continuationSeparator" w:id="0">
    <w:p w:rsidR="00C71265" w:rsidRDefault="00C71265" w:rsidP="00901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952180"/>
      <w:docPartObj>
        <w:docPartGallery w:val="Page Numbers (Top of Page)"/>
        <w:docPartUnique/>
      </w:docPartObj>
    </w:sdtPr>
    <w:sdtEndPr/>
    <w:sdtContent>
      <w:p w:rsidR="0073001F" w:rsidRDefault="0073001F">
        <w:pPr>
          <w:pStyle w:val="Encabezado"/>
          <w:jc w:val="right"/>
        </w:pPr>
        <w:r>
          <w:fldChar w:fldCharType="begin"/>
        </w:r>
        <w:r>
          <w:instrText>PAGE   \* MERGEFORMAT</w:instrText>
        </w:r>
        <w:r>
          <w:fldChar w:fldCharType="separate"/>
        </w:r>
        <w:r w:rsidR="00632A0D" w:rsidRPr="00632A0D">
          <w:rPr>
            <w:noProof/>
            <w:lang w:val="es-ES"/>
          </w:rPr>
          <w:t>12</w:t>
        </w:r>
        <w:r>
          <w:fldChar w:fldCharType="end"/>
        </w:r>
      </w:p>
    </w:sdtContent>
  </w:sdt>
  <w:p w:rsidR="0073001F" w:rsidRDefault="0073001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5C45"/>
    <w:multiLevelType w:val="hybridMultilevel"/>
    <w:tmpl w:val="064E2AE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B0154D8"/>
    <w:multiLevelType w:val="hybridMultilevel"/>
    <w:tmpl w:val="B4464F94"/>
    <w:lvl w:ilvl="0" w:tplc="699042D0">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10411F"/>
    <w:multiLevelType w:val="hybridMultilevel"/>
    <w:tmpl w:val="ED2E83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B435F57"/>
    <w:multiLevelType w:val="hybridMultilevel"/>
    <w:tmpl w:val="8FAAE7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E325FB0"/>
    <w:multiLevelType w:val="hybridMultilevel"/>
    <w:tmpl w:val="9D22C114"/>
    <w:lvl w:ilvl="0" w:tplc="40D6D2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147097"/>
    <w:multiLevelType w:val="hybridMultilevel"/>
    <w:tmpl w:val="ED2E8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8D5841"/>
    <w:multiLevelType w:val="hybridMultilevel"/>
    <w:tmpl w:val="F1E0A234"/>
    <w:lvl w:ilvl="0" w:tplc="A66ACB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CC5C6E"/>
    <w:multiLevelType w:val="hybridMultilevel"/>
    <w:tmpl w:val="4D504B8A"/>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0" w15:restartNumberingAfterBreak="0">
    <w:nsid w:val="60C3557E"/>
    <w:multiLevelType w:val="hybridMultilevel"/>
    <w:tmpl w:val="048CF22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77EE2936"/>
    <w:multiLevelType w:val="hybridMultilevel"/>
    <w:tmpl w:val="224C2AC0"/>
    <w:lvl w:ilvl="0" w:tplc="87485B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1"/>
  </w:num>
  <w:num w:numId="5">
    <w:abstractNumId w:val="6"/>
  </w:num>
  <w:num w:numId="6">
    <w:abstractNumId w:val="7"/>
  </w:num>
  <w:num w:numId="7">
    <w:abstractNumId w:val="9"/>
  </w:num>
  <w:num w:numId="8">
    <w:abstractNumId w:val="3"/>
  </w:num>
  <w:num w:numId="9">
    <w:abstractNumId w:val="4"/>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F3"/>
    <w:rsid w:val="000038D0"/>
    <w:rsid w:val="000049C0"/>
    <w:rsid w:val="000205E1"/>
    <w:rsid w:val="0004265E"/>
    <w:rsid w:val="00045DAB"/>
    <w:rsid w:val="00047A16"/>
    <w:rsid w:val="00072BE5"/>
    <w:rsid w:val="000A1AD0"/>
    <w:rsid w:val="000A1F24"/>
    <w:rsid w:val="000A35DC"/>
    <w:rsid w:val="000D40DF"/>
    <w:rsid w:val="000E7364"/>
    <w:rsid w:val="000F6AC2"/>
    <w:rsid w:val="00115EF0"/>
    <w:rsid w:val="00134E88"/>
    <w:rsid w:val="001413B7"/>
    <w:rsid w:val="00143D7C"/>
    <w:rsid w:val="00177A94"/>
    <w:rsid w:val="001A5A68"/>
    <w:rsid w:val="001B01FA"/>
    <w:rsid w:val="001C1A74"/>
    <w:rsid w:val="001C28C2"/>
    <w:rsid w:val="001E302B"/>
    <w:rsid w:val="001E3789"/>
    <w:rsid w:val="001F084E"/>
    <w:rsid w:val="0021558E"/>
    <w:rsid w:val="00234D31"/>
    <w:rsid w:val="002358AB"/>
    <w:rsid w:val="00275409"/>
    <w:rsid w:val="00287D49"/>
    <w:rsid w:val="00292298"/>
    <w:rsid w:val="002C73A8"/>
    <w:rsid w:val="002E2DA0"/>
    <w:rsid w:val="002F5CA2"/>
    <w:rsid w:val="00313482"/>
    <w:rsid w:val="00344056"/>
    <w:rsid w:val="00372729"/>
    <w:rsid w:val="00386E5A"/>
    <w:rsid w:val="00396534"/>
    <w:rsid w:val="003C1CBA"/>
    <w:rsid w:val="003E1ECA"/>
    <w:rsid w:val="003F1A68"/>
    <w:rsid w:val="00444613"/>
    <w:rsid w:val="004560EC"/>
    <w:rsid w:val="0048264C"/>
    <w:rsid w:val="004868A9"/>
    <w:rsid w:val="00497448"/>
    <w:rsid w:val="004B23EC"/>
    <w:rsid w:val="004B73FC"/>
    <w:rsid w:val="004D7E19"/>
    <w:rsid w:val="004E4B9C"/>
    <w:rsid w:val="004F2B4F"/>
    <w:rsid w:val="004F32C1"/>
    <w:rsid w:val="00510F22"/>
    <w:rsid w:val="00516B56"/>
    <w:rsid w:val="005212D0"/>
    <w:rsid w:val="00534D73"/>
    <w:rsid w:val="0054261F"/>
    <w:rsid w:val="00546D57"/>
    <w:rsid w:val="00554EE9"/>
    <w:rsid w:val="005567D3"/>
    <w:rsid w:val="00561CA3"/>
    <w:rsid w:val="005877B0"/>
    <w:rsid w:val="00593171"/>
    <w:rsid w:val="005B14F3"/>
    <w:rsid w:val="005D14A8"/>
    <w:rsid w:val="005D34B0"/>
    <w:rsid w:val="005E0B7E"/>
    <w:rsid w:val="005E6402"/>
    <w:rsid w:val="005F2357"/>
    <w:rsid w:val="005F6341"/>
    <w:rsid w:val="00602A3F"/>
    <w:rsid w:val="006106D6"/>
    <w:rsid w:val="00624D0B"/>
    <w:rsid w:val="00632A0D"/>
    <w:rsid w:val="006405A2"/>
    <w:rsid w:val="006523A8"/>
    <w:rsid w:val="00653D41"/>
    <w:rsid w:val="00674DE4"/>
    <w:rsid w:val="00680581"/>
    <w:rsid w:val="006A0A31"/>
    <w:rsid w:val="006C2A09"/>
    <w:rsid w:val="006C42A8"/>
    <w:rsid w:val="006D416E"/>
    <w:rsid w:val="006D5D04"/>
    <w:rsid w:val="006F47A5"/>
    <w:rsid w:val="007022F8"/>
    <w:rsid w:val="00702EC1"/>
    <w:rsid w:val="007042F1"/>
    <w:rsid w:val="00716FAA"/>
    <w:rsid w:val="00717DC0"/>
    <w:rsid w:val="00725295"/>
    <w:rsid w:val="0073001F"/>
    <w:rsid w:val="007356F6"/>
    <w:rsid w:val="00776056"/>
    <w:rsid w:val="0078350E"/>
    <w:rsid w:val="00787FEF"/>
    <w:rsid w:val="007929A8"/>
    <w:rsid w:val="007B7EDE"/>
    <w:rsid w:val="007C7856"/>
    <w:rsid w:val="007E0F4D"/>
    <w:rsid w:val="007E4EDC"/>
    <w:rsid w:val="007F5E1D"/>
    <w:rsid w:val="00805EBF"/>
    <w:rsid w:val="00813475"/>
    <w:rsid w:val="008151D9"/>
    <w:rsid w:val="0082060A"/>
    <w:rsid w:val="0083073A"/>
    <w:rsid w:val="00837DA2"/>
    <w:rsid w:val="0084310D"/>
    <w:rsid w:val="00850EC2"/>
    <w:rsid w:val="00872261"/>
    <w:rsid w:val="00885E92"/>
    <w:rsid w:val="008961E7"/>
    <w:rsid w:val="008B026D"/>
    <w:rsid w:val="008B61AF"/>
    <w:rsid w:val="008E393C"/>
    <w:rsid w:val="008F08A8"/>
    <w:rsid w:val="008F2491"/>
    <w:rsid w:val="0090008C"/>
    <w:rsid w:val="00901F86"/>
    <w:rsid w:val="00916D61"/>
    <w:rsid w:val="00933A52"/>
    <w:rsid w:val="009442F4"/>
    <w:rsid w:val="009502C7"/>
    <w:rsid w:val="00952521"/>
    <w:rsid w:val="00981BB1"/>
    <w:rsid w:val="00991FC9"/>
    <w:rsid w:val="009970AC"/>
    <w:rsid w:val="009A17B3"/>
    <w:rsid w:val="009C5B7D"/>
    <w:rsid w:val="00A025DC"/>
    <w:rsid w:val="00A12598"/>
    <w:rsid w:val="00A15B4E"/>
    <w:rsid w:val="00A17755"/>
    <w:rsid w:val="00A24E5D"/>
    <w:rsid w:val="00A75CA6"/>
    <w:rsid w:val="00A90E98"/>
    <w:rsid w:val="00A97E43"/>
    <w:rsid w:val="00AC0B63"/>
    <w:rsid w:val="00AC22B1"/>
    <w:rsid w:val="00AD7E5D"/>
    <w:rsid w:val="00AE5B04"/>
    <w:rsid w:val="00B07525"/>
    <w:rsid w:val="00B11D9B"/>
    <w:rsid w:val="00B36AD6"/>
    <w:rsid w:val="00B443EE"/>
    <w:rsid w:val="00B55C85"/>
    <w:rsid w:val="00B67A13"/>
    <w:rsid w:val="00B816C5"/>
    <w:rsid w:val="00B8304E"/>
    <w:rsid w:val="00BA79ED"/>
    <w:rsid w:val="00BA7B8B"/>
    <w:rsid w:val="00BC2C59"/>
    <w:rsid w:val="00BC34AA"/>
    <w:rsid w:val="00BD09C7"/>
    <w:rsid w:val="00C007E9"/>
    <w:rsid w:val="00C12192"/>
    <w:rsid w:val="00C14796"/>
    <w:rsid w:val="00C31577"/>
    <w:rsid w:val="00C33A5B"/>
    <w:rsid w:val="00C4517A"/>
    <w:rsid w:val="00C520BF"/>
    <w:rsid w:val="00C71265"/>
    <w:rsid w:val="00C85890"/>
    <w:rsid w:val="00C907CD"/>
    <w:rsid w:val="00CA4E95"/>
    <w:rsid w:val="00CA6D44"/>
    <w:rsid w:val="00CB02F2"/>
    <w:rsid w:val="00CB2FEE"/>
    <w:rsid w:val="00CF370D"/>
    <w:rsid w:val="00D2121F"/>
    <w:rsid w:val="00D22855"/>
    <w:rsid w:val="00D22A6E"/>
    <w:rsid w:val="00D51056"/>
    <w:rsid w:val="00D8070D"/>
    <w:rsid w:val="00D85756"/>
    <w:rsid w:val="00D955D0"/>
    <w:rsid w:val="00D957FE"/>
    <w:rsid w:val="00DE5079"/>
    <w:rsid w:val="00DF6CBF"/>
    <w:rsid w:val="00E335A7"/>
    <w:rsid w:val="00E4117D"/>
    <w:rsid w:val="00E84E51"/>
    <w:rsid w:val="00E85C17"/>
    <w:rsid w:val="00EB61D0"/>
    <w:rsid w:val="00EC5C81"/>
    <w:rsid w:val="00F07C38"/>
    <w:rsid w:val="00F25629"/>
    <w:rsid w:val="00F26D35"/>
    <w:rsid w:val="00F47E16"/>
    <w:rsid w:val="00F81E8A"/>
    <w:rsid w:val="00FA6543"/>
    <w:rsid w:val="00FC0384"/>
    <w:rsid w:val="00FC4D4A"/>
    <w:rsid w:val="00FC5D66"/>
    <w:rsid w:val="00FC6082"/>
    <w:rsid w:val="00FE2B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F3DC"/>
  <w15:chartTrackingRefBased/>
  <w15:docId w15:val="{C59E557A-B753-401E-AC84-5A90DCC3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1F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1F86"/>
  </w:style>
  <w:style w:type="paragraph" w:styleId="Piedepgina">
    <w:name w:val="footer"/>
    <w:basedOn w:val="Normal"/>
    <w:link w:val="PiedepginaCar"/>
    <w:uiPriority w:val="99"/>
    <w:unhideWhenUsed/>
    <w:rsid w:val="00901F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1F86"/>
  </w:style>
  <w:style w:type="paragraph" w:styleId="Prrafodelista">
    <w:name w:val="List Paragraph"/>
    <w:basedOn w:val="Normal"/>
    <w:uiPriority w:val="34"/>
    <w:qFormat/>
    <w:rsid w:val="00CF370D"/>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styleId="Sinespaciado">
    <w:name w:val="No Spacing"/>
    <w:link w:val="SinespaciadoCar"/>
    <w:uiPriority w:val="1"/>
    <w:qFormat/>
    <w:rsid w:val="00E4117D"/>
    <w:pPr>
      <w:spacing w:after="0" w:line="240" w:lineRule="auto"/>
    </w:pPr>
    <w:rPr>
      <w:kern w:val="2"/>
      <w14:ligatures w14:val="standardContextual"/>
    </w:rPr>
  </w:style>
  <w:style w:type="character" w:customStyle="1" w:styleId="SinespaciadoCar">
    <w:name w:val="Sin espaciado Car"/>
    <w:basedOn w:val="Fuentedeprrafopredeter"/>
    <w:link w:val="Sinespaciado"/>
    <w:uiPriority w:val="1"/>
    <w:rsid w:val="00E4117D"/>
    <w:rPr>
      <w:kern w:val="2"/>
      <w14:ligatures w14:val="standardContextual"/>
    </w:rPr>
  </w:style>
  <w:style w:type="paragraph" w:customStyle="1" w:styleId="Cuerpo">
    <w:name w:val="Cuerpo"/>
    <w:rsid w:val="00E4117D"/>
    <w:pPr>
      <w:pBdr>
        <w:top w:val="nil"/>
        <w:left w:val="nil"/>
        <w:bottom w:val="nil"/>
        <w:right w:val="nil"/>
        <w:between w:val="nil"/>
        <w:bar w:val="nil"/>
      </w:pBdr>
      <w:spacing w:line="256" w:lineRule="auto"/>
    </w:pPr>
    <w:rPr>
      <w:rFonts w:ascii="Calibri" w:eastAsia="Calibri" w:hAnsi="Calibri" w:cs="Calibri"/>
      <w:color w:val="000000"/>
      <w:u w:color="000000"/>
      <w:bdr w:val="nil"/>
      <w:lang w:val="en-US" w:eastAsia="es-MX"/>
    </w:rPr>
  </w:style>
  <w:style w:type="character" w:customStyle="1" w:styleId="Ninguno">
    <w:name w:val="Ninguno"/>
    <w:rsid w:val="00E4117D"/>
    <w:rPr>
      <w:lang w:val="en-US"/>
    </w:rPr>
  </w:style>
  <w:style w:type="table" w:styleId="Tablaconcuadrcula">
    <w:name w:val="Table Grid"/>
    <w:basedOn w:val="Tablanormal"/>
    <w:uiPriority w:val="39"/>
    <w:rsid w:val="00E41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C33A5B"/>
  </w:style>
  <w:style w:type="paragraph" w:customStyle="1" w:styleId="Estilo">
    <w:name w:val="Estilo"/>
    <w:basedOn w:val="Normal"/>
    <w:link w:val="EstiloCar"/>
    <w:qFormat/>
    <w:rsid w:val="00C33A5B"/>
    <w:pPr>
      <w:spacing w:after="0" w:line="240" w:lineRule="auto"/>
      <w:jc w:val="both"/>
    </w:pPr>
    <w:rPr>
      <w:rFonts w:ascii="Arial" w:eastAsia="Calibri" w:hAnsi="Arial" w:cs="Arial"/>
      <w:sz w:val="24"/>
      <w:szCs w:val="24"/>
    </w:rPr>
  </w:style>
  <w:style w:type="character" w:customStyle="1" w:styleId="EstiloCar">
    <w:name w:val="Estilo Car"/>
    <w:link w:val="Estilo"/>
    <w:qFormat/>
    <w:locked/>
    <w:rsid w:val="00C33A5B"/>
    <w:rPr>
      <w:rFonts w:ascii="Arial" w:eastAsia="Calibri" w:hAnsi="Arial" w:cs="Arial"/>
      <w:sz w:val="24"/>
      <w:szCs w:val="24"/>
    </w:rPr>
  </w:style>
  <w:style w:type="paragraph" w:customStyle="1" w:styleId="Texto">
    <w:name w:val="Texto"/>
    <w:basedOn w:val="Normal"/>
    <w:rsid w:val="005877B0"/>
    <w:pPr>
      <w:spacing w:after="101" w:line="216" w:lineRule="exact"/>
      <w:ind w:firstLine="288"/>
      <w:jc w:val="both"/>
    </w:pPr>
    <w:rPr>
      <w:rFonts w:ascii="Arial" w:eastAsia="Times New Roman" w:hAnsi="Arial" w:cs="Arial"/>
      <w:sz w:val="18"/>
      <w:szCs w:val="18"/>
      <w:lang w:val="es-ES" w:eastAsia="es-ES"/>
    </w:rPr>
  </w:style>
  <w:style w:type="paragraph" w:styleId="NormalWeb">
    <w:name w:val="Normal (Web)"/>
    <w:basedOn w:val="Normal"/>
    <w:uiPriority w:val="99"/>
    <w:unhideWhenUsed/>
    <w:rsid w:val="005877B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5877B0"/>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5877B0"/>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33074-E55C-455E-80CA-10087F2B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3016</Words>
  <Characters>16591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114</cp:revision>
  <cp:lastPrinted>2024-11-13T19:54:00Z</cp:lastPrinted>
  <dcterms:created xsi:type="dcterms:W3CDTF">2024-10-24T20:40:00Z</dcterms:created>
  <dcterms:modified xsi:type="dcterms:W3CDTF">2024-11-13T19:54:00Z</dcterms:modified>
</cp:coreProperties>
</file>