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4E180" w14:textId="77777777" w:rsidR="00D9453A" w:rsidRPr="003A43C7" w:rsidRDefault="00D9453A" w:rsidP="00D9453A">
      <w:pPr>
        <w:shd w:val="clear" w:color="auto" w:fill="FFFFFF"/>
        <w:jc w:val="center"/>
        <w:rPr>
          <w:rFonts w:ascii="Century Gothic" w:eastAsia="Times New Roman" w:hAnsi="Century Gothic" w:cs="Arial"/>
          <w:b/>
          <w:sz w:val="28"/>
          <w:lang w:eastAsia="es-MX"/>
        </w:rPr>
      </w:pPr>
    </w:p>
    <w:p w14:paraId="3D1D6370" w14:textId="77777777" w:rsidR="006D2960" w:rsidRPr="003A43C7" w:rsidRDefault="006D2960" w:rsidP="006D2960">
      <w:pPr>
        <w:shd w:val="clear" w:color="auto" w:fill="FFFFFF"/>
        <w:jc w:val="center"/>
        <w:rPr>
          <w:rFonts w:ascii="Century Gothic" w:eastAsia="Times New Roman" w:hAnsi="Century Gothic" w:cs="Arial"/>
          <w:b/>
          <w:sz w:val="28"/>
          <w:szCs w:val="28"/>
          <w:lang w:eastAsia="es-MX"/>
        </w:rPr>
      </w:pPr>
      <w:r w:rsidRPr="003A43C7">
        <w:rPr>
          <w:rFonts w:ascii="Century Gothic" w:eastAsia="Times New Roman" w:hAnsi="Century Gothic" w:cs="Arial"/>
          <w:b/>
          <w:sz w:val="28"/>
          <w:szCs w:val="28"/>
          <w:lang w:eastAsia="es-MX"/>
        </w:rPr>
        <w:t>AVISO DE PRIVACIDAD CORTO DE LA JEFATURA DE RECAUDACIÓN</w:t>
      </w:r>
    </w:p>
    <w:p w14:paraId="2B7C8419" w14:textId="77777777" w:rsidR="006D2960" w:rsidRPr="003A43C7" w:rsidRDefault="006D2960" w:rsidP="006D2960">
      <w:pPr>
        <w:shd w:val="clear" w:color="auto" w:fill="FFFFFF"/>
        <w:jc w:val="center"/>
        <w:rPr>
          <w:rFonts w:ascii="Century Gothic" w:eastAsia="Times New Roman" w:hAnsi="Century Gothic" w:cs="Arial"/>
          <w:b/>
          <w:lang w:eastAsia="es-MX"/>
        </w:rPr>
      </w:pPr>
    </w:p>
    <w:p w14:paraId="62E486B3" w14:textId="77777777" w:rsidR="006D2960" w:rsidRPr="003A43C7" w:rsidRDefault="006D2960" w:rsidP="006D2960">
      <w:pPr>
        <w:shd w:val="clear" w:color="auto" w:fill="FFFFFF"/>
        <w:jc w:val="both"/>
        <w:rPr>
          <w:rFonts w:ascii="Century Gothic" w:eastAsia="Times New Roman" w:hAnsi="Century Gothic" w:cs="Arial"/>
          <w:sz w:val="22"/>
          <w:szCs w:val="22"/>
          <w:lang w:eastAsia="es-MX"/>
        </w:rPr>
      </w:pPr>
      <w:r w:rsidRPr="003A43C7">
        <w:rPr>
          <w:rFonts w:ascii="Century Gothic" w:eastAsia="Times New Roman" w:hAnsi="Century Gothic" w:cs="Arial"/>
          <w:sz w:val="22"/>
          <w:szCs w:val="22"/>
          <w:lang w:eastAsia="es-MX"/>
        </w:rPr>
        <w:t xml:space="preserve">El Gobierno Municipal de Zapotlán el Grande, Jalisco, a través de la Jefatura de Recaudación con domicilio en Colón número 62, Colonia Centro, Código Postal 49000, de Ciudad Guzmán, municipio de Zapotlán el Grande, Jalisco y los siguientes datos de contacto: </w:t>
      </w:r>
      <w:hyperlink r:id="rId8" w:history="1">
        <w:r w:rsidRPr="003A43C7">
          <w:rPr>
            <w:rStyle w:val="Hipervnculo"/>
            <w:rFonts w:ascii="Century Gothic" w:eastAsia="Times New Roman" w:hAnsi="Century Gothic" w:cs="Arial"/>
            <w:sz w:val="22"/>
            <w:szCs w:val="22"/>
            <w:lang w:eastAsia="es-MX"/>
          </w:rPr>
          <w:t>http://ciudadguzman.gob.mx/</w:t>
        </w:r>
      </w:hyperlink>
      <w:r w:rsidRPr="003A43C7">
        <w:rPr>
          <w:rFonts w:ascii="Century Gothic" w:eastAsia="Times New Roman" w:hAnsi="Century Gothic" w:cs="Arial"/>
          <w:sz w:val="22"/>
          <w:szCs w:val="22"/>
          <w:lang w:eastAsia="es-MX"/>
        </w:rPr>
        <w:t xml:space="preserve">, teléfono (341) 5752500, Extensión: 533 y 223, correo electrónico </w:t>
      </w:r>
      <w:r w:rsidRPr="003A43C7">
        <w:rPr>
          <w:rStyle w:val="Hipervnculo"/>
          <w:rFonts w:ascii="Century Gothic" w:hAnsi="Century Gothic" w:cs="Arial"/>
          <w:sz w:val="22"/>
          <w:szCs w:val="22"/>
        </w:rPr>
        <w:t>ingresos@ciudadguzman.gob.mx</w:t>
      </w:r>
      <w:r w:rsidRPr="003A43C7">
        <w:rPr>
          <w:rFonts w:ascii="Century Gothic" w:eastAsia="Times New Roman" w:hAnsi="Century Gothic" w:cs="Arial"/>
          <w:sz w:val="22"/>
          <w:szCs w:val="22"/>
          <w:lang w:eastAsia="es-MX"/>
        </w:rPr>
        <w:t xml:space="preserve">, son los responsables de la protección de sus datos personales que nos proporcione y al respecto le informa lo siguiente: </w:t>
      </w:r>
    </w:p>
    <w:p w14:paraId="74107623" w14:textId="77777777" w:rsidR="006D2960" w:rsidRPr="003A43C7" w:rsidRDefault="006D2960" w:rsidP="006D2960">
      <w:pPr>
        <w:shd w:val="clear" w:color="auto" w:fill="FFFFFF"/>
        <w:jc w:val="both"/>
        <w:rPr>
          <w:rFonts w:ascii="Century Gothic" w:eastAsia="Times New Roman" w:hAnsi="Century Gothic" w:cs="Arial"/>
          <w:sz w:val="22"/>
          <w:szCs w:val="22"/>
          <w:lang w:eastAsia="es-MX"/>
        </w:rPr>
      </w:pPr>
    </w:p>
    <w:p w14:paraId="3691193F" w14:textId="77777777" w:rsidR="006D2960" w:rsidRPr="003A43C7" w:rsidRDefault="006D2960" w:rsidP="006D2960">
      <w:pPr>
        <w:shd w:val="clear" w:color="auto" w:fill="FFFFFF"/>
        <w:jc w:val="both"/>
        <w:rPr>
          <w:rFonts w:ascii="Century Gothic" w:eastAsia="Times New Roman" w:hAnsi="Century Gothic" w:cs="Arial"/>
          <w:sz w:val="22"/>
          <w:szCs w:val="22"/>
          <w:lang w:eastAsia="es-MX"/>
        </w:rPr>
      </w:pPr>
      <w:r w:rsidRPr="003A43C7">
        <w:rPr>
          <w:rFonts w:ascii="Century Gothic" w:eastAsia="Times New Roman" w:hAnsi="Century Gothic" w:cs="Arial"/>
          <w:sz w:val="22"/>
          <w:szCs w:val="22"/>
          <w:lang w:eastAsia="es-MX"/>
        </w:rPr>
        <w:t>Los datos personales del titular y/o en su caso del representante legal o de las personas autorizadas para oír y recibir notificaciones, podrán ser recabados, directa o indirectamente, tanto de forma física como electrónica y serán utilizados única y exclusivamente para llevar a cabo los objetivos y cumplir con las atribuciones de la Jefatura de Recaudación y los utilizaremos con las siguientes finalidades:</w:t>
      </w:r>
    </w:p>
    <w:p w14:paraId="77825B87" w14:textId="77777777" w:rsidR="006D2960" w:rsidRPr="003A43C7" w:rsidRDefault="006D2960" w:rsidP="006D2960">
      <w:pPr>
        <w:shd w:val="clear" w:color="auto" w:fill="FFFFFF"/>
        <w:jc w:val="both"/>
        <w:rPr>
          <w:rFonts w:ascii="Century Gothic" w:eastAsia="Times New Roman" w:hAnsi="Century Gothic" w:cs="Arial"/>
          <w:sz w:val="22"/>
          <w:szCs w:val="22"/>
          <w:lang w:eastAsia="es-MX"/>
        </w:rPr>
      </w:pPr>
    </w:p>
    <w:p w14:paraId="5EFE3B7C" w14:textId="77777777" w:rsidR="006D2960" w:rsidRPr="003A43C7" w:rsidRDefault="006D2960" w:rsidP="006D2960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ascii="Century Gothic" w:eastAsia="Times New Roman" w:hAnsi="Century Gothic" w:cs="Arial"/>
          <w:sz w:val="22"/>
          <w:szCs w:val="22"/>
          <w:lang w:eastAsia="es-MX"/>
        </w:rPr>
      </w:pPr>
      <w:r w:rsidRPr="003A43C7">
        <w:rPr>
          <w:rFonts w:ascii="Century Gothic" w:eastAsia="Times New Roman" w:hAnsi="Century Gothic" w:cs="Arial"/>
          <w:sz w:val="22"/>
          <w:szCs w:val="22"/>
          <w:lang w:eastAsia="es-MX"/>
        </w:rPr>
        <w:t>Pagos diversos</w:t>
      </w:r>
    </w:p>
    <w:p w14:paraId="5A3CDE2F" w14:textId="77777777" w:rsidR="006D2960" w:rsidRPr="003A43C7" w:rsidRDefault="006D2960" w:rsidP="006D2960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ascii="Century Gothic" w:eastAsia="Times New Roman" w:hAnsi="Century Gothic" w:cs="Arial"/>
          <w:sz w:val="22"/>
          <w:szCs w:val="22"/>
          <w:lang w:eastAsia="es-MX"/>
        </w:rPr>
      </w:pPr>
      <w:r w:rsidRPr="003A43C7">
        <w:rPr>
          <w:rFonts w:ascii="Century Gothic" w:eastAsia="Times New Roman" w:hAnsi="Century Gothic" w:cs="Arial"/>
          <w:sz w:val="22"/>
          <w:szCs w:val="22"/>
          <w:lang w:eastAsia="es-MX"/>
        </w:rPr>
        <w:t>Dar trámite a devoluciones.</w:t>
      </w:r>
    </w:p>
    <w:p w14:paraId="6C249E9E" w14:textId="77777777" w:rsidR="006D2960" w:rsidRPr="003A43C7" w:rsidRDefault="006D2960" w:rsidP="006D2960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ascii="Century Gothic" w:eastAsia="Times New Roman" w:hAnsi="Century Gothic" w:cs="Arial"/>
          <w:sz w:val="22"/>
          <w:szCs w:val="22"/>
          <w:lang w:eastAsia="es-MX"/>
        </w:rPr>
      </w:pPr>
      <w:r w:rsidRPr="003A43C7">
        <w:rPr>
          <w:rFonts w:ascii="Century Gothic" w:eastAsia="Times New Roman" w:hAnsi="Century Gothic" w:cs="Arial"/>
          <w:sz w:val="22"/>
          <w:szCs w:val="22"/>
          <w:lang w:eastAsia="es-MX"/>
        </w:rPr>
        <w:t xml:space="preserve">Realizar convenios </w:t>
      </w:r>
    </w:p>
    <w:p w14:paraId="53E602AB" w14:textId="77777777" w:rsidR="006D2960" w:rsidRPr="003A43C7" w:rsidRDefault="006D2960" w:rsidP="006D2960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ascii="Century Gothic" w:eastAsia="Arial Unicode MS" w:hAnsi="Century Gothic" w:cs="Arial"/>
          <w:sz w:val="22"/>
          <w:szCs w:val="22"/>
        </w:rPr>
      </w:pPr>
      <w:r w:rsidRPr="003A43C7">
        <w:rPr>
          <w:rFonts w:ascii="Century Gothic" w:eastAsia="Times New Roman" w:hAnsi="Century Gothic" w:cs="Arial"/>
          <w:sz w:val="22"/>
          <w:szCs w:val="22"/>
          <w:lang w:eastAsia="es-MX"/>
        </w:rPr>
        <w:t>Aplicar incentivos fiscales</w:t>
      </w:r>
    </w:p>
    <w:p w14:paraId="3A0129EC" w14:textId="77777777" w:rsidR="006D2960" w:rsidRPr="003A43C7" w:rsidRDefault="006D2960" w:rsidP="006D2960">
      <w:pPr>
        <w:pStyle w:val="Prrafodelista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1" w:line="252" w:lineRule="exact"/>
        <w:contextualSpacing w:val="0"/>
        <w:jc w:val="both"/>
        <w:rPr>
          <w:rFonts w:ascii="Century Gothic" w:hAnsi="Century Gothic" w:cs="Arial"/>
          <w:sz w:val="22"/>
          <w:szCs w:val="22"/>
        </w:rPr>
      </w:pPr>
      <w:r w:rsidRPr="003A43C7">
        <w:rPr>
          <w:rFonts w:ascii="Century Gothic" w:hAnsi="Century Gothic" w:cs="Arial"/>
          <w:sz w:val="22"/>
          <w:szCs w:val="22"/>
        </w:rPr>
        <w:t>Facturación</w:t>
      </w:r>
      <w:r w:rsidRPr="003A43C7">
        <w:rPr>
          <w:rFonts w:ascii="Century Gothic" w:hAnsi="Century Gothic" w:cs="Arial"/>
          <w:spacing w:val="41"/>
          <w:sz w:val="22"/>
          <w:szCs w:val="22"/>
        </w:rPr>
        <w:t xml:space="preserve"> </w:t>
      </w:r>
      <w:r w:rsidRPr="003A43C7">
        <w:rPr>
          <w:rFonts w:ascii="Century Gothic" w:hAnsi="Century Gothic" w:cs="Arial"/>
          <w:sz w:val="22"/>
          <w:szCs w:val="22"/>
        </w:rPr>
        <w:t>electrónica.</w:t>
      </w:r>
    </w:p>
    <w:p w14:paraId="59B2075E" w14:textId="77777777" w:rsidR="006D2960" w:rsidRPr="003A43C7" w:rsidRDefault="006D2960" w:rsidP="006D2960">
      <w:pPr>
        <w:pStyle w:val="Prrafodelista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line="252" w:lineRule="exact"/>
        <w:contextualSpacing w:val="0"/>
        <w:jc w:val="both"/>
        <w:rPr>
          <w:rFonts w:ascii="Century Gothic" w:hAnsi="Century Gothic" w:cs="Arial"/>
          <w:sz w:val="22"/>
          <w:szCs w:val="22"/>
        </w:rPr>
      </w:pPr>
      <w:r w:rsidRPr="003A43C7">
        <w:rPr>
          <w:rFonts w:ascii="Century Gothic" w:hAnsi="Century Gothic" w:cs="Arial"/>
          <w:sz w:val="22"/>
          <w:szCs w:val="22"/>
        </w:rPr>
        <w:t>Cancelación</w:t>
      </w:r>
      <w:r w:rsidRPr="003A43C7">
        <w:rPr>
          <w:rFonts w:ascii="Century Gothic" w:hAnsi="Century Gothic" w:cs="Arial"/>
          <w:spacing w:val="-5"/>
          <w:sz w:val="22"/>
          <w:szCs w:val="22"/>
        </w:rPr>
        <w:t xml:space="preserve"> </w:t>
      </w:r>
      <w:r w:rsidRPr="003A43C7">
        <w:rPr>
          <w:rFonts w:ascii="Century Gothic" w:hAnsi="Century Gothic" w:cs="Arial"/>
          <w:sz w:val="22"/>
          <w:szCs w:val="22"/>
        </w:rPr>
        <w:t>de</w:t>
      </w:r>
      <w:r w:rsidRPr="003A43C7">
        <w:rPr>
          <w:rFonts w:ascii="Century Gothic" w:hAnsi="Century Gothic" w:cs="Arial"/>
          <w:spacing w:val="-7"/>
          <w:sz w:val="22"/>
          <w:szCs w:val="22"/>
        </w:rPr>
        <w:t xml:space="preserve"> </w:t>
      </w:r>
      <w:r w:rsidRPr="003A43C7">
        <w:rPr>
          <w:rFonts w:ascii="Century Gothic" w:hAnsi="Century Gothic" w:cs="Arial"/>
          <w:sz w:val="22"/>
          <w:szCs w:val="22"/>
        </w:rPr>
        <w:t>facturación</w:t>
      </w:r>
      <w:r w:rsidRPr="003A43C7">
        <w:rPr>
          <w:rFonts w:ascii="Century Gothic" w:hAnsi="Century Gothic" w:cs="Arial"/>
          <w:spacing w:val="-4"/>
          <w:sz w:val="22"/>
          <w:szCs w:val="22"/>
        </w:rPr>
        <w:t xml:space="preserve"> </w:t>
      </w:r>
      <w:r w:rsidRPr="003A43C7">
        <w:rPr>
          <w:rFonts w:ascii="Century Gothic" w:hAnsi="Century Gothic" w:cs="Arial"/>
          <w:sz w:val="22"/>
          <w:szCs w:val="22"/>
        </w:rPr>
        <w:t>electrónica.</w:t>
      </w:r>
    </w:p>
    <w:p w14:paraId="1DD189AD" w14:textId="77777777" w:rsidR="006D2960" w:rsidRPr="003A43C7" w:rsidRDefault="006D2960" w:rsidP="006D2960">
      <w:pPr>
        <w:pStyle w:val="Prrafodelista"/>
        <w:shd w:val="clear" w:color="auto" w:fill="FFFFFF"/>
        <w:jc w:val="both"/>
        <w:rPr>
          <w:rFonts w:ascii="Century Gothic" w:eastAsia="Times New Roman" w:hAnsi="Century Gothic" w:cs="Arial"/>
          <w:sz w:val="22"/>
          <w:szCs w:val="22"/>
          <w:lang w:eastAsia="es-MX"/>
        </w:rPr>
      </w:pPr>
    </w:p>
    <w:p w14:paraId="0A9B743D" w14:textId="77777777" w:rsidR="006D2960" w:rsidRPr="003A43C7" w:rsidRDefault="006D2960" w:rsidP="006D2960">
      <w:pPr>
        <w:shd w:val="clear" w:color="auto" w:fill="FFFFFF"/>
        <w:jc w:val="both"/>
        <w:rPr>
          <w:rStyle w:val="Hipervnculo"/>
          <w:rFonts w:ascii="Century Gothic" w:hAnsi="Century Gothic" w:cs="Arial"/>
          <w:sz w:val="22"/>
          <w:szCs w:val="22"/>
        </w:rPr>
      </w:pPr>
      <w:r w:rsidRPr="003A43C7">
        <w:rPr>
          <w:rFonts w:ascii="Century Gothic" w:eastAsia="Times New Roman" w:hAnsi="Century Gothic" w:cs="Arial"/>
          <w:sz w:val="22"/>
          <w:szCs w:val="22"/>
          <w:lang w:eastAsia="es-MX"/>
        </w:rPr>
        <w:t xml:space="preserve">Si desea conocer nuestro aviso de privacidad integral lo podrá consultar en el siguiente link: </w:t>
      </w:r>
      <w:hyperlink r:id="rId9" w:history="1">
        <w:r w:rsidRPr="003A43C7">
          <w:rPr>
            <w:rStyle w:val="Hipervnculo"/>
            <w:rFonts w:ascii="Century Gothic" w:hAnsi="Century Gothic" w:cs="Arial"/>
            <w:sz w:val="22"/>
            <w:szCs w:val="22"/>
          </w:rPr>
          <w:t>http://ciudadguzman.gob.mx/Pagina.aspx</w:t>
        </w:r>
        <w:r w:rsidRPr="003A43C7">
          <w:rPr>
            <w:rStyle w:val="Hipervnculo"/>
            <w:rFonts w:ascii="Century Gothic" w:eastAsia="Times New Roman" w:hAnsi="Century Gothic" w:cs="Arial"/>
            <w:sz w:val="22"/>
            <w:szCs w:val="22"/>
            <w:lang w:eastAsia="es-MX"/>
          </w:rPr>
          <w:t>?id=651306b7-3deb-4876-9723-7153ce60182b</w:t>
        </w:r>
      </w:hyperlink>
    </w:p>
    <w:p w14:paraId="08C6F918" w14:textId="77777777" w:rsidR="006D2960" w:rsidRDefault="006D2960" w:rsidP="006D2960">
      <w:pPr>
        <w:shd w:val="clear" w:color="auto" w:fill="FFFFFF"/>
        <w:jc w:val="both"/>
        <w:rPr>
          <w:rFonts w:ascii="Century Gothic" w:eastAsia="Times New Roman" w:hAnsi="Century Gothic" w:cs="Arial"/>
          <w:lang w:eastAsia="es-MX"/>
        </w:rPr>
      </w:pPr>
    </w:p>
    <w:p w14:paraId="54299BE0" w14:textId="77777777" w:rsidR="00731F17" w:rsidRPr="003A43C7" w:rsidRDefault="00731F17" w:rsidP="006D2960">
      <w:pPr>
        <w:shd w:val="clear" w:color="auto" w:fill="FFFFFF"/>
        <w:jc w:val="both"/>
        <w:rPr>
          <w:rFonts w:ascii="Century Gothic" w:eastAsia="Times New Roman" w:hAnsi="Century Gothic" w:cs="Arial"/>
          <w:lang w:eastAsia="es-MX"/>
        </w:rPr>
      </w:pPr>
    </w:p>
    <w:p w14:paraId="44CA6A47" w14:textId="1B162F32" w:rsidR="00D9453A" w:rsidRPr="003A43C7" w:rsidRDefault="00D9453A" w:rsidP="00D9453A">
      <w:pPr>
        <w:jc w:val="both"/>
        <w:rPr>
          <w:rStyle w:val="Hipervnculo"/>
          <w:rFonts w:ascii="Century Gothic" w:eastAsia="Times New Roman" w:hAnsi="Century Gothic" w:cs="Arial"/>
          <w:lang w:eastAsia="es-MX"/>
        </w:rPr>
      </w:pPr>
      <w:r w:rsidRPr="003A43C7">
        <w:rPr>
          <w:rFonts w:ascii="Century Gothic" w:eastAsia="Times New Roman" w:hAnsi="Century Gothic" w:cs="Arial"/>
          <w:lang w:eastAsia="es-MX"/>
        </w:rPr>
        <w:t xml:space="preserve"> </w:t>
      </w:r>
    </w:p>
    <w:p w14:paraId="7C33938D" w14:textId="040720A5" w:rsidR="00753848" w:rsidRPr="003A43C7" w:rsidRDefault="00753848" w:rsidP="00731F17">
      <w:pPr>
        <w:rPr>
          <w:rFonts w:ascii="Century Gothic" w:hAnsi="Century Gothic" w:cs="Arial"/>
          <w:b/>
          <w:sz w:val="22"/>
          <w:szCs w:val="22"/>
        </w:rPr>
      </w:pPr>
      <w:r w:rsidRPr="003A43C7">
        <w:rPr>
          <w:rFonts w:ascii="Century Gothic" w:hAnsi="Century Gothic" w:cs="Arial"/>
          <w:sz w:val="22"/>
          <w:szCs w:val="22"/>
        </w:rPr>
        <w:t xml:space="preserve">                                                  </w:t>
      </w:r>
    </w:p>
    <w:p w14:paraId="4A7A65D9" w14:textId="77777777" w:rsidR="00753848" w:rsidRPr="003A43C7" w:rsidRDefault="00753848" w:rsidP="00753848">
      <w:pPr>
        <w:ind w:right="735"/>
        <w:rPr>
          <w:rFonts w:ascii="Century Gothic" w:hAnsi="Century Gothic"/>
          <w:sz w:val="22"/>
          <w:szCs w:val="22"/>
        </w:rPr>
      </w:pPr>
    </w:p>
    <w:p w14:paraId="4FF0B27E" w14:textId="77777777" w:rsidR="00102680" w:rsidRPr="003A43C7" w:rsidRDefault="00102680" w:rsidP="00753848">
      <w:pPr>
        <w:ind w:right="735"/>
        <w:rPr>
          <w:rFonts w:ascii="Century Gothic" w:hAnsi="Century Gothic"/>
          <w:sz w:val="22"/>
          <w:szCs w:val="22"/>
        </w:rPr>
      </w:pPr>
    </w:p>
    <w:p w14:paraId="7193A10A" w14:textId="77777777" w:rsidR="00102680" w:rsidRPr="003A43C7" w:rsidRDefault="00102680" w:rsidP="00753848">
      <w:pPr>
        <w:ind w:right="735"/>
        <w:rPr>
          <w:rFonts w:ascii="Century Gothic" w:hAnsi="Century Gothic"/>
          <w:sz w:val="22"/>
          <w:szCs w:val="22"/>
        </w:rPr>
      </w:pPr>
    </w:p>
    <w:p w14:paraId="5EDDDD40" w14:textId="77777777" w:rsidR="00102680" w:rsidRPr="003A43C7" w:rsidRDefault="00102680" w:rsidP="00753848">
      <w:pPr>
        <w:ind w:right="735"/>
        <w:rPr>
          <w:rFonts w:ascii="Century Gothic" w:hAnsi="Century Gothic"/>
          <w:sz w:val="22"/>
          <w:szCs w:val="22"/>
        </w:rPr>
      </w:pPr>
    </w:p>
    <w:p w14:paraId="52526A2F" w14:textId="48C1979C" w:rsidR="00D9453A" w:rsidRPr="003A43C7" w:rsidRDefault="00D9453A" w:rsidP="00D9453A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3A43C7">
        <w:rPr>
          <w:rFonts w:ascii="Century Gothic" w:hAnsi="Century Gothic" w:cs="Arial"/>
          <w:b/>
          <w:sz w:val="22"/>
          <w:szCs w:val="22"/>
        </w:rPr>
        <w:t>LIC. GENESIS ADONAI ZEPEDA URZUA</w:t>
      </w:r>
    </w:p>
    <w:p w14:paraId="3EC07F91" w14:textId="77777777" w:rsidR="00D9453A" w:rsidRPr="003A43C7" w:rsidRDefault="00D9453A" w:rsidP="00D9453A">
      <w:pPr>
        <w:jc w:val="center"/>
        <w:rPr>
          <w:rFonts w:ascii="Century Gothic" w:hAnsi="Century Gothic" w:cs="Arial"/>
          <w:sz w:val="22"/>
          <w:szCs w:val="22"/>
        </w:rPr>
      </w:pPr>
      <w:r w:rsidRPr="003A43C7">
        <w:rPr>
          <w:rFonts w:ascii="Century Gothic" w:hAnsi="Century Gothic" w:cs="Arial"/>
          <w:b/>
          <w:sz w:val="22"/>
          <w:szCs w:val="22"/>
        </w:rPr>
        <w:t>JEFA DE RECAUDACIÓN</w:t>
      </w:r>
    </w:p>
    <w:p w14:paraId="4A8B966F" w14:textId="77777777" w:rsidR="00102680" w:rsidRPr="00753848" w:rsidRDefault="00102680" w:rsidP="00753848">
      <w:pPr>
        <w:ind w:left="709" w:right="735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204DD12B" w14:textId="04F378A6" w:rsidR="00D9453A" w:rsidRDefault="006D2960" w:rsidP="00A964D5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>GAZU</w:t>
      </w:r>
      <w:r w:rsidR="00102680" w:rsidRPr="00102680">
        <w:rPr>
          <w:rFonts w:ascii="Century Gothic" w:hAnsi="Century Gothic"/>
          <w:sz w:val="16"/>
        </w:rPr>
        <w:t>/</w:t>
      </w:r>
      <w:proofErr w:type="spellStart"/>
      <w:r w:rsidR="00102680" w:rsidRPr="00102680">
        <w:rPr>
          <w:rFonts w:ascii="Century Gothic" w:hAnsi="Century Gothic"/>
          <w:sz w:val="16"/>
        </w:rPr>
        <w:t>blpj</w:t>
      </w:r>
      <w:proofErr w:type="spellEnd"/>
    </w:p>
    <w:p w14:paraId="7BF6F4F2" w14:textId="7CC980C5" w:rsidR="00A964D5" w:rsidRPr="00A964D5" w:rsidRDefault="00102680" w:rsidP="00D9453A">
      <w:proofErr w:type="spellStart"/>
      <w:r w:rsidRPr="00102680">
        <w:rPr>
          <w:rFonts w:ascii="Century Gothic" w:hAnsi="Century Gothic"/>
          <w:sz w:val="16"/>
        </w:rPr>
        <w:t>C.c.p</w:t>
      </w:r>
      <w:proofErr w:type="spellEnd"/>
      <w:r w:rsidRPr="00102680">
        <w:rPr>
          <w:rFonts w:ascii="Century Gothic" w:hAnsi="Century Gothic"/>
          <w:sz w:val="16"/>
        </w:rPr>
        <w:t>. ARCHIVO</w:t>
      </w:r>
    </w:p>
    <w:sectPr w:rsidR="00A964D5" w:rsidRPr="00A964D5" w:rsidSect="005B0788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D767A" w14:textId="77777777" w:rsidR="00323A95" w:rsidRDefault="00323A95" w:rsidP="00A964D5">
      <w:r>
        <w:separator/>
      </w:r>
    </w:p>
  </w:endnote>
  <w:endnote w:type="continuationSeparator" w:id="0">
    <w:p w14:paraId="438350A2" w14:textId="77777777" w:rsidR="00323A95" w:rsidRDefault="00323A95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5A7E9" w14:textId="2F9FF8C1" w:rsidR="00A964D5" w:rsidRDefault="00D9453A">
    <w:pPr>
      <w:pStyle w:val="Piedepgina"/>
    </w:pPr>
    <w:r>
      <w:rPr>
        <w:noProof/>
      </w:rPr>
      <w:drawing>
        <wp:anchor distT="0" distB="0" distL="114300" distR="114300" simplePos="0" relativeHeight="251667456" behindDoc="1" locked="0" layoutInCell="0" allowOverlap="1" wp14:anchorId="5C4E6094" wp14:editId="16755DE6">
          <wp:simplePos x="0" y="0"/>
          <wp:positionH relativeFrom="margin">
            <wp:posOffset>-1082675</wp:posOffset>
          </wp:positionH>
          <wp:positionV relativeFrom="margin">
            <wp:posOffset>7644130</wp:posOffset>
          </wp:positionV>
          <wp:extent cx="5612130" cy="1087120"/>
          <wp:effectExtent l="0" t="0" r="7620" b="0"/>
          <wp:wrapNone/>
          <wp:docPr id="9655216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025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5DE3A" w14:textId="77777777" w:rsidR="00323A95" w:rsidRDefault="00323A95" w:rsidP="00A964D5">
      <w:r>
        <w:separator/>
      </w:r>
    </w:p>
  </w:footnote>
  <w:footnote w:type="continuationSeparator" w:id="0">
    <w:p w14:paraId="5DFFEC00" w14:textId="77777777" w:rsidR="00323A95" w:rsidRDefault="00323A95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6B191" w14:textId="77777777" w:rsidR="00A964D5" w:rsidRDefault="00000000">
    <w:pPr>
      <w:pStyle w:val="Encabezado"/>
    </w:pPr>
    <w:r>
      <w:rPr>
        <w:noProof/>
      </w:rPr>
      <w:pict w14:anchorId="094FFA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1027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774D0" w14:textId="78A95E6E" w:rsidR="005468FD" w:rsidRDefault="00000000">
    <w:pPr>
      <w:pStyle w:val="Encabezado"/>
    </w:pPr>
    <w:r>
      <w:rPr>
        <w:noProof/>
      </w:rPr>
      <w:pict w14:anchorId="5C4E6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6" type="#_x0000_t75" alt="" style="position:absolute;margin-left:46.9pt;margin-top:-83.5pt;width:302.4pt;height:111.35pt;z-index:-251650048;mso-wrap-edited:f;mso-position-horizontal-relative:margin;mso-position-vertical-relative:margin" o:allowincell="f">
          <v:imagedata r:id="rId1" o:title="Hoja membretada" croptop="-124f" cropbottom="56947f" cropleft="16776f" cropright="18141f"/>
          <w10:wrap anchorx="margin" anchory="margin"/>
        </v:shape>
      </w:pict>
    </w:r>
  </w:p>
  <w:p w14:paraId="2AE69637" w14:textId="0AB75B44" w:rsidR="005468FD" w:rsidRDefault="005468FD">
    <w:pPr>
      <w:pStyle w:val="Encabezado"/>
    </w:pPr>
  </w:p>
  <w:p w14:paraId="66D04491" w14:textId="77777777" w:rsidR="005468FD" w:rsidRDefault="005468FD">
    <w:pPr>
      <w:pStyle w:val="Encabezado"/>
    </w:pPr>
  </w:p>
  <w:p w14:paraId="1F3460DC" w14:textId="44425A90" w:rsidR="00A964D5" w:rsidRDefault="00394C9A">
    <w:pPr>
      <w:pStyle w:val="Encabezado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34A6DC8" wp14:editId="4634C84F">
          <wp:simplePos x="0" y="0"/>
          <wp:positionH relativeFrom="margin">
            <wp:align>center</wp:align>
          </wp:positionH>
          <wp:positionV relativeFrom="paragraph">
            <wp:posOffset>2437765</wp:posOffset>
          </wp:positionV>
          <wp:extent cx="4293870" cy="4281805"/>
          <wp:effectExtent l="0" t="0" r="0" b="4445"/>
          <wp:wrapNone/>
          <wp:docPr id="1871612097" name="Imagen 1871612097" descr="pi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pie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2AF72" w14:textId="77777777" w:rsidR="00A964D5" w:rsidRDefault="00000000">
    <w:pPr>
      <w:pStyle w:val="Encabezado"/>
    </w:pPr>
    <w:r>
      <w:rPr>
        <w:noProof/>
      </w:rPr>
      <w:pict w14:anchorId="45DBF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1025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025E"/>
    <w:multiLevelType w:val="hybridMultilevel"/>
    <w:tmpl w:val="F0A80A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66FDB"/>
    <w:multiLevelType w:val="hybridMultilevel"/>
    <w:tmpl w:val="042AF9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73151"/>
    <w:multiLevelType w:val="hybridMultilevel"/>
    <w:tmpl w:val="5D3AD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38622">
    <w:abstractNumId w:val="2"/>
  </w:num>
  <w:num w:numId="2" w16cid:durableId="1325552023">
    <w:abstractNumId w:val="0"/>
  </w:num>
  <w:num w:numId="3" w16cid:durableId="1253272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D5"/>
    <w:rsid w:val="0002378D"/>
    <w:rsid w:val="00037E1A"/>
    <w:rsid w:val="00102680"/>
    <w:rsid w:val="001E4854"/>
    <w:rsid w:val="00323A95"/>
    <w:rsid w:val="00394C9A"/>
    <w:rsid w:val="003A3D8B"/>
    <w:rsid w:val="003A43C7"/>
    <w:rsid w:val="003C6770"/>
    <w:rsid w:val="003D5181"/>
    <w:rsid w:val="005025A3"/>
    <w:rsid w:val="00516399"/>
    <w:rsid w:val="00517844"/>
    <w:rsid w:val="005468FD"/>
    <w:rsid w:val="005B0788"/>
    <w:rsid w:val="005D70DB"/>
    <w:rsid w:val="005F1D0F"/>
    <w:rsid w:val="00626595"/>
    <w:rsid w:val="006D2960"/>
    <w:rsid w:val="00731F17"/>
    <w:rsid w:val="00732BBA"/>
    <w:rsid w:val="00753848"/>
    <w:rsid w:val="007E2CD9"/>
    <w:rsid w:val="008559BE"/>
    <w:rsid w:val="0087546E"/>
    <w:rsid w:val="008D4622"/>
    <w:rsid w:val="00923192"/>
    <w:rsid w:val="00952DC7"/>
    <w:rsid w:val="009D4B27"/>
    <w:rsid w:val="00A00E2F"/>
    <w:rsid w:val="00A25049"/>
    <w:rsid w:val="00A4059A"/>
    <w:rsid w:val="00A52244"/>
    <w:rsid w:val="00A964D5"/>
    <w:rsid w:val="00BD4398"/>
    <w:rsid w:val="00C20B13"/>
    <w:rsid w:val="00C400F4"/>
    <w:rsid w:val="00CB49C6"/>
    <w:rsid w:val="00D031E6"/>
    <w:rsid w:val="00D07859"/>
    <w:rsid w:val="00D82993"/>
    <w:rsid w:val="00D9453A"/>
    <w:rsid w:val="00DF2B81"/>
    <w:rsid w:val="00E57658"/>
    <w:rsid w:val="00E76A4A"/>
    <w:rsid w:val="00EA3610"/>
    <w:rsid w:val="00F63FC6"/>
    <w:rsid w:val="00F7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A55AB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character" w:styleId="Hipervnculo">
    <w:name w:val="Hyperlink"/>
    <w:basedOn w:val="Fuentedeprrafopredeter"/>
    <w:uiPriority w:val="99"/>
    <w:unhideWhenUsed/>
    <w:rsid w:val="00102680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102680"/>
    <w:pPr>
      <w:ind w:left="720"/>
      <w:contextualSpacing/>
    </w:pPr>
    <w:rPr>
      <w:rFonts w:eastAsiaTheme="minorEastAsia"/>
      <w:kern w:val="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udadguzman.gob.mx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iudadguzman.gob.mx/Pagina.aspx?id=651306b7-3deb-4876-9723-7153ce60182b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9F234-9071-4B94-8FED-A32872BB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Génesis Adonai Zepeda Urzúa</cp:lastModifiedBy>
  <cp:revision>4</cp:revision>
  <cp:lastPrinted>2025-01-02T15:51:00Z</cp:lastPrinted>
  <dcterms:created xsi:type="dcterms:W3CDTF">2024-10-28T18:36:00Z</dcterms:created>
  <dcterms:modified xsi:type="dcterms:W3CDTF">2025-01-02T15:51:00Z</dcterms:modified>
</cp:coreProperties>
</file>