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9D50D" w14:textId="32862EA2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B7C202" w14:textId="77777777" w:rsidR="00960F6C" w:rsidRDefault="00960F6C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3F3940" w14:textId="77777777" w:rsidR="009A1974" w:rsidRPr="00B45572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B45572">
        <w:rPr>
          <w:rFonts w:ascii="Arial" w:hAnsi="Arial" w:cs="Arial"/>
          <w:b/>
          <w:sz w:val="32"/>
          <w:szCs w:val="24"/>
        </w:rPr>
        <w:t>RESULTADOS TOTALES DE VOTACIÓN</w:t>
      </w:r>
    </w:p>
    <w:p w14:paraId="60842ACF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6B29E1" w14:textId="083BA7FE" w:rsidR="005A1ADE" w:rsidRPr="00F24127" w:rsidRDefault="00CA0E8D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 w:cs="Arial"/>
          <w:b/>
          <w:noProof/>
          <w:sz w:val="28"/>
          <w:szCs w:val="28"/>
        </w:rPr>
        <w:pict w14:anchorId="590210C5">
          <v:rect id="_x0000_i1025" style="width:441.9pt;height:1.5pt" o:hralign="center" o:hrstd="t" o:hrnoshade="t" o:hr="t" fillcolor="#c45911 [2405]" stroked="f"/>
        </w:pict>
      </w:r>
    </w:p>
    <w:p w14:paraId="2F327F0C" w14:textId="77777777"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40AED3" w14:textId="30E9D37E" w:rsidR="0056522A" w:rsidRDefault="00F24127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</w:t>
      </w:r>
      <w:r w:rsidRPr="00781344">
        <w:rPr>
          <w:rFonts w:ascii="Arial" w:hAnsi="Arial" w:cs="Arial"/>
          <w:sz w:val="24"/>
          <w:szCs w:val="24"/>
        </w:rPr>
        <w:t xml:space="preserve">Edilicia </w:t>
      </w:r>
      <w:r w:rsidR="00AA3119">
        <w:rPr>
          <w:rFonts w:ascii="Arial" w:hAnsi="Arial" w:cs="Arial"/>
          <w:sz w:val="24"/>
          <w:szCs w:val="24"/>
        </w:rPr>
        <w:t xml:space="preserve">Permanente de </w:t>
      </w:r>
      <w:r w:rsidR="00D24687">
        <w:rPr>
          <w:rFonts w:ascii="Arial" w:hAnsi="Arial" w:cs="Arial"/>
          <w:sz w:val="24"/>
          <w:szCs w:val="24"/>
        </w:rPr>
        <w:t xml:space="preserve">Innovación, Ciencia y Tecnología, </w:t>
      </w:r>
      <w:r w:rsidRPr="00781344">
        <w:rPr>
          <w:rFonts w:ascii="Arial" w:hAnsi="Arial" w:cs="Arial"/>
          <w:sz w:val="24"/>
          <w:szCs w:val="24"/>
        </w:rPr>
        <w:t>el</w:t>
      </w:r>
      <w:r w:rsidRPr="00F24127">
        <w:rPr>
          <w:rFonts w:ascii="Arial" w:hAnsi="Arial" w:cs="Arial"/>
          <w:sz w:val="24"/>
          <w:szCs w:val="24"/>
        </w:rPr>
        <w:t xml:space="preserve"> </w:t>
      </w:r>
      <w:r w:rsidR="00A25AE1">
        <w:rPr>
          <w:rFonts w:ascii="Arial" w:hAnsi="Arial" w:cs="Arial"/>
          <w:sz w:val="24"/>
          <w:szCs w:val="24"/>
        </w:rPr>
        <w:t xml:space="preserve">orden del día </w:t>
      </w:r>
      <w:r w:rsidR="00ED20BF">
        <w:rPr>
          <w:rFonts w:ascii="Arial" w:hAnsi="Arial" w:cs="Arial"/>
          <w:sz w:val="24"/>
          <w:szCs w:val="24"/>
        </w:rPr>
        <w:t>para llevar a cabo la Sesión Ordinaria número 0</w:t>
      </w:r>
      <w:r w:rsidR="007219FD">
        <w:rPr>
          <w:rFonts w:ascii="Arial" w:hAnsi="Arial" w:cs="Arial"/>
          <w:sz w:val="24"/>
          <w:szCs w:val="24"/>
        </w:rPr>
        <w:t>2</w:t>
      </w:r>
      <w:r w:rsidR="00ED20BF">
        <w:rPr>
          <w:rFonts w:ascii="Arial" w:hAnsi="Arial" w:cs="Arial"/>
          <w:sz w:val="24"/>
          <w:szCs w:val="24"/>
        </w:rPr>
        <w:t xml:space="preserve"> de fecha </w:t>
      </w:r>
      <w:r w:rsidR="00C716C3">
        <w:rPr>
          <w:rFonts w:ascii="Arial" w:hAnsi="Arial" w:cs="Arial"/>
          <w:sz w:val="24"/>
          <w:szCs w:val="24"/>
        </w:rPr>
        <w:t xml:space="preserve">miércoles </w:t>
      </w:r>
      <w:r w:rsidR="00E45DFC">
        <w:rPr>
          <w:rFonts w:ascii="Arial" w:hAnsi="Arial" w:cs="Arial"/>
          <w:sz w:val="24"/>
          <w:szCs w:val="24"/>
        </w:rPr>
        <w:t>2</w:t>
      </w:r>
      <w:r w:rsidR="00C716C3">
        <w:rPr>
          <w:rFonts w:ascii="Arial" w:hAnsi="Arial" w:cs="Arial"/>
          <w:sz w:val="24"/>
          <w:szCs w:val="24"/>
        </w:rPr>
        <w:t>7</w:t>
      </w:r>
      <w:r w:rsidR="00ED20BF">
        <w:rPr>
          <w:rFonts w:ascii="Arial" w:hAnsi="Arial" w:cs="Arial"/>
          <w:sz w:val="24"/>
          <w:szCs w:val="24"/>
        </w:rPr>
        <w:t xml:space="preserve"> de </w:t>
      </w:r>
      <w:r w:rsidR="007219FD">
        <w:rPr>
          <w:rFonts w:ascii="Arial" w:hAnsi="Arial" w:cs="Arial"/>
          <w:sz w:val="24"/>
          <w:szCs w:val="24"/>
        </w:rPr>
        <w:t xml:space="preserve">noviembre </w:t>
      </w:r>
      <w:r w:rsidR="00783903">
        <w:rPr>
          <w:rFonts w:ascii="Arial" w:hAnsi="Arial" w:cs="Arial"/>
          <w:sz w:val="24"/>
          <w:szCs w:val="24"/>
        </w:rPr>
        <w:t>del 2024.</w:t>
      </w:r>
    </w:p>
    <w:p w14:paraId="2F7FA8B9" w14:textId="77777777"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5A1ADE" w:rsidRPr="00F24127" w14:paraId="2725AE27" w14:textId="77777777" w:rsidTr="00B44996">
        <w:tc>
          <w:tcPr>
            <w:tcW w:w="2995" w:type="dxa"/>
          </w:tcPr>
          <w:p w14:paraId="4F789367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903" w:type="dxa"/>
          </w:tcPr>
          <w:p w14:paraId="5FBBBA39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2930" w:type="dxa"/>
          </w:tcPr>
          <w:p w14:paraId="3FE3F473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5A1ADE" w:rsidRPr="00F24127" w14:paraId="7BCA79CC" w14:textId="77777777" w:rsidTr="00B44996">
        <w:tc>
          <w:tcPr>
            <w:tcW w:w="2995" w:type="dxa"/>
          </w:tcPr>
          <w:p w14:paraId="6B96E7DB" w14:textId="77777777" w:rsid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49A6A9" w14:textId="468517CE" w:rsidR="005A1ADE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 </w:t>
            </w:r>
            <w:r w:rsidR="006016F8">
              <w:rPr>
                <w:rFonts w:ascii="Arial" w:hAnsi="Arial" w:cs="Arial"/>
                <w:b/>
                <w:sz w:val="24"/>
                <w:szCs w:val="24"/>
              </w:rPr>
              <w:t xml:space="preserve">MARÍA OLGA GARCÍA AYALA </w:t>
            </w:r>
          </w:p>
          <w:p w14:paraId="7F8B5CA9" w14:textId="77777777" w:rsidR="00F24127" w:rsidRP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206EB33C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DED798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6D01B10A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1D021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75CBC0E7" w14:textId="77777777" w:rsidTr="00B44996">
        <w:tc>
          <w:tcPr>
            <w:tcW w:w="2995" w:type="dxa"/>
          </w:tcPr>
          <w:p w14:paraId="21AF7209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B67E89" w14:textId="5B2077CF" w:rsidR="00F24127" w:rsidRDefault="00B44996" w:rsidP="00B449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6016F8">
              <w:rPr>
                <w:rFonts w:ascii="Arial" w:hAnsi="Arial" w:cs="Arial"/>
                <w:b/>
                <w:sz w:val="24"/>
                <w:szCs w:val="24"/>
              </w:rPr>
              <w:t xml:space="preserve">YULIANA LIVIER VARGAS DE </w:t>
            </w:r>
            <w:r w:rsidR="0094560D">
              <w:rPr>
                <w:rFonts w:ascii="Arial" w:hAnsi="Arial" w:cs="Arial"/>
                <w:b/>
                <w:sz w:val="24"/>
                <w:szCs w:val="24"/>
              </w:rPr>
              <w:t xml:space="preserve">LA TORRE </w:t>
            </w:r>
          </w:p>
          <w:p w14:paraId="0E21419D" w14:textId="77777777" w:rsidR="00B44996" w:rsidRPr="00F24127" w:rsidRDefault="00B44996" w:rsidP="00B449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2CDED078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F05A6A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71C99801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D9562C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62846D33" w14:textId="77777777" w:rsidTr="00B44996">
        <w:tc>
          <w:tcPr>
            <w:tcW w:w="2995" w:type="dxa"/>
          </w:tcPr>
          <w:p w14:paraId="0F5739D8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52D243" w14:textId="77777777" w:rsidR="005A1ADE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AURORA CECILIA ARAUJO ÁLVAREZ</w:t>
            </w:r>
          </w:p>
          <w:p w14:paraId="2459100F" w14:textId="77777777"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07C9E060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B17CF1" w14:textId="77777777" w:rsidR="005A1ADE" w:rsidRPr="00F24127" w:rsidRDefault="00A25AE1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421320FD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E551EA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04E2C7A7" w14:textId="77777777" w:rsidTr="00B44996">
        <w:tc>
          <w:tcPr>
            <w:tcW w:w="2995" w:type="dxa"/>
          </w:tcPr>
          <w:p w14:paraId="0D5E2CA6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39E17" w14:textId="0E5DC07C" w:rsidR="005A1ADE" w:rsidRDefault="0094560D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HIGINIO DEL TORO PÉREZ </w:t>
            </w:r>
          </w:p>
          <w:p w14:paraId="6734C4A0" w14:textId="77777777"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6E681A18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BE011B" w14:textId="5AC8B47C" w:rsidR="005A1ADE" w:rsidRPr="00F24127" w:rsidRDefault="0094560D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563D4259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272C7F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0B11F809" w14:textId="77777777"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6524BF" w14:textId="77777777" w:rsidR="0056522A" w:rsidRPr="00F24127" w:rsidRDefault="0056522A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492B56" w14:textId="3B25C75B" w:rsidR="00ED20BF" w:rsidRDefault="00830FD3" w:rsidP="00A25AE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 </w:t>
      </w:r>
      <w:r w:rsidR="00A25AE1" w:rsidRPr="0056522A">
        <w:rPr>
          <w:rFonts w:ascii="Arial" w:hAnsi="Arial" w:cs="Arial"/>
          <w:b/>
          <w:sz w:val="24"/>
          <w:szCs w:val="24"/>
        </w:rPr>
        <w:t xml:space="preserve">VOTOS A FAVOR DEL </w:t>
      </w:r>
      <w:r w:rsidR="00A25AE1" w:rsidRPr="00781344">
        <w:rPr>
          <w:rFonts w:ascii="Arial" w:hAnsi="Arial" w:cs="Arial"/>
          <w:b/>
          <w:sz w:val="24"/>
          <w:szCs w:val="24"/>
        </w:rPr>
        <w:t>ORDEN DEL DÍA PARA</w:t>
      </w:r>
      <w:r w:rsidR="00ED20BF" w:rsidRPr="00781344">
        <w:rPr>
          <w:rFonts w:ascii="Arial" w:hAnsi="Arial" w:cs="Arial"/>
          <w:b/>
          <w:sz w:val="24"/>
          <w:szCs w:val="24"/>
        </w:rPr>
        <w:t xml:space="preserve"> LLEVAR A CABO </w:t>
      </w:r>
      <w:r w:rsidR="00783903" w:rsidRPr="00781344">
        <w:rPr>
          <w:rFonts w:ascii="Arial" w:hAnsi="Arial" w:cs="Arial"/>
          <w:b/>
          <w:sz w:val="24"/>
          <w:szCs w:val="24"/>
        </w:rPr>
        <w:t>LA SESIÓN ORDINARIA DE LA COMISIÓ</w:t>
      </w:r>
      <w:r w:rsidR="00ED20BF" w:rsidRPr="00781344">
        <w:rPr>
          <w:rFonts w:ascii="Arial" w:hAnsi="Arial" w:cs="Arial"/>
          <w:b/>
          <w:sz w:val="24"/>
          <w:szCs w:val="24"/>
        </w:rPr>
        <w:t xml:space="preserve">N </w:t>
      </w:r>
      <w:r w:rsidR="005C5D5B">
        <w:rPr>
          <w:rFonts w:ascii="Arial" w:hAnsi="Arial" w:cs="Arial"/>
          <w:b/>
          <w:sz w:val="24"/>
          <w:szCs w:val="24"/>
        </w:rPr>
        <w:t xml:space="preserve">PERMANENTE DE </w:t>
      </w:r>
      <w:r>
        <w:rPr>
          <w:rFonts w:ascii="Arial" w:hAnsi="Arial" w:cs="Arial"/>
          <w:b/>
          <w:sz w:val="24"/>
          <w:szCs w:val="24"/>
        </w:rPr>
        <w:t>INNOVACIÓN, CIENCIA Y TECNOLOGÍA.</w:t>
      </w:r>
    </w:p>
    <w:p w14:paraId="03E55077" w14:textId="0F4C944A" w:rsidR="00960F6C" w:rsidRDefault="00960F6C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07E1910F" w14:textId="7386AC6F" w:rsidR="00960F6C" w:rsidRDefault="00960F6C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1092232D" w14:textId="515C2AC5" w:rsidR="00960F6C" w:rsidRDefault="00960F6C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57E1B4F6" w14:textId="08E822B4" w:rsidR="00960F6C" w:rsidRDefault="00960F6C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4C8804FE" w14:textId="1934678E" w:rsidR="00960F6C" w:rsidRDefault="00960F6C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0A757FEA" w14:textId="58B8F8DE" w:rsidR="00960F6C" w:rsidRDefault="00960F6C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4B3033B7" w14:textId="133CCFDF" w:rsidR="00960F6C" w:rsidRDefault="00960F6C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1EFF5011" w14:textId="43AF5C8A" w:rsidR="00960F6C" w:rsidRDefault="00960F6C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605D9A1E" w14:textId="77777777" w:rsidR="00960F6C" w:rsidRDefault="00960F6C" w:rsidP="00960F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EE6DF5" w14:textId="77777777" w:rsidR="00960F6C" w:rsidRPr="00B45572" w:rsidRDefault="00960F6C" w:rsidP="00960F6C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B45572">
        <w:rPr>
          <w:rFonts w:ascii="Arial" w:hAnsi="Arial" w:cs="Arial"/>
          <w:b/>
          <w:sz w:val="32"/>
          <w:szCs w:val="24"/>
        </w:rPr>
        <w:t>RESULTADOS TOTALES DE VOTACIÓN</w:t>
      </w:r>
    </w:p>
    <w:p w14:paraId="32FD098D" w14:textId="77777777" w:rsidR="00960F6C" w:rsidRDefault="00960F6C" w:rsidP="00960F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642CE2" w14:textId="20B4663D" w:rsidR="00960F6C" w:rsidRPr="00F24127" w:rsidRDefault="00CA0E8D" w:rsidP="00960F6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 w:cs="Arial"/>
          <w:b/>
          <w:noProof/>
          <w:sz w:val="28"/>
          <w:szCs w:val="28"/>
        </w:rPr>
        <w:pict w14:anchorId="4FF13A81">
          <v:rect id="_x0000_i1026" style="width:441.9pt;height:1.5pt;mso-position-vertical:absolute" o:hralign="center" o:hrstd="t" o:hrnoshade="t" o:hr="t" fillcolor="#c45911 [2405]" stroked="f"/>
        </w:pict>
      </w:r>
    </w:p>
    <w:p w14:paraId="0E1AAF99" w14:textId="77777777" w:rsidR="00960F6C" w:rsidRPr="00F24127" w:rsidRDefault="00960F6C" w:rsidP="00960F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CF3DBA" w14:textId="0AA57B51" w:rsidR="00960F6C" w:rsidRDefault="00960F6C" w:rsidP="00960F6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</w:t>
      </w:r>
      <w:r>
        <w:rPr>
          <w:rFonts w:ascii="Arial" w:hAnsi="Arial" w:cs="Arial"/>
          <w:sz w:val="24"/>
          <w:szCs w:val="24"/>
        </w:rPr>
        <w:t xml:space="preserve">el Plan de Trabajo de la </w:t>
      </w:r>
      <w:r w:rsidRPr="00F24127">
        <w:rPr>
          <w:rFonts w:ascii="Arial" w:hAnsi="Arial" w:cs="Arial"/>
          <w:sz w:val="24"/>
          <w:szCs w:val="24"/>
        </w:rPr>
        <w:t xml:space="preserve">Comisión </w:t>
      </w:r>
      <w:r w:rsidRPr="00781344">
        <w:rPr>
          <w:rFonts w:ascii="Arial" w:hAnsi="Arial" w:cs="Arial"/>
          <w:sz w:val="24"/>
          <w:szCs w:val="24"/>
        </w:rPr>
        <w:t xml:space="preserve">Edilicia </w:t>
      </w:r>
      <w:r>
        <w:rPr>
          <w:rFonts w:ascii="Arial" w:hAnsi="Arial" w:cs="Arial"/>
          <w:sz w:val="24"/>
          <w:szCs w:val="24"/>
        </w:rPr>
        <w:t xml:space="preserve">Permanente de </w:t>
      </w:r>
      <w:r w:rsidR="00CA0E8D">
        <w:rPr>
          <w:rFonts w:ascii="Arial" w:hAnsi="Arial" w:cs="Arial"/>
          <w:sz w:val="24"/>
          <w:szCs w:val="24"/>
        </w:rPr>
        <w:t>Innovación, Ciencia y Tecnología</w:t>
      </w:r>
      <w:r>
        <w:rPr>
          <w:rFonts w:ascii="Arial" w:hAnsi="Arial" w:cs="Arial"/>
          <w:sz w:val="24"/>
          <w:szCs w:val="24"/>
        </w:rPr>
        <w:t xml:space="preserve"> 2024-2025</w:t>
      </w:r>
    </w:p>
    <w:p w14:paraId="197FC471" w14:textId="77777777" w:rsidR="00960F6C" w:rsidRPr="00F24127" w:rsidRDefault="00960F6C" w:rsidP="00960F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CA0E8D" w:rsidRPr="00F24127" w14:paraId="3FBE5B2B" w14:textId="77777777" w:rsidTr="00C22CE1">
        <w:tc>
          <w:tcPr>
            <w:tcW w:w="2995" w:type="dxa"/>
          </w:tcPr>
          <w:p w14:paraId="7B76856B" w14:textId="77777777" w:rsidR="00CA0E8D" w:rsidRPr="00F24127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903" w:type="dxa"/>
          </w:tcPr>
          <w:p w14:paraId="0CE96611" w14:textId="77777777" w:rsidR="00CA0E8D" w:rsidRPr="00F24127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2930" w:type="dxa"/>
          </w:tcPr>
          <w:p w14:paraId="70FD47F4" w14:textId="77777777" w:rsidR="00CA0E8D" w:rsidRPr="00F24127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CA0E8D" w:rsidRPr="00F24127" w14:paraId="7339CCAC" w14:textId="77777777" w:rsidTr="00C22CE1">
        <w:tc>
          <w:tcPr>
            <w:tcW w:w="2995" w:type="dxa"/>
          </w:tcPr>
          <w:p w14:paraId="04BC6075" w14:textId="77777777" w:rsidR="00CA0E8D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CD2831" w14:textId="77777777" w:rsidR="00CA0E8D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 MARÍA OLGA GARCÍA AYALA </w:t>
            </w:r>
          </w:p>
          <w:p w14:paraId="5E8BC8C6" w14:textId="77777777" w:rsidR="00CA0E8D" w:rsidRPr="00F24127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33A24021" w14:textId="77777777" w:rsidR="00CA0E8D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82F08D" w14:textId="77777777" w:rsidR="00CA0E8D" w:rsidRPr="00F24127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245344C4" w14:textId="77777777" w:rsidR="00CA0E8D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81CA47" w14:textId="77777777" w:rsidR="00CA0E8D" w:rsidRPr="00F24127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CA0E8D" w:rsidRPr="00F24127" w14:paraId="02050ED1" w14:textId="77777777" w:rsidTr="00C22CE1">
        <w:tc>
          <w:tcPr>
            <w:tcW w:w="2995" w:type="dxa"/>
          </w:tcPr>
          <w:p w14:paraId="0B6DDC3F" w14:textId="77777777" w:rsidR="00CA0E8D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A716CF" w14:textId="77777777" w:rsidR="00CA0E8D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YULIANA LIVIER VARGAS DE LA TORRE </w:t>
            </w:r>
          </w:p>
          <w:p w14:paraId="7522C655" w14:textId="77777777" w:rsidR="00CA0E8D" w:rsidRPr="00F24127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521FA17D" w14:textId="77777777" w:rsidR="00CA0E8D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8326EE" w14:textId="77777777" w:rsidR="00CA0E8D" w:rsidRPr="00F24127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1C794F3B" w14:textId="77777777" w:rsidR="00CA0E8D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E14AF2" w14:textId="77777777" w:rsidR="00CA0E8D" w:rsidRPr="00F24127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CA0E8D" w:rsidRPr="00F24127" w14:paraId="0432F23B" w14:textId="77777777" w:rsidTr="00C22CE1">
        <w:tc>
          <w:tcPr>
            <w:tcW w:w="2995" w:type="dxa"/>
          </w:tcPr>
          <w:p w14:paraId="171626CB" w14:textId="77777777" w:rsidR="00CA0E8D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DAFC6F" w14:textId="77777777" w:rsidR="00CA0E8D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AURORA CECILIA ARAUJO ÁLVAREZ</w:t>
            </w:r>
          </w:p>
          <w:p w14:paraId="37131221" w14:textId="77777777" w:rsidR="00CA0E8D" w:rsidRPr="00F24127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71AB53BA" w14:textId="77777777" w:rsidR="00CA0E8D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B7FB4F" w14:textId="77777777" w:rsidR="00CA0E8D" w:rsidRPr="00F24127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3130DF8A" w14:textId="77777777" w:rsidR="00CA0E8D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C82CE" w14:textId="77777777" w:rsidR="00CA0E8D" w:rsidRPr="00F24127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CA0E8D" w:rsidRPr="00F24127" w14:paraId="4DCEF870" w14:textId="77777777" w:rsidTr="00C22CE1">
        <w:tc>
          <w:tcPr>
            <w:tcW w:w="2995" w:type="dxa"/>
          </w:tcPr>
          <w:p w14:paraId="3183694C" w14:textId="77777777" w:rsidR="00CA0E8D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6B545D" w14:textId="77777777" w:rsidR="00CA0E8D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HIGINIO DEL TORO PÉREZ </w:t>
            </w:r>
          </w:p>
          <w:p w14:paraId="45903FC3" w14:textId="77777777" w:rsidR="00CA0E8D" w:rsidRPr="00F24127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49EAFCB9" w14:textId="77777777" w:rsidR="00CA0E8D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E19BA" w14:textId="77777777" w:rsidR="00CA0E8D" w:rsidRPr="00F24127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075DCA38" w14:textId="77777777" w:rsidR="00CA0E8D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236B0F" w14:textId="77777777" w:rsidR="00CA0E8D" w:rsidRPr="00F24127" w:rsidRDefault="00CA0E8D" w:rsidP="00C22CE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79ADA12F" w14:textId="77777777" w:rsidR="00960F6C" w:rsidRDefault="00960F6C" w:rsidP="00960F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0D6E94" w14:textId="77777777" w:rsidR="00960F6C" w:rsidRPr="00F24127" w:rsidRDefault="00960F6C" w:rsidP="00960F6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57E9D3" w14:textId="580DF9E8" w:rsidR="00960F6C" w:rsidRDefault="00CA0E8D" w:rsidP="00960F6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60F6C">
        <w:rPr>
          <w:rFonts w:ascii="Arial" w:hAnsi="Arial" w:cs="Arial"/>
          <w:b/>
          <w:sz w:val="24"/>
          <w:szCs w:val="24"/>
        </w:rPr>
        <w:t xml:space="preserve"> </w:t>
      </w:r>
      <w:r w:rsidR="00960F6C" w:rsidRPr="0056522A">
        <w:rPr>
          <w:rFonts w:ascii="Arial" w:hAnsi="Arial" w:cs="Arial"/>
          <w:b/>
          <w:sz w:val="24"/>
          <w:szCs w:val="24"/>
        </w:rPr>
        <w:t xml:space="preserve">VOTOS A FAVOR DEL </w:t>
      </w:r>
      <w:r w:rsidR="00960F6C">
        <w:rPr>
          <w:rFonts w:ascii="Arial" w:hAnsi="Arial" w:cs="Arial"/>
          <w:b/>
          <w:sz w:val="24"/>
          <w:szCs w:val="24"/>
        </w:rPr>
        <w:t xml:space="preserve">PLAN DE TRABAJO </w:t>
      </w:r>
      <w:r w:rsidR="00960F6C" w:rsidRPr="00781344">
        <w:rPr>
          <w:rFonts w:ascii="Arial" w:hAnsi="Arial" w:cs="Arial"/>
          <w:b/>
          <w:sz w:val="24"/>
          <w:szCs w:val="24"/>
        </w:rPr>
        <w:t xml:space="preserve">DE LA COMISIÓN </w:t>
      </w:r>
      <w:r w:rsidR="00960F6C">
        <w:rPr>
          <w:rFonts w:ascii="Arial" w:hAnsi="Arial" w:cs="Arial"/>
          <w:b/>
          <w:sz w:val="24"/>
          <w:szCs w:val="24"/>
        </w:rPr>
        <w:t xml:space="preserve">PERMANENTE DE </w:t>
      </w:r>
      <w:r>
        <w:rPr>
          <w:rFonts w:ascii="Arial" w:hAnsi="Arial" w:cs="Arial"/>
          <w:b/>
          <w:sz w:val="24"/>
          <w:szCs w:val="24"/>
        </w:rPr>
        <w:t>INNOVACIÓN, CIENCIA Y TECNOLOGÍA</w:t>
      </w:r>
      <w:r w:rsidR="00960F6C">
        <w:rPr>
          <w:rFonts w:ascii="Arial" w:hAnsi="Arial" w:cs="Arial"/>
          <w:b/>
          <w:sz w:val="24"/>
          <w:szCs w:val="24"/>
        </w:rPr>
        <w:t>.</w:t>
      </w:r>
    </w:p>
    <w:p w14:paraId="50BF24BD" w14:textId="77777777" w:rsidR="00960F6C" w:rsidRDefault="00960F6C" w:rsidP="00A25AE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960F6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4426D" w14:textId="77777777" w:rsidR="00CC38EB" w:rsidRDefault="00CC38EB" w:rsidP="00F24127">
      <w:pPr>
        <w:spacing w:after="0" w:line="240" w:lineRule="auto"/>
      </w:pPr>
      <w:r>
        <w:separator/>
      </w:r>
    </w:p>
  </w:endnote>
  <w:endnote w:type="continuationSeparator" w:id="0">
    <w:p w14:paraId="662738C7" w14:textId="77777777" w:rsidR="00CC38EB" w:rsidRDefault="00CC38EB" w:rsidP="00F2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65307" w14:textId="77777777" w:rsidR="00CC38EB" w:rsidRDefault="00CC38EB" w:rsidP="00F24127">
      <w:pPr>
        <w:spacing w:after="0" w:line="240" w:lineRule="auto"/>
      </w:pPr>
      <w:r>
        <w:separator/>
      </w:r>
    </w:p>
  </w:footnote>
  <w:footnote w:type="continuationSeparator" w:id="0">
    <w:p w14:paraId="2C3A192B" w14:textId="77777777" w:rsidR="00CC38EB" w:rsidRDefault="00CC38EB" w:rsidP="00F2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67C35" w14:textId="45BA6FCF" w:rsidR="00960F6C" w:rsidRDefault="00CC38EB">
    <w:pPr>
      <w:pStyle w:val="Encabezado"/>
    </w:pPr>
    <w:r>
      <w:rPr>
        <w:noProof/>
        <w:lang w:eastAsia="es-MX"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-85.25pt;margin-top:-68.3pt;width:612.35pt;height:792.35pt;z-index:-251658752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DE"/>
    <w:rsid w:val="00006997"/>
    <w:rsid w:val="000718DE"/>
    <w:rsid w:val="000B26C1"/>
    <w:rsid w:val="00177227"/>
    <w:rsid w:val="00195D2C"/>
    <w:rsid w:val="001A30F4"/>
    <w:rsid w:val="001B3990"/>
    <w:rsid w:val="001E2AEF"/>
    <w:rsid w:val="002950AD"/>
    <w:rsid w:val="002B2DC8"/>
    <w:rsid w:val="002D5363"/>
    <w:rsid w:val="003901C3"/>
    <w:rsid w:val="0045339F"/>
    <w:rsid w:val="00457196"/>
    <w:rsid w:val="00560247"/>
    <w:rsid w:val="0056522A"/>
    <w:rsid w:val="005A1ADE"/>
    <w:rsid w:val="005C5D5B"/>
    <w:rsid w:val="006016F8"/>
    <w:rsid w:val="006056A0"/>
    <w:rsid w:val="00666496"/>
    <w:rsid w:val="00676541"/>
    <w:rsid w:val="006E650C"/>
    <w:rsid w:val="007219FD"/>
    <w:rsid w:val="00781344"/>
    <w:rsid w:val="00783903"/>
    <w:rsid w:val="007A73DA"/>
    <w:rsid w:val="00830FD3"/>
    <w:rsid w:val="0094560D"/>
    <w:rsid w:val="00960F6C"/>
    <w:rsid w:val="009A1974"/>
    <w:rsid w:val="00A25AE1"/>
    <w:rsid w:val="00A94140"/>
    <w:rsid w:val="00AA3119"/>
    <w:rsid w:val="00AA37E1"/>
    <w:rsid w:val="00B41AD9"/>
    <w:rsid w:val="00B44996"/>
    <w:rsid w:val="00B45572"/>
    <w:rsid w:val="00BA3450"/>
    <w:rsid w:val="00BE29E7"/>
    <w:rsid w:val="00C716C3"/>
    <w:rsid w:val="00CA0E8D"/>
    <w:rsid w:val="00CC38EB"/>
    <w:rsid w:val="00CC6BE3"/>
    <w:rsid w:val="00CE7F4D"/>
    <w:rsid w:val="00D24687"/>
    <w:rsid w:val="00D8121D"/>
    <w:rsid w:val="00DD2EEE"/>
    <w:rsid w:val="00E45DFC"/>
    <w:rsid w:val="00E856CD"/>
    <w:rsid w:val="00ED20BF"/>
    <w:rsid w:val="00F24127"/>
    <w:rsid w:val="00F710AE"/>
    <w:rsid w:val="00F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113AC9"/>
  <w15:chartTrackingRefBased/>
  <w15:docId w15:val="{E38059D3-3145-4958-89D7-E50A19BE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1A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A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127"/>
  </w:style>
  <w:style w:type="paragraph" w:styleId="Piedepgina">
    <w:name w:val="footer"/>
    <w:basedOn w:val="Normal"/>
    <w:link w:val="Piedepgina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127"/>
  </w:style>
  <w:style w:type="paragraph" w:styleId="Textodeglobo">
    <w:name w:val="Balloon Text"/>
    <w:basedOn w:val="Normal"/>
    <w:link w:val="TextodegloboCar"/>
    <w:uiPriority w:val="99"/>
    <w:semiHidden/>
    <w:unhideWhenUsed/>
    <w:rsid w:val="0078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2</cp:revision>
  <cp:lastPrinted>2024-12-13T18:22:00Z</cp:lastPrinted>
  <dcterms:created xsi:type="dcterms:W3CDTF">2025-02-19T16:03:00Z</dcterms:created>
  <dcterms:modified xsi:type="dcterms:W3CDTF">2025-02-19T16:03:00Z</dcterms:modified>
</cp:coreProperties>
</file>