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613E29" w14:textId="1C2A4A87" w:rsidR="007C1CA6" w:rsidRPr="00DB544F" w:rsidRDefault="007C1CA6" w:rsidP="008E5741">
      <w:pPr>
        <w:spacing w:line="276" w:lineRule="auto"/>
        <w:ind w:left="5670"/>
        <w:jc w:val="both"/>
        <w:rPr>
          <w:rFonts w:ascii="Arial" w:eastAsia="Arial" w:hAnsi="Arial" w:cs="Arial"/>
          <w:b/>
          <w:sz w:val="14"/>
          <w:szCs w:val="14"/>
        </w:rPr>
      </w:pPr>
      <w:r w:rsidRPr="00DB544F">
        <w:rPr>
          <w:rFonts w:ascii="Arial" w:hAnsi="Arial" w:cs="Arial"/>
          <w:b/>
          <w:sz w:val="14"/>
          <w:szCs w:val="14"/>
        </w:rPr>
        <w:t xml:space="preserve">INICIATIVA </w:t>
      </w:r>
      <w:r w:rsidR="003D12DF" w:rsidRPr="00DB544F">
        <w:rPr>
          <w:rFonts w:ascii="Arial" w:hAnsi="Arial" w:cs="Arial"/>
          <w:b/>
          <w:sz w:val="14"/>
          <w:szCs w:val="14"/>
        </w:rPr>
        <w:t xml:space="preserve">DE ACUERDO ECONOMICO QUE PROPONE AUTORIZACION PARA SUSCRIBIR CONVENIO DE COLABORACIÓN ENTRE EL AYUNTAMIENTO DE ZAPOTLAN EL GRANDE, JALISCO Y NACIONAL FINANCIERA, SOCIEDAD NACIONAL DE CRÉDITO, INSTITUCIÓN DE BANCA DE DESARROLLO EN SU CARÁCTER DE FIDUCIARIA DEL </w:t>
      </w:r>
      <w:r w:rsidR="003D12DF" w:rsidRPr="00DB544F">
        <w:rPr>
          <w:rFonts w:ascii="Arial" w:hAnsi="Arial" w:cs="Arial"/>
          <w:b/>
          <w:sz w:val="14"/>
          <w:szCs w:val="14"/>
          <w:shd w:val="clear" w:color="auto" w:fill="FFFFFF"/>
        </w:rPr>
        <w:t>FIDEICOMISO FONDO JALISCO DE FOMENTO EMPRESARIAL (FOJAL).</w:t>
      </w:r>
    </w:p>
    <w:p w14:paraId="5C9AA9BF" w14:textId="77777777" w:rsidR="007C1CA6" w:rsidRPr="00DB544F" w:rsidRDefault="007C1CA6" w:rsidP="008E5741">
      <w:pPr>
        <w:pStyle w:val="Sinespaciado"/>
        <w:spacing w:line="276" w:lineRule="auto"/>
        <w:rPr>
          <w:rFonts w:ascii="Arial" w:hAnsi="Arial" w:cs="Arial"/>
          <w:b/>
          <w:sz w:val="24"/>
          <w:szCs w:val="24"/>
        </w:rPr>
      </w:pPr>
    </w:p>
    <w:p w14:paraId="346EF228" w14:textId="77777777" w:rsidR="007C1CA6" w:rsidRPr="00DB544F" w:rsidRDefault="007C1CA6" w:rsidP="008E5741">
      <w:pPr>
        <w:pStyle w:val="Sinespaciado"/>
        <w:spacing w:line="276" w:lineRule="auto"/>
        <w:rPr>
          <w:rFonts w:ascii="Arial" w:hAnsi="Arial" w:cs="Arial"/>
          <w:b/>
          <w:sz w:val="24"/>
          <w:szCs w:val="24"/>
        </w:rPr>
      </w:pPr>
    </w:p>
    <w:p w14:paraId="1F4CC658" w14:textId="77777777" w:rsidR="007C1CA6" w:rsidRPr="00DB544F" w:rsidRDefault="007C1CA6" w:rsidP="008E5741">
      <w:pPr>
        <w:pStyle w:val="Sinespaciado"/>
        <w:spacing w:line="276" w:lineRule="auto"/>
        <w:rPr>
          <w:rFonts w:ascii="Arial" w:hAnsi="Arial" w:cs="Arial"/>
          <w:b/>
          <w:sz w:val="24"/>
          <w:szCs w:val="24"/>
        </w:rPr>
      </w:pPr>
      <w:r w:rsidRPr="00DB544F">
        <w:rPr>
          <w:rFonts w:ascii="Arial" w:hAnsi="Arial" w:cs="Arial"/>
          <w:b/>
          <w:sz w:val="24"/>
          <w:szCs w:val="24"/>
        </w:rPr>
        <w:t xml:space="preserve">H. AYUNTAMIENTO CONSTITUCIONAL DE </w:t>
      </w:r>
    </w:p>
    <w:p w14:paraId="5F61E154" w14:textId="77777777" w:rsidR="007C1CA6" w:rsidRPr="00DB544F" w:rsidRDefault="007C1CA6" w:rsidP="008E5741">
      <w:pPr>
        <w:pStyle w:val="Sinespaciado"/>
        <w:spacing w:line="276" w:lineRule="auto"/>
        <w:rPr>
          <w:rFonts w:ascii="Arial" w:hAnsi="Arial" w:cs="Arial"/>
          <w:b/>
          <w:sz w:val="24"/>
          <w:szCs w:val="24"/>
        </w:rPr>
      </w:pPr>
      <w:r w:rsidRPr="00DB544F">
        <w:rPr>
          <w:rFonts w:ascii="Arial" w:hAnsi="Arial" w:cs="Arial"/>
          <w:b/>
          <w:sz w:val="24"/>
          <w:szCs w:val="24"/>
        </w:rPr>
        <w:t>ZAPOTLÁN EL GRANDE, JALISCO.</w:t>
      </w:r>
    </w:p>
    <w:p w14:paraId="490E38AB" w14:textId="77777777" w:rsidR="007C1CA6" w:rsidRPr="00DB544F" w:rsidRDefault="007C1CA6" w:rsidP="008E5741">
      <w:pPr>
        <w:pStyle w:val="Sinespaciado"/>
        <w:spacing w:line="276" w:lineRule="auto"/>
        <w:rPr>
          <w:rFonts w:ascii="Arial" w:hAnsi="Arial" w:cs="Arial"/>
          <w:b/>
          <w:sz w:val="24"/>
          <w:szCs w:val="24"/>
        </w:rPr>
      </w:pPr>
      <w:r w:rsidRPr="00DB544F">
        <w:rPr>
          <w:rFonts w:ascii="Arial" w:hAnsi="Arial" w:cs="Arial"/>
          <w:b/>
          <w:sz w:val="24"/>
          <w:szCs w:val="24"/>
        </w:rPr>
        <w:t xml:space="preserve">P R E S E N T E.-  </w:t>
      </w:r>
    </w:p>
    <w:p w14:paraId="41A0DA34" w14:textId="77777777" w:rsidR="007C1CA6" w:rsidRPr="00DB544F" w:rsidRDefault="007C1CA6" w:rsidP="008E5741">
      <w:pPr>
        <w:spacing w:line="276" w:lineRule="auto"/>
        <w:jc w:val="both"/>
        <w:rPr>
          <w:rFonts w:ascii="Arial" w:hAnsi="Arial" w:cs="Arial"/>
        </w:rPr>
      </w:pPr>
    </w:p>
    <w:p w14:paraId="52DFCDD0" w14:textId="06341CF2" w:rsidR="007C1CA6" w:rsidRPr="00DB544F" w:rsidRDefault="007C1CA6" w:rsidP="008E5741">
      <w:pPr>
        <w:spacing w:line="276" w:lineRule="auto"/>
        <w:jc w:val="both"/>
        <w:rPr>
          <w:rFonts w:ascii="Arial" w:hAnsi="Arial" w:cs="Arial"/>
          <w:b/>
        </w:rPr>
      </w:pPr>
      <w:r w:rsidRPr="00DB544F">
        <w:rPr>
          <w:rFonts w:ascii="Arial" w:hAnsi="Arial" w:cs="Arial"/>
        </w:rPr>
        <w:t xml:space="preserve">Quien motiva y suscribe </w:t>
      </w:r>
      <w:r w:rsidRPr="00DB544F">
        <w:rPr>
          <w:rFonts w:ascii="Arial" w:hAnsi="Arial" w:cs="Arial"/>
          <w:b/>
        </w:rPr>
        <w:t>LIC. JOSÉ BERTIN CHAVEZ VARGAS</w:t>
      </w:r>
      <w:r w:rsidRPr="00DB544F">
        <w:rPr>
          <w:rFonts w:ascii="Arial" w:hAnsi="Arial" w:cs="Arial"/>
        </w:rPr>
        <w:t>, en mi carácter de Regidor del H. Ayuntamiento Constitucional de Zapotlán el Grande, Jalisco, con fundamento en el artículo 115 de la Constitución Política de los Estados Unidos Mexicanos; 1, 2,</w:t>
      </w:r>
      <w:r w:rsidRPr="00DB544F">
        <w:rPr>
          <w:rFonts w:ascii="Arial" w:hAnsi="Arial" w:cs="Arial"/>
          <w:b/>
          <w:bCs/>
        </w:rPr>
        <w:t xml:space="preserve"> </w:t>
      </w:r>
      <w:r w:rsidRPr="00DB544F">
        <w:rPr>
          <w:rFonts w:ascii="Arial" w:hAnsi="Arial" w:cs="Arial"/>
        </w:rPr>
        <w:t>3,</w:t>
      </w:r>
      <w:r w:rsidRPr="00DB544F">
        <w:rPr>
          <w:rFonts w:ascii="Arial" w:hAnsi="Arial" w:cs="Arial"/>
          <w:b/>
          <w:bCs/>
        </w:rPr>
        <w:t xml:space="preserve"> </w:t>
      </w:r>
      <w:r w:rsidRPr="00DB544F">
        <w:rPr>
          <w:rFonts w:ascii="Arial" w:hAnsi="Arial" w:cs="Arial"/>
        </w:rPr>
        <w:t>4</w:t>
      </w:r>
      <w:r w:rsidR="00BF747B" w:rsidRPr="00DB544F">
        <w:rPr>
          <w:rFonts w:ascii="Arial" w:hAnsi="Arial" w:cs="Arial"/>
        </w:rPr>
        <w:t xml:space="preserve"> párrafo octavo</w:t>
      </w:r>
      <w:r w:rsidRPr="00DB544F">
        <w:rPr>
          <w:rFonts w:ascii="Arial" w:hAnsi="Arial" w:cs="Arial"/>
          <w:b/>
          <w:bCs/>
        </w:rPr>
        <w:t>,</w:t>
      </w:r>
      <w:r w:rsidRPr="00DB544F">
        <w:rPr>
          <w:rFonts w:ascii="Arial" w:hAnsi="Arial" w:cs="Arial"/>
        </w:rPr>
        <w:t xml:space="preserve"> 73, 77, 78, 80, 85 fracción IV, 88 y demás relativos de la Constitución Política del Estado de Jalisco; 1, 2, 3, 4</w:t>
      </w:r>
      <w:r w:rsidR="006817ED" w:rsidRPr="00DB544F">
        <w:rPr>
          <w:rFonts w:ascii="Arial" w:hAnsi="Arial" w:cs="Arial"/>
        </w:rPr>
        <w:t>, punto 124</w:t>
      </w:r>
      <w:r w:rsidRPr="00DB544F">
        <w:rPr>
          <w:rFonts w:ascii="Arial" w:hAnsi="Arial" w:cs="Arial"/>
        </w:rPr>
        <w:t>, 10</w:t>
      </w:r>
      <w:r w:rsidRPr="00DB544F">
        <w:rPr>
          <w:rFonts w:ascii="Arial" w:hAnsi="Arial" w:cs="Arial"/>
          <w:b/>
          <w:bCs/>
        </w:rPr>
        <w:t>,</w:t>
      </w:r>
      <w:r w:rsidRPr="00DB544F">
        <w:rPr>
          <w:rFonts w:ascii="Arial" w:hAnsi="Arial" w:cs="Arial"/>
        </w:rPr>
        <w:t xml:space="preserve"> 29</w:t>
      </w:r>
      <w:r w:rsidRPr="00DB544F">
        <w:rPr>
          <w:rFonts w:ascii="Arial" w:hAnsi="Arial" w:cs="Arial"/>
          <w:b/>
          <w:bCs/>
        </w:rPr>
        <w:t xml:space="preserve">, </w:t>
      </w:r>
      <w:r w:rsidRPr="00DB544F">
        <w:rPr>
          <w:rFonts w:ascii="Arial" w:hAnsi="Arial" w:cs="Arial"/>
        </w:rPr>
        <w:t>34</w:t>
      </w:r>
      <w:r w:rsidRPr="00DB544F">
        <w:rPr>
          <w:rFonts w:ascii="Arial" w:hAnsi="Arial" w:cs="Arial"/>
          <w:b/>
          <w:bCs/>
        </w:rPr>
        <w:t xml:space="preserve">, </w:t>
      </w:r>
      <w:r w:rsidRPr="00DB544F">
        <w:rPr>
          <w:rFonts w:ascii="Arial" w:hAnsi="Arial" w:cs="Arial"/>
        </w:rPr>
        <w:t>35, 37, 38,</w:t>
      </w:r>
      <w:r w:rsidRPr="00DB544F">
        <w:rPr>
          <w:rFonts w:ascii="Arial" w:hAnsi="Arial" w:cs="Arial"/>
          <w:b/>
        </w:rPr>
        <w:t xml:space="preserve"> </w:t>
      </w:r>
      <w:r w:rsidRPr="00DB544F">
        <w:rPr>
          <w:rFonts w:ascii="Arial" w:hAnsi="Arial" w:cs="Arial"/>
        </w:rPr>
        <w:t>5</w:t>
      </w:r>
      <w:r w:rsidR="00190B21" w:rsidRPr="00DB544F">
        <w:rPr>
          <w:rFonts w:ascii="Arial" w:hAnsi="Arial" w:cs="Arial"/>
        </w:rPr>
        <w:t>0</w:t>
      </w:r>
      <w:r w:rsidR="00AE72F1" w:rsidRPr="00DB544F">
        <w:rPr>
          <w:rFonts w:ascii="Arial" w:hAnsi="Arial" w:cs="Arial"/>
        </w:rPr>
        <w:t>, 77</w:t>
      </w:r>
      <w:r w:rsidR="00862CE4" w:rsidRPr="00DB544F">
        <w:rPr>
          <w:rFonts w:ascii="Arial" w:hAnsi="Arial" w:cs="Arial"/>
        </w:rPr>
        <w:t>, 97, 100</w:t>
      </w:r>
      <w:r w:rsidRPr="00DB544F">
        <w:rPr>
          <w:rFonts w:ascii="Arial" w:hAnsi="Arial" w:cs="Arial"/>
        </w:rPr>
        <w:t xml:space="preserve">, y demás relativos de la Ley de Gobierno y la Administración Pública Municipal para el Estado de Jalisco y sus Municipios, así como lo normado en los artículos </w:t>
      </w:r>
      <w:r w:rsidR="009C6202" w:rsidRPr="00DB544F">
        <w:rPr>
          <w:rFonts w:ascii="Arial" w:hAnsi="Arial" w:cs="Arial"/>
        </w:rPr>
        <w:t>71, 75, 94 fracción XL, 155, 157,226</w:t>
      </w:r>
      <w:r w:rsidR="006817ED" w:rsidRPr="00DB544F">
        <w:rPr>
          <w:rFonts w:ascii="Arial" w:hAnsi="Arial" w:cs="Arial"/>
        </w:rPr>
        <w:t xml:space="preserve"> fracción XVI</w:t>
      </w:r>
      <w:r w:rsidR="009C6202" w:rsidRPr="00DB544F">
        <w:rPr>
          <w:rFonts w:ascii="Arial" w:hAnsi="Arial" w:cs="Arial"/>
        </w:rPr>
        <w:t xml:space="preserve"> </w:t>
      </w:r>
      <w:r w:rsidR="00862CE4" w:rsidRPr="00DB544F">
        <w:rPr>
          <w:rFonts w:ascii="Arial" w:hAnsi="Arial" w:cs="Arial"/>
        </w:rPr>
        <w:t xml:space="preserve">del Reglamento de Gobierno y la </w:t>
      </w:r>
      <w:r w:rsidR="006817ED" w:rsidRPr="00DB544F">
        <w:rPr>
          <w:rFonts w:ascii="Arial" w:hAnsi="Arial" w:cs="Arial"/>
        </w:rPr>
        <w:t>A</w:t>
      </w:r>
      <w:r w:rsidR="00862CE4" w:rsidRPr="00DB544F">
        <w:rPr>
          <w:rFonts w:ascii="Arial" w:hAnsi="Arial" w:cs="Arial"/>
        </w:rPr>
        <w:t>dministración Pública de Zapotlán el Grande</w:t>
      </w:r>
      <w:r w:rsidR="009C6202" w:rsidRPr="00DB544F">
        <w:rPr>
          <w:rFonts w:ascii="Arial" w:hAnsi="Arial" w:cs="Arial"/>
        </w:rPr>
        <w:t>,</w:t>
      </w:r>
      <w:r w:rsidR="006817ED" w:rsidRPr="00DB544F">
        <w:rPr>
          <w:rFonts w:ascii="Arial" w:hAnsi="Arial" w:cs="Arial"/>
        </w:rPr>
        <w:t xml:space="preserve"> Jalisco,</w:t>
      </w:r>
      <w:r w:rsidR="009C6202" w:rsidRPr="00DB544F">
        <w:rPr>
          <w:rFonts w:ascii="Arial" w:hAnsi="Arial" w:cs="Arial"/>
        </w:rPr>
        <w:t xml:space="preserve"> los artículos </w:t>
      </w:r>
      <w:r w:rsidRPr="00DB544F">
        <w:rPr>
          <w:rFonts w:ascii="Arial" w:hAnsi="Arial" w:cs="Arial"/>
        </w:rPr>
        <w:t>87, 91, 92, 9</w:t>
      </w:r>
      <w:r w:rsidR="005911A2" w:rsidRPr="00DB544F">
        <w:rPr>
          <w:rFonts w:ascii="Arial" w:hAnsi="Arial" w:cs="Arial"/>
        </w:rPr>
        <w:t>5</w:t>
      </w:r>
      <w:r w:rsidRPr="00DB544F">
        <w:rPr>
          <w:rFonts w:ascii="Arial" w:hAnsi="Arial" w:cs="Arial"/>
        </w:rPr>
        <w:t xml:space="preserve">, 100 y demás relativos y aplicables del Reglamento Interior del Ayuntamiento de Zapotlán el Grande, Jalisco, comparezco presentando a la consideración del pleno de este honorable Ayuntamiento </w:t>
      </w:r>
      <w:bookmarkStart w:id="0" w:name="_Hlk182390815"/>
      <w:r w:rsidRPr="00DB544F">
        <w:rPr>
          <w:rFonts w:ascii="Arial" w:hAnsi="Arial" w:cs="Arial"/>
          <w:b/>
        </w:rPr>
        <w:t xml:space="preserve">INICIATIVA DE ACUERDO ECONOMICO QUE PROPONE AUTORIZACION PARA SUSCRIBIR </w:t>
      </w:r>
      <w:r w:rsidR="00AE72F1" w:rsidRPr="00DB544F">
        <w:rPr>
          <w:rFonts w:ascii="Arial" w:hAnsi="Arial" w:cs="Arial"/>
          <w:b/>
        </w:rPr>
        <w:t>CONVENIO</w:t>
      </w:r>
      <w:r w:rsidRPr="00DB544F">
        <w:rPr>
          <w:rFonts w:ascii="Arial" w:hAnsi="Arial" w:cs="Arial"/>
          <w:b/>
        </w:rPr>
        <w:t xml:space="preserve"> DE </w:t>
      </w:r>
      <w:r w:rsidR="00AE72F1" w:rsidRPr="00DB544F">
        <w:rPr>
          <w:rFonts w:ascii="Arial" w:hAnsi="Arial" w:cs="Arial"/>
          <w:b/>
        </w:rPr>
        <w:t>COLABORACIÓN</w:t>
      </w:r>
      <w:r w:rsidRPr="00DB544F">
        <w:rPr>
          <w:rFonts w:ascii="Arial" w:hAnsi="Arial" w:cs="Arial"/>
          <w:b/>
        </w:rPr>
        <w:t xml:space="preserve"> </w:t>
      </w:r>
      <w:r w:rsidR="00201BEE" w:rsidRPr="00DB544F">
        <w:rPr>
          <w:rFonts w:ascii="Arial" w:hAnsi="Arial" w:cs="Arial"/>
          <w:b/>
        </w:rPr>
        <w:t xml:space="preserve">ENTRE EL </w:t>
      </w:r>
      <w:r w:rsidR="00640CB9" w:rsidRPr="00DB544F">
        <w:rPr>
          <w:rFonts w:ascii="Arial" w:hAnsi="Arial" w:cs="Arial"/>
          <w:b/>
        </w:rPr>
        <w:t>AYUNTAMIENTO</w:t>
      </w:r>
      <w:r w:rsidR="00201BEE" w:rsidRPr="00DB544F">
        <w:rPr>
          <w:rFonts w:ascii="Arial" w:hAnsi="Arial" w:cs="Arial"/>
          <w:b/>
        </w:rPr>
        <w:t xml:space="preserve"> DE ZAPOTLAN EL GRANDE</w:t>
      </w:r>
      <w:r w:rsidR="00640CB9" w:rsidRPr="00DB544F">
        <w:rPr>
          <w:rFonts w:ascii="Arial" w:hAnsi="Arial" w:cs="Arial"/>
          <w:b/>
        </w:rPr>
        <w:t>, JALISCO</w:t>
      </w:r>
      <w:r w:rsidR="00201BEE" w:rsidRPr="00DB544F">
        <w:rPr>
          <w:rFonts w:ascii="Arial" w:hAnsi="Arial" w:cs="Arial"/>
          <w:b/>
        </w:rPr>
        <w:t xml:space="preserve"> Y</w:t>
      </w:r>
      <w:r w:rsidRPr="00DB544F">
        <w:rPr>
          <w:rFonts w:ascii="Arial" w:hAnsi="Arial" w:cs="Arial"/>
          <w:b/>
        </w:rPr>
        <w:t xml:space="preserve"> </w:t>
      </w:r>
      <w:r w:rsidR="00403317" w:rsidRPr="00DB544F">
        <w:rPr>
          <w:rFonts w:ascii="Arial" w:hAnsi="Arial" w:cs="Arial"/>
          <w:b/>
        </w:rPr>
        <w:t>NACIONAL FINANCIERA, SOCIEDAD NACIONAL DE CR</w:t>
      </w:r>
      <w:r w:rsidR="00C92FDF" w:rsidRPr="00DB544F">
        <w:rPr>
          <w:rFonts w:ascii="Arial" w:hAnsi="Arial" w:cs="Arial"/>
          <w:b/>
        </w:rPr>
        <w:t>É</w:t>
      </w:r>
      <w:r w:rsidR="00403317" w:rsidRPr="00DB544F">
        <w:rPr>
          <w:rFonts w:ascii="Arial" w:hAnsi="Arial" w:cs="Arial"/>
          <w:b/>
        </w:rPr>
        <w:t>DITO, INSTITUCI</w:t>
      </w:r>
      <w:r w:rsidR="00C92FDF" w:rsidRPr="00DB544F">
        <w:rPr>
          <w:rFonts w:ascii="Arial" w:hAnsi="Arial" w:cs="Arial"/>
          <w:b/>
        </w:rPr>
        <w:t>Ó</w:t>
      </w:r>
      <w:r w:rsidR="00403317" w:rsidRPr="00DB544F">
        <w:rPr>
          <w:rFonts w:ascii="Arial" w:hAnsi="Arial" w:cs="Arial"/>
          <w:b/>
        </w:rPr>
        <w:t xml:space="preserve">N DE BANCA DE DESARROLLO EN SU CARÁCTER DE FIDUCIARIA DEL </w:t>
      </w:r>
      <w:r w:rsidR="0067433B" w:rsidRPr="00DB544F">
        <w:rPr>
          <w:rFonts w:ascii="Arial" w:hAnsi="Arial" w:cs="Arial"/>
          <w:b/>
          <w:shd w:val="clear" w:color="auto" w:fill="FFFFFF"/>
        </w:rPr>
        <w:t xml:space="preserve">FIDEICOMISO </w:t>
      </w:r>
      <w:r w:rsidRPr="00DB544F">
        <w:rPr>
          <w:rFonts w:ascii="Arial" w:hAnsi="Arial" w:cs="Arial"/>
          <w:b/>
          <w:shd w:val="clear" w:color="auto" w:fill="FFFFFF"/>
        </w:rPr>
        <w:t>FONDO JALISCO DE FOMENTO EMPRESARIAL (FOJAL)</w:t>
      </w:r>
      <w:bookmarkEnd w:id="0"/>
      <w:r w:rsidRPr="00DB544F">
        <w:rPr>
          <w:rFonts w:ascii="Arial" w:hAnsi="Arial" w:cs="Arial"/>
          <w:b/>
        </w:rPr>
        <w:t xml:space="preserve">, </w:t>
      </w:r>
      <w:r w:rsidRPr="00DB544F">
        <w:rPr>
          <w:rFonts w:ascii="Arial" w:hAnsi="Arial" w:cs="Arial"/>
        </w:rPr>
        <w:t xml:space="preserve">con base en la siguiente: </w:t>
      </w:r>
    </w:p>
    <w:p w14:paraId="6EE784FE" w14:textId="77777777" w:rsidR="007C1CA6" w:rsidRPr="00DB544F" w:rsidRDefault="007C1CA6" w:rsidP="008E5741">
      <w:pPr>
        <w:pStyle w:val="Prrafodelista"/>
        <w:spacing w:line="276" w:lineRule="auto"/>
        <w:jc w:val="center"/>
        <w:rPr>
          <w:rFonts w:ascii="Arial" w:hAnsi="Arial" w:cs="Arial"/>
          <w:b/>
        </w:rPr>
      </w:pPr>
    </w:p>
    <w:p w14:paraId="42E5FBB6" w14:textId="77777777" w:rsidR="007C1CA6" w:rsidRPr="00DB544F" w:rsidRDefault="007C1CA6" w:rsidP="008E5741">
      <w:pPr>
        <w:pStyle w:val="Prrafodelista"/>
        <w:spacing w:line="276" w:lineRule="auto"/>
        <w:jc w:val="center"/>
        <w:rPr>
          <w:rFonts w:ascii="Arial" w:hAnsi="Arial" w:cs="Arial"/>
          <w:b/>
        </w:rPr>
      </w:pPr>
    </w:p>
    <w:p w14:paraId="0BF63D47" w14:textId="77777777" w:rsidR="007C1CA6" w:rsidRPr="00DB544F" w:rsidRDefault="007C1CA6" w:rsidP="008E5741">
      <w:pPr>
        <w:pStyle w:val="Prrafodelista"/>
        <w:spacing w:line="276" w:lineRule="auto"/>
        <w:jc w:val="center"/>
        <w:rPr>
          <w:rFonts w:ascii="Arial" w:hAnsi="Arial" w:cs="Arial"/>
          <w:b/>
        </w:rPr>
      </w:pPr>
      <w:r w:rsidRPr="00DB544F">
        <w:rPr>
          <w:rFonts w:ascii="Arial" w:hAnsi="Arial" w:cs="Arial"/>
          <w:b/>
        </w:rPr>
        <w:t xml:space="preserve">EXPOSICIÓN DE MOTIVOS </w:t>
      </w:r>
    </w:p>
    <w:p w14:paraId="00997D33" w14:textId="77777777" w:rsidR="007C1CA6" w:rsidRPr="00DB544F" w:rsidRDefault="007C1CA6" w:rsidP="008E5741">
      <w:pPr>
        <w:pStyle w:val="Prrafodelista"/>
        <w:spacing w:line="276" w:lineRule="auto"/>
        <w:jc w:val="center"/>
        <w:rPr>
          <w:rFonts w:ascii="Arial" w:hAnsi="Arial" w:cs="Arial"/>
        </w:rPr>
      </w:pPr>
    </w:p>
    <w:p w14:paraId="1B64CE0B" w14:textId="77777777" w:rsidR="007C1CA6" w:rsidRPr="00DB544F" w:rsidRDefault="007C1CA6" w:rsidP="008E5741">
      <w:pPr>
        <w:pStyle w:val="Prrafodelista"/>
        <w:numPr>
          <w:ilvl w:val="0"/>
          <w:numId w:val="15"/>
        </w:numPr>
        <w:spacing w:after="200" w:line="276" w:lineRule="auto"/>
        <w:jc w:val="both"/>
        <w:rPr>
          <w:rFonts w:ascii="Arial" w:hAnsi="Arial" w:cs="Arial"/>
        </w:rPr>
      </w:pPr>
      <w:r w:rsidRPr="00DB544F">
        <w:rPr>
          <w:rFonts w:ascii="Arial" w:hAnsi="Arial" w:cs="Arial"/>
          <w:iCs/>
        </w:rPr>
        <w:t>Que la Constitución Política de los Estados Unidos Mexicanos, en su artículo 115 señala que c</w:t>
      </w:r>
      <w:r w:rsidRPr="00DB544F">
        <w:rPr>
          <w:rFonts w:ascii="Arial" w:hAnsi="Arial" w:cs="Arial"/>
        </w:rPr>
        <w:t xml:space="preserve">ada Municipio será gobernado por un Ayuntamiento de elección popular directa, integrado por un Presidente Municipal y el número de Regidores y Síndicos que la ley determine. De igual forma en su fracción II, otorga facultades a los Ayuntamientos para aprobar, de acuerdo con las leyes en materia municipal que deberán expedir las legislaturas de los Estados, los </w:t>
      </w:r>
      <w:r w:rsidRPr="00DB544F">
        <w:rPr>
          <w:rFonts w:ascii="Arial" w:hAnsi="Arial" w:cs="Arial"/>
        </w:rPr>
        <w:lastRenderedPageBreak/>
        <w:t>bandos de policía y gobierno, los reglamentos,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y vecinal.</w:t>
      </w:r>
    </w:p>
    <w:p w14:paraId="05413E8A" w14:textId="77777777" w:rsidR="007C1CA6" w:rsidRPr="00DB544F" w:rsidRDefault="007C1CA6" w:rsidP="008E5741">
      <w:pPr>
        <w:pStyle w:val="Prrafodelista"/>
        <w:spacing w:line="276" w:lineRule="auto"/>
        <w:ind w:left="1080"/>
        <w:jc w:val="both"/>
        <w:rPr>
          <w:rFonts w:ascii="Arial" w:hAnsi="Arial" w:cs="Arial"/>
        </w:rPr>
      </w:pPr>
    </w:p>
    <w:p w14:paraId="7EAC1D40" w14:textId="77777777" w:rsidR="001A3588" w:rsidRPr="00DB544F" w:rsidRDefault="007C1CA6" w:rsidP="001A3588">
      <w:pPr>
        <w:pStyle w:val="Prrafodelista"/>
        <w:numPr>
          <w:ilvl w:val="0"/>
          <w:numId w:val="15"/>
        </w:numPr>
        <w:spacing w:after="200" w:line="276" w:lineRule="auto"/>
        <w:jc w:val="both"/>
        <w:rPr>
          <w:rFonts w:ascii="Arial" w:hAnsi="Arial" w:cs="Arial"/>
        </w:rPr>
      </w:pPr>
      <w:r w:rsidRPr="00DB544F">
        <w:rPr>
          <w:rFonts w:ascii="Arial" w:hAnsi="Arial" w:cs="Arial"/>
          <w:iCs/>
        </w:rPr>
        <w:t xml:space="preserve">Que la particular del Estado de Jalisco, en su artículo 73 reconoce al </w:t>
      </w:r>
      <w:r w:rsidRPr="00DB544F">
        <w:rPr>
          <w:rFonts w:ascii="Arial" w:hAnsi="Arial" w:cs="Arial"/>
          <w:spacing w:val="-3"/>
        </w:rPr>
        <w:t xml:space="preserve">Municipio libre como la base de la división territorial y de la organización política y administrativa del Estado de Jalisco, investido de personalidad jurídica y patrimonio propios, con las facultades y limitaciones establecidas en la Constitución Política de los Estados Unidos Mexicanos. </w:t>
      </w:r>
      <w:r w:rsidR="00F20F49" w:rsidRPr="00DB544F">
        <w:rPr>
          <w:rFonts w:ascii="Arial" w:hAnsi="Arial" w:cs="Arial"/>
          <w:spacing w:val="-3"/>
        </w:rPr>
        <w:t>En el a</w:t>
      </w:r>
      <w:r w:rsidR="00F20F49" w:rsidRPr="00DB544F">
        <w:rPr>
          <w:rFonts w:ascii="Arial" w:hAnsi="Arial" w:cs="Arial"/>
        </w:rPr>
        <w:t>rtículo 79 establece que los municipios, a través de sus ayuntamientos, tendrán a su cargo las funciones</w:t>
      </w:r>
      <w:r w:rsidR="003010E0" w:rsidRPr="00DB544F">
        <w:rPr>
          <w:rFonts w:ascii="Arial" w:hAnsi="Arial" w:cs="Arial"/>
        </w:rPr>
        <w:t>,</w:t>
      </w:r>
      <w:r w:rsidR="00F20F49" w:rsidRPr="00DB544F">
        <w:rPr>
          <w:rFonts w:ascii="Arial" w:hAnsi="Arial" w:cs="Arial"/>
        </w:rPr>
        <w:t xml:space="preserve"> </w:t>
      </w:r>
      <w:r w:rsidR="003010E0" w:rsidRPr="00DB544F">
        <w:rPr>
          <w:rFonts w:ascii="Arial" w:hAnsi="Arial" w:cs="Arial"/>
        </w:rPr>
        <w:t>los</w:t>
      </w:r>
      <w:r w:rsidR="00F20F49" w:rsidRPr="00DB544F">
        <w:rPr>
          <w:rFonts w:ascii="Arial" w:hAnsi="Arial" w:cs="Arial"/>
        </w:rPr>
        <w:t xml:space="preserve"> servicios que deban prestarse, según las condiciones territoriales y socioeconómicas de los municipios y </w:t>
      </w:r>
      <w:r w:rsidR="003010E0" w:rsidRPr="00DB544F">
        <w:rPr>
          <w:rFonts w:ascii="Arial" w:hAnsi="Arial" w:cs="Arial"/>
        </w:rPr>
        <w:t xml:space="preserve">conforme </w:t>
      </w:r>
      <w:r w:rsidR="00F20F49" w:rsidRPr="00DB544F">
        <w:rPr>
          <w:rFonts w:ascii="Arial" w:hAnsi="Arial" w:cs="Arial"/>
        </w:rPr>
        <w:t>lo permita su capacidad administrativa y financiera</w:t>
      </w:r>
      <w:r w:rsidR="003010E0" w:rsidRPr="00DB544F">
        <w:rPr>
          <w:rFonts w:ascii="Arial" w:hAnsi="Arial" w:cs="Arial"/>
        </w:rPr>
        <w:t>.</w:t>
      </w:r>
    </w:p>
    <w:p w14:paraId="2BEB283F" w14:textId="77777777" w:rsidR="001A3588" w:rsidRPr="00DB544F" w:rsidRDefault="001A3588" w:rsidP="001A3588">
      <w:pPr>
        <w:pStyle w:val="Prrafodelista"/>
        <w:rPr>
          <w:rFonts w:ascii="Arial" w:hAnsi="Arial" w:cs="Arial"/>
        </w:rPr>
      </w:pPr>
    </w:p>
    <w:p w14:paraId="31132EE4" w14:textId="62D37E6A" w:rsidR="00F20F49" w:rsidRPr="00DB544F" w:rsidRDefault="001A3588" w:rsidP="009B40B3">
      <w:pPr>
        <w:pStyle w:val="Prrafodelista"/>
        <w:numPr>
          <w:ilvl w:val="0"/>
          <w:numId w:val="15"/>
        </w:numPr>
        <w:spacing w:after="200" w:line="276" w:lineRule="auto"/>
        <w:jc w:val="both"/>
        <w:rPr>
          <w:rFonts w:ascii="Arial" w:hAnsi="Arial" w:cs="Arial"/>
        </w:rPr>
      </w:pPr>
      <w:r w:rsidRPr="00DB544F">
        <w:rPr>
          <w:rFonts w:ascii="Arial" w:hAnsi="Arial" w:cs="Arial"/>
        </w:rPr>
        <w:t xml:space="preserve">De </w:t>
      </w:r>
      <w:r w:rsidR="009B40B3" w:rsidRPr="00DB544F">
        <w:rPr>
          <w:rFonts w:ascii="Arial" w:hAnsi="Arial" w:cs="Arial"/>
        </w:rPr>
        <w:t>conformidad</w:t>
      </w:r>
      <w:r w:rsidRPr="00DB544F">
        <w:rPr>
          <w:rFonts w:ascii="Arial" w:hAnsi="Arial" w:cs="Arial"/>
        </w:rPr>
        <w:t xml:space="preserve"> al a</w:t>
      </w:r>
      <w:r w:rsidR="00422B8A" w:rsidRPr="00DB544F">
        <w:rPr>
          <w:rFonts w:ascii="Arial" w:hAnsi="Arial" w:cs="Arial"/>
        </w:rPr>
        <w:t>rtículo 80 fracción VII</w:t>
      </w:r>
      <w:r w:rsidRPr="00DB544F">
        <w:rPr>
          <w:rFonts w:ascii="Arial" w:hAnsi="Arial" w:cs="Arial"/>
        </w:rPr>
        <w:t>, l</w:t>
      </w:r>
      <w:r w:rsidR="00422B8A" w:rsidRPr="00DB544F">
        <w:rPr>
          <w:rFonts w:ascii="Arial" w:hAnsi="Arial" w:cs="Arial"/>
        </w:rPr>
        <w:t>os municipios a través de sus ayuntamientos, en los términos de las leyes federales y estatales relativas, estarán facultados para o</w:t>
      </w:r>
      <w:r w:rsidR="00422B8A" w:rsidRPr="00DB544F">
        <w:rPr>
          <w:rFonts w:ascii="Arial" w:hAnsi="Arial" w:cs="Arial"/>
          <w:spacing w:val="-3"/>
        </w:rPr>
        <w:t>rganizar y conducir la planeación del desarrollo del municipio y establecer los medios para la consulta ciudadana y la participación social;</w:t>
      </w:r>
    </w:p>
    <w:p w14:paraId="606827EF" w14:textId="77777777" w:rsidR="007C1CA6" w:rsidRPr="00DB544F" w:rsidRDefault="007C1CA6" w:rsidP="008E5741">
      <w:pPr>
        <w:pStyle w:val="Prrafodelista"/>
        <w:spacing w:line="276" w:lineRule="auto"/>
        <w:rPr>
          <w:rFonts w:ascii="Arial" w:hAnsi="Arial" w:cs="Arial"/>
        </w:rPr>
      </w:pPr>
    </w:p>
    <w:p w14:paraId="16D0EFE4" w14:textId="77A4359C" w:rsidR="007C1CA6" w:rsidRPr="00DB544F" w:rsidRDefault="007C1CA6" w:rsidP="008E5741">
      <w:pPr>
        <w:pStyle w:val="Prrafodelista"/>
        <w:numPr>
          <w:ilvl w:val="0"/>
          <w:numId w:val="15"/>
        </w:numPr>
        <w:shd w:val="clear" w:color="auto" w:fill="FFFFFF"/>
        <w:spacing w:before="240" w:after="390" w:line="276" w:lineRule="auto"/>
        <w:jc w:val="both"/>
        <w:rPr>
          <w:rFonts w:ascii="Arial" w:eastAsia="Times New Roman" w:hAnsi="Arial" w:cs="Arial"/>
        </w:rPr>
      </w:pPr>
      <w:r w:rsidRPr="00DB544F">
        <w:rPr>
          <w:rFonts w:ascii="Arial" w:eastAsia="Times New Roman" w:hAnsi="Arial" w:cs="Arial"/>
        </w:rPr>
        <w:t xml:space="preserve">En </w:t>
      </w:r>
      <w:r w:rsidR="00FD4649" w:rsidRPr="00DB544F">
        <w:rPr>
          <w:rFonts w:ascii="Arial" w:eastAsia="Times New Roman" w:hAnsi="Arial" w:cs="Arial"/>
        </w:rPr>
        <w:t>virtud</w:t>
      </w:r>
      <w:r w:rsidRPr="00DB544F">
        <w:rPr>
          <w:rFonts w:ascii="Arial" w:eastAsia="Times New Roman" w:hAnsi="Arial" w:cs="Arial"/>
        </w:rPr>
        <w:t xml:space="preserve"> de la </w:t>
      </w:r>
      <w:r w:rsidR="00FD4649" w:rsidRPr="00DB544F">
        <w:rPr>
          <w:rFonts w:ascii="Arial" w:eastAsia="Times New Roman" w:hAnsi="Arial" w:cs="Arial"/>
        </w:rPr>
        <w:t>L</w:t>
      </w:r>
      <w:r w:rsidRPr="00DB544F">
        <w:rPr>
          <w:rFonts w:ascii="Arial" w:eastAsia="Times New Roman" w:hAnsi="Arial" w:cs="Arial"/>
        </w:rPr>
        <w:t xml:space="preserve">ey de </w:t>
      </w:r>
      <w:r w:rsidR="00FD4649" w:rsidRPr="00DB544F">
        <w:rPr>
          <w:rFonts w:ascii="Arial" w:eastAsia="Times New Roman" w:hAnsi="Arial" w:cs="Arial"/>
        </w:rPr>
        <w:t>G</w:t>
      </w:r>
      <w:r w:rsidRPr="00DB544F">
        <w:rPr>
          <w:rFonts w:ascii="Arial" w:eastAsia="Times New Roman" w:hAnsi="Arial" w:cs="Arial"/>
        </w:rPr>
        <w:t xml:space="preserve">obierno y la </w:t>
      </w:r>
      <w:r w:rsidR="00FD4649" w:rsidRPr="00DB544F">
        <w:rPr>
          <w:rFonts w:ascii="Arial" w:eastAsia="Times New Roman" w:hAnsi="Arial" w:cs="Arial"/>
        </w:rPr>
        <w:t>Administración</w:t>
      </w:r>
      <w:r w:rsidRPr="00DB544F">
        <w:rPr>
          <w:rFonts w:ascii="Arial" w:eastAsia="Times New Roman" w:hAnsi="Arial" w:cs="Arial"/>
        </w:rPr>
        <w:t xml:space="preserve"> </w:t>
      </w:r>
      <w:r w:rsidR="00FD4649" w:rsidRPr="00DB544F">
        <w:rPr>
          <w:rFonts w:ascii="Arial" w:eastAsia="Times New Roman" w:hAnsi="Arial" w:cs="Arial"/>
        </w:rPr>
        <w:t>Pública</w:t>
      </w:r>
      <w:r w:rsidRPr="00DB544F">
        <w:rPr>
          <w:rFonts w:ascii="Arial" w:eastAsia="Times New Roman" w:hAnsi="Arial" w:cs="Arial"/>
        </w:rPr>
        <w:t xml:space="preserve"> del </w:t>
      </w:r>
      <w:r w:rsidR="00A605DE" w:rsidRPr="00DB544F">
        <w:rPr>
          <w:rFonts w:ascii="Arial" w:eastAsia="Times New Roman" w:hAnsi="Arial" w:cs="Arial"/>
        </w:rPr>
        <w:t>E</w:t>
      </w:r>
      <w:r w:rsidRPr="00DB544F">
        <w:rPr>
          <w:rFonts w:ascii="Arial" w:eastAsia="Times New Roman" w:hAnsi="Arial" w:cs="Arial"/>
        </w:rPr>
        <w:t xml:space="preserve">stado de </w:t>
      </w:r>
      <w:r w:rsidR="00FD4649" w:rsidRPr="00DB544F">
        <w:rPr>
          <w:rFonts w:ascii="Arial" w:eastAsia="Times New Roman" w:hAnsi="Arial" w:cs="Arial"/>
        </w:rPr>
        <w:t>J</w:t>
      </w:r>
      <w:r w:rsidRPr="00DB544F">
        <w:rPr>
          <w:rFonts w:ascii="Arial" w:eastAsia="Times New Roman" w:hAnsi="Arial" w:cs="Arial"/>
        </w:rPr>
        <w:t xml:space="preserve">alisco en </w:t>
      </w:r>
      <w:r w:rsidR="00FD14C8" w:rsidRPr="00DB544F">
        <w:rPr>
          <w:rFonts w:ascii="Arial" w:eastAsia="Times New Roman" w:hAnsi="Arial" w:cs="Arial"/>
        </w:rPr>
        <w:t>sus artículos</w:t>
      </w:r>
      <w:r w:rsidRPr="00DB544F">
        <w:rPr>
          <w:rFonts w:ascii="Arial" w:eastAsia="Times New Roman" w:hAnsi="Arial" w:cs="Arial"/>
        </w:rPr>
        <w:t xml:space="preserve"> </w:t>
      </w:r>
      <w:r w:rsidR="00FD14C8" w:rsidRPr="00DB544F">
        <w:rPr>
          <w:rFonts w:ascii="Arial" w:eastAsia="Times New Roman" w:hAnsi="Arial" w:cs="Arial"/>
        </w:rPr>
        <w:t xml:space="preserve">2 y 3 </w:t>
      </w:r>
      <w:r w:rsidRPr="00DB544F">
        <w:rPr>
          <w:rFonts w:ascii="Arial" w:eastAsia="Times New Roman" w:hAnsi="Arial" w:cs="Arial"/>
        </w:rPr>
        <w:t>reconoce</w:t>
      </w:r>
      <w:r w:rsidR="00FD14C8" w:rsidRPr="00DB544F">
        <w:rPr>
          <w:rFonts w:ascii="Arial" w:eastAsia="Times New Roman" w:hAnsi="Arial" w:cs="Arial"/>
        </w:rPr>
        <w:t>n</w:t>
      </w:r>
      <w:r w:rsidRPr="00DB544F">
        <w:rPr>
          <w:rFonts w:ascii="Arial" w:eastAsia="Times New Roman" w:hAnsi="Arial" w:cs="Arial"/>
        </w:rPr>
        <w:t xml:space="preserve"> al Municipio como nivel de gobierno, base de organización </w:t>
      </w:r>
      <w:r w:rsidR="00FD4649" w:rsidRPr="00DB544F">
        <w:rPr>
          <w:rFonts w:ascii="Arial" w:eastAsia="Times New Roman" w:hAnsi="Arial" w:cs="Arial"/>
        </w:rPr>
        <w:t>política</w:t>
      </w:r>
      <w:r w:rsidRPr="00DB544F">
        <w:rPr>
          <w:rFonts w:ascii="Arial" w:eastAsia="Times New Roman" w:hAnsi="Arial" w:cs="Arial"/>
        </w:rPr>
        <w:t xml:space="preserve">, administrativa y de la </w:t>
      </w:r>
      <w:r w:rsidR="00FD4649" w:rsidRPr="00DB544F">
        <w:rPr>
          <w:rFonts w:ascii="Arial" w:eastAsia="Times New Roman" w:hAnsi="Arial" w:cs="Arial"/>
        </w:rPr>
        <w:t>división</w:t>
      </w:r>
      <w:r w:rsidRPr="00DB544F">
        <w:rPr>
          <w:rFonts w:ascii="Arial" w:eastAsia="Times New Roman" w:hAnsi="Arial" w:cs="Arial"/>
        </w:rPr>
        <w:t xml:space="preserve"> territorial del </w:t>
      </w:r>
      <w:r w:rsidR="00FD14C8" w:rsidRPr="00DB544F">
        <w:rPr>
          <w:rFonts w:ascii="Arial" w:eastAsia="Times New Roman" w:hAnsi="Arial" w:cs="Arial"/>
        </w:rPr>
        <w:t>E</w:t>
      </w:r>
      <w:r w:rsidRPr="00DB544F">
        <w:rPr>
          <w:rFonts w:ascii="Arial" w:eastAsia="Times New Roman" w:hAnsi="Arial" w:cs="Arial"/>
        </w:rPr>
        <w:t xml:space="preserve">stado de </w:t>
      </w:r>
      <w:r w:rsidR="00FD14C8" w:rsidRPr="00DB544F">
        <w:rPr>
          <w:rFonts w:ascii="Arial" w:eastAsia="Times New Roman" w:hAnsi="Arial" w:cs="Arial"/>
        </w:rPr>
        <w:t>J</w:t>
      </w:r>
      <w:r w:rsidRPr="00DB544F">
        <w:rPr>
          <w:rFonts w:ascii="Arial" w:eastAsia="Times New Roman" w:hAnsi="Arial" w:cs="Arial"/>
        </w:rPr>
        <w:t>alisco</w:t>
      </w:r>
      <w:r w:rsidR="00232637" w:rsidRPr="00DB544F">
        <w:rPr>
          <w:rFonts w:ascii="Arial" w:eastAsia="Times New Roman" w:hAnsi="Arial" w:cs="Arial"/>
        </w:rPr>
        <w:t xml:space="preserve"> y establece </w:t>
      </w:r>
      <w:r w:rsidR="00FD14C8" w:rsidRPr="00DB544F">
        <w:rPr>
          <w:rFonts w:ascii="Arial" w:eastAsia="Times New Roman" w:hAnsi="Arial" w:cs="Arial"/>
        </w:rPr>
        <w:t>que es gobernado por un Ayuntamiento que debe ejercer las competencias municipales.</w:t>
      </w:r>
    </w:p>
    <w:p w14:paraId="6A43B625" w14:textId="77777777" w:rsidR="00A605DE" w:rsidRPr="00DB544F" w:rsidRDefault="00A605DE" w:rsidP="008E5741">
      <w:pPr>
        <w:pStyle w:val="Prrafodelista"/>
        <w:shd w:val="clear" w:color="auto" w:fill="FFFFFF"/>
        <w:spacing w:before="240" w:after="390" w:line="276" w:lineRule="auto"/>
        <w:ind w:left="1080"/>
        <w:jc w:val="both"/>
        <w:rPr>
          <w:rFonts w:ascii="Arial" w:eastAsia="Times New Roman" w:hAnsi="Arial" w:cs="Arial"/>
        </w:rPr>
      </w:pPr>
    </w:p>
    <w:p w14:paraId="4886F694" w14:textId="1C2E0AD6" w:rsidR="0016144A" w:rsidRPr="00DB544F" w:rsidRDefault="002E0BE2" w:rsidP="005936A9">
      <w:pPr>
        <w:pStyle w:val="Prrafodelista"/>
        <w:numPr>
          <w:ilvl w:val="0"/>
          <w:numId w:val="15"/>
        </w:numPr>
        <w:shd w:val="clear" w:color="auto" w:fill="FFFFFF"/>
        <w:spacing w:before="240" w:after="390" w:line="276" w:lineRule="auto"/>
        <w:jc w:val="both"/>
        <w:rPr>
          <w:rFonts w:ascii="Arial" w:eastAsia="Times New Roman" w:hAnsi="Arial" w:cs="Arial"/>
        </w:rPr>
      </w:pPr>
      <w:r w:rsidRPr="00DB544F">
        <w:rPr>
          <w:rFonts w:ascii="Arial" w:eastAsia="Times New Roman" w:hAnsi="Arial" w:cs="Arial"/>
        </w:rPr>
        <w:t xml:space="preserve">En razón </w:t>
      </w:r>
      <w:r w:rsidR="0016144A" w:rsidRPr="00DB544F">
        <w:rPr>
          <w:rFonts w:ascii="Arial" w:eastAsia="Times New Roman" w:hAnsi="Arial" w:cs="Arial"/>
        </w:rPr>
        <w:t xml:space="preserve">a la fracción </w:t>
      </w:r>
      <w:r w:rsidR="00887452" w:rsidRPr="00DB544F">
        <w:rPr>
          <w:rFonts w:ascii="Arial" w:eastAsia="Times New Roman" w:hAnsi="Arial" w:cs="Arial"/>
        </w:rPr>
        <w:t xml:space="preserve">IX del artículo 37 de la Ley citada en supra líneas es obligación del Ayuntamiento apoyar la asistencia social y demás funciones públicas en la forma en que las leyes de la materia dispongan,  en la fracción </w:t>
      </w:r>
      <w:r w:rsidR="0016144A" w:rsidRPr="00DB544F">
        <w:rPr>
          <w:rFonts w:ascii="Arial" w:eastAsia="Times New Roman" w:hAnsi="Arial" w:cs="Arial"/>
        </w:rPr>
        <w:t>II</w:t>
      </w:r>
      <w:r w:rsidRPr="00DB544F">
        <w:rPr>
          <w:rFonts w:ascii="Arial" w:eastAsia="Times New Roman" w:hAnsi="Arial" w:cs="Arial"/>
        </w:rPr>
        <w:t xml:space="preserve"> del </w:t>
      </w:r>
      <w:r w:rsidR="0016144A" w:rsidRPr="00DB544F">
        <w:rPr>
          <w:rFonts w:ascii="Arial" w:eastAsia="Times New Roman" w:hAnsi="Arial" w:cs="Arial"/>
        </w:rPr>
        <w:t xml:space="preserve"> artículo 38</w:t>
      </w:r>
      <w:r w:rsidR="009B4CC2" w:rsidRPr="00DB544F">
        <w:rPr>
          <w:rFonts w:ascii="Arial" w:eastAsia="Times New Roman" w:hAnsi="Arial" w:cs="Arial"/>
        </w:rPr>
        <w:t>,</w:t>
      </w:r>
      <w:r w:rsidR="0016144A" w:rsidRPr="00DB544F">
        <w:rPr>
          <w:rFonts w:ascii="Arial" w:eastAsia="Times New Roman" w:hAnsi="Arial" w:cs="Arial"/>
        </w:rPr>
        <w:t xml:space="preserve"> </w:t>
      </w:r>
      <w:r w:rsidR="00887452" w:rsidRPr="00DB544F">
        <w:rPr>
          <w:rFonts w:ascii="Arial" w:eastAsia="Times New Roman" w:hAnsi="Arial" w:cs="Arial"/>
        </w:rPr>
        <w:t xml:space="preserve">establece que </w:t>
      </w:r>
      <w:r w:rsidR="009B4CC2" w:rsidRPr="00DB544F">
        <w:rPr>
          <w:rFonts w:ascii="Arial" w:eastAsia="Times New Roman" w:hAnsi="Arial" w:cs="Arial"/>
        </w:rPr>
        <w:t>s</w:t>
      </w:r>
      <w:r w:rsidR="0016144A" w:rsidRPr="00DB544F">
        <w:rPr>
          <w:rFonts w:ascii="Arial" w:eastAsia="Times New Roman" w:hAnsi="Arial" w:cs="Arial"/>
        </w:rPr>
        <w:t xml:space="preserve">on facultades de los </w:t>
      </w:r>
      <w:r w:rsidR="00A605DE" w:rsidRPr="00DB544F">
        <w:rPr>
          <w:rFonts w:ascii="Arial" w:eastAsia="Times New Roman" w:hAnsi="Arial" w:cs="Arial"/>
        </w:rPr>
        <w:t>Ayuntamientos celebrar</w:t>
      </w:r>
      <w:r w:rsidR="0016144A" w:rsidRPr="00DB544F">
        <w:rPr>
          <w:rFonts w:ascii="Arial" w:eastAsia="Times New Roman" w:hAnsi="Arial" w:cs="Arial"/>
        </w:rPr>
        <w:t xml:space="preserve"> convenios con organismos públicos y privados tendientes a la realización de obras de interés común, siempre que no corresponda su realización al Estado, así como celebrar contratos de asociación público-privada para el desarrollo de proyectos de inversión en infraestructura o de prestación de servicios o funciones, en los términos establecidos en la legislación que regula la materia.</w:t>
      </w:r>
    </w:p>
    <w:p w14:paraId="5E7B7700" w14:textId="77777777" w:rsidR="00485095" w:rsidRPr="00DB544F" w:rsidRDefault="00485095" w:rsidP="008E5741">
      <w:pPr>
        <w:pStyle w:val="Prrafodelista"/>
        <w:shd w:val="clear" w:color="auto" w:fill="FFFFFF"/>
        <w:spacing w:before="240" w:after="390" w:line="276" w:lineRule="auto"/>
        <w:ind w:left="1080"/>
        <w:jc w:val="both"/>
        <w:rPr>
          <w:rFonts w:ascii="Arial" w:eastAsia="Times New Roman" w:hAnsi="Arial" w:cs="Arial"/>
        </w:rPr>
      </w:pPr>
    </w:p>
    <w:p w14:paraId="688FBF2A" w14:textId="6A765FFC" w:rsidR="007C1CA6" w:rsidRPr="00DB544F" w:rsidRDefault="00B8446F" w:rsidP="00B9423A">
      <w:pPr>
        <w:pStyle w:val="Prrafodelista"/>
        <w:numPr>
          <w:ilvl w:val="0"/>
          <w:numId w:val="15"/>
        </w:numPr>
        <w:shd w:val="clear" w:color="auto" w:fill="FFFFFF"/>
        <w:spacing w:line="276" w:lineRule="auto"/>
        <w:jc w:val="both"/>
        <w:rPr>
          <w:rFonts w:ascii="Arial" w:eastAsia="Times New Roman" w:hAnsi="Arial" w:cs="Arial"/>
        </w:rPr>
      </w:pPr>
      <w:r w:rsidRPr="00DB544F">
        <w:rPr>
          <w:rFonts w:ascii="Arial" w:eastAsia="Times New Roman" w:hAnsi="Arial" w:cs="Arial"/>
        </w:rPr>
        <w:t>Por su parte e</w:t>
      </w:r>
      <w:r w:rsidR="00A605DE" w:rsidRPr="00DB544F">
        <w:rPr>
          <w:rFonts w:ascii="Arial" w:eastAsia="Times New Roman" w:hAnsi="Arial" w:cs="Arial"/>
        </w:rPr>
        <w:t xml:space="preserve">l Reglamento Interior del Ayuntamiento de Zapotlán el Grande, Jalisco en su artículo 87 fracción II determina la facultad de los Regidores </w:t>
      </w:r>
      <w:r w:rsidR="00A605DE" w:rsidRPr="00DB544F">
        <w:rPr>
          <w:rFonts w:ascii="Arial" w:eastAsia="Times New Roman" w:hAnsi="Arial" w:cs="Arial"/>
          <w:lang w:val="es-MX"/>
        </w:rPr>
        <w:t xml:space="preserve">de presentar iniciativas de ordenamiento municipal, decreto y acuerdo. </w:t>
      </w:r>
    </w:p>
    <w:p w14:paraId="5A8F7503" w14:textId="77777777" w:rsidR="00B9423A" w:rsidRPr="00DB544F" w:rsidRDefault="00B9423A" w:rsidP="00B9423A">
      <w:pPr>
        <w:shd w:val="clear" w:color="auto" w:fill="FFFFFF"/>
        <w:spacing w:line="276" w:lineRule="auto"/>
        <w:ind w:left="360"/>
        <w:jc w:val="center"/>
        <w:rPr>
          <w:rFonts w:ascii="Arial" w:eastAsia="Times New Roman" w:hAnsi="Arial" w:cs="Arial"/>
          <w:b/>
        </w:rPr>
      </w:pPr>
    </w:p>
    <w:p w14:paraId="23AFDDB9" w14:textId="77777777" w:rsidR="00B9423A" w:rsidRPr="00DB544F" w:rsidRDefault="00B9423A" w:rsidP="00B9423A">
      <w:pPr>
        <w:shd w:val="clear" w:color="auto" w:fill="FFFFFF"/>
        <w:spacing w:line="276" w:lineRule="auto"/>
        <w:ind w:left="360"/>
        <w:jc w:val="center"/>
        <w:rPr>
          <w:rFonts w:ascii="Arial" w:eastAsia="Times New Roman" w:hAnsi="Arial" w:cs="Arial"/>
          <w:b/>
        </w:rPr>
      </w:pPr>
    </w:p>
    <w:p w14:paraId="04A1DEE5" w14:textId="6182309A" w:rsidR="007C1CA6" w:rsidRPr="00DB544F" w:rsidRDefault="007C1CA6" w:rsidP="00B9423A">
      <w:pPr>
        <w:shd w:val="clear" w:color="auto" w:fill="FFFFFF"/>
        <w:spacing w:line="276" w:lineRule="auto"/>
        <w:ind w:left="360"/>
        <w:jc w:val="center"/>
        <w:rPr>
          <w:rFonts w:ascii="Arial" w:eastAsia="Times New Roman" w:hAnsi="Arial" w:cs="Arial"/>
          <w:b/>
        </w:rPr>
      </w:pPr>
      <w:r w:rsidRPr="00DB544F">
        <w:rPr>
          <w:rFonts w:ascii="Arial" w:eastAsia="Times New Roman" w:hAnsi="Arial" w:cs="Arial"/>
          <w:b/>
        </w:rPr>
        <w:t>ANTECEDENTES</w:t>
      </w:r>
    </w:p>
    <w:p w14:paraId="41E1598A" w14:textId="77777777" w:rsidR="00B9423A" w:rsidRPr="00DB544F" w:rsidRDefault="00B9423A" w:rsidP="00B9423A">
      <w:pPr>
        <w:shd w:val="clear" w:color="auto" w:fill="FFFFFF"/>
        <w:spacing w:line="276" w:lineRule="auto"/>
        <w:ind w:left="360"/>
        <w:jc w:val="center"/>
        <w:rPr>
          <w:rFonts w:ascii="Arial" w:eastAsia="Times New Roman" w:hAnsi="Arial" w:cs="Arial"/>
          <w:b/>
        </w:rPr>
      </w:pPr>
    </w:p>
    <w:p w14:paraId="5E6CA6E8" w14:textId="61EB4548" w:rsidR="00C04946" w:rsidRPr="00DB544F" w:rsidRDefault="00C04946" w:rsidP="00B9423A">
      <w:pPr>
        <w:pStyle w:val="Prrafodelista"/>
        <w:numPr>
          <w:ilvl w:val="0"/>
          <w:numId w:val="21"/>
        </w:numPr>
        <w:spacing w:line="276" w:lineRule="auto"/>
        <w:ind w:left="720"/>
        <w:jc w:val="both"/>
        <w:rPr>
          <w:rFonts w:ascii="Arial" w:hAnsi="Arial" w:cs="Arial"/>
          <w:bCs/>
          <w:shd w:val="clear" w:color="auto" w:fill="FFFFFF"/>
        </w:rPr>
      </w:pPr>
      <w:r w:rsidRPr="00DB544F">
        <w:rPr>
          <w:rFonts w:ascii="Arial" w:hAnsi="Arial" w:cs="Arial"/>
          <w:shd w:val="clear" w:color="auto" w:fill="FFFFFF"/>
        </w:rPr>
        <w:t xml:space="preserve">EL Fondo de al Fideicomiso denominado “Fondo Jalisco de Fomento Empresarial”, fue constituido mediante contrato celebrado el 18 de junio de 1985 en el que funge como fideicomitente el Gobierno del Estado Libre y soberano de Jalisco, y como Fiduciaria Nacional Financiera S.N.C. y que el Congreso del Estado de Jalisco, mediante </w:t>
      </w:r>
      <w:r w:rsidRPr="00DB544F">
        <w:rPr>
          <w:rFonts w:ascii="Arial" w:hAnsi="Arial" w:cs="Arial"/>
          <w:shd w:val="clear" w:color="auto" w:fill="FFFFFF"/>
          <w:lang w:val="es-MX"/>
        </w:rPr>
        <w:t>Decreto No. 1856.   Los fines del fideicomiso son los de fomentar el desarrollo de la micro y pequeña empresa en el Estado de Jalisco, cuyas actividades incidan en el mejoramiento de medio ambiente, la articulación de cadenas productivas y de desarrollo de proveedores de empresas públicas y privadas, mediante la operación de un sistema de otorgamiento de apoyos financieros preferenciales, con sujeción a lo establecido en las reglas de operación del propio Fideicomiso.</w:t>
      </w:r>
    </w:p>
    <w:p w14:paraId="4925D38B" w14:textId="77777777" w:rsidR="008941CA" w:rsidRPr="00DB544F" w:rsidRDefault="008941CA" w:rsidP="008941CA">
      <w:pPr>
        <w:pStyle w:val="Prrafodelista"/>
        <w:spacing w:after="200" w:line="276" w:lineRule="auto"/>
        <w:jc w:val="both"/>
        <w:rPr>
          <w:rFonts w:ascii="Arial" w:hAnsi="Arial" w:cs="Arial"/>
          <w:bCs/>
          <w:shd w:val="clear" w:color="auto" w:fill="FFFFFF"/>
        </w:rPr>
      </w:pPr>
    </w:p>
    <w:p w14:paraId="274B1DB2" w14:textId="0AB0704F" w:rsidR="008941CA" w:rsidRPr="00DB544F" w:rsidRDefault="008941CA" w:rsidP="00C04946">
      <w:pPr>
        <w:pStyle w:val="Prrafodelista"/>
        <w:numPr>
          <w:ilvl w:val="0"/>
          <w:numId w:val="21"/>
        </w:numPr>
        <w:spacing w:after="200" w:line="276" w:lineRule="auto"/>
        <w:ind w:left="720"/>
        <w:jc w:val="both"/>
        <w:rPr>
          <w:rFonts w:ascii="Arial" w:hAnsi="Arial" w:cs="Arial"/>
          <w:bCs/>
          <w:shd w:val="clear" w:color="auto" w:fill="FFFFFF"/>
        </w:rPr>
      </w:pPr>
      <w:r w:rsidRPr="00DB544F">
        <w:rPr>
          <w:rFonts w:ascii="Arial" w:hAnsi="Arial" w:cs="Arial"/>
          <w:shd w:val="clear" w:color="auto" w:fill="FFFFFF"/>
        </w:rPr>
        <w:t>El Comité Técnico del Fideicomiso “Fondo Jalisco de Fomento Empresarial” instruyo mediante acuerdo aprobado en sesión ordinaria de fecha 02 de octubre de 2023 la realización de convenios de colaboración con los 125 municipios del Estado de Jalisco, para la promoción de los financiamientos y servicios de Desarrollo Empresarial de FOJAL.</w:t>
      </w:r>
    </w:p>
    <w:p w14:paraId="400AE5C0" w14:textId="77777777" w:rsidR="008941CA" w:rsidRPr="00DB544F" w:rsidRDefault="008941CA" w:rsidP="008941CA">
      <w:pPr>
        <w:pStyle w:val="Prrafodelista"/>
        <w:spacing w:after="200" w:line="276" w:lineRule="auto"/>
        <w:jc w:val="both"/>
        <w:rPr>
          <w:rFonts w:ascii="Arial" w:hAnsi="Arial" w:cs="Arial"/>
          <w:bCs/>
          <w:shd w:val="clear" w:color="auto" w:fill="FFFFFF"/>
        </w:rPr>
      </w:pPr>
    </w:p>
    <w:p w14:paraId="0673AC47" w14:textId="67E5B809" w:rsidR="00765F11" w:rsidRPr="00DB544F" w:rsidRDefault="00456BF3" w:rsidP="00CB6386">
      <w:pPr>
        <w:pStyle w:val="Prrafodelista"/>
        <w:numPr>
          <w:ilvl w:val="0"/>
          <w:numId w:val="21"/>
        </w:numPr>
        <w:shd w:val="clear" w:color="auto" w:fill="FFFFFF"/>
        <w:spacing w:before="240" w:after="390" w:line="276" w:lineRule="auto"/>
        <w:ind w:left="720"/>
        <w:jc w:val="both"/>
        <w:rPr>
          <w:rFonts w:ascii="Arial" w:eastAsia="Times New Roman" w:hAnsi="Arial" w:cs="Arial"/>
        </w:rPr>
      </w:pPr>
      <w:r w:rsidRPr="00DB544F">
        <w:rPr>
          <w:rFonts w:ascii="Arial" w:hAnsi="Arial" w:cs="Arial"/>
          <w:shd w:val="clear" w:color="auto" w:fill="FFFFFF"/>
        </w:rPr>
        <w:t xml:space="preserve">Con fecha 31 de Octubre del año en curso, a través de oficio suscrito por la Titular de la </w:t>
      </w:r>
      <w:r w:rsidRPr="00DB544F">
        <w:rPr>
          <w:rFonts w:ascii="Arial" w:hAnsi="Arial" w:cs="Arial"/>
          <w:bCs/>
        </w:rPr>
        <w:t xml:space="preserve">Jefatura de Desarrollo Económico Lic. Edna Gómez Del Toro, área dependiente de </w:t>
      </w:r>
      <w:r w:rsidRPr="00DB544F">
        <w:rPr>
          <w:rFonts w:ascii="Arial" w:hAnsi="Arial" w:cs="Arial"/>
          <w:shd w:val="clear" w:color="auto" w:fill="FFFFFF"/>
        </w:rPr>
        <w:t xml:space="preserve">la Dirección </w:t>
      </w:r>
      <w:r w:rsidRPr="00DB544F">
        <w:rPr>
          <w:rFonts w:ascii="Arial" w:eastAsia="Cambria" w:hAnsi="Arial" w:cs="Arial"/>
          <w:bCs/>
        </w:rPr>
        <w:t>General de Desarrollo Económico Turístico y Agropecuario, “</w:t>
      </w:r>
      <w:r w:rsidRPr="00DB544F">
        <w:rPr>
          <w:rFonts w:ascii="Arial" w:eastAsia="Cambria" w:hAnsi="Arial" w:cs="Arial"/>
          <w:bCs/>
          <w:i/>
          <w:iCs/>
        </w:rPr>
        <w:t xml:space="preserve">solicita la </w:t>
      </w:r>
      <w:r w:rsidR="001C74B1" w:rsidRPr="00DB544F">
        <w:rPr>
          <w:rFonts w:ascii="Arial" w:eastAsia="Cambria" w:hAnsi="Arial" w:cs="Arial"/>
          <w:bCs/>
          <w:i/>
          <w:iCs/>
        </w:rPr>
        <w:t>revisión</w:t>
      </w:r>
      <w:r w:rsidRPr="00DB544F">
        <w:rPr>
          <w:rFonts w:ascii="Arial" w:eastAsia="Cambria" w:hAnsi="Arial" w:cs="Arial"/>
          <w:bCs/>
          <w:i/>
          <w:iCs/>
        </w:rPr>
        <w:t xml:space="preserve"> del </w:t>
      </w:r>
      <w:r w:rsidR="00201BEE" w:rsidRPr="00DB544F">
        <w:rPr>
          <w:rFonts w:ascii="Arial" w:eastAsia="Cambria" w:hAnsi="Arial" w:cs="Arial"/>
          <w:bCs/>
          <w:i/>
          <w:iCs/>
        </w:rPr>
        <w:t>convenio</w:t>
      </w:r>
      <w:r w:rsidRPr="00DB544F">
        <w:rPr>
          <w:rFonts w:ascii="Arial" w:eastAsia="Cambria" w:hAnsi="Arial" w:cs="Arial"/>
          <w:bCs/>
          <w:i/>
          <w:iCs/>
        </w:rPr>
        <w:t xml:space="preserve"> de </w:t>
      </w:r>
      <w:r w:rsidR="00201BEE" w:rsidRPr="00DB544F">
        <w:rPr>
          <w:rFonts w:ascii="Arial" w:eastAsia="Cambria" w:hAnsi="Arial" w:cs="Arial"/>
          <w:bCs/>
          <w:i/>
          <w:iCs/>
        </w:rPr>
        <w:t>colaboración</w:t>
      </w:r>
      <w:r w:rsidR="00E556C8" w:rsidRPr="00DB544F">
        <w:rPr>
          <w:rFonts w:ascii="Arial" w:eastAsia="Cambria" w:hAnsi="Arial" w:cs="Arial"/>
          <w:bCs/>
          <w:i/>
          <w:iCs/>
        </w:rPr>
        <w:t>”</w:t>
      </w:r>
      <w:r w:rsidRPr="00DB544F">
        <w:rPr>
          <w:rFonts w:ascii="Arial" w:eastAsia="Cambria" w:hAnsi="Arial" w:cs="Arial"/>
          <w:bCs/>
          <w:i/>
          <w:iCs/>
        </w:rPr>
        <w:t xml:space="preserve"> </w:t>
      </w:r>
      <w:r w:rsidR="007A3F69" w:rsidRPr="00DB544F">
        <w:rPr>
          <w:rFonts w:ascii="Arial" w:eastAsia="Cambria" w:hAnsi="Arial" w:cs="Arial"/>
          <w:bCs/>
        </w:rPr>
        <w:t xml:space="preserve">con el </w:t>
      </w:r>
      <w:r w:rsidR="007A3F69" w:rsidRPr="00DB544F">
        <w:rPr>
          <w:rFonts w:ascii="Arial" w:hAnsi="Arial" w:cs="Arial"/>
          <w:bCs/>
          <w:shd w:val="clear" w:color="auto" w:fill="FFFFFF"/>
        </w:rPr>
        <w:t>Fideicomiso Fondo Jalisco de Fomento Empresarial</w:t>
      </w:r>
      <w:r w:rsidR="00F14375" w:rsidRPr="00DB544F">
        <w:rPr>
          <w:rFonts w:ascii="Arial" w:hAnsi="Arial" w:cs="Arial"/>
          <w:bCs/>
          <w:shd w:val="clear" w:color="auto" w:fill="FFFFFF"/>
        </w:rPr>
        <w:t xml:space="preserve">, con el fin de </w:t>
      </w:r>
      <w:r w:rsidR="00F14375" w:rsidRPr="00DB544F">
        <w:rPr>
          <w:rFonts w:ascii="Arial" w:hAnsi="Arial" w:cs="Arial"/>
        </w:rPr>
        <w:t>difundir, promocionar, brindar información, orientación, llevar a cabo revisión de documentos, apoyar conforme a la posibilidad del municipio, en el seguimiento de las acciones que permitan el otorgamiento de productos financieros y servicios de desarrollo empresarial que ofrecen a emprendedores y MiPyMEs</w:t>
      </w:r>
      <w:r w:rsidR="00F14375" w:rsidRPr="00DB544F">
        <w:rPr>
          <w:rFonts w:ascii="Arial" w:hAnsi="Arial" w:cs="Arial"/>
          <w:shd w:val="clear" w:color="auto" w:fill="FFFFFF"/>
        </w:rPr>
        <w:t>.</w:t>
      </w:r>
      <w:r w:rsidR="00CB6386" w:rsidRPr="00DB544F">
        <w:rPr>
          <w:rFonts w:ascii="Arial" w:hAnsi="Arial" w:cs="Arial"/>
          <w:shd w:val="clear" w:color="auto" w:fill="FFFFFF"/>
        </w:rPr>
        <w:t xml:space="preserve"> </w:t>
      </w:r>
      <w:r w:rsidR="00765F11" w:rsidRPr="00DB544F">
        <w:rPr>
          <w:rFonts w:ascii="Arial" w:eastAsia="Times New Roman" w:hAnsi="Arial" w:cs="Arial"/>
        </w:rPr>
        <w:t xml:space="preserve">La vigencia del </w:t>
      </w:r>
      <w:r w:rsidR="00CB6386" w:rsidRPr="00DB544F">
        <w:rPr>
          <w:rFonts w:ascii="Arial" w:eastAsia="Times New Roman" w:hAnsi="Arial" w:cs="Arial"/>
        </w:rPr>
        <w:t xml:space="preserve">convenio </w:t>
      </w:r>
      <w:r w:rsidR="005A3A1D" w:rsidRPr="00DB544F">
        <w:rPr>
          <w:rFonts w:ascii="Arial" w:eastAsia="Times New Roman" w:hAnsi="Arial" w:cs="Arial"/>
        </w:rPr>
        <w:t>comenzará</w:t>
      </w:r>
      <w:r w:rsidR="00CB6386" w:rsidRPr="00DB544F">
        <w:rPr>
          <w:rFonts w:ascii="Arial" w:eastAsia="Times New Roman" w:hAnsi="Arial" w:cs="Arial"/>
        </w:rPr>
        <w:t xml:space="preserve"> a surtir sus efectos a partir </w:t>
      </w:r>
      <w:r w:rsidR="00C9243C" w:rsidRPr="00DB544F">
        <w:rPr>
          <w:rFonts w:ascii="Arial" w:eastAsia="Times New Roman" w:hAnsi="Arial" w:cs="Arial"/>
        </w:rPr>
        <w:t xml:space="preserve">de la fecha de la </w:t>
      </w:r>
      <w:r w:rsidR="00765F11" w:rsidRPr="00DB544F">
        <w:rPr>
          <w:rFonts w:ascii="Arial" w:eastAsia="Times New Roman" w:hAnsi="Arial" w:cs="Arial"/>
        </w:rPr>
        <w:t>firma</w:t>
      </w:r>
      <w:r w:rsidR="00C9243C" w:rsidRPr="00DB544F">
        <w:rPr>
          <w:rFonts w:ascii="Arial" w:eastAsia="Times New Roman" w:hAnsi="Arial" w:cs="Arial"/>
        </w:rPr>
        <w:t xml:space="preserve"> y concluirá</w:t>
      </w:r>
      <w:r w:rsidR="00765F11" w:rsidRPr="00DB544F">
        <w:rPr>
          <w:rFonts w:ascii="Arial" w:eastAsia="Times New Roman" w:hAnsi="Arial" w:cs="Arial"/>
        </w:rPr>
        <w:t xml:space="preserve"> hasta el día 30 de diciembre del año 2025</w:t>
      </w:r>
      <w:r w:rsidR="00765F11" w:rsidRPr="00DB544F">
        <w:rPr>
          <w:rFonts w:ascii="Arial" w:hAnsi="Arial" w:cs="Arial"/>
          <w:shd w:val="clear" w:color="auto" w:fill="FFFFFF"/>
        </w:rPr>
        <w:t xml:space="preserve">. </w:t>
      </w:r>
    </w:p>
    <w:p w14:paraId="3ABB3A3E" w14:textId="7B9E5931" w:rsidR="008E35BB" w:rsidRPr="00DB544F" w:rsidRDefault="008E35BB" w:rsidP="008E5741">
      <w:pPr>
        <w:shd w:val="clear" w:color="auto" w:fill="FFFFFF"/>
        <w:spacing w:before="240" w:after="390" w:line="276" w:lineRule="auto"/>
        <w:ind w:left="360"/>
        <w:jc w:val="center"/>
        <w:rPr>
          <w:rFonts w:ascii="Arial" w:eastAsia="Times New Roman" w:hAnsi="Arial" w:cs="Arial"/>
          <w:b/>
        </w:rPr>
      </w:pPr>
      <w:r w:rsidRPr="00DB544F">
        <w:rPr>
          <w:rFonts w:ascii="Arial" w:eastAsia="Times New Roman" w:hAnsi="Arial" w:cs="Arial"/>
          <w:b/>
        </w:rPr>
        <w:lastRenderedPageBreak/>
        <w:t>CONSIDERANDOS</w:t>
      </w:r>
    </w:p>
    <w:p w14:paraId="2207D257" w14:textId="3A018786" w:rsidR="00586356" w:rsidRPr="00DB544F" w:rsidRDefault="00012309" w:rsidP="00C77B38">
      <w:pPr>
        <w:pStyle w:val="Prrafodelista"/>
        <w:numPr>
          <w:ilvl w:val="0"/>
          <w:numId w:val="22"/>
        </w:numPr>
        <w:spacing w:line="276" w:lineRule="auto"/>
        <w:jc w:val="both"/>
        <w:rPr>
          <w:rFonts w:ascii="Arial" w:hAnsi="Arial" w:cs="Arial"/>
        </w:rPr>
      </w:pPr>
      <w:r w:rsidRPr="00DB544F">
        <w:rPr>
          <w:rFonts w:ascii="Arial" w:hAnsi="Arial" w:cs="Arial"/>
        </w:rPr>
        <w:t>E</w:t>
      </w:r>
      <w:r w:rsidR="00EE2F6B" w:rsidRPr="00DB544F">
        <w:rPr>
          <w:rFonts w:ascii="Arial" w:hAnsi="Arial" w:cs="Arial"/>
        </w:rPr>
        <w:t xml:space="preserve">n el marco de libertades que otorga la Constitución General de la República; el Estado y los municipios </w:t>
      </w:r>
      <w:r w:rsidR="00F14375" w:rsidRPr="00DB544F">
        <w:rPr>
          <w:rFonts w:ascii="Arial" w:hAnsi="Arial" w:cs="Arial"/>
        </w:rPr>
        <w:t xml:space="preserve">deben </w:t>
      </w:r>
      <w:r w:rsidR="00EE2F6B" w:rsidRPr="00DB544F">
        <w:rPr>
          <w:rFonts w:ascii="Arial" w:hAnsi="Arial" w:cs="Arial"/>
        </w:rPr>
        <w:t xml:space="preserve">procurar el desarrollo económico, la generación de empleos y una más justa distribución del ingreso y la riqueza, y bajo criterios de equidad social, productividad y sustentabilidad presupuestaria apoyarán e impulsarán a las empresas de los sectores social y privado de la economía, previsión hecha en </w:t>
      </w:r>
      <w:r w:rsidR="00EE2F6B" w:rsidRPr="00DB544F">
        <w:rPr>
          <w:rFonts w:ascii="Arial" w:hAnsi="Arial" w:cs="Arial"/>
          <w:iCs/>
        </w:rPr>
        <w:t xml:space="preserve">su artículo 15, fracción </w:t>
      </w:r>
      <w:r w:rsidR="00EE2F6B" w:rsidRPr="00DB544F">
        <w:rPr>
          <w:rFonts w:ascii="Arial" w:hAnsi="Arial" w:cs="Arial"/>
        </w:rPr>
        <w:t xml:space="preserve">X de la </w:t>
      </w:r>
      <w:r w:rsidR="00586356" w:rsidRPr="00DB544F">
        <w:rPr>
          <w:rFonts w:ascii="Arial" w:hAnsi="Arial" w:cs="Arial"/>
          <w:iCs/>
        </w:rPr>
        <w:t>Constitución Política del Estado de Jalisco en</w:t>
      </w:r>
      <w:r w:rsidR="00EE2F6B" w:rsidRPr="00DB544F">
        <w:rPr>
          <w:rFonts w:ascii="Arial" w:hAnsi="Arial" w:cs="Arial"/>
          <w:iCs/>
        </w:rPr>
        <w:t xml:space="preserve"> el que</w:t>
      </w:r>
      <w:r w:rsidR="00586356" w:rsidRPr="00DB544F">
        <w:rPr>
          <w:rFonts w:ascii="Arial" w:hAnsi="Arial" w:cs="Arial"/>
        </w:rPr>
        <w:t xml:space="preserve"> manifiesta que </w:t>
      </w:r>
      <w:r w:rsidR="00EE2F6B" w:rsidRPr="00DB544F">
        <w:rPr>
          <w:rFonts w:ascii="Arial" w:hAnsi="Arial" w:cs="Arial"/>
        </w:rPr>
        <w:t>e</w:t>
      </w:r>
      <w:r w:rsidR="00586356" w:rsidRPr="00DB544F">
        <w:rPr>
          <w:rFonts w:ascii="Arial" w:hAnsi="Arial" w:cs="Arial"/>
        </w:rPr>
        <w:t>l Estado y los municipios planearán, regularán y fomentarán la actividad económica mediante la competitividad, mejora regulatoria y el gobierno digital, con la concurrencia de los sectores social, público y privado.</w:t>
      </w:r>
    </w:p>
    <w:p w14:paraId="514C158B" w14:textId="77777777" w:rsidR="00C77B38" w:rsidRPr="00DB544F" w:rsidRDefault="00C77B38" w:rsidP="00C77B38">
      <w:pPr>
        <w:pStyle w:val="Prrafodelista"/>
        <w:spacing w:line="276" w:lineRule="auto"/>
        <w:ind w:left="1080"/>
        <w:jc w:val="both"/>
        <w:rPr>
          <w:rFonts w:ascii="Arial" w:hAnsi="Arial" w:cs="Arial"/>
          <w:sz w:val="20"/>
          <w:szCs w:val="20"/>
        </w:rPr>
      </w:pPr>
    </w:p>
    <w:p w14:paraId="3C246704" w14:textId="77777777" w:rsidR="00975B8D" w:rsidRPr="00DB544F" w:rsidRDefault="00975B8D" w:rsidP="008366D5">
      <w:pPr>
        <w:pStyle w:val="Prrafodelista"/>
        <w:numPr>
          <w:ilvl w:val="0"/>
          <w:numId w:val="22"/>
        </w:numPr>
        <w:spacing w:line="276" w:lineRule="auto"/>
        <w:jc w:val="both"/>
        <w:rPr>
          <w:rFonts w:ascii="Arial" w:hAnsi="Arial" w:cs="Arial"/>
        </w:rPr>
      </w:pPr>
      <w:r w:rsidRPr="00DB544F">
        <w:rPr>
          <w:rFonts w:ascii="Arial" w:hAnsi="Arial" w:cs="Arial"/>
          <w:shd w:val="clear" w:color="auto" w:fill="FFFFFF"/>
        </w:rPr>
        <w:t xml:space="preserve">El Fideicomiso “Fondo Jalisco de Fomento Empresarial, FOJAL, tiene por esencia la creación, crecimiento, consolidación y escalamiento de las micro, pequeñas y medianas empresas, contribuyendo al crecimiento económico del estado de Jalisco. Sus objetivos </w:t>
      </w:r>
      <w:r w:rsidRPr="00DB544F">
        <w:rPr>
          <w:rFonts w:ascii="Arial" w:hAnsi="Arial" w:cs="Arial"/>
          <w:shd w:val="clear" w:color="auto" w:fill="FFFFFF"/>
          <w:lang w:val="es-MX"/>
        </w:rPr>
        <w:t>principales son el impulsar la cultura empresarial jalisciense a través de una capacitación por medio de perfiles de emprendimiento. Promover a través de los servicios que otorga el FOJAL, que las y los emprendedores, y las y los empresarios, adopten en sus modelos de negocio prácticas donde incorporen la integridad, equidad de género, sostenibilidad y responsabilidad social, fortaleciendo así la gestión empresarial de las mipymes jaliscienses e incrementar el otorgamiento de financiamiento con calidad, que propicie las condiciones de emprendimiento en el estado de Jalisco.</w:t>
      </w:r>
    </w:p>
    <w:p w14:paraId="5B90DC1E" w14:textId="77777777" w:rsidR="00975B8D" w:rsidRPr="00DB544F" w:rsidRDefault="00975B8D" w:rsidP="00975B8D">
      <w:pPr>
        <w:pStyle w:val="Prrafodelista"/>
        <w:rPr>
          <w:rFonts w:ascii="Arial" w:hAnsi="Arial" w:cs="Arial"/>
          <w:sz w:val="20"/>
          <w:szCs w:val="20"/>
        </w:rPr>
      </w:pPr>
    </w:p>
    <w:p w14:paraId="46E1BE25" w14:textId="190A5BA1" w:rsidR="000C17D9" w:rsidRPr="00DB544F" w:rsidRDefault="00C77B38" w:rsidP="00975B8D">
      <w:pPr>
        <w:pStyle w:val="Prrafodelista"/>
        <w:numPr>
          <w:ilvl w:val="0"/>
          <w:numId w:val="22"/>
        </w:numPr>
        <w:spacing w:line="276" w:lineRule="auto"/>
        <w:jc w:val="both"/>
        <w:rPr>
          <w:rFonts w:ascii="Arial" w:hAnsi="Arial" w:cs="Arial"/>
        </w:rPr>
      </w:pPr>
      <w:r w:rsidRPr="00DB544F">
        <w:rPr>
          <w:rFonts w:ascii="Arial" w:hAnsi="Arial" w:cs="Arial"/>
        </w:rPr>
        <w:t xml:space="preserve">El objeto del convenio de colaboración </w:t>
      </w:r>
      <w:r w:rsidR="009A0FA4" w:rsidRPr="00DB544F">
        <w:rPr>
          <w:rFonts w:ascii="Arial" w:hAnsi="Arial" w:cs="Arial"/>
        </w:rPr>
        <w:t>e</w:t>
      </w:r>
      <w:r w:rsidR="009A0FA4" w:rsidRPr="00DB544F">
        <w:rPr>
          <w:rFonts w:ascii="Arial" w:hAnsi="Arial" w:cs="Arial"/>
          <w:bCs/>
        </w:rPr>
        <w:t xml:space="preserve">ntre El Ayuntamiento de Zapotlán El Grande, Jalisco y el </w:t>
      </w:r>
      <w:r w:rsidR="009A0FA4" w:rsidRPr="00DB544F">
        <w:rPr>
          <w:rFonts w:ascii="Arial" w:hAnsi="Arial" w:cs="Arial"/>
          <w:bCs/>
          <w:shd w:val="clear" w:color="auto" w:fill="FFFFFF"/>
        </w:rPr>
        <w:t xml:space="preserve">Fideicomiso Fondo Jalisco </w:t>
      </w:r>
      <w:r w:rsidR="00F14375" w:rsidRPr="00DB544F">
        <w:rPr>
          <w:rFonts w:ascii="Arial" w:hAnsi="Arial" w:cs="Arial"/>
          <w:bCs/>
          <w:shd w:val="clear" w:color="auto" w:fill="FFFFFF"/>
        </w:rPr>
        <w:t>d</w:t>
      </w:r>
      <w:r w:rsidR="009A0FA4" w:rsidRPr="00DB544F">
        <w:rPr>
          <w:rFonts w:ascii="Arial" w:hAnsi="Arial" w:cs="Arial"/>
          <w:bCs/>
          <w:shd w:val="clear" w:color="auto" w:fill="FFFFFF"/>
        </w:rPr>
        <w:t>e Fomento Empresarial (FOJAL)</w:t>
      </w:r>
      <w:r w:rsidR="009A0FA4" w:rsidRPr="00DB544F">
        <w:rPr>
          <w:rFonts w:ascii="Arial" w:hAnsi="Arial" w:cs="Arial"/>
          <w:bCs/>
        </w:rPr>
        <w:t>,</w:t>
      </w:r>
      <w:r w:rsidR="009A0FA4" w:rsidRPr="00DB544F">
        <w:rPr>
          <w:rFonts w:ascii="Arial" w:hAnsi="Arial" w:cs="Arial"/>
          <w:b/>
        </w:rPr>
        <w:t xml:space="preserve"> </w:t>
      </w:r>
      <w:r w:rsidRPr="00DB544F">
        <w:rPr>
          <w:rFonts w:ascii="Arial" w:hAnsi="Arial" w:cs="Arial"/>
        </w:rPr>
        <w:t>es unir esfuerzos para que, en el Municipio de Zapotlán el Grande, Jalisco se realicen actividades relativas a las funciones de difusión, promoción, información, orientación, revisión de documentos, apoyo en recuperación y seguimiento en razón de las posibilidades, para el otorgamiento de productos financieros y servicios de desarrollo empresarial que ofrecen a emprendedores y MiPyMEs</w:t>
      </w:r>
      <w:r w:rsidRPr="00DB544F">
        <w:rPr>
          <w:rFonts w:ascii="Arial" w:hAnsi="Arial" w:cs="Arial"/>
          <w:shd w:val="clear" w:color="auto" w:fill="FFFFFF"/>
        </w:rPr>
        <w:t>.</w:t>
      </w:r>
      <w:r w:rsidR="009A0FA4" w:rsidRPr="00DB544F">
        <w:rPr>
          <w:rFonts w:ascii="Arial" w:hAnsi="Arial" w:cs="Arial"/>
          <w:shd w:val="clear" w:color="auto" w:fill="FFFFFF"/>
        </w:rPr>
        <w:t xml:space="preserve"> </w:t>
      </w:r>
      <w:r w:rsidRPr="00DB544F">
        <w:rPr>
          <w:rFonts w:ascii="Arial" w:hAnsi="Arial" w:cs="Arial"/>
        </w:rPr>
        <w:t xml:space="preserve">Facilitando a los y las emprendedoras, micro y medianas empresas </w:t>
      </w:r>
      <w:r w:rsidR="006E323B" w:rsidRPr="00DB544F">
        <w:rPr>
          <w:rFonts w:ascii="Arial" w:hAnsi="Arial" w:cs="Arial"/>
        </w:rPr>
        <w:t>del</w:t>
      </w:r>
      <w:r w:rsidRPr="00DB544F">
        <w:rPr>
          <w:rFonts w:ascii="Arial" w:hAnsi="Arial" w:cs="Arial"/>
        </w:rPr>
        <w:t xml:space="preserve"> Municipio, el desarrollo de una actividad económicamente productiva</w:t>
      </w:r>
      <w:r w:rsidR="006E323B" w:rsidRPr="00DB544F">
        <w:rPr>
          <w:rFonts w:ascii="Arial" w:hAnsi="Arial" w:cs="Arial"/>
        </w:rPr>
        <w:t xml:space="preserve">, socialmente colaborativa y formal con acceso al financiamiento para emprender, lograr su permanencia y vincularlos con la capacitación y acompañamiento necesario. </w:t>
      </w:r>
    </w:p>
    <w:p w14:paraId="11AC16C0" w14:textId="00569D8C" w:rsidR="005D46BE" w:rsidRPr="00DB544F" w:rsidRDefault="005D46BE" w:rsidP="00975B8D">
      <w:pPr>
        <w:spacing w:after="200" w:line="276" w:lineRule="auto"/>
        <w:jc w:val="both"/>
        <w:rPr>
          <w:rFonts w:ascii="Arial" w:hAnsi="Arial" w:cs="Arial"/>
          <w:shd w:val="clear" w:color="auto" w:fill="FFFFFF"/>
          <w:lang w:val="es-MX"/>
        </w:rPr>
      </w:pPr>
    </w:p>
    <w:p w14:paraId="74154505" w14:textId="7A0DD736" w:rsidR="007C1CA6" w:rsidRPr="00DB544F" w:rsidRDefault="007C1CA6" w:rsidP="008E5741">
      <w:pPr>
        <w:spacing w:line="276" w:lineRule="auto"/>
        <w:jc w:val="both"/>
        <w:rPr>
          <w:rFonts w:ascii="Arial" w:hAnsi="Arial" w:cs="Arial"/>
          <w:spacing w:val="-3"/>
        </w:rPr>
      </w:pPr>
      <w:r w:rsidRPr="00DB544F">
        <w:rPr>
          <w:rFonts w:ascii="Arial" w:hAnsi="Arial" w:cs="Arial"/>
          <w:spacing w:val="-3"/>
        </w:rPr>
        <w:t xml:space="preserve">Por lo anteriormente expuesto, </w:t>
      </w:r>
      <w:r w:rsidR="00F049BD" w:rsidRPr="00DB544F">
        <w:rPr>
          <w:rFonts w:ascii="Arial" w:hAnsi="Arial" w:cs="Arial"/>
          <w:spacing w:val="-3"/>
        </w:rPr>
        <w:t>presento</w:t>
      </w:r>
      <w:r w:rsidRPr="00DB544F">
        <w:rPr>
          <w:rFonts w:ascii="Arial" w:hAnsi="Arial" w:cs="Arial"/>
          <w:spacing w:val="-3"/>
        </w:rPr>
        <w:t xml:space="preserve"> a este Honorable </w:t>
      </w:r>
      <w:r w:rsidR="00975B8D" w:rsidRPr="00DB544F">
        <w:rPr>
          <w:rFonts w:ascii="Arial" w:hAnsi="Arial" w:cs="Arial"/>
          <w:spacing w:val="-3"/>
        </w:rPr>
        <w:t>Ayuntamiento</w:t>
      </w:r>
      <w:r w:rsidRPr="00DB544F">
        <w:rPr>
          <w:rFonts w:ascii="Arial" w:hAnsi="Arial" w:cs="Arial"/>
          <w:spacing w:val="-3"/>
        </w:rPr>
        <w:t xml:space="preserve"> la presente iniciativa </w:t>
      </w:r>
      <w:r w:rsidR="00A36A6D" w:rsidRPr="00DB544F">
        <w:rPr>
          <w:rFonts w:ascii="Arial" w:hAnsi="Arial" w:cs="Arial"/>
          <w:spacing w:val="-3"/>
        </w:rPr>
        <w:t xml:space="preserve">de acuerdo para su aprobación, </w:t>
      </w:r>
      <w:r w:rsidRPr="00DB544F">
        <w:rPr>
          <w:rFonts w:ascii="Arial" w:hAnsi="Arial" w:cs="Arial"/>
          <w:spacing w:val="-3"/>
        </w:rPr>
        <w:t>conforme a los siguientes</w:t>
      </w:r>
    </w:p>
    <w:p w14:paraId="25AA2CE7" w14:textId="77777777" w:rsidR="005635E0" w:rsidRPr="00DB544F" w:rsidRDefault="005635E0" w:rsidP="008E5741">
      <w:pPr>
        <w:spacing w:line="276" w:lineRule="auto"/>
        <w:jc w:val="both"/>
        <w:rPr>
          <w:rFonts w:ascii="Arial" w:hAnsi="Arial" w:cs="Arial"/>
        </w:rPr>
      </w:pPr>
    </w:p>
    <w:p w14:paraId="6B4EF872" w14:textId="77777777" w:rsidR="003D12DF" w:rsidRPr="00DB544F" w:rsidRDefault="003D12DF" w:rsidP="008E5741">
      <w:pPr>
        <w:spacing w:line="276" w:lineRule="auto"/>
        <w:jc w:val="both"/>
        <w:rPr>
          <w:rFonts w:ascii="Arial" w:hAnsi="Arial" w:cs="Arial"/>
        </w:rPr>
      </w:pPr>
    </w:p>
    <w:p w14:paraId="5EFFD2D0" w14:textId="2D4E5284" w:rsidR="007C1CA6" w:rsidRPr="00DB544F" w:rsidRDefault="00A36A6D" w:rsidP="008E5741">
      <w:pPr>
        <w:spacing w:line="276" w:lineRule="auto"/>
        <w:jc w:val="center"/>
        <w:rPr>
          <w:rFonts w:ascii="Arial" w:hAnsi="Arial" w:cs="Arial"/>
          <w:b/>
        </w:rPr>
      </w:pPr>
      <w:r w:rsidRPr="00DB544F">
        <w:rPr>
          <w:rFonts w:ascii="Arial" w:hAnsi="Arial" w:cs="Arial"/>
          <w:b/>
        </w:rPr>
        <w:t xml:space="preserve">PUNTOS DE </w:t>
      </w:r>
      <w:r w:rsidR="007C1CA6" w:rsidRPr="00DB544F">
        <w:rPr>
          <w:rFonts w:ascii="Arial" w:hAnsi="Arial" w:cs="Arial"/>
          <w:b/>
        </w:rPr>
        <w:t>ACUERDO:</w:t>
      </w:r>
    </w:p>
    <w:p w14:paraId="558CF0AA" w14:textId="77777777" w:rsidR="00CE6DEF" w:rsidRPr="00DB544F" w:rsidRDefault="00CE6DEF" w:rsidP="008E5741">
      <w:pPr>
        <w:spacing w:line="276" w:lineRule="auto"/>
        <w:jc w:val="center"/>
        <w:rPr>
          <w:rFonts w:ascii="Arial" w:hAnsi="Arial" w:cs="Arial"/>
          <w:b/>
        </w:rPr>
      </w:pPr>
    </w:p>
    <w:p w14:paraId="17476236" w14:textId="77777777" w:rsidR="007C1CA6" w:rsidRPr="00DB544F" w:rsidRDefault="007C1CA6" w:rsidP="008E5741">
      <w:pPr>
        <w:spacing w:line="276" w:lineRule="auto"/>
        <w:jc w:val="center"/>
        <w:rPr>
          <w:rFonts w:ascii="Arial" w:hAnsi="Arial" w:cs="Arial"/>
          <w:b/>
        </w:rPr>
      </w:pPr>
    </w:p>
    <w:p w14:paraId="288F73A1" w14:textId="08DE33C8" w:rsidR="007C1CA6" w:rsidRPr="00DB544F" w:rsidRDefault="007C1CA6" w:rsidP="00CE6DEF">
      <w:pPr>
        <w:spacing w:line="360" w:lineRule="auto"/>
        <w:jc w:val="both"/>
        <w:rPr>
          <w:rFonts w:ascii="Arial" w:eastAsia="Times New Roman" w:hAnsi="Arial" w:cs="Arial"/>
        </w:rPr>
      </w:pPr>
      <w:r w:rsidRPr="00DB544F">
        <w:rPr>
          <w:rFonts w:ascii="Arial" w:hAnsi="Arial" w:cs="Arial"/>
          <w:b/>
        </w:rPr>
        <w:t>PRIMERO.-</w:t>
      </w:r>
      <w:r w:rsidRPr="00DB544F">
        <w:rPr>
          <w:rFonts w:ascii="Arial" w:hAnsi="Arial" w:cs="Arial"/>
        </w:rPr>
        <w:t xml:space="preserve"> Se autoriz</w:t>
      </w:r>
      <w:r w:rsidR="00781EFD" w:rsidRPr="00DB544F">
        <w:rPr>
          <w:rFonts w:ascii="Arial" w:hAnsi="Arial" w:cs="Arial"/>
        </w:rPr>
        <w:t>a</w:t>
      </w:r>
      <w:r w:rsidRPr="00DB544F">
        <w:rPr>
          <w:rFonts w:ascii="Arial" w:hAnsi="Arial" w:cs="Arial"/>
        </w:rPr>
        <w:t xml:space="preserve"> al </w:t>
      </w:r>
      <w:r w:rsidR="0018353A" w:rsidRPr="00DB544F">
        <w:rPr>
          <w:rFonts w:ascii="Arial" w:hAnsi="Arial" w:cs="Arial"/>
        </w:rPr>
        <w:t>Ayuntamiento</w:t>
      </w:r>
      <w:r w:rsidR="00781EFD" w:rsidRPr="00DB544F">
        <w:rPr>
          <w:rFonts w:ascii="Arial" w:hAnsi="Arial" w:cs="Arial"/>
        </w:rPr>
        <w:t xml:space="preserve"> </w:t>
      </w:r>
      <w:r w:rsidRPr="00DB544F">
        <w:rPr>
          <w:rFonts w:ascii="Arial" w:hAnsi="Arial" w:cs="Arial"/>
        </w:rPr>
        <w:t xml:space="preserve"> de Zapotlán el Grande, Jalisco, para que a través de sus representantes President</w:t>
      </w:r>
      <w:r w:rsidR="0018353A" w:rsidRPr="00DB544F">
        <w:rPr>
          <w:rFonts w:ascii="Arial" w:hAnsi="Arial" w:cs="Arial"/>
        </w:rPr>
        <w:t>a</w:t>
      </w:r>
      <w:r w:rsidRPr="00DB544F">
        <w:rPr>
          <w:rFonts w:ascii="Arial" w:hAnsi="Arial" w:cs="Arial"/>
        </w:rPr>
        <w:t xml:space="preserve"> Municipal, </w:t>
      </w:r>
      <w:r w:rsidR="0018353A" w:rsidRPr="00DB544F">
        <w:rPr>
          <w:rFonts w:ascii="Arial" w:hAnsi="Arial" w:cs="Arial"/>
        </w:rPr>
        <w:t>Licenciada</w:t>
      </w:r>
      <w:r w:rsidRPr="00DB544F">
        <w:rPr>
          <w:rFonts w:ascii="Arial" w:hAnsi="Arial" w:cs="Arial"/>
        </w:rPr>
        <w:t xml:space="preserve"> </w:t>
      </w:r>
      <w:r w:rsidR="001447ED" w:rsidRPr="00DB544F">
        <w:rPr>
          <w:rFonts w:ascii="Arial" w:hAnsi="Arial" w:cs="Arial"/>
        </w:rPr>
        <w:t>Magali Casillas Contreras</w:t>
      </w:r>
      <w:r w:rsidRPr="00DB544F">
        <w:rPr>
          <w:rFonts w:ascii="Arial" w:hAnsi="Arial" w:cs="Arial"/>
        </w:rPr>
        <w:t xml:space="preserve">, la </w:t>
      </w:r>
      <w:r w:rsidR="00C92FDF" w:rsidRPr="00DB544F">
        <w:rPr>
          <w:rFonts w:ascii="Arial" w:hAnsi="Arial" w:cs="Arial"/>
        </w:rPr>
        <w:t>Síndico</w:t>
      </w:r>
      <w:r w:rsidRPr="00DB544F">
        <w:rPr>
          <w:rFonts w:ascii="Arial" w:hAnsi="Arial" w:cs="Arial"/>
        </w:rPr>
        <w:t xml:space="preserve"> </w:t>
      </w:r>
      <w:r w:rsidR="00C92FDF" w:rsidRPr="00DB544F">
        <w:rPr>
          <w:rFonts w:ascii="Arial" w:hAnsi="Arial" w:cs="Arial"/>
        </w:rPr>
        <w:t xml:space="preserve">Municipal, </w:t>
      </w:r>
      <w:r w:rsidR="001447ED" w:rsidRPr="00DB544F">
        <w:rPr>
          <w:rFonts w:ascii="Arial" w:hAnsi="Arial" w:cs="Arial"/>
        </w:rPr>
        <w:t xml:space="preserve">Maestra Claudia Margarita Robles Gómez </w:t>
      </w:r>
      <w:r w:rsidRPr="00DB544F">
        <w:rPr>
          <w:rFonts w:ascii="Arial" w:hAnsi="Arial" w:cs="Arial"/>
        </w:rPr>
        <w:t>y la Secretar</w:t>
      </w:r>
      <w:r w:rsidR="006E4D44" w:rsidRPr="00DB544F">
        <w:rPr>
          <w:rFonts w:ascii="Arial" w:hAnsi="Arial" w:cs="Arial"/>
        </w:rPr>
        <w:t>i</w:t>
      </w:r>
      <w:r w:rsidRPr="00DB544F">
        <w:rPr>
          <w:rFonts w:ascii="Arial" w:hAnsi="Arial" w:cs="Arial"/>
        </w:rPr>
        <w:t>a</w:t>
      </w:r>
      <w:r w:rsidR="001447ED" w:rsidRPr="00DB544F">
        <w:rPr>
          <w:rFonts w:ascii="Arial" w:hAnsi="Arial" w:cs="Arial"/>
        </w:rPr>
        <w:t xml:space="preserve"> de Ayuntamiento</w:t>
      </w:r>
      <w:r w:rsidRPr="00DB544F">
        <w:rPr>
          <w:rFonts w:ascii="Arial" w:hAnsi="Arial" w:cs="Arial"/>
        </w:rPr>
        <w:t xml:space="preserve"> </w:t>
      </w:r>
      <w:r w:rsidR="001447ED" w:rsidRPr="00DB544F">
        <w:rPr>
          <w:rFonts w:ascii="Arial" w:hAnsi="Arial" w:cs="Arial"/>
        </w:rPr>
        <w:t>Maestra Karla Cisneros Torres</w:t>
      </w:r>
      <w:r w:rsidRPr="00DB544F">
        <w:rPr>
          <w:rFonts w:ascii="Arial" w:hAnsi="Arial" w:cs="Arial"/>
        </w:rPr>
        <w:t xml:space="preserve">, suscriban </w:t>
      </w:r>
      <w:r w:rsidR="00C92FDF" w:rsidRPr="00DB544F">
        <w:rPr>
          <w:rFonts w:ascii="Arial" w:hAnsi="Arial" w:cs="Arial"/>
          <w:bCs/>
        </w:rPr>
        <w:t xml:space="preserve">Convenio </w:t>
      </w:r>
      <w:r w:rsidR="001C74B1" w:rsidRPr="00DB544F">
        <w:rPr>
          <w:rFonts w:ascii="Arial" w:hAnsi="Arial" w:cs="Arial"/>
          <w:bCs/>
        </w:rPr>
        <w:t xml:space="preserve">de </w:t>
      </w:r>
      <w:r w:rsidR="00C92FDF" w:rsidRPr="00DB544F">
        <w:rPr>
          <w:rFonts w:ascii="Arial" w:hAnsi="Arial" w:cs="Arial"/>
          <w:bCs/>
        </w:rPr>
        <w:t xml:space="preserve">Colaboración </w:t>
      </w:r>
      <w:r w:rsidR="001C74B1" w:rsidRPr="00DB544F">
        <w:rPr>
          <w:rFonts w:ascii="Arial" w:hAnsi="Arial" w:cs="Arial"/>
          <w:bCs/>
        </w:rPr>
        <w:t>entre el</w:t>
      </w:r>
      <w:r w:rsidR="00C92FDF" w:rsidRPr="00DB544F">
        <w:rPr>
          <w:rFonts w:ascii="Arial" w:hAnsi="Arial" w:cs="Arial"/>
          <w:bCs/>
        </w:rPr>
        <w:t xml:space="preserve"> Ayuntamiento </w:t>
      </w:r>
      <w:r w:rsidR="001C74B1" w:rsidRPr="00DB544F">
        <w:rPr>
          <w:rFonts w:ascii="Arial" w:hAnsi="Arial" w:cs="Arial"/>
          <w:bCs/>
        </w:rPr>
        <w:t xml:space="preserve">de </w:t>
      </w:r>
      <w:r w:rsidR="00C92FDF" w:rsidRPr="00DB544F">
        <w:rPr>
          <w:rFonts w:ascii="Arial" w:hAnsi="Arial" w:cs="Arial"/>
          <w:bCs/>
        </w:rPr>
        <w:t xml:space="preserve">Zapotlán El Grande, Jalisco </w:t>
      </w:r>
      <w:r w:rsidR="001C74B1" w:rsidRPr="00DB544F">
        <w:rPr>
          <w:rFonts w:ascii="Arial" w:hAnsi="Arial" w:cs="Arial"/>
          <w:bCs/>
        </w:rPr>
        <w:t>y</w:t>
      </w:r>
      <w:r w:rsidR="00C92FDF" w:rsidRPr="00DB544F">
        <w:rPr>
          <w:rFonts w:ascii="Arial" w:hAnsi="Arial" w:cs="Arial"/>
          <w:bCs/>
        </w:rPr>
        <w:t xml:space="preserve"> Nacional Financiera, Sociedad Nacional </w:t>
      </w:r>
      <w:r w:rsidR="001C74B1" w:rsidRPr="00DB544F">
        <w:rPr>
          <w:rFonts w:ascii="Arial" w:hAnsi="Arial" w:cs="Arial"/>
          <w:bCs/>
        </w:rPr>
        <w:t xml:space="preserve">de </w:t>
      </w:r>
      <w:r w:rsidR="00C92FDF" w:rsidRPr="00DB544F">
        <w:rPr>
          <w:rFonts w:ascii="Arial" w:hAnsi="Arial" w:cs="Arial"/>
          <w:bCs/>
        </w:rPr>
        <w:t xml:space="preserve">Crédito, Institución </w:t>
      </w:r>
      <w:r w:rsidR="001C74B1" w:rsidRPr="00DB544F">
        <w:rPr>
          <w:rFonts w:ascii="Arial" w:hAnsi="Arial" w:cs="Arial"/>
          <w:bCs/>
        </w:rPr>
        <w:t xml:space="preserve">de </w:t>
      </w:r>
      <w:r w:rsidR="00C92FDF" w:rsidRPr="00DB544F">
        <w:rPr>
          <w:rFonts w:ascii="Arial" w:hAnsi="Arial" w:cs="Arial"/>
          <w:bCs/>
        </w:rPr>
        <w:t xml:space="preserve">Banca </w:t>
      </w:r>
      <w:r w:rsidR="001C74B1" w:rsidRPr="00DB544F">
        <w:rPr>
          <w:rFonts w:ascii="Arial" w:hAnsi="Arial" w:cs="Arial"/>
          <w:bCs/>
        </w:rPr>
        <w:t xml:space="preserve">de </w:t>
      </w:r>
      <w:r w:rsidR="00C92FDF" w:rsidRPr="00DB544F">
        <w:rPr>
          <w:rFonts w:ascii="Arial" w:hAnsi="Arial" w:cs="Arial"/>
          <w:bCs/>
        </w:rPr>
        <w:t xml:space="preserve">Desarrollo </w:t>
      </w:r>
      <w:r w:rsidR="001C74B1" w:rsidRPr="00DB544F">
        <w:rPr>
          <w:rFonts w:ascii="Arial" w:hAnsi="Arial" w:cs="Arial"/>
          <w:bCs/>
        </w:rPr>
        <w:t xml:space="preserve">en su carácter de </w:t>
      </w:r>
      <w:r w:rsidR="00C92FDF" w:rsidRPr="00DB544F">
        <w:rPr>
          <w:rFonts w:ascii="Arial" w:hAnsi="Arial" w:cs="Arial"/>
          <w:bCs/>
        </w:rPr>
        <w:t xml:space="preserve">Fiduciaria </w:t>
      </w:r>
      <w:r w:rsidR="001C74B1" w:rsidRPr="00DB544F">
        <w:rPr>
          <w:rFonts w:ascii="Arial" w:hAnsi="Arial" w:cs="Arial"/>
          <w:bCs/>
        </w:rPr>
        <w:t xml:space="preserve">del </w:t>
      </w:r>
      <w:r w:rsidR="00C92FDF" w:rsidRPr="00DB544F">
        <w:rPr>
          <w:rFonts w:ascii="Arial" w:hAnsi="Arial" w:cs="Arial"/>
          <w:bCs/>
          <w:shd w:val="clear" w:color="auto" w:fill="FFFFFF"/>
        </w:rPr>
        <w:t xml:space="preserve">Fideicomiso Fondo Jalisco </w:t>
      </w:r>
      <w:r w:rsidR="001C74B1" w:rsidRPr="00DB544F">
        <w:rPr>
          <w:rFonts w:ascii="Arial" w:hAnsi="Arial" w:cs="Arial"/>
          <w:bCs/>
          <w:shd w:val="clear" w:color="auto" w:fill="FFFFFF"/>
        </w:rPr>
        <w:t xml:space="preserve">de </w:t>
      </w:r>
      <w:r w:rsidR="00C92FDF" w:rsidRPr="00DB544F">
        <w:rPr>
          <w:rFonts w:ascii="Arial" w:hAnsi="Arial" w:cs="Arial"/>
          <w:bCs/>
          <w:shd w:val="clear" w:color="auto" w:fill="FFFFFF"/>
        </w:rPr>
        <w:t>Fomento Empresarial (</w:t>
      </w:r>
      <w:r w:rsidR="00975B8D" w:rsidRPr="00DB544F">
        <w:rPr>
          <w:rFonts w:ascii="Arial" w:hAnsi="Arial" w:cs="Arial"/>
          <w:bCs/>
          <w:shd w:val="clear" w:color="auto" w:fill="FFFFFF"/>
        </w:rPr>
        <w:t>FOJAL</w:t>
      </w:r>
      <w:r w:rsidR="00C92FDF" w:rsidRPr="00DB544F">
        <w:rPr>
          <w:rFonts w:ascii="Arial" w:hAnsi="Arial" w:cs="Arial"/>
          <w:bCs/>
          <w:shd w:val="clear" w:color="auto" w:fill="FFFFFF"/>
        </w:rPr>
        <w:t>)</w:t>
      </w:r>
      <w:r w:rsidR="00C92FDF" w:rsidRPr="00DB544F">
        <w:rPr>
          <w:rFonts w:ascii="Arial" w:hAnsi="Arial" w:cs="Arial"/>
          <w:bCs/>
        </w:rPr>
        <w:t>,</w:t>
      </w:r>
      <w:r w:rsidR="001C74B1" w:rsidRPr="00DB544F">
        <w:rPr>
          <w:rFonts w:ascii="Arial" w:hAnsi="Arial" w:cs="Arial"/>
          <w:bCs/>
        </w:rPr>
        <w:t xml:space="preserve"> </w:t>
      </w:r>
      <w:r w:rsidRPr="00DB544F">
        <w:rPr>
          <w:rFonts w:ascii="Arial" w:hAnsi="Arial" w:cs="Arial"/>
          <w:shd w:val="clear" w:color="auto" w:fill="FFFFFF"/>
        </w:rPr>
        <w:t>teniendo</w:t>
      </w:r>
      <w:r w:rsidRPr="00DB544F">
        <w:rPr>
          <w:rFonts w:ascii="Arial" w:hAnsi="Arial" w:cs="Arial"/>
        </w:rPr>
        <w:t xml:space="preserve"> su vigencia a partir de </w:t>
      </w:r>
      <w:r w:rsidR="001447ED" w:rsidRPr="00DB544F">
        <w:rPr>
          <w:rFonts w:ascii="Arial" w:hAnsi="Arial" w:cs="Arial"/>
        </w:rPr>
        <w:t xml:space="preserve">la firma del </w:t>
      </w:r>
      <w:r w:rsidR="00236BE9" w:rsidRPr="00DB544F">
        <w:rPr>
          <w:rFonts w:ascii="Arial" w:hAnsi="Arial" w:cs="Arial"/>
        </w:rPr>
        <w:t>convenio</w:t>
      </w:r>
      <w:r w:rsidR="001447ED" w:rsidRPr="00DB544F">
        <w:rPr>
          <w:rFonts w:ascii="Arial" w:hAnsi="Arial" w:cs="Arial"/>
        </w:rPr>
        <w:t xml:space="preserve"> y hasta el 30 de diciembre del año 2025</w:t>
      </w:r>
      <w:r w:rsidRPr="00DB544F">
        <w:rPr>
          <w:rFonts w:ascii="Arial" w:eastAsia="Times New Roman" w:hAnsi="Arial" w:cs="Arial"/>
        </w:rPr>
        <w:t xml:space="preserve">. </w:t>
      </w:r>
    </w:p>
    <w:p w14:paraId="327FCE65" w14:textId="77777777" w:rsidR="00C92FDF" w:rsidRPr="00DB544F" w:rsidRDefault="00C92FDF" w:rsidP="00CE6DEF">
      <w:pPr>
        <w:spacing w:line="360" w:lineRule="auto"/>
        <w:jc w:val="both"/>
        <w:rPr>
          <w:rFonts w:ascii="Arial" w:hAnsi="Arial" w:cs="Arial"/>
        </w:rPr>
      </w:pPr>
    </w:p>
    <w:p w14:paraId="0251E383" w14:textId="0B7FA371" w:rsidR="007C1CA6" w:rsidRPr="00DB544F" w:rsidRDefault="007C1CA6" w:rsidP="00CE6DEF">
      <w:pPr>
        <w:spacing w:line="360" w:lineRule="auto"/>
        <w:jc w:val="both"/>
        <w:rPr>
          <w:rFonts w:ascii="Arial" w:hAnsi="Arial" w:cs="Arial"/>
          <w:bCs/>
        </w:rPr>
      </w:pPr>
      <w:r w:rsidRPr="00DB544F">
        <w:rPr>
          <w:rFonts w:ascii="Arial" w:eastAsia="Times New Roman" w:hAnsi="Arial" w:cs="Arial"/>
          <w:b/>
        </w:rPr>
        <w:t>SEGUNDO. -</w:t>
      </w:r>
      <w:r w:rsidRPr="00DB544F">
        <w:rPr>
          <w:rFonts w:ascii="Arial" w:eastAsia="Times New Roman" w:hAnsi="Arial" w:cs="Arial"/>
        </w:rPr>
        <w:t xml:space="preserve"> Se instruy</w:t>
      </w:r>
      <w:r w:rsidR="00910F1E" w:rsidRPr="00DB544F">
        <w:rPr>
          <w:rFonts w:ascii="Arial" w:eastAsia="Times New Roman" w:hAnsi="Arial" w:cs="Arial"/>
        </w:rPr>
        <w:t>e</w:t>
      </w:r>
      <w:r w:rsidRPr="00DB544F">
        <w:rPr>
          <w:rFonts w:ascii="Arial" w:eastAsia="Times New Roman" w:hAnsi="Arial" w:cs="Arial"/>
        </w:rPr>
        <w:t xml:space="preserve"> a la </w:t>
      </w:r>
      <w:r w:rsidR="00910F1E" w:rsidRPr="00DB544F">
        <w:rPr>
          <w:rFonts w:ascii="Arial" w:eastAsia="Times New Roman" w:hAnsi="Arial" w:cs="Arial"/>
        </w:rPr>
        <w:t xml:space="preserve">Síndico Municipal </w:t>
      </w:r>
      <w:r w:rsidRPr="00DB544F">
        <w:rPr>
          <w:rFonts w:ascii="Arial" w:eastAsia="Times New Roman" w:hAnsi="Arial" w:cs="Arial"/>
        </w:rPr>
        <w:t xml:space="preserve">y </w:t>
      </w:r>
      <w:r w:rsidR="00910F1E" w:rsidRPr="00DB544F">
        <w:rPr>
          <w:rFonts w:ascii="Arial" w:eastAsia="Times New Roman" w:hAnsi="Arial" w:cs="Arial"/>
        </w:rPr>
        <w:t xml:space="preserve">la Directora </w:t>
      </w:r>
      <w:r w:rsidRPr="00DB544F">
        <w:rPr>
          <w:rFonts w:ascii="Arial" w:eastAsia="Times New Roman" w:hAnsi="Arial" w:cs="Arial"/>
        </w:rPr>
        <w:t>Jurídica Municipal, para</w:t>
      </w:r>
      <w:r w:rsidR="00910F1E" w:rsidRPr="00DB544F">
        <w:rPr>
          <w:rFonts w:ascii="Arial" w:eastAsia="Times New Roman" w:hAnsi="Arial" w:cs="Arial"/>
        </w:rPr>
        <w:t xml:space="preserve"> que conforme a sus facultades y atribuciones</w:t>
      </w:r>
      <w:r w:rsidRPr="00DB544F">
        <w:rPr>
          <w:rFonts w:ascii="Arial" w:eastAsia="Times New Roman" w:hAnsi="Arial" w:cs="Arial"/>
        </w:rPr>
        <w:t xml:space="preserve"> </w:t>
      </w:r>
      <w:r w:rsidR="00910F1E" w:rsidRPr="00DB544F">
        <w:rPr>
          <w:rFonts w:ascii="Arial" w:eastAsia="Times New Roman" w:hAnsi="Arial" w:cs="Arial"/>
        </w:rPr>
        <w:t xml:space="preserve">establecidas en la Ley del Gobierno y la Administración Pública Municipal del Estado de Jalisco y el Reglamento del Gobierno y la Administración </w:t>
      </w:r>
      <w:r w:rsidR="00A87FE6" w:rsidRPr="00DB544F">
        <w:rPr>
          <w:rFonts w:ascii="Arial" w:eastAsia="Times New Roman" w:hAnsi="Arial" w:cs="Arial"/>
        </w:rPr>
        <w:t>Pública</w:t>
      </w:r>
      <w:r w:rsidR="00910F1E" w:rsidRPr="00DB544F">
        <w:rPr>
          <w:rFonts w:ascii="Arial" w:eastAsia="Times New Roman" w:hAnsi="Arial" w:cs="Arial"/>
        </w:rPr>
        <w:t xml:space="preserve"> Municipal </w:t>
      </w:r>
      <w:r w:rsidR="00A87FE6" w:rsidRPr="00DB544F">
        <w:rPr>
          <w:rFonts w:ascii="Arial" w:eastAsia="Times New Roman" w:hAnsi="Arial" w:cs="Arial"/>
        </w:rPr>
        <w:t>de Zapotlán el Grande, Jalisco</w:t>
      </w:r>
      <w:r w:rsidR="00910F1E" w:rsidRPr="00DB544F">
        <w:rPr>
          <w:rFonts w:ascii="Arial" w:eastAsia="Times New Roman" w:hAnsi="Arial" w:cs="Arial"/>
        </w:rPr>
        <w:t xml:space="preserve"> </w:t>
      </w:r>
      <w:r w:rsidR="004E1E36" w:rsidRPr="00DB544F">
        <w:rPr>
          <w:rFonts w:ascii="Arial" w:eastAsia="Times New Roman" w:hAnsi="Arial" w:cs="Arial"/>
        </w:rPr>
        <w:t xml:space="preserve">y demás aplicables </w:t>
      </w:r>
      <w:r w:rsidR="00A87FE6" w:rsidRPr="00DB544F">
        <w:rPr>
          <w:rFonts w:ascii="Arial" w:eastAsia="Times New Roman" w:hAnsi="Arial" w:cs="Arial"/>
        </w:rPr>
        <w:t xml:space="preserve">lleven a cabo </w:t>
      </w:r>
      <w:r w:rsidRPr="00DB544F">
        <w:rPr>
          <w:rFonts w:ascii="Arial" w:eastAsia="Times New Roman" w:hAnsi="Arial" w:cs="Arial"/>
        </w:rPr>
        <w:t xml:space="preserve">la </w:t>
      </w:r>
      <w:r w:rsidR="00D07CB5" w:rsidRPr="00DB544F">
        <w:rPr>
          <w:rFonts w:ascii="Arial" w:eastAsia="Times New Roman" w:hAnsi="Arial" w:cs="Arial"/>
        </w:rPr>
        <w:t xml:space="preserve">revisión, </w:t>
      </w:r>
      <w:r w:rsidRPr="00DB544F">
        <w:rPr>
          <w:rFonts w:ascii="Arial" w:eastAsia="Times New Roman" w:hAnsi="Arial" w:cs="Arial"/>
        </w:rPr>
        <w:t xml:space="preserve">elaboración y suscripción del </w:t>
      </w:r>
      <w:r w:rsidR="004E1E36" w:rsidRPr="00DB544F">
        <w:rPr>
          <w:rFonts w:ascii="Arial" w:hAnsi="Arial" w:cs="Arial"/>
          <w:bCs/>
        </w:rPr>
        <w:t>Convenio de Colaboración aludido en el acuerdo primero de la presente iniciativa.</w:t>
      </w:r>
      <w:r w:rsidR="00910F1E" w:rsidRPr="00DB544F">
        <w:rPr>
          <w:rFonts w:ascii="Arial" w:hAnsi="Arial" w:cs="Arial"/>
          <w:bCs/>
        </w:rPr>
        <w:t xml:space="preserve"> </w:t>
      </w:r>
    </w:p>
    <w:p w14:paraId="1A91BC68" w14:textId="77777777" w:rsidR="007C1CA6" w:rsidRPr="00DB544F" w:rsidRDefault="007C1CA6" w:rsidP="00CE6DEF">
      <w:pPr>
        <w:spacing w:line="360" w:lineRule="auto"/>
        <w:jc w:val="both"/>
        <w:rPr>
          <w:rFonts w:ascii="Arial" w:hAnsi="Arial" w:cs="Arial"/>
        </w:rPr>
      </w:pPr>
    </w:p>
    <w:p w14:paraId="63F5B4E1" w14:textId="66EFBAAF" w:rsidR="007C1CA6" w:rsidRPr="00DB544F" w:rsidRDefault="007C1CA6" w:rsidP="00CE6DEF">
      <w:pPr>
        <w:spacing w:line="360" w:lineRule="auto"/>
        <w:jc w:val="both"/>
        <w:rPr>
          <w:rFonts w:ascii="Arial" w:eastAsia="Times New Roman" w:hAnsi="Arial" w:cs="Arial"/>
        </w:rPr>
      </w:pPr>
      <w:r w:rsidRPr="00DB544F">
        <w:rPr>
          <w:rFonts w:ascii="Arial" w:eastAsia="Times New Roman" w:hAnsi="Arial" w:cs="Arial"/>
          <w:b/>
        </w:rPr>
        <w:t xml:space="preserve">TERCERO.- </w:t>
      </w:r>
      <w:r w:rsidR="00910F1E" w:rsidRPr="00DB544F">
        <w:rPr>
          <w:rFonts w:ascii="Arial" w:eastAsia="Times New Roman" w:hAnsi="Arial" w:cs="Arial"/>
        </w:rPr>
        <w:t>Se notifique</w:t>
      </w:r>
      <w:r w:rsidRPr="00DB544F">
        <w:rPr>
          <w:rFonts w:ascii="Arial" w:eastAsia="Times New Roman" w:hAnsi="Arial" w:cs="Arial"/>
        </w:rPr>
        <w:t xml:space="preserve"> el contenido de la presente Iniciativa a la </w:t>
      </w:r>
      <w:r w:rsidR="00393957" w:rsidRPr="00DB544F">
        <w:rPr>
          <w:rFonts w:ascii="Arial" w:hAnsi="Arial" w:cs="Arial"/>
        </w:rPr>
        <w:t>Presidenta Municipal</w:t>
      </w:r>
      <w:r w:rsidR="00393957" w:rsidRPr="00DB544F">
        <w:rPr>
          <w:rFonts w:ascii="Arial" w:eastAsia="Times New Roman" w:hAnsi="Arial" w:cs="Arial"/>
        </w:rPr>
        <w:t xml:space="preserve">, </w:t>
      </w:r>
      <w:r w:rsidRPr="00DB544F">
        <w:rPr>
          <w:rFonts w:ascii="Arial" w:eastAsia="Times New Roman" w:hAnsi="Arial" w:cs="Arial"/>
        </w:rPr>
        <w:t>Sindica</w:t>
      </w:r>
      <w:r w:rsidR="00E24315" w:rsidRPr="00DB544F">
        <w:rPr>
          <w:rFonts w:ascii="Arial" w:eastAsia="Times New Roman" w:hAnsi="Arial" w:cs="Arial"/>
        </w:rPr>
        <w:t xml:space="preserve"> Municipal</w:t>
      </w:r>
      <w:r w:rsidRPr="00DB544F">
        <w:rPr>
          <w:rFonts w:ascii="Arial" w:eastAsia="Times New Roman" w:hAnsi="Arial" w:cs="Arial"/>
        </w:rPr>
        <w:t xml:space="preserve">, </w:t>
      </w:r>
      <w:r w:rsidR="006E4D44" w:rsidRPr="00DB544F">
        <w:rPr>
          <w:rFonts w:ascii="Arial" w:hAnsi="Arial" w:cs="Arial"/>
        </w:rPr>
        <w:t>Secretaria de</w:t>
      </w:r>
      <w:r w:rsidR="00E24315" w:rsidRPr="00DB544F">
        <w:rPr>
          <w:rFonts w:ascii="Arial" w:hAnsi="Arial" w:cs="Arial"/>
        </w:rPr>
        <w:t>l</w:t>
      </w:r>
      <w:r w:rsidR="006E4D44" w:rsidRPr="00DB544F">
        <w:rPr>
          <w:rFonts w:ascii="Arial" w:hAnsi="Arial" w:cs="Arial"/>
        </w:rPr>
        <w:t xml:space="preserve"> Ayuntamiento</w:t>
      </w:r>
      <w:r w:rsidR="007A6F5F" w:rsidRPr="00DB544F">
        <w:rPr>
          <w:rFonts w:ascii="Arial" w:hAnsi="Arial" w:cs="Arial"/>
        </w:rPr>
        <w:t>,</w:t>
      </w:r>
      <w:r w:rsidR="00D07CB5" w:rsidRPr="00DB544F">
        <w:rPr>
          <w:rFonts w:ascii="Arial" w:hAnsi="Arial" w:cs="Arial"/>
        </w:rPr>
        <w:t xml:space="preserve"> Encargad</w:t>
      </w:r>
      <w:r w:rsidR="00CE6DEF" w:rsidRPr="00DB544F">
        <w:rPr>
          <w:rFonts w:ascii="Arial" w:hAnsi="Arial" w:cs="Arial"/>
        </w:rPr>
        <w:t>a</w:t>
      </w:r>
      <w:r w:rsidR="00D07CB5" w:rsidRPr="00DB544F">
        <w:rPr>
          <w:rFonts w:ascii="Arial" w:hAnsi="Arial" w:cs="Arial"/>
        </w:rPr>
        <w:t xml:space="preserve"> de la Hacienda Municipal</w:t>
      </w:r>
      <w:r w:rsidR="00CE6DEF" w:rsidRPr="00DB544F">
        <w:rPr>
          <w:rFonts w:ascii="Arial" w:hAnsi="Arial" w:cs="Arial"/>
        </w:rPr>
        <w:t xml:space="preserve">, </w:t>
      </w:r>
      <w:r w:rsidR="006E4D44" w:rsidRPr="00DB544F">
        <w:rPr>
          <w:rFonts w:ascii="Arial" w:hAnsi="Arial" w:cs="Arial"/>
        </w:rPr>
        <w:t xml:space="preserve">Dirección </w:t>
      </w:r>
      <w:r w:rsidRPr="00DB544F">
        <w:rPr>
          <w:rFonts w:ascii="Arial" w:eastAsia="Times New Roman" w:hAnsi="Arial" w:cs="Arial"/>
        </w:rPr>
        <w:t>Jurídica</w:t>
      </w:r>
      <w:r w:rsidR="00E24315" w:rsidRPr="00DB544F">
        <w:rPr>
          <w:rFonts w:ascii="Arial" w:eastAsia="Times New Roman" w:hAnsi="Arial" w:cs="Arial"/>
        </w:rPr>
        <w:t xml:space="preserve"> Municipal</w:t>
      </w:r>
      <w:r w:rsidRPr="00DB544F">
        <w:rPr>
          <w:rFonts w:ascii="Arial" w:eastAsia="Times New Roman" w:hAnsi="Arial" w:cs="Arial"/>
        </w:rPr>
        <w:t xml:space="preserve">, </w:t>
      </w:r>
      <w:r w:rsidR="003A225B" w:rsidRPr="00DB544F">
        <w:rPr>
          <w:rFonts w:ascii="Arial" w:eastAsia="Cambria" w:hAnsi="Arial" w:cs="Arial"/>
        </w:rPr>
        <w:t>Director General de Desarrollo Económico, Turístico y Agropecuario</w:t>
      </w:r>
      <w:r w:rsidR="003A225B" w:rsidRPr="00DB544F">
        <w:rPr>
          <w:rFonts w:ascii="Arial" w:hAnsi="Arial" w:cs="Arial"/>
        </w:rPr>
        <w:t xml:space="preserve">, </w:t>
      </w:r>
      <w:r w:rsidR="006E4D44" w:rsidRPr="00DB544F">
        <w:rPr>
          <w:rFonts w:ascii="Arial" w:eastAsia="Times New Roman" w:hAnsi="Arial" w:cs="Arial"/>
        </w:rPr>
        <w:t>y a</w:t>
      </w:r>
      <w:r w:rsidR="005A7522" w:rsidRPr="00DB544F">
        <w:rPr>
          <w:rFonts w:ascii="Arial" w:eastAsia="Times New Roman" w:hAnsi="Arial" w:cs="Arial"/>
        </w:rPr>
        <w:t xml:space="preserve"> </w:t>
      </w:r>
      <w:r w:rsidR="006E4D44" w:rsidRPr="00DB544F">
        <w:rPr>
          <w:rFonts w:ascii="Arial" w:eastAsia="Times New Roman" w:hAnsi="Arial" w:cs="Arial"/>
        </w:rPr>
        <w:t>l</w:t>
      </w:r>
      <w:r w:rsidR="005A7522" w:rsidRPr="00DB544F">
        <w:rPr>
          <w:rFonts w:ascii="Arial" w:eastAsia="Times New Roman" w:hAnsi="Arial" w:cs="Arial"/>
        </w:rPr>
        <w:t>os</w:t>
      </w:r>
      <w:r w:rsidR="006E4D44" w:rsidRPr="00DB544F">
        <w:rPr>
          <w:rFonts w:ascii="Arial" w:eastAsia="Times New Roman" w:hAnsi="Arial" w:cs="Arial"/>
        </w:rPr>
        <w:t xml:space="preserve"> representante</w:t>
      </w:r>
      <w:r w:rsidR="005A7522" w:rsidRPr="00DB544F">
        <w:rPr>
          <w:rFonts w:ascii="Arial" w:eastAsia="Times New Roman" w:hAnsi="Arial" w:cs="Arial"/>
        </w:rPr>
        <w:t>s</w:t>
      </w:r>
      <w:r w:rsidR="006E4D44" w:rsidRPr="00DB544F">
        <w:rPr>
          <w:rFonts w:ascii="Arial" w:eastAsia="Times New Roman" w:hAnsi="Arial" w:cs="Arial"/>
        </w:rPr>
        <w:t xml:space="preserve"> </w:t>
      </w:r>
      <w:r w:rsidR="00D00E33" w:rsidRPr="00DB544F">
        <w:rPr>
          <w:rFonts w:ascii="Arial" w:eastAsia="Times New Roman" w:hAnsi="Arial" w:cs="Arial"/>
        </w:rPr>
        <w:t>legal</w:t>
      </w:r>
      <w:r w:rsidR="005A7522" w:rsidRPr="00DB544F">
        <w:rPr>
          <w:rFonts w:ascii="Arial" w:eastAsia="Times New Roman" w:hAnsi="Arial" w:cs="Arial"/>
        </w:rPr>
        <w:t>es</w:t>
      </w:r>
      <w:r w:rsidR="00D00E33" w:rsidRPr="00DB544F">
        <w:rPr>
          <w:rFonts w:ascii="Arial" w:eastAsia="Times New Roman" w:hAnsi="Arial" w:cs="Arial"/>
        </w:rPr>
        <w:t xml:space="preserve"> de </w:t>
      </w:r>
      <w:r w:rsidR="00D00E33" w:rsidRPr="00DB544F">
        <w:rPr>
          <w:rFonts w:ascii="Arial" w:hAnsi="Arial" w:cs="Arial"/>
          <w:shd w:val="clear" w:color="auto" w:fill="FFFFFF"/>
        </w:rPr>
        <w:t>Fideicomiso Fondo Jalisco de Fomento Empresarial (FOJAL)</w:t>
      </w:r>
      <w:r w:rsidR="00D00E33" w:rsidRPr="00DB544F">
        <w:rPr>
          <w:rFonts w:ascii="Arial" w:hAnsi="Arial" w:cs="Arial"/>
        </w:rPr>
        <w:t>,</w:t>
      </w:r>
      <w:r w:rsidRPr="00DB544F">
        <w:rPr>
          <w:rFonts w:ascii="Arial" w:hAnsi="Arial" w:cs="Arial"/>
          <w:shd w:val="clear" w:color="auto" w:fill="FFFFFF"/>
        </w:rPr>
        <w:t xml:space="preserve"> </w:t>
      </w:r>
      <w:r w:rsidRPr="00DB544F">
        <w:rPr>
          <w:rFonts w:ascii="Arial" w:eastAsia="Times New Roman" w:hAnsi="Arial" w:cs="Arial"/>
        </w:rPr>
        <w:t xml:space="preserve"> para los efectos </w:t>
      </w:r>
      <w:r w:rsidR="00D42CB0" w:rsidRPr="00DB544F">
        <w:rPr>
          <w:rFonts w:ascii="Arial" w:eastAsia="Times New Roman" w:hAnsi="Arial" w:cs="Arial"/>
        </w:rPr>
        <w:t xml:space="preserve">legales y administrativos </w:t>
      </w:r>
      <w:r w:rsidRPr="00DB544F">
        <w:rPr>
          <w:rFonts w:ascii="Arial" w:eastAsia="Times New Roman" w:hAnsi="Arial" w:cs="Arial"/>
        </w:rPr>
        <w:t>a que haya lugar.</w:t>
      </w:r>
    </w:p>
    <w:p w14:paraId="129B7DDB" w14:textId="77777777" w:rsidR="007C1CA6" w:rsidRPr="00DB544F" w:rsidRDefault="007C1CA6" w:rsidP="00CE6DEF">
      <w:pPr>
        <w:spacing w:line="360" w:lineRule="auto"/>
        <w:jc w:val="both"/>
        <w:rPr>
          <w:rFonts w:ascii="Arial" w:hAnsi="Arial" w:cs="Arial"/>
        </w:rPr>
      </w:pPr>
    </w:p>
    <w:p w14:paraId="301DAC22" w14:textId="77777777" w:rsidR="003D12DF" w:rsidRPr="00DB544F" w:rsidRDefault="003D12DF" w:rsidP="008E5741">
      <w:pPr>
        <w:spacing w:line="276" w:lineRule="auto"/>
        <w:jc w:val="both"/>
        <w:rPr>
          <w:rFonts w:ascii="Arial" w:hAnsi="Arial" w:cs="Arial"/>
        </w:rPr>
      </w:pPr>
    </w:p>
    <w:p w14:paraId="1A6066EB" w14:textId="77777777" w:rsidR="003D12DF" w:rsidRPr="00DB544F" w:rsidRDefault="003D12DF" w:rsidP="008E5741">
      <w:pPr>
        <w:spacing w:line="276" w:lineRule="auto"/>
        <w:jc w:val="both"/>
        <w:rPr>
          <w:rFonts w:ascii="Arial" w:hAnsi="Arial" w:cs="Arial"/>
        </w:rPr>
      </w:pPr>
    </w:p>
    <w:p w14:paraId="1D435464" w14:textId="77777777" w:rsidR="0018353A" w:rsidRPr="00DB544F" w:rsidRDefault="0018353A" w:rsidP="008E5741">
      <w:pPr>
        <w:spacing w:line="276" w:lineRule="auto"/>
        <w:ind w:firstLine="708"/>
        <w:jc w:val="center"/>
        <w:rPr>
          <w:rFonts w:ascii="Calibri" w:hAnsi="Calibri" w:cs="Calibri"/>
          <w:b/>
        </w:rPr>
      </w:pPr>
      <w:r w:rsidRPr="00DB544F">
        <w:rPr>
          <w:rFonts w:ascii="Calibri" w:hAnsi="Calibri" w:cs="Calibri"/>
          <w:b/>
        </w:rPr>
        <w:t>A T E N T A M E N T E</w:t>
      </w:r>
    </w:p>
    <w:p w14:paraId="3B094770" w14:textId="77777777" w:rsidR="0018353A" w:rsidRPr="00DB544F" w:rsidRDefault="0018353A" w:rsidP="008E5741">
      <w:pPr>
        <w:jc w:val="center"/>
        <w:rPr>
          <w:rFonts w:ascii="Calibri" w:hAnsi="Calibri" w:cs="Calibri"/>
          <w:i/>
        </w:rPr>
      </w:pPr>
      <w:r w:rsidRPr="00DB544F">
        <w:rPr>
          <w:rFonts w:ascii="Calibri" w:hAnsi="Calibri" w:cs="Calibri"/>
          <w:i/>
        </w:rPr>
        <w:t>“2024, Año del 85 Aniversario de la Escuela Secundaria Federal Benito Juárez”</w:t>
      </w:r>
    </w:p>
    <w:p w14:paraId="6E06559F" w14:textId="77777777" w:rsidR="0018353A" w:rsidRPr="00DB544F" w:rsidRDefault="0018353A" w:rsidP="008E5741">
      <w:pPr>
        <w:jc w:val="center"/>
        <w:rPr>
          <w:rFonts w:ascii="Calibri" w:hAnsi="Calibri" w:cs="Calibri"/>
          <w:i/>
        </w:rPr>
      </w:pPr>
      <w:r w:rsidRPr="00DB544F">
        <w:rPr>
          <w:rFonts w:ascii="Calibri" w:hAnsi="Calibri" w:cs="Calibri"/>
          <w:i/>
        </w:rPr>
        <w:t>“2024, Bicentenario en que se otorga el Título de “Ciudad” a la Antigua Zapotlán El Grande”</w:t>
      </w:r>
    </w:p>
    <w:p w14:paraId="52353926" w14:textId="681D1E9A" w:rsidR="007C1CA6" w:rsidRPr="00DB544F" w:rsidRDefault="0018353A" w:rsidP="008E5741">
      <w:pPr>
        <w:keepNext/>
        <w:jc w:val="center"/>
        <w:outlineLvl w:val="1"/>
        <w:rPr>
          <w:rFonts w:ascii="Arial" w:eastAsia="Times New Roman" w:hAnsi="Arial" w:cs="Arial"/>
          <w:b/>
        </w:rPr>
      </w:pPr>
      <w:r w:rsidRPr="00DB544F">
        <w:rPr>
          <w:rFonts w:ascii="Calibri" w:hAnsi="Calibri" w:cs="Calibri"/>
        </w:rPr>
        <w:t>Cd. Guzmán, Municipio de Zapotlán El Grande, Jalisco.</w:t>
      </w:r>
      <w:r w:rsidR="00DD5852" w:rsidRPr="00DB544F">
        <w:rPr>
          <w:rFonts w:ascii="Calibri" w:hAnsi="Calibri" w:cs="Calibri"/>
        </w:rPr>
        <w:t xml:space="preserve"> 15 de noviembre del 2024 </w:t>
      </w:r>
    </w:p>
    <w:p w14:paraId="5EDE46C9" w14:textId="77777777" w:rsidR="007C1CA6" w:rsidRPr="00DB544F" w:rsidRDefault="007C1CA6" w:rsidP="008E5741">
      <w:pPr>
        <w:keepNext/>
        <w:keepLines/>
        <w:spacing w:before="40"/>
        <w:jc w:val="center"/>
        <w:outlineLvl w:val="1"/>
        <w:rPr>
          <w:rFonts w:ascii="Arial" w:eastAsia="Times New Roman" w:hAnsi="Arial" w:cs="Arial"/>
          <w:b/>
          <w:lang w:val="pt-BR"/>
        </w:rPr>
      </w:pPr>
    </w:p>
    <w:p w14:paraId="104E8103" w14:textId="77777777" w:rsidR="007C1CA6" w:rsidRPr="00DB544F" w:rsidRDefault="007C1CA6" w:rsidP="008E5741">
      <w:pPr>
        <w:keepNext/>
        <w:keepLines/>
        <w:spacing w:before="40" w:line="276" w:lineRule="auto"/>
        <w:jc w:val="center"/>
        <w:outlineLvl w:val="1"/>
        <w:rPr>
          <w:rFonts w:ascii="Calibri" w:eastAsia="Times New Roman" w:hAnsi="Calibri" w:cs="Times New Roman"/>
        </w:rPr>
      </w:pPr>
    </w:p>
    <w:p w14:paraId="395754F7" w14:textId="77777777" w:rsidR="0018353A" w:rsidRPr="00DB544F" w:rsidRDefault="0018353A" w:rsidP="00871F02">
      <w:pPr>
        <w:autoSpaceDE w:val="0"/>
        <w:autoSpaceDN w:val="0"/>
        <w:adjustRightInd w:val="0"/>
        <w:jc w:val="center"/>
        <w:rPr>
          <w:rFonts w:ascii="Calibri" w:hAnsi="Calibri" w:cs="Calibri"/>
          <w:b/>
        </w:rPr>
      </w:pPr>
      <w:bookmarkStart w:id="1" w:name="_Hlk182390861"/>
      <w:r w:rsidRPr="00DB544F">
        <w:rPr>
          <w:rFonts w:ascii="Calibri" w:hAnsi="Calibri" w:cs="Calibri"/>
          <w:b/>
        </w:rPr>
        <w:t>LIC. JOSE BERTIN CHAVEZ VARGAS</w:t>
      </w:r>
    </w:p>
    <w:p w14:paraId="666367C9" w14:textId="77777777" w:rsidR="0018353A" w:rsidRPr="00DB544F" w:rsidRDefault="0018353A" w:rsidP="00871F02">
      <w:pPr>
        <w:autoSpaceDE w:val="0"/>
        <w:autoSpaceDN w:val="0"/>
        <w:adjustRightInd w:val="0"/>
        <w:jc w:val="center"/>
        <w:rPr>
          <w:rFonts w:ascii="Calibri" w:hAnsi="Calibri" w:cs="Calibri"/>
          <w:b/>
          <w:i/>
        </w:rPr>
      </w:pPr>
      <w:r w:rsidRPr="00DB544F">
        <w:rPr>
          <w:rFonts w:ascii="Calibri" w:hAnsi="Calibri" w:cs="Calibri"/>
          <w:b/>
          <w:i/>
        </w:rPr>
        <w:t xml:space="preserve">REGIDOR DEL H. AYUNTAMIENTO DE </w:t>
      </w:r>
    </w:p>
    <w:p w14:paraId="65761773" w14:textId="0CB96620" w:rsidR="007C1CA6" w:rsidRPr="00DB544F" w:rsidRDefault="0018353A" w:rsidP="00871F02">
      <w:pPr>
        <w:keepNext/>
        <w:jc w:val="center"/>
        <w:outlineLvl w:val="1"/>
        <w:rPr>
          <w:rFonts w:ascii="Arial" w:hAnsi="Arial" w:cs="Arial"/>
          <w:b/>
        </w:rPr>
      </w:pPr>
      <w:r w:rsidRPr="00DB544F">
        <w:rPr>
          <w:rFonts w:ascii="Calibri" w:hAnsi="Calibri" w:cs="Calibri"/>
          <w:b/>
          <w:i/>
        </w:rPr>
        <w:t>ZAPOTLAN EL GRANDE, JALISCO</w:t>
      </w:r>
      <w:bookmarkEnd w:id="1"/>
      <w:r w:rsidR="002B4ECE" w:rsidRPr="00DB544F">
        <w:rPr>
          <w:rFonts w:ascii="Calibri" w:hAnsi="Calibri" w:cs="Calibri"/>
          <w:b/>
          <w:i/>
        </w:rPr>
        <w:t>.</w:t>
      </w:r>
    </w:p>
    <w:p w14:paraId="4E2B74C2" w14:textId="77777777" w:rsidR="00871F02" w:rsidRPr="00DB544F" w:rsidRDefault="00871F02" w:rsidP="008E5741">
      <w:pPr>
        <w:spacing w:line="276" w:lineRule="auto"/>
        <w:rPr>
          <w:rFonts w:ascii="Arial" w:eastAsia="Arial" w:hAnsi="Arial" w:cs="Arial"/>
          <w:sz w:val="12"/>
          <w:szCs w:val="12"/>
        </w:rPr>
      </w:pPr>
    </w:p>
    <w:p w14:paraId="35FDA3FE" w14:textId="77777777" w:rsidR="00871F02" w:rsidRPr="00DB544F" w:rsidRDefault="00871F02" w:rsidP="008E5741">
      <w:pPr>
        <w:spacing w:line="276" w:lineRule="auto"/>
        <w:rPr>
          <w:rFonts w:ascii="Arial" w:eastAsia="Arial" w:hAnsi="Arial" w:cs="Arial"/>
          <w:sz w:val="12"/>
          <w:szCs w:val="12"/>
        </w:rPr>
      </w:pPr>
    </w:p>
    <w:p w14:paraId="5B101524" w14:textId="77777777" w:rsidR="00CE6DEF" w:rsidRPr="00DB544F" w:rsidRDefault="00CE6DEF" w:rsidP="008E5741">
      <w:pPr>
        <w:spacing w:line="276" w:lineRule="auto"/>
        <w:rPr>
          <w:rFonts w:ascii="Arial" w:eastAsia="Arial" w:hAnsi="Arial" w:cs="Arial"/>
          <w:sz w:val="12"/>
          <w:szCs w:val="12"/>
        </w:rPr>
      </w:pPr>
    </w:p>
    <w:p w14:paraId="33FD1FD1" w14:textId="77777777" w:rsidR="00CE6DEF" w:rsidRPr="00DB544F" w:rsidRDefault="00CE6DEF" w:rsidP="008E5741">
      <w:pPr>
        <w:spacing w:line="276" w:lineRule="auto"/>
        <w:rPr>
          <w:rFonts w:ascii="Arial" w:eastAsia="Arial" w:hAnsi="Arial" w:cs="Arial"/>
          <w:sz w:val="12"/>
          <w:szCs w:val="12"/>
        </w:rPr>
      </w:pPr>
    </w:p>
    <w:p w14:paraId="56E85889" w14:textId="77777777" w:rsidR="00CE6DEF" w:rsidRPr="00DB544F" w:rsidRDefault="00CE6DEF" w:rsidP="008E5741">
      <w:pPr>
        <w:spacing w:line="276" w:lineRule="auto"/>
        <w:rPr>
          <w:rFonts w:ascii="Arial" w:eastAsia="Arial" w:hAnsi="Arial" w:cs="Arial"/>
          <w:sz w:val="12"/>
          <w:szCs w:val="12"/>
        </w:rPr>
      </w:pPr>
    </w:p>
    <w:p w14:paraId="596E3791" w14:textId="77777777" w:rsidR="00CE6DEF" w:rsidRPr="00DB544F" w:rsidRDefault="00CE6DEF" w:rsidP="008E5741">
      <w:pPr>
        <w:spacing w:line="276" w:lineRule="auto"/>
        <w:rPr>
          <w:rFonts w:ascii="Arial" w:eastAsia="Arial" w:hAnsi="Arial" w:cs="Arial"/>
          <w:sz w:val="12"/>
          <w:szCs w:val="12"/>
        </w:rPr>
      </w:pPr>
    </w:p>
    <w:p w14:paraId="37201463" w14:textId="77777777" w:rsidR="00CE6DEF" w:rsidRPr="00DB544F" w:rsidRDefault="00CE6DEF" w:rsidP="008E5741">
      <w:pPr>
        <w:spacing w:line="276" w:lineRule="auto"/>
        <w:rPr>
          <w:rFonts w:ascii="Arial" w:eastAsia="Arial" w:hAnsi="Arial" w:cs="Arial"/>
          <w:sz w:val="12"/>
          <w:szCs w:val="12"/>
        </w:rPr>
      </w:pPr>
    </w:p>
    <w:p w14:paraId="6FEC1CC0" w14:textId="77777777" w:rsidR="00CE6DEF" w:rsidRPr="00DB544F" w:rsidRDefault="00CE6DEF" w:rsidP="008E5741">
      <w:pPr>
        <w:spacing w:line="276" w:lineRule="auto"/>
        <w:rPr>
          <w:rFonts w:ascii="Arial" w:eastAsia="Arial" w:hAnsi="Arial" w:cs="Arial"/>
          <w:sz w:val="12"/>
          <w:szCs w:val="12"/>
        </w:rPr>
      </w:pPr>
    </w:p>
    <w:p w14:paraId="413CB44D" w14:textId="77777777" w:rsidR="00CE6DEF" w:rsidRPr="00DB544F" w:rsidRDefault="00CE6DEF" w:rsidP="008E5741">
      <w:pPr>
        <w:spacing w:line="276" w:lineRule="auto"/>
        <w:rPr>
          <w:rFonts w:ascii="Arial" w:eastAsia="Arial" w:hAnsi="Arial" w:cs="Arial"/>
          <w:sz w:val="12"/>
          <w:szCs w:val="12"/>
        </w:rPr>
      </w:pPr>
    </w:p>
    <w:p w14:paraId="68BA178D" w14:textId="77777777" w:rsidR="00CE6DEF" w:rsidRPr="00DB544F" w:rsidRDefault="00CE6DEF" w:rsidP="008E5741">
      <w:pPr>
        <w:spacing w:line="276" w:lineRule="auto"/>
        <w:rPr>
          <w:rFonts w:ascii="Arial" w:eastAsia="Arial" w:hAnsi="Arial" w:cs="Arial"/>
          <w:sz w:val="12"/>
          <w:szCs w:val="12"/>
        </w:rPr>
      </w:pPr>
    </w:p>
    <w:p w14:paraId="48810CD2" w14:textId="77777777" w:rsidR="00CE6DEF" w:rsidRPr="00DB544F" w:rsidRDefault="00CE6DEF" w:rsidP="008E5741">
      <w:pPr>
        <w:spacing w:line="276" w:lineRule="auto"/>
        <w:rPr>
          <w:rFonts w:ascii="Arial" w:eastAsia="Arial" w:hAnsi="Arial" w:cs="Arial"/>
          <w:sz w:val="12"/>
          <w:szCs w:val="12"/>
        </w:rPr>
      </w:pPr>
    </w:p>
    <w:p w14:paraId="34526780" w14:textId="77777777" w:rsidR="00CE6DEF" w:rsidRPr="00DB544F" w:rsidRDefault="00CE6DEF" w:rsidP="008E5741">
      <w:pPr>
        <w:spacing w:line="276" w:lineRule="auto"/>
        <w:rPr>
          <w:rFonts w:ascii="Arial" w:eastAsia="Arial" w:hAnsi="Arial" w:cs="Arial"/>
          <w:sz w:val="12"/>
          <w:szCs w:val="12"/>
        </w:rPr>
      </w:pPr>
    </w:p>
    <w:p w14:paraId="77B0E48C" w14:textId="77777777" w:rsidR="00CE6DEF" w:rsidRPr="00DB544F" w:rsidRDefault="00CE6DEF" w:rsidP="008E5741">
      <w:pPr>
        <w:spacing w:line="276" w:lineRule="auto"/>
        <w:rPr>
          <w:rFonts w:ascii="Arial" w:eastAsia="Arial" w:hAnsi="Arial" w:cs="Arial"/>
          <w:sz w:val="12"/>
          <w:szCs w:val="12"/>
        </w:rPr>
      </w:pPr>
    </w:p>
    <w:p w14:paraId="2CBE6E91" w14:textId="77777777" w:rsidR="00CE6DEF" w:rsidRPr="00DB544F" w:rsidRDefault="00CE6DEF" w:rsidP="008E5741">
      <w:pPr>
        <w:spacing w:line="276" w:lineRule="auto"/>
        <w:rPr>
          <w:rFonts w:ascii="Arial" w:eastAsia="Arial" w:hAnsi="Arial" w:cs="Arial"/>
          <w:sz w:val="12"/>
          <w:szCs w:val="12"/>
        </w:rPr>
      </w:pPr>
    </w:p>
    <w:p w14:paraId="63265E57" w14:textId="77777777" w:rsidR="00CE6DEF" w:rsidRPr="00DB544F" w:rsidRDefault="00CE6DEF" w:rsidP="008E5741">
      <w:pPr>
        <w:spacing w:line="276" w:lineRule="auto"/>
        <w:rPr>
          <w:rFonts w:ascii="Arial" w:eastAsia="Arial" w:hAnsi="Arial" w:cs="Arial"/>
          <w:sz w:val="12"/>
          <w:szCs w:val="12"/>
        </w:rPr>
      </w:pPr>
    </w:p>
    <w:p w14:paraId="1B247BEC" w14:textId="77777777" w:rsidR="00CE6DEF" w:rsidRPr="00DB544F" w:rsidRDefault="00CE6DEF" w:rsidP="008E5741">
      <w:pPr>
        <w:spacing w:line="276" w:lineRule="auto"/>
        <w:rPr>
          <w:rFonts w:ascii="Arial" w:eastAsia="Arial" w:hAnsi="Arial" w:cs="Arial"/>
          <w:sz w:val="12"/>
          <w:szCs w:val="12"/>
        </w:rPr>
      </w:pPr>
    </w:p>
    <w:p w14:paraId="24BDA42D" w14:textId="77777777" w:rsidR="00CE6DEF" w:rsidRPr="00DB544F" w:rsidRDefault="00CE6DEF" w:rsidP="008E5741">
      <w:pPr>
        <w:spacing w:line="276" w:lineRule="auto"/>
        <w:rPr>
          <w:rFonts w:ascii="Arial" w:eastAsia="Arial" w:hAnsi="Arial" w:cs="Arial"/>
          <w:sz w:val="12"/>
          <w:szCs w:val="12"/>
        </w:rPr>
      </w:pPr>
    </w:p>
    <w:p w14:paraId="0BE516DA" w14:textId="77777777" w:rsidR="00CE6DEF" w:rsidRPr="00DB544F" w:rsidRDefault="00CE6DEF" w:rsidP="008E5741">
      <w:pPr>
        <w:spacing w:line="276" w:lineRule="auto"/>
        <w:rPr>
          <w:rFonts w:ascii="Arial" w:eastAsia="Arial" w:hAnsi="Arial" w:cs="Arial"/>
          <w:sz w:val="12"/>
          <w:szCs w:val="12"/>
        </w:rPr>
      </w:pPr>
    </w:p>
    <w:p w14:paraId="1A589126" w14:textId="77777777" w:rsidR="00CE6DEF" w:rsidRPr="00DB544F" w:rsidRDefault="00CE6DEF" w:rsidP="008E5741">
      <w:pPr>
        <w:spacing w:line="276" w:lineRule="auto"/>
        <w:rPr>
          <w:rFonts w:ascii="Arial" w:eastAsia="Arial" w:hAnsi="Arial" w:cs="Arial"/>
          <w:sz w:val="12"/>
          <w:szCs w:val="12"/>
        </w:rPr>
      </w:pPr>
    </w:p>
    <w:p w14:paraId="6E8058A2" w14:textId="77777777" w:rsidR="00CE6DEF" w:rsidRPr="00DB544F" w:rsidRDefault="00CE6DEF" w:rsidP="008E5741">
      <w:pPr>
        <w:spacing w:line="276" w:lineRule="auto"/>
        <w:rPr>
          <w:rFonts w:ascii="Arial" w:eastAsia="Arial" w:hAnsi="Arial" w:cs="Arial"/>
          <w:sz w:val="12"/>
          <w:szCs w:val="12"/>
        </w:rPr>
      </w:pPr>
    </w:p>
    <w:p w14:paraId="2C0ECBC4" w14:textId="77777777" w:rsidR="00CE6DEF" w:rsidRPr="00DB544F" w:rsidRDefault="00CE6DEF" w:rsidP="008E5741">
      <w:pPr>
        <w:spacing w:line="276" w:lineRule="auto"/>
        <w:rPr>
          <w:rFonts w:ascii="Arial" w:eastAsia="Arial" w:hAnsi="Arial" w:cs="Arial"/>
          <w:sz w:val="12"/>
          <w:szCs w:val="12"/>
        </w:rPr>
      </w:pPr>
    </w:p>
    <w:p w14:paraId="332FD402" w14:textId="77777777" w:rsidR="00CE6DEF" w:rsidRPr="00DB544F" w:rsidRDefault="00CE6DEF" w:rsidP="008E5741">
      <w:pPr>
        <w:spacing w:line="276" w:lineRule="auto"/>
        <w:rPr>
          <w:rFonts w:ascii="Arial" w:eastAsia="Arial" w:hAnsi="Arial" w:cs="Arial"/>
          <w:sz w:val="12"/>
          <w:szCs w:val="12"/>
        </w:rPr>
      </w:pPr>
    </w:p>
    <w:p w14:paraId="0F9EA2D7" w14:textId="77777777" w:rsidR="00CE6DEF" w:rsidRPr="00DB544F" w:rsidRDefault="00CE6DEF" w:rsidP="008E5741">
      <w:pPr>
        <w:spacing w:line="276" w:lineRule="auto"/>
        <w:rPr>
          <w:rFonts w:ascii="Arial" w:eastAsia="Arial" w:hAnsi="Arial" w:cs="Arial"/>
          <w:sz w:val="12"/>
          <w:szCs w:val="12"/>
        </w:rPr>
      </w:pPr>
    </w:p>
    <w:p w14:paraId="66F33A7A" w14:textId="77777777" w:rsidR="00CE6DEF" w:rsidRPr="00DB544F" w:rsidRDefault="00CE6DEF" w:rsidP="008E5741">
      <w:pPr>
        <w:spacing w:line="276" w:lineRule="auto"/>
        <w:rPr>
          <w:rFonts w:ascii="Arial" w:eastAsia="Arial" w:hAnsi="Arial" w:cs="Arial"/>
          <w:sz w:val="12"/>
          <w:szCs w:val="12"/>
        </w:rPr>
      </w:pPr>
    </w:p>
    <w:p w14:paraId="43E21BEB" w14:textId="77777777" w:rsidR="00CE6DEF" w:rsidRPr="00DB544F" w:rsidRDefault="00CE6DEF" w:rsidP="008E5741">
      <w:pPr>
        <w:spacing w:line="276" w:lineRule="auto"/>
        <w:rPr>
          <w:rFonts w:ascii="Arial" w:eastAsia="Arial" w:hAnsi="Arial" w:cs="Arial"/>
          <w:sz w:val="12"/>
          <w:szCs w:val="12"/>
        </w:rPr>
      </w:pPr>
    </w:p>
    <w:p w14:paraId="7AD28874" w14:textId="77777777" w:rsidR="00CE6DEF" w:rsidRPr="00DB544F" w:rsidRDefault="00CE6DEF" w:rsidP="008E5741">
      <w:pPr>
        <w:spacing w:line="276" w:lineRule="auto"/>
        <w:rPr>
          <w:rFonts w:ascii="Arial" w:eastAsia="Arial" w:hAnsi="Arial" w:cs="Arial"/>
          <w:sz w:val="12"/>
          <w:szCs w:val="12"/>
        </w:rPr>
      </w:pPr>
    </w:p>
    <w:p w14:paraId="4CAF4BCA" w14:textId="77777777" w:rsidR="00CE6DEF" w:rsidRPr="00DB544F" w:rsidRDefault="00CE6DEF" w:rsidP="008E5741">
      <w:pPr>
        <w:spacing w:line="276" w:lineRule="auto"/>
        <w:rPr>
          <w:rFonts w:ascii="Arial" w:eastAsia="Arial" w:hAnsi="Arial" w:cs="Arial"/>
          <w:sz w:val="12"/>
          <w:szCs w:val="12"/>
        </w:rPr>
      </w:pPr>
    </w:p>
    <w:p w14:paraId="73F6126A" w14:textId="77777777" w:rsidR="00CE6DEF" w:rsidRPr="00DB544F" w:rsidRDefault="00CE6DEF" w:rsidP="008E5741">
      <w:pPr>
        <w:spacing w:line="276" w:lineRule="auto"/>
        <w:rPr>
          <w:rFonts w:ascii="Arial" w:eastAsia="Arial" w:hAnsi="Arial" w:cs="Arial"/>
          <w:sz w:val="12"/>
          <w:szCs w:val="12"/>
        </w:rPr>
      </w:pPr>
    </w:p>
    <w:p w14:paraId="5FBC8163" w14:textId="77777777" w:rsidR="00CE6DEF" w:rsidRPr="00DB544F" w:rsidRDefault="00CE6DEF" w:rsidP="008E5741">
      <w:pPr>
        <w:spacing w:line="276" w:lineRule="auto"/>
        <w:rPr>
          <w:rFonts w:ascii="Arial" w:eastAsia="Arial" w:hAnsi="Arial" w:cs="Arial"/>
          <w:sz w:val="12"/>
          <w:szCs w:val="12"/>
        </w:rPr>
      </w:pPr>
    </w:p>
    <w:p w14:paraId="2558ADAC" w14:textId="77777777" w:rsidR="00CE6DEF" w:rsidRPr="00DB544F" w:rsidRDefault="00CE6DEF" w:rsidP="008E5741">
      <w:pPr>
        <w:spacing w:line="276" w:lineRule="auto"/>
        <w:rPr>
          <w:rFonts w:ascii="Arial" w:eastAsia="Arial" w:hAnsi="Arial" w:cs="Arial"/>
          <w:sz w:val="12"/>
          <w:szCs w:val="12"/>
        </w:rPr>
      </w:pPr>
    </w:p>
    <w:p w14:paraId="10F819CD" w14:textId="77777777" w:rsidR="00CE6DEF" w:rsidRPr="00DB544F" w:rsidRDefault="00CE6DEF" w:rsidP="008E5741">
      <w:pPr>
        <w:spacing w:line="276" w:lineRule="auto"/>
        <w:rPr>
          <w:rFonts w:ascii="Arial" w:eastAsia="Arial" w:hAnsi="Arial" w:cs="Arial"/>
          <w:sz w:val="12"/>
          <w:szCs w:val="12"/>
        </w:rPr>
      </w:pPr>
    </w:p>
    <w:p w14:paraId="12BD3D90" w14:textId="77777777" w:rsidR="00CE6DEF" w:rsidRPr="00DB544F" w:rsidRDefault="00CE6DEF" w:rsidP="008E5741">
      <w:pPr>
        <w:spacing w:line="276" w:lineRule="auto"/>
        <w:rPr>
          <w:rFonts w:ascii="Arial" w:eastAsia="Arial" w:hAnsi="Arial" w:cs="Arial"/>
          <w:sz w:val="12"/>
          <w:szCs w:val="12"/>
        </w:rPr>
      </w:pPr>
    </w:p>
    <w:p w14:paraId="7B4E37FE" w14:textId="77777777" w:rsidR="00CE6DEF" w:rsidRPr="00DB544F" w:rsidRDefault="00CE6DEF" w:rsidP="008E5741">
      <w:pPr>
        <w:spacing w:line="276" w:lineRule="auto"/>
        <w:rPr>
          <w:rFonts w:ascii="Arial" w:eastAsia="Arial" w:hAnsi="Arial" w:cs="Arial"/>
          <w:sz w:val="12"/>
          <w:szCs w:val="12"/>
        </w:rPr>
      </w:pPr>
    </w:p>
    <w:p w14:paraId="29694086" w14:textId="77777777" w:rsidR="00CE6DEF" w:rsidRPr="00DB544F" w:rsidRDefault="00CE6DEF" w:rsidP="008E5741">
      <w:pPr>
        <w:spacing w:line="276" w:lineRule="auto"/>
        <w:rPr>
          <w:rFonts w:ascii="Arial" w:eastAsia="Arial" w:hAnsi="Arial" w:cs="Arial"/>
          <w:sz w:val="12"/>
          <w:szCs w:val="12"/>
        </w:rPr>
      </w:pPr>
    </w:p>
    <w:p w14:paraId="4F2F456F" w14:textId="77777777" w:rsidR="00CE6DEF" w:rsidRPr="00DB544F" w:rsidRDefault="00CE6DEF" w:rsidP="008E5741">
      <w:pPr>
        <w:spacing w:line="276" w:lineRule="auto"/>
        <w:rPr>
          <w:rFonts w:ascii="Arial" w:eastAsia="Arial" w:hAnsi="Arial" w:cs="Arial"/>
          <w:sz w:val="12"/>
          <w:szCs w:val="12"/>
        </w:rPr>
      </w:pPr>
    </w:p>
    <w:p w14:paraId="628FD24F" w14:textId="77777777" w:rsidR="00CE6DEF" w:rsidRPr="00DB544F" w:rsidRDefault="00CE6DEF" w:rsidP="008E5741">
      <w:pPr>
        <w:spacing w:line="276" w:lineRule="auto"/>
        <w:rPr>
          <w:rFonts w:ascii="Arial" w:eastAsia="Arial" w:hAnsi="Arial" w:cs="Arial"/>
          <w:sz w:val="12"/>
          <w:szCs w:val="12"/>
        </w:rPr>
      </w:pPr>
    </w:p>
    <w:p w14:paraId="5C129319" w14:textId="77777777" w:rsidR="00CE6DEF" w:rsidRPr="00DB544F" w:rsidRDefault="00CE6DEF" w:rsidP="008E5741">
      <w:pPr>
        <w:spacing w:line="276" w:lineRule="auto"/>
        <w:rPr>
          <w:rFonts w:ascii="Arial" w:eastAsia="Arial" w:hAnsi="Arial" w:cs="Arial"/>
          <w:sz w:val="12"/>
          <w:szCs w:val="12"/>
        </w:rPr>
      </w:pPr>
    </w:p>
    <w:p w14:paraId="153FCE45" w14:textId="77777777" w:rsidR="00CE6DEF" w:rsidRPr="00DB544F" w:rsidRDefault="00CE6DEF" w:rsidP="008E5741">
      <w:pPr>
        <w:spacing w:line="276" w:lineRule="auto"/>
        <w:rPr>
          <w:rFonts w:ascii="Arial" w:eastAsia="Arial" w:hAnsi="Arial" w:cs="Arial"/>
          <w:sz w:val="12"/>
          <w:szCs w:val="12"/>
        </w:rPr>
      </w:pPr>
    </w:p>
    <w:p w14:paraId="5D55A1B2" w14:textId="77777777" w:rsidR="00CE6DEF" w:rsidRPr="00DB544F" w:rsidRDefault="00CE6DEF" w:rsidP="008E5741">
      <w:pPr>
        <w:spacing w:line="276" w:lineRule="auto"/>
        <w:rPr>
          <w:rFonts w:ascii="Arial" w:eastAsia="Arial" w:hAnsi="Arial" w:cs="Arial"/>
          <w:sz w:val="12"/>
          <w:szCs w:val="12"/>
        </w:rPr>
      </w:pPr>
    </w:p>
    <w:p w14:paraId="79778F7E" w14:textId="77777777" w:rsidR="00CE6DEF" w:rsidRPr="00DB544F" w:rsidRDefault="00CE6DEF" w:rsidP="008E5741">
      <w:pPr>
        <w:spacing w:line="276" w:lineRule="auto"/>
        <w:rPr>
          <w:rFonts w:ascii="Arial" w:eastAsia="Arial" w:hAnsi="Arial" w:cs="Arial"/>
          <w:sz w:val="12"/>
          <w:szCs w:val="12"/>
        </w:rPr>
      </w:pPr>
    </w:p>
    <w:p w14:paraId="04299D62" w14:textId="77777777" w:rsidR="00CE6DEF" w:rsidRPr="00DB544F" w:rsidRDefault="00CE6DEF" w:rsidP="008E5741">
      <w:pPr>
        <w:spacing w:line="276" w:lineRule="auto"/>
        <w:rPr>
          <w:rFonts w:ascii="Arial" w:eastAsia="Arial" w:hAnsi="Arial" w:cs="Arial"/>
          <w:sz w:val="12"/>
          <w:szCs w:val="12"/>
        </w:rPr>
      </w:pPr>
    </w:p>
    <w:p w14:paraId="261343E3" w14:textId="06048B22" w:rsidR="00CE6DEF" w:rsidRPr="00DB544F" w:rsidRDefault="00CE6DEF" w:rsidP="00CE6DEF">
      <w:pPr>
        <w:spacing w:line="276" w:lineRule="auto"/>
        <w:jc w:val="both"/>
        <w:rPr>
          <w:rFonts w:ascii="Arial" w:eastAsia="Arial" w:hAnsi="Arial" w:cs="Arial"/>
          <w:bCs/>
          <w:sz w:val="12"/>
          <w:szCs w:val="12"/>
        </w:rPr>
      </w:pPr>
      <w:r w:rsidRPr="00DB544F">
        <w:rPr>
          <w:rFonts w:ascii="Arial" w:hAnsi="Arial" w:cs="Arial"/>
          <w:bCs/>
          <w:sz w:val="12"/>
          <w:szCs w:val="12"/>
        </w:rPr>
        <w:t xml:space="preserve">La presente hoja de firma corresponde a la Iniciativa de Acuerdo Económico que propone autorización para suscribir Convenio de Colaboración entre el Ayuntamiento de Zapotlán El Grande, Jalisco y Nacional Financiera, Sociedad Nacional de Crédito, Institución de Banca de Desarrollo en su carácter de Fiduciaria del </w:t>
      </w:r>
      <w:r w:rsidRPr="00DB544F">
        <w:rPr>
          <w:rFonts w:ascii="Arial" w:hAnsi="Arial" w:cs="Arial"/>
          <w:bCs/>
          <w:sz w:val="12"/>
          <w:szCs w:val="12"/>
          <w:shd w:val="clear" w:color="auto" w:fill="FFFFFF"/>
        </w:rPr>
        <w:t>Fideicomiso Fondo Jalisco de Fomento Empresarial (FOJAL)</w:t>
      </w:r>
      <w:r w:rsidRPr="00DB544F">
        <w:rPr>
          <w:rFonts w:ascii="Arial" w:hAnsi="Arial" w:cs="Arial"/>
          <w:bCs/>
          <w:sz w:val="12"/>
          <w:szCs w:val="12"/>
        </w:rPr>
        <w:t>,</w:t>
      </w:r>
    </w:p>
    <w:p w14:paraId="079BE630" w14:textId="77777777" w:rsidR="00CE6DEF" w:rsidRPr="00DB544F" w:rsidRDefault="00CE6DEF" w:rsidP="008E5741">
      <w:pPr>
        <w:spacing w:line="276" w:lineRule="auto"/>
        <w:rPr>
          <w:rFonts w:ascii="Arial" w:eastAsia="Arial" w:hAnsi="Arial" w:cs="Arial"/>
          <w:sz w:val="12"/>
          <w:szCs w:val="12"/>
        </w:rPr>
      </w:pPr>
    </w:p>
    <w:p w14:paraId="12A7FEF9" w14:textId="77777777" w:rsidR="00CE6DEF" w:rsidRPr="00DB544F" w:rsidRDefault="00CE6DEF" w:rsidP="008E5741">
      <w:pPr>
        <w:spacing w:line="276" w:lineRule="auto"/>
        <w:rPr>
          <w:rFonts w:ascii="Arial" w:eastAsia="Arial" w:hAnsi="Arial" w:cs="Arial"/>
          <w:sz w:val="12"/>
          <w:szCs w:val="12"/>
        </w:rPr>
      </w:pPr>
    </w:p>
    <w:p w14:paraId="1AAF96AB" w14:textId="77777777" w:rsidR="00CE6DEF" w:rsidRPr="00DB544F" w:rsidRDefault="00CE6DEF" w:rsidP="008E5741">
      <w:pPr>
        <w:spacing w:line="276" w:lineRule="auto"/>
        <w:rPr>
          <w:rFonts w:ascii="Arial" w:eastAsia="Arial" w:hAnsi="Arial" w:cs="Arial"/>
          <w:sz w:val="12"/>
          <w:szCs w:val="12"/>
        </w:rPr>
      </w:pPr>
    </w:p>
    <w:p w14:paraId="2BD0E028" w14:textId="77777777" w:rsidR="00CE6DEF" w:rsidRPr="00DB544F" w:rsidRDefault="00CE6DEF" w:rsidP="008E5741">
      <w:pPr>
        <w:spacing w:line="276" w:lineRule="auto"/>
        <w:rPr>
          <w:rFonts w:ascii="Arial" w:eastAsia="Arial" w:hAnsi="Arial" w:cs="Arial"/>
          <w:sz w:val="12"/>
          <w:szCs w:val="12"/>
        </w:rPr>
      </w:pPr>
    </w:p>
    <w:p w14:paraId="75B1B0BB" w14:textId="77777777" w:rsidR="00CE6DEF" w:rsidRPr="00DB544F" w:rsidRDefault="00CE6DEF" w:rsidP="008E5741">
      <w:pPr>
        <w:spacing w:line="276" w:lineRule="auto"/>
        <w:rPr>
          <w:rFonts w:ascii="Arial" w:eastAsia="Arial" w:hAnsi="Arial" w:cs="Arial"/>
          <w:sz w:val="12"/>
          <w:szCs w:val="12"/>
        </w:rPr>
      </w:pPr>
    </w:p>
    <w:p w14:paraId="73767ABE" w14:textId="77777777" w:rsidR="00CE6DEF" w:rsidRPr="00DB544F" w:rsidRDefault="00CE6DEF" w:rsidP="008E5741">
      <w:pPr>
        <w:spacing w:line="276" w:lineRule="auto"/>
        <w:rPr>
          <w:rFonts w:ascii="Arial" w:eastAsia="Arial" w:hAnsi="Arial" w:cs="Arial"/>
          <w:sz w:val="12"/>
          <w:szCs w:val="12"/>
        </w:rPr>
      </w:pPr>
    </w:p>
    <w:p w14:paraId="463FECE2" w14:textId="77777777" w:rsidR="00CE6DEF" w:rsidRPr="00DB544F" w:rsidRDefault="00CE6DEF" w:rsidP="008E5741">
      <w:pPr>
        <w:spacing w:line="276" w:lineRule="auto"/>
        <w:rPr>
          <w:rFonts w:ascii="Arial" w:eastAsia="Arial" w:hAnsi="Arial" w:cs="Arial"/>
          <w:sz w:val="12"/>
          <w:szCs w:val="12"/>
        </w:rPr>
      </w:pPr>
    </w:p>
    <w:p w14:paraId="06332965" w14:textId="77777777" w:rsidR="00CE6DEF" w:rsidRPr="00DB544F" w:rsidRDefault="00CE6DEF" w:rsidP="008E5741">
      <w:pPr>
        <w:spacing w:line="276" w:lineRule="auto"/>
        <w:rPr>
          <w:rFonts w:ascii="Arial" w:eastAsia="Arial" w:hAnsi="Arial" w:cs="Arial"/>
          <w:sz w:val="12"/>
          <w:szCs w:val="12"/>
        </w:rPr>
      </w:pPr>
    </w:p>
    <w:p w14:paraId="6E7E6816" w14:textId="5E890DA1" w:rsidR="007C1CA6" w:rsidRPr="00DB544F" w:rsidRDefault="00220CFD" w:rsidP="008E5741">
      <w:pPr>
        <w:spacing w:line="276" w:lineRule="auto"/>
        <w:rPr>
          <w:rFonts w:ascii="Arial" w:eastAsia="Arial" w:hAnsi="Arial" w:cs="Arial"/>
          <w:sz w:val="12"/>
          <w:szCs w:val="12"/>
        </w:rPr>
      </w:pPr>
      <w:r w:rsidRPr="00DB544F">
        <w:rPr>
          <w:rFonts w:ascii="Arial" w:eastAsia="Arial" w:hAnsi="Arial" w:cs="Arial"/>
          <w:sz w:val="12"/>
          <w:szCs w:val="12"/>
        </w:rPr>
        <w:t>JBCV</w:t>
      </w:r>
      <w:r w:rsidR="007C1CA6" w:rsidRPr="00DB544F">
        <w:rPr>
          <w:rFonts w:ascii="Arial" w:eastAsia="Arial" w:hAnsi="Arial" w:cs="Arial"/>
          <w:sz w:val="12"/>
          <w:szCs w:val="12"/>
        </w:rPr>
        <w:t>/</w:t>
      </w:r>
      <w:proofErr w:type="spellStart"/>
      <w:r w:rsidR="007C1CA6" w:rsidRPr="00DB544F">
        <w:rPr>
          <w:rFonts w:ascii="Arial" w:eastAsia="Arial" w:hAnsi="Arial" w:cs="Arial"/>
          <w:sz w:val="12"/>
          <w:szCs w:val="12"/>
        </w:rPr>
        <w:t>apm</w:t>
      </w:r>
      <w:proofErr w:type="spellEnd"/>
    </w:p>
    <w:p w14:paraId="4103023D" w14:textId="61D03887" w:rsidR="00E52F7C" w:rsidRPr="00DB544F" w:rsidRDefault="00220CFD" w:rsidP="008E5741">
      <w:pPr>
        <w:spacing w:line="276" w:lineRule="auto"/>
      </w:pPr>
      <w:proofErr w:type="spellStart"/>
      <w:r w:rsidRPr="00DB544F">
        <w:rPr>
          <w:rFonts w:ascii="Arial" w:eastAsia="Arial" w:hAnsi="Arial" w:cs="Arial"/>
          <w:sz w:val="12"/>
          <w:szCs w:val="12"/>
        </w:rPr>
        <w:t>Ccp</w:t>
      </w:r>
      <w:proofErr w:type="spellEnd"/>
      <w:r w:rsidRPr="00DB544F">
        <w:rPr>
          <w:rFonts w:ascii="Arial" w:eastAsia="Arial" w:hAnsi="Arial" w:cs="Arial"/>
          <w:sz w:val="12"/>
          <w:szCs w:val="12"/>
        </w:rPr>
        <w:t xml:space="preserve"> Archivo</w:t>
      </w:r>
    </w:p>
    <w:sectPr w:rsidR="00E52F7C" w:rsidRPr="00DB544F" w:rsidSect="00A92D1B">
      <w:headerReference w:type="default" r:id="rId8"/>
      <w:footerReference w:type="default" r:id="rId9"/>
      <w:pgSz w:w="12240" w:h="15840" w:code="1"/>
      <w:pgMar w:top="1418" w:right="1134" w:bottom="1871" w:left="1701" w:header="1701"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1D7CEA" w14:textId="77777777" w:rsidR="008B021D" w:rsidRDefault="008B021D" w:rsidP="00E40673">
      <w:r>
        <w:separator/>
      </w:r>
    </w:p>
  </w:endnote>
  <w:endnote w:type="continuationSeparator" w:id="0">
    <w:p w14:paraId="3BB3E62A" w14:textId="77777777" w:rsidR="008B021D" w:rsidRDefault="008B021D" w:rsidP="00E406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MT">
    <w:altName w:val="Arial"/>
    <w:charset w:val="01"/>
    <w:family w:val="swiss"/>
    <w:pitch w:val="variable"/>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16263575"/>
      <w:docPartObj>
        <w:docPartGallery w:val="Page Numbers (Bottom of Page)"/>
        <w:docPartUnique/>
      </w:docPartObj>
    </w:sdtPr>
    <w:sdtContent>
      <w:p w14:paraId="5F8B0AF5" w14:textId="77777777" w:rsidR="00B91580" w:rsidRDefault="00B91580">
        <w:pPr>
          <w:pStyle w:val="Piedepgina"/>
          <w:jc w:val="right"/>
        </w:pPr>
        <w:r>
          <w:fldChar w:fldCharType="begin"/>
        </w:r>
        <w:r>
          <w:instrText>PAGE   \* MERGEFORMAT</w:instrText>
        </w:r>
        <w:r>
          <w:fldChar w:fldCharType="separate"/>
        </w:r>
        <w:r w:rsidR="001E7352">
          <w:rPr>
            <w:noProof/>
          </w:rPr>
          <w:t>1</w:t>
        </w:r>
        <w:r>
          <w:fldChar w:fldCharType="end"/>
        </w:r>
      </w:p>
    </w:sdtContent>
  </w:sdt>
  <w:p w14:paraId="74305083" w14:textId="77777777" w:rsidR="00E40673" w:rsidRDefault="00E4067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9586E2" w14:textId="77777777" w:rsidR="008B021D" w:rsidRDefault="008B021D" w:rsidP="00E40673">
      <w:r>
        <w:separator/>
      </w:r>
    </w:p>
  </w:footnote>
  <w:footnote w:type="continuationSeparator" w:id="0">
    <w:p w14:paraId="57B921F5" w14:textId="77777777" w:rsidR="008B021D" w:rsidRDefault="008B021D" w:rsidP="00E406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1D527D" w14:textId="48B58ED0" w:rsidR="00EC1982" w:rsidRDefault="00000000">
    <w:pPr>
      <w:pStyle w:val="Encabezado"/>
    </w:pPr>
    <w:r>
      <w:rPr>
        <w:noProof/>
      </w:rPr>
      <w:pict w14:anchorId="0FD8AF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22049" o:spid="_x0000_s1026" type="#_x0000_t75" alt="" style="position:absolute;margin-left:-87.5pt;margin-top:-98.4pt;width:612.35pt;height:792.3pt;z-index:-251658752;mso-wrap-edited:f;mso-width-percent:0;mso-position-horizontal-relative:margin;mso-position-vertical-relative:margin;mso-width-percent:0" o:allowincell="f">
          <v:imagedata r:id="rId1" o:title="Hoja membretada" cropbottom="5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06EE8"/>
    <w:multiLevelType w:val="hybridMultilevel"/>
    <w:tmpl w:val="ADF4E79E"/>
    <w:lvl w:ilvl="0" w:tplc="FFFFFFFF">
      <w:start w:val="1"/>
      <w:numFmt w:val="decimal"/>
      <w:lvlText w:val="%1."/>
      <w:lvlJc w:val="left"/>
      <w:pPr>
        <w:ind w:left="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1" w:tplc="FFFFFFFF">
      <w:start w:val="1"/>
      <w:numFmt w:val="lowerLetter"/>
      <w:lvlText w:val="%2"/>
      <w:lvlJc w:val="left"/>
      <w:pPr>
        <w:ind w:left="112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FFFFFFFF">
      <w:start w:val="1"/>
      <w:numFmt w:val="lowerRoman"/>
      <w:lvlText w:val="%3"/>
      <w:lvlJc w:val="left"/>
      <w:pPr>
        <w:ind w:left="184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FFFFFFFF">
      <w:start w:val="1"/>
      <w:numFmt w:val="decimal"/>
      <w:lvlText w:val="%4"/>
      <w:lvlJc w:val="left"/>
      <w:pPr>
        <w:ind w:left="256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FFFFFFFF">
      <w:start w:val="1"/>
      <w:numFmt w:val="lowerLetter"/>
      <w:lvlText w:val="%5"/>
      <w:lvlJc w:val="left"/>
      <w:pPr>
        <w:ind w:left="328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FFFFFFFF">
      <w:start w:val="1"/>
      <w:numFmt w:val="lowerRoman"/>
      <w:lvlText w:val="%6"/>
      <w:lvlJc w:val="left"/>
      <w:pPr>
        <w:ind w:left="400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FFFFFFFF">
      <w:start w:val="1"/>
      <w:numFmt w:val="decimal"/>
      <w:lvlText w:val="%7"/>
      <w:lvlJc w:val="left"/>
      <w:pPr>
        <w:ind w:left="472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FFFFFFFF">
      <w:start w:val="1"/>
      <w:numFmt w:val="lowerLetter"/>
      <w:lvlText w:val="%8"/>
      <w:lvlJc w:val="left"/>
      <w:pPr>
        <w:ind w:left="544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FFFFFFFF">
      <w:start w:val="1"/>
      <w:numFmt w:val="lowerRoman"/>
      <w:lvlText w:val="%9"/>
      <w:lvlJc w:val="left"/>
      <w:pPr>
        <w:ind w:left="616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F2779EA"/>
    <w:multiLevelType w:val="hybridMultilevel"/>
    <w:tmpl w:val="ADF4E79E"/>
    <w:lvl w:ilvl="0" w:tplc="FFFFFFFF">
      <w:start w:val="1"/>
      <w:numFmt w:val="decimal"/>
      <w:lvlText w:val="%1."/>
      <w:lvlJc w:val="left"/>
      <w:pPr>
        <w:ind w:left="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1" w:tplc="FFFFFFFF">
      <w:start w:val="1"/>
      <w:numFmt w:val="lowerLetter"/>
      <w:lvlText w:val="%2"/>
      <w:lvlJc w:val="left"/>
      <w:pPr>
        <w:ind w:left="112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FFFFFFFF">
      <w:start w:val="1"/>
      <w:numFmt w:val="lowerRoman"/>
      <w:lvlText w:val="%3"/>
      <w:lvlJc w:val="left"/>
      <w:pPr>
        <w:ind w:left="184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FFFFFFFF">
      <w:start w:val="1"/>
      <w:numFmt w:val="decimal"/>
      <w:lvlText w:val="%4"/>
      <w:lvlJc w:val="left"/>
      <w:pPr>
        <w:ind w:left="256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FFFFFFFF">
      <w:start w:val="1"/>
      <w:numFmt w:val="lowerLetter"/>
      <w:lvlText w:val="%5"/>
      <w:lvlJc w:val="left"/>
      <w:pPr>
        <w:ind w:left="328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FFFFFFFF">
      <w:start w:val="1"/>
      <w:numFmt w:val="lowerRoman"/>
      <w:lvlText w:val="%6"/>
      <w:lvlJc w:val="left"/>
      <w:pPr>
        <w:ind w:left="400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FFFFFFFF">
      <w:start w:val="1"/>
      <w:numFmt w:val="decimal"/>
      <w:lvlText w:val="%7"/>
      <w:lvlJc w:val="left"/>
      <w:pPr>
        <w:ind w:left="472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FFFFFFFF">
      <w:start w:val="1"/>
      <w:numFmt w:val="lowerLetter"/>
      <w:lvlText w:val="%8"/>
      <w:lvlJc w:val="left"/>
      <w:pPr>
        <w:ind w:left="544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FFFFFFFF">
      <w:start w:val="1"/>
      <w:numFmt w:val="lowerRoman"/>
      <w:lvlText w:val="%9"/>
      <w:lvlJc w:val="left"/>
      <w:pPr>
        <w:ind w:left="616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23F47DDC"/>
    <w:multiLevelType w:val="hybridMultilevel"/>
    <w:tmpl w:val="C02E5278"/>
    <w:lvl w:ilvl="0" w:tplc="2C88AA22">
      <w:start w:val="1"/>
      <w:numFmt w:val="upperRoman"/>
      <w:lvlText w:val="%1."/>
      <w:lvlJc w:val="left"/>
      <w:pPr>
        <w:ind w:left="1080" w:hanging="720"/>
      </w:pPr>
      <w:rPr>
        <w:rFonts w:hint="default"/>
        <w:i w:val="0"/>
        <w:i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4D377B5"/>
    <w:multiLevelType w:val="hybridMultilevel"/>
    <w:tmpl w:val="1F382C12"/>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6AC4011"/>
    <w:multiLevelType w:val="hybridMultilevel"/>
    <w:tmpl w:val="E0EEB320"/>
    <w:lvl w:ilvl="0" w:tplc="670A89E6">
      <w:start w:val="1"/>
      <w:numFmt w:val="decimal"/>
      <w:lvlText w:val="%1."/>
      <w:lvlJc w:val="left"/>
      <w:pPr>
        <w:ind w:left="643" w:hanging="360"/>
      </w:pPr>
      <w:rPr>
        <w:b/>
      </w:rPr>
    </w:lvl>
    <w:lvl w:ilvl="1" w:tplc="080A0019" w:tentative="1">
      <w:start w:val="1"/>
      <w:numFmt w:val="lowerLetter"/>
      <w:lvlText w:val="%2."/>
      <w:lvlJc w:val="left"/>
      <w:pPr>
        <w:ind w:left="1363" w:hanging="360"/>
      </w:pPr>
    </w:lvl>
    <w:lvl w:ilvl="2" w:tplc="080A001B" w:tentative="1">
      <w:start w:val="1"/>
      <w:numFmt w:val="lowerRoman"/>
      <w:lvlText w:val="%3."/>
      <w:lvlJc w:val="right"/>
      <w:pPr>
        <w:ind w:left="2083" w:hanging="180"/>
      </w:pPr>
    </w:lvl>
    <w:lvl w:ilvl="3" w:tplc="080A000F" w:tentative="1">
      <w:start w:val="1"/>
      <w:numFmt w:val="decimal"/>
      <w:lvlText w:val="%4."/>
      <w:lvlJc w:val="left"/>
      <w:pPr>
        <w:ind w:left="2803" w:hanging="360"/>
      </w:pPr>
    </w:lvl>
    <w:lvl w:ilvl="4" w:tplc="080A0019" w:tentative="1">
      <w:start w:val="1"/>
      <w:numFmt w:val="lowerLetter"/>
      <w:lvlText w:val="%5."/>
      <w:lvlJc w:val="left"/>
      <w:pPr>
        <w:ind w:left="3523" w:hanging="360"/>
      </w:pPr>
    </w:lvl>
    <w:lvl w:ilvl="5" w:tplc="080A001B" w:tentative="1">
      <w:start w:val="1"/>
      <w:numFmt w:val="lowerRoman"/>
      <w:lvlText w:val="%6."/>
      <w:lvlJc w:val="right"/>
      <w:pPr>
        <w:ind w:left="4243" w:hanging="180"/>
      </w:pPr>
    </w:lvl>
    <w:lvl w:ilvl="6" w:tplc="080A000F" w:tentative="1">
      <w:start w:val="1"/>
      <w:numFmt w:val="decimal"/>
      <w:lvlText w:val="%7."/>
      <w:lvlJc w:val="left"/>
      <w:pPr>
        <w:ind w:left="4963" w:hanging="360"/>
      </w:pPr>
    </w:lvl>
    <w:lvl w:ilvl="7" w:tplc="080A0019" w:tentative="1">
      <w:start w:val="1"/>
      <w:numFmt w:val="lowerLetter"/>
      <w:lvlText w:val="%8."/>
      <w:lvlJc w:val="left"/>
      <w:pPr>
        <w:ind w:left="5683" w:hanging="360"/>
      </w:pPr>
    </w:lvl>
    <w:lvl w:ilvl="8" w:tplc="080A001B" w:tentative="1">
      <w:start w:val="1"/>
      <w:numFmt w:val="lowerRoman"/>
      <w:lvlText w:val="%9."/>
      <w:lvlJc w:val="right"/>
      <w:pPr>
        <w:ind w:left="6403" w:hanging="180"/>
      </w:pPr>
    </w:lvl>
  </w:abstractNum>
  <w:abstractNum w:abstractNumId="5" w15:restartNumberingAfterBreak="0">
    <w:nsid w:val="303B09FD"/>
    <w:multiLevelType w:val="hybridMultilevel"/>
    <w:tmpl w:val="44781DC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3B85876"/>
    <w:multiLevelType w:val="multilevel"/>
    <w:tmpl w:val="DC960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7E748E4"/>
    <w:multiLevelType w:val="hybridMultilevel"/>
    <w:tmpl w:val="79A64AF8"/>
    <w:lvl w:ilvl="0" w:tplc="EAD6BA16">
      <w:start w:val="1"/>
      <w:numFmt w:val="decimal"/>
      <w:lvlText w:val="%1."/>
      <w:lvlJc w:val="left"/>
      <w:pPr>
        <w:ind w:left="1068" w:hanging="360"/>
      </w:pPr>
      <w:rPr>
        <w:rFonts w:eastAsia="Times New Roman" w:hint="default"/>
        <w:i w:val="0"/>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8" w15:restartNumberingAfterBreak="0">
    <w:nsid w:val="3C6A6EAA"/>
    <w:multiLevelType w:val="hybridMultilevel"/>
    <w:tmpl w:val="7B2257F6"/>
    <w:lvl w:ilvl="0" w:tplc="6656525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5ED61BD"/>
    <w:multiLevelType w:val="hybridMultilevel"/>
    <w:tmpl w:val="44781DC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566A7376"/>
    <w:multiLevelType w:val="hybridMultilevel"/>
    <w:tmpl w:val="DE70EA92"/>
    <w:lvl w:ilvl="0" w:tplc="FFFFFFFF">
      <w:start w:val="1"/>
      <w:numFmt w:val="decimal"/>
      <w:lvlText w:val="%1."/>
      <w:lvlJc w:val="left"/>
      <w:pPr>
        <w:ind w:left="14"/>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1" w:tplc="FFFFFFFF">
      <w:start w:val="1"/>
      <w:numFmt w:val="lowerLetter"/>
      <w:lvlText w:val="%2"/>
      <w:lvlJc w:val="left"/>
      <w:pPr>
        <w:ind w:left="113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FFFFFFFF">
      <w:start w:val="1"/>
      <w:numFmt w:val="lowerRoman"/>
      <w:lvlText w:val="%3"/>
      <w:lvlJc w:val="left"/>
      <w:pPr>
        <w:ind w:left="185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FFFFFFFF">
      <w:start w:val="1"/>
      <w:numFmt w:val="decimal"/>
      <w:lvlText w:val="%4"/>
      <w:lvlJc w:val="left"/>
      <w:pPr>
        <w:ind w:left="257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FFFFFFFF">
      <w:start w:val="1"/>
      <w:numFmt w:val="lowerLetter"/>
      <w:lvlText w:val="%5"/>
      <w:lvlJc w:val="left"/>
      <w:pPr>
        <w:ind w:left="329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FFFFFFFF">
      <w:start w:val="1"/>
      <w:numFmt w:val="lowerRoman"/>
      <w:lvlText w:val="%6"/>
      <w:lvlJc w:val="left"/>
      <w:pPr>
        <w:ind w:left="401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FFFFFFFF">
      <w:start w:val="1"/>
      <w:numFmt w:val="decimal"/>
      <w:lvlText w:val="%7"/>
      <w:lvlJc w:val="left"/>
      <w:pPr>
        <w:ind w:left="473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FFFFFFFF">
      <w:start w:val="1"/>
      <w:numFmt w:val="lowerLetter"/>
      <w:lvlText w:val="%8"/>
      <w:lvlJc w:val="left"/>
      <w:pPr>
        <w:ind w:left="545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FFFFFFFF">
      <w:start w:val="1"/>
      <w:numFmt w:val="lowerRoman"/>
      <w:lvlText w:val="%9"/>
      <w:lvlJc w:val="left"/>
      <w:pPr>
        <w:ind w:left="617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57A6558C"/>
    <w:multiLevelType w:val="hybridMultilevel"/>
    <w:tmpl w:val="1F382C12"/>
    <w:lvl w:ilvl="0" w:tplc="F7A042FA">
      <w:start w:val="1"/>
      <w:numFmt w:val="decimal"/>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59682478"/>
    <w:multiLevelType w:val="hybridMultilevel"/>
    <w:tmpl w:val="44781DC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5ACA3935"/>
    <w:multiLevelType w:val="hybridMultilevel"/>
    <w:tmpl w:val="ADF4E79E"/>
    <w:lvl w:ilvl="0" w:tplc="FFFFFFFF">
      <w:start w:val="1"/>
      <w:numFmt w:val="decimal"/>
      <w:lvlText w:val="%1."/>
      <w:lvlJc w:val="left"/>
      <w:pPr>
        <w:ind w:left="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1" w:tplc="FFFFFFFF">
      <w:start w:val="1"/>
      <w:numFmt w:val="lowerLetter"/>
      <w:lvlText w:val="%2"/>
      <w:lvlJc w:val="left"/>
      <w:pPr>
        <w:ind w:left="112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FFFFFFFF">
      <w:start w:val="1"/>
      <w:numFmt w:val="lowerRoman"/>
      <w:lvlText w:val="%3"/>
      <w:lvlJc w:val="left"/>
      <w:pPr>
        <w:ind w:left="184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FFFFFFFF">
      <w:start w:val="1"/>
      <w:numFmt w:val="decimal"/>
      <w:lvlText w:val="%4"/>
      <w:lvlJc w:val="left"/>
      <w:pPr>
        <w:ind w:left="256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FFFFFFFF">
      <w:start w:val="1"/>
      <w:numFmt w:val="lowerLetter"/>
      <w:lvlText w:val="%5"/>
      <w:lvlJc w:val="left"/>
      <w:pPr>
        <w:ind w:left="328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FFFFFFFF">
      <w:start w:val="1"/>
      <w:numFmt w:val="lowerRoman"/>
      <w:lvlText w:val="%6"/>
      <w:lvlJc w:val="left"/>
      <w:pPr>
        <w:ind w:left="400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FFFFFFFF">
      <w:start w:val="1"/>
      <w:numFmt w:val="decimal"/>
      <w:lvlText w:val="%7"/>
      <w:lvlJc w:val="left"/>
      <w:pPr>
        <w:ind w:left="472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FFFFFFFF">
      <w:start w:val="1"/>
      <w:numFmt w:val="lowerLetter"/>
      <w:lvlText w:val="%8"/>
      <w:lvlJc w:val="left"/>
      <w:pPr>
        <w:ind w:left="544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FFFFFFFF">
      <w:start w:val="1"/>
      <w:numFmt w:val="lowerRoman"/>
      <w:lvlText w:val="%9"/>
      <w:lvlJc w:val="left"/>
      <w:pPr>
        <w:ind w:left="616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5BC97D9F"/>
    <w:multiLevelType w:val="hybridMultilevel"/>
    <w:tmpl w:val="E0EEB320"/>
    <w:lvl w:ilvl="0" w:tplc="FFFFFFFF">
      <w:start w:val="1"/>
      <w:numFmt w:val="decimal"/>
      <w:lvlText w:val="%1."/>
      <w:lvlJc w:val="left"/>
      <w:pPr>
        <w:ind w:left="643" w:hanging="360"/>
      </w:pPr>
      <w:rPr>
        <w:b/>
      </w:rPr>
    </w:lvl>
    <w:lvl w:ilvl="1" w:tplc="FFFFFFFF" w:tentative="1">
      <w:start w:val="1"/>
      <w:numFmt w:val="lowerLetter"/>
      <w:lvlText w:val="%2."/>
      <w:lvlJc w:val="left"/>
      <w:pPr>
        <w:ind w:left="1363" w:hanging="360"/>
      </w:pPr>
    </w:lvl>
    <w:lvl w:ilvl="2" w:tplc="FFFFFFFF" w:tentative="1">
      <w:start w:val="1"/>
      <w:numFmt w:val="lowerRoman"/>
      <w:lvlText w:val="%3."/>
      <w:lvlJc w:val="right"/>
      <w:pPr>
        <w:ind w:left="2083" w:hanging="180"/>
      </w:pPr>
    </w:lvl>
    <w:lvl w:ilvl="3" w:tplc="FFFFFFFF" w:tentative="1">
      <w:start w:val="1"/>
      <w:numFmt w:val="decimal"/>
      <w:lvlText w:val="%4."/>
      <w:lvlJc w:val="left"/>
      <w:pPr>
        <w:ind w:left="2803" w:hanging="360"/>
      </w:pPr>
    </w:lvl>
    <w:lvl w:ilvl="4" w:tplc="FFFFFFFF" w:tentative="1">
      <w:start w:val="1"/>
      <w:numFmt w:val="lowerLetter"/>
      <w:lvlText w:val="%5."/>
      <w:lvlJc w:val="left"/>
      <w:pPr>
        <w:ind w:left="3523" w:hanging="360"/>
      </w:pPr>
    </w:lvl>
    <w:lvl w:ilvl="5" w:tplc="FFFFFFFF" w:tentative="1">
      <w:start w:val="1"/>
      <w:numFmt w:val="lowerRoman"/>
      <w:lvlText w:val="%6."/>
      <w:lvlJc w:val="right"/>
      <w:pPr>
        <w:ind w:left="4243" w:hanging="180"/>
      </w:pPr>
    </w:lvl>
    <w:lvl w:ilvl="6" w:tplc="FFFFFFFF" w:tentative="1">
      <w:start w:val="1"/>
      <w:numFmt w:val="decimal"/>
      <w:lvlText w:val="%7."/>
      <w:lvlJc w:val="left"/>
      <w:pPr>
        <w:ind w:left="4963" w:hanging="360"/>
      </w:pPr>
    </w:lvl>
    <w:lvl w:ilvl="7" w:tplc="FFFFFFFF" w:tentative="1">
      <w:start w:val="1"/>
      <w:numFmt w:val="lowerLetter"/>
      <w:lvlText w:val="%8."/>
      <w:lvlJc w:val="left"/>
      <w:pPr>
        <w:ind w:left="5683" w:hanging="360"/>
      </w:pPr>
    </w:lvl>
    <w:lvl w:ilvl="8" w:tplc="FFFFFFFF" w:tentative="1">
      <w:start w:val="1"/>
      <w:numFmt w:val="lowerRoman"/>
      <w:lvlText w:val="%9."/>
      <w:lvlJc w:val="right"/>
      <w:pPr>
        <w:ind w:left="6403" w:hanging="180"/>
      </w:pPr>
    </w:lvl>
  </w:abstractNum>
  <w:abstractNum w:abstractNumId="15" w15:restartNumberingAfterBreak="0">
    <w:nsid w:val="603171C3"/>
    <w:multiLevelType w:val="hybridMultilevel"/>
    <w:tmpl w:val="C62C0D0E"/>
    <w:lvl w:ilvl="0" w:tplc="B37E5644">
      <w:start w:val="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63783CA1"/>
    <w:multiLevelType w:val="hybridMultilevel"/>
    <w:tmpl w:val="98EC3266"/>
    <w:lvl w:ilvl="0" w:tplc="E2D81E4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74E0076E"/>
    <w:multiLevelType w:val="hybridMultilevel"/>
    <w:tmpl w:val="E0EEB320"/>
    <w:lvl w:ilvl="0" w:tplc="670A89E6">
      <w:start w:val="1"/>
      <w:numFmt w:val="decimal"/>
      <w:lvlText w:val="%1."/>
      <w:lvlJc w:val="left"/>
      <w:pPr>
        <w:ind w:left="643" w:hanging="360"/>
      </w:pPr>
      <w:rPr>
        <w:b/>
      </w:rPr>
    </w:lvl>
    <w:lvl w:ilvl="1" w:tplc="080A0019" w:tentative="1">
      <w:start w:val="1"/>
      <w:numFmt w:val="lowerLetter"/>
      <w:lvlText w:val="%2."/>
      <w:lvlJc w:val="left"/>
      <w:pPr>
        <w:ind w:left="1363" w:hanging="360"/>
      </w:pPr>
    </w:lvl>
    <w:lvl w:ilvl="2" w:tplc="080A001B" w:tentative="1">
      <w:start w:val="1"/>
      <w:numFmt w:val="lowerRoman"/>
      <w:lvlText w:val="%3."/>
      <w:lvlJc w:val="right"/>
      <w:pPr>
        <w:ind w:left="2083" w:hanging="180"/>
      </w:pPr>
    </w:lvl>
    <w:lvl w:ilvl="3" w:tplc="080A000F" w:tentative="1">
      <w:start w:val="1"/>
      <w:numFmt w:val="decimal"/>
      <w:lvlText w:val="%4."/>
      <w:lvlJc w:val="left"/>
      <w:pPr>
        <w:ind w:left="2803" w:hanging="360"/>
      </w:pPr>
    </w:lvl>
    <w:lvl w:ilvl="4" w:tplc="080A0019" w:tentative="1">
      <w:start w:val="1"/>
      <w:numFmt w:val="lowerLetter"/>
      <w:lvlText w:val="%5."/>
      <w:lvlJc w:val="left"/>
      <w:pPr>
        <w:ind w:left="3523" w:hanging="360"/>
      </w:pPr>
    </w:lvl>
    <w:lvl w:ilvl="5" w:tplc="080A001B" w:tentative="1">
      <w:start w:val="1"/>
      <w:numFmt w:val="lowerRoman"/>
      <w:lvlText w:val="%6."/>
      <w:lvlJc w:val="right"/>
      <w:pPr>
        <w:ind w:left="4243" w:hanging="180"/>
      </w:pPr>
    </w:lvl>
    <w:lvl w:ilvl="6" w:tplc="080A000F" w:tentative="1">
      <w:start w:val="1"/>
      <w:numFmt w:val="decimal"/>
      <w:lvlText w:val="%7."/>
      <w:lvlJc w:val="left"/>
      <w:pPr>
        <w:ind w:left="4963" w:hanging="360"/>
      </w:pPr>
    </w:lvl>
    <w:lvl w:ilvl="7" w:tplc="080A0019" w:tentative="1">
      <w:start w:val="1"/>
      <w:numFmt w:val="lowerLetter"/>
      <w:lvlText w:val="%8."/>
      <w:lvlJc w:val="left"/>
      <w:pPr>
        <w:ind w:left="5683" w:hanging="360"/>
      </w:pPr>
    </w:lvl>
    <w:lvl w:ilvl="8" w:tplc="080A001B" w:tentative="1">
      <w:start w:val="1"/>
      <w:numFmt w:val="lowerRoman"/>
      <w:lvlText w:val="%9."/>
      <w:lvlJc w:val="right"/>
      <w:pPr>
        <w:ind w:left="6403" w:hanging="180"/>
      </w:pPr>
    </w:lvl>
  </w:abstractNum>
  <w:abstractNum w:abstractNumId="18" w15:restartNumberingAfterBreak="0">
    <w:nsid w:val="771A74C1"/>
    <w:multiLevelType w:val="hybridMultilevel"/>
    <w:tmpl w:val="2E504134"/>
    <w:lvl w:ilvl="0" w:tplc="CAE8A80A">
      <w:start w:val="1"/>
      <w:numFmt w:val="decimal"/>
      <w:lvlText w:val="%1."/>
      <w:lvlJc w:val="left"/>
      <w:pPr>
        <w:ind w:left="720" w:hanging="360"/>
      </w:pPr>
      <w:rPr>
        <w:rFonts w:eastAsiaTheme="minorHAnsi"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78B87BE2"/>
    <w:multiLevelType w:val="multilevel"/>
    <w:tmpl w:val="B2D88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D8A5F83"/>
    <w:multiLevelType w:val="hybridMultilevel"/>
    <w:tmpl w:val="DE70EA92"/>
    <w:lvl w:ilvl="0" w:tplc="73424A36">
      <w:start w:val="1"/>
      <w:numFmt w:val="decimal"/>
      <w:lvlText w:val="%1."/>
      <w:lvlJc w:val="left"/>
      <w:pPr>
        <w:ind w:left="14"/>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1" w:tplc="8CDC5590">
      <w:start w:val="1"/>
      <w:numFmt w:val="lowerLetter"/>
      <w:lvlText w:val="%2"/>
      <w:lvlJc w:val="left"/>
      <w:pPr>
        <w:ind w:left="113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FC1C72C2">
      <w:start w:val="1"/>
      <w:numFmt w:val="lowerRoman"/>
      <w:lvlText w:val="%3"/>
      <w:lvlJc w:val="left"/>
      <w:pPr>
        <w:ind w:left="185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05F6EDEA">
      <w:start w:val="1"/>
      <w:numFmt w:val="decimal"/>
      <w:lvlText w:val="%4"/>
      <w:lvlJc w:val="left"/>
      <w:pPr>
        <w:ind w:left="257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DB061DEE">
      <w:start w:val="1"/>
      <w:numFmt w:val="lowerLetter"/>
      <w:lvlText w:val="%5"/>
      <w:lvlJc w:val="left"/>
      <w:pPr>
        <w:ind w:left="329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92EE59E4">
      <w:start w:val="1"/>
      <w:numFmt w:val="lowerRoman"/>
      <w:lvlText w:val="%6"/>
      <w:lvlJc w:val="left"/>
      <w:pPr>
        <w:ind w:left="401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130066D0">
      <w:start w:val="1"/>
      <w:numFmt w:val="decimal"/>
      <w:lvlText w:val="%7"/>
      <w:lvlJc w:val="left"/>
      <w:pPr>
        <w:ind w:left="473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C99ABE30">
      <w:start w:val="1"/>
      <w:numFmt w:val="lowerLetter"/>
      <w:lvlText w:val="%8"/>
      <w:lvlJc w:val="left"/>
      <w:pPr>
        <w:ind w:left="545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C9F2C408">
      <w:start w:val="1"/>
      <w:numFmt w:val="lowerRoman"/>
      <w:lvlText w:val="%9"/>
      <w:lvlJc w:val="left"/>
      <w:pPr>
        <w:ind w:left="617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num w:numId="1" w16cid:durableId="1604604418">
    <w:abstractNumId w:val="20"/>
  </w:num>
  <w:num w:numId="2" w16cid:durableId="589392861">
    <w:abstractNumId w:val="10"/>
  </w:num>
  <w:num w:numId="3" w16cid:durableId="193346544">
    <w:abstractNumId w:val="1"/>
  </w:num>
  <w:num w:numId="4" w16cid:durableId="233248507">
    <w:abstractNumId w:val="0"/>
  </w:num>
  <w:num w:numId="5" w16cid:durableId="768085387">
    <w:abstractNumId w:val="13"/>
  </w:num>
  <w:num w:numId="6" w16cid:durableId="1551184763">
    <w:abstractNumId w:val="11"/>
  </w:num>
  <w:num w:numId="7" w16cid:durableId="1000044468">
    <w:abstractNumId w:val="3"/>
  </w:num>
  <w:num w:numId="8" w16cid:durableId="1165318049">
    <w:abstractNumId w:val="8"/>
  </w:num>
  <w:num w:numId="9" w16cid:durableId="2099905769">
    <w:abstractNumId w:val="9"/>
  </w:num>
  <w:num w:numId="10" w16cid:durableId="1091127539">
    <w:abstractNumId w:val="12"/>
  </w:num>
  <w:num w:numId="11" w16cid:durableId="351884401">
    <w:abstractNumId w:val="5"/>
  </w:num>
  <w:num w:numId="12" w16cid:durableId="1501121925">
    <w:abstractNumId w:val="17"/>
  </w:num>
  <w:num w:numId="13" w16cid:durableId="1712145585">
    <w:abstractNumId w:val="4"/>
  </w:num>
  <w:num w:numId="14" w16cid:durableId="335501545">
    <w:abstractNumId w:val="14"/>
  </w:num>
  <w:num w:numId="15" w16cid:durableId="622886044">
    <w:abstractNumId w:val="15"/>
  </w:num>
  <w:num w:numId="16" w16cid:durableId="1623728352">
    <w:abstractNumId w:val="18"/>
  </w:num>
  <w:num w:numId="17" w16cid:durableId="1224025232">
    <w:abstractNumId w:val="2"/>
  </w:num>
  <w:num w:numId="18" w16cid:durableId="1899169648">
    <w:abstractNumId w:val="19"/>
  </w:num>
  <w:num w:numId="19" w16cid:durableId="1527980749">
    <w:abstractNumId w:val="6"/>
    <w:lvlOverride w:ilvl="0">
      <w:lvl w:ilvl="0">
        <w:numFmt w:val="decimal"/>
        <w:lvlText w:val="%1."/>
        <w:lvlJc w:val="left"/>
      </w:lvl>
    </w:lvlOverride>
  </w:num>
  <w:num w:numId="20" w16cid:durableId="1856116192">
    <w:abstractNumId w:val="6"/>
    <w:lvlOverride w:ilvl="0">
      <w:lvl w:ilvl="0">
        <w:numFmt w:val="decimal"/>
        <w:lvlText w:val="%1."/>
        <w:lvlJc w:val="left"/>
      </w:lvl>
    </w:lvlOverride>
  </w:num>
  <w:num w:numId="21" w16cid:durableId="1419131950">
    <w:abstractNumId w:val="7"/>
  </w:num>
  <w:num w:numId="22" w16cid:durableId="109039121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7CEB"/>
    <w:rsid w:val="0000011E"/>
    <w:rsid w:val="00003CB7"/>
    <w:rsid w:val="00012309"/>
    <w:rsid w:val="00016E3D"/>
    <w:rsid w:val="00021756"/>
    <w:rsid w:val="0002724D"/>
    <w:rsid w:val="00050269"/>
    <w:rsid w:val="00053308"/>
    <w:rsid w:val="00055006"/>
    <w:rsid w:val="00077CD3"/>
    <w:rsid w:val="000926C3"/>
    <w:rsid w:val="000B470C"/>
    <w:rsid w:val="000C17D9"/>
    <w:rsid w:val="000D1310"/>
    <w:rsid w:val="000D23FD"/>
    <w:rsid w:val="000F652B"/>
    <w:rsid w:val="00111205"/>
    <w:rsid w:val="00134CB8"/>
    <w:rsid w:val="001447ED"/>
    <w:rsid w:val="001531F8"/>
    <w:rsid w:val="0016144A"/>
    <w:rsid w:val="00164C0A"/>
    <w:rsid w:val="001818C9"/>
    <w:rsid w:val="00182FBF"/>
    <w:rsid w:val="0018353A"/>
    <w:rsid w:val="00190B21"/>
    <w:rsid w:val="0019352C"/>
    <w:rsid w:val="001A13F4"/>
    <w:rsid w:val="001A3588"/>
    <w:rsid w:val="001A571C"/>
    <w:rsid w:val="001B7507"/>
    <w:rsid w:val="001C16CE"/>
    <w:rsid w:val="001C354C"/>
    <w:rsid w:val="001C74B1"/>
    <w:rsid w:val="001E451A"/>
    <w:rsid w:val="001E7352"/>
    <w:rsid w:val="001F2279"/>
    <w:rsid w:val="00201BEE"/>
    <w:rsid w:val="002036C8"/>
    <w:rsid w:val="0020520C"/>
    <w:rsid w:val="0020598E"/>
    <w:rsid w:val="002114E5"/>
    <w:rsid w:val="00212D71"/>
    <w:rsid w:val="00220CFD"/>
    <w:rsid w:val="00223FC8"/>
    <w:rsid w:val="00226C02"/>
    <w:rsid w:val="00232637"/>
    <w:rsid w:val="00232AED"/>
    <w:rsid w:val="00236BE9"/>
    <w:rsid w:val="00241162"/>
    <w:rsid w:val="00243091"/>
    <w:rsid w:val="00246724"/>
    <w:rsid w:val="00253AC6"/>
    <w:rsid w:val="00260232"/>
    <w:rsid w:val="00287448"/>
    <w:rsid w:val="00291F5D"/>
    <w:rsid w:val="002A288D"/>
    <w:rsid w:val="002B3081"/>
    <w:rsid w:val="002B4ECE"/>
    <w:rsid w:val="002B58CC"/>
    <w:rsid w:val="002C625A"/>
    <w:rsid w:val="002D0DFE"/>
    <w:rsid w:val="002D227B"/>
    <w:rsid w:val="002D71AC"/>
    <w:rsid w:val="002E0BE2"/>
    <w:rsid w:val="002E20DE"/>
    <w:rsid w:val="003010E0"/>
    <w:rsid w:val="00306C29"/>
    <w:rsid w:val="003078A1"/>
    <w:rsid w:val="003167EA"/>
    <w:rsid w:val="00321F43"/>
    <w:rsid w:val="00326294"/>
    <w:rsid w:val="00326808"/>
    <w:rsid w:val="00352AEA"/>
    <w:rsid w:val="003566EC"/>
    <w:rsid w:val="0037602D"/>
    <w:rsid w:val="003854E0"/>
    <w:rsid w:val="0038578C"/>
    <w:rsid w:val="00390B20"/>
    <w:rsid w:val="00393957"/>
    <w:rsid w:val="003A0F8E"/>
    <w:rsid w:val="003A225B"/>
    <w:rsid w:val="003A3764"/>
    <w:rsid w:val="003B28AF"/>
    <w:rsid w:val="003B7510"/>
    <w:rsid w:val="003D0262"/>
    <w:rsid w:val="003D0410"/>
    <w:rsid w:val="003D12DF"/>
    <w:rsid w:val="003D6AEA"/>
    <w:rsid w:val="003E2BD7"/>
    <w:rsid w:val="003E2E54"/>
    <w:rsid w:val="003E434B"/>
    <w:rsid w:val="003E6695"/>
    <w:rsid w:val="003E6B9A"/>
    <w:rsid w:val="003F08D0"/>
    <w:rsid w:val="003F38BF"/>
    <w:rsid w:val="003F3DE1"/>
    <w:rsid w:val="00403317"/>
    <w:rsid w:val="00415ED4"/>
    <w:rsid w:val="00422B8A"/>
    <w:rsid w:val="00423B9F"/>
    <w:rsid w:val="00424BFC"/>
    <w:rsid w:val="00453888"/>
    <w:rsid w:val="00456BF3"/>
    <w:rsid w:val="00485095"/>
    <w:rsid w:val="004903A4"/>
    <w:rsid w:val="00490543"/>
    <w:rsid w:val="00492A2F"/>
    <w:rsid w:val="004A2223"/>
    <w:rsid w:val="004A65EE"/>
    <w:rsid w:val="004B0708"/>
    <w:rsid w:val="004B45C4"/>
    <w:rsid w:val="004C18D9"/>
    <w:rsid w:val="004E1E36"/>
    <w:rsid w:val="004E4141"/>
    <w:rsid w:val="004F2B9B"/>
    <w:rsid w:val="004F6B79"/>
    <w:rsid w:val="005145FC"/>
    <w:rsid w:val="005163CE"/>
    <w:rsid w:val="00527728"/>
    <w:rsid w:val="00531C69"/>
    <w:rsid w:val="005340A3"/>
    <w:rsid w:val="00542EA9"/>
    <w:rsid w:val="00553A1A"/>
    <w:rsid w:val="005635E0"/>
    <w:rsid w:val="00564570"/>
    <w:rsid w:val="005718C5"/>
    <w:rsid w:val="00572EEC"/>
    <w:rsid w:val="00582340"/>
    <w:rsid w:val="00586356"/>
    <w:rsid w:val="005911A2"/>
    <w:rsid w:val="005970E4"/>
    <w:rsid w:val="005A3A1D"/>
    <w:rsid w:val="005A7522"/>
    <w:rsid w:val="005A781B"/>
    <w:rsid w:val="005B007F"/>
    <w:rsid w:val="005B42DA"/>
    <w:rsid w:val="005C2D3A"/>
    <w:rsid w:val="005C6BF0"/>
    <w:rsid w:val="005C72D7"/>
    <w:rsid w:val="005D1C74"/>
    <w:rsid w:val="005D46BE"/>
    <w:rsid w:val="005E4CD1"/>
    <w:rsid w:val="006131D0"/>
    <w:rsid w:val="00614B1C"/>
    <w:rsid w:val="006177CE"/>
    <w:rsid w:val="00617E0A"/>
    <w:rsid w:val="00625B31"/>
    <w:rsid w:val="00627ECC"/>
    <w:rsid w:val="006308AE"/>
    <w:rsid w:val="00640CB9"/>
    <w:rsid w:val="0064598C"/>
    <w:rsid w:val="006601EC"/>
    <w:rsid w:val="0067135D"/>
    <w:rsid w:val="0067433B"/>
    <w:rsid w:val="006817ED"/>
    <w:rsid w:val="006D7168"/>
    <w:rsid w:val="006E323B"/>
    <w:rsid w:val="006E46CC"/>
    <w:rsid w:val="006E4D44"/>
    <w:rsid w:val="006E5757"/>
    <w:rsid w:val="006E5FEF"/>
    <w:rsid w:val="006F6A23"/>
    <w:rsid w:val="00701E5A"/>
    <w:rsid w:val="0071163C"/>
    <w:rsid w:val="0071603F"/>
    <w:rsid w:val="0072355E"/>
    <w:rsid w:val="00724696"/>
    <w:rsid w:val="00724700"/>
    <w:rsid w:val="007349EB"/>
    <w:rsid w:val="00741C9B"/>
    <w:rsid w:val="00750E83"/>
    <w:rsid w:val="007538A9"/>
    <w:rsid w:val="00756C5A"/>
    <w:rsid w:val="00764EAE"/>
    <w:rsid w:val="00765F11"/>
    <w:rsid w:val="00770A4D"/>
    <w:rsid w:val="00772DD7"/>
    <w:rsid w:val="00777CCE"/>
    <w:rsid w:val="00781EFD"/>
    <w:rsid w:val="00783504"/>
    <w:rsid w:val="00784F8F"/>
    <w:rsid w:val="00785F97"/>
    <w:rsid w:val="007A3F69"/>
    <w:rsid w:val="007A6F5F"/>
    <w:rsid w:val="007B06AD"/>
    <w:rsid w:val="007C0913"/>
    <w:rsid w:val="007C1054"/>
    <w:rsid w:val="007C1CA6"/>
    <w:rsid w:val="007D43F1"/>
    <w:rsid w:val="007E48DD"/>
    <w:rsid w:val="007F7819"/>
    <w:rsid w:val="008135D3"/>
    <w:rsid w:val="00813784"/>
    <w:rsid w:val="008214AF"/>
    <w:rsid w:val="0082706A"/>
    <w:rsid w:val="00834A5F"/>
    <w:rsid w:val="00843605"/>
    <w:rsid w:val="008600D9"/>
    <w:rsid w:val="0086157C"/>
    <w:rsid w:val="00862CE4"/>
    <w:rsid w:val="00865CD5"/>
    <w:rsid w:val="008715A7"/>
    <w:rsid w:val="00871F02"/>
    <w:rsid w:val="00873A9A"/>
    <w:rsid w:val="00874C4A"/>
    <w:rsid w:val="00881AF3"/>
    <w:rsid w:val="00887452"/>
    <w:rsid w:val="0089036E"/>
    <w:rsid w:val="00890BEC"/>
    <w:rsid w:val="008941CA"/>
    <w:rsid w:val="008A2567"/>
    <w:rsid w:val="008A25C8"/>
    <w:rsid w:val="008A3310"/>
    <w:rsid w:val="008B021D"/>
    <w:rsid w:val="008E35BB"/>
    <w:rsid w:val="008E5741"/>
    <w:rsid w:val="008E604A"/>
    <w:rsid w:val="008F17AB"/>
    <w:rsid w:val="0090359A"/>
    <w:rsid w:val="00903D04"/>
    <w:rsid w:val="00910F1E"/>
    <w:rsid w:val="0093343B"/>
    <w:rsid w:val="009748E9"/>
    <w:rsid w:val="00975B8D"/>
    <w:rsid w:val="00986035"/>
    <w:rsid w:val="00990BB1"/>
    <w:rsid w:val="009A0FA4"/>
    <w:rsid w:val="009A2A2E"/>
    <w:rsid w:val="009A41E0"/>
    <w:rsid w:val="009B1E48"/>
    <w:rsid w:val="009B40B3"/>
    <w:rsid w:val="009B4CC2"/>
    <w:rsid w:val="009C0B3E"/>
    <w:rsid w:val="009C51D6"/>
    <w:rsid w:val="009C6202"/>
    <w:rsid w:val="009D0447"/>
    <w:rsid w:val="009D096C"/>
    <w:rsid w:val="009D30CE"/>
    <w:rsid w:val="009E0DA4"/>
    <w:rsid w:val="009E41FF"/>
    <w:rsid w:val="009F65CF"/>
    <w:rsid w:val="00A02E65"/>
    <w:rsid w:val="00A1241B"/>
    <w:rsid w:val="00A152AB"/>
    <w:rsid w:val="00A17A94"/>
    <w:rsid w:val="00A36A6D"/>
    <w:rsid w:val="00A439E6"/>
    <w:rsid w:val="00A5298E"/>
    <w:rsid w:val="00A54CB2"/>
    <w:rsid w:val="00A56783"/>
    <w:rsid w:val="00A605DE"/>
    <w:rsid w:val="00A725C6"/>
    <w:rsid w:val="00A86A12"/>
    <w:rsid w:val="00A87FE6"/>
    <w:rsid w:val="00A92D1B"/>
    <w:rsid w:val="00AA413A"/>
    <w:rsid w:val="00AA6006"/>
    <w:rsid w:val="00AB0CEC"/>
    <w:rsid w:val="00AC0AAE"/>
    <w:rsid w:val="00AC5258"/>
    <w:rsid w:val="00AD56BF"/>
    <w:rsid w:val="00AE16A0"/>
    <w:rsid w:val="00AE4469"/>
    <w:rsid w:val="00AE5A3A"/>
    <w:rsid w:val="00AE72F1"/>
    <w:rsid w:val="00AF1258"/>
    <w:rsid w:val="00B11AA7"/>
    <w:rsid w:val="00B30FBE"/>
    <w:rsid w:val="00B34259"/>
    <w:rsid w:val="00B3445C"/>
    <w:rsid w:val="00B5427F"/>
    <w:rsid w:val="00B57834"/>
    <w:rsid w:val="00B616BF"/>
    <w:rsid w:val="00B61B52"/>
    <w:rsid w:val="00B6730D"/>
    <w:rsid w:val="00B75513"/>
    <w:rsid w:val="00B83939"/>
    <w:rsid w:val="00B8446F"/>
    <w:rsid w:val="00B91580"/>
    <w:rsid w:val="00B9196E"/>
    <w:rsid w:val="00B9423A"/>
    <w:rsid w:val="00BA3C28"/>
    <w:rsid w:val="00BA3C5C"/>
    <w:rsid w:val="00BB0707"/>
    <w:rsid w:val="00BE3A72"/>
    <w:rsid w:val="00BF14B9"/>
    <w:rsid w:val="00BF747B"/>
    <w:rsid w:val="00C037D1"/>
    <w:rsid w:val="00C04946"/>
    <w:rsid w:val="00C13264"/>
    <w:rsid w:val="00C30659"/>
    <w:rsid w:val="00C417A6"/>
    <w:rsid w:val="00C4506B"/>
    <w:rsid w:val="00C5263D"/>
    <w:rsid w:val="00C603B9"/>
    <w:rsid w:val="00C616A9"/>
    <w:rsid w:val="00C67CEB"/>
    <w:rsid w:val="00C76489"/>
    <w:rsid w:val="00C77B38"/>
    <w:rsid w:val="00C83451"/>
    <w:rsid w:val="00C9243C"/>
    <w:rsid w:val="00C92FDF"/>
    <w:rsid w:val="00C94B3D"/>
    <w:rsid w:val="00CB00D6"/>
    <w:rsid w:val="00CB6386"/>
    <w:rsid w:val="00CC2797"/>
    <w:rsid w:val="00CC2BEC"/>
    <w:rsid w:val="00CC31FD"/>
    <w:rsid w:val="00CE6DEF"/>
    <w:rsid w:val="00D00E33"/>
    <w:rsid w:val="00D01FD7"/>
    <w:rsid w:val="00D07CB5"/>
    <w:rsid w:val="00D07E49"/>
    <w:rsid w:val="00D42CB0"/>
    <w:rsid w:val="00D81127"/>
    <w:rsid w:val="00D8419A"/>
    <w:rsid w:val="00DA1CEF"/>
    <w:rsid w:val="00DB544F"/>
    <w:rsid w:val="00DC1DED"/>
    <w:rsid w:val="00DC73CD"/>
    <w:rsid w:val="00DD1C1A"/>
    <w:rsid w:val="00DD1D16"/>
    <w:rsid w:val="00DD5852"/>
    <w:rsid w:val="00DE1006"/>
    <w:rsid w:val="00E16C66"/>
    <w:rsid w:val="00E210C7"/>
    <w:rsid w:val="00E24315"/>
    <w:rsid w:val="00E36DB1"/>
    <w:rsid w:val="00E40673"/>
    <w:rsid w:val="00E52F7C"/>
    <w:rsid w:val="00E53991"/>
    <w:rsid w:val="00E556C8"/>
    <w:rsid w:val="00E64BF5"/>
    <w:rsid w:val="00E72A05"/>
    <w:rsid w:val="00E91DF0"/>
    <w:rsid w:val="00EA5449"/>
    <w:rsid w:val="00EA6629"/>
    <w:rsid w:val="00EA6D64"/>
    <w:rsid w:val="00EB498D"/>
    <w:rsid w:val="00EC1982"/>
    <w:rsid w:val="00EC38AC"/>
    <w:rsid w:val="00EC6AE2"/>
    <w:rsid w:val="00EC7E91"/>
    <w:rsid w:val="00ED166E"/>
    <w:rsid w:val="00ED7A06"/>
    <w:rsid w:val="00EE2F6B"/>
    <w:rsid w:val="00EE5F14"/>
    <w:rsid w:val="00EF3919"/>
    <w:rsid w:val="00EF744E"/>
    <w:rsid w:val="00F049BD"/>
    <w:rsid w:val="00F10681"/>
    <w:rsid w:val="00F14375"/>
    <w:rsid w:val="00F1531E"/>
    <w:rsid w:val="00F20F49"/>
    <w:rsid w:val="00F211FE"/>
    <w:rsid w:val="00F42504"/>
    <w:rsid w:val="00F42D9F"/>
    <w:rsid w:val="00F4778E"/>
    <w:rsid w:val="00F51C34"/>
    <w:rsid w:val="00F52703"/>
    <w:rsid w:val="00F9013A"/>
    <w:rsid w:val="00FA4DE1"/>
    <w:rsid w:val="00FA5949"/>
    <w:rsid w:val="00FA599A"/>
    <w:rsid w:val="00FC6E92"/>
    <w:rsid w:val="00FD0EEF"/>
    <w:rsid w:val="00FD14C8"/>
    <w:rsid w:val="00FD282A"/>
    <w:rsid w:val="00FD464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41DBDA"/>
  <w15:chartTrackingRefBased/>
  <w15:docId w15:val="{574707E4-3B54-4D03-9E19-837B487B2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7CEB"/>
    <w:pPr>
      <w:spacing w:after="0" w:line="240" w:lineRule="auto"/>
    </w:pPr>
    <w:rPr>
      <w:rFonts w:eastAsiaTheme="minorEastAsia"/>
      <w:sz w:val="24"/>
      <w:szCs w:val="24"/>
      <w:lang w:eastAsia="es-ES"/>
    </w:rPr>
  </w:style>
  <w:style w:type="paragraph" w:styleId="Ttulo1">
    <w:name w:val="heading 1"/>
    <w:basedOn w:val="Normal"/>
    <w:link w:val="Ttulo1Car"/>
    <w:uiPriority w:val="1"/>
    <w:qFormat/>
    <w:rsid w:val="00C67CEB"/>
    <w:pPr>
      <w:widowControl w:val="0"/>
      <w:autoSpaceDE w:val="0"/>
      <w:autoSpaceDN w:val="0"/>
      <w:ind w:left="102"/>
      <w:jc w:val="both"/>
      <w:outlineLvl w:val="0"/>
    </w:pPr>
    <w:rPr>
      <w:rFonts w:ascii="Arial" w:eastAsia="Arial" w:hAnsi="Arial" w:cs="Arial"/>
      <w:b/>
      <w:bCs/>
      <w:sz w:val="31"/>
      <w:szCs w:val="31"/>
      <w:lang w:eastAsia="en-US"/>
    </w:rPr>
  </w:style>
  <w:style w:type="paragraph" w:styleId="Ttulo5">
    <w:name w:val="heading 5"/>
    <w:basedOn w:val="Normal"/>
    <w:next w:val="Normal"/>
    <w:link w:val="Ttulo5Car"/>
    <w:uiPriority w:val="9"/>
    <w:semiHidden/>
    <w:unhideWhenUsed/>
    <w:qFormat/>
    <w:rsid w:val="005340A3"/>
    <w:pPr>
      <w:keepNext/>
      <w:keepLines/>
      <w:spacing w:before="4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5340A3"/>
    <w:pPr>
      <w:keepNext/>
      <w:keepLines/>
      <w:spacing w:before="40"/>
      <w:outlineLvl w:val="5"/>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C67CEB"/>
    <w:pPr>
      <w:spacing w:before="100" w:beforeAutospacing="1" w:after="100" w:afterAutospacing="1"/>
    </w:pPr>
    <w:rPr>
      <w:rFonts w:ascii="Times New Roman" w:eastAsiaTheme="minorHAnsi" w:hAnsi="Times New Roman" w:cs="Times New Roman"/>
      <w:lang w:eastAsia="es-ES_tradnl"/>
    </w:rPr>
  </w:style>
  <w:style w:type="paragraph" w:styleId="Sinespaciado">
    <w:name w:val="No Spacing"/>
    <w:link w:val="SinespaciadoCar"/>
    <w:uiPriority w:val="1"/>
    <w:qFormat/>
    <w:rsid w:val="00C67CEB"/>
    <w:pPr>
      <w:spacing w:after="0" w:line="240" w:lineRule="auto"/>
    </w:pPr>
  </w:style>
  <w:style w:type="character" w:customStyle="1" w:styleId="Ttulo1Car">
    <w:name w:val="Título 1 Car"/>
    <w:basedOn w:val="Fuentedeprrafopredeter"/>
    <w:link w:val="Ttulo1"/>
    <w:uiPriority w:val="1"/>
    <w:rsid w:val="00C67CEB"/>
    <w:rPr>
      <w:rFonts w:ascii="Arial" w:eastAsia="Arial" w:hAnsi="Arial" w:cs="Arial"/>
      <w:b/>
      <w:bCs/>
      <w:sz w:val="31"/>
      <w:szCs w:val="31"/>
    </w:rPr>
  </w:style>
  <w:style w:type="paragraph" w:styleId="Encabezado">
    <w:name w:val="header"/>
    <w:basedOn w:val="Normal"/>
    <w:link w:val="EncabezadoCar"/>
    <w:uiPriority w:val="99"/>
    <w:unhideWhenUsed/>
    <w:rsid w:val="00C67CEB"/>
    <w:pPr>
      <w:tabs>
        <w:tab w:val="center" w:pos="4252"/>
        <w:tab w:val="right" w:pos="8504"/>
      </w:tabs>
    </w:pPr>
  </w:style>
  <w:style w:type="character" w:customStyle="1" w:styleId="EncabezadoCar">
    <w:name w:val="Encabezado Car"/>
    <w:basedOn w:val="Fuentedeprrafopredeter"/>
    <w:link w:val="Encabezado"/>
    <w:uiPriority w:val="99"/>
    <w:rsid w:val="00C67CEB"/>
    <w:rPr>
      <w:rFonts w:eastAsiaTheme="minorEastAsia"/>
      <w:sz w:val="24"/>
      <w:szCs w:val="24"/>
      <w:lang w:eastAsia="es-ES"/>
    </w:rPr>
  </w:style>
  <w:style w:type="paragraph" w:styleId="Textoindependiente">
    <w:name w:val="Body Text"/>
    <w:basedOn w:val="Normal"/>
    <w:link w:val="TextoindependienteCar"/>
    <w:uiPriority w:val="1"/>
    <w:qFormat/>
    <w:rsid w:val="00C67CEB"/>
    <w:pPr>
      <w:widowControl w:val="0"/>
      <w:autoSpaceDE w:val="0"/>
      <w:autoSpaceDN w:val="0"/>
    </w:pPr>
    <w:rPr>
      <w:rFonts w:ascii="Arial MT" w:eastAsia="Arial MT" w:hAnsi="Arial MT" w:cs="Arial MT"/>
      <w:sz w:val="31"/>
      <w:szCs w:val="31"/>
      <w:lang w:eastAsia="en-US"/>
    </w:rPr>
  </w:style>
  <w:style w:type="character" w:customStyle="1" w:styleId="TextoindependienteCar">
    <w:name w:val="Texto independiente Car"/>
    <w:basedOn w:val="Fuentedeprrafopredeter"/>
    <w:link w:val="Textoindependiente"/>
    <w:uiPriority w:val="1"/>
    <w:rsid w:val="00C67CEB"/>
    <w:rPr>
      <w:rFonts w:ascii="Arial MT" w:eastAsia="Arial MT" w:hAnsi="Arial MT" w:cs="Arial MT"/>
      <w:sz w:val="31"/>
      <w:szCs w:val="31"/>
    </w:rPr>
  </w:style>
  <w:style w:type="paragraph" w:styleId="Piedepgina">
    <w:name w:val="footer"/>
    <w:basedOn w:val="Normal"/>
    <w:link w:val="PiedepginaCar"/>
    <w:uiPriority w:val="99"/>
    <w:unhideWhenUsed/>
    <w:rsid w:val="00E40673"/>
    <w:pPr>
      <w:tabs>
        <w:tab w:val="center" w:pos="4252"/>
        <w:tab w:val="right" w:pos="8504"/>
      </w:tabs>
    </w:pPr>
  </w:style>
  <w:style w:type="character" w:customStyle="1" w:styleId="PiedepginaCar">
    <w:name w:val="Pie de página Car"/>
    <w:basedOn w:val="Fuentedeprrafopredeter"/>
    <w:link w:val="Piedepgina"/>
    <w:uiPriority w:val="99"/>
    <w:rsid w:val="00E40673"/>
    <w:rPr>
      <w:rFonts w:eastAsiaTheme="minorEastAsia"/>
      <w:sz w:val="24"/>
      <w:szCs w:val="24"/>
      <w:lang w:eastAsia="es-ES"/>
    </w:rPr>
  </w:style>
  <w:style w:type="paragraph" w:styleId="Textodeglobo">
    <w:name w:val="Balloon Text"/>
    <w:basedOn w:val="Normal"/>
    <w:link w:val="TextodegloboCar"/>
    <w:uiPriority w:val="99"/>
    <w:semiHidden/>
    <w:unhideWhenUsed/>
    <w:rsid w:val="003E6B9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E6B9A"/>
    <w:rPr>
      <w:rFonts w:ascii="Segoe UI" w:eastAsiaTheme="minorEastAsia" w:hAnsi="Segoe UI" w:cs="Segoe UI"/>
      <w:sz w:val="18"/>
      <w:szCs w:val="18"/>
      <w:lang w:eastAsia="es-ES"/>
    </w:rPr>
  </w:style>
  <w:style w:type="character" w:customStyle="1" w:styleId="Ninguno">
    <w:name w:val="Ninguno"/>
    <w:rsid w:val="0082706A"/>
  </w:style>
  <w:style w:type="paragraph" w:styleId="Prrafodelista">
    <w:name w:val="List Paragraph"/>
    <w:basedOn w:val="Normal"/>
    <w:uiPriority w:val="34"/>
    <w:qFormat/>
    <w:rsid w:val="00531C69"/>
    <w:pPr>
      <w:ind w:left="720"/>
      <w:contextualSpacing/>
    </w:pPr>
  </w:style>
  <w:style w:type="character" w:customStyle="1" w:styleId="SinespaciadoCar">
    <w:name w:val="Sin espaciado Car"/>
    <w:basedOn w:val="Fuentedeprrafopredeter"/>
    <w:link w:val="Sinespaciado"/>
    <w:uiPriority w:val="1"/>
    <w:rsid w:val="007C1CA6"/>
  </w:style>
  <w:style w:type="character" w:customStyle="1" w:styleId="Ttulo5Car">
    <w:name w:val="Título 5 Car"/>
    <w:basedOn w:val="Fuentedeprrafopredeter"/>
    <w:link w:val="Ttulo5"/>
    <w:uiPriority w:val="9"/>
    <w:semiHidden/>
    <w:rsid w:val="005340A3"/>
    <w:rPr>
      <w:rFonts w:asciiTheme="majorHAnsi" w:eastAsiaTheme="majorEastAsia" w:hAnsiTheme="majorHAnsi" w:cstheme="majorBidi"/>
      <w:color w:val="2E74B5" w:themeColor="accent1" w:themeShade="BF"/>
      <w:sz w:val="24"/>
      <w:szCs w:val="24"/>
      <w:lang w:eastAsia="es-ES"/>
    </w:rPr>
  </w:style>
  <w:style w:type="character" w:customStyle="1" w:styleId="Ttulo6Car">
    <w:name w:val="Título 6 Car"/>
    <w:basedOn w:val="Fuentedeprrafopredeter"/>
    <w:link w:val="Ttulo6"/>
    <w:uiPriority w:val="9"/>
    <w:semiHidden/>
    <w:rsid w:val="005340A3"/>
    <w:rPr>
      <w:rFonts w:asciiTheme="majorHAnsi" w:eastAsiaTheme="majorEastAsia" w:hAnsiTheme="majorHAnsi" w:cstheme="majorBidi"/>
      <w:color w:val="1F4D78" w:themeColor="accent1" w:themeShade="7F"/>
      <w:sz w:val="24"/>
      <w:szCs w:val="24"/>
      <w:lang w:eastAsia="es-ES"/>
    </w:rPr>
  </w:style>
  <w:style w:type="paragraph" w:styleId="Textoindependiente3">
    <w:name w:val="Body Text 3"/>
    <w:basedOn w:val="Normal"/>
    <w:link w:val="Textoindependiente3Car"/>
    <w:uiPriority w:val="99"/>
    <w:unhideWhenUsed/>
    <w:rsid w:val="00422B8A"/>
    <w:pPr>
      <w:spacing w:after="120"/>
    </w:pPr>
    <w:rPr>
      <w:sz w:val="16"/>
      <w:szCs w:val="16"/>
    </w:rPr>
  </w:style>
  <w:style w:type="character" w:customStyle="1" w:styleId="Textoindependiente3Car">
    <w:name w:val="Texto independiente 3 Car"/>
    <w:basedOn w:val="Fuentedeprrafopredeter"/>
    <w:link w:val="Textoindependiente3"/>
    <w:uiPriority w:val="99"/>
    <w:rsid w:val="00422B8A"/>
    <w:rPr>
      <w:rFonts w:eastAsiaTheme="minorEastAsia"/>
      <w:sz w:val="16"/>
      <w:szCs w:val="16"/>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244090">
      <w:bodyDiv w:val="1"/>
      <w:marLeft w:val="0"/>
      <w:marRight w:val="0"/>
      <w:marTop w:val="0"/>
      <w:marBottom w:val="0"/>
      <w:divBdr>
        <w:top w:val="none" w:sz="0" w:space="0" w:color="auto"/>
        <w:left w:val="none" w:sz="0" w:space="0" w:color="auto"/>
        <w:bottom w:val="none" w:sz="0" w:space="0" w:color="auto"/>
        <w:right w:val="none" w:sz="0" w:space="0" w:color="auto"/>
      </w:divBdr>
    </w:div>
    <w:div w:id="1273854168">
      <w:bodyDiv w:val="1"/>
      <w:marLeft w:val="0"/>
      <w:marRight w:val="0"/>
      <w:marTop w:val="0"/>
      <w:marBottom w:val="0"/>
      <w:divBdr>
        <w:top w:val="none" w:sz="0" w:space="0" w:color="auto"/>
        <w:left w:val="none" w:sz="0" w:space="0" w:color="auto"/>
        <w:bottom w:val="none" w:sz="0" w:space="0" w:color="auto"/>
        <w:right w:val="none" w:sz="0" w:space="0" w:color="auto"/>
      </w:divBdr>
    </w:div>
    <w:div w:id="1358121197">
      <w:bodyDiv w:val="1"/>
      <w:marLeft w:val="0"/>
      <w:marRight w:val="0"/>
      <w:marTop w:val="0"/>
      <w:marBottom w:val="0"/>
      <w:divBdr>
        <w:top w:val="none" w:sz="0" w:space="0" w:color="auto"/>
        <w:left w:val="none" w:sz="0" w:space="0" w:color="auto"/>
        <w:bottom w:val="none" w:sz="0" w:space="0" w:color="auto"/>
        <w:right w:val="none" w:sz="0" w:space="0" w:color="auto"/>
      </w:divBdr>
    </w:div>
    <w:div w:id="1403217446">
      <w:bodyDiv w:val="1"/>
      <w:marLeft w:val="0"/>
      <w:marRight w:val="0"/>
      <w:marTop w:val="0"/>
      <w:marBottom w:val="0"/>
      <w:divBdr>
        <w:top w:val="none" w:sz="0" w:space="0" w:color="auto"/>
        <w:left w:val="none" w:sz="0" w:space="0" w:color="auto"/>
        <w:bottom w:val="none" w:sz="0" w:space="0" w:color="auto"/>
        <w:right w:val="none" w:sz="0" w:space="0" w:color="auto"/>
      </w:divBdr>
    </w:div>
    <w:div w:id="1686396785">
      <w:bodyDiv w:val="1"/>
      <w:marLeft w:val="0"/>
      <w:marRight w:val="0"/>
      <w:marTop w:val="0"/>
      <w:marBottom w:val="0"/>
      <w:divBdr>
        <w:top w:val="none" w:sz="0" w:space="0" w:color="auto"/>
        <w:left w:val="none" w:sz="0" w:space="0" w:color="auto"/>
        <w:bottom w:val="none" w:sz="0" w:space="0" w:color="auto"/>
        <w:right w:val="none" w:sz="0" w:space="0" w:color="auto"/>
      </w:divBdr>
    </w:div>
    <w:div w:id="1804690514">
      <w:bodyDiv w:val="1"/>
      <w:marLeft w:val="0"/>
      <w:marRight w:val="0"/>
      <w:marTop w:val="0"/>
      <w:marBottom w:val="0"/>
      <w:divBdr>
        <w:top w:val="none" w:sz="0" w:space="0" w:color="auto"/>
        <w:left w:val="none" w:sz="0" w:space="0" w:color="auto"/>
        <w:bottom w:val="none" w:sz="0" w:space="0" w:color="auto"/>
        <w:right w:val="none" w:sz="0" w:space="0" w:color="auto"/>
      </w:divBdr>
    </w:div>
    <w:div w:id="2103182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BF731D-22A9-46A5-BE1A-9EC1428E34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1807</Words>
  <Characters>9940</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Karla Rocio Alcaraz Gomez</dc:creator>
  <cp:keywords/>
  <dc:description/>
  <cp:lastModifiedBy>Amaranta Patino Mendez</cp:lastModifiedBy>
  <cp:revision>2</cp:revision>
  <cp:lastPrinted>2024-11-15T19:22:00Z</cp:lastPrinted>
  <dcterms:created xsi:type="dcterms:W3CDTF">2024-12-10T20:11:00Z</dcterms:created>
  <dcterms:modified xsi:type="dcterms:W3CDTF">2024-12-10T20:11:00Z</dcterms:modified>
</cp:coreProperties>
</file>