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E494" w14:textId="77777777" w:rsidR="00DB7E57" w:rsidRDefault="00DB7E57" w:rsidP="00C909D3">
      <w:pPr>
        <w:spacing w:after="0" w:line="240" w:lineRule="auto"/>
      </w:pPr>
    </w:p>
    <w:p w14:paraId="14B85B28" w14:textId="77777777" w:rsidR="00C909D3" w:rsidRDefault="00C909D3" w:rsidP="00C909D3">
      <w:pPr>
        <w:spacing w:after="0" w:line="240" w:lineRule="auto"/>
        <w:ind w:right="-1"/>
        <w:rPr>
          <w:rFonts w:ascii="Arial" w:hAnsi="Arial" w:cs="Arial"/>
        </w:rPr>
      </w:pPr>
    </w:p>
    <w:p w14:paraId="7FAA7EEF" w14:textId="77777777" w:rsidR="00C909D3" w:rsidRDefault="00C909D3" w:rsidP="00C909D3">
      <w:pPr>
        <w:spacing w:after="0" w:line="240" w:lineRule="auto"/>
        <w:ind w:right="-1"/>
        <w:rPr>
          <w:rFonts w:ascii="Arial" w:hAnsi="Arial" w:cs="Arial"/>
        </w:rPr>
      </w:pPr>
    </w:p>
    <w:p w14:paraId="2B942002" w14:textId="7F8DD828" w:rsidR="00DB7E57" w:rsidRPr="00C909D3" w:rsidRDefault="00C909D3" w:rsidP="00C909D3">
      <w:pPr>
        <w:spacing w:after="0" w:line="240" w:lineRule="auto"/>
        <w:ind w:right="-1"/>
        <w:rPr>
          <w:rFonts w:ascii="Arial" w:hAnsi="Arial" w:cs="Arial"/>
          <w:b/>
          <w:bCs/>
        </w:rPr>
      </w:pPr>
      <w:r w:rsidRPr="00C909D3">
        <w:rPr>
          <w:rFonts w:ascii="Arial" w:hAnsi="Arial" w:cs="Arial"/>
          <w:b/>
          <w:bCs/>
        </w:rPr>
        <w:t xml:space="preserve">H. AYUNTAMIENTO CONSTITUCIONAL </w:t>
      </w:r>
    </w:p>
    <w:p w14:paraId="24F0A665" w14:textId="715268ED" w:rsidR="00C909D3" w:rsidRPr="00C909D3" w:rsidRDefault="00C909D3" w:rsidP="00C909D3">
      <w:pPr>
        <w:spacing w:after="0" w:line="240" w:lineRule="auto"/>
        <w:ind w:right="-1"/>
        <w:rPr>
          <w:rFonts w:ascii="Arial" w:hAnsi="Arial" w:cs="Arial"/>
          <w:b/>
          <w:bCs/>
        </w:rPr>
      </w:pPr>
      <w:r w:rsidRPr="00C909D3">
        <w:rPr>
          <w:rFonts w:ascii="Arial" w:hAnsi="Arial" w:cs="Arial"/>
          <w:b/>
          <w:bCs/>
        </w:rPr>
        <w:t xml:space="preserve">DE ZAPOTLÁN EL GRANDE, JALISCO. </w:t>
      </w:r>
    </w:p>
    <w:p w14:paraId="7A462CBD" w14:textId="6F710775" w:rsidR="00DB7E57" w:rsidRPr="00C909D3" w:rsidRDefault="00C909D3" w:rsidP="00F511DA">
      <w:pPr>
        <w:spacing w:after="0"/>
        <w:rPr>
          <w:rFonts w:ascii="Arial" w:hAnsi="Arial" w:cs="Arial"/>
          <w:b/>
          <w:bCs/>
        </w:rPr>
      </w:pPr>
      <w:r w:rsidRPr="00C909D3">
        <w:rPr>
          <w:rFonts w:ascii="Arial" w:hAnsi="Arial" w:cs="Arial"/>
          <w:b/>
          <w:bCs/>
        </w:rPr>
        <w:t xml:space="preserve">P R E S E N T E </w:t>
      </w:r>
    </w:p>
    <w:p w14:paraId="261084A6" w14:textId="77777777" w:rsidR="00042B9E" w:rsidRDefault="00042B9E" w:rsidP="00C52150">
      <w:pPr>
        <w:spacing w:after="0"/>
        <w:rPr>
          <w:rFonts w:ascii="Arial" w:hAnsi="Arial" w:cs="Arial"/>
        </w:rPr>
      </w:pPr>
    </w:p>
    <w:p w14:paraId="46530AC5" w14:textId="77777777" w:rsidR="00F511DA" w:rsidRDefault="00F511DA" w:rsidP="00F511DA">
      <w:pPr>
        <w:pStyle w:val="Sinespaciado"/>
        <w:jc w:val="both"/>
        <w:rPr>
          <w:rFonts w:ascii="Arial" w:hAnsi="Arial" w:cs="Arial"/>
        </w:rPr>
      </w:pPr>
    </w:p>
    <w:p w14:paraId="7AD0FEEE" w14:textId="13C8121F" w:rsidR="00F511DA" w:rsidRDefault="00F511DA" w:rsidP="00C909D3">
      <w:pPr>
        <w:pStyle w:val="Sinespaciado"/>
        <w:jc w:val="both"/>
        <w:rPr>
          <w:rFonts w:ascii="Arial" w:hAnsi="Arial" w:cs="Arial"/>
        </w:rPr>
      </w:pPr>
      <w:r>
        <w:rPr>
          <w:rFonts w:ascii="Arial" w:hAnsi="Arial" w:cs="Arial"/>
        </w:rPr>
        <w:tab/>
        <w:t xml:space="preserve">Quienes  motivan y suscriben </w:t>
      </w:r>
      <w:r w:rsidRPr="00D2500B">
        <w:rPr>
          <w:rFonts w:ascii="Arial" w:hAnsi="Arial" w:cs="Arial"/>
          <w:b/>
        </w:rPr>
        <w:t>C</w:t>
      </w:r>
      <w:r>
        <w:rPr>
          <w:rFonts w:ascii="Arial" w:hAnsi="Arial" w:cs="Arial"/>
          <w:b/>
        </w:rPr>
        <w:t>C</w:t>
      </w:r>
      <w:r w:rsidRPr="00D2500B">
        <w:rPr>
          <w:rFonts w:ascii="Arial" w:hAnsi="Arial" w:cs="Arial"/>
          <w:b/>
        </w:rPr>
        <w:t xml:space="preserve">. </w:t>
      </w:r>
      <w:r>
        <w:rPr>
          <w:rFonts w:ascii="Arial" w:hAnsi="Arial" w:cs="Arial"/>
          <w:b/>
        </w:rPr>
        <w:t>MIGUEL MARENTES</w:t>
      </w:r>
      <w:r w:rsidRPr="00D2500B">
        <w:rPr>
          <w:rFonts w:ascii="Arial" w:hAnsi="Arial" w:cs="Arial"/>
          <w:b/>
        </w:rPr>
        <w:t>,</w:t>
      </w:r>
      <w:r>
        <w:rPr>
          <w:rFonts w:ascii="Arial" w:hAnsi="Arial" w:cs="Arial"/>
          <w:b/>
        </w:rPr>
        <w:t xml:space="preserve"> CLAUDIA MARGARITA ROBLES GÓMEZ, MARÍA HIDANIA ROMERO RODRIGUEZ, C. BERTÍN CHÁVEZ VARGAS y GUSTAVO LÓPEZ SANDOVAL</w:t>
      </w:r>
      <w:r w:rsidRPr="00D2500B">
        <w:rPr>
          <w:rFonts w:ascii="Arial" w:hAnsi="Arial" w:cs="Arial"/>
          <w:b/>
        </w:rPr>
        <w:t xml:space="preserve">  </w:t>
      </w:r>
      <w:r>
        <w:rPr>
          <w:rFonts w:ascii="Arial" w:hAnsi="Arial" w:cs="Arial"/>
        </w:rPr>
        <w:t xml:space="preserve">con el carácter de Regidores Integrantes de la Comisión Edilicia Permanente de Hacienda Pública y Patrimonio Municipal, de conformidad con lo dispuesto en los artículos 115 fracción II de la Constitución Política de los Estados Unidos Mexicanos;  3, 73, 77, 85, 86 y demás relativos y aplicables de la Constitución Política del Estado de Jalisco; 1, 2, 3, 4 numeral 124, 5, 37 fracción II, 50, 75 y 79 de la Ley de Gobierno y la Administración Pública Municipal del Estado de Jalisco; 40, 47, 60, 87, 92 y 99, 104 al 109 y demás relativos y aplicables del Reglamento Interior del Ayuntamiento de Zapotlán el Grande, comparecemos ante este cuerpo colegiado, presentando </w:t>
      </w:r>
      <w:r w:rsidRPr="005679C6">
        <w:rPr>
          <w:rFonts w:ascii="Arial" w:hAnsi="Arial" w:cs="Arial"/>
          <w:b/>
          <w:bCs/>
        </w:rPr>
        <w:t xml:space="preserve">DICTAMEN </w:t>
      </w:r>
      <w:r w:rsidRPr="005679C6">
        <w:rPr>
          <w:rFonts w:ascii="Arial" w:hAnsi="Arial" w:cs="Arial"/>
          <w:b/>
        </w:rPr>
        <w:t>QUE</w:t>
      </w:r>
      <w:r w:rsidRPr="005679C6">
        <w:rPr>
          <w:rFonts w:ascii="Arial" w:hAnsi="Arial" w:cs="Arial"/>
        </w:rPr>
        <w:t xml:space="preserve"> </w:t>
      </w:r>
      <w:r w:rsidRPr="005679C6">
        <w:rPr>
          <w:rFonts w:ascii="Arial" w:hAnsi="Arial" w:cs="Arial"/>
          <w:b/>
        </w:rPr>
        <w:t xml:space="preserve">PROPONE AUTORIZACIÓN PARA </w:t>
      </w:r>
      <w:r w:rsidR="005679C6">
        <w:rPr>
          <w:rFonts w:ascii="Arial" w:hAnsi="Arial" w:cs="Arial"/>
          <w:b/>
        </w:rPr>
        <w:t xml:space="preserve">EL OTORGAMIENTO DE NOMBRAMIENTO DE SUBOFICIAL DE LA COMISARIA GENERAL DE SEGURIDAD PÚBLICA, DE CONFORMIDAD A LO QUE ESTABLECE EL NUMERAL 32 DEL REGLAMENTO DE LA POLICIA PREVENTIVA DEL MUNICIPIO DE ZAPOTLÁN EL GRANDE, JALISCO,  </w:t>
      </w:r>
      <w:r>
        <w:rPr>
          <w:rFonts w:ascii="Arial" w:hAnsi="Arial" w:cs="Arial"/>
        </w:rPr>
        <w:t xml:space="preserve">mismo que se fundamenta en la siguiente: </w:t>
      </w:r>
    </w:p>
    <w:p w14:paraId="3ED0E8B9" w14:textId="77777777" w:rsidR="00F511DA" w:rsidRDefault="00F511DA" w:rsidP="00C909D3">
      <w:pPr>
        <w:pStyle w:val="Sinespaciado"/>
        <w:jc w:val="center"/>
        <w:rPr>
          <w:rFonts w:ascii="Arial" w:hAnsi="Arial" w:cs="Arial"/>
          <w:b/>
        </w:rPr>
      </w:pPr>
    </w:p>
    <w:p w14:paraId="6F7CC936" w14:textId="77777777" w:rsidR="00F511DA" w:rsidRPr="00585E01" w:rsidRDefault="00F511DA" w:rsidP="00C909D3">
      <w:pPr>
        <w:pStyle w:val="Sinespaciado"/>
        <w:jc w:val="center"/>
        <w:rPr>
          <w:rFonts w:ascii="Arial" w:hAnsi="Arial" w:cs="Arial"/>
          <w:b/>
        </w:rPr>
      </w:pPr>
    </w:p>
    <w:p w14:paraId="21400BD0" w14:textId="77777777" w:rsidR="00F511DA" w:rsidRDefault="00F511DA" w:rsidP="00C909D3">
      <w:pPr>
        <w:pStyle w:val="Sinespaciado"/>
        <w:jc w:val="center"/>
        <w:rPr>
          <w:rFonts w:ascii="Arial" w:hAnsi="Arial" w:cs="Arial"/>
          <w:b/>
        </w:rPr>
      </w:pPr>
      <w:r w:rsidRPr="00585E01">
        <w:rPr>
          <w:rFonts w:ascii="Arial" w:hAnsi="Arial" w:cs="Arial"/>
          <w:b/>
        </w:rPr>
        <w:t>EXPOSICIÓN DE MOTIVOS:</w:t>
      </w:r>
    </w:p>
    <w:p w14:paraId="3111F352" w14:textId="77777777" w:rsidR="00F511DA" w:rsidRDefault="00F511DA" w:rsidP="00C909D3">
      <w:pPr>
        <w:pStyle w:val="Sinespaciado"/>
        <w:jc w:val="center"/>
        <w:rPr>
          <w:rFonts w:ascii="Arial" w:hAnsi="Arial" w:cs="Arial"/>
          <w:b/>
        </w:rPr>
      </w:pPr>
    </w:p>
    <w:p w14:paraId="18B05294" w14:textId="77777777" w:rsidR="00F511DA" w:rsidRDefault="00F511DA" w:rsidP="00C909D3">
      <w:pPr>
        <w:pStyle w:val="Sinespaciado"/>
        <w:jc w:val="both"/>
        <w:rPr>
          <w:rFonts w:ascii="Arial" w:hAnsi="Arial" w:cs="Arial"/>
        </w:rPr>
      </w:pPr>
      <w:r>
        <w:rPr>
          <w:rFonts w:ascii="Arial" w:hAnsi="Arial" w:cs="Arial"/>
          <w:b/>
        </w:rPr>
        <w:tab/>
        <w:t xml:space="preserve">I.- </w:t>
      </w:r>
      <w:r>
        <w:rPr>
          <w:rFonts w:ascii="Arial" w:hAnsi="Arial" w:cs="Arial"/>
        </w:rPr>
        <w:t xml:space="preserve">Que la Constitución Política de los Estados Unidos Mexicanos en su artículo 115 señala que cada Municipio será gobernado por un Ayuntamiento, de elección popular directa, integrado por un </w:t>
      </w:r>
      <w:proofErr w:type="gramStart"/>
      <w:r>
        <w:rPr>
          <w:rFonts w:ascii="Arial" w:hAnsi="Arial" w:cs="Arial"/>
        </w:rPr>
        <w:t>Presidente</w:t>
      </w:r>
      <w:proofErr w:type="gramEnd"/>
      <w:r>
        <w:rPr>
          <w:rFonts w:ascii="Arial" w:hAnsi="Arial" w:cs="Arial"/>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3F5CBDAD" w14:textId="77777777" w:rsidR="00F511DA" w:rsidRDefault="00F511DA" w:rsidP="00C909D3">
      <w:pPr>
        <w:pStyle w:val="Sinespaciado"/>
        <w:jc w:val="both"/>
        <w:rPr>
          <w:rFonts w:ascii="Arial" w:hAnsi="Arial" w:cs="Arial"/>
        </w:rPr>
      </w:pPr>
    </w:p>
    <w:p w14:paraId="63E55B61" w14:textId="77777777" w:rsidR="00F511DA" w:rsidRDefault="00F511DA" w:rsidP="00C909D3">
      <w:pPr>
        <w:pStyle w:val="Sinespaciado"/>
        <w:jc w:val="both"/>
        <w:rPr>
          <w:rFonts w:ascii="Arial" w:hAnsi="Arial" w:cs="Arial"/>
          <w:bCs/>
          <w:lang w:val="es-ES"/>
        </w:rPr>
      </w:pPr>
      <w:r>
        <w:rPr>
          <w:rFonts w:ascii="Arial" w:hAnsi="Arial" w:cs="Arial"/>
        </w:rPr>
        <w:tab/>
      </w:r>
      <w:r w:rsidRPr="004B3118">
        <w:rPr>
          <w:rFonts w:ascii="Arial" w:hAnsi="Arial" w:cs="Arial"/>
          <w:b/>
        </w:rPr>
        <w:t>II.</w:t>
      </w:r>
      <w:r>
        <w:rPr>
          <w:rFonts w:ascii="Arial" w:hAnsi="Arial" w:cs="Arial"/>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lang w:val="es-ES"/>
        </w:rPr>
        <w:t xml:space="preserve">os presupuestos de egresos serán aprobados por los ayuntamientos en términos de lo dispuesto por la legislación en materia de disciplina </w:t>
      </w:r>
      <w:r w:rsidRPr="00BC4FFD">
        <w:rPr>
          <w:rFonts w:ascii="Arial" w:hAnsi="Arial" w:cs="Arial"/>
          <w:bCs/>
          <w:lang w:val="es-ES"/>
        </w:rPr>
        <w:lastRenderedPageBreak/>
        <w:t>financiera y con base en sus ingresos disponibles, los principios de sostenibilidad financiera, responsabilidad hacendaria y en las reglas establecidas en la</w:t>
      </w:r>
      <w:r>
        <w:rPr>
          <w:rFonts w:ascii="Arial" w:hAnsi="Arial" w:cs="Arial"/>
          <w:bCs/>
          <w:lang w:val="es-ES"/>
        </w:rPr>
        <w:t xml:space="preserve">s leyes municipales respectivas; al respecto, la fracción X del artículo 15 del mismo ordenamiento establece que los presupuestos de egresos de cada municipio, deberán sujetarse a los principios de equilibrio, sostenibilidad, estabilidad financiera y responsabilidad hacendaria. </w:t>
      </w:r>
    </w:p>
    <w:p w14:paraId="70EF87A7" w14:textId="77777777" w:rsidR="00F511DA" w:rsidRDefault="00F511DA" w:rsidP="00C909D3">
      <w:pPr>
        <w:pStyle w:val="Sinespaciado"/>
        <w:jc w:val="both"/>
        <w:rPr>
          <w:rFonts w:ascii="Arial" w:hAnsi="Arial" w:cs="Arial"/>
          <w:b/>
          <w:bCs/>
          <w:lang w:val="es-ES"/>
        </w:rPr>
      </w:pPr>
      <w:r w:rsidRPr="00A7263A">
        <w:rPr>
          <w:rFonts w:ascii="Arial" w:hAnsi="Arial" w:cs="Arial"/>
          <w:b/>
          <w:bCs/>
          <w:lang w:val="es-ES"/>
        </w:rPr>
        <w:tab/>
      </w:r>
    </w:p>
    <w:p w14:paraId="303415B1" w14:textId="77777777" w:rsidR="00F511DA" w:rsidRDefault="00F511DA" w:rsidP="00C909D3">
      <w:pPr>
        <w:pStyle w:val="Sinespaciado"/>
        <w:ind w:firstLine="708"/>
        <w:jc w:val="both"/>
        <w:rPr>
          <w:rFonts w:ascii="Arial" w:hAnsi="Arial" w:cs="Arial"/>
          <w:bCs/>
          <w:lang w:val="es-ES"/>
        </w:rPr>
      </w:pPr>
      <w:r w:rsidRPr="00A7263A">
        <w:rPr>
          <w:rFonts w:ascii="Arial" w:hAnsi="Arial" w:cs="Arial"/>
          <w:b/>
          <w:bCs/>
          <w:lang w:val="es-ES"/>
        </w:rPr>
        <w:t>III.</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14:paraId="08D05E93" w14:textId="77777777" w:rsidR="0071093B" w:rsidRDefault="0071093B" w:rsidP="00C909D3">
      <w:pPr>
        <w:pStyle w:val="Sinespaciado"/>
        <w:ind w:firstLine="708"/>
        <w:jc w:val="both"/>
        <w:rPr>
          <w:rFonts w:ascii="Arial" w:hAnsi="Arial" w:cs="Arial"/>
          <w:bCs/>
          <w:lang w:val="es-ES"/>
        </w:rPr>
      </w:pPr>
    </w:p>
    <w:p w14:paraId="3E5E84CA" w14:textId="11A88DD4" w:rsidR="00612884" w:rsidRDefault="00612884" w:rsidP="00C909D3">
      <w:pPr>
        <w:pStyle w:val="Sinespaciado"/>
        <w:ind w:firstLine="708"/>
        <w:jc w:val="both"/>
        <w:rPr>
          <w:rFonts w:ascii="Arial" w:hAnsi="Arial" w:cs="Arial"/>
          <w:bCs/>
          <w:lang w:val="es-ES"/>
        </w:rPr>
      </w:pPr>
      <w:r w:rsidRPr="00612884">
        <w:rPr>
          <w:rFonts w:ascii="Arial" w:hAnsi="Arial" w:cs="Arial"/>
          <w:b/>
          <w:lang w:val="es-ES"/>
        </w:rPr>
        <w:t>IV.</w:t>
      </w:r>
      <w:r>
        <w:rPr>
          <w:rFonts w:ascii="Arial" w:hAnsi="Arial" w:cs="Arial"/>
          <w:bCs/>
          <w:lang w:val="es-ES"/>
        </w:rPr>
        <w:t xml:space="preserve">- Al efecto, los artículos 72 y 73 de la Ley General del Sistema Nacional de Seguridad Pública establece: </w:t>
      </w:r>
    </w:p>
    <w:p w14:paraId="1906A5C8" w14:textId="77777777" w:rsidR="00612884" w:rsidRDefault="00612884" w:rsidP="00B16120">
      <w:pPr>
        <w:pStyle w:val="Sinespaciado"/>
        <w:ind w:left="1134" w:right="1134"/>
        <w:jc w:val="both"/>
        <w:rPr>
          <w:rFonts w:ascii="Arial" w:hAnsi="Arial" w:cs="Arial"/>
          <w:bCs/>
          <w:lang w:val="es-ES"/>
        </w:rPr>
      </w:pPr>
    </w:p>
    <w:p w14:paraId="2F12B2B6" w14:textId="0A55B59E" w:rsidR="00612884" w:rsidRPr="00612884" w:rsidRDefault="00612884" w:rsidP="00B16120">
      <w:pPr>
        <w:spacing w:after="0" w:line="240" w:lineRule="auto"/>
        <w:ind w:left="1134" w:right="1134"/>
        <w:jc w:val="center"/>
        <w:rPr>
          <w:rFonts w:ascii="Arial" w:hAnsi="Arial" w:cs="Arial"/>
          <w:b/>
          <w:bCs/>
          <w:sz w:val="18"/>
          <w:szCs w:val="18"/>
        </w:rPr>
      </w:pPr>
      <w:r w:rsidRPr="00612884">
        <w:rPr>
          <w:rFonts w:ascii="Arial" w:hAnsi="Arial" w:cs="Arial"/>
          <w:b/>
          <w:bCs/>
          <w:sz w:val="18"/>
          <w:szCs w:val="18"/>
        </w:rPr>
        <w:t>Sección III</w:t>
      </w:r>
    </w:p>
    <w:p w14:paraId="7B5ECDC6" w14:textId="48258A1C" w:rsidR="00612884" w:rsidRDefault="00612884" w:rsidP="00B16120">
      <w:pPr>
        <w:spacing w:after="0" w:line="240" w:lineRule="auto"/>
        <w:ind w:left="1134" w:right="1134"/>
        <w:jc w:val="center"/>
        <w:rPr>
          <w:rFonts w:ascii="Arial" w:hAnsi="Arial" w:cs="Arial"/>
          <w:b/>
          <w:bCs/>
          <w:sz w:val="18"/>
          <w:szCs w:val="18"/>
        </w:rPr>
      </w:pPr>
      <w:r w:rsidRPr="00612884">
        <w:rPr>
          <w:rFonts w:ascii="Arial" w:hAnsi="Arial" w:cs="Arial"/>
          <w:b/>
          <w:bCs/>
          <w:sz w:val="18"/>
          <w:szCs w:val="18"/>
        </w:rPr>
        <w:t>Organización jerárquica de las Instituciones de Seguridad Pública</w:t>
      </w:r>
      <w:r w:rsidR="00B16120">
        <w:rPr>
          <w:rFonts w:ascii="Arial" w:hAnsi="Arial" w:cs="Arial"/>
          <w:b/>
          <w:bCs/>
          <w:sz w:val="18"/>
          <w:szCs w:val="18"/>
        </w:rPr>
        <w:t>.</w:t>
      </w:r>
    </w:p>
    <w:p w14:paraId="74144199" w14:textId="77777777" w:rsidR="00B16120" w:rsidRPr="00612884" w:rsidRDefault="00B16120" w:rsidP="00B16120">
      <w:pPr>
        <w:spacing w:after="0" w:line="240" w:lineRule="auto"/>
        <w:ind w:left="1134" w:right="1134"/>
        <w:jc w:val="center"/>
        <w:rPr>
          <w:rFonts w:ascii="Arial" w:hAnsi="Arial" w:cs="Arial"/>
          <w:b/>
          <w:bCs/>
          <w:sz w:val="18"/>
          <w:szCs w:val="18"/>
        </w:rPr>
      </w:pPr>
    </w:p>
    <w:p w14:paraId="7F092714" w14:textId="77777777" w:rsidR="00612884" w:rsidRPr="00612884" w:rsidRDefault="00612884" w:rsidP="00B16120">
      <w:pPr>
        <w:spacing w:after="0" w:line="240" w:lineRule="auto"/>
        <w:ind w:left="1134" w:right="1134"/>
        <w:rPr>
          <w:rFonts w:ascii="Arial" w:hAnsi="Arial" w:cs="Arial"/>
          <w:i/>
          <w:iCs/>
          <w:sz w:val="18"/>
          <w:szCs w:val="18"/>
        </w:rPr>
      </w:pPr>
      <w:r w:rsidRPr="00B16120">
        <w:rPr>
          <w:rFonts w:ascii="Arial" w:hAnsi="Arial" w:cs="Arial"/>
          <w:b/>
          <w:bCs/>
          <w:i/>
          <w:iCs/>
          <w:sz w:val="18"/>
          <w:szCs w:val="18"/>
        </w:rPr>
        <w:t>Artículo 72.</w:t>
      </w:r>
      <w:r w:rsidRPr="00612884">
        <w:rPr>
          <w:rFonts w:ascii="Arial" w:hAnsi="Arial" w:cs="Arial"/>
          <w:i/>
          <w:iCs/>
          <w:sz w:val="18"/>
          <w:szCs w:val="18"/>
        </w:rPr>
        <w:t xml:space="preserve"> Las legislaciones federales y de las entidades federativas deberán establecer la organización jerárquica de las Instituciones Policiales, considerando al menos las categorías siguientes: </w:t>
      </w:r>
    </w:p>
    <w:p w14:paraId="1D2D17BD"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I. Comisarias o comisarios; </w:t>
      </w:r>
    </w:p>
    <w:p w14:paraId="65F46FAC"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II. Inspectoras o inspectores; </w:t>
      </w:r>
    </w:p>
    <w:p w14:paraId="6D6CF44C"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III. Oficiales, y </w:t>
      </w:r>
    </w:p>
    <w:p w14:paraId="07E4E726"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IV. Escala básica. </w:t>
      </w:r>
    </w:p>
    <w:p w14:paraId="738440B1" w14:textId="77777777" w:rsid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En las policías de investigación adscritas a las Instituciones de Procuración de Justicia se establecerán, al menos, los niveles jerárquicos equivalentes a las primeras tres fracciones del presente artículo, con las respectivas categorías, conforme al modelo policial previsto en esta Ley. La organización jerárquica de la Guardia Nacional se establecerá en su propia ley. </w:t>
      </w:r>
    </w:p>
    <w:p w14:paraId="683AFDE1" w14:textId="77777777" w:rsidR="00B16120" w:rsidRPr="00612884" w:rsidRDefault="00B16120" w:rsidP="00B16120">
      <w:pPr>
        <w:spacing w:after="0" w:line="240" w:lineRule="auto"/>
        <w:ind w:left="1134" w:right="1134"/>
        <w:rPr>
          <w:rFonts w:ascii="Arial" w:hAnsi="Arial" w:cs="Arial"/>
          <w:i/>
          <w:iCs/>
          <w:sz w:val="18"/>
          <w:szCs w:val="18"/>
        </w:rPr>
      </w:pPr>
    </w:p>
    <w:p w14:paraId="33B2C6BB" w14:textId="77777777" w:rsidR="00612884" w:rsidRPr="00612884" w:rsidRDefault="00612884" w:rsidP="00B16120">
      <w:pPr>
        <w:spacing w:after="0" w:line="240" w:lineRule="auto"/>
        <w:ind w:left="1134" w:right="1134"/>
        <w:rPr>
          <w:rFonts w:ascii="Arial" w:hAnsi="Arial" w:cs="Arial"/>
          <w:i/>
          <w:iCs/>
          <w:sz w:val="18"/>
          <w:szCs w:val="18"/>
        </w:rPr>
      </w:pPr>
      <w:r w:rsidRPr="00B16120">
        <w:rPr>
          <w:rFonts w:ascii="Arial" w:hAnsi="Arial" w:cs="Arial"/>
          <w:b/>
          <w:bCs/>
          <w:i/>
          <w:iCs/>
          <w:sz w:val="18"/>
          <w:szCs w:val="18"/>
        </w:rPr>
        <w:t>Artículo 73.</w:t>
      </w:r>
      <w:r w:rsidRPr="00612884">
        <w:rPr>
          <w:rFonts w:ascii="Arial" w:hAnsi="Arial" w:cs="Arial"/>
          <w:i/>
          <w:iCs/>
          <w:sz w:val="18"/>
          <w:szCs w:val="18"/>
        </w:rPr>
        <w:t xml:space="preserve"> Las categorías previstas en el artículo anterior considerarán, al menos, las siguientes jerarquías: </w:t>
      </w:r>
    </w:p>
    <w:p w14:paraId="6C7EB44B"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I. Comisarias o comisarios: </w:t>
      </w:r>
    </w:p>
    <w:p w14:paraId="53D7A292"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a) General; </w:t>
      </w:r>
    </w:p>
    <w:p w14:paraId="1284A8AA"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b) </w:t>
      </w:r>
      <w:proofErr w:type="gramStart"/>
      <w:r w:rsidRPr="00612884">
        <w:rPr>
          <w:rFonts w:ascii="Arial" w:hAnsi="Arial" w:cs="Arial"/>
          <w:i/>
          <w:iCs/>
          <w:sz w:val="18"/>
          <w:szCs w:val="18"/>
        </w:rPr>
        <w:t>Jefa</w:t>
      </w:r>
      <w:proofErr w:type="gramEnd"/>
      <w:r w:rsidRPr="00612884">
        <w:rPr>
          <w:rFonts w:ascii="Arial" w:hAnsi="Arial" w:cs="Arial"/>
          <w:i/>
          <w:iCs/>
          <w:sz w:val="18"/>
          <w:szCs w:val="18"/>
        </w:rPr>
        <w:t xml:space="preserve"> o jefe, y </w:t>
      </w:r>
    </w:p>
    <w:p w14:paraId="06472B46"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c) Comisaria o comisario; </w:t>
      </w:r>
    </w:p>
    <w:p w14:paraId="7353C1AB"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II. Inspectoras o inspectores: </w:t>
      </w:r>
    </w:p>
    <w:p w14:paraId="6F39A186"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a) General; </w:t>
      </w:r>
    </w:p>
    <w:p w14:paraId="10F67ACF"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b) </w:t>
      </w:r>
      <w:proofErr w:type="gramStart"/>
      <w:r w:rsidRPr="00612884">
        <w:rPr>
          <w:rFonts w:ascii="Arial" w:hAnsi="Arial" w:cs="Arial"/>
          <w:i/>
          <w:iCs/>
          <w:sz w:val="18"/>
          <w:szCs w:val="18"/>
        </w:rPr>
        <w:t>Jefa</w:t>
      </w:r>
      <w:proofErr w:type="gramEnd"/>
      <w:r w:rsidRPr="00612884">
        <w:rPr>
          <w:rFonts w:ascii="Arial" w:hAnsi="Arial" w:cs="Arial"/>
          <w:i/>
          <w:iCs/>
          <w:sz w:val="18"/>
          <w:szCs w:val="18"/>
        </w:rPr>
        <w:t xml:space="preserve"> o jefe, y </w:t>
      </w:r>
    </w:p>
    <w:p w14:paraId="5AD204AE"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c) Inspectora o inspector; </w:t>
      </w:r>
    </w:p>
    <w:p w14:paraId="460A6ADE"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III. Oficiales: </w:t>
      </w:r>
    </w:p>
    <w:p w14:paraId="18B29075"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a) Subinspectora o subinspector; </w:t>
      </w:r>
    </w:p>
    <w:p w14:paraId="155C88C3"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b) Oficial, y </w:t>
      </w:r>
    </w:p>
    <w:p w14:paraId="19F7536B" w14:textId="77777777" w:rsidR="00612884" w:rsidRPr="00612884" w:rsidRDefault="00612884" w:rsidP="00B16120">
      <w:pPr>
        <w:spacing w:after="0" w:line="240" w:lineRule="auto"/>
        <w:ind w:left="1134" w:right="1134"/>
        <w:rPr>
          <w:rFonts w:ascii="Arial" w:hAnsi="Arial" w:cs="Arial"/>
          <w:b/>
          <w:bCs/>
          <w:i/>
          <w:iCs/>
          <w:sz w:val="18"/>
          <w:szCs w:val="18"/>
          <w:u w:val="single"/>
        </w:rPr>
      </w:pPr>
      <w:r w:rsidRPr="00612884">
        <w:rPr>
          <w:rFonts w:ascii="Arial" w:hAnsi="Arial" w:cs="Arial"/>
          <w:b/>
          <w:bCs/>
          <w:i/>
          <w:iCs/>
          <w:sz w:val="18"/>
          <w:szCs w:val="18"/>
          <w:u w:val="single"/>
        </w:rPr>
        <w:t xml:space="preserve">c) Suboficial; </w:t>
      </w:r>
    </w:p>
    <w:p w14:paraId="4047FAA6"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IV. Escala básica: </w:t>
      </w:r>
    </w:p>
    <w:p w14:paraId="246796C9"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a) Policía primera o primero; </w:t>
      </w:r>
    </w:p>
    <w:p w14:paraId="351066C0"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b) Policía segunda o segundo; </w:t>
      </w:r>
    </w:p>
    <w:p w14:paraId="5142A366"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 xml:space="preserve">c) Policía tercera o tercero, y </w:t>
      </w:r>
    </w:p>
    <w:p w14:paraId="04835D1F" w14:textId="77777777" w:rsidR="00612884" w:rsidRPr="00612884" w:rsidRDefault="00612884" w:rsidP="00B16120">
      <w:pPr>
        <w:spacing w:after="0" w:line="240" w:lineRule="auto"/>
        <w:ind w:left="1134" w:right="1134"/>
        <w:rPr>
          <w:rFonts w:ascii="Arial" w:hAnsi="Arial" w:cs="Arial"/>
          <w:i/>
          <w:iCs/>
          <w:sz w:val="18"/>
          <w:szCs w:val="18"/>
        </w:rPr>
      </w:pPr>
      <w:r w:rsidRPr="00612884">
        <w:rPr>
          <w:rFonts w:ascii="Arial" w:hAnsi="Arial" w:cs="Arial"/>
          <w:i/>
          <w:iCs/>
          <w:sz w:val="18"/>
          <w:szCs w:val="18"/>
        </w:rPr>
        <w:t>d) Policía.</w:t>
      </w:r>
    </w:p>
    <w:p w14:paraId="7FD57B83" w14:textId="4B18FF4A" w:rsidR="0071093B" w:rsidRPr="00612884" w:rsidRDefault="00612884" w:rsidP="00B16120">
      <w:pPr>
        <w:pStyle w:val="Sinespaciado"/>
        <w:ind w:left="1134" w:right="1134"/>
        <w:jc w:val="both"/>
        <w:rPr>
          <w:rFonts w:ascii="Arial" w:hAnsi="Arial" w:cs="Arial"/>
          <w:sz w:val="18"/>
          <w:szCs w:val="18"/>
          <w:lang w:val="es-ES"/>
        </w:rPr>
      </w:pPr>
      <w:r w:rsidRPr="00612884">
        <w:rPr>
          <w:rFonts w:ascii="Arial" w:hAnsi="Arial" w:cs="Arial"/>
          <w:sz w:val="18"/>
          <w:szCs w:val="18"/>
          <w:lang w:val="es-ES"/>
        </w:rPr>
        <w:t xml:space="preserve"> </w:t>
      </w:r>
    </w:p>
    <w:p w14:paraId="5931033D" w14:textId="19FA257F" w:rsidR="00F511DA" w:rsidRDefault="00612884" w:rsidP="00C909D3">
      <w:pPr>
        <w:pStyle w:val="Sinespaciado"/>
        <w:jc w:val="both"/>
        <w:rPr>
          <w:rFonts w:ascii="Arial" w:hAnsi="Arial" w:cs="Arial"/>
          <w:bCs/>
          <w:lang w:val="es-ES"/>
        </w:rPr>
      </w:pPr>
      <w:r>
        <w:rPr>
          <w:rFonts w:ascii="Arial" w:hAnsi="Arial" w:cs="Arial"/>
          <w:bCs/>
          <w:lang w:val="es-ES"/>
        </w:rPr>
        <w:lastRenderedPageBreak/>
        <w:t xml:space="preserve">En las citadas circunstancias, es menester advertir que la escala jerárquica de la Seguridad Pública en el municipio se determina por el Reglamento de </w:t>
      </w:r>
      <w:r w:rsidR="00B16120">
        <w:rPr>
          <w:rFonts w:ascii="Arial" w:hAnsi="Arial" w:cs="Arial"/>
          <w:bCs/>
          <w:lang w:val="es-ES"/>
        </w:rPr>
        <w:t xml:space="preserve">la Policía Preventiva, que establece: </w:t>
      </w:r>
    </w:p>
    <w:p w14:paraId="5ACEC191" w14:textId="77777777" w:rsidR="00B16120" w:rsidRDefault="00B16120" w:rsidP="00B16120">
      <w:pPr>
        <w:pStyle w:val="Sinespaciado"/>
        <w:jc w:val="center"/>
        <w:rPr>
          <w:rFonts w:ascii="Arial" w:hAnsi="Arial" w:cs="Arial"/>
          <w:bCs/>
          <w:lang w:val="es-ES"/>
        </w:rPr>
      </w:pPr>
    </w:p>
    <w:p w14:paraId="0B066D6F" w14:textId="77777777" w:rsidR="00B16120" w:rsidRDefault="00B16120" w:rsidP="00B16120">
      <w:pPr>
        <w:pStyle w:val="Sinespaciado"/>
        <w:jc w:val="center"/>
        <w:rPr>
          <w:rFonts w:ascii="Arial" w:hAnsi="Arial" w:cs="Arial"/>
          <w:b/>
          <w:bCs/>
          <w:i/>
          <w:iCs/>
          <w:sz w:val="18"/>
          <w:szCs w:val="18"/>
          <w:lang w:val="es-MX"/>
        </w:rPr>
      </w:pPr>
    </w:p>
    <w:p w14:paraId="06FEF6C8" w14:textId="77777777" w:rsidR="00B16120" w:rsidRDefault="00B16120" w:rsidP="00B16120">
      <w:pPr>
        <w:pStyle w:val="Sinespaciado"/>
        <w:ind w:left="1134" w:right="1134"/>
        <w:jc w:val="center"/>
        <w:rPr>
          <w:rFonts w:ascii="Arial" w:hAnsi="Arial" w:cs="Arial"/>
          <w:b/>
          <w:bCs/>
          <w:i/>
          <w:iCs/>
          <w:sz w:val="18"/>
          <w:szCs w:val="18"/>
          <w:lang w:val="es-MX"/>
        </w:rPr>
      </w:pPr>
    </w:p>
    <w:p w14:paraId="53FE0FB2" w14:textId="10A0E1B1" w:rsidR="00B16120" w:rsidRPr="00B16120" w:rsidRDefault="00B16120" w:rsidP="00B16120">
      <w:pPr>
        <w:pStyle w:val="Sinespaciado"/>
        <w:ind w:left="1134" w:right="1134"/>
        <w:jc w:val="center"/>
        <w:rPr>
          <w:rFonts w:ascii="Arial" w:hAnsi="Arial" w:cs="Arial"/>
          <w:b/>
          <w:bCs/>
          <w:i/>
          <w:iCs/>
          <w:sz w:val="18"/>
          <w:szCs w:val="18"/>
          <w:lang w:val="es-MX"/>
        </w:rPr>
      </w:pPr>
      <w:r w:rsidRPr="00B16120">
        <w:rPr>
          <w:rFonts w:ascii="Arial" w:hAnsi="Arial" w:cs="Arial"/>
          <w:b/>
          <w:bCs/>
          <w:i/>
          <w:iCs/>
          <w:sz w:val="18"/>
          <w:szCs w:val="18"/>
          <w:lang w:val="es-MX"/>
        </w:rPr>
        <w:t>CAPÍTULO IV</w:t>
      </w:r>
    </w:p>
    <w:p w14:paraId="54AD136D" w14:textId="77777777" w:rsidR="00B16120" w:rsidRDefault="00B16120" w:rsidP="00B16120">
      <w:pPr>
        <w:pStyle w:val="Sinespaciado"/>
        <w:ind w:left="1134" w:right="1134"/>
        <w:jc w:val="center"/>
        <w:rPr>
          <w:rFonts w:ascii="Arial" w:hAnsi="Arial" w:cs="Arial"/>
          <w:b/>
          <w:bCs/>
          <w:i/>
          <w:iCs/>
          <w:sz w:val="18"/>
          <w:szCs w:val="18"/>
          <w:lang w:val="es-MX"/>
        </w:rPr>
      </w:pPr>
      <w:r w:rsidRPr="00B16120">
        <w:rPr>
          <w:rFonts w:ascii="Arial" w:hAnsi="Arial" w:cs="Arial"/>
          <w:b/>
          <w:bCs/>
          <w:i/>
          <w:iCs/>
          <w:sz w:val="18"/>
          <w:szCs w:val="18"/>
          <w:lang w:val="es-MX"/>
        </w:rPr>
        <w:t>De la Dirección Operativa de la Policía Preventiva</w:t>
      </w:r>
    </w:p>
    <w:p w14:paraId="5FF9FF00" w14:textId="77777777" w:rsidR="00B16120" w:rsidRPr="00B16120" w:rsidRDefault="00B16120" w:rsidP="00B16120">
      <w:pPr>
        <w:pStyle w:val="Sinespaciado"/>
        <w:ind w:left="1134" w:right="1134"/>
        <w:jc w:val="center"/>
        <w:rPr>
          <w:rFonts w:ascii="Arial" w:hAnsi="Arial" w:cs="Arial"/>
          <w:b/>
          <w:bCs/>
          <w:i/>
          <w:iCs/>
          <w:sz w:val="18"/>
          <w:szCs w:val="18"/>
          <w:lang w:val="es-MX"/>
        </w:rPr>
      </w:pPr>
    </w:p>
    <w:p w14:paraId="0ECF2ECB" w14:textId="77777777" w:rsidR="00B16120" w:rsidRPr="00B16120" w:rsidRDefault="00B16120" w:rsidP="00B16120">
      <w:pPr>
        <w:pStyle w:val="Sinespaciado"/>
        <w:ind w:left="1134" w:right="1134"/>
        <w:jc w:val="both"/>
        <w:rPr>
          <w:rFonts w:ascii="Arial" w:hAnsi="Arial" w:cs="Arial"/>
          <w:bCs/>
          <w:i/>
          <w:iCs/>
          <w:sz w:val="18"/>
          <w:szCs w:val="18"/>
          <w:lang w:val="es-MX"/>
        </w:rPr>
      </w:pPr>
      <w:r w:rsidRPr="00B16120">
        <w:rPr>
          <w:rFonts w:ascii="Arial" w:hAnsi="Arial" w:cs="Arial"/>
          <w:bCs/>
          <w:i/>
          <w:iCs/>
          <w:sz w:val="18"/>
          <w:szCs w:val="18"/>
          <w:lang w:val="es-MX"/>
        </w:rPr>
        <w:t>(Se reforma mediante acuerdo de fecha 23 de diciembre de 2023, en Sesión Ordinaria de Ayuntamiento No.45, en el</w:t>
      </w:r>
    </w:p>
    <w:p w14:paraId="3D42CE54" w14:textId="77777777" w:rsidR="00B16120" w:rsidRPr="00B16120" w:rsidRDefault="00B16120" w:rsidP="00B16120">
      <w:pPr>
        <w:pStyle w:val="Sinespaciado"/>
        <w:ind w:left="1134" w:right="1134"/>
        <w:jc w:val="both"/>
        <w:rPr>
          <w:rFonts w:ascii="Arial" w:hAnsi="Arial" w:cs="Arial"/>
          <w:bCs/>
          <w:i/>
          <w:iCs/>
          <w:sz w:val="18"/>
          <w:szCs w:val="18"/>
          <w:lang w:val="es-MX"/>
        </w:rPr>
      </w:pPr>
      <w:r w:rsidRPr="00B16120">
        <w:rPr>
          <w:rFonts w:ascii="Arial" w:hAnsi="Arial" w:cs="Arial"/>
          <w:bCs/>
          <w:i/>
          <w:iCs/>
          <w:sz w:val="18"/>
          <w:szCs w:val="18"/>
          <w:lang w:val="es-MX"/>
        </w:rPr>
        <w:t>punto No.20 del orden del día)</w:t>
      </w:r>
    </w:p>
    <w:p w14:paraId="799E1B0E" w14:textId="5028B808" w:rsidR="00B16120" w:rsidRDefault="00B16120" w:rsidP="00B16120">
      <w:pPr>
        <w:pStyle w:val="Sinespaciado"/>
        <w:ind w:left="1134" w:right="1134"/>
        <w:jc w:val="both"/>
        <w:rPr>
          <w:rFonts w:ascii="Arial" w:hAnsi="Arial" w:cs="Arial"/>
          <w:bCs/>
          <w:i/>
          <w:iCs/>
          <w:sz w:val="18"/>
          <w:szCs w:val="18"/>
          <w:lang w:val="es-MX"/>
        </w:rPr>
      </w:pPr>
      <w:r w:rsidRPr="00B16120">
        <w:rPr>
          <w:rFonts w:ascii="Arial" w:hAnsi="Arial" w:cs="Arial"/>
          <w:b/>
          <w:bCs/>
          <w:i/>
          <w:iCs/>
          <w:sz w:val="18"/>
          <w:szCs w:val="18"/>
          <w:lang w:val="es-MX"/>
        </w:rPr>
        <w:t xml:space="preserve">Artículo 31.- </w:t>
      </w:r>
      <w:r w:rsidRPr="00B16120">
        <w:rPr>
          <w:rFonts w:ascii="Arial" w:hAnsi="Arial" w:cs="Arial"/>
          <w:bCs/>
          <w:i/>
          <w:iCs/>
          <w:sz w:val="18"/>
          <w:szCs w:val="18"/>
          <w:lang w:val="es-MX"/>
        </w:rPr>
        <w:t xml:space="preserve">La Dirección Operativa depende de la Dirección General y al frente está un </w:t>
      </w:r>
      <w:r w:rsidRPr="00B16120">
        <w:rPr>
          <w:rFonts w:ascii="Arial" w:hAnsi="Arial" w:cs="Arial"/>
          <w:b/>
          <w:i/>
          <w:iCs/>
          <w:sz w:val="18"/>
          <w:szCs w:val="18"/>
          <w:lang w:val="es-MX"/>
        </w:rPr>
        <w:t>Suboficial</w:t>
      </w:r>
      <w:r w:rsidRPr="00B16120">
        <w:rPr>
          <w:rFonts w:ascii="Arial" w:hAnsi="Arial" w:cs="Arial"/>
          <w:bCs/>
          <w:i/>
          <w:iCs/>
          <w:sz w:val="18"/>
          <w:szCs w:val="18"/>
          <w:lang w:val="es-MX"/>
        </w:rPr>
        <w:t xml:space="preserve"> con</w:t>
      </w:r>
      <w:r>
        <w:rPr>
          <w:rFonts w:ascii="Arial" w:hAnsi="Arial" w:cs="Arial"/>
          <w:bCs/>
          <w:i/>
          <w:iCs/>
          <w:sz w:val="18"/>
          <w:szCs w:val="18"/>
          <w:lang w:val="es-MX"/>
        </w:rPr>
        <w:t xml:space="preserve"> </w:t>
      </w:r>
      <w:r w:rsidRPr="00B16120">
        <w:rPr>
          <w:rFonts w:ascii="Arial" w:hAnsi="Arial" w:cs="Arial"/>
          <w:bCs/>
          <w:i/>
          <w:iCs/>
          <w:sz w:val="18"/>
          <w:szCs w:val="18"/>
          <w:lang w:val="es-MX"/>
        </w:rPr>
        <w:t xml:space="preserve">perfil de Dirección el cual será el encargado de una Compañía, y el cual será nombrado por el </w:t>
      </w:r>
      <w:proofErr w:type="gramStart"/>
      <w:r w:rsidRPr="00B16120">
        <w:rPr>
          <w:rFonts w:ascii="Arial" w:hAnsi="Arial" w:cs="Arial"/>
          <w:bCs/>
          <w:i/>
          <w:iCs/>
          <w:sz w:val="18"/>
          <w:szCs w:val="18"/>
          <w:lang w:val="es-MX"/>
        </w:rPr>
        <w:t>Presidente</w:t>
      </w:r>
      <w:proofErr w:type="gramEnd"/>
      <w:r>
        <w:rPr>
          <w:rFonts w:ascii="Arial" w:hAnsi="Arial" w:cs="Arial"/>
          <w:bCs/>
          <w:i/>
          <w:iCs/>
          <w:sz w:val="18"/>
          <w:szCs w:val="18"/>
          <w:lang w:val="es-MX"/>
        </w:rPr>
        <w:t xml:space="preserve"> </w:t>
      </w:r>
      <w:r w:rsidRPr="00B16120">
        <w:rPr>
          <w:rFonts w:ascii="Arial" w:hAnsi="Arial" w:cs="Arial"/>
          <w:bCs/>
          <w:i/>
          <w:iCs/>
          <w:sz w:val="18"/>
          <w:szCs w:val="18"/>
          <w:lang w:val="es-MX"/>
        </w:rPr>
        <w:t>Municipal.</w:t>
      </w:r>
    </w:p>
    <w:p w14:paraId="0571AC15" w14:textId="77777777" w:rsidR="00B16120" w:rsidRPr="00B16120" w:rsidRDefault="00B16120" w:rsidP="00B16120">
      <w:pPr>
        <w:pStyle w:val="Sinespaciado"/>
        <w:ind w:left="1134" w:right="1134"/>
        <w:jc w:val="both"/>
        <w:rPr>
          <w:rFonts w:ascii="Arial" w:hAnsi="Arial" w:cs="Arial"/>
          <w:bCs/>
          <w:i/>
          <w:iCs/>
          <w:sz w:val="18"/>
          <w:szCs w:val="18"/>
          <w:lang w:val="es-MX"/>
        </w:rPr>
      </w:pPr>
    </w:p>
    <w:p w14:paraId="6BC2FC78" w14:textId="2131227C" w:rsidR="00B16120" w:rsidRPr="00B16120" w:rsidRDefault="00B16120" w:rsidP="00B16120">
      <w:pPr>
        <w:pStyle w:val="Sinespaciado"/>
        <w:ind w:left="1134" w:right="1134"/>
        <w:jc w:val="both"/>
        <w:rPr>
          <w:rFonts w:ascii="Arial" w:hAnsi="Arial" w:cs="Arial"/>
          <w:bCs/>
          <w:i/>
          <w:iCs/>
          <w:sz w:val="18"/>
          <w:szCs w:val="18"/>
          <w:lang w:val="es-MX"/>
        </w:rPr>
      </w:pPr>
      <w:r w:rsidRPr="00B16120">
        <w:rPr>
          <w:rFonts w:ascii="Arial" w:hAnsi="Arial" w:cs="Arial"/>
          <w:bCs/>
          <w:i/>
          <w:iCs/>
          <w:sz w:val="18"/>
          <w:szCs w:val="18"/>
          <w:lang w:val="es-MX"/>
        </w:rPr>
        <w:t>La Dirección, para el cumplimiento de sus objetivos de conformidad con lo establecido por la Ley General</w:t>
      </w:r>
      <w:r>
        <w:rPr>
          <w:rFonts w:ascii="Arial" w:hAnsi="Arial" w:cs="Arial"/>
          <w:bCs/>
          <w:i/>
          <w:iCs/>
          <w:sz w:val="18"/>
          <w:szCs w:val="18"/>
          <w:lang w:val="es-MX"/>
        </w:rPr>
        <w:t xml:space="preserve"> </w:t>
      </w:r>
      <w:r w:rsidRPr="00B16120">
        <w:rPr>
          <w:rFonts w:ascii="Arial" w:hAnsi="Arial" w:cs="Arial"/>
          <w:bCs/>
          <w:i/>
          <w:iCs/>
          <w:sz w:val="18"/>
          <w:szCs w:val="18"/>
          <w:lang w:val="es-MX"/>
        </w:rPr>
        <w:t>del Sistema Nacional de Seguridad Publica, por medio de esta Subdirección desarrollará las funciones de</w:t>
      </w:r>
      <w:r>
        <w:rPr>
          <w:rFonts w:ascii="Arial" w:hAnsi="Arial" w:cs="Arial"/>
          <w:bCs/>
          <w:i/>
          <w:iCs/>
          <w:sz w:val="18"/>
          <w:szCs w:val="18"/>
          <w:lang w:val="es-MX"/>
        </w:rPr>
        <w:t xml:space="preserve"> </w:t>
      </w:r>
      <w:r w:rsidRPr="00B16120">
        <w:rPr>
          <w:rFonts w:ascii="Arial" w:hAnsi="Arial" w:cs="Arial"/>
          <w:bCs/>
          <w:i/>
          <w:iCs/>
          <w:sz w:val="18"/>
          <w:szCs w:val="18"/>
          <w:lang w:val="es-MX"/>
        </w:rPr>
        <w:t>investigación, prevención y reacción.</w:t>
      </w:r>
    </w:p>
    <w:p w14:paraId="325C870C" w14:textId="4FE02302" w:rsidR="00B16120" w:rsidRPr="00B16120" w:rsidRDefault="00B16120" w:rsidP="00B16120">
      <w:pPr>
        <w:pStyle w:val="Sinespaciado"/>
        <w:ind w:left="1134" w:right="1134"/>
        <w:jc w:val="both"/>
        <w:rPr>
          <w:rFonts w:ascii="Arial" w:hAnsi="Arial" w:cs="Arial"/>
          <w:bCs/>
          <w:i/>
          <w:iCs/>
          <w:sz w:val="18"/>
          <w:szCs w:val="18"/>
          <w:lang w:val="es-MX"/>
        </w:rPr>
      </w:pPr>
    </w:p>
    <w:p w14:paraId="22B5B027" w14:textId="77777777" w:rsidR="00B16120" w:rsidRPr="00B16120" w:rsidRDefault="00B16120" w:rsidP="00B16120">
      <w:pPr>
        <w:pStyle w:val="Sinespaciado"/>
        <w:ind w:left="1134" w:right="1134"/>
        <w:jc w:val="both"/>
        <w:rPr>
          <w:rFonts w:ascii="Arial" w:hAnsi="Arial" w:cs="Arial"/>
          <w:bCs/>
          <w:i/>
          <w:iCs/>
          <w:sz w:val="18"/>
          <w:szCs w:val="18"/>
          <w:lang w:val="es-MX"/>
        </w:rPr>
      </w:pPr>
      <w:r w:rsidRPr="00B16120">
        <w:rPr>
          <w:rFonts w:ascii="Arial" w:hAnsi="Arial" w:cs="Arial"/>
          <w:bCs/>
          <w:i/>
          <w:iCs/>
          <w:sz w:val="18"/>
          <w:szCs w:val="18"/>
          <w:lang w:val="es-MX"/>
        </w:rPr>
        <w:t>(Se reforma mediante acuerdo de fecha 23 de diciembre de 2023, en Sesión Ordinaria de Ayuntamiento No.45, en el</w:t>
      </w:r>
    </w:p>
    <w:p w14:paraId="2F338503" w14:textId="77777777" w:rsidR="00B16120" w:rsidRPr="00B16120" w:rsidRDefault="00B16120" w:rsidP="00B16120">
      <w:pPr>
        <w:pStyle w:val="Sinespaciado"/>
        <w:ind w:left="1134" w:right="1134"/>
        <w:jc w:val="both"/>
        <w:rPr>
          <w:rFonts w:ascii="Arial" w:hAnsi="Arial" w:cs="Arial"/>
          <w:bCs/>
          <w:i/>
          <w:iCs/>
          <w:sz w:val="18"/>
          <w:szCs w:val="18"/>
          <w:lang w:val="es-MX"/>
        </w:rPr>
      </w:pPr>
      <w:r w:rsidRPr="00B16120">
        <w:rPr>
          <w:rFonts w:ascii="Arial" w:hAnsi="Arial" w:cs="Arial"/>
          <w:bCs/>
          <w:i/>
          <w:iCs/>
          <w:sz w:val="18"/>
          <w:szCs w:val="18"/>
          <w:lang w:val="es-MX"/>
        </w:rPr>
        <w:t>punto No.20 del orden del día)</w:t>
      </w:r>
    </w:p>
    <w:p w14:paraId="08FF20AE" w14:textId="62AFAC78" w:rsidR="00B16120" w:rsidRDefault="00B16120" w:rsidP="00B16120">
      <w:pPr>
        <w:pStyle w:val="Sinespaciado"/>
        <w:ind w:left="1134" w:right="1134"/>
        <w:jc w:val="both"/>
        <w:rPr>
          <w:rFonts w:ascii="Arial" w:hAnsi="Arial" w:cs="Arial"/>
          <w:bCs/>
          <w:i/>
          <w:iCs/>
          <w:sz w:val="18"/>
          <w:szCs w:val="18"/>
          <w:lang w:val="es-MX"/>
        </w:rPr>
      </w:pPr>
      <w:r w:rsidRPr="00B16120">
        <w:rPr>
          <w:rFonts w:ascii="Arial" w:hAnsi="Arial" w:cs="Arial"/>
          <w:b/>
          <w:bCs/>
          <w:i/>
          <w:iCs/>
          <w:sz w:val="18"/>
          <w:szCs w:val="18"/>
          <w:lang w:val="es-MX"/>
        </w:rPr>
        <w:t xml:space="preserve">Artículo 32.- </w:t>
      </w:r>
      <w:r w:rsidRPr="00B16120">
        <w:rPr>
          <w:rFonts w:ascii="Arial" w:hAnsi="Arial" w:cs="Arial"/>
          <w:bCs/>
          <w:i/>
          <w:iCs/>
          <w:sz w:val="18"/>
          <w:szCs w:val="18"/>
          <w:lang w:val="es-MX"/>
        </w:rPr>
        <w:t>El titular de la Dirección Operativa deberá reunir para su nombramiento los mismos requisitos</w:t>
      </w:r>
      <w:r>
        <w:rPr>
          <w:rFonts w:ascii="Arial" w:hAnsi="Arial" w:cs="Arial"/>
          <w:bCs/>
          <w:i/>
          <w:iCs/>
          <w:sz w:val="18"/>
          <w:szCs w:val="18"/>
          <w:lang w:val="es-MX"/>
        </w:rPr>
        <w:t xml:space="preserve"> </w:t>
      </w:r>
      <w:r w:rsidRPr="00B16120">
        <w:rPr>
          <w:rFonts w:ascii="Arial" w:hAnsi="Arial" w:cs="Arial"/>
          <w:bCs/>
          <w:i/>
          <w:iCs/>
          <w:sz w:val="18"/>
          <w:szCs w:val="18"/>
          <w:lang w:val="es-MX"/>
        </w:rPr>
        <w:t>que se señalan en el artículo 21 de este Reglamento, salvo que por currículum policial se justifique una</w:t>
      </w:r>
      <w:r>
        <w:rPr>
          <w:rFonts w:ascii="Arial" w:hAnsi="Arial" w:cs="Arial"/>
          <w:bCs/>
          <w:i/>
          <w:iCs/>
          <w:sz w:val="18"/>
          <w:szCs w:val="18"/>
          <w:lang w:val="es-MX"/>
        </w:rPr>
        <w:t xml:space="preserve"> </w:t>
      </w:r>
      <w:r w:rsidRPr="00B16120">
        <w:rPr>
          <w:rFonts w:ascii="Arial" w:hAnsi="Arial" w:cs="Arial"/>
          <w:bCs/>
          <w:i/>
          <w:iCs/>
          <w:sz w:val="18"/>
          <w:szCs w:val="18"/>
          <w:lang w:val="es-MX"/>
        </w:rPr>
        <w:t xml:space="preserve">excepción a juicio del </w:t>
      </w:r>
      <w:proofErr w:type="gramStart"/>
      <w:r w:rsidRPr="00B16120">
        <w:rPr>
          <w:rFonts w:ascii="Arial" w:hAnsi="Arial" w:cs="Arial"/>
          <w:bCs/>
          <w:i/>
          <w:iCs/>
          <w:sz w:val="18"/>
          <w:szCs w:val="18"/>
          <w:lang w:val="es-MX"/>
        </w:rPr>
        <w:t>Presidente</w:t>
      </w:r>
      <w:proofErr w:type="gramEnd"/>
      <w:r w:rsidRPr="00B16120">
        <w:rPr>
          <w:rFonts w:ascii="Arial" w:hAnsi="Arial" w:cs="Arial"/>
          <w:bCs/>
          <w:i/>
          <w:iCs/>
          <w:sz w:val="18"/>
          <w:szCs w:val="18"/>
          <w:lang w:val="es-MX"/>
        </w:rPr>
        <w:t xml:space="preserve"> Municipal. Suplirá al Comisario en sus ausencias temporales que no</w:t>
      </w:r>
      <w:r>
        <w:rPr>
          <w:rFonts w:ascii="Arial" w:hAnsi="Arial" w:cs="Arial"/>
          <w:bCs/>
          <w:i/>
          <w:iCs/>
          <w:sz w:val="18"/>
          <w:szCs w:val="18"/>
          <w:lang w:val="es-MX"/>
        </w:rPr>
        <w:t xml:space="preserve"> </w:t>
      </w:r>
      <w:r w:rsidRPr="00B16120">
        <w:rPr>
          <w:rFonts w:ascii="Arial" w:hAnsi="Arial" w:cs="Arial"/>
          <w:bCs/>
          <w:i/>
          <w:iCs/>
          <w:sz w:val="18"/>
          <w:szCs w:val="18"/>
          <w:lang w:val="es-MX"/>
        </w:rPr>
        <w:t>excedan de sesenta días, cumplirá con las instrucciones específicas que de él reciba y tendrá además las</w:t>
      </w:r>
      <w:r>
        <w:rPr>
          <w:rFonts w:ascii="Arial" w:hAnsi="Arial" w:cs="Arial"/>
          <w:bCs/>
          <w:i/>
          <w:iCs/>
          <w:sz w:val="18"/>
          <w:szCs w:val="18"/>
          <w:lang w:val="es-MX"/>
        </w:rPr>
        <w:t xml:space="preserve"> </w:t>
      </w:r>
      <w:r w:rsidRPr="00B16120">
        <w:rPr>
          <w:rFonts w:ascii="Arial" w:hAnsi="Arial" w:cs="Arial"/>
          <w:bCs/>
          <w:i/>
          <w:iCs/>
          <w:sz w:val="18"/>
          <w:szCs w:val="18"/>
          <w:lang w:val="es-MX"/>
        </w:rPr>
        <w:t>siguientes obligaciones:</w:t>
      </w:r>
    </w:p>
    <w:p w14:paraId="2EEFE5E7" w14:textId="77777777" w:rsidR="00B16120" w:rsidRDefault="00B16120" w:rsidP="00B16120">
      <w:pPr>
        <w:pStyle w:val="Sinespaciado"/>
        <w:ind w:left="1134" w:right="1134"/>
        <w:jc w:val="both"/>
        <w:rPr>
          <w:rFonts w:ascii="Arial" w:hAnsi="Arial" w:cs="Arial"/>
          <w:bCs/>
          <w:i/>
          <w:iCs/>
          <w:sz w:val="18"/>
          <w:szCs w:val="18"/>
          <w:lang w:val="es-MX"/>
        </w:rPr>
      </w:pPr>
    </w:p>
    <w:p w14:paraId="56FCBD7A" w14:textId="05367086" w:rsidR="00B16120" w:rsidRPr="00B16120" w:rsidRDefault="00B16120" w:rsidP="00B16120">
      <w:pPr>
        <w:pStyle w:val="Sinespaciado"/>
        <w:ind w:left="1134" w:right="1134"/>
        <w:jc w:val="both"/>
        <w:rPr>
          <w:rFonts w:ascii="Arial" w:hAnsi="Arial" w:cs="Arial"/>
          <w:bCs/>
          <w:i/>
          <w:iCs/>
          <w:sz w:val="18"/>
          <w:szCs w:val="18"/>
          <w:lang w:val="es-ES"/>
        </w:rPr>
      </w:pPr>
      <w:r>
        <w:rPr>
          <w:rFonts w:ascii="Arial" w:hAnsi="Arial" w:cs="Arial"/>
          <w:bCs/>
          <w:i/>
          <w:iCs/>
          <w:sz w:val="18"/>
          <w:szCs w:val="18"/>
          <w:lang w:val="es-MX"/>
        </w:rPr>
        <w:tab/>
        <w:t xml:space="preserve">I.  a XII. </w:t>
      </w:r>
    </w:p>
    <w:p w14:paraId="02500E09" w14:textId="77777777" w:rsidR="00612884" w:rsidRPr="00B16120" w:rsidRDefault="00612884" w:rsidP="00B16120">
      <w:pPr>
        <w:pStyle w:val="Sinespaciado"/>
        <w:jc w:val="both"/>
        <w:rPr>
          <w:rFonts w:ascii="Arial" w:hAnsi="Arial" w:cs="Arial"/>
          <w:bCs/>
          <w:i/>
          <w:iCs/>
          <w:sz w:val="18"/>
          <w:szCs w:val="18"/>
          <w:lang w:val="es-ES"/>
        </w:rPr>
      </w:pPr>
    </w:p>
    <w:p w14:paraId="61CF8FF9" w14:textId="77777777" w:rsidR="00612884" w:rsidRPr="00B16120" w:rsidRDefault="00612884" w:rsidP="00B16120">
      <w:pPr>
        <w:pStyle w:val="Sinespaciado"/>
        <w:rPr>
          <w:rFonts w:ascii="Arial" w:hAnsi="Arial" w:cs="Arial"/>
          <w:bCs/>
          <w:i/>
          <w:iCs/>
          <w:sz w:val="18"/>
          <w:szCs w:val="18"/>
          <w:lang w:val="es-ES"/>
        </w:rPr>
      </w:pPr>
    </w:p>
    <w:p w14:paraId="2BF1B1ED" w14:textId="77777777" w:rsidR="00612884" w:rsidRPr="00B16120" w:rsidRDefault="00612884" w:rsidP="00B16120">
      <w:pPr>
        <w:pStyle w:val="Sinespaciado"/>
        <w:rPr>
          <w:rFonts w:ascii="Arial" w:hAnsi="Arial" w:cs="Arial"/>
          <w:bCs/>
          <w:i/>
          <w:iCs/>
          <w:sz w:val="18"/>
          <w:szCs w:val="18"/>
          <w:lang w:val="es-ES"/>
        </w:rPr>
      </w:pPr>
    </w:p>
    <w:p w14:paraId="24168382" w14:textId="071C0BEF" w:rsidR="00612884" w:rsidRDefault="00B16120" w:rsidP="00C909D3">
      <w:pPr>
        <w:pStyle w:val="Sinespaciado"/>
        <w:jc w:val="both"/>
        <w:rPr>
          <w:rFonts w:ascii="Arial" w:hAnsi="Arial" w:cs="Arial"/>
          <w:bCs/>
          <w:lang w:val="es-ES"/>
        </w:rPr>
      </w:pPr>
      <w:r>
        <w:rPr>
          <w:rFonts w:ascii="Arial" w:hAnsi="Arial" w:cs="Arial"/>
          <w:bCs/>
          <w:lang w:val="es-ES"/>
        </w:rPr>
        <w:tab/>
        <w:t>Con lo anterior, queda debidamente justificado el otorgamiento del nombramiento de SUBOFICIAL al C. Osvaldo García Arías, de acuerdo a la escala jerárquica en estricto cumplimiento a lo previsto en el Reglamento de la Policía Preventiva del Municipio de Zapotlán el Grande, Jalisco, con las facultades y obligaciones previstas en el numeral 32 de dicho precepto legal</w:t>
      </w:r>
      <w:r w:rsidR="007B2B6C">
        <w:rPr>
          <w:rFonts w:ascii="Arial" w:hAnsi="Arial" w:cs="Arial"/>
          <w:bCs/>
          <w:lang w:val="es-ES"/>
        </w:rPr>
        <w:t xml:space="preserve">, advirtiendo además que se realiza la segunda modificación al Tabulador de Puestos y Sueldos del Municipio de Zapotlán el Grande, Jalisco, por lo cual, se pone a consideración de este cuerpo colegiado. </w:t>
      </w:r>
      <w:r>
        <w:rPr>
          <w:rFonts w:ascii="Arial" w:hAnsi="Arial" w:cs="Arial"/>
          <w:bCs/>
          <w:lang w:val="es-ES"/>
        </w:rPr>
        <w:t xml:space="preserve"> </w:t>
      </w:r>
    </w:p>
    <w:p w14:paraId="6E49D979" w14:textId="77777777" w:rsidR="00612884" w:rsidRDefault="00612884" w:rsidP="00C909D3">
      <w:pPr>
        <w:pStyle w:val="Sinespaciado"/>
        <w:jc w:val="both"/>
        <w:rPr>
          <w:rFonts w:ascii="Arial" w:hAnsi="Arial" w:cs="Arial"/>
          <w:bCs/>
          <w:lang w:val="es-ES"/>
        </w:rPr>
      </w:pPr>
    </w:p>
    <w:p w14:paraId="4237C4B7" w14:textId="2E6E5D95" w:rsidR="00F511DA" w:rsidRDefault="00F511DA" w:rsidP="00C75A60">
      <w:pPr>
        <w:pStyle w:val="Sinespaciado"/>
        <w:jc w:val="both"/>
        <w:rPr>
          <w:rFonts w:ascii="Arial" w:hAnsi="Arial" w:cs="Arial"/>
          <w:bCs/>
          <w:lang w:val="es-ES"/>
        </w:rPr>
      </w:pPr>
      <w:r>
        <w:rPr>
          <w:rFonts w:ascii="Arial" w:hAnsi="Arial" w:cs="Arial"/>
          <w:bCs/>
          <w:lang w:val="es-ES"/>
        </w:rPr>
        <w:tab/>
        <w:t xml:space="preserve"> </w:t>
      </w:r>
    </w:p>
    <w:p w14:paraId="270CD256" w14:textId="77777777" w:rsidR="00F511DA" w:rsidRDefault="00F511DA" w:rsidP="00C909D3">
      <w:pPr>
        <w:pStyle w:val="Sinespaciado"/>
        <w:jc w:val="both"/>
        <w:rPr>
          <w:rFonts w:ascii="Arial" w:hAnsi="Arial" w:cs="Arial"/>
          <w:bCs/>
          <w:lang w:val="es-ES"/>
        </w:rPr>
      </w:pPr>
      <w:r>
        <w:rPr>
          <w:rFonts w:ascii="Arial" w:hAnsi="Arial" w:cs="Arial"/>
          <w:bCs/>
          <w:lang w:val="es-ES"/>
        </w:rPr>
        <w:tab/>
        <w:t xml:space="preserve">Por lo anterior, hago de su conocimiento los siguientes: </w:t>
      </w:r>
    </w:p>
    <w:p w14:paraId="31EE00B7" w14:textId="77777777" w:rsidR="00F511DA" w:rsidRDefault="00F511DA" w:rsidP="00C909D3">
      <w:pPr>
        <w:pStyle w:val="Sinespaciado"/>
        <w:jc w:val="both"/>
        <w:rPr>
          <w:rFonts w:ascii="Arial" w:hAnsi="Arial" w:cs="Arial"/>
          <w:bCs/>
          <w:lang w:val="es-ES"/>
        </w:rPr>
      </w:pPr>
    </w:p>
    <w:p w14:paraId="129E2D4C" w14:textId="77777777" w:rsidR="00F511DA" w:rsidRDefault="00F511DA" w:rsidP="00C909D3">
      <w:pPr>
        <w:pStyle w:val="Sinespaciado"/>
        <w:jc w:val="center"/>
        <w:rPr>
          <w:rFonts w:ascii="Arial" w:hAnsi="Arial" w:cs="Arial"/>
          <w:b/>
          <w:bCs/>
          <w:lang w:val="es-ES"/>
        </w:rPr>
      </w:pPr>
      <w:r w:rsidRPr="00530BB0">
        <w:rPr>
          <w:rFonts w:ascii="Arial" w:hAnsi="Arial" w:cs="Arial"/>
          <w:b/>
          <w:bCs/>
          <w:lang w:val="es-ES"/>
        </w:rPr>
        <w:t xml:space="preserve">A N T E C E D E N T E </w:t>
      </w:r>
      <w:proofErr w:type="gramStart"/>
      <w:r w:rsidRPr="00530BB0">
        <w:rPr>
          <w:rFonts w:ascii="Arial" w:hAnsi="Arial" w:cs="Arial"/>
          <w:b/>
          <w:bCs/>
          <w:lang w:val="es-ES"/>
        </w:rPr>
        <w:t>S :</w:t>
      </w:r>
      <w:proofErr w:type="gramEnd"/>
    </w:p>
    <w:p w14:paraId="6CC4C6E0" w14:textId="77777777" w:rsidR="0071093B" w:rsidRDefault="0071093B" w:rsidP="00C909D3">
      <w:pPr>
        <w:pStyle w:val="Sinespaciado"/>
        <w:jc w:val="center"/>
        <w:rPr>
          <w:rFonts w:ascii="Arial" w:hAnsi="Arial" w:cs="Arial"/>
          <w:b/>
          <w:bCs/>
          <w:lang w:val="es-ES"/>
        </w:rPr>
      </w:pPr>
    </w:p>
    <w:p w14:paraId="4994D5DB" w14:textId="77777777" w:rsidR="0071093B" w:rsidRDefault="0071093B" w:rsidP="00C909D3">
      <w:pPr>
        <w:pStyle w:val="Sinespaciado"/>
        <w:jc w:val="center"/>
        <w:rPr>
          <w:rFonts w:ascii="Arial" w:hAnsi="Arial" w:cs="Arial"/>
          <w:b/>
          <w:bCs/>
          <w:lang w:val="es-ES"/>
        </w:rPr>
      </w:pPr>
    </w:p>
    <w:p w14:paraId="593C74A8" w14:textId="16DCFD64" w:rsidR="00F511DA" w:rsidRDefault="00D01347" w:rsidP="00D01347">
      <w:pPr>
        <w:pStyle w:val="Sinespaciado"/>
        <w:numPr>
          <w:ilvl w:val="0"/>
          <w:numId w:val="1"/>
        </w:numPr>
        <w:ind w:left="0" w:firstLine="705"/>
        <w:jc w:val="both"/>
        <w:rPr>
          <w:rFonts w:ascii="Arial" w:hAnsi="Arial" w:cs="Arial"/>
          <w:b/>
          <w:bCs/>
          <w:lang w:val="es-ES"/>
        </w:rPr>
      </w:pPr>
      <w:r>
        <w:rPr>
          <w:rFonts w:ascii="Arial" w:hAnsi="Arial" w:cs="Arial"/>
          <w:lang w:val="es-ES"/>
        </w:rPr>
        <w:t xml:space="preserve">Mediante el Oficio número 846, suscrito por la c. Lic. Nelly Guadalupe González Elizondo, en su carácter de Directora de Nomina y Secretario Técnico del Consejo Técnico del Reglamento de Prestaciones de Servicios Personales de los Servidores Públicos del Gobierno y la Administración Pública del Municipio de Zapotlán el Grande, </w:t>
      </w:r>
      <w:r>
        <w:rPr>
          <w:rFonts w:ascii="Arial" w:hAnsi="Arial" w:cs="Arial"/>
          <w:lang w:val="es-ES"/>
        </w:rPr>
        <w:lastRenderedPageBreak/>
        <w:t xml:space="preserve">Jalisco, conforme a lo acordado por lo miembros de dicho consejo en el punto número 5 se reconoce y aprueba el otorgamiento de SUBOFICIAL, al C. Osvaldo García Arias, con número de código de empleado 654, adscrito a la Dirección General de Seguridad Pública. </w:t>
      </w:r>
      <w:r w:rsidR="00FC14F2" w:rsidRPr="008C463D">
        <w:rPr>
          <w:rFonts w:ascii="Arial" w:hAnsi="Arial" w:cs="Arial"/>
          <w:u w:val="single"/>
          <w:lang w:val="es-ES"/>
        </w:rPr>
        <w:t>Sin que haya alguna modificación salarial.</w:t>
      </w:r>
      <w:r w:rsidR="00FC14F2">
        <w:rPr>
          <w:rFonts w:ascii="Arial" w:hAnsi="Arial" w:cs="Arial"/>
          <w:lang w:val="es-ES"/>
        </w:rPr>
        <w:t xml:space="preserve"> </w:t>
      </w:r>
    </w:p>
    <w:p w14:paraId="7F5425C6" w14:textId="77777777" w:rsidR="00F511DA" w:rsidRDefault="00F511DA" w:rsidP="00C909D3">
      <w:pPr>
        <w:pStyle w:val="Sinespaciado"/>
        <w:jc w:val="both"/>
        <w:rPr>
          <w:rFonts w:ascii="Arial" w:hAnsi="Arial" w:cs="Arial"/>
          <w:b/>
          <w:bCs/>
          <w:lang w:val="es-ES"/>
        </w:rPr>
      </w:pPr>
    </w:p>
    <w:p w14:paraId="1CDDCC05" w14:textId="77777777" w:rsidR="00042B9E" w:rsidRDefault="00042B9E" w:rsidP="00C909D3">
      <w:pPr>
        <w:spacing w:after="0"/>
        <w:rPr>
          <w:rFonts w:ascii="Arial" w:hAnsi="Arial" w:cs="Arial"/>
        </w:rPr>
      </w:pPr>
    </w:p>
    <w:p w14:paraId="6FED9904" w14:textId="77777777" w:rsidR="00042B9E" w:rsidRDefault="00042B9E" w:rsidP="00C52150">
      <w:pPr>
        <w:spacing w:after="0"/>
        <w:rPr>
          <w:rFonts w:ascii="Arial" w:hAnsi="Arial" w:cs="Arial"/>
        </w:rPr>
      </w:pPr>
    </w:p>
    <w:p w14:paraId="76D99146" w14:textId="381454D5" w:rsidR="00DB7E57" w:rsidRPr="00C52150" w:rsidRDefault="00042B9E" w:rsidP="00042B9E">
      <w:pPr>
        <w:spacing w:after="0" w:line="240" w:lineRule="auto"/>
        <w:ind w:left="5664" w:right="992"/>
        <w:jc w:val="both"/>
        <w:rPr>
          <w:rFonts w:ascii="Arial" w:hAnsi="Arial" w:cs="Arial"/>
          <w:sz w:val="18"/>
          <w:szCs w:val="18"/>
        </w:rPr>
      </w:pPr>
      <w:r>
        <w:rPr>
          <w:rFonts w:ascii="Arial" w:hAnsi="Arial" w:cs="Arial"/>
          <w:b/>
          <w:bCs/>
          <w:sz w:val="18"/>
          <w:szCs w:val="18"/>
        </w:rPr>
        <w:t>“</w:t>
      </w:r>
      <w:r w:rsidR="00DB7E57" w:rsidRPr="00C52150">
        <w:rPr>
          <w:rFonts w:ascii="Arial" w:hAnsi="Arial" w:cs="Arial"/>
          <w:b/>
          <w:bCs/>
          <w:sz w:val="18"/>
          <w:szCs w:val="18"/>
        </w:rPr>
        <w:t>DEPENDENCIA:</w:t>
      </w:r>
      <w:r w:rsidR="00DB7E57" w:rsidRPr="00C52150">
        <w:rPr>
          <w:rFonts w:ascii="Arial" w:hAnsi="Arial" w:cs="Arial"/>
          <w:sz w:val="18"/>
          <w:szCs w:val="18"/>
        </w:rPr>
        <w:t xml:space="preserve"> DIRECCIÓN GENERAL DE ADMINISTRACIÓN E INNOVACIÓN GUBERNAMENTAL.  </w:t>
      </w:r>
    </w:p>
    <w:p w14:paraId="56ABE031" w14:textId="1F353CB2" w:rsidR="00DB7E57" w:rsidRPr="00C52150" w:rsidRDefault="00DB7E57" w:rsidP="00042B9E">
      <w:pPr>
        <w:spacing w:after="0" w:line="240" w:lineRule="auto"/>
        <w:ind w:left="1134" w:right="992"/>
        <w:rPr>
          <w:rFonts w:ascii="Arial" w:hAnsi="Arial" w:cs="Arial"/>
          <w:sz w:val="18"/>
          <w:szCs w:val="18"/>
        </w:rPr>
      </w:pPr>
      <w:r w:rsidRPr="00C52150">
        <w:rPr>
          <w:rFonts w:ascii="Arial" w:hAnsi="Arial" w:cs="Arial"/>
          <w:sz w:val="18"/>
          <w:szCs w:val="18"/>
        </w:rPr>
        <w:tab/>
      </w:r>
      <w:r w:rsidRPr="00C52150">
        <w:rPr>
          <w:rFonts w:ascii="Arial" w:hAnsi="Arial" w:cs="Arial"/>
          <w:sz w:val="18"/>
          <w:szCs w:val="18"/>
        </w:rPr>
        <w:tab/>
      </w:r>
      <w:r w:rsidRPr="00C52150">
        <w:rPr>
          <w:rFonts w:ascii="Arial" w:hAnsi="Arial" w:cs="Arial"/>
          <w:sz w:val="18"/>
          <w:szCs w:val="18"/>
        </w:rPr>
        <w:tab/>
      </w:r>
      <w:r w:rsidRPr="00C52150">
        <w:rPr>
          <w:rFonts w:ascii="Arial" w:hAnsi="Arial" w:cs="Arial"/>
          <w:sz w:val="18"/>
          <w:szCs w:val="18"/>
        </w:rPr>
        <w:tab/>
      </w:r>
      <w:r w:rsidRPr="00C52150">
        <w:rPr>
          <w:rFonts w:ascii="Arial" w:hAnsi="Arial" w:cs="Arial"/>
          <w:sz w:val="18"/>
          <w:szCs w:val="18"/>
        </w:rPr>
        <w:tab/>
      </w:r>
      <w:r w:rsidRPr="00C52150">
        <w:rPr>
          <w:rFonts w:ascii="Arial" w:hAnsi="Arial" w:cs="Arial"/>
          <w:sz w:val="18"/>
          <w:szCs w:val="18"/>
        </w:rPr>
        <w:tab/>
      </w:r>
      <w:r w:rsidRPr="00C52150">
        <w:rPr>
          <w:rFonts w:ascii="Arial" w:hAnsi="Arial" w:cs="Arial"/>
          <w:sz w:val="18"/>
          <w:szCs w:val="18"/>
        </w:rPr>
        <w:tab/>
      </w:r>
      <w:proofErr w:type="spellStart"/>
      <w:r w:rsidRPr="00C52150">
        <w:rPr>
          <w:rFonts w:ascii="Arial" w:hAnsi="Arial" w:cs="Arial"/>
          <w:sz w:val="18"/>
          <w:szCs w:val="18"/>
        </w:rPr>
        <w:t>Num</w:t>
      </w:r>
      <w:proofErr w:type="spellEnd"/>
      <w:r w:rsidRPr="00C52150">
        <w:rPr>
          <w:rFonts w:ascii="Arial" w:hAnsi="Arial" w:cs="Arial"/>
          <w:sz w:val="18"/>
          <w:szCs w:val="18"/>
        </w:rPr>
        <w:t xml:space="preserve">. De oficio: 846/2026. </w:t>
      </w:r>
      <w:r w:rsidRPr="00C52150">
        <w:rPr>
          <w:rFonts w:ascii="Arial" w:hAnsi="Arial" w:cs="Arial"/>
          <w:sz w:val="18"/>
          <w:szCs w:val="18"/>
        </w:rPr>
        <w:tab/>
      </w:r>
    </w:p>
    <w:p w14:paraId="676F7C6E" w14:textId="5863579E" w:rsidR="00DB7E57" w:rsidRPr="00C52150" w:rsidRDefault="00DB7E57" w:rsidP="00042B9E">
      <w:pPr>
        <w:spacing w:after="0" w:line="240" w:lineRule="auto"/>
        <w:ind w:left="1134" w:right="992"/>
        <w:rPr>
          <w:rFonts w:ascii="Arial" w:hAnsi="Arial" w:cs="Arial"/>
          <w:sz w:val="18"/>
          <w:szCs w:val="18"/>
        </w:rPr>
      </w:pPr>
      <w:r w:rsidRPr="00C52150">
        <w:rPr>
          <w:rFonts w:ascii="Arial" w:hAnsi="Arial" w:cs="Arial"/>
          <w:sz w:val="18"/>
          <w:szCs w:val="18"/>
        </w:rPr>
        <w:tab/>
      </w:r>
      <w:r w:rsidRPr="00C52150">
        <w:rPr>
          <w:rFonts w:ascii="Arial" w:hAnsi="Arial" w:cs="Arial"/>
          <w:sz w:val="18"/>
          <w:szCs w:val="18"/>
        </w:rPr>
        <w:tab/>
      </w:r>
      <w:r w:rsidRPr="00C52150">
        <w:rPr>
          <w:rFonts w:ascii="Arial" w:hAnsi="Arial" w:cs="Arial"/>
          <w:sz w:val="18"/>
          <w:szCs w:val="18"/>
        </w:rPr>
        <w:tab/>
      </w:r>
      <w:r w:rsidRPr="00C52150">
        <w:rPr>
          <w:rFonts w:ascii="Arial" w:hAnsi="Arial" w:cs="Arial"/>
          <w:sz w:val="18"/>
          <w:szCs w:val="18"/>
        </w:rPr>
        <w:tab/>
      </w:r>
      <w:r w:rsidRPr="00C52150">
        <w:rPr>
          <w:rFonts w:ascii="Arial" w:hAnsi="Arial" w:cs="Arial"/>
          <w:sz w:val="18"/>
          <w:szCs w:val="18"/>
        </w:rPr>
        <w:tab/>
      </w:r>
      <w:r w:rsidRPr="00C52150">
        <w:rPr>
          <w:rFonts w:ascii="Arial" w:hAnsi="Arial" w:cs="Arial"/>
          <w:sz w:val="18"/>
          <w:szCs w:val="18"/>
        </w:rPr>
        <w:tab/>
      </w:r>
      <w:r w:rsidRPr="00C52150">
        <w:rPr>
          <w:rFonts w:ascii="Arial" w:hAnsi="Arial" w:cs="Arial"/>
          <w:sz w:val="18"/>
          <w:szCs w:val="18"/>
        </w:rPr>
        <w:tab/>
        <w:t xml:space="preserve">Asunto: puntos de acuerdo. </w:t>
      </w:r>
    </w:p>
    <w:p w14:paraId="51584DFA" w14:textId="77777777" w:rsidR="00DB7E57" w:rsidRPr="00C52150" w:rsidRDefault="00DB7E57" w:rsidP="00042B9E">
      <w:pPr>
        <w:spacing w:line="240" w:lineRule="auto"/>
        <w:ind w:left="1134" w:right="992"/>
        <w:rPr>
          <w:rFonts w:ascii="Arial" w:hAnsi="Arial" w:cs="Arial"/>
          <w:sz w:val="18"/>
          <w:szCs w:val="18"/>
        </w:rPr>
      </w:pPr>
    </w:p>
    <w:p w14:paraId="262232CF" w14:textId="77777777" w:rsidR="00C52150" w:rsidRDefault="00C52150" w:rsidP="00042B9E">
      <w:pPr>
        <w:spacing w:after="0" w:line="240" w:lineRule="auto"/>
        <w:ind w:left="1134" w:right="992"/>
        <w:rPr>
          <w:rFonts w:ascii="Arial" w:hAnsi="Arial" w:cs="Arial"/>
          <w:b/>
          <w:bCs/>
        </w:rPr>
      </w:pPr>
    </w:p>
    <w:p w14:paraId="7607AF3D" w14:textId="0700008F" w:rsidR="00DB7E57" w:rsidRPr="00042B9E" w:rsidRDefault="00DB7E57" w:rsidP="00042B9E">
      <w:pPr>
        <w:spacing w:after="0" w:line="240" w:lineRule="auto"/>
        <w:ind w:left="1134" w:right="992"/>
        <w:rPr>
          <w:rFonts w:ascii="Arial" w:hAnsi="Arial" w:cs="Arial"/>
          <w:b/>
          <w:bCs/>
          <w:sz w:val="18"/>
          <w:szCs w:val="18"/>
        </w:rPr>
      </w:pPr>
      <w:r w:rsidRPr="00042B9E">
        <w:rPr>
          <w:rFonts w:ascii="Arial" w:hAnsi="Arial" w:cs="Arial"/>
          <w:b/>
          <w:bCs/>
          <w:sz w:val="18"/>
          <w:szCs w:val="18"/>
        </w:rPr>
        <w:t xml:space="preserve">LIC. MIGUEL MARENTES. </w:t>
      </w:r>
    </w:p>
    <w:p w14:paraId="0F3A6BD5" w14:textId="28508F0F" w:rsidR="00DB7E57" w:rsidRPr="00042B9E" w:rsidRDefault="00DB7E57" w:rsidP="00042B9E">
      <w:pPr>
        <w:spacing w:after="0" w:line="240" w:lineRule="auto"/>
        <w:ind w:left="1134" w:right="992"/>
        <w:rPr>
          <w:rFonts w:ascii="Arial" w:hAnsi="Arial" w:cs="Arial"/>
          <w:b/>
          <w:bCs/>
          <w:sz w:val="18"/>
          <w:szCs w:val="18"/>
        </w:rPr>
      </w:pPr>
      <w:r w:rsidRPr="00042B9E">
        <w:rPr>
          <w:rFonts w:ascii="Arial" w:hAnsi="Arial" w:cs="Arial"/>
          <w:b/>
          <w:bCs/>
          <w:sz w:val="18"/>
          <w:szCs w:val="18"/>
        </w:rPr>
        <w:t xml:space="preserve">REGIDOR DE LA COMISIÓN DE HACIENDA. </w:t>
      </w:r>
    </w:p>
    <w:p w14:paraId="7A773A18" w14:textId="45DFB420" w:rsidR="00DB7E57" w:rsidRPr="00042B9E" w:rsidRDefault="00DB7E57" w:rsidP="00042B9E">
      <w:pPr>
        <w:spacing w:after="0" w:line="240" w:lineRule="auto"/>
        <w:ind w:left="1134" w:right="992"/>
        <w:rPr>
          <w:rFonts w:ascii="Arial" w:hAnsi="Arial" w:cs="Arial"/>
          <w:b/>
          <w:bCs/>
          <w:sz w:val="18"/>
          <w:szCs w:val="18"/>
        </w:rPr>
      </w:pPr>
      <w:r w:rsidRPr="00042B9E">
        <w:rPr>
          <w:rFonts w:ascii="Arial" w:hAnsi="Arial" w:cs="Arial"/>
          <w:b/>
          <w:bCs/>
          <w:sz w:val="18"/>
          <w:szCs w:val="18"/>
        </w:rPr>
        <w:t xml:space="preserve">P R E S E N T </w:t>
      </w:r>
      <w:proofErr w:type="gramStart"/>
      <w:r w:rsidRPr="00042B9E">
        <w:rPr>
          <w:rFonts w:ascii="Arial" w:hAnsi="Arial" w:cs="Arial"/>
          <w:b/>
          <w:bCs/>
          <w:sz w:val="18"/>
          <w:szCs w:val="18"/>
        </w:rPr>
        <w:t>E .</w:t>
      </w:r>
      <w:proofErr w:type="gramEnd"/>
      <w:r w:rsidRPr="00042B9E">
        <w:rPr>
          <w:rFonts w:ascii="Arial" w:hAnsi="Arial" w:cs="Arial"/>
          <w:b/>
          <w:bCs/>
          <w:sz w:val="18"/>
          <w:szCs w:val="18"/>
        </w:rPr>
        <w:t xml:space="preserve"> </w:t>
      </w:r>
    </w:p>
    <w:p w14:paraId="55B0AA5B" w14:textId="77777777" w:rsidR="00DB7E57" w:rsidRPr="00042B9E" w:rsidRDefault="00DB7E57" w:rsidP="00042B9E">
      <w:pPr>
        <w:spacing w:after="0" w:line="240" w:lineRule="auto"/>
        <w:ind w:left="1134" w:right="992"/>
        <w:rPr>
          <w:rFonts w:ascii="Arial" w:hAnsi="Arial" w:cs="Arial"/>
          <w:sz w:val="18"/>
          <w:szCs w:val="18"/>
        </w:rPr>
      </w:pPr>
    </w:p>
    <w:p w14:paraId="6F9E5601" w14:textId="27148B99" w:rsidR="00DB7E57" w:rsidRPr="00042B9E" w:rsidRDefault="00DB7E57" w:rsidP="00042B9E">
      <w:pPr>
        <w:spacing w:after="0" w:line="240" w:lineRule="auto"/>
        <w:ind w:left="1134" w:right="992"/>
        <w:jc w:val="both"/>
        <w:rPr>
          <w:rFonts w:ascii="Arial" w:hAnsi="Arial" w:cs="Arial"/>
          <w:sz w:val="18"/>
          <w:szCs w:val="18"/>
        </w:rPr>
      </w:pPr>
      <w:r w:rsidRPr="00042B9E">
        <w:rPr>
          <w:rFonts w:ascii="Arial" w:hAnsi="Arial" w:cs="Arial"/>
          <w:sz w:val="18"/>
          <w:szCs w:val="18"/>
        </w:rPr>
        <w:t>La que suscribe, en mi carácter de secretario técnico del reglamento de prestaciones de servicios personales de los servidores públicos del gobierno y la administración pública</w:t>
      </w:r>
      <w:r w:rsidR="00202AEE" w:rsidRPr="00042B9E">
        <w:rPr>
          <w:rFonts w:ascii="Arial" w:hAnsi="Arial" w:cs="Arial"/>
          <w:sz w:val="18"/>
          <w:szCs w:val="18"/>
        </w:rPr>
        <w:t xml:space="preserve">, </w:t>
      </w:r>
      <w:r w:rsidR="000B7DD6" w:rsidRPr="00042B9E">
        <w:rPr>
          <w:rFonts w:ascii="Arial" w:hAnsi="Arial" w:cs="Arial"/>
          <w:sz w:val="18"/>
          <w:szCs w:val="18"/>
        </w:rPr>
        <w:t xml:space="preserve">de conformidad a lo expuesto por el Artículo 38 y demás relativos aplicables al reglamento antes citado, me permito notificar lo siguiente: </w:t>
      </w:r>
    </w:p>
    <w:p w14:paraId="51CBB86B" w14:textId="77777777" w:rsidR="000B7DD6" w:rsidRPr="00042B9E" w:rsidRDefault="000B7DD6" w:rsidP="00042B9E">
      <w:pPr>
        <w:spacing w:after="0" w:line="240" w:lineRule="auto"/>
        <w:ind w:left="1134" w:right="992"/>
        <w:jc w:val="both"/>
        <w:rPr>
          <w:rFonts w:ascii="Arial" w:hAnsi="Arial" w:cs="Arial"/>
          <w:sz w:val="18"/>
          <w:szCs w:val="18"/>
        </w:rPr>
      </w:pPr>
    </w:p>
    <w:p w14:paraId="28B26AA0" w14:textId="4D1012DE" w:rsidR="000B7DD6" w:rsidRPr="00042B9E" w:rsidRDefault="000B7DD6" w:rsidP="00042B9E">
      <w:pPr>
        <w:spacing w:after="0" w:line="240" w:lineRule="auto"/>
        <w:ind w:left="1134" w:right="992"/>
        <w:jc w:val="both"/>
        <w:rPr>
          <w:rFonts w:ascii="Arial" w:hAnsi="Arial" w:cs="Arial"/>
          <w:sz w:val="18"/>
          <w:szCs w:val="18"/>
        </w:rPr>
      </w:pPr>
      <w:r w:rsidRPr="00042B9E">
        <w:rPr>
          <w:rFonts w:ascii="Arial" w:hAnsi="Arial" w:cs="Arial"/>
          <w:sz w:val="18"/>
          <w:szCs w:val="18"/>
        </w:rPr>
        <w:t xml:space="preserve">Por medio de la segunda sesión extraordinaria del consejo técnico del reglamento de prestaciones de servicios personales de los servidores públicos del gobierno y la administración pública, celebrada el pasado lunes 11 de mayo del 2026, se llevo a cabo el desahogo de los puntos 4, 5 y 6 del orden del día, mismos que se agendaron y verso sobre lo siguiente: </w:t>
      </w:r>
    </w:p>
    <w:p w14:paraId="2383EF52" w14:textId="77777777" w:rsidR="000B7DD6" w:rsidRPr="00042B9E" w:rsidRDefault="000B7DD6" w:rsidP="00042B9E">
      <w:pPr>
        <w:spacing w:after="0" w:line="240" w:lineRule="auto"/>
        <w:ind w:left="1134" w:right="992"/>
        <w:jc w:val="both"/>
        <w:rPr>
          <w:rFonts w:ascii="Arial" w:hAnsi="Arial" w:cs="Arial"/>
          <w:sz w:val="18"/>
          <w:szCs w:val="18"/>
        </w:rPr>
      </w:pPr>
    </w:p>
    <w:p w14:paraId="475A68FE" w14:textId="62F1AB77" w:rsidR="000B7DD6" w:rsidRPr="00042B9E" w:rsidRDefault="000B7DD6" w:rsidP="00042B9E">
      <w:pPr>
        <w:spacing w:after="0" w:line="240" w:lineRule="auto"/>
        <w:ind w:left="1134" w:right="992"/>
        <w:jc w:val="both"/>
        <w:rPr>
          <w:rFonts w:ascii="Arial" w:hAnsi="Arial" w:cs="Arial"/>
          <w:sz w:val="18"/>
          <w:szCs w:val="18"/>
        </w:rPr>
      </w:pPr>
      <w:r w:rsidRPr="00042B9E">
        <w:rPr>
          <w:rFonts w:ascii="Arial" w:hAnsi="Arial" w:cs="Arial"/>
          <w:sz w:val="18"/>
          <w:szCs w:val="18"/>
        </w:rPr>
        <w:t>4.- En base a los oficios 376/2026 suscrito por la presidenta de consejo y presidenta Municipal, y 212/05/2026-CMSP</w:t>
      </w:r>
      <w:r w:rsidR="00C52150" w:rsidRPr="00042B9E">
        <w:rPr>
          <w:rFonts w:ascii="Arial" w:hAnsi="Arial" w:cs="Arial"/>
          <w:sz w:val="18"/>
          <w:szCs w:val="18"/>
        </w:rPr>
        <w:t xml:space="preserve"> suscrito por el comisario de seguridad pública, solicitando el incremento del 3% a los puestos de: policía, policía 1ero, policía 2do, policía 3ro, policía unidad de r, policía de a, director operativo, director administrativo y policía vial. </w:t>
      </w:r>
    </w:p>
    <w:p w14:paraId="330ADBC4" w14:textId="77777777" w:rsidR="00C52150" w:rsidRPr="00042B9E" w:rsidRDefault="00C52150" w:rsidP="00042B9E">
      <w:pPr>
        <w:spacing w:after="0" w:line="240" w:lineRule="auto"/>
        <w:ind w:left="1134" w:right="992"/>
        <w:jc w:val="both"/>
        <w:rPr>
          <w:rFonts w:ascii="Arial" w:hAnsi="Arial" w:cs="Arial"/>
          <w:sz w:val="18"/>
          <w:szCs w:val="18"/>
        </w:rPr>
      </w:pPr>
    </w:p>
    <w:p w14:paraId="35EE4F43" w14:textId="53F8372B" w:rsidR="00C52150" w:rsidRPr="00042B9E" w:rsidRDefault="00C52150" w:rsidP="00042B9E">
      <w:pPr>
        <w:spacing w:after="0" w:line="240" w:lineRule="auto"/>
        <w:ind w:left="1134" w:right="992"/>
        <w:jc w:val="both"/>
        <w:rPr>
          <w:rFonts w:ascii="Arial" w:hAnsi="Arial" w:cs="Arial"/>
          <w:sz w:val="18"/>
          <w:szCs w:val="18"/>
        </w:rPr>
      </w:pPr>
      <w:r w:rsidRPr="00042B9E">
        <w:rPr>
          <w:rFonts w:ascii="Arial" w:hAnsi="Arial" w:cs="Arial"/>
          <w:sz w:val="18"/>
          <w:szCs w:val="18"/>
        </w:rPr>
        <w:t xml:space="preserve">Aprobándose por unanimidad de (3) votos de los integrantes del Consejo Técnico. </w:t>
      </w:r>
    </w:p>
    <w:p w14:paraId="08619048" w14:textId="77777777" w:rsidR="00C52150" w:rsidRPr="00042B9E" w:rsidRDefault="00C52150" w:rsidP="00042B9E">
      <w:pPr>
        <w:spacing w:after="0" w:line="240" w:lineRule="auto"/>
        <w:ind w:left="1134" w:right="992"/>
        <w:jc w:val="both"/>
        <w:rPr>
          <w:rFonts w:ascii="Arial" w:hAnsi="Arial" w:cs="Arial"/>
          <w:sz w:val="18"/>
          <w:szCs w:val="18"/>
        </w:rPr>
      </w:pPr>
    </w:p>
    <w:p w14:paraId="7A4B1B59" w14:textId="42B95336" w:rsidR="00C52150" w:rsidRPr="00042B9E" w:rsidRDefault="00C52150" w:rsidP="00042B9E">
      <w:pPr>
        <w:spacing w:after="0" w:line="240" w:lineRule="auto"/>
        <w:ind w:left="1134" w:right="992"/>
        <w:jc w:val="both"/>
        <w:rPr>
          <w:rFonts w:ascii="Arial" w:hAnsi="Arial" w:cs="Arial"/>
          <w:sz w:val="18"/>
          <w:szCs w:val="18"/>
        </w:rPr>
      </w:pPr>
      <w:r w:rsidRPr="00042B9E">
        <w:rPr>
          <w:rFonts w:ascii="Arial" w:hAnsi="Arial" w:cs="Arial"/>
          <w:sz w:val="18"/>
          <w:szCs w:val="18"/>
        </w:rPr>
        <w:t>5.- En base al oficio 512/2024, suscrito y girado por el Lic. Jorge de Jesús Juárez Parra, en ese entonces presidente municipal interino y Titular de la Comisión Municipal del Servicio Profesional de Carrera Policial, Honor y Justicia de Zapotlán el Grande, Jalisco, de fecha 24 de mayo del 2024, as</w:t>
      </w:r>
      <w:r w:rsidR="00E17BA5" w:rsidRPr="00042B9E">
        <w:rPr>
          <w:rFonts w:ascii="Arial" w:hAnsi="Arial" w:cs="Arial"/>
          <w:sz w:val="18"/>
          <w:szCs w:val="18"/>
        </w:rPr>
        <w:t>í</w:t>
      </w:r>
      <w:r w:rsidRPr="00042B9E">
        <w:rPr>
          <w:rFonts w:ascii="Arial" w:hAnsi="Arial" w:cs="Arial"/>
          <w:sz w:val="18"/>
          <w:szCs w:val="18"/>
        </w:rPr>
        <w:t xml:space="preserve"> como con base en los artículos 72, 73 fracción III, inciso C, 74, 75 y 76 de loa Ley General del Sistema Nacional de Seguridad Pública,</w:t>
      </w:r>
      <w:r w:rsidR="00E17BA5" w:rsidRPr="00042B9E">
        <w:rPr>
          <w:rFonts w:ascii="Arial" w:hAnsi="Arial" w:cs="Arial"/>
          <w:sz w:val="18"/>
          <w:szCs w:val="18"/>
        </w:rPr>
        <w:t xml:space="preserve"> se reconozca dentro del tabulador de sueldos y salarios la figura de suboficial. </w:t>
      </w:r>
    </w:p>
    <w:p w14:paraId="2FC1F841" w14:textId="77777777" w:rsidR="00E17BA5" w:rsidRPr="00042B9E" w:rsidRDefault="00E17BA5" w:rsidP="00042B9E">
      <w:pPr>
        <w:spacing w:after="0" w:line="240" w:lineRule="auto"/>
        <w:ind w:left="1134" w:right="992"/>
        <w:jc w:val="both"/>
        <w:rPr>
          <w:rFonts w:ascii="Arial" w:hAnsi="Arial" w:cs="Arial"/>
          <w:sz w:val="18"/>
          <w:szCs w:val="18"/>
        </w:rPr>
      </w:pPr>
    </w:p>
    <w:p w14:paraId="0857645C" w14:textId="2EAA9049" w:rsidR="00E17BA5" w:rsidRPr="00042B9E" w:rsidRDefault="00E17BA5" w:rsidP="00042B9E">
      <w:pPr>
        <w:spacing w:after="0" w:line="240" w:lineRule="auto"/>
        <w:ind w:left="1134" w:right="992"/>
        <w:jc w:val="both"/>
        <w:rPr>
          <w:rFonts w:ascii="Arial" w:hAnsi="Arial" w:cs="Arial"/>
          <w:sz w:val="18"/>
          <w:szCs w:val="18"/>
        </w:rPr>
      </w:pPr>
      <w:r w:rsidRPr="00042B9E">
        <w:rPr>
          <w:rFonts w:ascii="Arial" w:hAnsi="Arial" w:cs="Arial"/>
          <w:sz w:val="18"/>
          <w:szCs w:val="18"/>
        </w:rPr>
        <w:t xml:space="preserve">Aprobándose por unanimidad de (3) votos de los integrantes del Consejo Técnico. </w:t>
      </w:r>
    </w:p>
    <w:p w14:paraId="77611658" w14:textId="77777777" w:rsidR="00E17BA5" w:rsidRPr="00042B9E" w:rsidRDefault="00E17BA5" w:rsidP="00042B9E">
      <w:pPr>
        <w:spacing w:after="0" w:line="240" w:lineRule="auto"/>
        <w:ind w:left="1134" w:right="992"/>
        <w:jc w:val="both"/>
        <w:rPr>
          <w:rFonts w:ascii="Arial" w:hAnsi="Arial" w:cs="Arial"/>
          <w:sz w:val="18"/>
          <w:szCs w:val="18"/>
        </w:rPr>
      </w:pPr>
    </w:p>
    <w:p w14:paraId="2AA7AEDE" w14:textId="10EE44D6" w:rsidR="00E17BA5" w:rsidRPr="00042B9E" w:rsidRDefault="00E17BA5" w:rsidP="00042B9E">
      <w:pPr>
        <w:spacing w:after="0" w:line="240" w:lineRule="auto"/>
        <w:ind w:left="1134" w:right="992"/>
        <w:jc w:val="both"/>
        <w:rPr>
          <w:rFonts w:ascii="Arial" w:hAnsi="Arial" w:cs="Arial"/>
          <w:sz w:val="18"/>
          <w:szCs w:val="18"/>
        </w:rPr>
      </w:pPr>
      <w:r w:rsidRPr="00042B9E">
        <w:rPr>
          <w:rFonts w:ascii="Arial" w:hAnsi="Arial" w:cs="Arial"/>
          <w:sz w:val="18"/>
          <w:szCs w:val="18"/>
        </w:rPr>
        <w:t xml:space="preserve">6.- Respecto a los puntos 4 y 5, se realice la modificación del tabulador de sueldos y salarios. </w:t>
      </w:r>
    </w:p>
    <w:p w14:paraId="0E850F07" w14:textId="77777777" w:rsidR="00E17BA5" w:rsidRPr="00042B9E" w:rsidRDefault="00E17BA5" w:rsidP="00042B9E">
      <w:pPr>
        <w:spacing w:after="0" w:line="240" w:lineRule="auto"/>
        <w:ind w:left="1134" w:right="992"/>
        <w:jc w:val="both"/>
        <w:rPr>
          <w:rFonts w:ascii="Arial" w:hAnsi="Arial" w:cs="Arial"/>
          <w:sz w:val="18"/>
          <w:szCs w:val="18"/>
        </w:rPr>
      </w:pPr>
    </w:p>
    <w:p w14:paraId="4EECA368" w14:textId="1B67D8E4" w:rsidR="00E17BA5" w:rsidRPr="00042B9E" w:rsidRDefault="00E17BA5" w:rsidP="00042B9E">
      <w:pPr>
        <w:spacing w:after="0" w:line="240" w:lineRule="auto"/>
        <w:ind w:left="1134" w:right="992"/>
        <w:jc w:val="both"/>
        <w:rPr>
          <w:rFonts w:ascii="Arial" w:hAnsi="Arial" w:cs="Arial"/>
          <w:sz w:val="18"/>
          <w:szCs w:val="18"/>
        </w:rPr>
      </w:pPr>
      <w:r w:rsidRPr="00042B9E">
        <w:rPr>
          <w:rFonts w:ascii="Arial" w:hAnsi="Arial" w:cs="Arial"/>
          <w:sz w:val="18"/>
          <w:szCs w:val="18"/>
        </w:rPr>
        <w:t xml:space="preserve">Aprobándose por unanimidad de (3) votos de los integrantes del Consejo Técnico. </w:t>
      </w:r>
    </w:p>
    <w:p w14:paraId="04F3ACFB" w14:textId="77777777" w:rsidR="00E17BA5" w:rsidRPr="00042B9E" w:rsidRDefault="00E17BA5" w:rsidP="00042B9E">
      <w:pPr>
        <w:spacing w:after="0" w:line="240" w:lineRule="auto"/>
        <w:ind w:left="1134" w:right="992"/>
        <w:jc w:val="both"/>
        <w:rPr>
          <w:rFonts w:ascii="Arial" w:hAnsi="Arial" w:cs="Arial"/>
          <w:sz w:val="18"/>
          <w:szCs w:val="18"/>
        </w:rPr>
      </w:pPr>
    </w:p>
    <w:p w14:paraId="113F4535" w14:textId="5B5C8EDE" w:rsidR="00E17BA5" w:rsidRPr="00042B9E" w:rsidRDefault="00E17BA5" w:rsidP="00042B9E">
      <w:pPr>
        <w:spacing w:after="0" w:line="240" w:lineRule="auto"/>
        <w:ind w:left="1134" w:right="992"/>
        <w:jc w:val="both"/>
        <w:rPr>
          <w:rFonts w:ascii="Arial" w:hAnsi="Arial" w:cs="Arial"/>
          <w:sz w:val="18"/>
          <w:szCs w:val="18"/>
        </w:rPr>
      </w:pPr>
      <w:r w:rsidRPr="00042B9E">
        <w:rPr>
          <w:rFonts w:ascii="Arial" w:hAnsi="Arial" w:cs="Arial"/>
          <w:sz w:val="18"/>
          <w:szCs w:val="18"/>
        </w:rPr>
        <w:t xml:space="preserve">Por lo anteriormente expuesto fundado, a usted Lic. Miguel Marentes regidor presidenta de la comisión de Hacienda, atentamente se sirva: </w:t>
      </w:r>
    </w:p>
    <w:p w14:paraId="5A569D39" w14:textId="77777777" w:rsidR="00E17BA5" w:rsidRPr="00042B9E" w:rsidRDefault="00E17BA5" w:rsidP="00042B9E">
      <w:pPr>
        <w:spacing w:after="0" w:line="240" w:lineRule="auto"/>
        <w:ind w:left="1134" w:right="992"/>
        <w:jc w:val="both"/>
        <w:rPr>
          <w:rFonts w:ascii="Arial" w:hAnsi="Arial" w:cs="Arial"/>
          <w:sz w:val="18"/>
          <w:szCs w:val="18"/>
        </w:rPr>
      </w:pPr>
    </w:p>
    <w:p w14:paraId="39E55F3B" w14:textId="77777777" w:rsidR="00042B9E" w:rsidRPr="00042B9E" w:rsidRDefault="00E17BA5" w:rsidP="00042B9E">
      <w:pPr>
        <w:spacing w:after="0" w:line="240" w:lineRule="auto"/>
        <w:ind w:left="1134" w:right="992"/>
        <w:jc w:val="both"/>
        <w:rPr>
          <w:rFonts w:ascii="Arial" w:hAnsi="Arial" w:cs="Arial"/>
          <w:sz w:val="18"/>
          <w:szCs w:val="18"/>
        </w:rPr>
      </w:pPr>
      <w:proofErr w:type="gramStart"/>
      <w:r w:rsidRPr="00042B9E">
        <w:rPr>
          <w:rFonts w:ascii="Arial" w:hAnsi="Arial" w:cs="Arial"/>
          <w:sz w:val="18"/>
          <w:szCs w:val="18"/>
        </w:rPr>
        <w:t>Único.-</w:t>
      </w:r>
      <w:proofErr w:type="gramEnd"/>
      <w:r w:rsidRPr="00042B9E">
        <w:rPr>
          <w:rFonts w:ascii="Arial" w:hAnsi="Arial" w:cs="Arial"/>
          <w:sz w:val="18"/>
          <w:szCs w:val="18"/>
        </w:rPr>
        <w:t xml:space="preserve"> bajo su calidad de regidor presidente de la comisión de hacienda, proceda analizar y dictaminar en su momento la aprobación </w:t>
      </w:r>
      <w:r w:rsidR="00042B9E" w:rsidRPr="00042B9E">
        <w:rPr>
          <w:rFonts w:ascii="Arial" w:hAnsi="Arial" w:cs="Arial"/>
          <w:sz w:val="18"/>
          <w:szCs w:val="18"/>
        </w:rPr>
        <w:t xml:space="preserve">de los puntos de acuerdo anteriormente citados, por la comisión de hacienda, y con ello se esté en posibilidades de que, bajo0 el dictamen emitido por la comisión citada, se suba a consideración del pleno. </w:t>
      </w:r>
    </w:p>
    <w:p w14:paraId="56D27A9A" w14:textId="77777777" w:rsidR="00042B9E" w:rsidRPr="00042B9E" w:rsidRDefault="00042B9E" w:rsidP="00042B9E">
      <w:pPr>
        <w:spacing w:after="0" w:line="240" w:lineRule="auto"/>
        <w:ind w:left="1134" w:right="992"/>
        <w:jc w:val="both"/>
        <w:rPr>
          <w:rFonts w:ascii="Arial" w:hAnsi="Arial" w:cs="Arial"/>
          <w:sz w:val="18"/>
          <w:szCs w:val="18"/>
        </w:rPr>
      </w:pPr>
    </w:p>
    <w:p w14:paraId="21280B5A" w14:textId="6FB73266" w:rsidR="00E17BA5" w:rsidRPr="00042B9E" w:rsidRDefault="00042B9E" w:rsidP="00042B9E">
      <w:pPr>
        <w:spacing w:after="0" w:line="240" w:lineRule="auto"/>
        <w:ind w:left="1134" w:right="992"/>
        <w:jc w:val="both"/>
        <w:rPr>
          <w:rFonts w:ascii="Arial" w:hAnsi="Arial" w:cs="Arial"/>
          <w:sz w:val="18"/>
          <w:szCs w:val="18"/>
        </w:rPr>
      </w:pPr>
      <w:r w:rsidRPr="00042B9E">
        <w:rPr>
          <w:rFonts w:ascii="Arial" w:hAnsi="Arial" w:cs="Arial"/>
          <w:sz w:val="18"/>
          <w:szCs w:val="18"/>
        </w:rPr>
        <w:t>. . .”</w:t>
      </w:r>
      <w:r w:rsidR="00E17BA5" w:rsidRPr="00042B9E">
        <w:rPr>
          <w:rFonts w:ascii="Arial" w:hAnsi="Arial" w:cs="Arial"/>
          <w:sz w:val="18"/>
          <w:szCs w:val="18"/>
        </w:rPr>
        <w:t xml:space="preserve">  </w:t>
      </w:r>
    </w:p>
    <w:p w14:paraId="4FAECF26" w14:textId="77777777" w:rsidR="008C463D" w:rsidRDefault="008C463D" w:rsidP="00DB7E57">
      <w:pPr>
        <w:rPr>
          <w:rFonts w:ascii="Arial" w:hAnsi="Arial" w:cs="Arial"/>
          <w:sz w:val="24"/>
          <w:szCs w:val="24"/>
        </w:rPr>
      </w:pPr>
      <w:r>
        <w:rPr>
          <w:rFonts w:ascii="Arial" w:hAnsi="Arial" w:cs="Arial"/>
        </w:rPr>
        <w:tab/>
      </w:r>
      <w:r w:rsidRPr="008C463D">
        <w:rPr>
          <w:rFonts w:ascii="Arial" w:hAnsi="Arial" w:cs="Arial"/>
          <w:sz w:val="24"/>
          <w:szCs w:val="24"/>
        </w:rPr>
        <w:t xml:space="preserve">En virtud de lo anterior, esta Comisión </w:t>
      </w:r>
      <w:proofErr w:type="gramStart"/>
      <w:r w:rsidRPr="008C463D">
        <w:rPr>
          <w:rFonts w:ascii="Arial" w:hAnsi="Arial" w:cs="Arial"/>
          <w:sz w:val="24"/>
          <w:szCs w:val="24"/>
        </w:rPr>
        <w:t>Edilicia</w:t>
      </w:r>
      <w:proofErr w:type="gramEnd"/>
      <w:r w:rsidRPr="008C463D">
        <w:rPr>
          <w:rFonts w:ascii="Arial" w:hAnsi="Arial" w:cs="Arial"/>
          <w:sz w:val="24"/>
          <w:szCs w:val="24"/>
        </w:rPr>
        <w:t xml:space="preserve"> Permanente de Hacienda Pública y Patrimonio Municipal, tiene a bien hacer los siguientes</w:t>
      </w:r>
      <w:r>
        <w:rPr>
          <w:rFonts w:ascii="Arial" w:hAnsi="Arial" w:cs="Arial"/>
          <w:sz w:val="24"/>
          <w:szCs w:val="24"/>
        </w:rPr>
        <w:t>:</w:t>
      </w:r>
    </w:p>
    <w:p w14:paraId="68EF21DE" w14:textId="77777777" w:rsidR="008C463D" w:rsidRDefault="008C463D" w:rsidP="00DB7E57">
      <w:pPr>
        <w:rPr>
          <w:rFonts w:ascii="Arial" w:hAnsi="Arial" w:cs="Arial"/>
          <w:sz w:val="24"/>
          <w:szCs w:val="24"/>
        </w:rPr>
      </w:pPr>
    </w:p>
    <w:p w14:paraId="23B53A5E" w14:textId="6AE09DBA" w:rsidR="00DB7E57" w:rsidRPr="008C463D" w:rsidRDefault="008C463D" w:rsidP="008C463D">
      <w:pPr>
        <w:jc w:val="center"/>
        <w:rPr>
          <w:rFonts w:ascii="Arial" w:hAnsi="Arial" w:cs="Arial"/>
          <w:b/>
          <w:bCs/>
        </w:rPr>
      </w:pPr>
      <w:r w:rsidRPr="008C463D">
        <w:rPr>
          <w:rFonts w:ascii="Arial" w:hAnsi="Arial" w:cs="Arial"/>
          <w:b/>
          <w:bCs/>
          <w:sz w:val="24"/>
          <w:szCs w:val="24"/>
        </w:rPr>
        <w:t xml:space="preserve">C O N S I D E R A N D O </w:t>
      </w:r>
      <w:proofErr w:type="gramStart"/>
      <w:r w:rsidRPr="008C463D">
        <w:rPr>
          <w:rFonts w:ascii="Arial" w:hAnsi="Arial" w:cs="Arial"/>
          <w:b/>
          <w:bCs/>
          <w:sz w:val="24"/>
          <w:szCs w:val="24"/>
        </w:rPr>
        <w:t>S :</w:t>
      </w:r>
      <w:proofErr w:type="gramEnd"/>
    </w:p>
    <w:p w14:paraId="60CAE552" w14:textId="77777777" w:rsidR="008C463D" w:rsidRPr="008C463D" w:rsidRDefault="008C463D" w:rsidP="00DB7E57">
      <w:pPr>
        <w:rPr>
          <w:rFonts w:ascii="Arial" w:hAnsi="Arial" w:cs="Arial"/>
        </w:rPr>
      </w:pPr>
    </w:p>
    <w:p w14:paraId="39F7D571" w14:textId="70FC9DE6" w:rsidR="008C463D" w:rsidRDefault="008C463D" w:rsidP="00E65563">
      <w:pPr>
        <w:pStyle w:val="Sinespaciado"/>
        <w:ind w:firstLine="708"/>
        <w:jc w:val="both"/>
        <w:rPr>
          <w:rFonts w:ascii="Arial" w:hAnsi="Arial" w:cs="Arial"/>
          <w:bCs/>
          <w:lang w:val="es-MX"/>
        </w:rPr>
      </w:pPr>
      <w:r>
        <w:rPr>
          <w:rFonts w:ascii="Arial" w:hAnsi="Arial" w:cs="Arial"/>
          <w:b/>
          <w:bCs/>
          <w:lang w:val="es-ES"/>
        </w:rPr>
        <w:t xml:space="preserve">1.- </w:t>
      </w:r>
      <w:r>
        <w:rPr>
          <w:rFonts w:ascii="Arial" w:hAnsi="Arial" w:cs="Arial"/>
          <w:bCs/>
          <w:lang w:val="es-ES"/>
        </w:rPr>
        <w:t xml:space="preserve">Esta Comisión Edilicia Permanente de Hacienda Pública y Patrimonio Municipal, es legalmente competente para conocer y resolver sobre el presente asunto, de conformidad a lo que establece la fracción I del artículo 60 del Reglamento Interior del Ayuntamiento de Zapotlán el Grande, dichas facultades que fueron ejercidas en la Décima Primera Sesión Ordinaria de la referida, celebrada el </w:t>
      </w:r>
      <w:r w:rsidRPr="00EF3CC6">
        <w:rPr>
          <w:rFonts w:ascii="Arial" w:hAnsi="Arial" w:cs="Arial"/>
          <w:bCs/>
          <w:lang w:val="es-ES"/>
        </w:rPr>
        <w:t xml:space="preserve">día </w:t>
      </w:r>
      <w:r>
        <w:rPr>
          <w:rFonts w:ascii="Arial" w:hAnsi="Arial" w:cs="Arial"/>
          <w:bCs/>
          <w:lang w:val="es-ES"/>
        </w:rPr>
        <w:t>19</w:t>
      </w:r>
      <w:r w:rsidRPr="00EF3CC6">
        <w:rPr>
          <w:rFonts w:ascii="Arial" w:hAnsi="Arial" w:cs="Arial"/>
          <w:bCs/>
          <w:lang w:val="es-ES"/>
        </w:rPr>
        <w:t xml:space="preserve"> de </w:t>
      </w:r>
      <w:r>
        <w:rPr>
          <w:rFonts w:ascii="Arial" w:hAnsi="Arial" w:cs="Arial"/>
          <w:bCs/>
          <w:lang w:val="es-ES"/>
        </w:rPr>
        <w:t>mayo</w:t>
      </w:r>
      <w:r w:rsidRPr="00EF3CC6">
        <w:rPr>
          <w:rFonts w:ascii="Arial" w:hAnsi="Arial" w:cs="Arial"/>
          <w:bCs/>
          <w:lang w:val="es-ES"/>
        </w:rPr>
        <w:t xml:space="preserve"> </w:t>
      </w:r>
      <w:r>
        <w:rPr>
          <w:rFonts w:ascii="Arial" w:hAnsi="Arial" w:cs="Arial"/>
          <w:bCs/>
          <w:lang w:val="es-ES"/>
        </w:rPr>
        <w:t xml:space="preserve">de </w:t>
      </w:r>
      <w:r w:rsidRPr="00EF3CC6">
        <w:rPr>
          <w:rFonts w:ascii="Arial" w:hAnsi="Arial" w:cs="Arial"/>
          <w:bCs/>
          <w:lang w:val="es-ES"/>
        </w:rPr>
        <w:t>202</w:t>
      </w:r>
      <w:r>
        <w:rPr>
          <w:rFonts w:ascii="Arial" w:hAnsi="Arial" w:cs="Arial"/>
          <w:bCs/>
          <w:lang w:val="es-ES"/>
        </w:rPr>
        <w:t>6</w:t>
      </w:r>
      <w:r w:rsidRPr="00EF3CC6">
        <w:rPr>
          <w:rFonts w:ascii="Arial" w:hAnsi="Arial" w:cs="Arial"/>
          <w:bCs/>
          <w:lang w:val="es-ES"/>
        </w:rPr>
        <w:t>,</w:t>
      </w:r>
      <w:r>
        <w:rPr>
          <w:rFonts w:ascii="Arial" w:hAnsi="Arial" w:cs="Arial"/>
          <w:bCs/>
          <w:lang w:val="es-ES"/>
        </w:rPr>
        <w:t xml:space="preserve"> en que se analizó la solicitud contenida en el oficio número HPM/846/2026, suscrito por la Licenciada Nelly Guadalupe González Elizondo, en su carácter de Directora de Nomina y Secretario Técnico del Consejo Técnico del Reglamento de Prestaciones de Servicios Personales de los Servidores Públicos del Gobierno y loa Administración Pública Municipal de Zapotlán el Grande, Jalisco, en el que solicita que por mi conducto y una vez analizada por la comisión a mi cargo, sea sometido a la consideración del Pleno del Honorable Ayuntamiento Constitucional de Zapotlán el Grande, Jalisco, </w:t>
      </w:r>
      <w:r w:rsidR="00E65563">
        <w:rPr>
          <w:rFonts w:ascii="Arial" w:hAnsi="Arial" w:cs="Arial"/>
          <w:bCs/>
          <w:lang w:val="es-ES"/>
        </w:rPr>
        <w:t xml:space="preserve">para su aprobación el reconocimiento del nombramiento de SUBOFICIAL al C. Osvaldo García Arías, adscrito a la Dirección General de Seguridad Pública Municipal, cuyo objetivo principal es el cumplimiento de las obligaciones y facultades que se le otorgan al mismo, de conformidad a lo que establece el numeral 32 del Reglamento de la </w:t>
      </w:r>
      <w:r w:rsidR="00E65563">
        <w:rPr>
          <w:rFonts w:ascii="Arial" w:hAnsi="Arial" w:cs="Arial"/>
          <w:bCs/>
          <w:lang w:val="es-MX"/>
        </w:rPr>
        <w:t xml:space="preserve">Policía Preventiva del Municipio de Zapotlán el Grande, Jalisco, sin que lo anterior implique una modificación al sueldo que ha venido percibiendo y quien ostenta el nombramiento actualmente de Director Operativo, siendo incongruente con la reglamentación municipal.  </w:t>
      </w:r>
    </w:p>
    <w:p w14:paraId="0FC3891A" w14:textId="77777777" w:rsidR="00E65563" w:rsidRDefault="00E65563" w:rsidP="00E65563">
      <w:pPr>
        <w:pStyle w:val="Sinespaciado"/>
        <w:ind w:firstLine="708"/>
        <w:jc w:val="both"/>
        <w:rPr>
          <w:rFonts w:ascii="Arial" w:hAnsi="Arial" w:cs="Arial"/>
          <w:bCs/>
          <w:lang w:val="es-MX"/>
        </w:rPr>
      </w:pPr>
    </w:p>
    <w:p w14:paraId="58A70D19" w14:textId="77777777" w:rsidR="00E65563" w:rsidRDefault="00E65563" w:rsidP="00E65563">
      <w:pPr>
        <w:pStyle w:val="Sinespaciado"/>
        <w:ind w:firstLine="708"/>
        <w:jc w:val="both"/>
        <w:rPr>
          <w:rFonts w:ascii="Arial" w:eastAsia="Calibri" w:hAnsi="Arial" w:cs="Arial"/>
        </w:rPr>
      </w:pPr>
    </w:p>
    <w:p w14:paraId="73C417E7" w14:textId="33002D6B" w:rsidR="008C463D" w:rsidRDefault="008C463D" w:rsidP="008C463D">
      <w:pPr>
        <w:pStyle w:val="Sinespaciado"/>
        <w:jc w:val="both"/>
        <w:rPr>
          <w:rFonts w:ascii="Arial" w:hAnsi="Arial" w:cs="Arial"/>
          <w:bCs/>
          <w:lang w:val="es-ES"/>
        </w:rPr>
      </w:pPr>
      <w:r>
        <w:rPr>
          <w:rFonts w:ascii="Arial" w:hAnsi="Arial" w:cs="Arial"/>
          <w:bCs/>
          <w:lang w:val="es-ES"/>
        </w:rPr>
        <w:tab/>
      </w:r>
      <w:r w:rsidRPr="0013696F">
        <w:rPr>
          <w:rFonts w:ascii="Arial" w:hAnsi="Arial" w:cs="Arial"/>
          <w:b/>
          <w:bCs/>
          <w:lang w:val="es-ES"/>
        </w:rPr>
        <w:t>2.</w:t>
      </w:r>
      <w:r>
        <w:rPr>
          <w:rFonts w:ascii="Arial" w:hAnsi="Arial" w:cs="Arial"/>
          <w:bCs/>
          <w:lang w:val="es-ES"/>
        </w:rPr>
        <w:t>- Lo anterior tiene sustento en los soportes documentales que al efecto exhibió la Licenciada</w:t>
      </w:r>
      <w:r w:rsidR="00E65563">
        <w:rPr>
          <w:rFonts w:ascii="Arial" w:hAnsi="Arial" w:cs="Arial"/>
          <w:bCs/>
          <w:lang w:val="es-ES"/>
        </w:rPr>
        <w:t xml:space="preserve"> C. Nelly Guadalupe </w:t>
      </w:r>
      <w:r w:rsidR="00EF7ACE">
        <w:rPr>
          <w:rFonts w:ascii="Arial" w:hAnsi="Arial" w:cs="Arial"/>
          <w:bCs/>
          <w:lang w:val="es-ES"/>
        </w:rPr>
        <w:t xml:space="preserve">González Elizondo en su carácter de Directora de Nomina y Secretario Técnico del Consejo Técnico del Reglamento de Prestaciones de Servicios Personales de los Servidores Públicos del Gobierno y la Administración Pública Municipal de Zapotlán el Grande, </w:t>
      </w:r>
      <w:r w:rsidR="00EF7ACE">
        <w:rPr>
          <w:rFonts w:ascii="Arial" w:hAnsi="Arial" w:cs="Arial"/>
          <w:bCs/>
          <w:lang w:val="es-MX"/>
        </w:rPr>
        <w:t>Jalisco</w:t>
      </w:r>
      <w:r>
        <w:rPr>
          <w:rFonts w:ascii="Arial" w:hAnsi="Arial" w:cs="Arial"/>
          <w:bCs/>
          <w:lang w:val="es-ES"/>
        </w:rPr>
        <w:t xml:space="preserve">, en la </w:t>
      </w:r>
      <w:r w:rsidR="00EF7ACE">
        <w:rPr>
          <w:rFonts w:ascii="Arial" w:hAnsi="Arial" w:cs="Arial"/>
          <w:bCs/>
          <w:lang w:val="es-ES"/>
        </w:rPr>
        <w:t>Décima</w:t>
      </w:r>
      <w:r>
        <w:rPr>
          <w:rFonts w:ascii="Arial" w:hAnsi="Arial" w:cs="Arial"/>
          <w:bCs/>
          <w:lang w:val="es-ES"/>
        </w:rPr>
        <w:t xml:space="preserve"> Primera Sesión Ordinaria de la Comisión Edilicia Permanente de Hacienda Pública y Patrimonio Municipal, celebrada el día 1</w:t>
      </w:r>
      <w:r w:rsidR="00EF7ACE">
        <w:rPr>
          <w:rFonts w:ascii="Arial" w:hAnsi="Arial" w:cs="Arial"/>
          <w:bCs/>
          <w:lang w:val="es-ES"/>
        </w:rPr>
        <w:t>9</w:t>
      </w:r>
      <w:r>
        <w:rPr>
          <w:rFonts w:ascii="Arial" w:hAnsi="Arial" w:cs="Arial"/>
          <w:bCs/>
          <w:lang w:val="es-ES"/>
        </w:rPr>
        <w:t xml:space="preserve"> diec</w:t>
      </w:r>
      <w:r w:rsidR="00EF7ACE">
        <w:rPr>
          <w:rFonts w:ascii="Arial" w:hAnsi="Arial" w:cs="Arial"/>
          <w:bCs/>
          <w:lang w:val="es-ES"/>
        </w:rPr>
        <w:t xml:space="preserve">inueve </w:t>
      </w:r>
      <w:r>
        <w:rPr>
          <w:rFonts w:ascii="Arial" w:hAnsi="Arial" w:cs="Arial"/>
          <w:bCs/>
          <w:lang w:val="es-ES"/>
        </w:rPr>
        <w:t xml:space="preserve">de </w:t>
      </w:r>
      <w:r w:rsidR="00EF7ACE">
        <w:rPr>
          <w:rFonts w:ascii="Arial" w:hAnsi="Arial" w:cs="Arial"/>
          <w:bCs/>
          <w:lang w:val="es-ES"/>
        </w:rPr>
        <w:t>mayo</w:t>
      </w:r>
      <w:r>
        <w:rPr>
          <w:rFonts w:ascii="Arial" w:hAnsi="Arial" w:cs="Arial"/>
          <w:bCs/>
          <w:lang w:val="es-ES"/>
        </w:rPr>
        <w:t xml:space="preserve"> de  202</w:t>
      </w:r>
      <w:r w:rsidR="00EF7ACE">
        <w:rPr>
          <w:rFonts w:ascii="Arial" w:hAnsi="Arial" w:cs="Arial"/>
          <w:bCs/>
          <w:lang w:val="es-ES"/>
        </w:rPr>
        <w:t>6</w:t>
      </w:r>
      <w:r>
        <w:rPr>
          <w:rFonts w:ascii="Arial" w:hAnsi="Arial" w:cs="Arial"/>
          <w:bCs/>
          <w:lang w:val="es-ES"/>
        </w:rPr>
        <w:t xml:space="preserve">, mismo que se agrega al presente dictamen, en la que en esencia se analizó, estudió y discutió la petición, y basados en la explicación técnica del área responsable, aprobamos </w:t>
      </w:r>
      <w:r w:rsidRPr="00EF3CC6">
        <w:rPr>
          <w:rFonts w:ascii="Arial" w:hAnsi="Arial" w:cs="Arial"/>
          <w:bCs/>
          <w:lang w:val="es-ES"/>
        </w:rPr>
        <w:t xml:space="preserve">con el voto de </w:t>
      </w:r>
      <w:r w:rsidR="00EF7ACE">
        <w:rPr>
          <w:rFonts w:ascii="Arial" w:hAnsi="Arial" w:cs="Arial"/>
          <w:bCs/>
          <w:lang w:val="es-ES"/>
        </w:rPr>
        <w:t>cinco</w:t>
      </w:r>
      <w:r>
        <w:rPr>
          <w:rFonts w:ascii="Arial" w:hAnsi="Arial" w:cs="Arial"/>
          <w:bCs/>
          <w:lang w:val="es-ES"/>
        </w:rPr>
        <w:t xml:space="preserve"> </w:t>
      </w:r>
      <w:r w:rsidRPr="00EF3CC6">
        <w:rPr>
          <w:rFonts w:ascii="Arial" w:hAnsi="Arial" w:cs="Arial"/>
          <w:bCs/>
          <w:lang w:val="es-ES"/>
        </w:rPr>
        <w:t>regidores integrantes</w:t>
      </w:r>
      <w:r>
        <w:rPr>
          <w:rFonts w:ascii="Arial" w:hAnsi="Arial" w:cs="Arial"/>
          <w:bCs/>
          <w:lang w:val="es-ES"/>
        </w:rPr>
        <w:t xml:space="preserve"> de dicha comisión, lo relativo a</w:t>
      </w:r>
      <w:r w:rsidR="00EF7ACE">
        <w:rPr>
          <w:rFonts w:ascii="Arial" w:hAnsi="Arial" w:cs="Arial"/>
          <w:bCs/>
          <w:lang w:val="es-ES"/>
        </w:rPr>
        <w:t xml:space="preserve">l otorgamiento de nombramiento de  SUBOFICIAL al C. Osvaldo García Arías, </w:t>
      </w:r>
      <w:r>
        <w:rPr>
          <w:rFonts w:ascii="Arial" w:hAnsi="Arial" w:cs="Arial"/>
          <w:bCs/>
          <w:lang w:val="es-ES"/>
        </w:rPr>
        <w:t xml:space="preserve"> lo anterior, con fundamento en lo dispuesto por los artículos 37, 40, 42,  60, 71 y demás relativos y aplicables del Reglamento Interior de del Municipio de Zapotlán el Grande, </w:t>
      </w:r>
      <w:r>
        <w:rPr>
          <w:rFonts w:ascii="Arial" w:hAnsi="Arial" w:cs="Arial"/>
          <w:bCs/>
          <w:lang w:val="es-ES"/>
        </w:rPr>
        <w:lastRenderedPageBreak/>
        <w:t>relativos al funcionamiento del Ayuntamiento, 2, 3, 37, 38, y 79 de la Ley de Gobierno y la Administración Pública Municipal para el Estado de Jalisco y sus Municipios</w:t>
      </w:r>
      <w:r w:rsidR="00EF7ACE">
        <w:rPr>
          <w:rFonts w:ascii="Arial" w:hAnsi="Arial" w:cs="Arial"/>
          <w:bCs/>
          <w:lang w:val="es-ES"/>
        </w:rPr>
        <w:t xml:space="preserve">. </w:t>
      </w:r>
    </w:p>
    <w:p w14:paraId="7E29BFCD" w14:textId="77777777" w:rsidR="00EF7ACE" w:rsidRDefault="00EF7ACE" w:rsidP="008C463D">
      <w:pPr>
        <w:pStyle w:val="Sinespaciado"/>
        <w:jc w:val="both"/>
        <w:rPr>
          <w:rFonts w:ascii="Arial" w:hAnsi="Arial" w:cs="Arial"/>
          <w:bCs/>
          <w:lang w:val="es-ES"/>
        </w:rPr>
      </w:pPr>
    </w:p>
    <w:p w14:paraId="79875BC5" w14:textId="77777777" w:rsidR="0088552F" w:rsidRPr="008C463D" w:rsidRDefault="0088552F" w:rsidP="0088552F">
      <w:pPr>
        <w:rPr>
          <w:rFonts w:ascii="Arial" w:hAnsi="Arial" w:cs="Arial"/>
        </w:rPr>
      </w:pPr>
    </w:p>
    <w:p w14:paraId="233C8F38" w14:textId="298C1058" w:rsidR="0088552F" w:rsidRDefault="0088552F" w:rsidP="0088552F">
      <w:pPr>
        <w:pStyle w:val="Sinespaciado"/>
        <w:jc w:val="both"/>
        <w:rPr>
          <w:rFonts w:ascii="Arial" w:hAnsi="Arial" w:cs="Arial"/>
          <w:bCs/>
          <w:lang w:val="es-ES"/>
        </w:rPr>
      </w:pPr>
      <w:r>
        <w:rPr>
          <w:rFonts w:ascii="Arial" w:hAnsi="Arial" w:cs="Arial"/>
          <w:bCs/>
          <w:lang w:val="es-ES"/>
        </w:rPr>
        <w:t xml:space="preserve"> </w:t>
      </w:r>
    </w:p>
    <w:p w14:paraId="5A36812E" w14:textId="77777777" w:rsidR="00EF7ACE" w:rsidRDefault="00EF7ACE" w:rsidP="008C463D">
      <w:pPr>
        <w:pStyle w:val="Sinespaciado"/>
        <w:jc w:val="both"/>
        <w:rPr>
          <w:rFonts w:ascii="Arial" w:hAnsi="Arial" w:cs="Arial"/>
          <w:bCs/>
          <w:lang w:val="es-ES"/>
        </w:rPr>
      </w:pPr>
    </w:p>
    <w:p w14:paraId="4F1A6530" w14:textId="77777777" w:rsidR="00EF7ACE" w:rsidRDefault="00EF7ACE" w:rsidP="008C463D">
      <w:pPr>
        <w:pStyle w:val="Sinespaciado"/>
        <w:jc w:val="both"/>
        <w:rPr>
          <w:rFonts w:ascii="Arial" w:hAnsi="Arial" w:cs="Arial"/>
          <w:bCs/>
          <w:lang w:val="es-ES"/>
        </w:rPr>
      </w:pPr>
      <w:r>
        <w:rPr>
          <w:rFonts w:ascii="Arial" w:hAnsi="Arial" w:cs="Arial"/>
          <w:bCs/>
          <w:lang w:val="es-ES"/>
        </w:rPr>
        <w:tab/>
        <w:t xml:space="preserve">Por lo anteriormente expuesto, fundado y motivado, pongo a la elevada consideración de este Órgano de Gobierno, los siguientes: </w:t>
      </w:r>
    </w:p>
    <w:p w14:paraId="5D6B8B8D" w14:textId="77777777" w:rsidR="00EF7ACE" w:rsidRDefault="00EF7ACE" w:rsidP="008C463D">
      <w:pPr>
        <w:pStyle w:val="Sinespaciado"/>
        <w:jc w:val="both"/>
        <w:rPr>
          <w:rFonts w:ascii="Arial" w:hAnsi="Arial" w:cs="Arial"/>
          <w:bCs/>
          <w:lang w:val="es-ES"/>
        </w:rPr>
      </w:pPr>
    </w:p>
    <w:p w14:paraId="2FB86B56" w14:textId="1460446F" w:rsidR="00EF7ACE" w:rsidRDefault="00EF7ACE" w:rsidP="00EF7ACE">
      <w:pPr>
        <w:pStyle w:val="Sinespaciado"/>
        <w:jc w:val="center"/>
        <w:rPr>
          <w:rFonts w:ascii="Arial" w:hAnsi="Arial" w:cs="Arial"/>
          <w:b/>
          <w:lang w:val="es-ES"/>
        </w:rPr>
      </w:pPr>
      <w:r w:rsidRPr="00EF7ACE">
        <w:rPr>
          <w:rFonts w:ascii="Arial" w:hAnsi="Arial" w:cs="Arial"/>
          <w:b/>
          <w:lang w:val="es-ES"/>
        </w:rPr>
        <w:t xml:space="preserve">R E S O L U T I V O </w:t>
      </w:r>
      <w:proofErr w:type="gramStart"/>
      <w:r w:rsidRPr="00EF7ACE">
        <w:rPr>
          <w:rFonts w:ascii="Arial" w:hAnsi="Arial" w:cs="Arial"/>
          <w:b/>
          <w:lang w:val="es-ES"/>
        </w:rPr>
        <w:t>S :</w:t>
      </w:r>
      <w:proofErr w:type="gramEnd"/>
    </w:p>
    <w:p w14:paraId="214E4034" w14:textId="77777777" w:rsidR="00EF7ACE" w:rsidRDefault="00EF7ACE" w:rsidP="00EF7ACE">
      <w:pPr>
        <w:pStyle w:val="Sinespaciado"/>
        <w:jc w:val="center"/>
        <w:rPr>
          <w:rFonts w:ascii="Arial" w:hAnsi="Arial" w:cs="Arial"/>
          <w:b/>
          <w:lang w:val="es-ES"/>
        </w:rPr>
      </w:pPr>
    </w:p>
    <w:p w14:paraId="27E84E36" w14:textId="77777777" w:rsidR="00EF7ACE" w:rsidRDefault="00EF7ACE" w:rsidP="00EF7ACE">
      <w:pPr>
        <w:pStyle w:val="Sinespaciado"/>
        <w:jc w:val="center"/>
        <w:rPr>
          <w:rFonts w:ascii="Arial" w:hAnsi="Arial" w:cs="Arial"/>
          <w:b/>
          <w:lang w:val="es-ES"/>
        </w:rPr>
      </w:pPr>
    </w:p>
    <w:p w14:paraId="1B3397D5" w14:textId="77777777" w:rsidR="00E76B90" w:rsidRDefault="00EF7ACE" w:rsidP="00EF7ACE">
      <w:pPr>
        <w:pStyle w:val="Sinespaciado"/>
        <w:jc w:val="both"/>
        <w:rPr>
          <w:rFonts w:ascii="Arial" w:hAnsi="Arial" w:cs="Arial"/>
          <w:bCs/>
          <w:lang w:val="es-ES"/>
        </w:rPr>
      </w:pPr>
      <w:r>
        <w:rPr>
          <w:rFonts w:ascii="Arial" w:hAnsi="Arial" w:cs="Arial"/>
          <w:b/>
          <w:lang w:val="es-ES"/>
        </w:rPr>
        <w:tab/>
        <w:t xml:space="preserve">PRIMERO.- </w:t>
      </w:r>
      <w:r>
        <w:rPr>
          <w:rFonts w:ascii="Arial" w:hAnsi="Arial" w:cs="Arial"/>
          <w:bCs/>
          <w:lang w:val="es-ES"/>
        </w:rPr>
        <w:t xml:space="preserve">Se aprueba y ratifica el resolutivo 5 de la segunda sesión extraordinaria del Consejo Técnico del Reglamento de Prestaciones de Servicios Personales de los Servidores Públicos del Gobierno y la Administración Pública Municipal de Zapotlán el Grande, Jalisco, respecto del otorgamiento de nombramiento de SUBOFICIAL al C. Osvaldo García Arías, </w:t>
      </w:r>
      <w:r w:rsidR="00E76B90">
        <w:rPr>
          <w:rFonts w:ascii="Arial" w:hAnsi="Arial" w:cs="Arial"/>
          <w:bCs/>
          <w:lang w:val="es-ES"/>
        </w:rPr>
        <w:t xml:space="preserve">adscrito a la Dirección de Seguridad Pública Municipal, que fue debidamente discutido y aprobado en dicho Comité Técnico, en congruencia y con fundamento en lo dispuesto en el artículo 32 del Reglamento de la Policía Preventiva del Municipio de Zapotlán el Grande, Jalisco, que fue reformado el 23 de diciembre de 2023.  Sin que se hagan erogaciones extraordinarias, en el capitulo 1000 de Servicios Personales. </w:t>
      </w:r>
    </w:p>
    <w:p w14:paraId="36F5BFA9" w14:textId="77777777" w:rsidR="00E76B90" w:rsidRDefault="00E76B90" w:rsidP="00EF7ACE">
      <w:pPr>
        <w:pStyle w:val="Sinespaciado"/>
        <w:jc w:val="both"/>
        <w:rPr>
          <w:rFonts w:ascii="Arial" w:hAnsi="Arial" w:cs="Arial"/>
          <w:bCs/>
          <w:lang w:val="es-ES"/>
        </w:rPr>
      </w:pPr>
    </w:p>
    <w:p w14:paraId="6041EB31" w14:textId="77777777" w:rsidR="00E76B90" w:rsidRDefault="00E76B90" w:rsidP="00EF7ACE">
      <w:pPr>
        <w:pStyle w:val="Sinespaciado"/>
        <w:jc w:val="both"/>
        <w:rPr>
          <w:rFonts w:ascii="Arial" w:hAnsi="Arial" w:cs="Arial"/>
          <w:bCs/>
          <w:lang w:val="es-ES"/>
        </w:rPr>
      </w:pPr>
      <w:r w:rsidRPr="00E76B90">
        <w:rPr>
          <w:rFonts w:ascii="Arial" w:hAnsi="Arial" w:cs="Arial"/>
          <w:b/>
          <w:lang w:val="es-ES"/>
        </w:rPr>
        <w:tab/>
      </w:r>
      <w:proofErr w:type="gramStart"/>
      <w:r w:rsidRPr="00E76B90">
        <w:rPr>
          <w:rFonts w:ascii="Arial" w:hAnsi="Arial" w:cs="Arial"/>
          <w:b/>
          <w:lang w:val="es-ES"/>
        </w:rPr>
        <w:t>SEGUNDO.</w:t>
      </w:r>
      <w:r>
        <w:rPr>
          <w:rFonts w:ascii="Arial" w:hAnsi="Arial" w:cs="Arial"/>
          <w:bCs/>
          <w:lang w:val="es-ES"/>
        </w:rPr>
        <w:t>-</w:t>
      </w:r>
      <w:proofErr w:type="gramEnd"/>
      <w:r>
        <w:rPr>
          <w:rFonts w:ascii="Arial" w:hAnsi="Arial" w:cs="Arial"/>
          <w:bCs/>
          <w:lang w:val="es-ES"/>
        </w:rPr>
        <w:t xml:space="preserve"> Se notifique al </w:t>
      </w:r>
      <w:proofErr w:type="gramStart"/>
      <w:r>
        <w:rPr>
          <w:rFonts w:ascii="Arial" w:hAnsi="Arial" w:cs="Arial"/>
          <w:bCs/>
          <w:lang w:val="es-ES"/>
        </w:rPr>
        <w:t>Director General</w:t>
      </w:r>
      <w:proofErr w:type="gramEnd"/>
      <w:r>
        <w:rPr>
          <w:rFonts w:ascii="Arial" w:hAnsi="Arial" w:cs="Arial"/>
          <w:bCs/>
          <w:lang w:val="es-ES"/>
        </w:rPr>
        <w:t xml:space="preserve"> de Administración e Innovación Gubernamental a efecto de que otorgue el nombramiento de SUBOFICIAL al C. Osvaldo García Arías. </w:t>
      </w:r>
    </w:p>
    <w:p w14:paraId="06A256FE" w14:textId="77777777" w:rsidR="00E76B90" w:rsidRDefault="00E76B90" w:rsidP="00EF7ACE">
      <w:pPr>
        <w:pStyle w:val="Sinespaciado"/>
        <w:jc w:val="both"/>
        <w:rPr>
          <w:rFonts w:ascii="Arial" w:hAnsi="Arial" w:cs="Arial"/>
          <w:bCs/>
          <w:lang w:val="es-ES"/>
        </w:rPr>
      </w:pPr>
    </w:p>
    <w:p w14:paraId="128472D5" w14:textId="0964FC3B" w:rsidR="00EF7ACE" w:rsidRPr="00EF7ACE" w:rsidRDefault="00E76B90" w:rsidP="00EF7ACE">
      <w:pPr>
        <w:pStyle w:val="Sinespaciado"/>
        <w:jc w:val="both"/>
        <w:rPr>
          <w:rFonts w:ascii="Arial" w:hAnsi="Arial" w:cs="Arial"/>
          <w:bCs/>
          <w:lang w:val="es-ES"/>
        </w:rPr>
      </w:pPr>
      <w:r w:rsidRPr="00E76B90">
        <w:rPr>
          <w:rFonts w:ascii="Arial" w:hAnsi="Arial" w:cs="Arial"/>
          <w:b/>
          <w:lang w:val="es-ES"/>
        </w:rPr>
        <w:tab/>
      </w:r>
      <w:proofErr w:type="gramStart"/>
      <w:r w:rsidRPr="00E76B90">
        <w:rPr>
          <w:rFonts w:ascii="Arial" w:hAnsi="Arial" w:cs="Arial"/>
          <w:b/>
          <w:lang w:val="es-ES"/>
        </w:rPr>
        <w:t>TERCERO</w:t>
      </w:r>
      <w:r>
        <w:rPr>
          <w:rFonts w:ascii="Arial" w:hAnsi="Arial" w:cs="Arial"/>
          <w:bCs/>
          <w:lang w:val="es-ES"/>
        </w:rPr>
        <w:t>.-</w:t>
      </w:r>
      <w:proofErr w:type="gramEnd"/>
      <w:r>
        <w:rPr>
          <w:rFonts w:ascii="Arial" w:hAnsi="Arial" w:cs="Arial"/>
          <w:bCs/>
          <w:lang w:val="es-ES"/>
        </w:rPr>
        <w:t xml:space="preserve"> Notifíquese al Comisario General de Seguridad Pública Municipal, para su conocimiento fines y efectos legales procedentes.   </w:t>
      </w:r>
    </w:p>
    <w:p w14:paraId="0CC62D47" w14:textId="77777777" w:rsidR="00DB7E57" w:rsidRDefault="00DB7E57" w:rsidP="00DB7E57">
      <w:pPr>
        <w:rPr>
          <w:rFonts w:ascii="Arial" w:hAnsi="Arial" w:cs="Arial"/>
        </w:rPr>
      </w:pPr>
    </w:p>
    <w:p w14:paraId="54568CD7" w14:textId="77777777" w:rsidR="00DB7E57" w:rsidRPr="007101C5" w:rsidRDefault="00DB7E57" w:rsidP="00DB7E57">
      <w:pPr>
        <w:rPr>
          <w:rFonts w:ascii="Arial" w:hAnsi="Arial" w:cs="Arial"/>
        </w:rPr>
      </w:pPr>
    </w:p>
    <w:p w14:paraId="6C9CB0FC" w14:textId="77777777" w:rsidR="00DB7E57" w:rsidRPr="00E32253" w:rsidRDefault="00DB7E57" w:rsidP="00DB7E57">
      <w:pPr>
        <w:pStyle w:val="Sinespaciado"/>
        <w:jc w:val="center"/>
        <w:rPr>
          <w:rFonts w:ascii="Arial" w:hAnsi="Arial" w:cs="Arial"/>
          <w:sz w:val="20"/>
          <w:szCs w:val="20"/>
          <w:lang w:val="es-MX"/>
        </w:rPr>
      </w:pPr>
      <w:r w:rsidRPr="00E32253">
        <w:rPr>
          <w:rFonts w:ascii="Arial" w:hAnsi="Arial" w:cs="Arial"/>
          <w:sz w:val="20"/>
          <w:szCs w:val="20"/>
          <w:lang w:val="es-MX"/>
        </w:rPr>
        <w:t>A T E N T A M E N T E</w:t>
      </w:r>
    </w:p>
    <w:p w14:paraId="523E9F98" w14:textId="77777777" w:rsidR="00DB7E57" w:rsidRPr="00E32253" w:rsidRDefault="00DB7E57" w:rsidP="00DB7E57">
      <w:pPr>
        <w:pStyle w:val="Sinespaciado"/>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477D615C" w14:textId="77777777" w:rsidR="00DB7E57" w:rsidRDefault="00DB7E57" w:rsidP="00DB7E57">
      <w:pPr>
        <w:pStyle w:val="Sinespaciado"/>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300CE9C7" w14:textId="77777777" w:rsidR="00DB7E57" w:rsidRPr="00E32253" w:rsidRDefault="00DB7E57" w:rsidP="00DB7E57">
      <w:pPr>
        <w:pStyle w:val="Sinespaciado"/>
        <w:jc w:val="center"/>
        <w:rPr>
          <w:rFonts w:ascii="Arial" w:hAnsi="Arial" w:cs="Arial"/>
          <w:sz w:val="20"/>
          <w:szCs w:val="20"/>
          <w:lang w:val="es-MX"/>
        </w:rPr>
      </w:pPr>
      <w:r w:rsidRPr="00E32253">
        <w:rPr>
          <w:rFonts w:ascii="Arial" w:hAnsi="Arial" w:cs="Arial"/>
          <w:sz w:val="20"/>
          <w:szCs w:val="20"/>
          <w:lang w:val="es-MX"/>
        </w:rPr>
        <w:t>ROBERTO ESPINOZA GUZMAN”.</w:t>
      </w:r>
    </w:p>
    <w:p w14:paraId="7A714B96" w14:textId="77777777" w:rsidR="00DB7E57" w:rsidRDefault="00DB7E57" w:rsidP="00DB7E57">
      <w:pPr>
        <w:pStyle w:val="Sinespaciado"/>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676DA097" w14:textId="7E1266D0" w:rsidR="00DB7E57" w:rsidRDefault="00DB7E57" w:rsidP="00DB7E57">
      <w:pPr>
        <w:pStyle w:val="Sinespaciado"/>
        <w:jc w:val="center"/>
        <w:rPr>
          <w:rFonts w:ascii="Arial" w:hAnsi="Arial" w:cs="Arial"/>
          <w:sz w:val="20"/>
          <w:szCs w:val="20"/>
          <w:lang w:val="es-MX"/>
        </w:rPr>
      </w:pPr>
      <w:r w:rsidRPr="00E32253">
        <w:rPr>
          <w:rFonts w:ascii="Arial" w:hAnsi="Arial" w:cs="Arial"/>
          <w:sz w:val="20"/>
          <w:szCs w:val="20"/>
          <w:lang w:val="es-MX"/>
        </w:rPr>
        <w:t xml:space="preserve">Cd. Guzmán Municipio de Zapotlán el Grande, Jalisco, a </w:t>
      </w:r>
      <w:r>
        <w:rPr>
          <w:rFonts w:ascii="Arial" w:hAnsi="Arial" w:cs="Arial"/>
          <w:sz w:val="20"/>
          <w:szCs w:val="20"/>
          <w:lang w:val="es-MX"/>
        </w:rPr>
        <w:t>2</w:t>
      </w:r>
      <w:r w:rsidR="00E76B90">
        <w:rPr>
          <w:rFonts w:ascii="Arial" w:hAnsi="Arial" w:cs="Arial"/>
          <w:sz w:val="20"/>
          <w:szCs w:val="20"/>
          <w:lang w:val="es-MX"/>
        </w:rPr>
        <w:t>1</w:t>
      </w:r>
      <w:r w:rsidRPr="00E32253">
        <w:rPr>
          <w:rFonts w:ascii="Arial" w:hAnsi="Arial" w:cs="Arial"/>
          <w:sz w:val="20"/>
          <w:szCs w:val="20"/>
          <w:lang w:val="es-MX"/>
        </w:rPr>
        <w:t xml:space="preserve"> de </w:t>
      </w:r>
      <w:r>
        <w:rPr>
          <w:rFonts w:ascii="Arial" w:hAnsi="Arial" w:cs="Arial"/>
          <w:sz w:val="20"/>
          <w:szCs w:val="20"/>
          <w:lang w:val="es-MX"/>
        </w:rPr>
        <w:t>m</w:t>
      </w:r>
      <w:r w:rsidR="00E76B90">
        <w:rPr>
          <w:rFonts w:ascii="Arial" w:hAnsi="Arial" w:cs="Arial"/>
          <w:sz w:val="20"/>
          <w:szCs w:val="20"/>
          <w:lang w:val="es-MX"/>
        </w:rPr>
        <w:t>ayo</w:t>
      </w:r>
      <w:r w:rsidRPr="00E32253">
        <w:rPr>
          <w:rFonts w:ascii="Arial" w:hAnsi="Arial" w:cs="Arial"/>
          <w:sz w:val="20"/>
          <w:szCs w:val="20"/>
          <w:lang w:val="es-MX"/>
        </w:rPr>
        <w:t xml:space="preserve"> de 2026.</w:t>
      </w:r>
    </w:p>
    <w:p w14:paraId="73B6BEA8" w14:textId="77777777" w:rsidR="00DB7E57" w:rsidRDefault="00DB7E57" w:rsidP="00DB7E57">
      <w:pPr>
        <w:pStyle w:val="Sinespaciado"/>
        <w:jc w:val="center"/>
        <w:rPr>
          <w:rFonts w:ascii="Arial" w:hAnsi="Arial" w:cs="Arial"/>
          <w:sz w:val="22"/>
          <w:szCs w:val="22"/>
        </w:rPr>
      </w:pPr>
    </w:p>
    <w:p w14:paraId="44BD3242" w14:textId="77777777" w:rsidR="00DB7E57" w:rsidRDefault="00DB7E57" w:rsidP="00DB7E57">
      <w:pPr>
        <w:pStyle w:val="Sinespaciado"/>
        <w:jc w:val="center"/>
        <w:rPr>
          <w:rFonts w:ascii="Arial" w:hAnsi="Arial" w:cs="Arial"/>
          <w:sz w:val="22"/>
          <w:szCs w:val="22"/>
        </w:rPr>
      </w:pPr>
    </w:p>
    <w:p w14:paraId="293DF84D" w14:textId="77777777" w:rsidR="00DB7E57" w:rsidRDefault="00DB7E57" w:rsidP="00DB7E57">
      <w:pPr>
        <w:pStyle w:val="Sinespaciado"/>
        <w:jc w:val="center"/>
        <w:rPr>
          <w:rFonts w:ascii="Arial" w:hAnsi="Arial" w:cs="Arial"/>
          <w:sz w:val="22"/>
          <w:szCs w:val="22"/>
        </w:rPr>
      </w:pPr>
    </w:p>
    <w:p w14:paraId="496B7225" w14:textId="2A2D8BC6" w:rsidR="00DB7E57" w:rsidRPr="007101C5" w:rsidRDefault="00DB7E57" w:rsidP="00DB7E57">
      <w:pPr>
        <w:pStyle w:val="Sinespaciado"/>
        <w:jc w:val="center"/>
        <w:rPr>
          <w:rFonts w:ascii="Arial" w:hAnsi="Arial" w:cs="Arial"/>
          <w:b/>
          <w:sz w:val="22"/>
          <w:szCs w:val="22"/>
        </w:rPr>
      </w:pPr>
      <w:r w:rsidRPr="007101C5">
        <w:rPr>
          <w:rFonts w:ascii="Arial" w:hAnsi="Arial" w:cs="Arial"/>
          <w:b/>
          <w:sz w:val="22"/>
          <w:szCs w:val="22"/>
        </w:rPr>
        <w:t xml:space="preserve">LIC. </w:t>
      </w:r>
      <w:r>
        <w:rPr>
          <w:rFonts w:ascii="Arial" w:hAnsi="Arial" w:cs="Arial"/>
          <w:b/>
          <w:sz w:val="22"/>
          <w:szCs w:val="22"/>
        </w:rPr>
        <w:t xml:space="preserve">MIGUEL MARENTES. </w:t>
      </w:r>
      <w:r w:rsidRPr="007101C5">
        <w:rPr>
          <w:rFonts w:ascii="Arial" w:hAnsi="Arial" w:cs="Arial"/>
          <w:b/>
          <w:sz w:val="22"/>
          <w:szCs w:val="22"/>
        </w:rPr>
        <w:t xml:space="preserve"> </w:t>
      </w:r>
    </w:p>
    <w:p w14:paraId="3455F74B" w14:textId="73A0B3D0" w:rsidR="00DB7E57" w:rsidRDefault="005F131F" w:rsidP="00DB7E57">
      <w:pPr>
        <w:pStyle w:val="Sinespaciado"/>
        <w:jc w:val="center"/>
        <w:rPr>
          <w:rFonts w:ascii="Arial" w:hAnsi="Arial" w:cs="Arial"/>
          <w:sz w:val="22"/>
          <w:szCs w:val="22"/>
          <w:lang w:val="es-MX"/>
        </w:rPr>
      </w:pPr>
      <w:r>
        <w:rPr>
          <w:rFonts w:ascii="Arial" w:hAnsi="Arial" w:cs="Arial"/>
          <w:sz w:val="22"/>
          <w:szCs w:val="22"/>
        </w:rPr>
        <w:t xml:space="preserve">Regidor </w:t>
      </w:r>
      <w:proofErr w:type="gramStart"/>
      <w:r w:rsidR="00E76B90">
        <w:rPr>
          <w:rFonts w:ascii="Arial" w:hAnsi="Arial" w:cs="Arial"/>
          <w:sz w:val="22"/>
          <w:szCs w:val="22"/>
        </w:rPr>
        <w:t>Presidente</w:t>
      </w:r>
      <w:proofErr w:type="gramEnd"/>
      <w:r w:rsidR="00E76B90">
        <w:rPr>
          <w:rFonts w:ascii="Arial" w:hAnsi="Arial" w:cs="Arial"/>
          <w:sz w:val="22"/>
          <w:szCs w:val="22"/>
        </w:rPr>
        <w:t xml:space="preserve"> de la Comisión </w:t>
      </w:r>
      <w:proofErr w:type="gramStart"/>
      <w:r w:rsidR="00E76B90">
        <w:rPr>
          <w:rFonts w:ascii="Arial" w:hAnsi="Arial" w:cs="Arial"/>
          <w:sz w:val="22"/>
          <w:szCs w:val="22"/>
        </w:rPr>
        <w:t>Edilicia</w:t>
      </w:r>
      <w:proofErr w:type="gramEnd"/>
      <w:r w:rsidR="00E76B90">
        <w:rPr>
          <w:rFonts w:ascii="Arial" w:hAnsi="Arial" w:cs="Arial"/>
          <w:sz w:val="22"/>
          <w:szCs w:val="22"/>
        </w:rPr>
        <w:t xml:space="preserve"> Permanente de Hacienda P</w:t>
      </w:r>
      <w:proofErr w:type="spellStart"/>
      <w:r w:rsidR="00E76B90">
        <w:rPr>
          <w:rFonts w:ascii="Arial" w:hAnsi="Arial" w:cs="Arial"/>
          <w:sz w:val="22"/>
          <w:szCs w:val="22"/>
          <w:lang w:val="es-MX"/>
        </w:rPr>
        <w:t>ública</w:t>
      </w:r>
      <w:proofErr w:type="spellEnd"/>
    </w:p>
    <w:p w14:paraId="60E0A29A" w14:textId="5D77A729" w:rsidR="00E76B90" w:rsidRDefault="00E76B90" w:rsidP="00DB7E57">
      <w:pPr>
        <w:pStyle w:val="Sinespaciado"/>
        <w:jc w:val="center"/>
        <w:rPr>
          <w:rFonts w:ascii="Arial" w:hAnsi="Arial" w:cs="Arial"/>
          <w:sz w:val="22"/>
          <w:szCs w:val="22"/>
          <w:lang w:val="es-MX"/>
        </w:rPr>
      </w:pPr>
      <w:r>
        <w:rPr>
          <w:rFonts w:ascii="Arial" w:hAnsi="Arial" w:cs="Arial"/>
          <w:sz w:val="22"/>
          <w:szCs w:val="22"/>
          <w:lang w:val="es-MX"/>
        </w:rPr>
        <w:t xml:space="preserve">y Patrimonio Municipal. </w:t>
      </w:r>
    </w:p>
    <w:p w14:paraId="042D4C78" w14:textId="77777777" w:rsidR="005F131F" w:rsidRDefault="005F131F" w:rsidP="00DB7E57">
      <w:pPr>
        <w:pStyle w:val="Sinespaciado"/>
        <w:jc w:val="center"/>
        <w:rPr>
          <w:rFonts w:ascii="Arial" w:hAnsi="Arial" w:cs="Arial"/>
          <w:sz w:val="22"/>
          <w:szCs w:val="22"/>
          <w:lang w:val="es-MX"/>
        </w:rPr>
      </w:pPr>
    </w:p>
    <w:p w14:paraId="70AAB9E6" w14:textId="77777777" w:rsidR="005F131F" w:rsidRDefault="005F131F" w:rsidP="00DB7E57">
      <w:pPr>
        <w:pStyle w:val="Sinespaciado"/>
        <w:jc w:val="center"/>
        <w:rPr>
          <w:rFonts w:ascii="Arial" w:hAnsi="Arial" w:cs="Arial"/>
          <w:sz w:val="22"/>
          <w:szCs w:val="22"/>
          <w:lang w:val="es-MX"/>
        </w:rPr>
      </w:pPr>
    </w:p>
    <w:p w14:paraId="0A6851A1" w14:textId="77777777" w:rsidR="005F131F" w:rsidRDefault="005F131F" w:rsidP="00DB7E57">
      <w:pPr>
        <w:pStyle w:val="Sinespaciado"/>
        <w:jc w:val="center"/>
        <w:rPr>
          <w:rFonts w:ascii="Arial" w:hAnsi="Arial" w:cs="Arial"/>
          <w:sz w:val="22"/>
          <w:szCs w:val="22"/>
          <w:lang w:val="es-MX"/>
        </w:rPr>
      </w:pPr>
    </w:p>
    <w:p w14:paraId="0EC6E7D4" w14:textId="77777777" w:rsidR="005F131F" w:rsidRDefault="005F131F" w:rsidP="00DB7E57">
      <w:pPr>
        <w:pStyle w:val="Sinespaciado"/>
        <w:jc w:val="center"/>
        <w:rPr>
          <w:rFonts w:ascii="Arial" w:hAnsi="Arial" w:cs="Arial"/>
          <w:sz w:val="22"/>
          <w:szCs w:val="22"/>
          <w:lang w:val="es-MX"/>
        </w:rPr>
      </w:pPr>
    </w:p>
    <w:p w14:paraId="5E215DB7" w14:textId="77777777" w:rsidR="005F131F" w:rsidRDefault="005F131F" w:rsidP="00DB7E57">
      <w:pPr>
        <w:pStyle w:val="Sinespaciado"/>
        <w:jc w:val="center"/>
        <w:rPr>
          <w:rFonts w:ascii="Arial" w:hAnsi="Arial" w:cs="Arial"/>
          <w:sz w:val="22"/>
          <w:szCs w:val="22"/>
          <w:lang w:val="es-MX"/>
        </w:rPr>
      </w:pPr>
    </w:p>
    <w:p w14:paraId="5FF3CEB8" w14:textId="77777777" w:rsidR="005F131F" w:rsidRDefault="005F131F" w:rsidP="00DB7E57">
      <w:pPr>
        <w:pStyle w:val="Sinespaciado"/>
        <w:jc w:val="center"/>
        <w:rPr>
          <w:rFonts w:ascii="Arial" w:hAnsi="Arial" w:cs="Arial"/>
          <w:sz w:val="22"/>
          <w:szCs w:val="22"/>
          <w:lang w:val="es-MX"/>
        </w:rPr>
      </w:pPr>
    </w:p>
    <w:p w14:paraId="018BF7CD" w14:textId="77777777" w:rsidR="005F131F" w:rsidRDefault="005F131F" w:rsidP="00DB7E57">
      <w:pPr>
        <w:pStyle w:val="Sinespaciado"/>
        <w:jc w:val="center"/>
        <w:rPr>
          <w:rFonts w:ascii="Arial" w:hAnsi="Arial" w:cs="Arial"/>
          <w:sz w:val="22"/>
          <w:szCs w:val="22"/>
          <w:lang w:val="es-MX"/>
        </w:rPr>
      </w:pPr>
    </w:p>
    <w:p w14:paraId="400AD61B" w14:textId="77777777" w:rsidR="005F131F" w:rsidRDefault="005F131F" w:rsidP="00DB7E57">
      <w:pPr>
        <w:pStyle w:val="Sinespaciado"/>
        <w:jc w:val="center"/>
        <w:rPr>
          <w:rFonts w:ascii="Arial" w:hAnsi="Arial" w:cs="Arial"/>
          <w:sz w:val="22"/>
          <w:szCs w:val="22"/>
          <w:lang w:val="es-MX"/>
        </w:rPr>
      </w:pPr>
    </w:p>
    <w:p w14:paraId="67000F5E" w14:textId="77777777" w:rsidR="005F131F" w:rsidRDefault="005F131F" w:rsidP="00DB7E57">
      <w:pPr>
        <w:pStyle w:val="Sinespaciado"/>
        <w:jc w:val="center"/>
        <w:rPr>
          <w:rFonts w:ascii="Arial" w:hAnsi="Arial" w:cs="Arial"/>
          <w:sz w:val="22"/>
          <w:szCs w:val="22"/>
          <w:lang w:val="es-MX"/>
        </w:rPr>
      </w:pPr>
    </w:p>
    <w:p w14:paraId="12B625FE" w14:textId="77777777" w:rsidR="005F131F" w:rsidRDefault="005F131F" w:rsidP="00DB7E57">
      <w:pPr>
        <w:pStyle w:val="Sinespaciado"/>
        <w:jc w:val="center"/>
        <w:rPr>
          <w:rFonts w:ascii="Arial" w:hAnsi="Arial" w:cs="Arial"/>
          <w:sz w:val="22"/>
          <w:szCs w:val="22"/>
          <w:lang w:val="es-MX"/>
        </w:rPr>
      </w:pPr>
    </w:p>
    <w:p w14:paraId="4D811D29" w14:textId="77777777" w:rsidR="005F131F" w:rsidRDefault="005F131F" w:rsidP="00DB7E57">
      <w:pPr>
        <w:pStyle w:val="Sinespaciado"/>
        <w:jc w:val="center"/>
        <w:rPr>
          <w:rFonts w:ascii="Arial" w:hAnsi="Arial" w:cs="Arial"/>
          <w:sz w:val="22"/>
          <w:szCs w:val="22"/>
          <w:lang w:val="es-MX"/>
        </w:rPr>
      </w:pPr>
    </w:p>
    <w:p w14:paraId="11B192CD" w14:textId="4C136DB2" w:rsidR="005F131F" w:rsidRPr="005F131F" w:rsidRDefault="005F131F" w:rsidP="005F131F">
      <w:pPr>
        <w:pStyle w:val="Sinespaciado"/>
        <w:jc w:val="both"/>
        <w:rPr>
          <w:rFonts w:ascii="Arial" w:hAnsi="Arial" w:cs="Arial"/>
          <w:b/>
          <w:bCs/>
          <w:sz w:val="22"/>
          <w:szCs w:val="22"/>
          <w:lang w:val="es-MX"/>
        </w:rPr>
      </w:pPr>
      <w:r w:rsidRPr="005F131F">
        <w:rPr>
          <w:rFonts w:ascii="Arial" w:hAnsi="Arial" w:cs="Arial"/>
          <w:b/>
          <w:bCs/>
          <w:sz w:val="22"/>
          <w:szCs w:val="22"/>
          <w:lang w:val="es-MX"/>
        </w:rPr>
        <w:t xml:space="preserve">C. CLAUDIA MARGARITA ROBLES GÓMEZ. </w:t>
      </w:r>
    </w:p>
    <w:p w14:paraId="3BE9FBB5" w14:textId="298DDE6F" w:rsidR="005F131F" w:rsidRDefault="005F131F" w:rsidP="005F131F">
      <w:pPr>
        <w:pStyle w:val="Sinespaciado"/>
        <w:jc w:val="both"/>
        <w:rPr>
          <w:rFonts w:ascii="Arial" w:hAnsi="Arial" w:cs="Arial"/>
          <w:sz w:val="22"/>
          <w:szCs w:val="22"/>
          <w:lang w:val="es-MX"/>
        </w:rPr>
      </w:pPr>
      <w:r>
        <w:rPr>
          <w:rFonts w:ascii="Arial" w:hAnsi="Arial" w:cs="Arial"/>
          <w:sz w:val="22"/>
          <w:szCs w:val="22"/>
          <w:lang w:val="es-MX"/>
        </w:rPr>
        <w:t>Sindica Municipal y Regidora Vocal de la Comisión</w:t>
      </w:r>
    </w:p>
    <w:p w14:paraId="5232F12F" w14:textId="7EC22A4C" w:rsidR="005F131F" w:rsidRDefault="005F131F" w:rsidP="005F131F">
      <w:pPr>
        <w:pStyle w:val="Sinespaciado"/>
        <w:jc w:val="both"/>
        <w:rPr>
          <w:rFonts w:ascii="Arial" w:hAnsi="Arial" w:cs="Arial"/>
          <w:sz w:val="22"/>
          <w:szCs w:val="22"/>
          <w:lang w:val="es-MX"/>
        </w:rPr>
      </w:pPr>
      <w:r>
        <w:rPr>
          <w:rFonts w:ascii="Arial" w:hAnsi="Arial" w:cs="Arial"/>
          <w:sz w:val="22"/>
          <w:szCs w:val="22"/>
          <w:lang w:val="es-MX"/>
        </w:rPr>
        <w:t xml:space="preserve">Edilicia Permanente de Seguridad Pública y Patrimonio Municipal. </w:t>
      </w:r>
    </w:p>
    <w:p w14:paraId="57F4B29A" w14:textId="77777777" w:rsidR="005F131F" w:rsidRDefault="005F131F" w:rsidP="00DB7E57">
      <w:pPr>
        <w:pStyle w:val="Sinespaciado"/>
        <w:jc w:val="center"/>
        <w:rPr>
          <w:rFonts w:ascii="Arial" w:hAnsi="Arial" w:cs="Arial"/>
          <w:sz w:val="22"/>
          <w:szCs w:val="22"/>
          <w:lang w:val="es-MX"/>
        </w:rPr>
      </w:pPr>
    </w:p>
    <w:p w14:paraId="53347191" w14:textId="77777777" w:rsidR="005F131F" w:rsidRDefault="005F131F" w:rsidP="00DB7E57">
      <w:pPr>
        <w:pStyle w:val="Sinespaciado"/>
        <w:jc w:val="center"/>
        <w:rPr>
          <w:rFonts w:ascii="Arial" w:hAnsi="Arial" w:cs="Arial"/>
          <w:sz w:val="22"/>
          <w:szCs w:val="22"/>
          <w:lang w:val="es-MX"/>
        </w:rPr>
      </w:pPr>
    </w:p>
    <w:p w14:paraId="74EB837B" w14:textId="77777777" w:rsidR="005F131F" w:rsidRDefault="005F131F" w:rsidP="00DB7E57">
      <w:pPr>
        <w:pStyle w:val="Sinespaciado"/>
        <w:jc w:val="center"/>
        <w:rPr>
          <w:rFonts w:ascii="Arial" w:hAnsi="Arial" w:cs="Arial"/>
          <w:sz w:val="22"/>
          <w:szCs w:val="22"/>
          <w:lang w:val="es-MX"/>
        </w:rPr>
      </w:pPr>
    </w:p>
    <w:p w14:paraId="0A12E144" w14:textId="51A1290A" w:rsidR="005F131F" w:rsidRDefault="005F131F" w:rsidP="005F131F">
      <w:pPr>
        <w:pStyle w:val="Sinespaciado"/>
        <w:jc w:val="right"/>
        <w:rPr>
          <w:rFonts w:ascii="Arial" w:hAnsi="Arial" w:cs="Arial"/>
          <w:b/>
          <w:bCs/>
          <w:sz w:val="22"/>
          <w:szCs w:val="22"/>
          <w:lang w:val="es-MX"/>
        </w:rPr>
      </w:pPr>
      <w:r w:rsidRPr="005F131F">
        <w:rPr>
          <w:rFonts w:ascii="Arial" w:hAnsi="Arial" w:cs="Arial"/>
          <w:b/>
          <w:bCs/>
          <w:sz w:val="22"/>
          <w:szCs w:val="22"/>
          <w:lang w:val="es-MX"/>
        </w:rPr>
        <w:t xml:space="preserve">C. MARÍA HIDANIA ROMERO RODRÍGUEZ. </w:t>
      </w:r>
    </w:p>
    <w:p w14:paraId="6BD7D206" w14:textId="013BB5E1" w:rsidR="005F131F" w:rsidRDefault="005F131F" w:rsidP="005F131F">
      <w:pPr>
        <w:pStyle w:val="Sinespaciado"/>
        <w:ind w:left="3540" w:firstLine="708"/>
        <w:jc w:val="right"/>
        <w:rPr>
          <w:rFonts w:ascii="Arial" w:hAnsi="Arial" w:cs="Arial"/>
          <w:sz w:val="22"/>
          <w:szCs w:val="22"/>
          <w:lang w:val="es-MX"/>
        </w:rPr>
      </w:pPr>
      <w:r>
        <w:rPr>
          <w:rFonts w:ascii="Arial" w:hAnsi="Arial" w:cs="Arial"/>
          <w:sz w:val="22"/>
          <w:szCs w:val="22"/>
          <w:lang w:val="es-MX"/>
        </w:rPr>
        <w:t xml:space="preserve">Regidora Vocal de la Comisión </w:t>
      </w:r>
      <w:proofErr w:type="gramStart"/>
      <w:r>
        <w:rPr>
          <w:rFonts w:ascii="Arial" w:hAnsi="Arial" w:cs="Arial"/>
          <w:sz w:val="22"/>
          <w:szCs w:val="22"/>
          <w:lang w:val="es-MX"/>
        </w:rPr>
        <w:t>Edilicia</w:t>
      </w:r>
      <w:proofErr w:type="gramEnd"/>
      <w:r>
        <w:rPr>
          <w:rFonts w:ascii="Arial" w:hAnsi="Arial" w:cs="Arial"/>
          <w:sz w:val="22"/>
          <w:szCs w:val="22"/>
          <w:lang w:val="es-MX"/>
        </w:rPr>
        <w:t xml:space="preserve"> Permanente de Hacienda Pública y Patrimonio Municipal. </w:t>
      </w:r>
    </w:p>
    <w:p w14:paraId="3A483A68" w14:textId="77777777" w:rsidR="005F131F" w:rsidRDefault="005F131F" w:rsidP="005F131F">
      <w:pPr>
        <w:pStyle w:val="Sinespaciado"/>
        <w:jc w:val="right"/>
        <w:rPr>
          <w:rFonts w:ascii="Arial" w:hAnsi="Arial" w:cs="Arial"/>
          <w:sz w:val="22"/>
          <w:szCs w:val="22"/>
          <w:lang w:val="es-MX"/>
        </w:rPr>
      </w:pPr>
    </w:p>
    <w:p w14:paraId="065E1AC0" w14:textId="77777777" w:rsidR="005F131F" w:rsidRDefault="005F131F" w:rsidP="005F131F">
      <w:pPr>
        <w:pStyle w:val="Sinespaciado"/>
        <w:jc w:val="right"/>
        <w:rPr>
          <w:rFonts w:ascii="Arial" w:hAnsi="Arial" w:cs="Arial"/>
          <w:sz w:val="22"/>
          <w:szCs w:val="22"/>
          <w:lang w:val="es-MX"/>
        </w:rPr>
      </w:pPr>
    </w:p>
    <w:p w14:paraId="0144D555" w14:textId="77777777" w:rsidR="005F131F" w:rsidRDefault="005F131F" w:rsidP="005F131F">
      <w:pPr>
        <w:pStyle w:val="Sinespaciado"/>
        <w:jc w:val="right"/>
        <w:rPr>
          <w:rFonts w:ascii="Arial" w:hAnsi="Arial" w:cs="Arial"/>
          <w:sz w:val="22"/>
          <w:szCs w:val="22"/>
          <w:lang w:val="es-MX"/>
        </w:rPr>
      </w:pPr>
    </w:p>
    <w:p w14:paraId="73673732" w14:textId="4EF8993E" w:rsidR="005F131F" w:rsidRDefault="005F131F" w:rsidP="005F131F">
      <w:pPr>
        <w:pStyle w:val="Sinespaciado"/>
        <w:rPr>
          <w:rFonts w:ascii="Arial" w:hAnsi="Arial" w:cs="Arial"/>
          <w:b/>
          <w:bCs/>
          <w:sz w:val="22"/>
          <w:szCs w:val="22"/>
          <w:lang w:val="es-MX"/>
        </w:rPr>
      </w:pPr>
      <w:r w:rsidRPr="005F131F">
        <w:rPr>
          <w:rFonts w:ascii="Arial" w:hAnsi="Arial" w:cs="Arial"/>
          <w:b/>
          <w:bCs/>
          <w:sz w:val="22"/>
          <w:szCs w:val="22"/>
          <w:lang w:val="es-MX"/>
        </w:rPr>
        <w:t xml:space="preserve">C. JOSÉ BERTÍN CHÁVEZ VARGAS. </w:t>
      </w:r>
    </w:p>
    <w:p w14:paraId="47C3C535" w14:textId="15CC08B7" w:rsidR="005F131F" w:rsidRDefault="005F131F" w:rsidP="005F131F">
      <w:pPr>
        <w:pStyle w:val="Sinespaciado"/>
        <w:jc w:val="both"/>
        <w:rPr>
          <w:rFonts w:ascii="Arial" w:hAnsi="Arial" w:cs="Arial"/>
          <w:sz w:val="22"/>
          <w:szCs w:val="22"/>
          <w:lang w:val="es-MX"/>
        </w:rPr>
      </w:pPr>
      <w:r>
        <w:rPr>
          <w:rFonts w:ascii="Arial" w:hAnsi="Arial" w:cs="Arial"/>
          <w:sz w:val="22"/>
          <w:szCs w:val="22"/>
          <w:lang w:val="es-MX"/>
        </w:rPr>
        <w:t xml:space="preserve">Regidor Vocal de la Comisión </w:t>
      </w:r>
      <w:proofErr w:type="gramStart"/>
      <w:r>
        <w:rPr>
          <w:rFonts w:ascii="Arial" w:hAnsi="Arial" w:cs="Arial"/>
          <w:sz w:val="22"/>
          <w:szCs w:val="22"/>
          <w:lang w:val="es-MX"/>
        </w:rPr>
        <w:t>Edilicia</w:t>
      </w:r>
      <w:proofErr w:type="gramEnd"/>
      <w:r>
        <w:rPr>
          <w:rFonts w:ascii="Arial" w:hAnsi="Arial" w:cs="Arial"/>
          <w:sz w:val="22"/>
          <w:szCs w:val="22"/>
          <w:lang w:val="es-MX"/>
        </w:rPr>
        <w:t xml:space="preserve"> Permanente </w:t>
      </w:r>
    </w:p>
    <w:p w14:paraId="4C13C654" w14:textId="2DAC5849" w:rsidR="005F131F" w:rsidRDefault="005F131F" w:rsidP="005F131F">
      <w:pPr>
        <w:pStyle w:val="Sinespaciado"/>
        <w:jc w:val="both"/>
        <w:rPr>
          <w:rFonts w:ascii="Arial" w:hAnsi="Arial" w:cs="Arial"/>
          <w:sz w:val="22"/>
          <w:szCs w:val="22"/>
          <w:lang w:val="es-MX"/>
        </w:rPr>
      </w:pPr>
      <w:r>
        <w:rPr>
          <w:rFonts w:ascii="Arial" w:hAnsi="Arial" w:cs="Arial"/>
          <w:sz w:val="22"/>
          <w:szCs w:val="22"/>
          <w:lang w:val="es-MX"/>
        </w:rPr>
        <w:t xml:space="preserve">de Hacienda Pública y Patrimonio Municipal. </w:t>
      </w:r>
    </w:p>
    <w:p w14:paraId="621DCAF4" w14:textId="77777777" w:rsidR="005F131F" w:rsidRDefault="005F131F" w:rsidP="005F131F">
      <w:pPr>
        <w:pStyle w:val="Sinespaciado"/>
        <w:jc w:val="both"/>
        <w:rPr>
          <w:rFonts w:ascii="Arial" w:hAnsi="Arial" w:cs="Arial"/>
          <w:sz w:val="22"/>
          <w:szCs w:val="22"/>
          <w:lang w:val="es-MX"/>
        </w:rPr>
      </w:pPr>
    </w:p>
    <w:p w14:paraId="0FB8F7D5" w14:textId="77777777" w:rsidR="005F131F" w:rsidRDefault="005F131F" w:rsidP="005F131F">
      <w:pPr>
        <w:pStyle w:val="Sinespaciado"/>
        <w:jc w:val="both"/>
        <w:rPr>
          <w:rFonts w:ascii="Arial" w:hAnsi="Arial" w:cs="Arial"/>
          <w:sz w:val="22"/>
          <w:szCs w:val="22"/>
          <w:lang w:val="es-MX"/>
        </w:rPr>
      </w:pPr>
    </w:p>
    <w:p w14:paraId="4ABC4919" w14:textId="16C4C526" w:rsidR="005F131F" w:rsidRPr="005F131F" w:rsidRDefault="005F131F" w:rsidP="005F131F">
      <w:pPr>
        <w:pStyle w:val="Sinespaciado"/>
        <w:jc w:val="right"/>
        <w:rPr>
          <w:rFonts w:ascii="Arial" w:hAnsi="Arial" w:cs="Arial"/>
          <w:b/>
          <w:bCs/>
          <w:sz w:val="22"/>
          <w:szCs w:val="22"/>
          <w:lang w:val="es-MX"/>
        </w:rPr>
      </w:pPr>
      <w:r w:rsidRPr="005F131F">
        <w:rPr>
          <w:rFonts w:ascii="Arial" w:hAnsi="Arial" w:cs="Arial"/>
          <w:b/>
          <w:bCs/>
          <w:sz w:val="22"/>
          <w:szCs w:val="22"/>
          <w:lang w:val="es-MX"/>
        </w:rPr>
        <w:t>C. GUSTAVO LÓPEZ SANDOVAL.</w:t>
      </w:r>
    </w:p>
    <w:p w14:paraId="077E4C41" w14:textId="77777777" w:rsidR="005F131F" w:rsidRDefault="005F131F" w:rsidP="005F131F">
      <w:pPr>
        <w:pStyle w:val="Sinespaciado"/>
        <w:jc w:val="right"/>
        <w:rPr>
          <w:rFonts w:ascii="Arial" w:hAnsi="Arial" w:cs="Arial"/>
          <w:sz w:val="22"/>
          <w:szCs w:val="22"/>
          <w:lang w:val="es-MX"/>
        </w:rPr>
      </w:pPr>
      <w:r>
        <w:rPr>
          <w:rFonts w:ascii="Arial" w:hAnsi="Arial" w:cs="Arial"/>
          <w:sz w:val="22"/>
          <w:szCs w:val="22"/>
          <w:lang w:val="es-MX"/>
        </w:rPr>
        <w:t xml:space="preserve">Regidor Vocal de la Comisión </w:t>
      </w:r>
      <w:proofErr w:type="gramStart"/>
      <w:r>
        <w:rPr>
          <w:rFonts w:ascii="Arial" w:hAnsi="Arial" w:cs="Arial"/>
          <w:sz w:val="22"/>
          <w:szCs w:val="22"/>
          <w:lang w:val="es-MX"/>
        </w:rPr>
        <w:t>Edilicia</w:t>
      </w:r>
      <w:proofErr w:type="gramEnd"/>
      <w:r>
        <w:rPr>
          <w:rFonts w:ascii="Arial" w:hAnsi="Arial" w:cs="Arial"/>
          <w:sz w:val="22"/>
          <w:szCs w:val="22"/>
          <w:lang w:val="es-MX"/>
        </w:rPr>
        <w:t xml:space="preserve"> Permanente </w:t>
      </w:r>
    </w:p>
    <w:p w14:paraId="134020A6" w14:textId="77777777" w:rsidR="005F131F" w:rsidRDefault="005F131F" w:rsidP="005F131F">
      <w:pPr>
        <w:pStyle w:val="Sinespaciado"/>
        <w:jc w:val="right"/>
        <w:rPr>
          <w:rFonts w:ascii="Arial" w:hAnsi="Arial" w:cs="Arial"/>
          <w:sz w:val="22"/>
          <w:szCs w:val="22"/>
          <w:lang w:val="es-MX"/>
        </w:rPr>
      </w:pPr>
      <w:r>
        <w:rPr>
          <w:rFonts w:ascii="Arial" w:hAnsi="Arial" w:cs="Arial"/>
          <w:sz w:val="22"/>
          <w:szCs w:val="22"/>
          <w:lang w:val="es-MX"/>
        </w:rPr>
        <w:t xml:space="preserve">de Hacienda Pública y Patrimonio Municipal. </w:t>
      </w:r>
    </w:p>
    <w:p w14:paraId="1E313B47" w14:textId="77777777" w:rsidR="005F131F" w:rsidRDefault="005F131F" w:rsidP="005F131F">
      <w:pPr>
        <w:pStyle w:val="Sinespaciado"/>
        <w:jc w:val="both"/>
        <w:rPr>
          <w:rFonts w:ascii="Arial" w:hAnsi="Arial" w:cs="Arial"/>
          <w:sz w:val="22"/>
          <w:szCs w:val="22"/>
          <w:lang w:val="es-MX"/>
        </w:rPr>
      </w:pPr>
    </w:p>
    <w:p w14:paraId="1F3B96C5" w14:textId="77777777" w:rsidR="005F131F" w:rsidRPr="005F131F" w:rsidRDefault="005F131F" w:rsidP="005F131F">
      <w:pPr>
        <w:pStyle w:val="Sinespaciado"/>
        <w:rPr>
          <w:rFonts w:ascii="Arial" w:hAnsi="Arial" w:cs="Arial"/>
          <w:b/>
          <w:bCs/>
          <w:sz w:val="22"/>
          <w:szCs w:val="22"/>
          <w:lang w:val="es-MX"/>
        </w:rPr>
      </w:pPr>
    </w:p>
    <w:p w14:paraId="306C22C3" w14:textId="3CF20CBF" w:rsidR="005F131F" w:rsidRPr="008418E8" w:rsidRDefault="008418E8" w:rsidP="008418E8">
      <w:pPr>
        <w:pStyle w:val="Sinespaciado"/>
        <w:jc w:val="both"/>
        <w:rPr>
          <w:rFonts w:ascii="Arial" w:hAnsi="Arial" w:cs="Arial"/>
          <w:sz w:val="16"/>
          <w:szCs w:val="16"/>
          <w:lang w:val="es-MX"/>
        </w:rPr>
      </w:pPr>
      <w:r w:rsidRPr="008418E8">
        <w:rPr>
          <w:rFonts w:ascii="Arial" w:hAnsi="Arial" w:cs="Arial"/>
          <w:sz w:val="16"/>
          <w:szCs w:val="16"/>
          <w:lang w:val="es-MX"/>
        </w:rPr>
        <w:t xml:space="preserve">La presente hoja de firmas, forma parte integrante del </w:t>
      </w:r>
      <w:r w:rsidRPr="008418E8">
        <w:rPr>
          <w:rFonts w:ascii="Arial" w:hAnsi="Arial" w:cs="Arial"/>
          <w:sz w:val="16"/>
          <w:szCs w:val="16"/>
        </w:rPr>
        <w:t xml:space="preserve">DICTAMEN QUE PROPONE AUTORIZACIÓN PARA EL OTORGAMIENTO DE NOMBRAMIENTO DE SUBOFICIAL DE LA COMISARIA GENERAL DE SEGURIDAD PÚBLICA, DE CONFORMIDAD A LO QUE ESTABLECE EL NUMERAL 32 DEL REGLAMENTO DE LA POLICIA PREVENTIVA DEL MUNICIPIO DE ZAPOTLÁN EL GRANDE, </w:t>
      </w:r>
      <w:proofErr w:type="gramStart"/>
      <w:r w:rsidRPr="008418E8">
        <w:rPr>
          <w:rFonts w:ascii="Arial" w:hAnsi="Arial" w:cs="Arial"/>
          <w:sz w:val="16"/>
          <w:szCs w:val="16"/>
        </w:rPr>
        <w:t>JALISCO</w:t>
      </w:r>
      <w:r>
        <w:rPr>
          <w:rFonts w:ascii="Arial" w:hAnsi="Arial" w:cs="Arial"/>
          <w:sz w:val="16"/>
          <w:szCs w:val="16"/>
        </w:rPr>
        <w:t>.-</w:t>
      </w:r>
      <w:proofErr w:type="gramEnd"/>
      <w:r>
        <w:rPr>
          <w:rFonts w:ascii="Arial" w:hAnsi="Arial" w:cs="Arial"/>
          <w:sz w:val="16"/>
          <w:szCs w:val="16"/>
        </w:rPr>
        <w:t xml:space="preserve"> - - - - - - - - - - - - - - - - - - - - - - - - - - - - - - - - - - - - - - - - - - - - - - - - - - - - - - - - - - - - - - - - - - - - - - - - - - - - - - - - - - CONSTE.- </w:t>
      </w:r>
    </w:p>
    <w:p w14:paraId="117C8441" w14:textId="77777777" w:rsidR="005F131F" w:rsidRPr="00E76B90" w:rsidRDefault="005F131F" w:rsidP="00DB7E57">
      <w:pPr>
        <w:pStyle w:val="Sinespaciado"/>
        <w:jc w:val="center"/>
        <w:rPr>
          <w:rFonts w:ascii="Arial" w:hAnsi="Arial" w:cs="Arial"/>
          <w:sz w:val="22"/>
          <w:szCs w:val="22"/>
          <w:lang w:val="es-MX"/>
        </w:rPr>
      </w:pPr>
    </w:p>
    <w:p w14:paraId="60FCBC81" w14:textId="61CF8E58" w:rsidR="00DB7E57" w:rsidRPr="007101C5" w:rsidRDefault="00DB7E57" w:rsidP="00DB7E57">
      <w:pPr>
        <w:pStyle w:val="Sinespaciado"/>
        <w:jc w:val="both"/>
        <w:rPr>
          <w:rFonts w:ascii="Arial" w:hAnsi="Arial" w:cs="Arial"/>
          <w:sz w:val="16"/>
          <w:szCs w:val="16"/>
        </w:rPr>
      </w:pPr>
      <w:r w:rsidRPr="007101C5">
        <w:rPr>
          <w:rFonts w:ascii="Arial" w:hAnsi="Arial" w:cs="Arial"/>
          <w:b/>
          <w:sz w:val="16"/>
          <w:szCs w:val="16"/>
        </w:rPr>
        <w:t>*</w:t>
      </w:r>
      <w:r w:rsidR="008418E8">
        <w:rPr>
          <w:rFonts w:ascii="Arial" w:hAnsi="Arial" w:cs="Arial"/>
          <w:b/>
          <w:sz w:val="16"/>
          <w:szCs w:val="16"/>
        </w:rPr>
        <w:t>MM</w:t>
      </w:r>
      <w:r>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xml:space="preserve">. Asesora.   </w:t>
      </w:r>
    </w:p>
    <w:p w14:paraId="5AD88CE9" w14:textId="77777777" w:rsidR="00DB7E57" w:rsidRDefault="00DB7E57" w:rsidP="00DB7E57">
      <w:pPr>
        <w:pStyle w:val="Sinespaciado"/>
        <w:jc w:val="center"/>
        <w:rPr>
          <w:rFonts w:ascii="Arial" w:hAnsi="Arial" w:cs="Arial"/>
          <w:sz w:val="22"/>
          <w:szCs w:val="22"/>
        </w:rPr>
      </w:pPr>
    </w:p>
    <w:p w14:paraId="40A29DA3" w14:textId="77777777" w:rsidR="00DB7E57" w:rsidRDefault="00DB7E57" w:rsidP="00DB7E57"/>
    <w:p w14:paraId="39864BA2" w14:textId="77777777" w:rsidR="00DB7E57" w:rsidRPr="006E01E5" w:rsidRDefault="00DB7E57" w:rsidP="00DB7E57">
      <w:pPr>
        <w:pStyle w:val="Sinespaciado"/>
        <w:jc w:val="center"/>
        <w:rPr>
          <w:rFonts w:ascii="Arial" w:hAnsi="Arial" w:cs="Arial"/>
          <w:b/>
        </w:rPr>
      </w:pPr>
    </w:p>
    <w:p w14:paraId="70106263" w14:textId="77777777" w:rsidR="00DB7E57" w:rsidRDefault="00DB7E57" w:rsidP="00DB7E57"/>
    <w:p w14:paraId="3F9B5651" w14:textId="77777777" w:rsidR="00DB7E57" w:rsidRDefault="00DB7E57" w:rsidP="00DB7E57"/>
    <w:p w14:paraId="49F04B16" w14:textId="77777777" w:rsidR="00370F43" w:rsidRDefault="00370F43"/>
    <w:sectPr w:rsidR="00370F43" w:rsidSect="00F511DA">
      <w:headerReference w:type="even" r:id="rId7"/>
      <w:headerReference w:type="default" r:id="rId8"/>
      <w:headerReference w:type="first" r:id="rId9"/>
      <w:pgSz w:w="12240" w:h="15840"/>
      <w:pgMar w:top="1702" w:right="1041" w:bottom="1985"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E6A1" w14:textId="77777777" w:rsidR="0025502B" w:rsidRDefault="0025502B">
      <w:pPr>
        <w:spacing w:after="0" w:line="240" w:lineRule="auto"/>
      </w:pPr>
      <w:r>
        <w:separator/>
      </w:r>
    </w:p>
  </w:endnote>
  <w:endnote w:type="continuationSeparator" w:id="0">
    <w:p w14:paraId="6A1EC60C" w14:textId="77777777" w:rsidR="0025502B" w:rsidRDefault="0025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77F0" w14:textId="77777777" w:rsidR="0025502B" w:rsidRDefault="0025502B">
      <w:pPr>
        <w:spacing w:after="0" w:line="240" w:lineRule="auto"/>
      </w:pPr>
      <w:r>
        <w:separator/>
      </w:r>
    </w:p>
  </w:footnote>
  <w:footnote w:type="continuationSeparator" w:id="0">
    <w:p w14:paraId="7620BFE7" w14:textId="77777777" w:rsidR="0025502B" w:rsidRDefault="00255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6918" w14:textId="77777777" w:rsidR="00DB7E57" w:rsidRDefault="00000000">
    <w:pPr>
      <w:pStyle w:val="Encabezado"/>
    </w:pPr>
    <w:r>
      <w:rPr>
        <w:noProof/>
      </w:rPr>
      <w:pict w14:anchorId="454B4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827245419"/>
      <w:docPartObj>
        <w:docPartGallery w:val="Page Numbers (Top of Page)"/>
        <w:docPartUnique/>
      </w:docPartObj>
    </w:sdtPr>
    <w:sdtEndPr>
      <w:rPr>
        <w:b/>
        <w:bCs/>
        <w:color w:val="auto"/>
        <w:spacing w:val="0"/>
        <w:lang w:val="es-MX"/>
      </w:rPr>
    </w:sdtEndPr>
    <w:sdtContent>
      <w:p w14:paraId="0A50C4B4" w14:textId="77777777" w:rsidR="00DB7E57" w:rsidRDefault="00000000">
        <w:pPr>
          <w:pStyle w:val="Encabezado"/>
          <w:pBdr>
            <w:bottom w:val="single" w:sz="4" w:space="1" w:color="D9D9D9" w:themeColor="background1" w:themeShade="D9"/>
          </w:pBdr>
          <w:jc w:val="right"/>
          <w:rPr>
            <w:b/>
            <w:bCs/>
          </w:rPr>
        </w:pPr>
        <w:r>
          <w:rPr>
            <w:noProof/>
          </w:rPr>
          <w:pict w14:anchorId="53129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DB7E57">
          <w:rPr>
            <w:color w:val="7F7F7F" w:themeColor="background1" w:themeShade="7F"/>
            <w:spacing w:val="60"/>
            <w:lang w:val="es-ES"/>
          </w:rPr>
          <w:t>Página</w:t>
        </w:r>
        <w:r w:rsidR="00DB7E57">
          <w:rPr>
            <w:lang w:val="es-ES"/>
          </w:rPr>
          <w:t xml:space="preserve"> | </w:t>
        </w:r>
        <w:r w:rsidR="00DB7E57">
          <w:fldChar w:fldCharType="begin"/>
        </w:r>
        <w:r w:rsidR="00DB7E57">
          <w:instrText>PAGE   \* MERGEFORMAT</w:instrText>
        </w:r>
        <w:r w:rsidR="00DB7E57">
          <w:fldChar w:fldCharType="separate"/>
        </w:r>
        <w:r w:rsidR="00DB7E57" w:rsidRPr="00F44EB5">
          <w:rPr>
            <w:b/>
            <w:bCs/>
            <w:noProof/>
            <w:lang w:val="es-ES"/>
          </w:rPr>
          <w:t>3</w:t>
        </w:r>
        <w:r w:rsidR="00DB7E57">
          <w:rPr>
            <w:b/>
            <w:bCs/>
          </w:rPr>
          <w:fldChar w:fldCharType="end"/>
        </w:r>
      </w:p>
    </w:sdtContent>
  </w:sdt>
  <w:p w14:paraId="5796E6DC" w14:textId="77777777" w:rsidR="00DB7E57" w:rsidRDefault="00DB7E5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2029" w14:textId="77777777" w:rsidR="00DB7E57" w:rsidRDefault="00000000">
    <w:pPr>
      <w:pStyle w:val="Encabezado"/>
    </w:pPr>
    <w:r>
      <w:rPr>
        <w:noProof/>
      </w:rPr>
      <w:pict w14:anchorId="10F21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8D7"/>
    <w:multiLevelType w:val="hybridMultilevel"/>
    <w:tmpl w:val="F0EE8B68"/>
    <w:lvl w:ilvl="0" w:tplc="C72A31C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16cid:durableId="29341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57"/>
    <w:rsid w:val="00020F25"/>
    <w:rsid w:val="00042B9E"/>
    <w:rsid w:val="000B7DD6"/>
    <w:rsid w:val="000D0590"/>
    <w:rsid w:val="00202AEE"/>
    <w:rsid w:val="0025502B"/>
    <w:rsid w:val="00370F43"/>
    <w:rsid w:val="003F282A"/>
    <w:rsid w:val="005679C6"/>
    <w:rsid w:val="005810A2"/>
    <w:rsid w:val="005F131F"/>
    <w:rsid w:val="00612884"/>
    <w:rsid w:val="0071093B"/>
    <w:rsid w:val="007B2B6C"/>
    <w:rsid w:val="007C2600"/>
    <w:rsid w:val="008418E8"/>
    <w:rsid w:val="0088552F"/>
    <w:rsid w:val="008C463D"/>
    <w:rsid w:val="00B16120"/>
    <w:rsid w:val="00C52150"/>
    <w:rsid w:val="00C75A60"/>
    <w:rsid w:val="00C909D3"/>
    <w:rsid w:val="00D01347"/>
    <w:rsid w:val="00D92487"/>
    <w:rsid w:val="00DB7E57"/>
    <w:rsid w:val="00E17BA5"/>
    <w:rsid w:val="00E65563"/>
    <w:rsid w:val="00E76B90"/>
    <w:rsid w:val="00EF7ACE"/>
    <w:rsid w:val="00F511DA"/>
    <w:rsid w:val="00F554CE"/>
    <w:rsid w:val="00FC1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C8B8B"/>
  <w15:chartTrackingRefBased/>
  <w15:docId w15:val="{CBF4CCB5-043C-4398-BBA8-5EB11616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57"/>
    <w:pPr>
      <w:spacing w:line="259" w:lineRule="auto"/>
    </w:pPr>
    <w:rPr>
      <w:kern w:val="0"/>
      <w:sz w:val="22"/>
      <w:szCs w:val="22"/>
      <w14:ligatures w14:val="none"/>
    </w:rPr>
  </w:style>
  <w:style w:type="paragraph" w:styleId="Ttulo1">
    <w:name w:val="heading 1"/>
    <w:basedOn w:val="Normal"/>
    <w:next w:val="Normal"/>
    <w:link w:val="Ttulo1Car"/>
    <w:uiPriority w:val="9"/>
    <w:qFormat/>
    <w:rsid w:val="00DB7E5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B7E5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B7E57"/>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B7E57"/>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DB7E57"/>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DB7E5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DB7E5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DB7E5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DB7E5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7E5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B7E5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B7E5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B7E5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B7E5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B7E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7E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7E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7E57"/>
    <w:rPr>
      <w:rFonts w:eastAsiaTheme="majorEastAsia" w:cstheme="majorBidi"/>
      <w:color w:val="272727" w:themeColor="text1" w:themeTint="D8"/>
    </w:rPr>
  </w:style>
  <w:style w:type="paragraph" w:styleId="Ttulo">
    <w:name w:val="Title"/>
    <w:basedOn w:val="Normal"/>
    <w:next w:val="Normal"/>
    <w:link w:val="TtuloCar"/>
    <w:uiPriority w:val="10"/>
    <w:qFormat/>
    <w:rsid w:val="00DB7E5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B7E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7E5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B7E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7E57"/>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DB7E57"/>
    <w:rPr>
      <w:i/>
      <w:iCs/>
      <w:color w:val="404040" w:themeColor="text1" w:themeTint="BF"/>
    </w:rPr>
  </w:style>
  <w:style w:type="paragraph" w:styleId="Prrafodelista">
    <w:name w:val="List Paragraph"/>
    <w:basedOn w:val="Normal"/>
    <w:uiPriority w:val="34"/>
    <w:qFormat/>
    <w:rsid w:val="00DB7E57"/>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DB7E57"/>
    <w:rPr>
      <w:i/>
      <w:iCs/>
      <w:color w:val="2F5496" w:themeColor="accent1" w:themeShade="BF"/>
    </w:rPr>
  </w:style>
  <w:style w:type="paragraph" w:styleId="Citadestacada">
    <w:name w:val="Intense Quote"/>
    <w:basedOn w:val="Normal"/>
    <w:next w:val="Normal"/>
    <w:link w:val="CitadestacadaCar"/>
    <w:uiPriority w:val="30"/>
    <w:qFormat/>
    <w:rsid w:val="00DB7E5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DB7E57"/>
    <w:rPr>
      <w:i/>
      <w:iCs/>
      <w:color w:val="2F5496" w:themeColor="accent1" w:themeShade="BF"/>
    </w:rPr>
  </w:style>
  <w:style w:type="character" w:styleId="Referenciaintensa">
    <w:name w:val="Intense Reference"/>
    <w:basedOn w:val="Fuentedeprrafopredeter"/>
    <w:uiPriority w:val="32"/>
    <w:qFormat/>
    <w:rsid w:val="00DB7E57"/>
    <w:rPr>
      <w:b/>
      <w:bCs/>
      <w:smallCaps/>
      <w:color w:val="2F5496" w:themeColor="accent1" w:themeShade="BF"/>
      <w:spacing w:val="5"/>
    </w:rPr>
  </w:style>
  <w:style w:type="paragraph" w:styleId="Encabezado">
    <w:name w:val="header"/>
    <w:basedOn w:val="Normal"/>
    <w:link w:val="EncabezadoCar"/>
    <w:uiPriority w:val="99"/>
    <w:unhideWhenUsed/>
    <w:rsid w:val="00DB7E57"/>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DB7E57"/>
  </w:style>
  <w:style w:type="paragraph" w:styleId="Sinespaciado">
    <w:name w:val="No Spacing"/>
    <w:link w:val="SinespaciadoCar"/>
    <w:uiPriority w:val="1"/>
    <w:qFormat/>
    <w:rsid w:val="00DB7E57"/>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DB7E57"/>
    <w:rPr>
      <w:rFonts w:eastAsiaTheme="minorEastAsia"/>
      <w:kern w:val="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7</Pages>
  <Words>2497</Words>
  <Characters>13734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9</cp:revision>
  <cp:lastPrinted>2026-05-21T20:47:00Z</cp:lastPrinted>
  <dcterms:created xsi:type="dcterms:W3CDTF">2026-05-21T14:48:00Z</dcterms:created>
  <dcterms:modified xsi:type="dcterms:W3CDTF">2026-05-21T21:04:00Z</dcterms:modified>
</cp:coreProperties>
</file>