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3EC43101" w:rsidR="00A76A16" w:rsidRPr="0031628B" w:rsidRDefault="007769D4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3975AEBC" w:rsidR="00A76A16" w:rsidRPr="0031628B" w:rsidRDefault="00391A74" w:rsidP="005E57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5E57FE">
              <w:rPr>
                <w:rFonts w:ascii="Arial" w:hAnsi="Arial" w:cs="Arial"/>
                <w:sz w:val="18"/>
              </w:rPr>
              <w:t>46</w:t>
            </w:r>
            <w:r w:rsidR="007769D4">
              <w:rPr>
                <w:rFonts w:ascii="Arial" w:hAnsi="Arial" w:cs="Arial"/>
                <w:sz w:val="18"/>
              </w:rPr>
              <w:t>/2023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6F86356C" w14:textId="77777777" w:rsidR="00391A74" w:rsidRDefault="00391A74" w:rsidP="007769D4">
      <w:pPr>
        <w:rPr>
          <w:rFonts w:ascii="Arial" w:hAnsi="Arial" w:cs="Arial"/>
          <w:b/>
          <w:sz w:val="22"/>
        </w:rPr>
      </w:pPr>
    </w:p>
    <w:p w14:paraId="37E75059" w14:textId="0BDE7048" w:rsidR="007769D4" w:rsidRPr="0031628B" w:rsidRDefault="001378D7" w:rsidP="007769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ING. JESUS RAMÍREZ SÁNCHEZ</w:t>
      </w:r>
    </w:p>
    <w:p w14:paraId="40022798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2DB5D414" w14:textId="7CF4E0EC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REGIDORES INTEGRANTES DE LA COMISIÓN EDILICIA DE REGLAMENTOS Y GOBERNACIÓN DEL AYUNTAMIENTO DE ZAPOTLÁN EL GRANDE, JALISCO</w:t>
      </w:r>
      <w:r w:rsidR="00D06C88">
        <w:rPr>
          <w:rFonts w:ascii="Arial" w:hAnsi="Arial" w:cs="Arial"/>
          <w:b/>
          <w:sz w:val="22"/>
        </w:rPr>
        <w:t>.</w:t>
      </w:r>
    </w:p>
    <w:p w14:paraId="0F199FB0" w14:textId="11564032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0ABC6414" w:rsidR="00A76A16" w:rsidRDefault="00A76A16" w:rsidP="00A76A16">
      <w:pPr>
        <w:rPr>
          <w:rFonts w:ascii="Arial" w:hAnsi="Arial" w:cs="Arial"/>
          <w:b/>
        </w:rPr>
      </w:pPr>
    </w:p>
    <w:p w14:paraId="7857FFD8" w14:textId="77777777" w:rsidR="00391A74" w:rsidRDefault="00391A74" w:rsidP="00A76A16">
      <w:pPr>
        <w:rPr>
          <w:rFonts w:ascii="Arial" w:hAnsi="Arial" w:cs="Arial"/>
          <w:b/>
        </w:rPr>
      </w:pPr>
    </w:p>
    <w:p w14:paraId="11695298" w14:textId="0673137F" w:rsidR="007769D4" w:rsidRDefault="00744D77" w:rsidP="007769D4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</w:t>
      </w:r>
      <w:r w:rsidR="00931DC8">
        <w:rPr>
          <w:rFonts w:ascii="Arial" w:hAnsi="Arial" w:cs="Arial"/>
          <w:sz w:val="22"/>
        </w:rPr>
        <w:t>y dar continuidad a la</w:t>
      </w:r>
      <w:r w:rsidRPr="0031628B">
        <w:rPr>
          <w:rFonts w:ascii="Arial" w:hAnsi="Arial" w:cs="Arial"/>
          <w:sz w:val="22"/>
        </w:rPr>
        <w:t xml:space="preserve">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</w:t>
      </w:r>
      <w:r w:rsidR="00322B36">
        <w:rPr>
          <w:rFonts w:ascii="Arial" w:hAnsi="Arial" w:cs="Arial"/>
          <w:b/>
          <w:sz w:val="22"/>
        </w:rPr>
        <w:t>8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</w:t>
      </w:r>
      <w:r w:rsidR="00322B36">
        <w:rPr>
          <w:rFonts w:ascii="Arial" w:hAnsi="Arial" w:cs="Arial"/>
          <w:sz w:val="22"/>
        </w:rPr>
        <w:t xml:space="preserve">la cual se </w:t>
      </w:r>
      <w:r w:rsidRPr="0031628B">
        <w:rPr>
          <w:rFonts w:ascii="Arial" w:hAnsi="Arial" w:cs="Arial"/>
          <w:sz w:val="22"/>
        </w:rPr>
        <w:t>llevar</w:t>
      </w:r>
      <w:r w:rsidR="00322B36">
        <w:rPr>
          <w:rFonts w:ascii="Arial" w:hAnsi="Arial" w:cs="Arial"/>
          <w:sz w:val="22"/>
        </w:rPr>
        <w:t xml:space="preserve">á </w:t>
      </w:r>
      <w:r w:rsidRPr="0031628B">
        <w:rPr>
          <w:rFonts w:ascii="Arial" w:hAnsi="Arial" w:cs="Arial"/>
          <w:sz w:val="22"/>
        </w:rPr>
        <w:t xml:space="preserve">a cabo el día </w:t>
      </w:r>
      <w:r w:rsidR="005538F6">
        <w:rPr>
          <w:rFonts w:ascii="Arial" w:hAnsi="Arial" w:cs="Arial"/>
          <w:b/>
          <w:sz w:val="22"/>
        </w:rPr>
        <w:t>LUNES</w:t>
      </w:r>
      <w:r w:rsidRPr="0031628B">
        <w:rPr>
          <w:rFonts w:ascii="Arial" w:hAnsi="Arial" w:cs="Arial"/>
          <w:b/>
          <w:sz w:val="22"/>
        </w:rPr>
        <w:t xml:space="preserve"> </w:t>
      </w:r>
      <w:r w:rsidR="005538F6">
        <w:rPr>
          <w:rFonts w:ascii="Arial" w:hAnsi="Arial" w:cs="Arial"/>
          <w:b/>
          <w:sz w:val="22"/>
        </w:rPr>
        <w:t>10</w:t>
      </w:r>
      <w:r w:rsidRPr="0031628B">
        <w:rPr>
          <w:rFonts w:ascii="Arial" w:hAnsi="Arial" w:cs="Arial"/>
          <w:b/>
          <w:sz w:val="22"/>
        </w:rPr>
        <w:t xml:space="preserve"> DE </w:t>
      </w:r>
      <w:r w:rsidR="00142642">
        <w:rPr>
          <w:rFonts w:ascii="Arial" w:hAnsi="Arial" w:cs="Arial"/>
          <w:b/>
          <w:sz w:val="22"/>
        </w:rPr>
        <w:t>JU</w:t>
      </w:r>
      <w:r w:rsidR="005538F6">
        <w:rPr>
          <w:rFonts w:ascii="Arial" w:hAnsi="Arial" w:cs="Arial"/>
          <w:b/>
          <w:sz w:val="22"/>
        </w:rPr>
        <w:t>L</w:t>
      </w:r>
      <w:r w:rsidR="00142642">
        <w:rPr>
          <w:rFonts w:ascii="Arial" w:hAnsi="Arial" w:cs="Arial"/>
          <w:b/>
          <w:sz w:val="22"/>
        </w:rPr>
        <w:t>IO</w:t>
      </w:r>
      <w:r w:rsidR="00A13953">
        <w:rPr>
          <w:rFonts w:ascii="Arial" w:hAnsi="Arial" w:cs="Arial"/>
          <w:b/>
          <w:sz w:val="22"/>
        </w:rPr>
        <w:t xml:space="preserve"> DEL AÑO EN CURSO, </w:t>
      </w:r>
      <w:r w:rsidR="004B6D1B">
        <w:rPr>
          <w:rFonts w:ascii="Arial" w:hAnsi="Arial" w:cs="Arial"/>
          <w:b/>
          <w:sz w:val="22"/>
        </w:rPr>
        <w:t xml:space="preserve">DE </w:t>
      </w:r>
      <w:r w:rsidR="005E57FE">
        <w:rPr>
          <w:rFonts w:ascii="Arial" w:hAnsi="Arial" w:cs="Arial"/>
          <w:b/>
          <w:sz w:val="22"/>
        </w:rPr>
        <w:t>08</w:t>
      </w:r>
      <w:r w:rsidRPr="0031628B">
        <w:rPr>
          <w:rFonts w:ascii="Arial" w:hAnsi="Arial" w:cs="Arial"/>
          <w:b/>
          <w:sz w:val="22"/>
        </w:rPr>
        <w:t>:</w:t>
      </w:r>
      <w:r w:rsidR="005E57FE">
        <w:rPr>
          <w:rFonts w:ascii="Arial" w:hAnsi="Arial" w:cs="Arial"/>
          <w:b/>
          <w:sz w:val="22"/>
        </w:rPr>
        <w:t>3</w:t>
      </w:r>
      <w:r w:rsidRPr="0031628B">
        <w:rPr>
          <w:rFonts w:ascii="Arial" w:hAnsi="Arial" w:cs="Arial"/>
          <w:b/>
          <w:sz w:val="22"/>
        </w:rPr>
        <w:t xml:space="preserve">0 </w:t>
      </w:r>
      <w:r w:rsidR="004B6D1B">
        <w:rPr>
          <w:rFonts w:ascii="Arial" w:hAnsi="Arial" w:cs="Arial"/>
          <w:b/>
          <w:sz w:val="22"/>
        </w:rPr>
        <w:t>A 1</w:t>
      </w:r>
      <w:r w:rsidR="005E57FE">
        <w:rPr>
          <w:rFonts w:ascii="Arial" w:hAnsi="Arial" w:cs="Arial"/>
          <w:b/>
          <w:sz w:val="22"/>
        </w:rPr>
        <w:t>2</w:t>
      </w:r>
      <w:r w:rsidR="004B6D1B">
        <w:rPr>
          <w:rFonts w:ascii="Arial" w:hAnsi="Arial" w:cs="Arial"/>
          <w:b/>
          <w:sz w:val="22"/>
        </w:rPr>
        <w:t xml:space="preserve">:00 </w:t>
      </w:r>
      <w:r>
        <w:rPr>
          <w:rFonts w:ascii="Arial" w:hAnsi="Arial" w:cs="Arial"/>
          <w:b/>
          <w:sz w:val="22"/>
        </w:rPr>
        <w:t>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10924572" w14:textId="77777777" w:rsidR="007769D4" w:rsidRPr="0031628B" w:rsidRDefault="007769D4" w:rsidP="007769D4">
      <w:pPr>
        <w:jc w:val="both"/>
        <w:rPr>
          <w:rFonts w:ascii="Arial" w:hAnsi="Arial" w:cs="Arial"/>
          <w:sz w:val="22"/>
        </w:rPr>
      </w:pPr>
    </w:p>
    <w:p w14:paraId="567EF10B" w14:textId="77777777" w:rsidR="007769D4" w:rsidRPr="0031628B" w:rsidRDefault="007769D4" w:rsidP="007769D4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5EF20989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0664C51C" w14:textId="4D10F000" w:rsidR="007769D4" w:rsidRPr="005538F6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1DD41D06" w14:textId="016238F1" w:rsidR="005538F6" w:rsidRPr="005538F6" w:rsidRDefault="005538F6" w:rsidP="005538F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Toma de protesta del Regidor Jesus Ramírez Sánchez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como regidor integrante de la </w:t>
      </w:r>
      <w:r w:rsidRPr="0031628B">
        <w:rPr>
          <w:rFonts w:ascii="Arial" w:hAnsi="Arial" w:cs="Arial"/>
          <w:sz w:val="22"/>
        </w:rPr>
        <w:t xml:space="preserve">Comisión Edilicia de </w:t>
      </w:r>
      <w:r>
        <w:rPr>
          <w:rFonts w:ascii="Arial" w:hAnsi="Arial" w:cs="Arial"/>
          <w:sz w:val="22"/>
        </w:rPr>
        <w:t xml:space="preserve">Permanente de </w:t>
      </w:r>
      <w:r w:rsidRPr="0031628B">
        <w:rPr>
          <w:rFonts w:ascii="Arial" w:hAnsi="Arial" w:cs="Arial"/>
          <w:sz w:val="22"/>
        </w:rPr>
        <w:t>Reglamentos y Gobernación</w:t>
      </w:r>
      <w:r>
        <w:rPr>
          <w:rFonts w:ascii="Arial" w:hAnsi="Arial" w:cs="Arial"/>
          <w:sz w:val="22"/>
        </w:rPr>
        <w:t>.</w:t>
      </w:r>
    </w:p>
    <w:p w14:paraId="6F28835C" w14:textId="77777777" w:rsidR="004225A3" w:rsidRPr="0031628B" w:rsidRDefault="004225A3" w:rsidP="004225A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5632E2DB" w14:textId="5106030E" w:rsidR="007769D4" w:rsidRPr="004337C7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 xml:space="preserve">de propuesta de Reforma al Reglamento del </w:t>
      </w:r>
      <w:r w:rsidR="00A13953">
        <w:rPr>
          <w:rFonts w:ascii="Arial" w:hAnsi="Arial" w:cs="Arial"/>
          <w:sz w:val="22"/>
          <w:szCs w:val="22"/>
        </w:rPr>
        <w:t xml:space="preserve">Gobierno y la Administración Pública </w:t>
      </w:r>
      <w:r>
        <w:rPr>
          <w:rFonts w:ascii="Arial" w:hAnsi="Arial" w:cs="Arial"/>
          <w:sz w:val="22"/>
          <w:szCs w:val="22"/>
        </w:rPr>
        <w:t>Municip</w:t>
      </w:r>
      <w:r w:rsidR="00A13953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de Zapotlan el Grande</w:t>
      </w:r>
      <w:r w:rsidR="00322B36">
        <w:rPr>
          <w:rFonts w:ascii="Arial" w:hAnsi="Arial" w:cs="Arial"/>
          <w:sz w:val="22"/>
          <w:szCs w:val="22"/>
        </w:rPr>
        <w:t>, Jalisco;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dictaminación.</w:t>
      </w:r>
    </w:p>
    <w:p w14:paraId="7935DF2B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2BF7F3E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27812280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20154C16" w14:textId="77777777" w:rsidR="007769D4" w:rsidRPr="0031628B" w:rsidRDefault="007769D4" w:rsidP="007769D4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6C14BBAF" w14:textId="77777777" w:rsidR="007769D4" w:rsidRDefault="007769D4" w:rsidP="007769D4">
      <w:pPr>
        <w:rPr>
          <w:rFonts w:ascii="Arial" w:hAnsi="Arial" w:cs="Arial"/>
        </w:rPr>
      </w:pPr>
    </w:p>
    <w:p w14:paraId="727124A7" w14:textId="77777777" w:rsidR="007769D4" w:rsidRPr="0031628B" w:rsidRDefault="007769D4" w:rsidP="007769D4">
      <w:pPr>
        <w:rPr>
          <w:rFonts w:ascii="Arial" w:hAnsi="Arial" w:cs="Arial"/>
        </w:rPr>
      </w:pPr>
    </w:p>
    <w:p w14:paraId="35B64E4F" w14:textId="77777777" w:rsidR="006B0982" w:rsidRPr="006B0982" w:rsidRDefault="006B0982" w:rsidP="006B0982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2DE6F275" w14:textId="77777777" w:rsidR="006B0982" w:rsidRPr="006B0982" w:rsidRDefault="006B0982" w:rsidP="006B0982">
      <w:pPr>
        <w:jc w:val="center"/>
        <w:rPr>
          <w:rFonts w:ascii="Arial" w:eastAsia="Arial" w:hAnsi="Arial" w:cs="Arial"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Bicentenario del Nacimiento del Estado Libre y Soberano de Jalisco” </w:t>
      </w:r>
    </w:p>
    <w:p w14:paraId="0FF05078" w14:textId="77777777" w:rsidR="006B0982" w:rsidRPr="006B0982" w:rsidRDefault="006B0982" w:rsidP="006B0982">
      <w:pPr>
        <w:jc w:val="center"/>
        <w:rPr>
          <w:rFonts w:ascii="Arial" w:hAnsi="Arial" w:cs="Arial"/>
          <w:i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140 Aniversario del natalicio de José Clemente Orozco”  </w:t>
      </w:r>
    </w:p>
    <w:p w14:paraId="114BB688" w14:textId="0E105EC9" w:rsidR="006B0982" w:rsidRPr="006B0982" w:rsidRDefault="006B0982" w:rsidP="006B0982">
      <w:pPr>
        <w:jc w:val="center"/>
        <w:rPr>
          <w:rFonts w:ascii="Arial" w:eastAsia="Cambria" w:hAnsi="Arial" w:cs="Arial"/>
          <w:i/>
          <w:color w:val="000000"/>
          <w:sz w:val="22"/>
          <w:szCs w:val="22"/>
        </w:rPr>
      </w:pPr>
      <w:r w:rsidRPr="006B0982">
        <w:rPr>
          <w:rFonts w:ascii="Arial" w:hAnsi="Arial" w:cs="Arial"/>
          <w:color w:val="000000"/>
          <w:sz w:val="22"/>
          <w:szCs w:val="22"/>
        </w:rPr>
        <w:t xml:space="preserve">Cd. Guzmán, Municipio de Zapotlán El Grande, Jalisco. </w:t>
      </w:r>
      <w:r w:rsidR="005E57FE" w:rsidRPr="005E57FE">
        <w:rPr>
          <w:rFonts w:ascii="Arial" w:hAnsi="Arial" w:cs="Arial"/>
          <w:i/>
          <w:color w:val="000000"/>
          <w:sz w:val="22"/>
          <w:szCs w:val="22"/>
        </w:rPr>
        <w:t>04</w:t>
      </w:r>
      <w:r w:rsidR="005E57FE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43C48">
        <w:rPr>
          <w:rFonts w:ascii="Arial" w:eastAsia="Cambria" w:hAnsi="Arial" w:cs="Arial"/>
          <w:i/>
          <w:color w:val="000000"/>
          <w:sz w:val="22"/>
          <w:szCs w:val="22"/>
        </w:rPr>
        <w:t>Ju</w:t>
      </w:r>
      <w:r w:rsidR="005E57FE">
        <w:rPr>
          <w:rFonts w:ascii="Arial" w:eastAsia="Cambria" w:hAnsi="Arial" w:cs="Arial"/>
          <w:i/>
          <w:color w:val="000000"/>
          <w:sz w:val="22"/>
          <w:szCs w:val="22"/>
        </w:rPr>
        <w:t>l</w:t>
      </w:r>
      <w:r w:rsidR="00043C48">
        <w:rPr>
          <w:rFonts w:ascii="Arial" w:eastAsia="Cambria" w:hAnsi="Arial" w:cs="Arial"/>
          <w:i/>
          <w:color w:val="000000"/>
          <w:sz w:val="22"/>
          <w:szCs w:val="22"/>
        </w:rPr>
        <w:t>io</w:t>
      </w:r>
      <w:r w:rsidRPr="006B0982">
        <w:rPr>
          <w:rFonts w:ascii="Arial" w:eastAsia="Cambria" w:hAnsi="Arial" w:cs="Arial"/>
          <w:i/>
          <w:color w:val="000000"/>
          <w:sz w:val="22"/>
          <w:szCs w:val="22"/>
        </w:rPr>
        <w:t xml:space="preserve"> del 2023</w:t>
      </w:r>
    </w:p>
    <w:p w14:paraId="3C39AEA1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0BED337A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25DC92C2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</w:rPr>
      </w:pPr>
    </w:p>
    <w:p w14:paraId="19F6E23D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2F51F5C2" w14:textId="77777777" w:rsidR="007769D4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764DE4C5" w14:textId="5792153B" w:rsidR="007769D4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1A454AA2" w14:textId="6F4CE64A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4EB3B427" w14:textId="5F13291D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7D1D1B6B" w14:textId="60B1C890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1A468E" w:rsidRPr="0031628B" w14:paraId="616242A1" w14:textId="77777777" w:rsidTr="00054A93">
        <w:tc>
          <w:tcPr>
            <w:tcW w:w="1701" w:type="dxa"/>
          </w:tcPr>
          <w:p w14:paraId="7D06E112" w14:textId="77777777" w:rsidR="001A468E" w:rsidRPr="0031628B" w:rsidRDefault="001A468E" w:rsidP="00054A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BF56CF9" w14:textId="77777777" w:rsidR="001A468E" w:rsidRPr="0031628B" w:rsidRDefault="001A468E" w:rsidP="00054A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1A468E" w:rsidRPr="0031628B" w14:paraId="5BC37A91" w14:textId="77777777" w:rsidTr="00054A93">
        <w:tc>
          <w:tcPr>
            <w:tcW w:w="1701" w:type="dxa"/>
          </w:tcPr>
          <w:p w14:paraId="11A300D8" w14:textId="77777777" w:rsidR="001A468E" w:rsidRPr="0031628B" w:rsidRDefault="001A468E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5641697" w14:textId="7F13E6CF" w:rsidR="001A468E" w:rsidRPr="001A468E" w:rsidRDefault="00391A74" w:rsidP="005E57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5E57FE">
              <w:rPr>
                <w:rFonts w:ascii="Arial" w:hAnsi="Arial" w:cs="Arial"/>
                <w:sz w:val="18"/>
              </w:rPr>
              <w:t>46</w:t>
            </w:r>
            <w:r w:rsidR="001A468E" w:rsidRPr="001A468E">
              <w:rPr>
                <w:rFonts w:ascii="Arial" w:hAnsi="Arial" w:cs="Arial"/>
                <w:sz w:val="18"/>
              </w:rPr>
              <w:t xml:space="preserve"> / 2023</w:t>
            </w:r>
          </w:p>
        </w:tc>
      </w:tr>
      <w:tr w:rsidR="001A468E" w:rsidRPr="0031628B" w14:paraId="7C737C4B" w14:textId="77777777" w:rsidTr="00054A93">
        <w:tc>
          <w:tcPr>
            <w:tcW w:w="1701" w:type="dxa"/>
          </w:tcPr>
          <w:p w14:paraId="7541F31A" w14:textId="77777777" w:rsidR="001A468E" w:rsidRPr="0031628B" w:rsidRDefault="001A468E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7E1811E5" w14:textId="77777777" w:rsidR="001A468E" w:rsidRPr="0031628B" w:rsidRDefault="001A468E" w:rsidP="00054A93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500F7BA2" w14:textId="77777777" w:rsidR="001A468E" w:rsidRDefault="001A468E" w:rsidP="00322B36">
      <w:pPr>
        <w:rPr>
          <w:rFonts w:ascii="Arial" w:hAnsi="Arial" w:cs="Arial"/>
          <w:b/>
          <w:sz w:val="22"/>
          <w:szCs w:val="22"/>
        </w:rPr>
      </w:pPr>
    </w:p>
    <w:p w14:paraId="7356B4BC" w14:textId="5C7A049A" w:rsidR="00322B36" w:rsidRDefault="00322B36" w:rsidP="00322B36">
      <w:pPr>
        <w:rPr>
          <w:rFonts w:ascii="Arial" w:hAnsi="Arial" w:cs="Arial"/>
          <w:b/>
          <w:sz w:val="22"/>
          <w:szCs w:val="22"/>
        </w:rPr>
      </w:pPr>
      <w:r w:rsidRPr="00563A96">
        <w:rPr>
          <w:rFonts w:ascii="Arial" w:hAnsi="Arial" w:cs="Arial"/>
          <w:b/>
          <w:sz w:val="22"/>
          <w:szCs w:val="22"/>
        </w:rPr>
        <w:t>LIC. JORGE DE JESÚS JUÁREZ PARRA</w:t>
      </w:r>
    </w:p>
    <w:p w14:paraId="68A866A1" w14:textId="77777777" w:rsidR="00A308A8" w:rsidRPr="00563A96" w:rsidRDefault="00A308A8" w:rsidP="00A308A8">
      <w:pPr>
        <w:rPr>
          <w:rFonts w:ascii="Arial" w:hAnsi="Arial" w:cs="Arial"/>
          <w:b/>
          <w:sz w:val="22"/>
          <w:szCs w:val="22"/>
        </w:rPr>
      </w:pPr>
      <w:r w:rsidRPr="00563A96">
        <w:rPr>
          <w:rFonts w:ascii="Arial" w:eastAsia="Times New Roman" w:hAnsi="Arial" w:cs="Arial"/>
          <w:b/>
          <w:bCs/>
          <w:color w:val="000000"/>
          <w:sz w:val="22"/>
          <w:szCs w:val="22"/>
        </w:rPr>
        <w:t>LIC. MÓNICA REYNOSO ROMERO</w:t>
      </w:r>
    </w:p>
    <w:p w14:paraId="7D73AE40" w14:textId="77777777" w:rsidR="008A7046" w:rsidRPr="00563A96" w:rsidRDefault="008A7046" w:rsidP="008A704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63A9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MTRO. ALEJANDRO BARRAGÁN SÁNCHEZ, </w:t>
      </w:r>
    </w:p>
    <w:p w14:paraId="60608C4D" w14:textId="60677B5F" w:rsidR="00322B36" w:rsidRPr="0031628B" w:rsidRDefault="00322B36" w:rsidP="00322B3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REGIDORES INTEGRANTES DE LA COMISIÓN EDILICIA DE </w:t>
      </w:r>
      <w:r>
        <w:rPr>
          <w:rFonts w:ascii="Arial" w:hAnsi="Arial" w:cs="Arial"/>
          <w:b/>
          <w:sz w:val="22"/>
        </w:rPr>
        <w:t xml:space="preserve">ADMINISTRACIÓN PÚBLICA </w:t>
      </w:r>
      <w:r w:rsidRPr="0031628B">
        <w:rPr>
          <w:rFonts w:ascii="Arial" w:hAnsi="Arial" w:cs="Arial"/>
          <w:b/>
          <w:sz w:val="22"/>
        </w:rPr>
        <w:t>DEL AYUNTAMIENTO DE ZAPOTLÁN EL GRANDE, JALISCO</w:t>
      </w:r>
      <w:r w:rsidR="00D06C88">
        <w:rPr>
          <w:rFonts w:ascii="Arial" w:hAnsi="Arial" w:cs="Arial"/>
          <w:b/>
          <w:sz w:val="22"/>
        </w:rPr>
        <w:t>.</w:t>
      </w:r>
    </w:p>
    <w:p w14:paraId="72F3577C" w14:textId="77777777" w:rsidR="00322B36" w:rsidRPr="0031628B" w:rsidRDefault="00322B36" w:rsidP="00322B3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7E7BED97" w14:textId="77777777" w:rsidR="00322B36" w:rsidRPr="009C4768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15BC5F38" w14:textId="1B616455" w:rsidR="00043C48" w:rsidRDefault="00043C48" w:rsidP="00043C48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</w:t>
      </w:r>
      <w:r>
        <w:rPr>
          <w:rFonts w:ascii="Arial" w:hAnsi="Arial" w:cs="Arial"/>
          <w:sz w:val="22"/>
        </w:rPr>
        <w:t>y dar continuidad a la</w:t>
      </w:r>
      <w:r w:rsidRPr="0031628B">
        <w:rPr>
          <w:rFonts w:ascii="Arial" w:hAnsi="Arial" w:cs="Arial"/>
          <w:sz w:val="22"/>
        </w:rPr>
        <w:t xml:space="preserve">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8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</w:t>
      </w:r>
      <w:r>
        <w:rPr>
          <w:rFonts w:ascii="Arial" w:hAnsi="Arial" w:cs="Arial"/>
          <w:sz w:val="22"/>
        </w:rPr>
        <w:t xml:space="preserve">la cual se </w:t>
      </w:r>
      <w:r w:rsidRPr="0031628B">
        <w:rPr>
          <w:rFonts w:ascii="Arial" w:hAnsi="Arial" w:cs="Arial"/>
          <w:sz w:val="22"/>
        </w:rPr>
        <w:t>llevar</w:t>
      </w:r>
      <w:r>
        <w:rPr>
          <w:rFonts w:ascii="Arial" w:hAnsi="Arial" w:cs="Arial"/>
          <w:sz w:val="22"/>
        </w:rPr>
        <w:t xml:space="preserve">á </w:t>
      </w:r>
      <w:r w:rsidRPr="0031628B">
        <w:rPr>
          <w:rFonts w:ascii="Arial" w:hAnsi="Arial" w:cs="Arial"/>
          <w:sz w:val="22"/>
        </w:rPr>
        <w:t xml:space="preserve">a cabo el </w:t>
      </w:r>
      <w:r w:rsidR="005E57FE">
        <w:rPr>
          <w:rFonts w:ascii="Arial" w:hAnsi="Arial" w:cs="Arial"/>
          <w:b/>
          <w:sz w:val="22"/>
        </w:rPr>
        <w:t>LUNES</w:t>
      </w:r>
      <w:r w:rsidR="005E57FE" w:rsidRPr="0031628B">
        <w:rPr>
          <w:rFonts w:ascii="Arial" w:hAnsi="Arial" w:cs="Arial"/>
          <w:b/>
          <w:sz w:val="22"/>
        </w:rPr>
        <w:t xml:space="preserve"> </w:t>
      </w:r>
      <w:r w:rsidR="005E57FE">
        <w:rPr>
          <w:rFonts w:ascii="Arial" w:hAnsi="Arial" w:cs="Arial"/>
          <w:b/>
          <w:sz w:val="22"/>
        </w:rPr>
        <w:t>10</w:t>
      </w:r>
      <w:r w:rsidR="005E57FE" w:rsidRPr="0031628B">
        <w:rPr>
          <w:rFonts w:ascii="Arial" w:hAnsi="Arial" w:cs="Arial"/>
          <w:b/>
          <w:sz w:val="22"/>
        </w:rPr>
        <w:t xml:space="preserve"> DE </w:t>
      </w:r>
      <w:r w:rsidR="005E57FE">
        <w:rPr>
          <w:rFonts w:ascii="Arial" w:hAnsi="Arial" w:cs="Arial"/>
          <w:b/>
          <w:sz w:val="22"/>
        </w:rPr>
        <w:t>JULIO DEL AÑO EN CURSO, DE 08</w:t>
      </w:r>
      <w:r w:rsidR="005E57FE" w:rsidRPr="0031628B">
        <w:rPr>
          <w:rFonts w:ascii="Arial" w:hAnsi="Arial" w:cs="Arial"/>
          <w:b/>
          <w:sz w:val="22"/>
        </w:rPr>
        <w:t>:</w:t>
      </w:r>
      <w:r w:rsidR="005E57FE">
        <w:rPr>
          <w:rFonts w:ascii="Arial" w:hAnsi="Arial" w:cs="Arial"/>
          <w:b/>
          <w:sz w:val="22"/>
        </w:rPr>
        <w:t>3</w:t>
      </w:r>
      <w:r w:rsidR="005E57FE" w:rsidRPr="0031628B">
        <w:rPr>
          <w:rFonts w:ascii="Arial" w:hAnsi="Arial" w:cs="Arial"/>
          <w:b/>
          <w:sz w:val="22"/>
        </w:rPr>
        <w:t xml:space="preserve">0 </w:t>
      </w:r>
      <w:r w:rsidR="005E57FE">
        <w:rPr>
          <w:rFonts w:ascii="Arial" w:hAnsi="Arial" w:cs="Arial"/>
          <w:b/>
          <w:sz w:val="22"/>
        </w:rPr>
        <w:t>A 12:00 HORAS</w:t>
      </w:r>
      <w:r w:rsidR="00391A74" w:rsidRPr="0031628B">
        <w:rPr>
          <w:rFonts w:ascii="Arial" w:hAnsi="Arial" w:cs="Arial"/>
          <w:sz w:val="22"/>
        </w:rPr>
        <w:t xml:space="preserve">, en </w:t>
      </w:r>
      <w:r w:rsidR="00391A74">
        <w:rPr>
          <w:rFonts w:ascii="Arial" w:hAnsi="Arial" w:cs="Arial"/>
          <w:sz w:val="22"/>
        </w:rPr>
        <w:t xml:space="preserve">la </w:t>
      </w:r>
      <w:r w:rsidR="00391A74" w:rsidRPr="0031628B">
        <w:rPr>
          <w:rFonts w:ascii="Arial" w:hAnsi="Arial" w:cs="Arial"/>
          <w:sz w:val="22"/>
        </w:rPr>
        <w:t xml:space="preserve"> </w:t>
      </w:r>
      <w:r w:rsidR="00391A74"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769D9845" w14:textId="77777777" w:rsidR="00043C48" w:rsidRPr="0031628B" w:rsidRDefault="00043C48" w:rsidP="00043C48">
      <w:pPr>
        <w:jc w:val="both"/>
        <w:rPr>
          <w:rFonts w:ascii="Arial" w:hAnsi="Arial" w:cs="Arial"/>
          <w:sz w:val="22"/>
        </w:rPr>
      </w:pPr>
    </w:p>
    <w:p w14:paraId="16E7805C" w14:textId="77777777" w:rsidR="00043C48" w:rsidRPr="0031628B" w:rsidRDefault="00043C48" w:rsidP="00043C48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4A341579" w14:textId="77777777" w:rsidR="00043C48" w:rsidRPr="0031628B" w:rsidRDefault="00043C48" w:rsidP="00043C48">
      <w:pPr>
        <w:jc w:val="both"/>
        <w:rPr>
          <w:rFonts w:ascii="Arial" w:hAnsi="Arial" w:cs="Arial"/>
          <w:b/>
          <w:sz w:val="22"/>
          <w:u w:val="single"/>
        </w:rPr>
      </w:pPr>
    </w:p>
    <w:p w14:paraId="32BA8C74" w14:textId="77777777" w:rsidR="005E57FE" w:rsidRPr="005538F6" w:rsidRDefault="005E57FE" w:rsidP="005E57F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39AAFAFC" w14:textId="77777777" w:rsidR="005E57FE" w:rsidRPr="005538F6" w:rsidRDefault="005E57FE" w:rsidP="005E57F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Toma de protesta del Regidor Jesus Ramírez Sánchez, como regidor integrante de la </w:t>
      </w:r>
      <w:r w:rsidRPr="0031628B">
        <w:rPr>
          <w:rFonts w:ascii="Arial" w:hAnsi="Arial" w:cs="Arial"/>
          <w:sz w:val="22"/>
        </w:rPr>
        <w:t xml:space="preserve">Comisión Edilicia de </w:t>
      </w:r>
      <w:r>
        <w:rPr>
          <w:rFonts w:ascii="Arial" w:hAnsi="Arial" w:cs="Arial"/>
          <w:sz w:val="22"/>
        </w:rPr>
        <w:t xml:space="preserve">Permanente de </w:t>
      </w:r>
      <w:r w:rsidRPr="0031628B">
        <w:rPr>
          <w:rFonts w:ascii="Arial" w:hAnsi="Arial" w:cs="Arial"/>
          <w:sz w:val="22"/>
        </w:rPr>
        <w:t>Reglamentos y Gobernación</w:t>
      </w:r>
      <w:r>
        <w:rPr>
          <w:rFonts w:ascii="Arial" w:hAnsi="Arial" w:cs="Arial"/>
          <w:sz w:val="22"/>
        </w:rPr>
        <w:t>.</w:t>
      </w:r>
    </w:p>
    <w:p w14:paraId="6F6B5BE7" w14:textId="77777777" w:rsidR="005E57FE" w:rsidRPr="0031628B" w:rsidRDefault="005E57FE" w:rsidP="005E57F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04B19C44" w14:textId="77777777" w:rsidR="005E57FE" w:rsidRPr="004337C7" w:rsidRDefault="005E57FE" w:rsidP="005E57F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de Reforma al Reglamento del Gobierno y la Administración Pública Municipal de Zapotlan el Grande, Jalisco;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dictaminación.</w:t>
      </w:r>
    </w:p>
    <w:p w14:paraId="2CC48D2F" w14:textId="77777777" w:rsidR="005E57FE" w:rsidRPr="0031628B" w:rsidRDefault="005E57FE" w:rsidP="005E57F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0675CD5F" w14:textId="0B690B8F" w:rsidR="00043C48" w:rsidRPr="0031628B" w:rsidRDefault="005E57FE" w:rsidP="005E57F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</w:t>
      </w:r>
      <w:r w:rsidR="00043C48" w:rsidRPr="0031628B">
        <w:rPr>
          <w:rFonts w:ascii="Arial" w:hAnsi="Arial" w:cs="Arial"/>
          <w:sz w:val="22"/>
        </w:rPr>
        <w:t>.</w:t>
      </w:r>
    </w:p>
    <w:p w14:paraId="7054750C" w14:textId="77777777" w:rsidR="00043C48" w:rsidRPr="0031628B" w:rsidRDefault="00043C48" w:rsidP="00043C48">
      <w:pPr>
        <w:jc w:val="both"/>
        <w:rPr>
          <w:rFonts w:ascii="Arial" w:hAnsi="Arial" w:cs="Arial"/>
          <w:b/>
          <w:sz w:val="22"/>
          <w:u w:val="single"/>
        </w:rPr>
      </w:pPr>
    </w:p>
    <w:p w14:paraId="731B4EC2" w14:textId="77777777" w:rsidR="00043C48" w:rsidRPr="0031628B" w:rsidRDefault="00043C48" w:rsidP="00043C48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79A95CFD" w14:textId="77777777" w:rsidR="00043C48" w:rsidRDefault="00043C48" w:rsidP="00043C48">
      <w:pPr>
        <w:rPr>
          <w:rFonts w:ascii="Arial" w:hAnsi="Arial" w:cs="Arial"/>
        </w:rPr>
      </w:pPr>
    </w:p>
    <w:p w14:paraId="71614121" w14:textId="77777777" w:rsidR="00043C48" w:rsidRPr="0031628B" w:rsidRDefault="00043C48" w:rsidP="00043C48">
      <w:pPr>
        <w:rPr>
          <w:rFonts w:ascii="Arial" w:hAnsi="Arial" w:cs="Arial"/>
        </w:rPr>
      </w:pPr>
    </w:p>
    <w:p w14:paraId="3B0C8C7E" w14:textId="77777777" w:rsidR="00043C48" w:rsidRPr="006B0982" w:rsidRDefault="00043C48" w:rsidP="00043C48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6B76A133" w14:textId="77777777" w:rsidR="00043C48" w:rsidRPr="006B0982" w:rsidRDefault="00043C48" w:rsidP="00043C48">
      <w:pPr>
        <w:jc w:val="center"/>
        <w:rPr>
          <w:rFonts w:ascii="Arial" w:eastAsia="Arial" w:hAnsi="Arial" w:cs="Arial"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Bicentenario del Nacimiento del Estado Libre y Soberano de Jalisco” </w:t>
      </w:r>
    </w:p>
    <w:p w14:paraId="41132327" w14:textId="77777777" w:rsidR="00043C48" w:rsidRPr="006B0982" w:rsidRDefault="00043C48" w:rsidP="00043C48">
      <w:pPr>
        <w:jc w:val="center"/>
        <w:rPr>
          <w:rFonts w:ascii="Arial" w:hAnsi="Arial" w:cs="Arial"/>
          <w:i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140 Aniversario del natalicio de José Clemente Orozco”  </w:t>
      </w:r>
    </w:p>
    <w:p w14:paraId="1638724D" w14:textId="4F853C46" w:rsidR="00043C48" w:rsidRPr="006B0982" w:rsidRDefault="00043C48" w:rsidP="00043C48">
      <w:pPr>
        <w:jc w:val="center"/>
        <w:rPr>
          <w:rFonts w:ascii="Arial" w:eastAsia="Cambria" w:hAnsi="Arial" w:cs="Arial"/>
          <w:i/>
          <w:color w:val="000000"/>
          <w:sz w:val="22"/>
          <w:szCs w:val="22"/>
        </w:rPr>
      </w:pPr>
      <w:r w:rsidRPr="006B0982">
        <w:rPr>
          <w:rFonts w:ascii="Arial" w:hAnsi="Arial" w:cs="Arial"/>
          <w:color w:val="000000"/>
          <w:sz w:val="22"/>
          <w:szCs w:val="22"/>
        </w:rPr>
        <w:t xml:space="preserve">Cd. Guzmán, Municipio de Zapotlán El Grande, Jalisco. </w:t>
      </w:r>
      <w:r w:rsidR="005E57FE">
        <w:rPr>
          <w:rFonts w:ascii="Arial" w:hAnsi="Arial" w:cs="Arial"/>
          <w:i/>
          <w:color w:val="000000"/>
          <w:sz w:val="22"/>
          <w:szCs w:val="22"/>
        </w:rPr>
        <w:t xml:space="preserve">04 de </w:t>
      </w:r>
      <w:r w:rsidR="005E57FE">
        <w:rPr>
          <w:rFonts w:ascii="Arial" w:eastAsia="Cambria" w:hAnsi="Arial" w:cs="Arial"/>
          <w:i/>
          <w:color w:val="000000"/>
          <w:sz w:val="22"/>
          <w:szCs w:val="22"/>
        </w:rPr>
        <w:t>Jul</w:t>
      </w:r>
      <w:r>
        <w:rPr>
          <w:rFonts w:ascii="Arial" w:eastAsia="Cambria" w:hAnsi="Arial" w:cs="Arial"/>
          <w:i/>
          <w:color w:val="000000"/>
          <w:sz w:val="22"/>
          <w:szCs w:val="22"/>
        </w:rPr>
        <w:t>io</w:t>
      </w:r>
      <w:r w:rsidRPr="006B0982">
        <w:rPr>
          <w:rFonts w:ascii="Arial" w:eastAsia="Cambria" w:hAnsi="Arial" w:cs="Arial"/>
          <w:i/>
          <w:color w:val="000000"/>
          <w:sz w:val="22"/>
          <w:szCs w:val="22"/>
        </w:rPr>
        <w:t xml:space="preserve"> del 2023</w:t>
      </w:r>
    </w:p>
    <w:p w14:paraId="0E85B35E" w14:textId="77777777" w:rsidR="00043C48" w:rsidRPr="0031628B" w:rsidRDefault="00043C48" w:rsidP="00043C48">
      <w:pPr>
        <w:rPr>
          <w:rFonts w:ascii="Arial" w:eastAsia="Cambria" w:hAnsi="Arial" w:cs="Arial"/>
          <w:b/>
          <w:color w:val="000000"/>
        </w:rPr>
      </w:pPr>
    </w:p>
    <w:p w14:paraId="7216622A" w14:textId="77777777" w:rsidR="001A468E" w:rsidRPr="0031628B" w:rsidRDefault="001A468E" w:rsidP="001A468E">
      <w:pPr>
        <w:rPr>
          <w:rFonts w:ascii="Arial" w:eastAsia="Cambria" w:hAnsi="Arial" w:cs="Arial"/>
          <w:b/>
          <w:color w:val="000000"/>
        </w:rPr>
      </w:pPr>
    </w:p>
    <w:p w14:paraId="067A6E41" w14:textId="77777777" w:rsidR="001A468E" w:rsidRPr="0031628B" w:rsidRDefault="001A468E" w:rsidP="001A468E">
      <w:pPr>
        <w:jc w:val="center"/>
        <w:rPr>
          <w:rFonts w:ascii="Arial" w:eastAsia="Cambria" w:hAnsi="Arial" w:cs="Arial"/>
          <w:b/>
        </w:rPr>
      </w:pPr>
    </w:p>
    <w:p w14:paraId="21E4758D" w14:textId="77777777" w:rsidR="001A468E" w:rsidRPr="0031628B" w:rsidRDefault="001A468E" w:rsidP="001A468E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547E7611" w14:textId="77777777" w:rsidR="001A468E" w:rsidRDefault="001A468E" w:rsidP="001A468E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4B7C8FF9" w14:textId="4395EAC7" w:rsidR="004F0195" w:rsidRDefault="001A468E" w:rsidP="00043C48">
      <w:pPr>
        <w:jc w:val="center"/>
        <w:rPr>
          <w:rFonts w:ascii="Arial" w:eastAsia="Cambria" w:hAnsi="Arial" w:cs="Arial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598542F0" w14:textId="6865C57B" w:rsidR="004F0195" w:rsidRDefault="004F0195" w:rsidP="00A76A16">
      <w:pPr>
        <w:jc w:val="both"/>
        <w:rPr>
          <w:rFonts w:ascii="Arial" w:eastAsia="Cambria" w:hAnsi="Arial" w:cs="Arial"/>
        </w:rPr>
      </w:pPr>
    </w:p>
    <w:p w14:paraId="2355E6C9" w14:textId="31838476" w:rsidR="004F0195" w:rsidRDefault="004F0195" w:rsidP="00A76A16">
      <w:pPr>
        <w:jc w:val="both"/>
        <w:rPr>
          <w:rFonts w:ascii="Arial" w:eastAsia="Cambria" w:hAnsi="Arial" w:cs="Arial"/>
        </w:rPr>
      </w:pPr>
    </w:p>
    <w:p w14:paraId="1D7D7BBC" w14:textId="72009F1B" w:rsidR="004F0195" w:rsidRDefault="004F0195" w:rsidP="00A76A16">
      <w:pPr>
        <w:jc w:val="both"/>
        <w:rPr>
          <w:rFonts w:ascii="Arial" w:eastAsia="Cambria" w:hAnsi="Arial" w:cs="Arial"/>
        </w:rPr>
      </w:pPr>
    </w:p>
    <w:p w14:paraId="0CC3F38B" w14:textId="77777777" w:rsidR="004F0195" w:rsidRDefault="004F0195" w:rsidP="004F0195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4F0195" w:rsidRPr="0031628B" w14:paraId="4C8E888B" w14:textId="77777777" w:rsidTr="00054A93">
        <w:tc>
          <w:tcPr>
            <w:tcW w:w="1701" w:type="dxa"/>
          </w:tcPr>
          <w:p w14:paraId="5462E41A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70D593A8" w14:textId="77777777" w:rsidR="004F0195" w:rsidRPr="0031628B" w:rsidRDefault="004F0195" w:rsidP="00054A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4F0195" w:rsidRPr="0031628B" w14:paraId="21FE8B09" w14:textId="77777777" w:rsidTr="00054A93">
        <w:tc>
          <w:tcPr>
            <w:tcW w:w="1701" w:type="dxa"/>
          </w:tcPr>
          <w:p w14:paraId="131927B9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471594E9" w14:textId="61BAA038" w:rsidR="004F0195" w:rsidRPr="0031628B" w:rsidRDefault="00391A74" w:rsidP="005E57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5E57FE">
              <w:rPr>
                <w:rFonts w:ascii="Arial" w:hAnsi="Arial" w:cs="Arial"/>
                <w:sz w:val="18"/>
              </w:rPr>
              <w:t>47</w:t>
            </w:r>
            <w:r w:rsidR="004F0195">
              <w:rPr>
                <w:rFonts w:ascii="Arial" w:hAnsi="Arial" w:cs="Arial"/>
                <w:sz w:val="18"/>
              </w:rPr>
              <w:t xml:space="preserve"> </w:t>
            </w:r>
            <w:r w:rsidR="004F0195" w:rsidRPr="0031628B">
              <w:rPr>
                <w:rFonts w:ascii="Arial" w:hAnsi="Arial" w:cs="Arial"/>
                <w:sz w:val="18"/>
              </w:rPr>
              <w:t>/202</w:t>
            </w:r>
            <w:r w:rsidR="004F0195">
              <w:rPr>
                <w:rFonts w:ascii="Arial" w:hAnsi="Arial" w:cs="Arial"/>
                <w:sz w:val="18"/>
              </w:rPr>
              <w:t>3</w:t>
            </w:r>
          </w:p>
        </w:tc>
      </w:tr>
      <w:tr w:rsidR="004F0195" w:rsidRPr="0031628B" w14:paraId="191D6CEB" w14:textId="77777777" w:rsidTr="00054A93">
        <w:tc>
          <w:tcPr>
            <w:tcW w:w="1701" w:type="dxa"/>
          </w:tcPr>
          <w:p w14:paraId="3D288A52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574F5284" w14:textId="77777777" w:rsidR="004F0195" w:rsidRPr="0031628B" w:rsidRDefault="004F0195" w:rsidP="00054A93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8E83A7B" w14:textId="77777777" w:rsidR="004F0195" w:rsidRDefault="004F0195" w:rsidP="004F0195">
      <w:pPr>
        <w:rPr>
          <w:rFonts w:ascii="Arial" w:hAnsi="Arial" w:cs="Arial"/>
          <w:b/>
          <w:sz w:val="22"/>
        </w:rPr>
      </w:pPr>
    </w:p>
    <w:p w14:paraId="2018429F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DC0A19B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42049AF7" w14:textId="77777777" w:rsidR="004F0195" w:rsidRDefault="004F0195" w:rsidP="004F0195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45B9BF89" w14:textId="77777777" w:rsidR="004F0195" w:rsidRDefault="004F0195" w:rsidP="004F0195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01F5C164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C08CBE8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8834E11" w14:textId="77777777" w:rsidR="004F0195" w:rsidRPr="00D90C5D" w:rsidRDefault="004F0195" w:rsidP="004F0195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305690EF" w14:textId="77777777" w:rsidR="004F0195" w:rsidRPr="00904179" w:rsidRDefault="004F0195" w:rsidP="004F0195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0402E17E" w14:textId="77777777" w:rsidR="004F0195" w:rsidRPr="002B7DEF" w:rsidRDefault="004F0195" w:rsidP="004F0195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7D9148E1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2B7DEF">
        <w:rPr>
          <w:rFonts w:ascii="Arial" w:eastAsia="Times New Roman" w:hAnsi="Arial" w:cs="Arial"/>
          <w:b/>
          <w:bCs/>
          <w:smallCaps/>
          <w:noProof w:val="0"/>
          <w:color w:val="000000"/>
          <w:sz w:val="22"/>
          <w:szCs w:val="22"/>
        </w:rPr>
        <w:t> </w:t>
      </w:r>
    </w:p>
    <w:p w14:paraId="49A5E316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7C05ACDD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</w:rPr>
      </w:pPr>
    </w:p>
    <w:p w14:paraId="2A972006" w14:textId="289B06E5" w:rsidR="004F0195" w:rsidRPr="00D62E5C" w:rsidRDefault="004F0195" w:rsidP="004F0195">
      <w:pPr>
        <w:ind w:firstLine="360"/>
        <w:jc w:val="both"/>
        <w:rPr>
          <w:rFonts w:ascii="Arial" w:eastAsia="Times New Roman" w:hAnsi="Arial" w:cs="Arial"/>
          <w:noProof w:val="0"/>
          <w:color w:val="00000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</w:t>
      </w:r>
      <w:r>
        <w:rPr>
          <w:rFonts w:ascii="Arial" w:eastAsia="Times New Roman" w:hAnsi="Arial" w:cs="Arial"/>
          <w:noProof w:val="0"/>
          <w:color w:val="000000"/>
        </w:rPr>
        <w:t xml:space="preserve">usted para 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informarle que el próximo </w:t>
      </w:r>
      <w:r w:rsidR="005E57FE">
        <w:rPr>
          <w:rFonts w:ascii="Arial" w:hAnsi="Arial" w:cs="Arial"/>
          <w:b/>
          <w:sz w:val="22"/>
        </w:rPr>
        <w:t>LUNES</w:t>
      </w:r>
      <w:r w:rsidR="005E57FE" w:rsidRPr="0031628B">
        <w:rPr>
          <w:rFonts w:ascii="Arial" w:hAnsi="Arial" w:cs="Arial"/>
          <w:b/>
          <w:sz w:val="22"/>
        </w:rPr>
        <w:t xml:space="preserve"> </w:t>
      </w:r>
      <w:r w:rsidR="005E57FE">
        <w:rPr>
          <w:rFonts w:ascii="Arial" w:hAnsi="Arial" w:cs="Arial"/>
          <w:b/>
          <w:sz w:val="22"/>
        </w:rPr>
        <w:t>10</w:t>
      </w:r>
      <w:r w:rsidR="005E57FE" w:rsidRPr="0031628B">
        <w:rPr>
          <w:rFonts w:ascii="Arial" w:hAnsi="Arial" w:cs="Arial"/>
          <w:b/>
          <w:sz w:val="22"/>
        </w:rPr>
        <w:t xml:space="preserve"> DE </w:t>
      </w:r>
      <w:r w:rsidR="005E57FE">
        <w:rPr>
          <w:rFonts w:ascii="Arial" w:hAnsi="Arial" w:cs="Arial"/>
          <w:b/>
          <w:sz w:val="22"/>
        </w:rPr>
        <w:t>JULIO DEL AÑO EN CURSO, DE 08</w:t>
      </w:r>
      <w:r w:rsidR="005E57FE" w:rsidRPr="0031628B">
        <w:rPr>
          <w:rFonts w:ascii="Arial" w:hAnsi="Arial" w:cs="Arial"/>
          <w:b/>
          <w:sz w:val="22"/>
        </w:rPr>
        <w:t>:</w:t>
      </w:r>
      <w:r w:rsidR="005E57FE">
        <w:rPr>
          <w:rFonts w:ascii="Arial" w:hAnsi="Arial" w:cs="Arial"/>
          <w:b/>
          <w:sz w:val="22"/>
        </w:rPr>
        <w:t>3</w:t>
      </w:r>
      <w:r w:rsidR="005E57FE" w:rsidRPr="0031628B">
        <w:rPr>
          <w:rFonts w:ascii="Arial" w:hAnsi="Arial" w:cs="Arial"/>
          <w:b/>
          <w:sz w:val="22"/>
        </w:rPr>
        <w:t xml:space="preserve">0 </w:t>
      </w:r>
      <w:r w:rsidR="005E57FE">
        <w:rPr>
          <w:rFonts w:ascii="Arial" w:hAnsi="Arial" w:cs="Arial"/>
          <w:b/>
          <w:sz w:val="22"/>
        </w:rPr>
        <w:t>A 12:00 HORAS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la </w:t>
      </w:r>
      <w:r w:rsidRPr="006B0982">
        <w:rPr>
          <w:rFonts w:ascii="Arial" w:eastAsia="Times New Roman" w:hAnsi="Arial" w:cs="Arial"/>
          <w:bCs/>
          <w:noProof w:val="0"/>
          <w:color w:val="000000"/>
        </w:rPr>
        <w:t>Comisión Edilicia Permanente de Reglamentos y Gobernación</w:t>
      </w:r>
      <w:r w:rsidRPr="006B0982">
        <w:rPr>
          <w:rFonts w:ascii="Arial" w:eastAsia="Times New Roman" w:hAnsi="Arial" w:cs="Arial"/>
          <w:bCs/>
          <w:smallCaps/>
          <w:noProof w:val="0"/>
          <w:color w:val="000000"/>
        </w:rPr>
        <w:t>,</w:t>
      </w:r>
      <w:r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 </w:t>
      </w:r>
      <w:r>
        <w:rPr>
          <w:rFonts w:ascii="Arial" w:eastAsia="Times New Roman" w:hAnsi="Arial" w:cs="Arial"/>
          <w:noProof w:val="0"/>
          <w:color w:val="000000"/>
        </w:rPr>
        <w:t>l</w:t>
      </w:r>
      <w:r w:rsidRPr="002B7DEF">
        <w:rPr>
          <w:rFonts w:ascii="Arial" w:eastAsia="Times New Roman" w:hAnsi="Arial" w:cs="Arial"/>
          <w:noProof w:val="0"/>
          <w:color w:val="000000"/>
        </w:rPr>
        <w:t>levará</w:t>
      </w:r>
      <w:r>
        <w:rPr>
          <w:rFonts w:ascii="Arial" w:eastAsia="Times New Roman" w:hAnsi="Arial" w:cs="Arial"/>
          <w:noProof w:val="0"/>
          <w:color w:val="000000"/>
        </w:rPr>
        <w:t>n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a cabo</w:t>
      </w:r>
      <w:r>
        <w:rPr>
          <w:rFonts w:ascii="Arial" w:eastAsia="Times New Roman" w:hAnsi="Arial" w:cs="Arial"/>
          <w:noProof w:val="0"/>
          <w:color w:val="000000"/>
        </w:rPr>
        <w:t xml:space="preserve"> </w:t>
      </w:r>
      <w:r w:rsidR="00CC1E65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931DC8">
        <w:rPr>
          <w:rFonts w:ascii="Arial" w:eastAsia="Times New Roman" w:hAnsi="Arial" w:cs="Arial"/>
          <w:noProof w:val="0"/>
          <w:color w:val="000000"/>
        </w:rPr>
        <w:t xml:space="preserve">continuidad de la </w:t>
      </w:r>
      <w:r>
        <w:rPr>
          <w:rFonts w:ascii="Arial" w:eastAsia="Times New Roman" w:hAnsi="Arial" w:cs="Arial"/>
          <w:noProof w:val="0"/>
          <w:color w:val="000000"/>
        </w:rPr>
        <w:t xml:space="preserve">Sesión Ordinaria No. 8 en la Sala de la </w:t>
      </w:r>
      <w:r w:rsidRPr="00CC1E65">
        <w:rPr>
          <w:rFonts w:ascii="Arial" w:eastAsia="Times New Roman" w:hAnsi="Arial" w:cs="Arial"/>
          <w:b/>
          <w:noProof w:val="0"/>
          <w:color w:val="000000"/>
        </w:rPr>
        <w:t>Sindicatura</w:t>
      </w:r>
      <w:r>
        <w:rPr>
          <w:rFonts w:ascii="Arial" w:eastAsia="Times New Roman" w:hAnsi="Arial" w:cs="Arial"/>
          <w:noProof w:val="0"/>
          <w:color w:val="000000"/>
        </w:rPr>
        <w:t xml:space="preserve">, </w:t>
      </w:r>
      <w:r w:rsidRPr="002B7DEF">
        <w:rPr>
          <w:rFonts w:ascii="Arial" w:eastAsia="Times New Roman" w:hAnsi="Arial" w:cs="Arial"/>
          <w:noProof w:val="0"/>
          <w:color w:val="000000"/>
        </w:rPr>
        <w:t>ubica</w:t>
      </w:r>
      <w:r>
        <w:rPr>
          <w:rFonts w:ascii="Arial" w:eastAsia="Times New Roman" w:hAnsi="Arial" w:cs="Arial"/>
          <w:noProof w:val="0"/>
          <w:color w:val="000000"/>
        </w:rPr>
        <w:t>da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en la planta alta de la Presidencia Municipal</w:t>
      </w:r>
      <w:r>
        <w:rPr>
          <w:rFonts w:ascii="Arial" w:eastAsia="Times New Roman" w:hAnsi="Arial" w:cs="Arial"/>
          <w:noProof w:val="0"/>
          <w:color w:val="000000"/>
        </w:rPr>
        <w:t xml:space="preserve">. </w:t>
      </w:r>
    </w:p>
    <w:p w14:paraId="02B44C64" w14:textId="77777777" w:rsidR="004F0195" w:rsidRPr="002B7DEF" w:rsidRDefault="004F0195" w:rsidP="004F0195">
      <w:pPr>
        <w:rPr>
          <w:rFonts w:ascii="Arial" w:eastAsia="Times New Roman" w:hAnsi="Arial" w:cs="Arial"/>
          <w:noProof w:val="0"/>
        </w:rPr>
      </w:pPr>
    </w:p>
    <w:p w14:paraId="59E3535F" w14:textId="04C7DE56" w:rsidR="004F0195" w:rsidRPr="002B7DEF" w:rsidRDefault="004F0195" w:rsidP="004F0195">
      <w:pPr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D62E5C">
        <w:rPr>
          <w:rFonts w:ascii="Arial" w:eastAsia="Times New Roman" w:hAnsi="Arial" w:cs="Arial"/>
          <w:noProof w:val="0"/>
          <w:color w:val="000000"/>
        </w:rPr>
        <w:t>se informa con el fin de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 xml:space="preserve"> solicitarle </w:t>
      </w:r>
      <w:r w:rsidRPr="00CC1E65">
        <w:rPr>
          <w:rFonts w:ascii="Arial" w:eastAsia="Times New Roman" w:hAnsi="Arial" w:cs="Arial"/>
          <w:noProof w:val="0"/>
          <w:color w:val="000000"/>
        </w:rPr>
        <w:t xml:space="preserve">de la manera más atenta, tenga a bien agendarla </w:t>
      </w:r>
      <w:r w:rsidR="00CC1E65" w:rsidRPr="00CC1E65">
        <w:rPr>
          <w:rFonts w:ascii="Arial" w:eastAsia="Times New Roman" w:hAnsi="Arial" w:cs="Arial"/>
          <w:noProof w:val="0"/>
          <w:color w:val="000000"/>
        </w:rPr>
        <w:t xml:space="preserve">y hacer lo respectivo, </w:t>
      </w:r>
      <w:r w:rsidRPr="00CC1E65">
        <w:rPr>
          <w:rFonts w:ascii="Arial" w:eastAsia="Times New Roman" w:hAnsi="Arial" w:cs="Arial"/>
          <w:noProof w:val="0"/>
          <w:color w:val="000000"/>
        </w:rPr>
        <w:t>para su respectiva </w:t>
      </w:r>
      <w:r w:rsidR="00043C48">
        <w:rPr>
          <w:rFonts w:ascii="Arial" w:eastAsia="Times New Roman" w:hAnsi="Arial" w:cs="Arial"/>
          <w:b/>
          <w:noProof w:val="0"/>
          <w:color w:val="000000"/>
        </w:rPr>
        <w:t>transmisión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01024274" w14:textId="77777777" w:rsidR="004F0195" w:rsidRPr="002B7DEF" w:rsidRDefault="004F0195" w:rsidP="004F0195">
      <w:pPr>
        <w:rPr>
          <w:rFonts w:ascii="Arial" w:eastAsia="Times New Roman" w:hAnsi="Arial" w:cs="Arial"/>
          <w:noProof w:val="0"/>
        </w:rPr>
      </w:pPr>
    </w:p>
    <w:p w14:paraId="4EBC0593" w14:textId="77777777" w:rsidR="004F0195" w:rsidRPr="002B7DEF" w:rsidRDefault="004F0195" w:rsidP="004F0195">
      <w:pPr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39CD1C50" w14:textId="77777777" w:rsidR="004F0195" w:rsidRDefault="004F0195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08DBC1E" w14:textId="77777777" w:rsidR="006B0982" w:rsidRPr="006B0982" w:rsidRDefault="006B0982" w:rsidP="006B0982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1876AA0F" w14:textId="77777777" w:rsidR="006B0982" w:rsidRPr="006B0982" w:rsidRDefault="006B0982" w:rsidP="006B0982">
      <w:pPr>
        <w:jc w:val="center"/>
        <w:rPr>
          <w:rFonts w:ascii="Arial" w:eastAsia="Arial" w:hAnsi="Arial" w:cs="Arial"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Bicentenario del Nacimiento del Estado Libre y Soberano de Jalisco” </w:t>
      </w:r>
    </w:p>
    <w:p w14:paraId="1B66CF27" w14:textId="77777777" w:rsidR="006B0982" w:rsidRPr="006B0982" w:rsidRDefault="006B0982" w:rsidP="006B0982">
      <w:pPr>
        <w:jc w:val="center"/>
        <w:rPr>
          <w:rFonts w:ascii="Arial" w:hAnsi="Arial" w:cs="Arial"/>
          <w:i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140 Aniversario del natalicio de José Clemente Orozco”  </w:t>
      </w:r>
    </w:p>
    <w:p w14:paraId="2EC3DD2A" w14:textId="6C0D46EF" w:rsidR="00CC1E65" w:rsidRPr="006B0982" w:rsidRDefault="006B0982" w:rsidP="006B0982">
      <w:pPr>
        <w:jc w:val="center"/>
        <w:rPr>
          <w:rFonts w:ascii="Arial" w:eastAsia="Cambria" w:hAnsi="Arial" w:cs="Arial"/>
          <w:i/>
          <w:color w:val="000000"/>
          <w:sz w:val="22"/>
          <w:szCs w:val="22"/>
        </w:rPr>
      </w:pPr>
      <w:r w:rsidRPr="006B0982">
        <w:rPr>
          <w:rFonts w:ascii="Arial" w:hAnsi="Arial" w:cs="Arial"/>
          <w:color w:val="000000"/>
          <w:sz w:val="22"/>
          <w:szCs w:val="22"/>
        </w:rPr>
        <w:t xml:space="preserve">Cd. Guzmán, Municipio de Zapotlán El Grande, Jalisco. </w:t>
      </w:r>
      <w:bookmarkStart w:id="0" w:name="_GoBack"/>
      <w:bookmarkEnd w:id="0"/>
      <w:r w:rsidR="005E57FE">
        <w:rPr>
          <w:rFonts w:ascii="Arial" w:eastAsia="Cambria" w:hAnsi="Arial" w:cs="Arial"/>
          <w:i/>
          <w:color w:val="000000"/>
          <w:sz w:val="22"/>
          <w:szCs w:val="22"/>
        </w:rPr>
        <w:t>04 de j</w:t>
      </w:r>
      <w:r w:rsidR="00043C48">
        <w:rPr>
          <w:rFonts w:ascii="Arial" w:eastAsia="Cambria" w:hAnsi="Arial" w:cs="Arial"/>
          <w:i/>
          <w:color w:val="000000"/>
          <w:sz w:val="22"/>
          <w:szCs w:val="22"/>
        </w:rPr>
        <w:t>u</w:t>
      </w:r>
      <w:r w:rsidR="005E57FE">
        <w:rPr>
          <w:rFonts w:ascii="Arial" w:eastAsia="Cambria" w:hAnsi="Arial" w:cs="Arial"/>
          <w:i/>
          <w:color w:val="000000"/>
          <w:sz w:val="22"/>
          <w:szCs w:val="22"/>
        </w:rPr>
        <w:t>l</w:t>
      </w:r>
      <w:r w:rsidR="00043C48">
        <w:rPr>
          <w:rFonts w:ascii="Arial" w:eastAsia="Cambria" w:hAnsi="Arial" w:cs="Arial"/>
          <w:i/>
          <w:color w:val="000000"/>
          <w:sz w:val="22"/>
          <w:szCs w:val="22"/>
        </w:rPr>
        <w:t>io</w:t>
      </w:r>
      <w:r w:rsidR="00CC1E65" w:rsidRPr="006B0982">
        <w:rPr>
          <w:rFonts w:ascii="Arial" w:eastAsia="Cambria" w:hAnsi="Arial" w:cs="Arial"/>
          <w:i/>
          <w:color w:val="000000"/>
          <w:sz w:val="22"/>
          <w:szCs w:val="22"/>
        </w:rPr>
        <w:t xml:space="preserve"> del 2023</w:t>
      </w:r>
    </w:p>
    <w:p w14:paraId="2B085F6A" w14:textId="77777777" w:rsidR="00CC1E65" w:rsidRPr="006B0982" w:rsidRDefault="00CC1E65" w:rsidP="00CC1E65">
      <w:pPr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7B412019" w14:textId="77777777" w:rsidR="00CC1E65" w:rsidRPr="006B0982" w:rsidRDefault="00CC1E65" w:rsidP="00CC1E65">
      <w:pPr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0C7960F0" w14:textId="77777777" w:rsidR="00CC1E65" w:rsidRPr="0031628B" w:rsidRDefault="00CC1E65" w:rsidP="00CC1E65">
      <w:pPr>
        <w:jc w:val="center"/>
        <w:rPr>
          <w:rFonts w:ascii="Arial" w:eastAsia="Cambria" w:hAnsi="Arial" w:cs="Arial"/>
          <w:b/>
        </w:rPr>
      </w:pPr>
    </w:p>
    <w:p w14:paraId="2788826C" w14:textId="77777777" w:rsidR="00CC1E65" w:rsidRPr="0031628B" w:rsidRDefault="00CC1E65" w:rsidP="00CC1E65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3B003BA8" w14:textId="77777777" w:rsidR="00CC1E65" w:rsidRDefault="00CC1E65" w:rsidP="00CC1E65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01DFD26A" w14:textId="79C8C9CA" w:rsidR="007769D4" w:rsidRDefault="00CC1E65" w:rsidP="006B0982">
      <w:pPr>
        <w:jc w:val="center"/>
        <w:rPr>
          <w:rFonts w:ascii="Arial" w:hAnsi="Arial" w:cs="Arial"/>
          <w:b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  <w:r w:rsidR="006B0982">
        <w:rPr>
          <w:rFonts w:ascii="Arial" w:eastAsia="Cambria" w:hAnsi="Arial" w:cs="Arial"/>
          <w:b/>
          <w:sz w:val="20"/>
          <w:szCs w:val="20"/>
        </w:rPr>
        <w:t>.</w:t>
      </w:r>
    </w:p>
    <w:sectPr w:rsidR="007769D4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3E2F" w14:textId="77777777" w:rsidR="00D44563" w:rsidRDefault="00D44563" w:rsidP="007C73C4">
      <w:r>
        <w:separator/>
      </w:r>
    </w:p>
  </w:endnote>
  <w:endnote w:type="continuationSeparator" w:id="0">
    <w:p w14:paraId="421D933D" w14:textId="77777777" w:rsidR="00D44563" w:rsidRDefault="00D4456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707C" w14:textId="77777777" w:rsidR="00D44563" w:rsidRDefault="00D44563" w:rsidP="007C73C4">
      <w:r>
        <w:separator/>
      </w:r>
    </w:p>
  </w:footnote>
  <w:footnote w:type="continuationSeparator" w:id="0">
    <w:p w14:paraId="27595AA9" w14:textId="77777777" w:rsidR="00D44563" w:rsidRDefault="00D4456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4456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F8B1ABF" w:rsidR="007C73C4" w:rsidRDefault="005B1099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168E1B08" wp14:editId="0D06B04A">
          <wp:simplePos x="0" y="0"/>
          <wp:positionH relativeFrom="margin">
            <wp:posOffset>3324225</wp:posOffset>
          </wp:positionH>
          <wp:positionV relativeFrom="topMargin">
            <wp:posOffset>86995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44563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4456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153E0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AD14AB"/>
    <w:multiLevelType w:val="hybridMultilevel"/>
    <w:tmpl w:val="15B2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8EA6B20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73D3C7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227349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DC94F96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1608"/>
    <w:rsid w:val="00043C48"/>
    <w:rsid w:val="0004779C"/>
    <w:rsid w:val="0006082E"/>
    <w:rsid w:val="00061075"/>
    <w:rsid w:val="000729BD"/>
    <w:rsid w:val="000928DA"/>
    <w:rsid w:val="000C7EBA"/>
    <w:rsid w:val="00107402"/>
    <w:rsid w:val="00114BBE"/>
    <w:rsid w:val="001378D7"/>
    <w:rsid w:val="00142642"/>
    <w:rsid w:val="0016778D"/>
    <w:rsid w:val="001A468E"/>
    <w:rsid w:val="001B1EB9"/>
    <w:rsid w:val="001E7852"/>
    <w:rsid w:val="001E78CA"/>
    <w:rsid w:val="00204E8F"/>
    <w:rsid w:val="00234A04"/>
    <w:rsid w:val="00255A54"/>
    <w:rsid w:val="00273E8E"/>
    <w:rsid w:val="002773CB"/>
    <w:rsid w:val="00282B48"/>
    <w:rsid w:val="002B526B"/>
    <w:rsid w:val="002B7ADD"/>
    <w:rsid w:val="002D10CF"/>
    <w:rsid w:val="002E4A0B"/>
    <w:rsid w:val="0031628B"/>
    <w:rsid w:val="00322B36"/>
    <w:rsid w:val="00330A6B"/>
    <w:rsid w:val="00365D2E"/>
    <w:rsid w:val="00372584"/>
    <w:rsid w:val="00391A74"/>
    <w:rsid w:val="00394829"/>
    <w:rsid w:val="003C2830"/>
    <w:rsid w:val="003F10F4"/>
    <w:rsid w:val="003F60FD"/>
    <w:rsid w:val="00406C91"/>
    <w:rsid w:val="004225A3"/>
    <w:rsid w:val="004337C7"/>
    <w:rsid w:val="004368BD"/>
    <w:rsid w:val="0047381B"/>
    <w:rsid w:val="00492359"/>
    <w:rsid w:val="004B6D1B"/>
    <w:rsid w:val="004F0195"/>
    <w:rsid w:val="005232C7"/>
    <w:rsid w:val="005538F6"/>
    <w:rsid w:val="00563A96"/>
    <w:rsid w:val="0059352B"/>
    <w:rsid w:val="005B1099"/>
    <w:rsid w:val="005C2FE9"/>
    <w:rsid w:val="005E57FE"/>
    <w:rsid w:val="00610F5D"/>
    <w:rsid w:val="00624C0A"/>
    <w:rsid w:val="006372C4"/>
    <w:rsid w:val="00657D4F"/>
    <w:rsid w:val="00665E5E"/>
    <w:rsid w:val="0066601C"/>
    <w:rsid w:val="0067102C"/>
    <w:rsid w:val="00682254"/>
    <w:rsid w:val="006B0982"/>
    <w:rsid w:val="00744D77"/>
    <w:rsid w:val="007769D4"/>
    <w:rsid w:val="00791AB2"/>
    <w:rsid w:val="007A1BAC"/>
    <w:rsid w:val="007C73C4"/>
    <w:rsid w:val="008147A8"/>
    <w:rsid w:val="0081708F"/>
    <w:rsid w:val="008963AD"/>
    <w:rsid w:val="008A2402"/>
    <w:rsid w:val="008A7046"/>
    <w:rsid w:val="00921FD8"/>
    <w:rsid w:val="00931DC8"/>
    <w:rsid w:val="00941FF6"/>
    <w:rsid w:val="009633F8"/>
    <w:rsid w:val="009C2F1C"/>
    <w:rsid w:val="009C4768"/>
    <w:rsid w:val="009D1A2D"/>
    <w:rsid w:val="009E27A0"/>
    <w:rsid w:val="00A01929"/>
    <w:rsid w:val="00A13953"/>
    <w:rsid w:val="00A308A8"/>
    <w:rsid w:val="00A56CA6"/>
    <w:rsid w:val="00A57280"/>
    <w:rsid w:val="00A76A16"/>
    <w:rsid w:val="00A8114D"/>
    <w:rsid w:val="00AE2752"/>
    <w:rsid w:val="00B049B3"/>
    <w:rsid w:val="00B2672D"/>
    <w:rsid w:val="00B43EF5"/>
    <w:rsid w:val="00B81351"/>
    <w:rsid w:val="00BB0592"/>
    <w:rsid w:val="00BC0658"/>
    <w:rsid w:val="00BC5350"/>
    <w:rsid w:val="00BD72CA"/>
    <w:rsid w:val="00C019E9"/>
    <w:rsid w:val="00C11A0F"/>
    <w:rsid w:val="00C20C84"/>
    <w:rsid w:val="00C247A1"/>
    <w:rsid w:val="00C43CCA"/>
    <w:rsid w:val="00C45963"/>
    <w:rsid w:val="00C71752"/>
    <w:rsid w:val="00C843C5"/>
    <w:rsid w:val="00CC1E65"/>
    <w:rsid w:val="00CC591B"/>
    <w:rsid w:val="00D06C88"/>
    <w:rsid w:val="00D11EAE"/>
    <w:rsid w:val="00D235CC"/>
    <w:rsid w:val="00D26FF0"/>
    <w:rsid w:val="00D44563"/>
    <w:rsid w:val="00D6555A"/>
    <w:rsid w:val="00DB1162"/>
    <w:rsid w:val="00DD5F0D"/>
    <w:rsid w:val="00DE4BA3"/>
    <w:rsid w:val="00E03E34"/>
    <w:rsid w:val="00E26023"/>
    <w:rsid w:val="00E4126B"/>
    <w:rsid w:val="00E71988"/>
    <w:rsid w:val="00EA7EF7"/>
    <w:rsid w:val="00EE1770"/>
    <w:rsid w:val="00EE3500"/>
    <w:rsid w:val="00F26086"/>
    <w:rsid w:val="00F42BB2"/>
    <w:rsid w:val="00F53C4D"/>
    <w:rsid w:val="00F55524"/>
    <w:rsid w:val="00F86430"/>
    <w:rsid w:val="00FA3FA5"/>
    <w:rsid w:val="00FE2AA6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941FF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11</cp:revision>
  <cp:lastPrinted>2023-06-26T19:34:00Z</cp:lastPrinted>
  <dcterms:created xsi:type="dcterms:W3CDTF">2023-05-12T21:13:00Z</dcterms:created>
  <dcterms:modified xsi:type="dcterms:W3CDTF">2023-07-04T14:57:00Z</dcterms:modified>
</cp:coreProperties>
</file>