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4F8B9" w14:textId="474DFD8C" w:rsidR="004F484D" w:rsidRPr="001F4C6C" w:rsidRDefault="007B1C0A" w:rsidP="00DD35AA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32"/>
          <w:szCs w:val="28"/>
        </w:rPr>
        <w:t xml:space="preserve">ORDEN DEL DIA </w:t>
      </w:r>
      <w:r w:rsidR="00000000">
        <w:rPr>
          <w:rFonts w:ascii="Verdana" w:hAnsi="Verdana" w:cs="Arial"/>
          <w:b/>
          <w:sz w:val="28"/>
          <w:szCs w:val="28"/>
        </w:rPr>
        <w:pict w14:anchorId="4E6AD1D3">
          <v:rect id="_x0000_i1025" style="width:441.9pt;height:1.5pt" o:hralign="center" o:hrstd="t" o:hrnoshade="t" o:hr="t" fillcolor="#f79646 [3209]" stroked="f"/>
        </w:pict>
      </w:r>
    </w:p>
    <w:p w14:paraId="50814D57" w14:textId="77777777" w:rsidR="00AA2988" w:rsidRPr="001F4C6C" w:rsidRDefault="00AA2988" w:rsidP="00DD35AA">
      <w:pPr>
        <w:jc w:val="center"/>
        <w:rPr>
          <w:rFonts w:ascii="Verdana" w:hAnsi="Verdana" w:cs="Arial"/>
          <w:b/>
          <w:sz w:val="28"/>
        </w:rPr>
      </w:pPr>
    </w:p>
    <w:p w14:paraId="432843AA" w14:textId="77777777" w:rsidR="00DD35AA" w:rsidRDefault="00DD35AA" w:rsidP="00DD35AA">
      <w:pPr>
        <w:jc w:val="center"/>
        <w:rPr>
          <w:rFonts w:ascii="Verdana" w:hAnsi="Verdana" w:cs="Arial"/>
          <w:b/>
          <w:sz w:val="28"/>
          <w:szCs w:val="28"/>
        </w:rPr>
      </w:pPr>
      <w:bookmarkStart w:id="0" w:name="_Hlk190684584"/>
      <w:bookmarkStart w:id="1" w:name="_Hlk190684611"/>
      <w:r w:rsidRPr="00CD4A55">
        <w:rPr>
          <w:rFonts w:ascii="Verdana" w:hAnsi="Verdana" w:cs="Arial"/>
          <w:b/>
          <w:sz w:val="28"/>
          <w:szCs w:val="28"/>
        </w:rPr>
        <w:t xml:space="preserve">SESIÓN </w:t>
      </w:r>
      <w:r>
        <w:rPr>
          <w:rFonts w:ascii="Verdana" w:hAnsi="Verdana" w:cs="Arial"/>
          <w:b/>
          <w:sz w:val="28"/>
          <w:szCs w:val="28"/>
        </w:rPr>
        <w:t>EXTRA</w:t>
      </w:r>
      <w:r w:rsidRPr="00CD4A55">
        <w:rPr>
          <w:rFonts w:ascii="Verdana" w:hAnsi="Verdana" w:cs="Arial"/>
          <w:b/>
          <w:sz w:val="28"/>
          <w:szCs w:val="28"/>
        </w:rPr>
        <w:t>ORDINARIA NÚMERO 0</w:t>
      </w:r>
      <w:r>
        <w:rPr>
          <w:rFonts w:ascii="Verdana" w:hAnsi="Verdana" w:cs="Arial"/>
          <w:b/>
          <w:sz w:val="28"/>
          <w:szCs w:val="28"/>
        </w:rPr>
        <w:t>1</w:t>
      </w:r>
      <w:r w:rsidRPr="00CD4A55">
        <w:rPr>
          <w:rFonts w:ascii="Verdana" w:hAnsi="Verdana" w:cs="Arial"/>
          <w:b/>
          <w:sz w:val="28"/>
          <w:szCs w:val="28"/>
        </w:rPr>
        <w:t xml:space="preserve"> DE LA COMISIÓN EDILICIA PERMANENTE</w:t>
      </w:r>
      <w:r>
        <w:rPr>
          <w:rFonts w:ascii="Verdana" w:hAnsi="Verdana" w:cs="Arial"/>
          <w:b/>
          <w:sz w:val="28"/>
          <w:szCs w:val="28"/>
        </w:rPr>
        <w:t xml:space="preserve"> DE DESARROLLO HUMANO, SALUD PUBLICA E HIGIENE Y COMBATE A LAS ADICCIONES</w:t>
      </w:r>
      <w:r w:rsidRPr="00CD4A55">
        <w:rPr>
          <w:rFonts w:ascii="Verdana" w:hAnsi="Verdana" w:cs="Arial"/>
          <w:b/>
          <w:sz w:val="28"/>
          <w:szCs w:val="28"/>
        </w:rPr>
        <w:t xml:space="preserve">. </w:t>
      </w:r>
    </w:p>
    <w:bookmarkEnd w:id="1"/>
    <w:p w14:paraId="7AB8990F" w14:textId="77777777" w:rsidR="00DD35AA" w:rsidRPr="00CD4A55" w:rsidRDefault="00DD35AA" w:rsidP="00DD35AA">
      <w:pPr>
        <w:jc w:val="center"/>
        <w:rPr>
          <w:rFonts w:ascii="Verdana" w:hAnsi="Verdana" w:cs="Arial"/>
          <w:b/>
          <w:sz w:val="28"/>
          <w:szCs w:val="28"/>
        </w:rPr>
      </w:pPr>
    </w:p>
    <w:p w14:paraId="16D4DF85" w14:textId="77777777" w:rsidR="00DD35AA" w:rsidRPr="00CD4A55" w:rsidRDefault="00DD35AA" w:rsidP="00DD35AA">
      <w:pPr>
        <w:spacing w:after="240"/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t>Lunes 17 de febrero del año 2025</w:t>
      </w:r>
      <w:r w:rsidRPr="00CD4A55">
        <w:rPr>
          <w:rFonts w:ascii="Verdana" w:hAnsi="Verdana" w:cs="Arial"/>
          <w:b/>
          <w:sz w:val="28"/>
          <w:szCs w:val="28"/>
        </w:rPr>
        <w:t xml:space="preserve">, a las </w:t>
      </w:r>
      <w:r>
        <w:rPr>
          <w:rFonts w:ascii="Verdana" w:hAnsi="Verdana" w:cs="Arial"/>
          <w:b/>
          <w:sz w:val="28"/>
          <w:szCs w:val="28"/>
        </w:rPr>
        <w:t xml:space="preserve">12:00 </w:t>
      </w:r>
      <w:r w:rsidRPr="00CD4A55">
        <w:rPr>
          <w:rFonts w:ascii="Verdana" w:hAnsi="Verdana" w:cs="Arial"/>
          <w:b/>
          <w:sz w:val="28"/>
          <w:szCs w:val="28"/>
        </w:rPr>
        <w:t>horas.</w:t>
      </w:r>
    </w:p>
    <w:p w14:paraId="3E3A8239" w14:textId="06FD81FC" w:rsidR="001F4C6C" w:rsidRPr="00DD35AA" w:rsidRDefault="00DD35AA" w:rsidP="00DD35AA">
      <w:pPr>
        <w:spacing w:line="36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CD4A55">
        <w:rPr>
          <w:rFonts w:ascii="Verdana" w:hAnsi="Verdana" w:cs="Arial"/>
          <w:b/>
          <w:bCs/>
          <w:sz w:val="28"/>
          <w:szCs w:val="28"/>
        </w:rPr>
        <w:t>Lugar. Sala De Jutas “Roció Elizondo Diaz”</w:t>
      </w:r>
    </w:p>
    <w:p w14:paraId="19EDEEAB" w14:textId="77777777" w:rsidR="007B1C0A" w:rsidRPr="007B1C0A" w:rsidRDefault="007B1C0A" w:rsidP="00DD35AA">
      <w:pPr>
        <w:spacing w:after="240"/>
        <w:contextualSpacing/>
        <w:jc w:val="center"/>
        <w:rPr>
          <w:rFonts w:ascii="Verdana" w:eastAsia="MS Mincho" w:hAnsi="Verdana" w:cs="Arial"/>
          <w:b/>
          <w:i/>
          <w:iCs/>
          <w:sz w:val="28"/>
          <w:szCs w:val="28"/>
        </w:rPr>
      </w:pPr>
      <w:r w:rsidRPr="007B1C0A">
        <w:rPr>
          <w:rFonts w:ascii="Verdana" w:eastAsia="MS Mincho" w:hAnsi="Verdana" w:cs="Arial"/>
          <w:b/>
          <w:i/>
          <w:iCs/>
          <w:sz w:val="28"/>
          <w:szCs w:val="28"/>
        </w:rPr>
        <w:t>ORDEN DEL DIA</w:t>
      </w:r>
    </w:p>
    <w:p w14:paraId="11ECECAB" w14:textId="77777777" w:rsidR="00DD35AA" w:rsidRPr="007A33BA" w:rsidRDefault="00DD35AA" w:rsidP="00DD35AA">
      <w:pPr>
        <w:spacing w:after="240"/>
        <w:contextualSpacing/>
        <w:rPr>
          <w:rFonts w:ascii="Verdana" w:eastAsia="MS Mincho" w:hAnsi="Verdana" w:cs="Arial"/>
          <w:b/>
          <w:sz w:val="28"/>
          <w:szCs w:val="28"/>
        </w:rPr>
      </w:pPr>
    </w:p>
    <w:p w14:paraId="4940161E" w14:textId="77777777" w:rsidR="00DD35AA" w:rsidRPr="00DD35AA" w:rsidRDefault="00DD35AA" w:rsidP="00DD35A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</w:pPr>
      <w:r w:rsidRPr="00DD35AA"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  <w:t>Lista de asistencia y declaración de quórum.</w:t>
      </w:r>
    </w:p>
    <w:p w14:paraId="3A9D4701" w14:textId="77777777" w:rsidR="00DD35AA" w:rsidRPr="00DD35AA" w:rsidRDefault="00DD35AA" w:rsidP="00DD35A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</w:pPr>
      <w:r w:rsidRPr="00DD35AA"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  <w:t>Aprobación del orden del día.</w:t>
      </w:r>
    </w:p>
    <w:p w14:paraId="3EB9BD7E" w14:textId="77777777" w:rsidR="00DD35AA" w:rsidRPr="00DD35AA" w:rsidRDefault="00DD35AA" w:rsidP="00DD35A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</w:pPr>
      <w:r w:rsidRPr="00DD35AA">
        <w:rPr>
          <w:rFonts w:ascii="Verdana" w:hAnsi="Verdana" w:cs="Arial"/>
          <w:b/>
          <w:i/>
          <w:iCs/>
          <w:sz w:val="28"/>
          <w:szCs w:val="28"/>
        </w:rPr>
        <w:t>Designación y Nombramiento de suplente.</w:t>
      </w:r>
    </w:p>
    <w:p w14:paraId="76A7533A" w14:textId="77777777" w:rsidR="00DD35AA" w:rsidRPr="00DD35AA" w:rsidRDefault="00DD35AA" w:rsidP="00DD35A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</w:pPr>
      <w:r w:rsidRPr="00DD35AA"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  <w:t>Asuntos varios.</w:t>
      </w:r>
    </w:p>
    <w:p w14:paraId="0C30CAB7" w14:textId="77777777" w:rsidR="00DD35AA" w:rsidRPr="00DD35AA" w:rsidRDefault="00DD35AA" w:rsidP="00DD35AA">
      <w:pPr>
        <w:numPr>
          <w:ilvl w:val="0"/>
          <w:numId w:val="1"/>
        </w:numPr>
        <w:spacing w:after="240" w:line="259" w:lineRule="auto"/>
        <w:contextualSpacing/>
        <w:jc w:val="both"/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</w:pPr>
      <w:r w:rsidRPr="00DD35AA">
        <w:rPr>
          <w:rFonts w:ascii="Verdana" w:eastAsiaTheme="minorHAnsi" w:hAnsi="Verdana" w:cs="Arial"/>
          <w:i/>
          <w:iCs/>
          <w:sz w:val="28"/>
          <w:szCs w:val="28"/>
          <w:lang w:val="es-MX" w:eastAsia="en-US"/>
        </w:rPr>
        <w:t>Clausura</w:t>
      </w:r>
    </w:p>
    <w:bookmarkEnd w:id="0"/>
    <w:p w14:paraId="56F3C71F" w14:textId="1EE9BF84" w:rsidR="008968EB" w:rsidRPr="001F4C6C" w:rsidRDefault="008968EB">
      <w:pPr>
        <w:rPr>
          <w:rFonts w:ascii="Verdana" w:hAnsi="Verdana" w:cstheme="majorHAnsi"/>
          <w:sz w:val="20"/>
          <w:szCs w:val="20"/>
        </w:rPr>
      </w:pPr>
    </w:p>
    <w:sectPr w:rsidR="008968EB" w:rsidRPr="001F4C6C" w:rsidSect="00E7227E">
      <w:headerReference w:type="even" r:id="rId7"/>
      <w:headerReference w:type="default" r:id="rId8"/>
      <w:head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F2F5F" w14:textId="77777777" w:rsidR="00061DA5" w:rsidRDefault="00061DA5" w:rsidP="007C73C4">
      <w:r>
        <w:separator/>
      </w:r>
    </w:p>
  </w:endnote>
  <w:endnote w:type="continuationSeparator" w:id="0">
    <w:p w14:paraId="0E9E8E96" w14:textId="77777777" w:rsidR="00061DA5" w:rsidRDefault="00061DA5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FDD1F" w14:textId="77777777" w:rsidR="00061DA5" w:rsidRDefault="00061DA5" w:rsidP="007C73C4">
      <w:r>
        <w:separator/>
      </w:r>
    </w:p>
  </w:footnote>
  <w:footnote w:type="continuationSeparator" w:id="0">
    <w:p w14:paraId="1C73FAB5" w14:textId="77777777" w:rsidR="00061DA5" w:rsidRDefault="00061DA5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F143E" w14:textId="23782627" w:rsidR="006C2F24" w:rsidRDefault="00000000">
    <w:pPr>
      <w:pStyle w:val="Encabezado"/>
      <w:rPr>
        <w:noProof/>
        <w:lang w:val="es-MX"/>
      </w:rPr>
    </w:pPr>
    <w:r>
      <w:rPr>
        <w:noProof/>
        <w:lang w:val="es-MX"/>
      </w:rPr>
      <w:pict w14:anchorId="12A21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5.15pt;margin-top:-91.7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  <w:p w14:paraId="5A1BC830" w14:textId="67AAEDF8" w:rsidR="007C73C4" w:rsidRDefault="007C73C4">
    <w:pPr>
      <w:pStyle w:val="Encabezado"/>
      <w:rPr>
        <w:noProof/>
        <w:lang w:val="es-MX"/>
      </w:rPr>
    </w:pPr>
  </w:p>
  <w:p w14:paraId="7A91325B" w14:textId="77777777" w:rsidR="00C22AFA" w:rsidRDefault="00C22AFA">
    <w:pPr>
      <w:pStyle w:val="Encabezado"/>
      <w:rPr>
        <w:noProof/>
        <w:lang w:val="es-MX"/>
      </w:rPr>
    </w:pPr>
  </w:p>
  <w:p w14:paraId="2277D587" w14:textId="7DDBE1DC" w:rsidR="00C22AFA" w:rsidRPr="00C22AFA" w:rsidRDefault="00C22AFA">
    <w:pPr>
      <w:pStyle w:val="Encabezado"/>
      <w:rPr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B423C0"/>
    <w:multiLevelType w:val="hybridMultilevel"/>
    <w:tmpl w:val="8E04A1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A3982"/>
    <w:multiLevelType w:val="hybridMultilevel"/>
    <w:tmpl w:val="8E04A1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84258">
    <w:abstractNumId w:val="1"/>
  </w:num>
  <w:num w:numId="2" w16cid:durableId="19088762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782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C4"/>
    <w:rsid w:val="00061DA5"/>
    <w:rsid w:val="00083A62"/>
    <w:rsid w:val="00095E88"/>
    <w:rsid w:val="00100CC9"/>
    <w:rsid w:val="001F4C6C"/>
    <w:rsid w:val="002742A5"/>
    <w:rsid w:val="00297284"/>
    <w:rsid w:val="002B2F4C"/>
    <w:rsid w:val="002B7465"/>
    <w:rsid w:val="002C245F"/>
    <w:rsid w:val="002D6FA6"/>
    <w:rsid w:val="00356F52"/>
    <w:rsid w:val="0036375C"/>
    <w:rsid w:val="00374729"/>
    <w:rsid w:val="003852F0"/>
    <w:rsid w:val="004171D1"/>
    <w:rsid w:val="00462C65"/>
    <w:rsid w:val="004C7B3D"/>
    <w:rsid w:val="004D1DF5"/>
    <w:rsid w:val="004F484D"/>
    <w:rsid w:val="00532645"/>
    <w:rsid w:val="00573B79"/>
    <w:rsid w:val="005B3518"/>
    <w:rsid w:val="00605849"/>
    <w:rsid w:val="00614E87"/>
    <w:rsid w:val="00633494"/>
    <w:rsid w:val="00657D4F"/>
    <w:rsid w:val="00676A4B"/>
    <w:rsid w:val="006C2F24"/>
    <w:rsid w:val="0073555D"/>
    <w:rsid w:val="00782541"/>
    <w:rsid w:val="00784F90"/>
    <w:rsid w:val="007948E7"/>
    <w:rsid w:val="007A06A7"/>
    <w:rsid w:val="007B1C0A"/>
    <w:rsid w:val="007C73C4"/>
    <w:rsid w:val="007D3464"/>
    <w:rsid w:val="00895B84"/>
    <w:rsid w:val="008968EB"/>
    <w:rsid w:val="008C15C3"/>
    <w:rsid w:val="008E0C13"/>
    <w:rsid w:val="008E27BC"/>
    <w:rsid w:val="00932265"/>
    <w:rsid w:val="00932E93"/>
    <w:rsid w:val="009370EF"/>
    <w:rsid w:val="00964D17"/>
    <w:rsid w:val="00967645"/>
    <w:rsid w:val="009C69DF"/>
    <w:rsid w:val="00A24FB0"/>
    <w:rsid w:val="00A756F0"/>
    <w:rsid w:val="00A8051E"/>
    <w:rsid w:val="00AA2988"/>
    <w:rsid w:val="00B55B33"/>
    <w:rsid w:val="00BB1BC1"/>
    <w:rsid w:val="00C22AFA"/>
    <w:rsid w:val="00C3254F"/>
    <w:rsid w:val="00C412FD"/>
    <w:rsid w:val="00C71752"/>
    <w:rsid w:val="00CA629F"/>
    <w:rsid w:val="00CC591B"/>
    <w:rsid w:val="00CC69F4"/>
    <w:rsid w:val="00D06554"/>
    <w:rsid w:val="00D36F7F"/>
    <w:rsid w:val="00D72B71"/>
    <w:rsid w:val="00DD35AA"/>
    <w:rsid w:val="00DF3EDD"/>
    <w:rsid w:val="00E20851"/>
    <w:rsid w:val="00E26023"/>
    <w:rsid w:val="00E327F0"/>
    <w:rsid w:val="00E7227E"/>
    <w:rsid w:val="00EF56BA"/>
    <w:rsid w:val="00F231D9"/>
    <w:rsid w:val="00F37EAA"/>
    <w:rsid w:val="00F87E56"/>
    <w:rsid w:val="00FA612D"/>
    <w:rsid w:val="00FC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896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968EB"/>
    <w:rPr>
      <w:rFonts w:ascii="Arial" w:eastAsiaTheme="minorHAnsi" w:hAnsi="Arial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8C1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Sinespaciado">
    <w:name w:val="No Spacing"/>
    <w:link w:val="SinespaciadoCar"/>
    <w:uiPriority w:val="1"/>
    <w:qFormat/>
    <w:rsid w:val="004F484D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4F48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Adriana Moreno Rivera</cp:lastModifiedBy>
  <cp:revision>2</cp:revision>
  <cp:lastPrinted>2025-02-17T17:40:00Z</cp:lastPrinted>
  <dcterms:created xsi:type="dcterms:W3CDTF">2025-02-17T17:41:00Z</dcterms:created>
  <dcterms:modified xsi:type="dcterms:W3CDTF">2025-02-17T17:41:00Z</dcterms:modified>
</cp:coreProperties>
</file>