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2AE462" w14:textId="2E05933C" w:rsidR="00FA7D23" w:rsidRPr="00FA7D23" w:rsidRDefault="00FA7D23" w:rsidP="00622CA9">
      <w:pPr>
        <w:jc w:val="center"/>
        <w:rPr>
          <w:rFonts w:ascii="Arial" w:eastAsia="Arial" w:hAnsi="Arial" w:cs="Arial"/>
          <w:b/>
          <w:sz w:val="40"/>
          <w:szCs w:val="40"/>
          <w:u w:val="single"/>
        </w:rPr>
      </w:pPr>
      <w:r w:rsidRPr="00FA7D23">
        <w:rPr>
          <w:rFonts w:ascii="Arial" w:eastAsia="Arial" w:hAnsi="Arial" w:cs="Arial"/>
          <w:b/>
          <w:sz w:val="40"/>
          <w:szCs w:val="40"/>
          <w:u w:val="single"/>
        </w:rPr>
        <w:t>INFORME TRIMESTRAL DE ACTIVIDADES</w:t>
      </w:r>
    </w:p>
    <w:p w14:paraId="4E46974A" w14:textId="77777777" w:rsidR="00740322" w:rsidRDefault="00740322" w:rsidP="00FA7D23">
      <w:pPr>
        <w:jc w:val="center"/>
        <w:rPr>
          <w:rFonts w:ascii="Arial" w:eastAsia="Arial" w:hAnsi="Arial" w:cs="Arial"/>
          <w:b/>
          <w:sz w:val="40"/>
          <w:szCs w:val="40"/>
        </w:rPr>
      </w:pPr>
    </w:p>
    <w:p w14:paraId="1E9E4A72" w14:textId="52A63B87" w:rsidR="00FA7D23" w:rsidRPr="00FA7D23" w:rsidRDefault="00FA7D23" w:rsidP="00FA7D23">
      <w:pPr>
        <w:jc w:val="center"/>
        <w:rPr>
          <w:rFonts w:ascii="Arial" w:eastAsia="Arial" w:hAnsi="Arial" w:cs="Arial"/>
          <w:b/>
          <w:sz w:val="40"/>
          <w:szCs w:val="40"/>
        </w:rPr>
      </w:pPr>
      <w:r w:rsidRPr="00FA7D23">
        <w:rPr>
          <w:rFonts w:ascii="Arial" w:eastAsia="Arial" w:hAnsi="Arial" w:cs="Arial"/>
          <w:b/>
          <w:sz w:val="40"/>
          <w:szCs w:val="40"/>
        </w:rPr>
        <w:t xml:space="preserve">PERIODO: </w:t>
      </w:r>
    </w:p>
    <w:p w14:paraId="7E8F1381" w14:textId="033B9F96" w:rsidR="00FA7D23" w:rsidRPr="00FA7D23" w:rsidRDefault="00420D54" w:rsidP="00FA7D23">
      <w:pPr>
        <w:jc w:val="center"/>
        <w:rPr>
          <w:rFonts w:ascii="Arial" w:eastAsia="Arial" w:hAnsi="Arial" w:cs="Arial"/>
          <w:b/>
          <w:sz w:val="40"/>
          <w:szCs w:val="40"/>
        </w:rPr>
      </w:pPr>
      <w:r>
        <w:rPr>
          <w:rFonts w:ascii="Arial" w:eastAsia="Arial" w:hAnsi="Arial" w:cs="Arial"/>
          <w:b/>
          <w:sz w:val="40"/>
          <w:szCs w:val="40"/>
        </w:rPr>
        <w:t xml:space="preserve">01 DE </w:t>
      </w:r>
      <w:r w:rsidR="00D70A52">
        <w:rPr>
          <w:rFonts w:ascii="Arial" w:eastAsia="Arial" w:hAnsi="Arial" w:cs="Arial"/>
          <w:b/>
          <w:sz w:val="40"/>
          <w:szCs w:val="40"/>
        </w:rPr>
        <w:t>JULIO</w:t>
      </w:r>
      <w:r w:rsidR="004D3B2F">
        <w:rPr>
          <w:rFonts w:ascii="Arial" w:eastAsia="Arial" w:hAnsi="Arial" w:cs="Arial"/>
          <w:b/>
          <w:sz w:val="40"/>
          <w:szCs w:val="40"/>
        </w:rPr>
        <w:t xml:space="preserve"> 202</w:t>
      </w:r>
      <w:r w:rsidR="00300358">
        <w:rPr>
          <w:rFonts w:ascii="Arial" w:eastAsia="Arial" w:hAnsi="Arial" w:cs="Arial"/>
          <w:b/>
          <w:sz w:val="40"/>
          <w:szCs w:val="40"/>
        </w:rPr>
        <w:t>4</w:t>
      </w:r>
    </w:p>
    <w:p w14:paraId="51EC3698" w14:textId="5EEE4ADC" w:rsidR="00FA7D23" w:rsidRDefault="00420D54" w:rsidP="00FA7D23">
      <w:pPr>
        <w:jc w:val="center"/>
        <w:rPr>
          <w:rFonts w:ascii="Arial" w:eastAsia="Arial" w:hAnsi="Arial" w:cs="Arial"/>
          <w:b/>
          <w:sz w:val="40"/>
          <w:szCs w:val="40"/>
        </w:rPr>
      </w:pPr>
      <w:r>
        <w:rPr>
          <w:rFonts w:ascii="Arial" w:eastAsia="Arial" w:hAnsi="Arial" w:cs="Arial"/>
          <w:b/>
          <w:sz w:val="40"/>
          <w:szCs w:val="40"/>
        </w:rPr>
        <w:t>3</w:t>
      </w:r>
      <w:r w:rsidR="00EE20F6">
        <w:rPr>
          <w:rFonts w:ascii="Arial" w:eastAsia="Arial" w:hAnsi="Arial" w:cs="Arial"/>
          <w:b/>
          <w:sz w:val="40"/>
          <w:szCs w:val="40"/>
        </w:rPr>
        <w:t>0 DE SEPTIEMBRE</w:t>
      </w:r>
      <w:r w:rsidR="004D3B2F">
        <w:rPr>
          <w:rFonts w:ascii="Arial" w:eastAsia="Arial" w:hAnsi="Arial" w:cs="Arial"/>
          <w:b/>
          <w:sz w:val="40"/>
          <w:szCs w:val="40"/>
        </w:rPr>
        <w:t xml:space="preserve"> 202</w:t>
      </w:r>
      <w:r w:rsidR="00300358">
        <w:rPr>
          <w:rFonts w:ascii="Arial" w:eastAsia="Arial" w:hAnsi="Arial" w:cs="Arial"/>
          <w:b/>
          <w:sz w:val="40"/>
          <w:szCs w:val="40"/>
        </w:rPr>
        <w:t>4</w:t>
      </w:r>
      <w:r w:rsidR="00A84589">
        <w:rPr>
          <w:rFonts w:ascii="Arial" w:eastAsia="Arial" w:hAnsi="Arial" w:cs="Arial"/>
          <w:b/>
          <w:sz w:val="40"/>
          <w:szCs w:val="40"/>
        </w:rPr>
        <w:t>.</w:t>
      </w:r>
    </w:p>
    <w:p w14:paraId="2900B433" w14:textId="72DE9C6D" w:rsidR="00A84589" w:rsidRPr="00FA7D23" w:rsidRDefault="00622CA9" w:rsidP="00FA7D23">
      <w:pPr>
        <w:jc w:val="center"/>
        <w:rPr>
          <w:rFonts w:ascii="Arial" w:eastAsia="Arial" w:hAnsi="Arial" w:cs="Arial"/>
          <w:b/>
          <w:sz w:val="40"/>
          <w:szCs w:val="40"/>
        </w:rPr>
      </w:pPr>
      <w:r>
        <w:rPr>
          <w:rFonts w:ascii="Arial" w:eastAsia="Arial" w:hAnsi="Arial" w:cs="Arial"/>
          <w:b/>
          <w:noProof/>
          <w:sz w:val="32"/>
          <w:szCs w:val="32"/>
          <w:lang w:eastAsia="es-MX"/>
        </w:rPr>
        <w:drawing>
          <wp:anchor distT="0" distB="0" distL="114300" distR="114300" simplePos="0" relativeHeight="251667456" behindDoc="0" locked="0" layoutInCell="1" allowOverlap="1" wp14:anchorId="1F2F866E" wp14:editId="6355529C">
            <wp:simplePos x="0" y="0"/>
            <wp:positionH relativeFrom="column">
              <wp:posOffset>1815465</wp:posOffset>
            </wp:positionH>
            <wp:positionV relativeFrom="paragraph">
              <wp:posOffset>87630</wp:posOffset>
            </wp:positionV>
            <wp:extent cx="2560955" cy="423672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0240614_085321_Gallery.jpg"/>
                    <pic:cNvPicPr/>
                  </pic:nvPicPr>
                  <pic:blipFill rotWithShape="1">
                    <a:blip r:embed="rId8" cstate="print">
                      <a:extLst>
                        <a:ext uri="{28A0092B-C50C-407E-A947-70E740481C1C}">
                          <a14:useLocalDpi xmlns:a14="http://schemas.microsoft.com/office/drawing/2010/main" val="0"/>
                        </a:ext>
                      </a:extLst>
                    </a:blip>
                    <a:srcRect t="8405" b="15275"/>
                    <a:stretch/>
                  </pic:blipFill>
                  <pic:spPr bwMode="auto">
                    <a:xfrm>
                      <a:off x="0" y="0"/>
                      <a:ext cx="2560955" cy="4236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F75370" w14:textId="4CBFC7C3" w:rsidR="00FA7D23" w:rsidRPr="00FA7D23" w:rsidRDefault="00FA7D23" w:rsidP="00FA7D23">
      <w:pPr>
        <w:jc w:val="center"/>
        <w:rPr>
          <w:rFonts w:ascii="Arial" w:eastAsia="Arial" w:hAnsi="Arial" w:cs="Arial"/>
          <w:b/>
          <w:sz w:val="40"/>
          <w:szCs w:val="40"/>
        </w:rPr>
      </w:pPr>
    </w:p>
    <w:p w14:paraId="4448D0F2" w14:textId="7CC0403A" w:rsidR="00FA7D23" w:rsidRPr="00FA7D23" w:rsidRDefault="00FA7D23" w:rsidP="00FA7D23">
      <w:pPr>
        <w:jc w:val="center"/>
        <w:rPr>
          <w:rFonts w:ascii="Arial" w:eastAsia="Arial" w:hAnsi="Arial" w:cs="Arial"/>
          <w:sz w:val="40"/>
          <w:szCs w:val="40"/>
        </w:rPr>
      </w:pPr>
    </w:p>
    <w:p w14:paraId="3884A510" w14:textId="57E0E8AE" w:rsidR="00FA7D23" w:rsidRDefault="00FA7D23" w:rsidP="00FA7D23">
      <w:pPr>
        <w:rPr>
          <w:rFonts w:ascii="Arial" w:eastAsia="Arial" w:hAnsi="Arial" w:cs="Arial"/>
        </w:rPr>
      </w:pPr>
    </w:p>
    <w:p w14:paraId="6DA26A28" w14:textId="78116E40" w:rsidR="00A84589" w:rsidRDefault="00A84589" w:rsidP="00FA7D23">
      <w:pPr>
        <w:rPr>
          <w:rFonts w:ascii="Arial" w:eastAsia="Arial" w:hAnsi="Arial" w:cs="Arial"/>
        </w:rPr>
      </w:pPr>
    </w:p>
    <w:p w14:paraId="4DFF502D" w14:textId="00A2694E" w:rsidR="00A84589" w:rsidRDefault="00A84589" w:rsidP="00FA7D23">
      <w:pPr>
        <w:rPr>
          <w:rFonts w:ascii="Arial" w:eastAsia="Arial" w:hAnsi="Arial" w:cs="Arial"/>
        </w:rPr>
      </w:pPr>
    </w:p>
    <w:p w14:paraId="123AB985" w14:textId="21999A59" w:rsidR="00A84589" w:rsidRDefault="00A84589" w:rsidP="00FA7D23">
      <w:pPr>
        <w:rPr>
          <w:rFonts w:ascii="Arial" w:eastAsia="Arial" w:hAnsi="Arial" w:cs="Arial"/>
        </w:rPr>
      </w:pPr>
    </w:p>
    <w:p w14:paraId="1CC2FF42" w14:textId="3E995E64" w:rsidR="00A84589" w:rsidRDefault="00A84589" w:rsidP="00FA7D23">
      <w:pPr>
        <w:rPr>
          <w:rFonts w:ascii="Arial" w:eastAsia="Arial" w:hAnsi="Arial" w:cs="Arial"/>
        </w:rPr>
      </w:pPr>
    </w:p>
    <w:p w14:paraId="67DA94BB" w14:textId="6AF782B1" w:rsidR="00A84589" w:rsidRDefault="00A84589" w:rsidP="00FA7D23">
      <w:pPr>
        <w:rPr>
          <w:rFonts w:ascii="Arial" w:eastAsia="Arial" w:hAnsi="Arial" w:cs="Arial"/>
        </w:rPr>
      </w:pPr>
    </w:p>
    <w:p w14:paraId="345DA48E" w14:textId="77777777" w:rsidR="00A84589" w:rsidRDefault="00A84589" w:rsidP="00FA7D23">
      <w:pPr>
        <w:rPr>
          <w:rFonts w:ascii="Arial" w:eastAsia="Arial" w:hAnsi="Arial" w:cs="Arial"/>
        </w:rPr>
      </w:pPr>
    </w:p>
    <w:p w14:paraId="53BD25C9" w14:textId="77777777" w:rsidR="00FA7D23" w:rsidRDefault="00FA7D23" w:rsidP="00FA7D23">
      <w:pPr>
        <w:rPr>
          <w:rFonts w:ascii="Arial" w:eastAsia="Arial" w:hAnsi="Arial" w:cs="Arial"/>
        </w:rPr>
      </w:pPr>
    </w:p>
    <w:p w14:paraId="555893C2" w14:textId="77777777" w:rsidR="00740322" w:rsidRDefault="00740322" w:rsidP="00FA7D23">
      <w:pPr>
        <w:jc w:val="right"/>
        <w:rPr>
          <w:rFonts w:ascii="Arial" w:eastAsia="Arial" w:hAnsi="Arial" w:cs="Arial"/>
          <w:b/>
          <w:sz w:val="32"/>
          <w:szCs w:val="32"/>
        </w:rPr>
      </w:pPr>
    </w:p>
    <w:p w14:paraId="03A04DEB" w14:textId="77777777" w:rsidR="00622CA9" w:rsidRDefault="00622CA9" w:rsidP="00FA7D23">
      <w:pPr>
        <w:jc w:val="right"/>
        <w:rPr>
          <w:rFonts w:ascii="Arial" w:eastAsia="Arial" w:hAnsi="Arial" w:cs="Arial"/>
          <w:b/>
          <w:sz w:val="40"/>
          <w:szCs w:val="40"/>
        </w:rPr>
      </w:pPr>
    </w:p>
    <w:p w14:paraId="3CA511E7" w14:textId="77777777" w:rsidR="00622CA9" w:rsidRDefault="00622CA9" w:rsidP="00FA7D23">
      <w:pPr>
        <w:jc w:val="right"/>
        <w:rPr>
          <w:rFonts w:ascii="Arial" w:eastAsia="Arial" w:hAnsi="Arial" w:cs="Arial"/>
          <w:b/>
          <w:sz w:val="40"/>
          <w:szCs w:val="40"/>
        </w:rPr>
      </w:pPr>
    </w:p>
    <w:p w14:paraId="1A5F7B18" w14:textId="37D9E14D" w:rsidR="00FA7D23" w:rsidRPr="000A0A93" w:rsidRDefault="00FA7D23" w:rsidP="00FA7D23">
      <w:pPr>
        <w:jc w:val="right"/>
        <w:rPr>
          <w:rFonts w:ascii="Arial" w:eastAsia="Arial" w:hAnsi="Arial" w:cs="Arial"/>
          <w:b/>
          <w:sz w:val="40"/>
          <w:szCs w:val="40"/>
        </w:rPr>
      </w:pPr>
      <w:r w:rsidRPr="000A0A93">
        <w:rPr>
          <w:rFonts w:ascii="Arial" w:eastAsia="Arial" w:hAnsi="Arial" w:cs="Arial"/>
          <w:b/>
          <w:sz w:val="40"/>
          <w:szCs w:val="40"/>
        </w:rPr>
        <w:t>C. JORGE DE JESÚS JUÁREZ PARRA.</w:t>
      </w:r>
    </w:p>
    <w:p w14:paraId="5C0210D9" w14:textId="77777777" w:rsidR="00FA7D23" w:rsidRPr="00FA7D23" w:rsidRDefault="00FA7D23" w:rsidP="00FA7D23">
      <w:pPr>
        <w:jc w:val="right"/>
        <w:rPr>
          <w:rFonts w:ascii="Arial" w:eastAsia="Arial" w:hAnsi="Arial" w:cs="Arial"/>
        </w:rPr>
      </w:pPr>
      <w:r w:rsidRPr="00FA7D23">
        <w:rPr>
          <w:rFonts w:ascii="Arial" w:eastAsia="Arial" w:hAnsi="Arial" w:cs="Arial"/>
        </w:rPr>
        <w:t xml:space="preserve">REGIDOR PRESIDENTE DE LAS COMISIONES EDILICIAS </w:t>
      </w:r>
      <w:r w:rsidR="00DA4E97">
        <w:rPr>
          <w:rFonts w:ascii="Arial" w:eastAsia="Arial" w:hAnsi="Arial" w:cs="Arial"/>
        </w:rPr>
        <w:t xml:space="preserve">PERMANENTES </w:t>
      </w:r>
      <w:r w:rsidRPr="00FA7D23">
        <w:rPr>
          <w:rFonts w:ascii="Arial" w:eastAsia="Arial" w:hAnsi="Arial" w:cs="Arial"/>
        </w:rPr>
        <w:t xml:space="preserve">DE </w:t>
      </w:r>
    </w:p>
    <w:p w14:paraId="564D3976" w14:textId="77777777" w:rsidR="00FA7D23" w:rsidRPr="00FA7D23" w:rsidRDefault="00FA7D23" w:rsidP="00FA7D23">
      <w:pPr>
        <w:jc w:val="right"/>
        <w:rPr>
          <w:rFonts w:ascii="Arial" w:eastAsia="Arial" w:hAnsi="Arial" w:cs="Arial"/>
        </w:rPr>
      </w:pPr>
      <w:r w:rsidRPr="00FA7D23">
        <w:rPr>
          <w:rFonts w:ascii="Arial" w:eastAsia="Arial" w:hAnsi="Arial" w:cs="Arial"/>
        </w:rPr>
        <w:t>HACIENDA PÚBLICA Y PATRIMONIO MUNICIPAL.</w:t>
      </w:r>
    </w:p>
    <w:p w14:paraId="6BA23B88" w14:textId="6484CA90" w:rsidR="00FA7D23" w:rsidRPr="00FA7D23" w:rsidRDefault="007305F5" w:rsidP="00FA7D23">
      <w:pPr>
        <w:jc w:val="right"/>
        <w:rPr>
          <w:rFonts w:ascii="Arial" w:eastAsia="Arial" w:hAnsi="Arial" w:cs="Arial"/>
        </w:rPr>
      </w:pPr>
      <w:r>
        <w:rPr>
          <w:rFonts w:ascii="Arial" w:eastAsia="Arial" w:hAnsi="Arial" w:cs="Arial"/>
        </w:rPr>
        <w:t>ESPECTACULOS PÚBLICOS E INSPECCIÓN Y VIGILANCIA</w:t>
      </w:r>
      <w:r w:rsidR="00FA7D23" w:rsidRPr="00FA7D23">
        <w:rPr>
          <w:rFonts w:ascii="Arial" w:eastAsia="Arial" w:hAnsi="Arial" w:cs="Arial"/>
        </w:rPr>
        <w:t>.</w:t>
      </w:r>
    </w:p>
    <w:p w14:paraId="49D2BE2D" w14:textId="77777777" w:rsidR="00FA7D23" w:rsidRDefault="00FA7D23" w:rsidP="00FA7D23">
      <w:pPr>
        <w:jc w:val="right"/>
        <w:rPr>
          <w:rFonts w:ascii="Arial" w:eastAsia="Arial" w:hAnsi="Arial" w:cs="Arial"/>
        </w:rPr>
      </w:pPr>
      <w:r w:rsidRPr="00FA7D23">
        <w:rPr>
          <w:rFonts w:ascii="Arial" w:eastAsia="Arial" w:hAnsi="Arial" w:cs="Arial"/>
        </w:rPr>
        <w:t xml:space="preserve">ADMINISTRACIÓN PÚBLICA. </w:t>
      </w:r>
    </w:p>
    <w:p w14:paraId="5D9CBD7C" w14:textId="2EB964B3" w:rsidR="00FA7D23" w:rsidRPr="00FA7D23" w:rsidRDefault="00A84C41" w:rsidP="00A944B4">
      <w:pPr>
        <w:spacing w:after="200" w:line="276" w:lineRule="auto"/>
        <w:rPr>
          <w:rFonts w:ascii="Arial" w:eastAsia="Arial" w:hAnsi="Arial" w:cs="Arial"/>
          <w:b/>
          <w:sz w:val="24"/>
          <w:szCs w:val="24"/>
        </w:rPr>
      </w:pPr>
      <w:r>
        <w:rPr>
          <w:rFonts w:ascii="Arial" w:eastAsia="Arial" w:hAnsi="Arial" w:cs="Arial"/>
          <w:b/>
          <w:sz w:val="24"/>
          <w:szCs w:val="24"/>
        </w:rPr>
        <w:lastRenderedPageBreak/>
        <w:t>Í</w:t>
      </w:r>
      <w:r w:rsidR="00FA7D23" w:rsidRPr="00FA7D23">
        <w:rPr>
          <w:rFonts w:ascii="Arial" w:eastAsia="Arial" w:hAnsi="Arial" w:cs="Arial"/>
          <w:b/>
          <w:sz w:val="24"/>
          <w:szCs w:val="24"/>
        </w:rPr>
        <w:t>NDICE</w:t>
      </w:r>
    </w:p>
    <w:p w14:paraId="611E31F6"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MARCO JURÍDICO.</w:t>
      </w:r>
    </w:p>
    <w:p w14:paraId="5E6F8421" w14:textId="77777777" w:rsidR="00FA7D23" w:rsidRPr="00FA7D23" w:rsidRDefault="00FA7D23" w:rsidP="00FA7D23">
      <w:pPr>
        <w:pBdr>
          <w:top w:val="nil"/>
          <w:left w:val="nil"/>
          <w:bottom w:val="nil"/>
          <w:right w:val="nil"/>
          <w:between w:val="nil"/>
        </w:pBdr>
        <w:ind w:left="360"/>
        <w:jc w:val="both"/>
        <w:rPr>
          <w:rFonts w:ascii="Arial" w:eastAsia="Arial" w:hAnsi="Arial" w:cs="Arial"/>
          <w:b/>
          <w:color w:val="000000"/>
          <w:sz w:val="24"/>
          <w:szCs w:val="24"/>
        </w:rPr>
      </w:pPr>
    </w:p>
    <w:p w14:paraId="772CD70D"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SESIONES ORDINARIAS DE AYUNTAMIENTO.</w:t>
      </w:r>
    </w:p>
    <w:p w14:paraId="0E43119A" w14:textId="77777777" w:rsidR="00FA7D23" w:rsidRPr="00FA7D23" w:rsidRDefault="00FA7D23" w:rsidP="00FA7D23">
      <w:pPr>
        <w:pBdr>
          <w:top w:val="nil"/>
          <w:left w:val="nil"/>
          <w:bottom w:val="nil"/>
          <w:right w:val="nil"/>
          <w:between w:val="nil"/>
        </w:pBdr>
        <w:ind w:left="360"/>
        <w:jc w:val="both"/>
        <w:rPr>
          <w:rFonts w:ascii="Arial" w:eastAsia="Arial" w:hAnsi="Arial" w:cs="Arial"/>
          <w:b/>
          <w:color w:val="000000"/>
          <w:sz w:val="24"/>
          <w:szCs w:val="24"/>
        </w:rPr>
      </w:pPr>
    </w:p>
    <w:p w14:paraId="3E06E86F"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 xml:space="preserve">SESIONES EXTRAORDINARIAS DE AYUNTAMIENTO. </w:t>
      </w:r>
    </w:p>
    <w:p w14:paraId="2A0FB99A" w14:textId="77777777" w:rsidR="00FA7D23" w:rsidRPr="00FA7D23" w:rsidRDefault="00FA7D23" w:rsidP="00FA7D23">
      <w:pPr>
        <w:jc w:val="both"/>
        <w:rPr>
          <w:rFonts w:ascii="Arial" w:eastAsia="Arial" w:hAnsi="Arial" w:cs="Arial"/>
          <w:b/>
          <w:sz w:val="24"/>
          <w:szCs w:val="24"/>
        </w:rPr>
      </w:pPr>
    </w:p>
    <w:p w14:paraId="3850032A"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SESIONES SOLEMNES DE AYUNTAMIENTO.</w:t>
      </w:r>
    </w:p>
    <w:p w14:paraId="70964144" w14:textId="77777777" w:rsidR="00FA7D23" w:rsidRPr="00FA7D23" w:rsidRDefault="00FA7D23" w:rsidP="00FA7D23">
      <w:pPr>
        <w:pBdr>
          <w:top w:val="nil"/>
          <w:left w:val="nil"/>
          <w:bottom w:val="nil"/>
          <w:right w:val="nil"/>
          <w:between w:val="nil"/>
        </w:pBdr>
        <w:ind w:left="360"/>
        <w:jc w:val="both"/>
        <w:rPr>
          <w:rFonts w:ascii="Arial" w:eastAsia="Arial" w:hAnsi="Arial" w:cs="Arial"/>
          <w:b/>
          <w:color w:val="000000"/>
          <w:sz w:val="24"/>
          <w:szCs w:val="24"/>
        </w:rPr>
      </w:pPr>
    </w:p>
    <w:p w14:paraId="4F52B3D4"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COMISIONES EDILICIAS QUE INTEGRO COMO VOCAL.</w:t>
      </w:r>
    </w:p>
    <w:p w14:paraId="32C9BC09" w14:textId="77777777" w:rsidR="00FA7D23" w:rsidRPr="00FA7D23" w:rsidRDefault="00FA7D23" w:rsidP="00FA7D23">
      <w:pPr>
        <w:jc w:val="both"/>
        <w:rPr>
          <w:rFonts w:ascii="Arial" w:eastAsia="Arial" w:hAnsi="Arial" w:cs="Arial"/>
          <w:b/>
          <w:sz w:val="24"/>
          <w:szCs w:val="24"/>
        </w:rPr>
      </w:pPr>
    </w:p>
    <w:p w14:paraId="003F6DF4" w14:textId="77777777" w:rsidR="00FA7D23" w:rsidRPr="00FA7D23" w:rsidRDefault="00FA7D23" w:rsidP="00FA7D23">
      <w:pPr>
        <w:numPr>
          <w:ilvl w:val="0"/>
          <w:numId w:val="1"/>
        </w:numPr>
        <w:pBdr>
          <w:top w:val="nil"/>
          <w:left w:val="nil"/>
          <w:bottom w:val="nil"/>
          <w:right w:val="nil"/>
          <w:between w:val="nil"/>
        </w:pBdr>
        <w:spacing w:after="0" w:line="240" w:lineRule="auto"/>
        <w:contextualSpacing/>
        <w:jc w:val="both"/>
        <w:rPr>
          <w:rFonts w:ascii="Arial" w:eastAsia="Arial" w:hAnsi="Arial" w:cs="Arial"/>
          <w:b/>
          <w:color w:val="000000"/>
          <w:sz w:val="24"/>
          <w:szCs w:val="24"/>
          <w:lang w:eastAsia="es-MX"/>
        </w:rPr>
      </w:pPr>
      <w:r w:rsidRPr="00FA7D23">
        <w:rPr>
          <w:rFonts w:ascii="Arial" w:eastAsia="Arial" w:hAnsi="Arial" w:cs="Arial"/>
          <w:b/>
          <w:color w:val="000000"/>
          <w:sz w:val="24"/>
          <w:szCs w:val="24"/>
          <w:lang w:eastAsia="es-MX"/>
        </w:rPr>
        <w:t>COMISIÓN EDILICIA PERMANENTE DE HACIENDA PÚBLICA Y PATRIMONIO MUNICIPAL.</w:t>
      </w:r>
    </w:p>
    <w:p w14:paraId="1C69E476" w14:textId="77777777" w:rsidR="00FA7D23" w:rsidRPr="00FA7D23" w:rsidRDefault="00FA7D23" w:rsidP="00FA7D23">
      <w:pPr>
        <w:jc w:val="both"/>
        <w:rPr>
          <w:rFonts w:ascii="Arial" w:eastAsia="Arial" w:hAnsi="Arial" w:cs="Arial"/>
          <w:b/>
          <w:sz w:val="24"/>
          <w:szCs w:val="24"/>
        </w:rPr>
      </w:pPr>
    </w:p>
    <w:p w14:paraId="256E4CE6" w14:textId="002ECD8B" w:rsidR="00FA7D23" w:rsidRPr="00FA7D23" w:rsidRDefault="00A84C41"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COMISIÓ</w:t>
      </w:r>
      <w:r w:rsidR="00FA7D23" w:rsidRPr="00FA7D23">
        <w:rPr>
          <w:rFonts w:ascii="Arial" w:eastAsia="Arial" w:hAnsi="Arial" w:cs="Arial"/>
          <w:b/>
          <w:color w:val="000000"/>
          <w:sz w:val="24"/>
          <w:szCs w:val="24"/>
        </w:rPr>
        <w:t xml:space="preserve">N EDILICIA PERMANENTE DE </w:t>
      </w:r>
      <w:r w:rsidR="00740322">
        <w:rPr>
          <w:rFonts w:ascii="Arial" w:eastAsia="Arial" w:hAnsi="Arial" w:cs="Arial"/>
          <w:b/>
          <w:color w:val="000000"/>
          <w:sz w:val="24"/>
          <w:szCs w:val="24"/>
        </w:rPr>
        <w:t>ESPECTACULOS PÚBLICOS E INSPECCIÓN Y VIGILANCIA</w:t>
      </w:r>
      <w:r w:rsidR="00FA7D23" w:rsidRPr="00FA7D23">
        <w:rPr>
          <w:rFonts w:ascii="Arial" w:eastAsia="Arial" w:hAnsi="Arial" w:cs="Arial"/>
          <w:b/>
          <w:color w:val="000000"/>
          <w:sz w:val="24"/>
          <w:szCs w:val="24"/>
        </w:rPr>
        <w:t xml:space="preserve">. </w:t>
      </w:r>
    </w:p>
    <w:p w14:paraId="1388E71A" w14:textId="77777777" w:rsidR="00FA7D23" w:rsidRPr="00FA7D23" w:rsidRDefault="00FA7D23" w:rsidP="00FA7D23">
      <w:pPr>
        <w:pBdr>
          <w:top w:val="nil"/>
          <w:left w:val="nil"/>
          <w:bottom w:val="nil"/>
          <w:right w:val="nil"/>
          <w:between w:val="nil"/>
        </w:pBdr>
        <w:ind w:left="360"/>
        <w:jc w:val="both"/>
        <w:rPr>
          <w:rFonts w:ascii="Arial" w:eastAsia="Arial" w:hAnsi="Arial" w:cs="Arial"/>
          <w:b/>
          <w:color w:val="000000"/>
          <w:sz w:val="24"/>
          <w:szCs w:val="24"/>
        </w:rPr>
      </w:pPr>
    </w:p>
    <w:p w14:paraId="0616983B"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 xml:space="preserve">COMISIÓN EDILICIA PERMANENTE DE ADMINISTRACIÓN PÚBLICA. </w:t>
      </w:r>
    </w:p>
    <w:p w14:paraId="2BDAC35C" w14:textId="77777777" w:rsidR="00FA7D23" w:rsidRPr="00FA7D23" w:rsidRDefault="00FA7D23" w:rsidP="00FA7D23">
      <w:pPr>
        <w:pBdr>
          <w:top w:val="nil"/>
          <w:left w:val="nil"/>
          <w:bottom w:val="nil"/>
          <w:right w:val="nil"/>
          <w:between w:val="nil"/>
        </w:pBdr>
        <w:jc w:val="both"/>
        <w:rPr>
          <w:rFonts w:ascii="Arial" w:eastAsia="Arial" w:hAnsi="Arial" w:cs="Arial"/>
          <w:b/>
          <w:color w:val="000000"/>
          <w:sz w:val="24"/>
          <w:szCs w:val="24"/>
        </w:rPr>
      </w:pPr>
    </w:p>
    <w:p w14:paraId="0285758B" w14:textId="77777777" w:rsidR="00FA7D23" w:rsidRPr="00FA7D23"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DIVERSAS CONVOCATORIAS, ACTIVIDADES Y EVENTOS.</w:t>
      </w:r>
    </w:p>
    <w:p w14:paraId="54FB1629" w14:textId="77777777" w:rsidR="00FA7D23" w:rsidRPr="00FA7D23" w:rsidRDefault="00FA7D23" w:rsidP="00FA7D23">
      <w:pPr>
        <w:jc w:val="both"/>
        <w:rPr>
          <w:rFonts w:ascii="Arial" w:eastAsia="Arial" w:hAnsi="Arial" w:cs="Arial"/>
          <w:b/>
          <w:sz w:val="24"/>
          <w:szCs w:val="24"/>
        </w:rPr>
      </w:pPr>
    </w:p>
    <w:p w14:paraId="3F8DF35F" w14:textId="77777777" w:rsidR="006A17F2" w:rsidRDefault="00FA7D23" w:rsidP="00FA7D23">
      <w:pPr>
        <w:numPr>
          <w:ilvl w:val="0"/>
          <w:numId w:val="1"/>
        </w:numPr>
        <w:pBdr>
          <w:top w:val="nil"/>
          <w:left w:val="nil"/>
          <w:bottom w:val="nil"/>
          <w:right w:val="nil"/>
          <w:between w:val="nil"/>
        </w:pBdr>
        <w:spacing w:after="0" w:line="240" w:lineRule="auto"/>
        <w:jc w:val="both"/>
        <w:rPr>
          <w:rFonts w:ascii="Arial" w:eastAsia="Arial" w:hAnsi="Arial" w:cs="Arial"/>
          <w:b/>
          <w:color w:val="000000"/>
          <w:sz w:val="24"/>
          <w:szCs w:val="24"/>
        </w:rPr>
      </w:pPr>
      <w:r w:rsidRPr="00FA7D23">
        <w:rPr>
          <w:rFonts w:ascii="Arial" w:eastAsia="Arial" w:hAnsi="Arial" w:cs="Arial"/>
          <w:b/>
          <w:color w:val="000000"/>
          <w:sz w:val="24"/>
          <w:szCs w:val="24"/>
        </w:rPr>
        <w:t xml:space="preserve"> INICIATIVAS.</w:t>
      </w:r>
    </w:p>
    <w:p w14:paraId="43BE5123" w14:textId="77777777" w:rsidR="00FA7D23" w:rsidRDefault="00FA7D23"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773B8C72" w14:textId="77777777" w:rsidR="0092798E" w:rsidRDefault="0092798E"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4287DE5C" w14:textId="77777777" w:rsidR="00FA7D23" w:rsidRDefault="00FA7D23" w:rsidP="00FA7D23">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11)</w:t>
      </w:r>
      <w:r w:rsidRPr="0067367F">
        <w:rPr>
          <w:rFonts w:ascii="Arial" w:eastAsia="Arial" w:hAnsi="Arial" w:cs="Arial"/>
          <w:b/>
          <w:color w:val="000000"/>
          <w:sz w:val="24"/>
          <w:szCs w:val="24"/>
        </w:rPr>
        <w:t>ANEXOS FOTOGRÁFICOS.</w:t>
      </w:r>
    </w:p>
    <w:p w14:paraId="716A4D74" w14:textId="77777777" w:rsidR="00F164C2" w:rsidRDefault="00F164C2"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162A59C6" w14:textId="77777777" w:rsidR="00F164C2" w:rsidRDefault="00F164C2"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71C2B381" w14:textId="77777777" w:rsidR="00F164C2" w:rsidRDefault="00F164C2"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556D4D01" w14:textId="77777777" w:rsidR="00F164C2" w:rsidRDefault="00F164C2"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5D3003FE" w14:textId="156ECBAE" w:rsidR="00F164C2" w:rsidRDefault="00F164C2"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56887DD1" w14:textId="4D4FB030" w:rsidR="00622CA9" w:rsidRDefault="00622CA9"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0527058C" w14:textId="77777777" w:rsidR="00622CA9" w:rsidRDefault="00622CA9"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067796D7" w14:textId="77777777" w:rsidR="00A944B4" w:rsidRDefault="00A944B4"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6F606F1F" w14:textId="77777777" w:rsidR="00A944B4" w:rsidRDefault="00A944B4"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04AFBEFB" w14:textId="77777777" w:rsidR="00A944B4" w:rsidRDefault="00A944B4"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1615FEF1" w14:textId="77777777" w:rsidR="004D3B2F" w:rsidRDefault="004D3B2F"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2CA57CAD" w14:textId="77777777" w:rsidR="00F164C2" w:rsidRPr="00F164C2" w:rsidRDefault="00A84C41" w:rsidP="00F164C2">
      <w:pPr>
        <w:jc w:val="center"/>
        <w:rPr>
          <w:rFonts w:ascii="Arial" w:eastAsia="Arial" w:hAnsi="Arial" w:cs="Arial"/>
          <w:b/>
          <w:sz w:val="28"/>
          <w:szCs w:val="28"/>
          <w:u w:val="single"/>
        </w:rPr>
      </w:pPr>
      <w:r>
        <w:rPr>
          <w:rFonts w:ascii="Arial" w:eastAsia="Arial" w:hAnsi="Arial" w:cs="Arial"/>
          <w:b/>
          <w:sz w:val="28"/>
          <w:szCs w:val="28"/>
          <w:u w:val="single"/>
        </w:rPr>
        <w:lastRenderedPageBreak/>
        <w:t>MARCO JURÍ</w:t>
      </w:r>
      <w:r w:rsidR="00F164C2" w:rsidRPr="00F164C2">
        <w:rPr>
          <w:rFonts w:ascii="Arial" w:eastAsia="Arial" w:hAnsi="Arial" w:cs="Arial"/>
          <w:b/>
          <w:sz w:val="28"/>
          <w:szCs w:val="28"/>
          <w:u w:val="single"/>
        </w:rPr>
        <w:t>DICO</w:t>
      </w:r>
    </w:p>
    <w:p w14:paraId="63ACB490" w14:textId="77777777" w:rsidR="00F164C2" w:rsidRPr="00F164C2" w:rsidRDefault="00F164C2" w:rsidP="00F164C2">
      <w:pPr>
        <w:spacing w:line="240" w:lineRule="auto"/>
        <w:rPr>
          <w:rFonts w:ascii="Arial" w:eastAsia="Arial" w:hAnsi="Arial" w:cs="Arial"/>
        </w:rPr>
      </w:pPr>
    </w:p>
    <w:p w14:paraId="7397EF98" w14:textId="77777777" w:rsidR="00F164C2" w:rsidRPr="00F164C2" w:rsidRDefault="00F164C2" w:rsidP="00F164C2">
      <w:pPr>
        <w:spacing w:line="240" w:lineRule="auto"/>
        <w:ind w:firstLine="720"/>
        <w:jc w:val="both"/>
        <w:rPr>
          <w:rFonts w:ascii="Arial" w:eastAsia="Arial" w:hAnsi="Arial" w:cs="Arial"/>
          <w:sz w:val="24"/>
        </w:rPr>
      </w:pPr>
      <w:r w:rsidRPr="00F164C2">
        <w:rPr>
          <w:rFonts w:ascii="Arial" w:eastAsia="Arial" w:hAnsi="Arial" w:cs="Arial"/>
          <w:sz w:val="24"/>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 IV establece que una de las obligaciones de los regidores es informar al Ayuntamiento ya la sociedad de sus actividades, a </w:t>
      </w:r>
      <w:r w:rsidR="00897078" w:rsidRPr="00F164C2">
        <w:rPr>
          <w:rFonts w:ascii="Arial" w:eastAsia="Arial" w:hAnsi="Arial" w:cs="Arial"/>
          <w:sz w:val="24"/>
        </w:rPr>
        <w:t>través de</w:t>
      </w:r>
      <w:r w:rsidRPr="00F164C2">
        <w:rPr>
          <w:rFonts w:ascii="Arial" w:eastAsia="Arial" w:hAnsi="Arial" w:cs="Arial"/>
          <w:sz w:val="24"/>
        </w:rPr>
        <w:t xml:space="preserv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26CFA104" w14:textId="77777777" w:rsidR="00F164C2" w:rsidRPr="00F164C2" w:rsidRDefault="00F164C2" w:rsidP="00F164C2">
      <w:pPr>
        <w:rPr>
          <w:rFonts w:ascii="Arial" w:eastAsia="Calibri" w:hAnsi="Arial" w:cs="Arial"/>
          <w:b/>
          <w:sz w:val="24"/>
          <w:szCs w:val="24"/>
          <w:u w:val="single"/>
        </w:rPr>
      </w:pPr>
    </w:p>
    <w:p w14:paraId="0660E79B" w14:textId="653E5D2D" w:rsidR="00F164C2" w:rsidRPr="00897078" w:rsidRDefault="00F164C2" w:rsidP="00A944B4">
      <w:pPr>
        <w:jc w:val="center"/>
        <w:rPr>
          <w:rFonts w:ascii="Arial" w:eastAsia="Calibri" w:hAnsi="Arial" w:cs="Arial"/>
          <w:b/>
          <w:sz w:val="26"/>
          <w:szCs w:val="26"/>
          <w:u w:val="single"/>
        </w:rPr>
      </w:pPr>
      <w:r w:rsidRPr="00897078">
        <w:rPr>
          <w:rFonts w:ascii="Arial" w:eastAsia="Calibri" w:hAnsi="Arial" w:cs="Arial"/>
          <w:b/>
          <w:sz w:val="26"/>
          <w:szCs w:val="26"/>
          <w:u w:val="single"/>
        </w:rPr>
        <w:t>SESIONES DE AYUNTAMIENTO:</w:t>
      </w:r>
    </w:p>
    <w:p w14:paraId="4EA1CDEB" w14:textId="77777777" w:rsidR="00F164C2" w:rsidRPr="00F164C2" w:rsidRDefault="00F164C2" w:rsidP="00F164C2">
      <w:pPr>
        <w:rPr>
          <w:rFonts w:ascii="Arial" w:eastAsia="Calibri" w:hAnsi="Arial" w:cs="Arial"/>
          <w:b/>
          <w:sz w:val="28"/>
          <w:szCs w:val="28"/>
          <w:u w:val="single"/>
        </w:rPr>
      </w:pPr>
    </w:p>
    <w:p w14:paraId="30659B72" w14:textId="77777777" w:rsidR="00F164C2" w:rsidRDefault="00F164C2" w:rsidP="00F164C2">
      <w:pPr>
        <w:jc w:val="center"/>
        <w:rPr>
          <w:rFonts w:ascii="Arial" w:eastAsia="Calibri" w:hAnsi="Arial" w:cs="Arial"/>
          <w:b/>
          <w:sz w:val="24"/>
          <w:szCs w:val="24"/>
          <w:u w:val="single"/>
        </w:rPr>
      </w:pPr>
      <w:r w:rsidRPr="00897078">
        <w:rPr>
          <w:rFonts w:ascii="Arial" w:eastAsia="Calibri" w:hAnsi="Arial" w:cs="Arial"/>
          <w:b/>
          <w:sz w:val="24"/>
          <w:szCs w:val="24"/>
          <w:u w:val="single"/>
        </w:rPr>
        <w:t>SESIONES ORDINARIAS:</w:t>
      </w:r>
    </w:p>
    <w:p w14:paraId="45092D8B" w14:textId="77777777" w:rsidR="00984DD1" w:rsidRPr="00897078" w:rsidRDefault="00984DD1" w:rsidP="00F164C2">
      <w:pPr>
        <w:jc w:val="center"/>
        <w:rPr>
          <w:rFonts w:ascii="Arial" w:eastAsia="Calibri" w:hAnsi="Arial" w:cs="Arial"/>
          <w:b/>
          <w:sz w:val="24"/>
          <w:szCs w:val="24"/>
          <w:u w:val="single"/>
        </w:rPr>
      </w:pPr>
    </w:p>
    <w:p w14:paraId="0C251221" w14:textId="77777777" w:rsidR="00C569AC" w:rsidRPr="00C569AC" w:rsidRDefault="00C569AC" w:rsidP="00C569AC">
      <w:pPr>
        <w:jc w:val="both"/>
        <w:rPr>
          <w:rFonts w:ascii="Arial" w:eastAsia="Arial" w:hAnsi="Arial" w:cs="Arial"/>
          <w:sz w:val="24"/>
        </w:rPr>
      </w:pPr>
      <w:r w:rsidRPr="00C569AC">
        <w:rPr>
          <w:rFonts w:ascii="Arial" w:eastAsia="Arial" w:hAnsi="Arial" w:cs="Arial"/>
          <w:sz w:val="24"/>
        </w:rPr>
        <w:t xml:space="preserve">El pleno del ayuntamiento funciona por medio de sesiones públicas y abiertas cuya naturaleza será </w:t>
      </w:r>
      <w:r w:rsidRPr="00C569AC">
        <w:rPr>
          <w:rFonts w:ascii="Arial" w:eastAsia="Arial" w:hAnsi="Arial" w:cs="Arial"/>
          <w:b/>
          <w:sz w:val="24"/>
        </w:rPr>
        <w:t>ordinaria</w:t>
      </w:r>
      <w:r w:rsidRPr="00C569AC">
        <w:rPr>
          <w:rFonts w:ascii="Arial" w:eastAsia="Arial" w:hAnsi="Arial" w:cs="Arial"/>
          <w:sz w:val="24"/>
        </w:rPr>
        <w:t xml:space="preserve">, solemne o extraordinaria,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05352D4C" w14:textId="6B2E8EE8" w:rsidR="00C569AC" w:rsidRDefault="00C569AC" w:rsidP="00C569AC">
      <w:pPr>
        <w:jc w:val="both"/>
        <w:rPr>
          <w:rFonts w:ascii="Arial" w:eastAsia="Arial" w:hAnsi="Arial" w:cs="Arial"/>
          <w:sz w:val="24"/>
        </w:rPr>
      </w:pPr>
      <w:r w:rsidRPr="00C569AC">
        <w:rPr>
          <w:rFonts w:ascii="Arial" w:eastAsia="Arial" w:hAnsi="Arial" w:cs="Arial"/>
          <w:sz w:val="24"/>
        </w:rPr>
        <w:t xml:space="preserve">Con fundamento en lo anteriormente expuesto y las funciones ya establecidas en los ordenamientos legales antes aludidos, se me convocó a </w:t>
      </w:r>
      <w:r w:rsidR="00E35BCA">
        <w:rPr>
          <w:rFonts w:ascii="Arial" w:eastAsia="Arial" w:hAnsi="Arial" w:cs="Arial"/>
          <w:b/>
          <w:sz w:val="24"/>
        </w:rPr>
        <w:t>0</w:t>
      </w:r>
      <w:r w:rsidR="0029584E">
        <w:rPr>
          <w:rFonts w:ascii="Arial" w:eastAsia="Arial" w:hAnsi="Arial" w:cs="Arial"/>
          <w:b/>
          <w:sz w:val="24"/>
        </w:rPr>
        <w:t>6</w:t>
      </w:r>
      <w:r w:rsidRPr="00C569AC">
        <w:rPr>
          <w:rFonts w:ascii="Arial" w:eastAsia="Arial" w:hAnsi="Arial" w:cs="Arial"/>
          <w:b/>
          <w:sz w:val="24"/>
        </w:rPr>
        <w:t xml:space="preserve"> Sesiones de Ayuntamiento Ordinarias </w:t>
      </w:r>
      <w:r w:rsidRPr="00C569AC">
        <w:rPr>
          <w:rFonts w:ascii="Arial" w:eastAsia="Arial" w:hAnsi="Arial" w:cs="Arial"/>
          <w:sz w:val="24"/>
        </w:rPr>
        <w:t>a las cuales asistí y participé en todas y cada una de   las siguientes:</w:t>
      </w:r>
    </w:p>
    <w:p w14:paraId="24558582" w14:textId="77777777" w:rsidR="00271A33" w:rsidRPr="00C569AC" w:rsidRDefault="00271A33" w:rsidP="00C569AC">
      <w:pPr>
        <w:jc w:val="both"/>
        <w:rPr>
          <w:rFonts w:ascii="Arial" w:eastAsia="Arial" w:hAnsi="Arial" w:cs="Arial"/>
          <w:sz w:val="24"/>
        </w:rPr>
      </w:pPr>
    </w:p>
    <w:tbl>
      <w:tblPr>
        <w:tblStyle w:val="Tablaconcuadrcula"/>
        <w:tblW w:w="9634" w:type="dxa"/>
        <w:tblLayout w:type="fixed"/>
        <w:tblLook w:val="0400" w:firstRow="0" w:lastRow="0" w:firstColumn="0" w:lastColumn="0" w:noHBand="0" w:noVBand="1"/>
      </w:tblPr>
      <w:tblGrid>
        <w:gridCol w:w="2207"/>
        <w:gridCol w:w="3288"/>
        <w:gridCol w:w="2126"/>
        <w:gridCol w:w="2013"/>
      </w:tblGrid>
      <w:tr w:rsidR="00C569AC" w:rsidRPr="00C569AC" w14:paraId="04C395C3" w14:textId="77777777" w:rsidTr="00BC00D7">
        <w:tc>
          <w:tcPr>
            <w:tcW w:w="2207" w:type="dxa"/>
          </w:tcPr>
          <w:p w14:paraId="64175DA7" w14:textId="77777777" w:rsidR="00C569AC" w:rsidRPr="00C569AC" w:rsidRDefault="00E37C71" w:rsidP="00C569AC">
            <w:pPr>
              <w:jc w:val="center"/>
              <w:rPr>
                <w:rFonts w:ascii="Arial" w:eastAsia="Arial" w:hAnsi="Arial" w:cs="Arial"/>
                <w:b/>
              </w:rPr>
            </w:pPr>
            <w:r w:rsidRPr="00C569AC">
              <w:rPr>
                <w:rFonts w:ascii="Arial" w:eastAsia="Arial" w:hAnsi="Arial" w:cs="Arial"/>
                <w:b/>
              </w:rPr>
              <w:t>Fecha</w:t>
            </w:r>
          </w:p>
        </w:tc>
        <w:tc>
          <w:tcPr>
            <w:tcW w:w="3288" w:type="dxa"/>
          </w:tcPr>
          <w:p w14:paraId="6F70AD7A" w14:textId="77777777" w:rsidR="00C569AC" w:rsidRPr="00C569AC" w:rsidRDefault="00E37C71" w:rsidP="00C569A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50BC0B0B" w14:textId="77777777" w:rsidR="00C569AC" w:rsidRPr="00C569AC" w:rsidRDefault="00E37C71" w:rsidP="00C569AC">
            <w:pPr>
              <w:jc w:val="center"/>
              <w:rPr>
                <w:rFonts w:ascii="Arial" w:eastAsia="Arial" w:hAnsi="Arial" w:cs="Arial"/>
                <w:b/>
              </w:rPr>
            </w:pPr>
            <w:r w:rsidRPr="00C569AC">
              <w:rPr>
                <w:rFonts w:ascii="Arial" w:eastAsia="Arial" w:hAnsi="Arial" w:cs="Arial"/>
                <w:b/>
              </w:rPr>
              <w:t>Lugar</w:t>
            </w:r>
          </w:p>
        </w:tc>
        <w:tc>
          <w:tcPr>
            <w:tcW w:w="2013" w:type="dxa"/>
          </w:tcPr>
          <w:p w14:paraId="59008A39" w14:textId="77777777" w:rsidR="00C569AC" w:rsidRPr="00C569AC" w:rsidRDefault="00E37C71" w:rsidP="00C569AC">
            <w:pPr>
              <w:jc w:val="center"/>
              <w:rPr>
                <w:rFonts w:ascii="Arial" w:eastAsia="Arial" w:hAnsi="Arial" w:cs="Arial"/>
                <w:b/>
              </w:rPr>
            </w:pPr>
            <w:r w:rsidRPr="00C569AC">
              <w:rPr>
                <w:rFonts w:ascii="Arial" w:eastAsia="Arial" w:hAnsi="Arial" w:cs="Arial"/>
                <w:b/>
              </w:rPr>
              <w:t>Hora</w:t>
            </w:r>
          </w:p>
        </w:tc>
      </w:tr>
      <w:tr w:rsidR="00622CA9" w14:paraId="032450D5" w14:textId="77777777" w:rsidTr="0038592A">
        <w:tc>
          <w:tcPr>
            <w:tcW w:w="2207" w:type="dxa"/>
          </w:tcPr>
          <w:p w14:paraId="12C5A6B1" w14:textId="77777777" w:rsidR="00622CA9" w:rsidRDefault="00622CA9" w:rsidP="0038592A">
            <w:pPr>
              <w:jc w:val="both"/>
              <w:rPr>
                <w:rFonts w:ascii="Arial" w:eastAsia="Arial" w:hAnsi="Arial" w:cs="Arial"/>
              </w:rPr>
            </w:pPr>
            <w:r>
              <w:rPr>
                <w:rFonts w:ascii="Arial" w:eastAsia="Arial" w:hAnsi="Arial" w:cs="Arial"/>
              </w:rPr>
              <w:t>12 de julio de 2024</w:t>
            </w:r>
          </w:p>
        </w:tc>
        <w:tc>
          <w:tcPr>
            <w:tcW w:w="3288" w:type="dxa"/>
          </w:tcPr>
          <w:p w14:paraId="43989BDB" w14:textId="77777777" w:rsidR="00622CA9" w:rsidRDefault="00622CA9" w:rsidP="0038592A">
            <w:pPr>
              <w:jc w:val="both"/>
              <w:rPr>
                <w:rFonts w:ascii="Arial" w:eastAsia="Arial" w:hAnsi="Arial" w:cs="Arial"/>
              </w:rPr>
            </w:pPr>
            <w:r>
              <w:rPr>
                <w:rFonts w:ascii="Arial" w:eastAsia="Arial" w:hAnsi="Arial" w:cs="Arial"/>
              </w:rPr>
              <w:t>Ordinaria No. 52.</w:t>
            </w:r>
          </w:p>
        </w:tc>
        <w:tc>
          <w:tcPr>
            <w:tcW w:w="2126" w:type="dxa"/>
          </w:tcPr>
          <w:p w14:paraId="50A00C4E" w14:textId="77777777" w:rsidR="00622CA9" w:rsidRDefault="00622CA9" w:rsidP="0038592A">
            <w:pPr>
              <w:jc w:val="both"/>
              <w:rPr>
                <w:rFonts w:ascii="Arial" w:eastAsia="Arial" w:hAnsi="Arial" w:cs="Arial"/>
              </w:rPr>
            </w:pPr>
            <w:r>
              <w:rPr>
                <w:rFonts w:ascii="Arial" w:eastAsia="Arial" w:hAnsi="Arial" w:cs="Arial"/>
              </w:rPr>
              <w:t>Sala del Pleno del Ayuntamiento</w:t>
            </w:r>
          </w:p>
        </w:tc>
        <w:tc>
          <w:tcPr>
            <w:tcW w:w="2013" w:type="dxa"/>
          </w:tcPr>
          <w:p w14:paraId="2704EDD2" w14:textId="77777777" w:rsidR="00622CA9" w:rsidRDefault="00622CA9" w:rsidP="0038592A">
            <w:pPr>
              <w:jc w:val="both"/>
              <w:rPr>
                <w:rFonts w:ascii="Arial" w:eastAsia="Arial" w:hAnsi="Arial" w:cs="Arial"/>
              </w:rPr>
            </w:pPr>
            <w:r>
              <w:rPr>
                <w:rFonts w:ascii="Arial" w:eastAsia="Arial" w:hAnsi="Arial" w:cs="Arial"/>
              </w:rPr>
              <w:t xml:space="preserve">17:30 hrs. </w:t>
            </w:r>
          </w:p>
        </w:tc>
      </w:tr>
      <w:tr w:rsidR="00622CA9" w14:paraId="38A20681" w14:textId="77777777" w:rsidTr="0038592A">
        <w:tc>
          <w:tcPr>
            <w:tcW w:w="2207" w:type="dxa"/>
          </w:tcPr>
          <w:p w14:paraId="233DB00E" w14:textId="77777777" w:rsidR="00622CA9" w:rsidRDefault="00622CA9" w:rsidP="0038592A">
            <w:pPr>
              <w:jc w:val="both"/>
              <w:rPr>
                <w:rFonts w:ascii="Arial" w:eastAsia="Arial" w:hAnsi="Arial" w:cs="Arial"/>
              </w:rPr>
            </w:pPr>
            <w:r>
              <w:rPr>
                <w:rFonts w:ascii="Arial" w:eastAsia="Arial" w:hAnsi="Arial" w:cs="Arial"/>
              </w:rPr>
              <w:t>09 de agosto de 2024</w:t>
            </w:r>
          </w:p>
        </w:tc>
        <w:tc>
          <w:tcPr>
            <w:tcW w:w="3288" w:type="dxa"/>
          </w:tcPr>
          <w:p w14:paraId="2C263B14" w14:textId="3A1A7C42" w:rsidR="00622CA9" w:rsidRPr="003A5975" w:rsidRDefault="00622CA9" w:rsidP="0038592A">
            <w:pPr>
              <w:jc w:val="both"/>
              <w:rPr>
                <w:rFonts w:ascii="Arial" w:eastAsia="Arial" w:hAnsi="Arial" w:cs="Arial"/>
              </w:rPr>
            </w:pPr>
            <w:r>
              <w:rPr>
                <w:rFonts w:ascii="Arial" w:eastAsia="Arial" w:hAnsi="Arial" w:cs="Arial"/>
              </w:rPr>
              <w:t>Ordinaria No. 53.</w:t>
            </w:r>
          </w:p>
        </w:tc>
        <w:tc>
          <w:tcPr>
            <w:tcW w:w="2126" w:type="dxa"/>
          </w:tcPr>
          <w:p w14:paraId="51B5396B" w14:textId="77777777" w:rsidR="00622CA9" w:rsidRDefault="00622CA9" w:rsidP="0038592A">
            <w:pPr>
              <w:jc w:val="both"/>
              <w:rPr>
                <w:rFonts w:ascii="Arial" w:eastAsia="Arial" w:hAnsi="Arial" w:cs="Arial"/>
              </w:rPr>
            </w:pPr>
            <w:r>
              <w:rPr>
                <w:rFonts w:ascii="Arial" w:eastAsia="Arial" w:hAnsi="Arial" w:cs="Arial"/>
              </w:rPr>
              <w:t>Sala del Pleno del Ayuntamiento</w:t>
            </w:r>
          </w:p>
        </w:tc>
        <w:tc>
          <w:tcPr>
            <w:tcW w:w="2013" w:type="dxa"/>
          </w:tcPr>
          <w:p w14:paraId="30689ED4" w14:textId="77777777" w:rsidR="00622CA9" w:rsidRDefault="00622CA9" w:rsidP="0038592A">
            <w:pPr>
              <w:jc w:val="both"/>
              <w:rPr>
                <w:rFonts w:ascii="Arial" w:eastAsia="Arial" w:hAnsi="Arial" w:cs="Arial"/>
              </w:rPr>
            </w:pPr>
            <w:r>
              <w:rPr>
                <w:rFonts w:ascii="Arial" w:eastAsia="Arial" w:hAnsi="Arial" w:cs="Arial"/>
              </w:rPr>
              <w:t>13:00 hrs.</w:t>
            </w:r>
          </w:p>
        </w:tc>
      </w:tr>
      <w:tr w:rsidR="00622CA9" w14:paraId="678F07B1" w14:textId="77777777" w:rsidTr="0038592A">
        <w:tc>
          <w:tcPr>
            <w:tcW w:w="2207" w:type="dxa"/>
          </w:tcPr>
          <w:p w14:paraId="3AE05463" w14:textId="77777777" w:rsidR="00622CA9" w:rsidRDefault="00622CA9" w:rsidP="0038592A">
            <w:pPr>
              <w:jc w:val="both"/>
              <w:rPr>
                <w:rFonts w:ascii="Arial" w:eastAsia="Arial" w:hAnsi="Arial" w:cs="Arial"/>
              </w:rPr>
            </w:pPr>
            <w:r>
              <w:rPr>
                <w:rFonts w:ascii="Arial" w:eastAsia="Arial" w:hAnsi="Arial" w:cs="Arial"/>
              </w:rPr>
              <w:lastRenderedPageBreak/>
              <w:t>26 de agosto de 2024</w:t>
            </w:r>
          </w:p>
        </w:tc>
        <w:tc>
          <w:tcPr>
            <w:tcW w:w="3288" w:type="dxa"/>
          </w:tcPr>
          <w:p w14:paraId="4B12256B" w14:textId="77777777" w:rsidR="00622CA9" w:rsidRDefault="00622CA9" w:rsidP="0038592A">
            <w:pPr>
              <w:jc w:val="both"/>
              <w:rPr>
                <w:rFonts w:ascii="Arial" w:eastAsia="Arial" w:hAnsi="Arial" w:cs="Arial"/>
              </w:rPr>
            </w:pPr>
            <w:r>
              <w:rPr>
                <w:rFonts w:ascii="Arial" w:eastAsia="Arial" w:hAnsi="Arial" w:cs="Arial"/>
              </w:rPr>
              <w:t>Ordinaria No. 54.</w:t>
            </w:r>
          </w:p>
        </w:tc>
        <w:tc>
          <w:tcPr>
            <w:tcW w:w="2126" w:type="dxa"/>
          </w:tcPr>
          <w:p w14:paraId="12325057" w14:textId="77777777" w:rsidR="00622CA9" w:rsidRDefault="00622CA9" w:rsidP="0038592A">
            <w:pPr>
              <w:jc w:val="both"/>
              <w:rPr>
                <w:rFonts w:ascii="Arial" w:eastAsia="Arial" w:hAnsi="Arial" w:cs="Arial"/>
              </w:rPr>
            </w:pPr>
            <w:r>
              <w:rPr>
                <w:rFonts w:ascii="Arial" w:eastAsia="Arial" w:hAnsi="Arial" w:cs="Arial"/>
              </w:rPr>
              <w:t>Sala del Pleno del Ayuntamiento</w:t>
            </w:r>
          </w:p>
        </w:tc>
        <w:tc>
          <w:tcPr>
            <w:tcW w:w="2013" w:type="dxa"/>
          </w:tcPr>
          <w:p w14:paraId="2F40E49C" w14:textId="77777777" w:rsidR="00622CA9" w:rsidRDefault="00622CA9" w:rsidP="0038592A">
            <w:pPr>
              <w:jc w:val="both"/>
              <w:rPr>
                <w:rFonts w:ascii="Arial" w:eastAsia="Arial" w:hAnsi="Arial" w:cs="Arial"/>
              </w:rPr>
            </w:pPr>
            <w:r>
              <w:rPr>
                <w:rFonts w:ascii="Arial" w:eastAsia="Arial" w:hAnsi="Arial" w:cs="Arial"/>
              </w:rPr>
              <w:t>13:30 hrs.</w:t>
            </w:r>
          </w:p>
        </w:tc>
      </w:tr>
      <w:tr w:rsidR="00622CA9" w14:paraId="0BB48374" w14:textId="77777777" w:rsidTr="0038592A">
        <w:tc>
          <w:tcPr>
            <w:tcW w:w="2207" w:type="dxa"/>
          </w:tcPr>
          <w:p w14:paraId="7526F507" w14:textId="77777777" w:rsidR="00622CA9" w:rsidRDefault="00622CA9" w:rsidP="0038592A">
            <w:pPr>
              <w:jc w:val="both"/>
              <w:rPr>
                <w:rFonts w:ascii="Arial" w:eastAsia="Arial" w:hAnsi="Arial" w:cs="Arial"/>
              </w:rPr>
            </w:pPr>
            <w:r>
              <w:rPr>
                <w:rFonts w:ascii="Arial" w:eastAsia="Arial" w:hAnsi="Arial" w:cs="Arial"/>
              </w:rPr>
              <w:t>20 de septiembre de 2024</w:t>
            </w:r>
          </w:p>
        </w:tc>
        <w:tc>
          <w:tcPr>
            <w:tcW w:w="3288" w:type="dxa"/>
          </w:tcPr>
          <w:p w14:paraId="729304AD" w14:textId="77777777" w:rsidR="00622CA9" w:rsidRDefault="00622CA9" w:rsidP="0038592A">
            <w:pPr>
              <w:jc w:val="both"/>
              <w:rPr>
                <w:rFonts w:ascii="Arial" w:eastAsia="Arial" w:hAnsi="Arial" w:cs="Arial"/>
              </w:rPr>
            </w:pPr>
            <w:r>
              <w:rPr>
                <w:rFonts w:ascii="Arial" w:eastAsia="Arial" w:hAnsi="Arial" w:cs="Arial"/>
              </w:rPr>
              <w:t>Ordinaria No. 55.</w:t>
            </w:r>
          </w:p>
        </w:tc>
        <w:tc>
          <w:tcPr>
            <w:tcW w:w="2126" w:type="dxa"/>
          </w:tcPr>
          <w:p w14:paraId="0D2759DC" w14:textId="77777777" w:rsidR="00622CA9" w:rsidRDefault="00622CA9" w:rsidP="0038592A">
            <w:pPr>
              <w:jc w:val="both"/>
              <w:rPr>
                <w:rFonts w:ascii="Arial" w:eastAsia="Arial" w:hAnsi="Arial" w:cs="Arial"/>
              </w:rPr>
            </w:pPr>
            <w:r>
              <w:rPr>
                <w:rFonts w:ascii="Arial" w:eastAsia="Arial" w:hAnsi="Arial" w:cs="Arial"/>
              </w:rPr>
              <w:t>Sala del Pleno del Ayuntamiento</w:t>
            </w:r>
          </w:p>
        </w:tc>
        <w:tc>
          <w:tcPr>
            <w:tcW w:w="2013" w:type="dxa"/>
          </w:tcPr>
          <w:p w14:paraId="39AF0DE3" w14:textId="77777777" w:rsidR="00622CA9" w:rsidRDefault="00622CA9" w:rsidP="0038592A">
            <w:pPr>
              <w:jc w:val="both"/>
              <w:rPr>
                <w:rFonts w:ascii="Arial" w:eastAsia="Arial" w:hAnsi="Arial" w:cs="Arial"/>
              </w:rPr>
            </w:pPr>
            <w:r>
              <w:rPr>
                <w:rFonts w:ascii="Arial" w:eastAsia="Arial" w:hAnsi="Arial" w:cs="Arial"/>
              </w:rPr>
              <w:t>12:00 hrs.</w:t>
            </w:r>
          </w:p>
        </w:tc>
      </w:tr>
      <w:tr w:rsidR="0029584E" w14:paraId="2BEAFEE6" w14:textId="77777777" w:rsidTr="0038592A">
        <w:tc>
          <w:tcPr>
            <w:tcW w:w="2207" w:type="dxa"/>
          </w:tcPr>
          <w:p w14:paraId="5241B88F" w14:textId="0A0326BA" w:rsidR="0029584E" w:rsidRDefault="0029584E" w:rsidP="0029584E">
            <w:pPr>
              <w:jc w:val="both"/>
              <w:rPr>
                <w:rFonts w:ascii="Arial" w:eastAsia="Arial" w:hAnsi="Arial" w:cs="Arial"/>
              </w:rPr>
            </w:pPr>
            <w:r>
              <w:rPr>
                <w:rFonts w:ascii="Arial" w:eastAsia="Arial" w:hAnsi="Arial" w:cs="Arial"/>
              </w:rPr>
              <w:t>26 de septiembre de 2024</w:t>
            </w:r>
          </w:p>
        </w:tc>
        <w:tc>
          <w:tcPr>
            <w:tcW w:w="3288" w:type="dxa"/>
          </w:tcPr>
          <w:p w14:paraId="3E522748" w14:textId="0B2178A2" w:rsidR="0029584E" w:rsidRDefault="0029584E" w:rsidP="0029584E">
            <w:pPr>
              <w:jc w:val="both"/>
              <w:rPr>
                <w:rFonts w:ascii="Arial" w:eastAsia="Arial" w:hAnsi="Arial" w:cs="Arial"/>
              </w:rPr>
            </w:pPr>
            <w:r>
              <w:rPr>
                <w:rFonts w:ascii="Arial" w:eastAsia="Arial" w:hAnsi="Arial" w:cs="Arial"/>
              </w:rPr>
              <w:t>Ordinaria No. 56.</w:t>
            </w:r>
          </w:p>
        </w:tc>
        <w:tc>
          <w:tcPr>
            <w:tcW w:w="2126" w:type="dxa"/>
          </w:tcPr>
          <w:p w14:paraId="70B9CD1F" w14:textId="2E38A49E" w:rsidR="0029584E" w:rsidRDefault="0029584E" w:rsidP="0029584E">
            <w:pPr>
              <w:jc w:val="both"/>
              <w:rPr>
                <w:rFonts w:ascii="Arial" w:eastAsia="Arial" w:hAnsi="Arial" w:cs="Arial"/>
              </w:rPr>
            </w:pPr>
            <w:r>
              <w:rPr>
                <w:rFonts w:ascii="Arial" w:eastAsia="Arial" w:hAnsi="Arial" w:cs="Arial"/>
              </w:rPr>
              <w:t>Sala del Pleno del Ayuntamiento</w:t>
            </w:r>
          </w:p>
        </w:tc>
        <w:tc>
          <w:tcPr>
            <w:tcW w:w="2013" w:type="dxa"/>
          </w:tcPr>
          <w:p w14:paraId="22FF018B" w14:textId="4E101DB6" w:rsidR="0029584E" w:rsidRDefault="0029584E" w:rsidP="0029584E">
            <w:pPr>
              <w:jc w:val="both"/>
              <w:rPr>
                <w:rFonts w:ascii="Arial" w:eastAsia="Arial" w:hAnsi="Arial" w:cs="Arial"/>
              </w:rPr>
            </w:pPr>
            <w:r>
              <w:rPr>
                <w:rFonts w:ascii="Arial" w:eastAsia="Arial" w:hAnsi="Arial" w:cs="Arial"/>
              </w:rPr>
              <w:t>12:00 hrs.</w:t>
            </w:r>
          </w:p>
        </w:tc>
      </w:tr>
    </w:tbl>
    <w:p w14:paraId="094DE6D0" w14:textId="75975BFF" w:rsidR="00271A33" w:rsidRDefault="00271A33"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6ACA7E5F" w14:textId="034C0A3A" w:rsidR="00271A33" w:rsidRDefault="00677384" w:rsidP="00FA7D23">
      <w:pPr>
        <w:pBdr>
          <w:top w:val="nil"/>
          <w:left w:val="nil"/>
          <w:bottom w:val="nil"/>
          <w:right w:val="nil"/>
          <w:between w:val="nil"/>
        </w:pBdr>
        <w:spacing w:after="0" w:line="240" w:lineRule="auto"/>
        <w:jc w:val="both"/>
        <w:rPr>
          <w:rFonts w:ascii="Arial" w:eastAsia="Arial" w:hAnsi="Arial" w:cs="Arial"/>
          <w:b/>
          <w:color w:val="000000"/>
          <w:sz w:val="24"/>
          <w:szCs w:val="24"/>
        </w:rPr>
      </w:pPr>
      <w:r w:rsidRPr="00677384">
        <w:rPr>
          <w:rFonts w:ascii="Arial" w:eastAsia="Arial" w:hAnsi="Arial" w:cs="Arial"/>
          <w:b/>
          <w:noProof/>
          <w:color w:val="000000"/>
          <w:sz w:val="24"/>
          <w:szCs w:val="24"/>
          <w:lang w:eastAsia="es-MX"/>
        </w:rPr>
        <w:drawing>
          <wp:inline distT="0" distB="0" distL="0" distR="0" wp14:anchorId="73448BD3" wp14:editId="27332258">
            <wp:extent cx="6086475" cy="2898140"/>
            <wp:effectExtent l="0" t="0" r="0" b="0"/>
            <wp:docPr id="1" name="Imagen 1" descr="D:\Administracion 22-24\Ayuntamiento\Sesion Ordinaria 52\000_7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ministracion 22-24\Ayuntamiento\Sesion Ordinaria 52\000_774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6906"/>
                    <a:stretch/>
                  </pic:blipFill>
                  <pic:spPr bwMode="auto">
                    <a:xfrm>
                      <a:off x="0" y="0"/>
                      <a:ext cx="6086804" cy="2898297"/>
                    </a:xfrm>
                    <a:prstGeom prst="rect">
                      <a:avLst/>
                    </a:prstGeom>
                    <a:noFill/>
                    <a:ln>
                      <a:noFill/>
                    </a:ln>
                    <a:extLst>
                      <a:ext uri="{53640926-AAD7-44D8-BBD7-CCE9431645EC}">
                        <a14:shadowObscured xmlns:a14="http://schemas.microsoft.com/office/drawing/2010/main"/>
                      </a:ext>
                    </a:extLst>
                  </pic:spPr>
                </pic:pic>
              </a:graphicData>
            </a:graphic>
          </wp:inline>
        </w:drawing>
      </w:r>
    </w:p>
    <w:p w14:paraId="6AC48DAF" w14:textId="5B8F9257" w:rsidR="00271A33" w:rsidRPr="00677384" w:rsidRDefault="00677384" w:rsidP="00FA7D23">
      <w:pPr>
        <w:pBdr>
          <w:top w:val="nil"/>
          <w:left w:val="nil"/>
          <w:bottom w:val="nil"/>
          <w:right w:val="nil"/>
          <w:between w:val="nil"/>
        </w:pBdr>
        <w:spacing w:after="0" w:line="240" w:lineRule="auto"/>
        <w:jc w:val="both"/>
        <w:rPr>
          <w:rFonts w:ascii="Arial" w:eastAsia="Arial" w:hAnsi="Arial" w:cs="Arial"/>
          <w:b/>
          <w:color w:val="000000"/>
          <w:sz w:val="16"/>
          <w:szCs w:val="16"/>
        </w:rPr>
      </w:pPr>
      <w:r>
        <w:rPr>
          <w:rFonts w:ascii="Arial" w:eastAsia="Arial" w:hAnsi="Arial" w:cs="Arial"/>
          <w:b/>
          <w:color w:val="000000"/>
          <w:sz w:val="16"/>
          <w:szCs w:val="16"/>
        </w:rPr>
        <w:t>Sesión Ordinaria de Ayuntamiento No. 52.</w:t>
      </w:r>
    </w:p>
    <w:p w14:paraId="5B207CDF" w14:textId="481C9AFF" w:rsidR="00271A33" w:rsidRDefault="00271A33"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0C7312AA" w14:textId="5858B4A2" w:rsidR="00C175FD" w:rsidRDefault="00C175FD" w:rsidP="00FA7D23">
      <w:pPr>
        <w:pBdr>
          <w:top w:val="nil"/>
          <w:left w:val="nil"/>
          <w:bottom w:val="nil"/>
          <w:right w:val="nil"/>
          <w:between w:val="nil"/>
        </w:pBdr>
        <w:spacing w:after="0" w:line="240" w:lineRule="auto"/>
        <w:jc w:val="both"/>
        <w:rPr>
          <w:rFonts w:ascii="Arial" w:eastAsia="Arial" w:hAnsi="Arial" w:cs="Arial"/>
          <w:b/>
          <w:color w:val="000000"/>
          <w:sz w:val="24"/>
          <w:szCs w:val="24"/>
        </w:rPr>
      </w:pPr>
      <w:r w:rsidRPr="00C175FD">
        <w:rPr>
          <w:rFonts w:ascii="Arial" w:eastAsia="Arial" w:hAnsi="Arial" w:cs="Arial"/>
          <w:b/>
          <w:noProof/>
          <w:color w:val="000000"/>
          <w:sz w:val="24"/>
          <w:szCs w:val="24"/>
          <w:lang w:eastAsia="es-MX"/>
        </w:rPr>
        <w:drawing>
          <wp:inline distT="0" distB="0" distL="0" distR="0" wp14:anchorId="2E4CDEC3" wp14:editId="1CA05065">
            <wp:extent cx="6000750" cy="2667000"/>
            <wp:effectExtent l="0" t="0" r="0" b="0"/>
            <wp:docPr id="3" name="Imagen 3" descr="D:\Administracion 22-24\Ayuntamiento\Sesion Ordinaria 55\DSC_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ministracion 22-24\Ayuntamiento\Sesion Ordinaria 55\DSC_847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03704" cy="2668313"/>
                    </a:xfrm>
                    <a:prstGeom prst="rect">
                      <a:avLst/>
                    </a:prstGeom>
                    <a:noFill/>
                    <a:ln>
                      <a:noFill/>
                    </a:ln>
                  </pic:spPr>
                </pic:pic>
              </a:graphicData>
            </a:graphic>
          </wp:inline>
        </w:drawing>
      </w:r>
    </w:p>
    <w:p w14:paraId="2A398750" w14:textId="2289DFD8" w:rsidR="00C175FD" w:rsidRDefault="00C175FD" w:rsidP="00C175FD">
      <w:pPr>
        <w:rPr>
          <w:rFonts w:ascii="Arial" w:eastAsia="Arial" w:hAnsi="Arial" w:cs="Arial"/>
          <w:b/>
          <w:sz w:val="16"/>
          <w:szCs w:val="16"/>
          <w:u w:val="single"/>
        </w:rPr>
      </w:pPr>
      <w:r>
        <w:rPr>
          <w:rFonts w:ascii="Arial" w:eastAsia="Arial" w:hAnsi="Arial" w:cs="Arial"/>
          <w:b/>
          <w:sz w:val="16"/>
          <w:szCs w:val="16"/>
          <w:u w:val="single"/>
        </w:rPr>
        <w:t xml:space="preserve">Sesión Ordinaria de Ayuntamiento No. 55. </w:t>
      </w:r>
    </w:p>
    <w:p w14:paraId="37C4A00B" w14:textId="079D1D9C" w:rsidR="00C175FD" w:rsidRDefault="00C175FD" w:rsidP="00C175FD">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lastRenderedPageBreak/>
        <w:drawing>
          <wp:inline distT="0" distB="0" distL="0" distR="0" wp14:anchorId="01BFF878" wp14:editId="545CBFD0">
            <wp:extent cx="5941309" cy="2924175"/>
            <wp:effectExtent l="0" t="0" r="2540" b="0"/>
            <wp:docPr id="4" name="Imagen 4" descr="D:\Administracion 22-24\Ayuntamiento\Sesion Ordinaria 56\IMG_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ministracion 22-24\Ayuntamiento\Sesion Ordinaria 56\IMG_864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173" b="25252"/>
                    <a:stretch/>
                  </pic:blipFill>
                  <pic:spPr bwMode="auto">
                    <a:xfrm>
                      <a:off x="0" y="0"/>
                      <a:ext cx="5946090" cy="2926528"/>
                    </a:xfrm>
                    <a:prstGeom prst="rect">
                      <a:avLst/>
                    </a:prstGeom>
                    <a:noFill/>
                    <a:ln>
                      <a:noFill/>
                    </a:ln>
                    <a:extLst>
                      <a:ext uri="{53640926-AAD7-44D8-BBD7-CCE9431645EC}">
                        <a14:shadowObscured xmlns:a14="http://schemas.microsoft.com/office/drawing/2010/main"/>
                      </a:ext>
                    </a:extLst>
                  </pic:spPr>
                </pic:pic>
              </a:graphicData>
            </a:graphic>
          </wp:inline>
        </w:drawing>
      </w:r>
    </w:p>
    <w:p w14:paraId="3185901C" w14:textId="515E0C6D" w:rsidR="00C175FD" w:rsidRDefault="00C175FD" w:rsidP="00C175FD">
      <w:pPr>
        <w:spacing w:after="0"/>
        <w:rPr>
          <w:rFonts w:ascii="Arial" w:eastAsia="Arial" w:hAnsi="Arial" w:cs="Arial"/>
          <w:b/>
          <w:sz w:val="16"/>
          <w:szCs w:val="16"/>
          <w:u w:val="single"/>
        </w:rPr>
      </w:pPr>
      <w:r>
        <w:rPr>
          <w:rFonts w:ascii="Arial" w:eastAsia="Arial" w:hAnsi="Arial" w:cs="Arial"/>
          <w:b/>
          <w:sz w:val="16"/>
          <w:szCs w:val="16"/>
          <w:u w:val="single"/>
        </w:rPr>
        <w:t>Sesión Ordinaria de Ayuntamiento No. 56.</w:t>
      </w:r>
    </w:p>
    <w:p w14:paraId="200F8931" w14:textId="6B802B09" w:rsidR="00C175FD" w:rsidRDefault="00C175FD" w:rsidP="00C175FD">
      <w:pPr>
        <w:spacing w:after="0"/>
        <w:rPr>
          <w:rFonts w:ascii="Arial" w:eastAsia="Arial" w:hAnsi="Arial" w:cs="Arial"/>
          <w:b/>
          <w:sz w:val="16"/>
          <w:szCs w:val="16"/>
          <w:u w:val="single"/>
        </w:rPr>
      </w:pPr>
    </w:p>
    <w:p w14:paraId="2EFFF8FF" w14:textId="6053832E" w:rsidR="00C175FD" w:rsidRPr="00C175FD" w:rsidRDefault="00C175FD" w:rsidP="00C175FD">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drawing>
          <wp:inline distT="0" distB="0" distL="0" distR="0" wp14:anchorId="2777B73F" wp14:editId="583FA2DB">
            <wp:extent cx="5943600" cy="3963638"/>
            <wp:effectExtent l="0" t="0" r="0" b="0"/>
            <wp:docPr id="5" name="Imagen 5" descr="D:\Administracion 22-24\Ayuntamiento\Sesion Ordinaria 56\IMG_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ministracion 22-24\Ayuntamiento\Sesion Ordinaria 56\IMG_85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14:paraId="4FD7794F" w14:textId="51DA7E11" w:rsidR="00C175FD" w:rsidRPr="00C175FD" w:rsidRDefault="00C175FD" w:rsidP="00C175FD">
      <w:pPr>
        <w:rPr>
          <w:rFonts w:ascii="Arial" w:eastAsia="Arial" w:hAnsi="Arial" w:cs="Arial"/>
          <w:b/>
          <w:sz w:val="16"/>
          <w:szCs w:val="16"/>
          <w:u w:val="single"/>
        </w:rPr>
      </w:pPr>
      <w:r>
        <w:rPr>
          <w:rFonts w:ascii="Arial" w:eastAsia="Arial" w:hAnsi="Arial" w:cs="Arial"/>
          <w:b/>
          <w:sz w:val="16"/>
          <w:szCs w:val="16"/>
          <w:u w:val="single"/>
        </w:rPr>
        <w:t xml:space="preserve">Sesión Ordinaria de Ayuntamiento No.56. </w:t>
      </w:r>
    </w:p>
    <w:p w14:paraId="2B324546" w14:textId="77777777" w:rsidR="00C175FD" w:rsidRDefault="00C175FD" w:rsidP="000B2C66">
      <w:pPr>
        <w:jc w:val="center"/>
        <w:rPr>
          <w:rFonts w:ascii="Arial" w:eastAsia="Arial" w:hAnsi="Arial" w:cs="Arial"/>
          <w:b/>
          <w:sz w:val="24"/>
          <w:szCs w:val="24"/>
          <w:u w:val="single"/>
        </w:rPr>
      </w:pPr>
    </w:p>
    <w:p w14:paraId="0F3B552F" w14:textId="1A3B89BC" w:rsidR="000B2C66" w:rsidRDefault="000B2C66" w:rsidP="00C175FD">
      <w:pPr>
        <w:jc w:val="center"/>
        <w:rPr>
          <w:rFonts w:ascii="Arial" w:eastAsia="Arial" w:hAnsi="Arial" w:cs="Arial"/>
          <w:b/>
          <w:sz w:val="24"/>
          <w:szCs w:val="24"/>
          <w:u w:val="single"/>
        </w:rPr>
      </w:pPr>
      <w:r w:rsidRPr="00897078">
        <w:rPr>
          <w:rFonts w:ascii="Arial" w:eastAsia="Arial" w:hAnsi="Arial" w:cs="Arial"/>
          <w:b/>
          <w:sz w:val="24"/>
          <w:szCs w:val="24"/>
          <w:u w:val="single"/>
        </w:rPr>
        <w:lastRenderedPageBreak/>
        <w:t>SESIONES EXTRAORDINARIAS DE AYUNTAMIENTO</w:t>
      </w:r>
    </w:p>
    <w:p w14:paraId="723FB607" w14:textId="77777777" w:rsidR="00984DD1" w:rsidRPr="00897078" w:rsidRDefault="00984DD1" w:rsidP="000B2C66">
      <w:pPr>
        <w:jc w:val="center"/>
        <w:rPr>
          <w:rFonts w:ascii="Arial" w:eastAsia="Arial" w:hAnsi="Arial" w:cs="Arial"/>
          <w:b/>
          <w:sz w:val="24"/>
          <w:szCs w:val="24"/>
          <w:u w:val="single"/>
        </w:rPr>
      </w:pPr>
    </w:p>
    <w:p w14:paraId="11370F1A" w14:textId="77777777" w:rsidR="000B2C66" w:rsidRPr="000B2C66" w:rsidRDefault="000B2C66" w:rsidP="000B2C66">
      <w:pPr>
        <w:ind w:firstLine="720"/>
        <w:jc w:val="both"/>
        <w:rPr>
          <w:rFonts w:ascii="Arial" w:eastAsia="Arial" w:hAnsi="Arial" w:cs="Arial"/>
        </w:rPr>
      </w:pPr>
      <w:r w:rsidRPr="000B2C66">
        <w:rPr>
          <w:rFonts w:ascii="Arial" w:eastAsia="Arial" w:hAnsi="Arial" w:cs="Arial"/>
        </w:rPr>
        <w:t xml:space="preserve">El pleno del ayuntamiento funciona por medio de sesiones públicas y abiertas cuya naturaleza será ordinaria, solemne o </w:t>
      </w:r>
      <w:r w:rsidRPr="000B2C66">
        <w:rPr>
          <w:rFonts w:ascii="Arial" w:eastAsia="Arial" w:hAnsi="Arial" w:cs="Arial"/>
          <w:b/>
        </w:rPr>
        <w:t>extraordinaria</w:t>
      </w:r>
      <w:r w:rsidRPr="000B2C66">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084B02EF" w14:textId="77777777" w:rsidR="000B2C66" w:rsidRPr="000B2C66" w:rsidRDefault="000B2C66" w:rsidP="000B2C66">
      <w:pPr>
        <w:jc w:val="both"/>
        <w:rPr>
          <w:rFonts w:ascii="Arial" w:eastAsia="Arial" w:hAnsi="Arial" w:cs="Arial"/>
          <w:i/>
        </w:rPr>
      </w:pPr>
    </w:p>
    <w:p w14:paraId="40BC3DED" w14:textId="5DB8CFB7" w:rsidR="000B2C66" w:rsidRPr="000B2C66" w:rsidRDefault="000B2C66" w:rsidP="000B2C66">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4C128C" w:rsidRPr="004C128C">
        <w:rPr>
          <w:rFonts w:ascii="Arial" w:eastAsia="Arial" w:hAnsi="Arial" w:cs="Arial"/>
          <w:b/>
        </w:rPr>
        <w:t>1</w:t>
      </w:r>
      <w:r w:rsidR="0029584E">
        <w:rPr>
          <w:rFonts w:ascii="Arial" w:eastAsia="Arial" w:hAnsi="Arial" w:cs="Arial"/>
          <w:b/>
        </w:rPr>
        <w:t>3</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14:paraId="10A0824B" w14:textId="77777777" w:rsidR="000B2C66" w:rsidRPr="000B2C66" w:rsidRDefault="000B2C66" w:rsidP="000B2C66">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0B2C66" w:rsidRPr="000B2C66" w14:paraId="31B356E2" w14:textId="77777777" w:rsidTr="00BC00D7">
        <w:tc>
          <w:tcPr>
            <w:tcW w:w="2207" w:type="dxa"/>
          </w:tcPr>
          <w:p w14:paraId="78B33EE0" w14:textId="77777777" w:rsidR="000B2C66" w:rsidRPr="000B2C66" w:rsidRDefault="00E37C71" w:rsidP="000B2C66">
            <w:pPr>
              <w:jc w:val="center"/>
              <w:rPr>
                <w:rFonts w:ascii="Arial" w:eastAsia="Arial" w:hAnsi="Arial" w:cs="Arial"/>
                <w:b/>
              </w:rPr>
            </w:pPr>
            <w:r w:rsidRPr="000B2C66">
              <w:rPr>
                <w:rFonts w:ascii="Arial" w:eastAsia="Arial" w:hAnsi="Arial" w:cs="Arial"/>
                <w:b/>
              </w:rPr>
              <w:t>Fecha</w:t>
            </w:r>
          </w:p>
        </w:tc>
        <w:tc>
          <w:tcPr>
            <w:tcW w:w="3175" w:type="dxa"/>
          </w:tcPr>
          <w:p w14:paraId="0F800A18" w14:textId="77777777" w:rsidR="000B2C66" w:rsidRPr="000B2C66" w:rsidRDefault="00E37C71" w:rsidP="000B2C66">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3E0FF1CB" w14:textId="77777777" w:rsidR="000B2C66" w:rsidRPr="000B2C66" w:rsidRDefault="00E37C71" w:rsidP="000B2C66">
            <w:pPr>
              <w:jc w:val="center"/>
              <w:rPr>
                <w:rFonts w:ascii="Arial" w:eastAsia="Arial" w:hAnsi="Arial" w:cs="Arial"/>
                <w:b/>
              </w:rPr>
            </w:pPr>
            <w:r w:rsidRPr="000B2C66">
              <w:rPr>
                <w:rFonts w:ascii="Arial" w:eastAsia="Arial" w:hAnsi="Arial" w:cs="Arial"/>
                <w:b/>
              </w:rPr>
              <w:t>Lugar</w:t>
            </w:r>
          </w:p>
        </w:tc>
        <w:tc>
          <w:tcPr>
            <w:tcW w:w="2126" w:type="dxa"/>
          </w:tcPr>
          <w:p w14:paraId="04BBBFA2" w14:textId="77777777" w:rsidR="000B2C66" w:rsidRPr="000B2C66" w:rsidRDefault="00E37C71" w:rsidP="000B2C66">
            <w:pPr>
              <w:jc w:val="center"/>
              <w:rPr>
                <w:rFonts w:ascii="Arial" w:eastAsia="Arial" w:hAnsi="Arial" w:cs="Arial"/>
                <w:b/>
              </w:rPr>
            </w:pPr>
            <w:r w:rsidRPr="000B2C66">
              <w:rPr>
                <w:rFonts w:ascii="Arial" w:eastAsia="Arial" w:hAnsi="Arial" w:cs="Arial"/>
                <w:b/>
              </w:rPr>
              <w:t>Hora</w:t>
            </w:r>
          </w:p>
        </w:tc>
      </w:tr>
      <w:tr w:rsidR="000B2C66" w:rsidRPr="000B2C66" w14:paraId="09B09D52" w14:textId="77777777" w:rsidTr="00BC00D7">
        <w:tc>
          <w:tcPr>
            <w:tcW w:w="2207" w:type="dxa"/>
          </w:tcPr>
          <w:p w14:paraId="4818FC4F" w14:textId="360C620D" w:rsidR="000B2C66" w:rsidRPr="000B2C66" w:rsidRDefault="00D70A52" w:rsidP="000B2C66">
            <w:pPr>
              <w:jc w:val="both"/>
              <w:rPr>
                <w:rFonts w:ascii="Arial" w:eastAsia="Arial" w:hAnsi="Arial" w:cs="Arial"/>
              </w:rPr>
            </w:pPr>
            <w:r>
              <w:rPr>
                <w:rFonts w:ascii="Arial" w:eastAsia="Arial" w:hAnsi="Arial" w:cs="Arial"/>
              </w:rPr>
              <w:t>0</w:t>
            </w:r>
            <w:r w:rsidR="00622CA9">
              <w:rPr>
                <w:rFonts w:ascii="Arial" w:eastAsia="Arial" w:hAnsi="Arial" w:cs="Arial"/>
              </w:rPr>
              <w:t>3</w:t>
            </w:r>
            <w:r>
              <w:rPr>
                <w:rFonts w:ascii="Arial" w:eastAsia="Arial" w:hAnsi="Arial" w:cs="Arial"/>
              </w:rPr>
              <w:t xml:space="preserve"> de julio</w:t>
            </w:r>
            <w:r w:rsidR="00F14639">
              <w:rPr>
                <w:rFonts w:ascii="Arial" w:eastAsia="Arial" w:hAnsi="Arial" w:cs="Arial"/>
              </w:rPr>
              <w:t xml:space="preserve"> de 202</w:t>
            </w:r>
            <w:r w:rsidR="00622CA9">
              <w:rPr>
                <w:rFonts w:ascii="Arial" w:eastAsia="Arial" w:hAnsi="Arial" w:cs="Arial"/>
              </w:rPr>
              <w:t>4</w:t>
            </w:r>
          </w:p>
        </w:tc>
        <w:tc>
          <w:tcPr>
            <w:tcW w:w="3175" w:type="dxa"/>
          </w:tcPr>
          <w:p w14:paraId="0194453C" w14:textId="41172003" w:rsidR="000B2C66" w:rsidRPr="000B2C66" w:rsidRDefault="000B2C66" w:rsidP="000B2C66">
            <w:pPr>
              <w:jc w:val="both"/>
              <w:rPr>
                <w:rFonts w:ascii="Arial" w:eastAsia="Arial" w:hAnsi="Arial" w:cs="Arial"/>
              </w:rPr>
            </w:pPr>
            <w:r w:rsidRPr="000B2C66">
              <w:rPr>
                <w:rFonts w:ascii="Arial" w:eastAsia="Arial" w:hAnsi="Arial" w:cs="Arial"/>
              </w:rPr>
              <w:t>Extraordinaria</w:t>
            </w:r>
            <w:r w:rsidR="009B2B68">
              <w:rPr>
                <w:rFonts w:ascii="Arial" w:eastAsia="Arial" w:hAnsi="Arial" w:cs="Arial"/>
              </w:rPr>
              <w:t xml:space="preserve"> No. </w:t>
            </w:r>
            <w:r w:rsidR="00622CA9">
              <w:rPr>
                <w:rFonts w:ascii="Arial" w:eastAsia="Arial" w:hAnsi="Arial" w:cs="Arial"/>
              </w:rPr>
              <w:t>100</w:t>
            </w:r>
          </w:p>
        </w:tc>
        <w:tc>
          <w:tcPr>
            <w:tcW w:w="2126" w:type="dxa"/>
          </w:tcPr>
          <w:p w14:paraId="3030BCCE" w14:textId="77777777" w:rsidR="000B2C66" w:rsidRPr="000B2C66" w:rsidRDefault="000B2C66" w:rsidP="000B2C66">
            <w:pPr>
              <w:jc w:val="both"/>
              <w:rPr>
                <w:rFonts w:ascii="Arial" w:eastAsia="Arial" w:hAnsi="Arial" w:cs="Arial"/>
              </w:rPr>
            </w:pPr>
            <w:r>
              <w:rPr>
                <w:rFonts w:ascii="Arial" w:eastAsia="Arial" w:hAnsi="Arial" w:cs="Arial"/>
              </w:rPr>
              <w:t>Sala del Pleno del Ayuntamiento</w:t>
            </w:r>
          </w:p>
        </w:tc>
        <w:tc>
          <w:tcPr>
            <w:tcW w:w="2126" w:type="dxa"/>
          </w:tcPr>
          <w:p w14:paraId="58C7F28B" w14:textId="2BF13C2E" w:rsidR="000B2C66" w:rsidRPr="000B2C66" w:rsidRDefault="00D70A52" w:rsidP="000B2C66">
            <w:pPr>
              <w:jc w:val="both"/>
              <w:rPr>
                <w:rFonts w:ascii="Arial" w:eastAsia="Arial" w:hAnsi="Arial" w:cs="Arial"/>
              </w:rPr>
            </w:pPr>
            <w:r>
              <w:rPr>
                <w:rFonts w:ascii="Arial" w:eastAsia="Arial" w:hAnsi="Arial" w:cs="Arial"/>
              </w:rPr>
              <w:t>1</w:t>
            </w:r>
            <w:r w:rsidR="00622CA9">
              <w:rPr>
                <w:rFonts w:ascii="Arial" w:eastAsia="Arial" w:hAnsi="Arial" w:cs="Arial"/>
              </w:rPr>
              <w:t>1</w:t>
            </w:r>
            <w:r w:rsidR="00F14639">
              <w:rPr>
                <w:rFonts w:ascii="Arial" w:eastAsia="Arial" w:hAnsi="Arial" w:cs="Arial"/>
              </w:rPr>
              <w:t>:00</w:t>
            </w:r>
            <w:r w:rsidR="00622CA9">
              <w:rPr>
                <w:rFonts w:ascii="Arial" w:eastAsia="Arial" w:hAnsi="Arial" w:cs="Arial"/>
              </w:rPr>
              <w:t xml:space="preserve"> hrs</w:t>
            </w:r>
          </w:p>
        </w:tc>
      </w:tr>
      <w:tr w:rsidR="000B2C66" w:rsidRPr="000B2C66" w14:paraId="316C1A4B" w14:textId="77777777" w:rsidTr="00BC00D7">
        <w:tc>
          <w:tcPr>
            <w:tcW w:w="2207" w:type="dxa"/>
          </w:tcPr>
          <w:p w14:paraId="57901446" w14:textId="7315EC87" w:rsidR="000B2C66" w:rsidRPr="000B2C66" w:rsidRDefault="00622CA9" w:rsidP="000B2C66">
            <w:pPr>
              <w:jc w:val="both"/>
              <w:rPr>
                <w:rFonts w:ascii="Arial" w:eastAsia="Arial" w:hAnsi="Arial" w:cs="Arial"/>
              </w:rPr>
            </w:pPr>
            <w:r>
              <w:rPr>
                <w:rFonts w:ascii="Arial" w:eastAsia="Arial" w:hAnsi="Arial" w:cs="Arial"/>
              </w:rPr>
              <w:t>12</w:t>
            </w:r>
            <w:r w:rsidR="00D70A52">
              <w:rPr>
                <w:rFonts w:ascii="Arial" w:eastAsia="Arial" w:hAnsi="Arial" w:cs="Arial"/>
              </w:rPr>
              <w:t xml:space="preserve"> de julio </w:t>
            </w:r>
            <w:r w:rsidR="00F14639">
              <w:rPr>
                <w:rFonts w:ascii="Arial" w:eastAsia="Arial" w:hAnsi="Arial" w:cs="Arial"/>
              </w:rPr>
              <w:t>de 202</w:t>
            </w:r>
            <w:r>
              <w:rPr>
                <w:rFonts w:ascii="Arial" w:eastAsia="Arial" w:hAnsi="Arial" w:cs="Arial"/>
              </w:rPr>
              <w:t>4</w:t>
            </w:r>
          </w:p>
        </w:tc>
        <w:tc>
          <w:tcPr>
            <w:tcW w:w="3175" w:type="dxa"/>
          </w:tcPr>
          <w:p w14:paraId="4D66B831" w14:textId="78ECAE3D" w:rsidR="000B2C66" w:rsidRPr="000B2C66" w:rsidRDefault="009B2B68" w:rsidP="000B2C66">
            <w:pPr>
              <w:jc w:val="both"/>
              <w:rPr>
                <w:rFonts w:ascii="Arial" w:eastAsia="Arial" w:hAnsi="Arial" w:cs="Arial"/>
              </w:rPr>
            </w:pPr>
            <w:r>
              <w:rPr>
                <w:rFonts w:ascii="Arial" w:eastAsia="Arial" w:hAnsi="Arial" w:cs="Arial"/>
              </w:rPr>
              <w:t>Extraordinaria No.</w:t>
            </w:r>
            <w:r w:rsidR="00622CA9">
              <w:rPr>
                <w:rFonts w:ascii="Arial" w:eastAsia="Arial" w:hAnsi="Arial" w:cs="Arial"/>
              </w:rPr>
              <w:t xml:space="preserve"> 101</w:t>
            </w:r>
            <w:r w:rsidR="00F14639">
              <w:rPr>
                <w:rFonts w:ascii="Arial" w:eastAsia="Arial" w:hAnsi="Arial" w:cs="Arial"/>
              </w:rPr>
              <w:t xml:space="preserve"> </w:t>
            </w:r>
          </w:p>
        </w:tc>
        <w:tc>
          <w:tcPr>
            <w:tcW w:w="2126" w:type="dxa"/>
          </w:tcPr>
          <w:p w14:paraId="78B505D1" w14:textId="77777777" w:rsidR="000B2C6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53AD10D8" w14:textId="48CBF4D0" w:rsidR="000B2C66" w:rsidRPr="000B2C66" w:rsidRDefault="00326B4C" w:rsidP="000B2C66">
            <w:pPr>
              <w:jc w:val="both"/>
              <w:rPr>
                <w:rFonts w:ascii="Arial" w:eastAsia="Arial" w:hAnsi="Arial" w:cs="Arial"/>
              </w:rPr>
            </w:pPr>
            <w:r>
              <w:rPr>
                <w:rFonts w:ascii="Arial" w:eastAsia="Arial" w:hAnsi="Arial" w:cs="Arial"/>
              </w:rPr>
              <w:t>1</w:t>
            </w:r>
            <w:r w:rsidR="00622CA9">
              <w:rPr>
                <w:rFonts w:ascii="Arial" w:eastAsia="Arial" w:hAnsi="Arial" w:cs="Arial"/>
              </w:rPr>
              <w:t>7</w:t>
            </w:r>
            <w:r w:rsidR="00F14639">
              <w:rPr>
                <w:rFonts w:ascii="Arial" w:eastAsia="Arial" w:hAnsi="Arial" w:cs="Arial"/>
              </w:rPr>
              <w:t>:</w:t>
            </w:r>
            <w:r w:rsidR="00622CA9">
              <w:rPr>
                <w:rFonts w:ascii="Arial" w:eastAsia="Arial" w:hAnsi="Arial" w:cs="Arial"/>
              </w:rPr>
              <w:t>0</w:t>
            </w:r>
            <w:r w:rsidR="00F14639">
              <w:rPr>
                <w:rFonts w:ascii="Arial" w:eastAsia="Arial" w:hAnsi="Arial" w:cs="Arial"/>
              </w:rPr>
              <w:t>0</w:t>
            </w:r>
            <w:r w:rsidR="00622CA9">
              <w:rPr>
                <w:rFonts w:ascii="Arial" w:eastAsia="Arial" w:hAnsi="Arial" w:cs="Arial"/>
              </w:rPr>
              <w:t xml:space="preserve"> hrs</w:t>
            </w:r>
          </w:p>
        </w:tc>
      </w:tr>
      <w:tr w:rsidR="00157026" w:rsidRPr="000B2C66" w14:paraId="090A63B1" w14:textId="77777777" w:rsidTr="00BC00D7">
        <w:tc>
          <w:tcPr>
            <w:tcW w:w="2207" w:type="dxa"/>
          </w:tcPr>
          <w:p w14:paraId="1B397156" w14:textId="1A2C8806" w:rsidR="00157026" w:rsidRPr="000B2C66" w:rsidRDefault="00D70A52" w:rsidP="00F14639">
            <w:pPr>
              <w:jc w:val="both"/>
              <w:rPr>
                <w:rFonts w:ascii="Arial" w:eastAsia="Arial" w:hAnsi="Arial" w:cs="Arial"/>
              </w:rPr>
            </w:pPr>
            <w:r>
              <w:rPr>
                <w:rFonts w:ascii="Arial" w:eastAsia="Arial" w:hAnsi="Arial" w:cs="Arial"/>
              </w:rPr>
              <w:t>2</w:t>
            </w:r>
            <w:r w:rsidR="003A5975">
              <w:rPr>
                <w:rFonts w:ascii="Arial" w:eastAsia="Arial" w:hAnsi="Arial" w:cs="Arial"/>
              </w:rPr>
              <w:t>2</w:t>
            </w:r>
            <w:r>
              <w:rPr>
                <w:rFonts w:ascii="Arial" w:eastAsia="Arial" w:hAnsi="Arial" w:cs="Arial"/>
              </w:rPr>
              <w:t xml:space="preserve"> de julio</w:t>
            </w:r>
            <w:r w:rsidR="00F14639">
              <w:rPr>
                <w:rFonts w:ascii="Arial" w:eastAsia="Arial" w:hAnsi="Arial" w:cs="Arial"/>
              </w:rPr>
              <w:t xml:space="preserve"> de 202</w:t>
            </w:r>
            <w:r w:rsidR="00622CA9">
              <w:rPr>
                <w:rFonts w:ascii="Arial" w:eastAsia="Arial" w:hAnsi="Arial" w:cs="Arial"/>
              </w:rPr>
              <w:t>4</w:t>
            </w:r>
          </w:p>
        </w:tc>
        <w:tc>
          <w:tcPr>
            <w:tcW w:w="3175" w:type="dxa"/>
          </w:tcPr>
          <w:p w14:paraId="05BDABAA" w14:textId="04368B5D" w:rsidR="00157026" w:rsidRPr="000B2C66" w:rsidRDefault="009B2B68" w:rsidP="000B2C66">
            <w:pPr>
              <w:jc w:val="both"/>
              <w:rPr>
                <w:rFonts w:ascii="Arial" w:eastAsia="Arial" w:hAnsi="Arial" w:cs="Arial"/>
              </w:rPr>
            </w:pPr>
            <w:r>
              <w:rPr>
                <w:rFonts w:ascii="Arial" w:eastAsia="Arial" w:hAnsi="Arial" w:cs="Arial"/>
              </w:rPr>
              <w:t xml:space="preserve">Extraordinaria No. </w:t>
            </w:r>
            <w:r w:rsidR="003A5975">
              <w:rPr>
                <w:rFonts w:ascii="Arial" w:eastAsia="Arial" w:hAnsi="Arial" w:cs="Arial"/>
              </w:rPr>
              <w:t>102</w:t>
            </w:r>
          </w:p>
        </w:tc>
        <w:tc>
          <w:tcPr>
            <w:tcW w:w="2126" w:type="dxa"/>
          </w:tcPr>
          <w:p w14:paraId="586F4DCE" w14:textId="77777777" w:rsidR="0015702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4108C8C1" w14:textId="1F31CB19" w:rsidR="00157026" w:rsidRPr="000B2C66" w:rsidRDefault="003A5975" w:rsidP="000B2C66">
            <w:pPr>
              <w:jc w:val="both"/>
              <w:rPr>
                <w:rFonts w:ascii="Arial" w:eastAsia="Arial" w:hAnsi="Arial" w:cs="Arial"/>
              </w:rPr>
            </w:pPr>
            <w:r>
              <w:rPr>
                <w:rFonts w:ascii="Arial" w:eastAsia="Arial" w:hAnsi="Arial" w:cs="Arial"/>
              </w:rPr>
              <w:t>09</w:t>
            </w:r>
            <w:r w:rsidR="00F14639">
              <w:rPr>
                <w:rFonts w:ascii="Arial" w:eastAsia="Arial" w:hAnsi="Arial" w:cs="Arial"/>
              </w:rPr>
              <w:t>:</w:t>
            </w:r>
            <w:r>
              <w:rPr>
                <w:rFonts w:ascii="Arial" w:eastAsia="Arial" w:hAnsi="Arial" w:cs="Arial"/>
              </w:rPr>
              <w:t>0</w:t>
            </w:r>
            <w:r w:rsidR="00F14639">
              <w:rPr>
                <w:rFonts w:ascii="Arial" w:eastAsia="Arial" w:hAnsi="Arial" w:cs="Arial"/>
              </w:rPr>
              <w:t>0</w:t>
            </w:r>
            <w:r>
              <w:rPr>
                <w:rFonts w:ascii="Arial" w:eastAsia="Arial" w:hAnsi="Arial" w:cs="Arial"/>
              </w:rPr>
              <w:t xml:space="preserve"> hrs</w:t>
            </w:r>
          </w:p>
        </w:tc>
      </w:tr>
      <w:tr w:rsidR="00157026" w:rsidRPr="000B2C66" w14:paraId="55E401A8" w14:textId="77777777" w:rsidTr="00BC00D7">
        <w:tc>
          <w:tcPr>
            <w:tcW w:w="2207" w:type="dxa"/>
          </w:tcPr>
          <w:p w14:paraId="6E9F2D07" w14:textId="1D855C66" w:rsidR="00157026" w:rsidRPr="000B2C66" w:rsidRDefault="003A5975" w:rsidP="000B2C66">
            <w:pPr>
              <w:jc w:val="both"/>
              <w:rPr>
                <w:rFonts w:ascii="Arial" w:eastAsia="Arial" w:hAnsi="Arial" w:cs="Arial"/>
              </w:rPr>
            </w:pPr>
            <w:r>
              <w:rPr>
                <w:rFonts w:ascii="Arial" w:eastAsia="Arial" w:hAnsi="Arial" w:cs="Arial"/>
              </w:rPr>
              <w:t>24</w:t>
            </w:r>
            <w:r w:rsidR="00326B4C">
              <w:rPr>
                <w:rFonts w:ascii="Arial" w:eastAsia="Arial" w:hAnsi="Arial" w:cs="Arial"/>
              </w:rPr>
              <w:t xml:space="preserve"> de </w:t>
            </w:r>
            <w:r>
              <w:rPr>
                <w:rFonts w:ascii="Arial" w:eastAsia="Arial" w:hAnsi="Arial" w:cs="Arial"/>
              </w:rPr>
              <w:t>julio</w:t>
            </w:r>
            <w:r w:rsidR="00543BB1">
              <w:rPr>
                <w:rFonts w:ascii="Arial" w:eastAsia="Arial" w:hAnsi="Arial" w:cs="Arial"/>
              </w:rPr>
              <w:t xml:space="preserve"> de 202</w:t>
            </w:r>
            <w:r w:rsidR="00622CA9">
              <w:rPr>
                <w:rFonts w:ascii="Arial" w:eastAsia="Arial" w:hAnsi="Arial" w:cs="Arial"/>
              </w:rPr>
              <w:t>4</w:t>
            </w:r>
          </w:p>
        </w:tc>
        <w:tc>
          <w:tcPr>
            <w:tcW w:w="3175" w:type="dxa"/>
          </w:tcPr>
          <w:p w14:paraId="6B8F5A6E" w14:textId="183462DF" w:rsidR="00157026" w:rsidRPr="000B2C66" w:rsidRDefault="00157026" w:rsidP="000B2C66">
            <w:pPr>
              <w:jc w:val="both"/>
              <w:rPr>
                <w:rFonts w:ascii="Arial" w:eastAsia="Arial" w:hAnsi="Arial" w:cs="Arial"/>
              </w:rPr>
            </w:pPr>
            <w:r>
              <w:rPr>
                <w:rFonts w:ascii="Arial" w:eastAsia="Arial" w:hAnsi="Arial" w:cs="Arial"/>
              </w:rPr>
              <w:t>E</w:t>
            </w:r>
            <w:r w:rsidR="009B2B68">
              <w:rPr>
                <w:rFonts w:ascii="Arial" w:eastAsia="Arial" w:hAnsi="Arial" w:cs="Arial"/>
              </w:rPr>
              <w:t xml:space="preserve">xtraordinaria No. </w:t>
            </w:r>
            <w:r w:rsidR="003A5975">
              <w:rPr>
                <w:rFonts w:ascii="Arial" w:eastAsia="Arial" w:hAnsi="Arial" w:cs="Arial"/>
              </w:rPr>
              <w:t>103</w:t>
            </w:r>
          </w:p>
        </w:tc>
        <w:tc>
          <w:tcPr>
            <w:tcW w:w="2126" w:type="dxa"/>
          </w:tcPr>
          <w:p w14:paraId="758D1595" w14:textId="77777777" w:rsidR="0015702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4081FD6C" w14:textId="2651940D" w:rsidR="00157026" w:rsidRPr="000B2C66" w:rsidRDefault="00543BB1" w:rsidP="000B2C66">
            <w:pPr>
              <w:jc w:val="both"/>
              <w:rPr>
                <w:rFonts w:ascii="Arial" w:eastAsia="Arial" w:hAnsi="Arial" w:cs="Arial"/>
              </w:rPr>
            </w:pPr>
            <w:r>
              <w:rPr>
                <w:rFonts w:ascii="Arial" w:eastAsia="Arial" w:hAnsi="Arial" w:cs="Arial"/>
              </w:rPr>
              <w:t>1</w:t>
            </w:r>
            <w:r w:rsidR="003A5975">
              <w:rPr>
                <w:rFonts w:ascii="Arial" w:eastAsia="Arial" w:hAnsi="Arial" w:cs="Arial"/>
              </w:rPr>
              <w:t>7</w:t>
            </w:r>
            <w:r w:rsidR="004C128C">
              <w:rPr>
                <w:rFonts w:ascii="Arial" w:eastAsia="Arial" w:hAnsi="Arial" w:cs="Arial"/>
              </w:rPr>
              <w:t>:</w:t>
            </w:r>
            <w:r w:rsidR="00326B4C">
              <w:rPr>
                <w:rFonts w:ascii="Arial" w:eastAsia="Arial" w:hAnsi="Arial" w:cs="Arial"/>
              </w:rPr>
              <w:t>00</w:t>
            </w:r>
            <w:r w:rsidR="003A5975">
              <w:rPr>
                <w:rFonts w:ascii="Arial" w:eastAsia="Arial" w:hAnsi="Arial" w:cs="Arial"/>
              </w:rPr>
              <w:t xml:space="preserve"> hrs</w:t>
            </w:r>
          </w:p>
        </w:tc>
      </w:tr>
      <w:tr w:rsidR="00157026" w:rsidRPr="000B2C66" w14:paraId="76296122" w14:textId="77777777" w:rsidTr="00BC00D7">
        <w:tc>
          <w:tcPr>
            <w:tcW w:w="2207" w:type="dxa"/>
          </w:tcPr>
          <w:p w14:paraId="272079AD" w14:textId="40125194" w:rsidR="00157026" w:rsidRPr="000B2C66" w:rsidRDefault="003A5975" w:rsidP="00263982">
            <w:pPr>
              <w:jc w:val="both"/>
              <w:rPr>
                <w:rFonts w:ascii="Arial" w:eastAsia="Arial" w:hAnsi="Arial" w:cs="Arial"/>
              </w:rPr>
            </w:pPr>
            <w:r>
              <w:rPr>
                <w:rFonts w:ascii="Arial" w:eastAsia="Arial" w:hAnsi="Arial" w:cs="Arial"/>
              </w:rPr>
              <w:t>16</w:t>
            </w:r>
            <w:r w:rsidR="00326B4C">
              <w:rPr>
                <w:rFonts w:ascii="Arial" w:eastAsia="Arial" w:hAnsi="Arial" w:cs="Arial"/>
              </w:rPr>
              <w:t xml:space="preserve"> de agosto</w:t>
            </w:r>
            <w:r w:rsidR="00544F46">
              <w:rPr>
                <w:rFonts w:ascii="Arial" w:eastAsia="Arial" w:hAnsi="Arial" w:cs="Arial"/>
              </w:rPr>
              <w:t xml:space="preserve"> de 202</w:t>
            </w:r>
            <w:r w:rsidR="00622CA9">
              <w:rPr>
                <w:rFonts w:ascii="Arial" w:eastAsia="Arial" w:hAnsi="Arial" w:cs="Arial"/>
              </w:rPr>
              <w:t>4</w:t>
            </w:r>
          </w:p>
        </w:tc>
        <w:tc>
          <w:tcPr>
            <w:tcW w:w="3175" w:type="dxa"/>
          </w:tcPr>
          <w:p w14:paraId="23E8AE0D" w14:textId="029E6241" w:rsidR="00157026" w:rsidRPr="000B2C66" w:rsidRDefault="009B2B68" w:rsidP="000B2C66">
            <w:pPr>
              <w:jc w:val="both"/>
              <w:rPr>
                <w:rFonts w:ascii="Arial" w:eastAsia="Arial" w:hAnsi="Arial" w:cs="Arial"/>
              </w:rPr>
            </w:pPr>
            <w:r>
              <w:rPr>
                <w:rFonts w:ascii="Arial" w:eastAsia="Arial" w:hAnsi="Arial" w:cs="Arial"/>
              </w:rPr>
              <w:t>Extraordinaria No.</w:t>
            </w:r>
            <w:r w:rsidR="00622CA9">
              <w:rPr>
                <w:rFonts w:ascii="Arial" w:eastAsia="Arial" w:hAnsi="Arial" w:cs="Arial"/>
              </w:rPr>
              <w:t xml:space="preserve"> </w:t>
            </w:r>
            <w:r w:rsidR="003A5975">
              <w:rPr>
                <w:rFonts w:ascii="Arial" w:eastAsia="Arial" w:hAnsi="Arial" w:cs="Arial"/>
              </w:rPr>
              <w:t>104</w:t>
            </w:r>
          </w:p>
        </w:tc>
        <w:tc>
          <w:tcPr>
            <w:tcW w:w="2126" w:type="dxa"/>
          </w:tcPr>
          <w:p w14:paraId="3069F826" w14:textId="77777777" w:rsidR="0015702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6C6191F5" w14:textId="5E05859A" w:rsidR="00157026" w:rsidRPr="000B2C66" w:rsidRDefault="004C128C" w:rsidP="000B2C66">
            <w:pPr>
              <w:jc w:val="both"/>
              <w:rPr>
                <w:rFonts w:ascii="Arial" w:eastAsia="Arial" w:hAnsi="Arial" w:cs="Arial"/>
              </w:rPr>
            </w:pPr>
            <w:r>
              <w:rPr>
                <w:rFonts w:ascii="Arial" w:eastAsia="Arial" w:hAnsi="Arial" w:cs="Arial"/>
              </w:rPr>
              <w:t>1</w:t>
            </w:r>
            <w:r w:rsidR="003A5975">
              <w:rPr>
                <w:rFonts w:ascii="Arial" w:eastAsia="Arial" w:hAnsi="Arial" w:cs="Arial"/>
              </w:rPr>
              <w:t>0</w:t>
            </w:r>
            <w:r>
              <w:rPr>
                <w:rFonts w:ascii="Arial" w:eastAsia="Arial" w:hAnsi="Arial" w:cs="Arial"/>
              </w:rPr>
              <w:t>:</w:t>
            </w:r>
            <w:r w:rsidR="00326B4C">
              <w:rPr>
                <w:rFonts w:ascii="Arial" w:eastAsia="Arial" w:hAnsi="Arial" w:cs="Arial"/>
              </w:rPr>
              <w:t>00</w:t>
            </w:r>
            <w:r w:rsidR="003A5975">
              <w:rPr>
                <w:rFonts w:ascii="Arial" w:eastAsia="Arial" w:hAnsi="Arial" w:cs="Arial"/>
              </w:rPr>
              <w:t xml:space="preserve"> hrs </w:t>
            </w:r>
          </w:p>
        </w:tc>
      </w:tr>
      <w:tr w:rsidR="00157026" w:rsidRPr="000B2C66" w14:paraId="3077EDD9" w14:textId="77777777" w:rsidTr="00BC00D7">
        <w:tc>
          <w:tcPr>
            <w:tcW w:w="2207" w:type="dxa"/>
          </w:tcPr>
          <w:p w14:paraId="2C803C61" w14:textId="2C167777" w:rsidR="00157026" w:rsidRPr="000B2C66" w:rsidRDefault="003A5975" w:rsidP="000B2C66">
            <w:pPr>
              <w:jc w:val="both"/>
              <w:rPr>
                <w:rFonts w:ascii="Arial" w:eastAsia="Arial" w:hAnsi="Arial" w:cs="Arial"/>
              </w:rPr>
            </w:pPr>
            <w:r>
              <w:rPr>
                <w:rFonts w:ascii="Arial" w:eastAsia="Arial" w:hAnsi="Arial" w:cs="Arial"/>
              </w:rPr>
              <w:t>16</w:t>
            </w:r>
            <w:r w:rsidR="00326B4C">
              <w:rPr>
                <w:rFonts w:ascii="Arial" w:eastAsia="Arial" w:hAnsi="Arial" w:cs="Arial"/>
              </w:rPr>
              <w:t xml:space="preserve"> de agosto</w:t>
            </w:r>
            <w:r w:rsidR="00543BB1">
              <w:rPr>
                <w:rFonts w:ascii="Arial" w:eastAsia="Arial" w:hAnsi="Arial" w:cs="Arial"/>
              </w:rPr>
              <w:t xml:space="preserve"> de 202</w:t>
            </w:r>
            <w:r>
              <w:rPr>
                <w:rFonts w:ascii="Arial" w:eastAsia="Arial" w:hAnsi="Arial" w:cs="Arial"/>
              </w:rPr>
              <w:t>4</w:t>
            </w:r>
          </w:p>
        </w:tc>
        <w:tc>
          <w:tcPr>
            <w:tcW w:w="3175" w:type="dxa"/>
          </w:tcPr>
          <w:p w14:paraId="4E9925C9" w14:textId="47FCAD54" w:rsidR="00157026" w:rsidRPr="000B2C66" w:rsidRDefault="009B2B68" w:rsidP="000B2C66">
            <w:pPr>
              <w:jc w:val="both"/>
              <w:rPr>
                <w:rFonts w:ascii="Arial" w:eastAsia="Arial" w:hAnsi="Arial" w:cs="Arial"/>
              </w:rPr>
            </w:pPr>
            <w:r>
              <w:rPr>
                <w:rFonts w:ascii="Arial" w:eastAsia="Arial" w:hAnsi="Arial" w:cs="Arial"/>
              </w:rPr>
              <w:t xml:space="preserve">Extraordinaria No. </w:t>
            </w:r>
            <w:r w:rsidR="003A5975">
              <w:rPr>
                <w:rFonts w:ascii="Arial" w:eastAsia="Arial" w:hAnsi="Arial" w:cs="Arial"/>
              </w:rPr>
              <w:t>10</w:t>
            </w:r>
            <w:r w:rsidR="00326B4C">
              <w:rPr>
                <w:rFonts w:ascii="Arial" w:eastAsia="Arial" w:hAnsi="Arial" w:cs="Arial"/>
              </w:rPr>
              <w:t>5</w:t>
            </w:r>
          </w:p>
        </w:tc>
        <w:tc>
          <w:tcPr>
            <w:tcW w:w="2126" w:type="dxa"/>
          </w:tcPr>
          <w:p w14:paraId="644B73F9" w14:textId="77777777" w:rsidR="0015702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3DACFD23" w14:textId="65318B1E" w:rsidR="00157026" w:rsidRPr="000B2C66" w:rsidRDefault="004C128C" w:rsidP="000B2C66">
            <w:pPr>
              <w:jc w:val="both"/>
              <w:rPr>
                <w:rFonts w:ascii="Arial" w:eastAsia="Arial" w:hAnsi="Arial" w:cs="Arial"/>
              </w:rPr>
            </w:pPr>
            <w:r>
              <w:rPr>
                <w:rFonts w:ascii="Arial" w:eastAsia="Arial" w:hAnsi="Arial" w:cs="Arial"/>
              </w:rPr>
              <w:t>1</w:t>
            </w:r>
            <w:r w:rsidR="003A5975">
              <w:rPr>
                <w:rFonts w:ascii="Arial" w:eastAsia="Arial" w:hAnsi="Arial" w:cs="Arial"/>
              </w:rPr>
              <w:t>2</w:t>
            </w:r>
            <w:r>
              <w:rPr>
                <w:rFonts w:ascii="Arial" w:eastAsia="Arial" w:hAnsi="Arial" w:cs="Arial"/>
              </w:rPr>
              <w:t>:</w:t>
            </w:r>
            <w:r w:rsidR="00326B4C">
              <w:rPr>
                <w:rFonts w:ascii="Arial" w:eastAsia="Arial" w:hAnsi="Arial" w:cs="Arial"/>
              </w:rPr>
              <w:t>00</w:t>
            </w:r>
            <w:r w:rsidR="00552E78">
              <w:rPr>
                <w:rFonts w:ascii="Arial" w:eastAsia="Arial" w:hAnsi="Arial" w:cs="Arial"/>
              </w:rPr>
              <w:t xml:space="preserve"> hrs</w:t>
            </w:r>
          </w:p>
        </w:tc>
      </w:tr>
      <w:tr w:rsidR="00157026" w:rsidRPr="000B2C66" w14:paraId="190EF113" w14:textId="77777777" w:rsidTr="00BC00D7">
        <w:tc>
          <w:tcPr>
            <w:tcW w:w="2207" w:type="dxa"/>
          </w:tcPr>
          <w:p w14:paraId="03EC7846" w14:textId="2DDD0E91" w:rsidR="00157026" w:rsidRPr="000B2C66" w:rsidRDefault="00552E78" w:rsidP="000B2C66">
            <w:pPr>
              <w:jc w:val="both"/>
              <w:rPr>
                <w:rFonts w:ascii="Arial" w:eastAsia="Arial" w:hAnsi="Arial" w:cs="Arial"/>
              </w:rPr>
            </w:pPr>
            <w:r>
              <w:rPr>
                <w:rFonts w:ascii="Arial" w:eastAsia="Arial" w:hAnsi="Arial" w:cs="Arial"/>
              </w:rPr>
              <w:t>21</w:t>
            </w:r>
            <w:r w:rsidR="00326B4C">
              <w:rPr>
                <w:rFonts w:ascii="Arial" w:eastAsia="Arial" w:hAnsi="Arial" w:cs="Arial"/>
              </w:rPr>
              <w:t xml:space="preserve"> de agosto </w:t>
            </w:r>
            <w:r w:rsidR="00F14639">
              <w:rPr>
                <w:rFonts w:ascii="Arial" w:eastAsia="Arial" w:hAnsi="Arial" w:cs="Arial"/>
              </w:rPr>
              <w:t>de 202</w:t>
            </w:r>
            <w:r>
              <w:rPr>
                <w:rFonts w:ascii="Arial" w:eastAsia="Arial" w:hAnsi="Arial" w:cs="Arial"/>
              </w:rPr>
              <w:t>4</w:t>
            </w:r>
          </w:p>
        </w:tc>
        <w:tc>
          <w:tcPr>
            <w:tcW w:w="3175" w:type="dxa"/>
          </w:tcPr>
          <w:p w14:paraId="21CED220" w14:textId="080A3C0D" w:rsidR="00157026" w:rsidRPr="000B2C66" w:rsidRDefault="00157026" w:rsidP="000B2C66">
            <w:pPr>
              <w:jc w:val="both"/>
              <w:rPr>
                <w:rFonts w:ascii="Arial" w:eastAsia="Arial" w:hAnsi="Arial" w:cs="Arial"/>
              </w:rPr>
            </w:pPr>
            <w:r>
              <w:rPr>
                <w:rFonts w:ascii="Arial" w:eastAsia="Arial" w:hAnsi="Arial" w:cs="Arial"/>
              </w:rPr>
              <w:t>E</w:t>
            </w:r>
            <w:r w:rsidR="009B2B68">
              <w:rPr>
                <w:rFonts w:ascii="Arial" w:eastAsia="Arial" w:hAnsi="Arial" w:cs="Arial"/>
              </w:rPr>
              <w:t xml:space="preserve">xtraordinaria No. </w:t>
            </w:r>
            <w:r w:rsidR="00552E78">
              <w:rPr>
                <w:rFonts w:ascii="Arial" w:eastAsia="Arial" w:hAnsi="Arial" w:cs="Arial"/>
              </w:rPr>
              <w:t>10</w:t>
            </w:r>
            <w:r w:rsidR="00326B4C">
              <w:rPr>
                <w:rFonts w:ascii="Arial" w:eastAsia="Arial" w:hAnsi="Arial" w:cs="Arial"/>
              </w:rPr>
              <w:t>6</w:t>
            </w:r>
          </w:p>
        </w:tc>
        <w:tc>
          <w:tcPr>
            <w:tcW w:w="2126" w:type="dxa"/>
          </w:tcPr>
          <w:p w14:paraId="165FCE0D" w14:textId="77777777" w:rsidR="00157026" w:rsidRPr="000B2C66" w:rsidRDefault="00263982" w:rsidP="000B2C66">
            <w:pPr>
              <w:jc w:val="both"/>
              <w:rPr>
                <w:rFonts w:ascii="Arial" w:eastAsia="Arial" w:hAnsi="Arial" w:cs="Arial"/>
              </w:rPr>
            </w:pPr>
            <w:r>
              <w:rPr>
                <w:rFonts w:ascii="Arial" w:eastAsia="Arial" w:hAnsi="Arial" w:cs="Arial"/>
              </w:rPr>
              <w:t>Sala del Pleno del Ayuntamiento</w:t>
            </w:r>
          </w:p>
        </w:tc>
        <w:tc>
          <w:tcPr>
            <w:tcW w:w="2126" w:type="dxa"/>
          </w:tcPr>
          <w:p w14:paraId="3084BEF1" w14:textId="66A98447" w:rsidR="00157026" w:rsidRDefault="00F14639" w:rsidP="000B2C66">
            <w:pPr>
              <w:jc w:val="both"/>
              <w:rPr>
                <w:rFonts w:ascii="Arial" w:eastAsia="Arial" w:hAnsi="Arial" w:cs="Arial"/>
              </w:rPr>
            </w:pPr>
            <w:r>
              <w:rPr>
                <w:rFonts w:ascii="Arial" w:eastAsia="Arial" w:hAnsi="Arial" w:cs="Arial"/>
              </w:rPr>
              <w:t>1</w:t>
            </w:r>
            <w:r w:rsidR="00552E78">
              <w:rPr>
                <w:rFonts w:ascii="Arial" w:eastAsia="Arial" w:hAnsi="Arial" w:cs="Arial"/>
              </w:rPr>
              <w:t>4</w:t>
            </w:r>
            <w:r w:rsidR="004C128C">
              <w:rPr>
                <w:rFonts w:ascii="Arial" w:eastAsia="Arial" w:hAnsi="Arial" w:cs="Arial"/>
              </w:rPr>
              <w:t>:</w:t>
            </w:r>
            <w:r w:rsidR="00552E78">
              <w:rPr>
                <w:rFonts w:ascii="Arial" w:eastAsia="Arial" w:hAnsi="Arial" w:cs="Arial"/>
              </w:rPr>
              <w:t>3</w:t>
            </w:r>
            <w:r w:rsidR="00326B4C">
              <w:rPr>
                <w:rFonts w:ascii="Arial" w:eastAsia="Arial" w:hAnsi="Arial" w:cs="Arial"/>
              </w:rPr>
              <w:t>0</w:t>
            </w:r>
            <w:r w:rsidR="00552E78">
              <w:rPr>
                <w:rFonts w:ascii="Arial" w:eastAsia="Arial" w:hAnsi="Arial" w:cs="Arial"/>
              </w:rPr>
              <w:t xml:space="preserve"> hrs</w:t>
            </w:r>
          </w:p>
          <w:p w14:paraId="74707394" w14:textId="6F9DECAE" w:rsidR="00326B4C" w:rsidRPr="000B2C66" w:rsidRDefault="00326B4C" w:rsidP="000B2C66">
            <w:pPr>
              <w:jc w:val="both"/>
              <w:rPr>
                <w:rFonts w:ascii="Arial" w:eastAsia="Arial" w:hAnsi="Arial" w:cs="Arial"/>
              </w:rPr>
            </w:pPr>
          </w:p>
        </w:tc>
      </w:tr>
      <w:tr w:rsidR="0029584E" w:rsidRPr="000B2C66" w14:paraId="45E98644" w14:textId="77777777" w:rsidTr="004B23D7">
        <w:tc>
          <w:tcPr>
            <w:tcW w:w="2207" w:type="dxa"/>
          </w:tcPr>
          <w:p w14:paraId="3830A7AA" w14:textId="31053F89" w:rsidR="0029584E" w:rsidRDefault="0029584E" w:rsidP="0029584E">
            <w:pPr>
              <w:jc w:val="both"/>
              <w:rPr>
                <w:rFonts w:ascii="Arial" w:eastAsia="Arial" w:hAnsi="Arial" w:cs="Arial"/>
              </w:rPr>
            </w:pPr>
            <w:r>
              <w:rPr>
                <w:rFonts w:ascii="Arial" w:eastAsia="Arial" w:hAnsi="Arial" w:cs="Arial"/>
              </w:rPr>
              <w:t>26 de agosto de 2024</w:t>
            </w:r>
          </w:p>
        </w:tc>
        <w:tc>
          <w:tcPr>
            <w:tcW w:w="3175" w:type="dxa"/>
          </w:tcPr>
          <w:p w14:paraId="3D9CF070" w14:textId="453B29A6" w:rsidR="0029584E" w:rsidRDefault="0029584E" w:rsidP="0029584E">
            <w:pPr>
              <w:jc w:val="both"/>
              <w:rPr>
                <w:rFonts w:ascii="Arial" w:eastAsia="Arial" w:hAnsi="Arial" w:cs="Arial"/>
              </w:rPr>
            </w:pPr>
            <w:r>
              <w:rPr>
                <w:rFonts w:ascii="Arial" w:eastAsia="Arial" w:hAnsi="Arial" w:cs="Arial"/>
              </w:rPr>
              <w:t>Extraordinaria No. 107</w:t>
            </w:r>
          </w:p>
        </w:tc>
        <w:tc>
          <w:tcPr>
            <w:tcW w:w="2126" w:type="dxa"/>
          </w:tcPr>
          <w:p w14:paraId="48C0BDB2" w14:textId="04D51C4B" w:rsidR="0029584E"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7EAB2782" w14:textId="059FAFF9" w:rsidR="0029584E" w:rsidRDefault="0029584E" w:rsidP="0029584E">
            <w:pPr>
              <w:jc w:val="both"/>
              <w:rPr>
                <w:rFonts w:ascii="Arial" w:eastAsia="Arial" w:hAnsi="Arial" w:cs="Arial"/>
              </w:rPr>
            </w:pPr>
            <w:r>
              <w:rPr>
                <w:rFonts w:ascii="Arial" w:eastAsia="Arial" w:hAnsi="Arial" w:cs="Arial"/>
              </w:rPr>
              <w:t>10:00 hrs</w:t>
            </w:r>
          </w:p>
          <w:p w14:paraId="253A3AAB" w14:textId="77777777" w:rsidR="0029584E" w:rsidRDefault="0029584E" w:rsidP="0029584E">
            <w:pPr>
              <w:jc w:val="both"/>
              <w:rPr>
                <w:rFonts w:ascii="Arial" w:eastAsia="Arial" w:hAnsi="Arial" w:cs="Arial"/>
              </w:rPr>
            </w:pPr>
          </w:p>
        </w:tc>
      </w:tr>
      <w:tr w:rsidR="0029584E" w:rsidRPr="000B2C66" w14:paraId="5534D5EA" w14:textId="77777777" w:rsidTr="004B23D7">
        <w:tc>
          <w:tcPr>
            <w:tcW w:w="2207" w:type="dxa"/>
          </w:tcPr>
          <w:p w14:paraId="1E9101EC" w14:textId="0A5BCA45" w:rsidR="0029584E" w:rsidRPr="000B2C66" w:rsidRDefault="0029584E" w:rsidP="0029584E">
            <w:pPr>
              <w:jc w:val="both"/>
              <w:rPr>
                <w:rFonts w:ascii="Arial" w:eastAsia="Arial" w:hAnsi="Arial" w:cs="Arial"/>
              </w:rPr>
            </w:pPr>
            <w:r>
              <w:rPr>
                <w:rFonts w:ascii="Arial" w:eastAsia="Arial" w:hAnsi="Arial" w:cs="Arial"/>
              </w:rPr>
              <w:t>05 de septiembre de 2024</w:t>
            </w:r>
          </w:p>
        </w:tc>
        <w:tc>
          <w:tcPr>
            <w:tcW w:w="3175" w:type="dxa"/>
          </w:tcPr>
          <w:p w14:paraId="3C036AFD" w14:textId="32DA6296" w:rsidR="0029584E" w:rsidRPr="000B2C66" w:rsidRDefault="0029584E" w:rsidP="0029584E">
            <w:pPr>
              <w:jc w:val="both"/>
              <w:rPr>
                <w:rFonts w:ascii="Arial" w:eastAsia="Arial" w:hAnsi="Arial" w:cs="Arial"/>
              </w:rPr>
            </w:pPr>
            <w:r>
              <w:rPr>
                <w:rFonts w:ascii="Arial" w:eastAsia="Arial" w:hAnsi="Arial" w:cs="Arial"/>
              </w:rPr>
              <w:t>Extraordinaria No. 108</w:t>
            </w:r>
          </w:p>
        </w:tc>
        <w:tc>
          <w:tcPr>
            <w:tcW w:w="2126" w:type="dxa"/>
          </w:tcPr>
          <w:p w14:paraId="6A2C44D9" w14:textId="77777777" w:rsidR="0029584E" w:rsidRPr="000B2C66"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3F5A29F9" w14:textId="7E601DF9" w:rsidR="0029584E" w:rsidRDefault="0029584E" w:rsidP="0029584E">
            <w:pPr>
              <w:jc w:val="both"/>
              <w:rPr>
                <w:rFonts w:ascii="Arial" w:eastAsia="Arial" w:hAnsi="Arial" w:cs="Arial"/>
              </w:rPr>
            </w:pPr>
            <w:r>
              <w:rPr>
                <w:rFonts w:ascii="Arial" w:eastAsia="Arial" w:hAnsi="Arial" w:cs="Arial"/>
              </w:rPr>
              <w:t>09:00 hrs</w:t>
            </w:r>
          </w:p>
          <w:p w14:paraId="010919F1" w14:textId="77777777" w:rsidR="0029584E" w:rsidRPr="000B2C66" w:rsidRDefault="0029584E" w:rsidP="0029584E">
            <w:pPr>
              <w:jc w:val="both"/>
              <w:rPr>
                <w:rFonts w:ascii="Arial" w:eastAsia="Arial" w:hAnsi="Arial" w:cs="Arial"/>
              </w:rPr>
            </w:pPr>
          </w:p>
        </w:tc>
      </w:tr>
      <w:tr w:rsidR="0029584E" w:rsidRPr="000B2C66" w14:paraId="7C96017E" w14:textId="77777777" w:rsidTr="004B23D7">
        <w:tc>
          <w:tcPr>
            <w:tcW w:w="2207" w:type="dxa"/>
          </w:tcPr>
          <w:p w14:paraId="6F467057" w14:textId="4558FF90" w:rsidR="0029584E" w:rsidRPr="000B2C66" w:rsidRDefault="0029584E" w:rsidP="0029584E">
            <w:pPr>
              <w:jc w:val="both"/>
              <w:rPr>
                <w:rFonts w:ascii="Arial" w:eastAsia="Arial" w:hAnsi="Arial" w:cs="Arial"/>
              </w:rPr>
            </w:pPr>
            <w:r>
              <w:rPr>
                <w:rFonts w:ascii="Arial" w:eastAsia="Arial" w:hAnsi="Arial" w:cs="Arial"/>
              </w:rPr>
              <w:t>06 de septiembre de 2024</w:t>
            </w:r>
          </w:p>
        </w:tc>
        <w:tc>
          <w:tcPr>
            <w:tcW w:w="3175" w:type="dxa"/>
          </w:tcPr>
          <w:p w14:paraId="7C50A25A" w14:textId="601616ED" w:rsidR="0029584E" w:rsidRPr="000B2C66" w:rsidRDefault="0029584E" w:rsidP="0029584E">
            <w:pPr>
              <w:jc w:val="both"/>
              <w:rPr>
                <w:rFonts w:ascii="Arial" w:eastAsia="Arial" w:hAnsi="Arial" w:cs="Arial"/>
              </w:rPr>
            </w:pPr>
            <w:r>
              <w:rPr>
                <w:rFonts w:ascii="Arial" w:eastAsia="Arial" w:hAnsi="Arial" w:cs="Arial"/>
              </w:rPr>
              <w:t>Extraordinaria No. 109</w:t>
            </w:r>
          </w:p>
        </w:tc>
        <w:tc>
          <w:tcPr>
            <w:tcW w:w="2126" w:type="dxa"/>
          </w:tcPr>
          <w:p w14:paraId="3C715480" w14:textId="77777777" w:rsidR="0029584E" w:rsidRPr="000B2C66"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62C38B70" w14:textId="5A2F23D7" w:rsidR="0029584E" w:rsidRDefault="0029584E" w:rsidP="0029584E">
            <w:pPr>
              <w:jc w:val="both"/>
              <w:rPr>
                <w:rFonts w:ascii="Arial" w:eastAsia="Arial" w:hAnsi="Arial" w:cs="Arial"/>
              </w:rPr>
            </w:pPr>
            <w:r>
              <w:rPr>
                <w:rFonts w:ascii="Arial" w:eastAsia="Arial" w:hAnsi="Arial" w:cs="Arial"/>
              </w:rPr>
              <w:t>10:00 hrs</w:t>
            </w:r>
          </w:p>
          <w:p w14:paraId="02C938D5" w14:textId="77777777" w:rsidR="0029584E" w:rsidRPr="000B2C66" w:rsidRDefault="0029584E" w:rsidP="0029584E">
            <w:pPr>
              <w:jc w:val="both"/>
              <w:rPr>
                <w:rFonts w:ascii="Arial" w:eastAsia="Arial" w:hAnsi="Arial" w:cs="Arial"/>
              </w:rPr>
            </w:pPr>
          </w:p>
        </w:tc>
      </w:tr>
      <w:tr w:rsidR="0029584E" w:rsidRPr="000B2C66" w14:paraId="608338AE" w14:textId="77777777" w:rsidTr="004B23D7">
        <w:tc>
          <w:tcPr>
            <w:tcW w:w="2207" w:type="dxa"/>
          </w:tcPr>
          <w:p w14:paraId="278B224D" w14:textId="7956A0B7" w:rsidR="0029584E" w:rsidRDefault="0029584E" w:rsidP="0029584E">
            <w:pPr>
              <w:jc w:val="both"/>
              <w:rPr>
                <w:rFonts w:ascii="Arial" w:eastAsia="Arial" w:hAnsi="Arial" w:cs="Arial"/>
              </w:rPr>
            </w:pPr>
            <w:r>
              <w:rPr>
                <w:rFonts w:ascii="Arial" w:eastAsia="Arial" w:hAnsi="Arial" w:cs="Arial"/>
              </w:rPr>
              <w:t>13 de septiembre de 2024</w:t>
            </w:r>
          </w:p>
        </w:tc>
        <w:tc>
          <w:tcPr>
            <w:tcW w:w="3175" w:type="dxa"/>
          </w:tcPr>
          <w:p w14:paraId="1FAFA337" w14:textId="573C16F2" w:rsidR="0029584E" w:rsidRDefault="0029584E" w:rsidP="0029584E">
            <w:pPr>
              <w:jc w:val="both"/>
              <w:rPr>
                <w:rFonts w:ascii="Arial" w:eastAsia="Arial" w:hAnsi="Arial" w:cs="Arial"/>
              </w:rPr>
            </w:pPr>
            <w:r>
              <w:rPr>
                <w:rFonts w:ascii="Arial" w:eastAsia="Arial" w:hAnsi="Arial" w:cs="Arial"/>
              </w:rPr>
              <w:t>Extraordinaria No. 110</w:t>
            </w:r>
          </w:p>
        </w:tc>
        <w:tc>
          <w:tcPr>
            <w:tcW w:w="2126" w:type="dxa"/>
          </w:tcPr>
          <w:p w14:paraId="30153425" w14:textId="72FE4C4D" w:rsidR="0029584E"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20C2135F" w14:textId="122A2583" w:rsidR="0029584E" w:rsidRDefault="0029584E" w:rsidP="0029584E">
            <w:pPr>
              <w:jc w:val="both"/>
              <w:rPr>
                <w:rFonts w:ascii="Arial" w:eastAsia="Arial" w:hAnsi="Arial" w:cs="Arial"/>
              </w:rPr>
            </w:pPr>
            <w:r>
              <w:rPr>
                <w:rFonts w:ascii="Arial" w:eastAsia="Arial" w:hAnsi="Arial" w:cs="Arial"/>
              </w:rPr>
              <w:t>10:30 hrs</w:t>
            </w:r>
          </w:p>
          <w:p w14:paraId="387E4E00" w14:textId="77777777" w:rsidR="0029584E" w:rsidRDefault="0029584E" w:rsidP="0029584E">
            <w:pPr>
              <w:jc w:val="both"/>
              <w:rPr>
                <w:rFonts w:ascii="Arial" w:eastAsia="Arial" w:hAnsi="Arial" w:cs="Arial"/>
              </w:rPr>
            </w:pPr>
          </w:p>
        </w:tc>
      </w:tr>
      <w:tr w:rsidR="0029584E" w:rsidRPr="000B2C66" w14:paraId="086198C2" w14:textId="77777777" w:rsidTr="004B23D7">
        <w:tc>
          <w:tcPr>
            <w:tcW w:w="2207" w:type="dxa"/>
          </w:tcPr>
          <w:p w14:paraId="0835FA03" w14:textId="72F0E5E3" w:rsidR="0029584E" w:rsidRDefault="0029584E" w:rsidP="0029584E">
            <w:pPr>
              <w:jc w:val="both"/>
              <w:rPr>
                <w:rFonts w:ascii="Arial" w:eastAsia="Arial" w:hAnsi="Arial" w:cs="Arial"/>
              </w:rPr>
            </w:pPr>
            <w:r>
              <w:rPr>
                <w:rFonts w:ascii="Arial" w:eastAsia="Arial" w:hAnsi="Arial" w:cs="Arial"/>
              </w:rPr>
              <w:t>20 de septiembre de 2024</w:t>
            </w:r>
          </w:p>
        </w:tc>
        <w:tc>
          <w:tcPr>
            <w:tcW w:w="3175" w:type="dxa"/>
          </w:tcPr>
          <w:p w14:paraId="19C4F678" w14:textId="2D60C836" w:rsidR="0029584E" w:rsidRDefault="0029584E" w:rsidP="0029584E">
            <w:pPr>
              <w:jc w:val="both"/>
              <w:rPr>
                <w:rFonts w:ascii="Arial" w:eastAsia="Arial" w:hAnsi="Arial" w:cs="Arial"/>
              </w:rPr>
            </w:pPr>
            <w:r>
              <w:rPr>
                <w:rFonts w:ascii="Arial" w:eastAsia="Arial" w:hAnsi="Arial" w:cs="Arial"/>
              </w:rPr>
              <w:t>Extraordinaria No. 111</w:t>
            </w:r>
          </w:p>
        </w:tc>
        <w:tc>
          <w:tcPr>
            <w:tcW w:w="2126" w:type="dxa"/>
          </w:tcPr>
          <w:p w14:paraId="343027F8" w14:textId="26C6A666" w:rsidR="0029584E"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2DEA6F79" w14:textId="7FEA12F8" w:rsidR="0029584E" w:rsidRDefault="0029584E" w:rsidP="0029584E">
            <w:pPr>
              <w:jc w:val="both"/>
              <w:rPr>
                <w:rFonts w:ascii="Arial" w:eastAsia="Arial" w:hAnsi="Arial" w:cs="Arial"/>
              </w:rPr>
            </w:pPr>
            <w:r>
              <w:rPr>
                <w:rFonts w:ascii="Arial" w:eastAsia="Arial" w:hAnsi="Arial" w:cs="Arial"/>
              </w:rPr>
              <w:t>Al término de la sesión ordinaria 55</w:t>
            </w:r>
          </w:p>
          <w:p w14:paraId="367A2EC9" w14:textId="77777777" w:rsidR="0029584E" w:rsidRDefault="0029584E" w:rsidP="0029584E">
            <w:pPr>
              <w:jc w:val="both"/>
              <w:rPr>
                <w:rFonts w:ascii="Arial" w:eastAsia="Arial" w:hAnsi="Arial" w:cs="Arial"/>
              </w:rPr>
            </w:pPr>
          </w:p>
        </w:tc>
      </w:tr>
      <w:tr w:rsidR="0029584E" w:rsidRPr="000B2C66" w14:paraId="13F3F31E" w14:textId="77777777" w:rsidTr="004B23D7">
        <w:tc>
          <w:tcPr>
            <w:tcW w:w="2207" w:type="dxa"/>
          </w:tcPr>
          <w:p w14:paraId="5EB9D64C" w14:textId="0E28F689" w:rsidR="0029584E" w:rsidRDefault="0029584E" w:rsidP="0029584E">
            <w:pPr>
              <w:jc w:val="both"/>
              <w:rPr>
                <w:rFonts w:ascii="Arial" w:eastAsia="Arial" w:hAnsi="Arial" w:cs="Arial"/>
              </w:rPr>
            </w:pPr>
            <w:r>
              <w:rPr>
                <w:rFonts w:ascii="Arial" w:eastAsia="Arial" w:hAnsi="Arial" w:cs="Arial"/>
              </w:rPr>
              <w:t>26 de septiembre de 2024</w:t>
            </w:r>
          </w:p>
        </w:tc>
        <w:tc>
          <w:tcPr>
            <w:tcW w:w="3175" w:type="dxa"/>
          </w:tcPr>
          <w:p w14:paraId="1A5EF7DB" w14:textId="512DCA07" w:rsidR="0029584E" w:rsidRDefault="0029584E" w:rsidP="0029584E">
            <w:pPr>
              <w:jc w:val="both"/>
              <w:rPr>
                <w:rFonts w:ascii="Arial" w:eastAsia="Arial" w:hAnsi="Arial" w:cs="Arial"/>
              </w:rPr>
            </w:pPr>
            <w:r>
              <w:rPr>
                <w:rFonts w:ascii="Arial" w:eastAsia="Arial" w:hAnsi="Arial" w:cs="Arial"/>
              </w:rPr>
              <w:t>Extraordinaria No. 112</w:t>
            </w:r>
          </w:p>
        </w:tc>
        <w:tc>
          <w:tcPr>
            <w:tcW w:w="2126" w:type="dxa"/>
          </w:tcPr>
          <w:p w14:paraId="485742A8" w14:textId="72731689" w:rsidR="0029584E"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4434829A" w14:textId="49A68396" w:rsidR="0029584E" w:rsidRDefault="0029584E" w:rsidP="0029584E">
            <w:pPr>
              <w:jc w:val="both"/>
              <w:rPr>
                <w:rFonts w:ascii="Arial" w:eastAsia="Arial" w:hAnsi="Arial" w:cs="Arial"/>
              </w:rPr>
            </w:pPr>
            <w:r>
              <w:rPr>
                <w:rFonts w:ascii="Arial" w:eastAsia="Arial" w:hAnsi="Arial" w:cs="Arial"/>
              </w:rPr>
              <w:t>14:00 hrs</w:t>
            </w:r>
          </w:p>
          <w:p w14:paraId="56A5066A" w14:textId="77777777" w:rsidR="0029584E" w:rsidRDefault="0029584E" w:rsidP="0029584E">
            <w:pPr>
              <w:jc w:val="both"/>
              <w:rPr>
                <w:rFonts w:ascii="Arial" w:eastAsia="Arial" w:hAnsi="Arial" w:cs="Arial"/>
              </w:rPr>
            </w:pPr>
          </w:p>
        </w:tc>
      </w:tr>
      <w:tr w:rsidR="0029584E" w:rsidRPr="000B2C66" w14:paraId="24F0E1B0" w14:textId="77777777" w:rsidTr="004B23D7">
        <w:tc>
          <w:tcPr>
            <w:tcW w:w="2207" w:type="dxa"/>
          </w:tcPr>
          <w:p w14:paraId="6E7FD973" w14:textId="63F04839" w:rsidR="0029584E" w:rsidRDefault="0029584E" w:rsidP="0029584E">
            <w:pPr>
              <w:jc w:val="both"/>
              <w:rPr>
                <w:rFonts w:ascii="Arial" w:eastAsia="Arial" w:hAnsi="Arial" w:cs="Arial"/>
              </w:rPr>
            </w:pPr>
            <w:r>
              <w:rPr>
                <w:rFonts w:ascii="Arial" w:eastAsia="Arial" w:hAnsi="Arial" w:cs="Arial"/>
              </w:rPr>
              <w:lastRenderedPageBreak/>
              <w:t>30 de septiembre de 2024</w:t>
            </w:r>
          </w:p>
        </w:tc>
        <w:tc>
          <w:tcPr>
            <w:tcW w:w="3175" w:type="dxa"/>
          </w:tcPr>
          <w:p w14:paraId="39C60D02" w14:textId="100834DA" w:rsidR="0029584E" w:rsidRDefault="0029584E" w:rsidP="0029584E">
            <w:pPr>
              <w:jc w:val="both"/>
              <w:rPr>
                <w:rFonts w:ascii="Arial" w:eastAsia="Arial" w:hAnsi="Arial" w:cs="Arial"/>
              </w:rPr>
            </w:pPr>
            <w:r>
              <w:rPr>
                <w:rFonts w:ascii="Arial" w:eastAsia="Arial" w:hAnsi="Arial" w:cs="Arial"/>
              </w:rPr>
              <w:t>Extraordinaria No. 113</w:t>
            </w:r>
          </w:p>
        </w:tc>
        <w:tc>
          <w:tcPr>
            <w:tcW w:w="2126" w:type="dxa"/>
          </w:tcPr>
          <w:p w14:paraId="7DEDE5DB" w14:textId="497F1C9A" w:rsidR="0029584E" w:rsidRDefault="0029584E" w:rsidP="0029584E">
            <w:pPr>
              <w:jc w:val="both"/>
              <w:rPr>
                <w:rFonts w:ascii="Arial" w:eastAsia="Arial" w:hAnsi="Arial" w:cs="Arial"/>
              </w:rPr>
            </w:pPr>
            <w:r>
              <w:rPr>
                <w:rFonts w:ascii="Arial" w:eastAsia="Arial" w:hAnsi="Arial" w:cs="Arial"/>
              </w:rPr>
              <w:t>Sala del Pleno del Ayuntamiento</w:t>
            </w:r>
          </w:p>
        </w:tc>
        <w:tc>
          <w:tcPr>
            <w:tcW w:w="2126" w:type="dxa"/>
          </w:tcPr>
          <w:p w14:paraId="2C79130B" w14:textId="4A2110D7" w:rsidR="0029584E" w:rsidRDefault="0029584E" w:rsidP="0029584E">
            <w:pPr>
              <w:jc w:val="both"/>
              <w:rPr>
                <w:rFonts w:ascii="Arial" w:eastAsia="Arial" w:hAnsi="Arial" w:cs="Arial"/>
              </w:rPr>
            </w:pPr>
            <w:r>
              <w:rPr>
                <w:rFonts w:ascii="Arial" w:eastAsia="Arial" w:hAnsi="Arial" w:cs="Arial"/>
              </w:rPr>
              <w:t>13:15 hrs</w:t>
            </w:r>
          </w:p>
          <w:p w14:paraId="2A98047C" w14:textId="77777777" w:rsidR="0029584E" w:rsidRDefault="0029584E" w:rsidP="0029584E">
            <w:pPr>
              <w:jc w:val="both"/>
              <w:rPr>
                <w:rFonts w:ascii="Arial" w:eastAsia="Arial" w:hAnsi="Arial" w:cs="Arial"/>
              </w:rPr>
            </w:pPr>
          </w:p>
        </w:tc>
      </w:tr>
    </w:tbl>
    <w:p w14:paraId="21C42EDF" w14:textId="77777777" w:rsidR="00326B4C" w:rsidRDefault="00326B4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442B5926" w14:textId="59874D2A" w:rsidR="00263982" w:rsidRDefault="00C175FD" w:rsidP="00FA7D23">
      <w:pPr>
        <w:pBdr>
          <w:top w:val="nil"/>
          <w:left w:val="nil"/>
          <w:bottom w:val="nil"/>
          <w:right w:val="nil"/>
          <w:between w:val="nil"/>
        </w:pBdr>
        <w:spacing w:after="0" w:line="240" w:lineRule="auto"/>
        <w:jc w:val="both"/>
        <w:rPr>
          <w:rFonts w:ascii="Arial" w:eastAsia="Arial" w:hAnsi="Arial" w:cs="Arial"/>
          <w:b/>
          <w:color w:val="000000"/>
          <w:sz w:val="24"/>
          <w:szCs w:val="24"/>
        </w:rPr>
      </w:pPr>
      <w:r w:rsidRPr="00C175FD">
        <w:rPr>
          <w:rFonts w:ascii="Arial" w:eastAsia="Arial" w:hAnsi="Arial" w:cs="Arial"/>
          <w:b/>
          <w:noProof/>
          <w:color w:val="000000"/>
          <w:sz w:val="24"/>
          <w:szCs w:val="24"/>
          <w:lang w:eastAsia="es-MX"/>
        </w:rPr>
        <w:drawing>
          <wp:inline distT="0" distB="0" distL="0" distR="0" wp14:anchorId="10836989" wp14:editId="30651646">
            <wp:extent cx="5943279" cy="3260090"/>
            <wp:effectExtent l="0" t="0" r="635" b="0"/>
            <wp:docPr id="6" name="Imagen 6" descr="D:\Administracion 22-24\Ayuntamiento\Sesion Extraordinaria 100\000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dministracion 22-24\Ayuntamiento\Sesion Extraordinaria 100\000_365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7777"/>
                    <a:stretch/>
                  </pic:blipFill>
                  <pic:spPr bwMode="auto">
                    <a:xfrm>
                      <a:off x="0" y="0"/>
                      <a:ext cx="5943600" cy="3260266"/>
                    </a:xfrm>
                    <a:prstGeom prst="rect">
                      <a:avLst/>
                    </a:prstGeom>
                    <a:noFill/>
                    <a:ln>
                      <a:noFill/>
                    </a:ln>
                    <a:extLst>
                      <a:ext uri="{53640926-AAD7-44D8-BBD7-CCE9431645EC}">
                        <a14:shadowObscured xmlns:a14="http://schemas.microsoft.com/office/drawing/2010/main"/>
                      </a:ext>
                    </a:extLst>
                  </pic:spPr>
                </pic:pic>
              </a:graphicData>
            </a:graphic>
          </wp:inline>
        </w:drawing>
      </w:r>
    </w:p>
    <w:p w14:paraId="4E07E3F1" w14:textId="55EAD0AF" w:rsidR="00984DD1" w:rsidRDefault="00A863DE" w:rsidP="00FA7D23">
      <w:pPr>
        <w:pBdr>
          <w:top w:val="nil"/>
          <w:left w:val="nil"/>
          <w:bottom w:val="nil"/>
          <w:right w:val="nil"/>
          <w:between w:val="nil"/>
        </w:pBd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A863D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175FD">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w:t>
      </w:r>
    </w:p>
    <w:p w14:paraId="1A215C87" w14:textId="62988ACB" w:rsidR="00C175FD" w:rsidRDefault="00C175FD" w:rsidP="00FA7D23">
      <w:pPr>
        <w:pBdr>
          <w:top w:val="nil"/>
          <w:left w:val="nil"/>
          <w:bottom w:val="nil"/>
          <w:right w:val="nil"/>
          <w:between w:val="nil"/>
        </w:pBd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388ED09B" w14:textId="232B26C9" w:rsidR="00C175FD" w:rsidRDefault="00C175FD" w:rsidP="00FA7D23">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Extraordinaria de Ayuntamiento No.100.</w:t>
      </w:r>
    </w:p>
    <w:p w14:paraId="497BB9D2" w14:textId="271442BA" w:rsidR="00C175FD" w:rsidRDefault="00C175FD" w:rsidP="00FA7D23">
      <w:pPr>
        <w:pBdr>
          <w:top w:val="nil"/>
          <w:left w:val="nil"/>
          <w:bottom w:val="nil"/>
          <w:right w:val="nil"/>
          <w:between w:val="nil"/>
        </w:pBdr>
        <w:spacing w:after="0" w:line="240" w:lineRule="auto"/>
        <w:jc w:val="both"/>
        <w:rPr>
          <w:rFonts w:ascii="Arial" w:eastAsia="Arial" w:hAnsi="Arial" w:cs="Arial"/>
          <w:b/>
          <w:color w:val="000000"/>
          <w:sz w:val="16"/>
          <w:szCs w:val="16"/>
          <w:u w:val="single"/>
        </w:rPr>
      </w:pPr>
    </w:p>
    <w:p w14:paraId="4C7B4E13" w14:textId="65B79052" w:rsidR="00C175FD" w:rsidRDefault="00C175FD" w:rsidP="00FA7D23">
      <w:pPr>
        <w:pBdr>
          <w:top w:val="nil"/>
          <w:left w:val="nil"/>
          <w:bottom w:val="nil"/>
          <w:right w:val="nil"/>
          <w:between w:val="nil"/>
        </w:pBdr>
        <w:spacing w:after="0" w:line="240" w:lineRule="auto"/>
        <w:jc w:val="both"/>
        <w:rPr>
          <w:rFonts w:ascii="Arial" w:eastAsia="Arial" w:hAnsi="Arial" w:cs="Arial"/>
          <w:b/>
          <w:color w:val="000000"/>
          <w:sz w:val="16"/>
          <w:szCs w:val="16"/>
          <w:u w:val="single"/>
        </w:rPr>
      </w:pPr>
    </w:p>
    <w:p w14:paraId="4E287ECB" w14:textId="677C78FB" w:rsidR="00C175FD" w:rsidRPr="00C175FD" w:rsidRDefault="00C175FD" w:rsidP="00FA7D23">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sidRPr="00C175FD">
        <w:rPr>
          <w:rFonts w:ascii="Arial" w:eastAsia="Arial" w:hAnsi="Arial" w:cs="Arial"/>
          <w:b/>
          <w:noProof/>
          <w:color w:val="000000"/>
          <w:sz w:val="16"/>
          <w:szCs w:val="16"/>
          <w:u w:val="single"/>
          <w:lang w:eastAsia="es-MX"/>
        </w:rPr>
        <w:drawing>
          <wp:inline distT="0" distB="0" distL="0" distR="0" wp14:anchorId="7B5F2EFD" wp14:editId="6BA8ECF7">
            <wp:extent cx="5943441" cy="3095625"/>
            <wp:effectExtent l="0" t="0" r="635" b="0"/>
            <wp:docPr id="7" name="Imagen 7" descr="D:\Administracion 22-24\Ayuntamiento\Sesion Extraordinaria 102\_DSC5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dministracion 22-24\Ayuntamiento\Sesion Extraordinaria 102\_DSC588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1307"/>
                    <a:stretch/>
                  </pic:blipFill>
                  <pic:spPr bwMode="auto">
                    <a:xfrm>
                      <a:off x="0" y="0"/>
                      <a:ext cx="5943600" cy="3095708"/>
                    </a:xfrm>
                    <a:prstGeom prst="rect">
                      <a:avLst/>
                    </a:prstGeom>
                    <a:noFill/>
                    <a:ln>
                      <a:noFill/>
                    </a:ln>
                    <a:extLst>
                      <a:ext uri="{53640926-AAD7-44D8-BBD7-CCE9431645EC}">
                        <a14:shadowObscured xmlns:a14="http://schemas.microsoft.com/office/drawing/2010/main"/>
                      </a:ext>
                    </a:extLst>
                  </pic:spPr>
                </pic:pic>
              </a:graphicData>
            </a:graphic>
          </wp:inline>
        </w:drawing>
      </w:r>
    </w:p>
    <w:p w14:paraId="2B72C060" w14:textId="4EE7ABE8" w:rsidR="00C175FD" w:rsidRDefault="00C175FD" w:rsidP="00C175FD">
      <w:pPr>
        <w:rPr>
          <w:rFonts w:ascii="Arial" w:eastAsia="Arial" w:hAnsi="Arial" w:cs="Arial"/>
          <w:b/>
          <w:sz w:val="16"/>
          <w:szCs w:val="16"/>
          <w:u w:val="single"/>
        </w:rPr>
      </w:pPr>
      <w:r>
        <w:rPr>
          <w:rFonts w:ascii="Arial" w:eastAsia="Arial" w:hAnsi="Arial" w:cs="Arial"/>
          <w:b/>
          <w:sz w:val="16"/>
          <w:szCs w:val="16"/>
          <w:u w:val="single"/>
        </w:rPr>
        <w:t>Sesión Extraordinaria de Ayuntamiento No.102</w:t>
      </w:r>
    </w:p>
    <w:p w14:paraId="64CFD25F" w14:textId="4CDFB014" w:rsidR="00C175FD" w:rsidRDefault="00C175FD" w:rsidP="00C175FD">
      <w:pPr>
        <w:rPr>
          <w:rFonts w:ascii="Arial" w:eastAsia="Arial" w:hAnsi="Arial" w:cs="Arial"/>
          <w:b/>
          <w:sz w:val="16"/>
          <w:szCs w:val="16"/>
          <w:u w:val="single"/>
        </w:rPr>
      </w:pPr>
    </w:p>
    <w:p w14:paraId="3C72C775" w14:textId="70BDF91E" w:rsidR="00C175FD" w:rsidRDefault="00C175FD" w:rsidP="00C175FD">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lastRenderedPageBreak/>
        <w:drawing>
          <wp:inline distT="0" distB="0" distL="0" distR="0" wp14:anchorId="4C769D25" wp14:editId="681C4B2E">
            <wp:extent cx="5943279" cy="2802890"/>
            <wp:effectExtent l="0" t="0" r="635" b="0"/>
            <wp:docPr id="8" name="Imagen 8" descr="D:\Administracion 22-24\Ayuntamiento\Sesion Extraordinaria 103\000_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dministracion 22-24\Ayuntamiento\Sesion Extraordinaria 103\000_832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9308"/>
                    <a:stretch/>
                  </pic:blipFill>
                  <pic:spPr bwMode="auto">
                    <a:xfrm>
                      <a:off x="0" y="0"/>
                      <a:ext cx="5943600" cy="2803041"/>
                    </a:xfrm>
                    <a:prstGeom prst="rect">
                      <a:avLst/>
                    </a:prstGeom>
                    <a:noFill/>
                    <a:ln>
                      <a:noFill/>
                    </a:ln>
                    <a:extLst>
                      <a:ext uri="{53640926-AAD7-44D8-BBD7-CCE9431645EC}">
                        <a14:shadowObscured xmlns:a14="http://schemas.microsoft.com/office/drawing/2010/main"/>
                      </a:ext>
                    </a:extLst>
                  </pic:spPr>
                </pic:pic>
              </a:graphicData>
            </a:graphic>
          </wp:inline>
        </w:drawing>
      </w:r>
    </w:p>
    <w:p w14:paraId="430AE0EB" w14:textId="31D58C37" w:rsidR="00C175FD" w:rsidRDefault="00C175FD" w:rsidP="00C175FD">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No.103.</w:t>
      </w:r>
    </w:p>
    <w:p w14:paraId="6870E608" w14:textId="046712FD" w:rsidR="00C175FD" w:rsidRDefault="00C175FD" w:rsidP="00C175FD">
      <w:pPr>
        <w:spacing w:after="0"/>
        <w:rPr>
          <w:rFonts w:ascii="Arial" w:eastAsia="Arial" w:hAnsi="Arial" w:cs="Arial"/>
          <w:b/>
          <w:sz w:val="16"/>
          <w:szCs w:val="16"/>
          <w:u w:val="single"/>
        </w:rPr>
      </w:pPr>
    </w:p>
    <w:p w14:paraId="01501A5B" w14:textId="41375FF2" w:rsidR="00C175FD" w:rsidRDefault="00C175FD" w:rsidP="00C175FD">
      <w:pPr>
        <w:spacing w:after="0"/>
        <w:rPr>
          <w:rFonts w:ascii="Arial" w:eastAsia="Arial" w:hAnsi="Arial" w:cs="Arial"/>
          <w:b/>
          <w:sz w:val="16"/>
          <w:szCs w:val="16"/>
          <w:u w:val="single"/>
        </w:rPr>
      </w:pPr>
      <w:r w:rsidRPr="00C175FD">
        <w:rPr>
          <w:rFonts w:ascii="Arial" w:eastAsia="Arial" w:hAnsi="Arial" w:cs="Arial"/>
          <w:b/>
          <w:noProof/>
          <w:sz w:val="16"/>
          <w:szCs w:val="16"/>
          <w:u w:val="single"/>
          <w:lang w:eastAsia="es-MX"/>
        </w:rPr>
        <w:drawing>
          <wp:inline distT="0" distB="0" distL="0" distR="0" wp14:anchorId="079A2A00" wp14:editId="251046C2">
            <wp:extent cx="5943600" cy="3965154"/>
            <wp:effectExtent l="0" t="0" r="0" b="0"/>
            <wp:docPr id="9" name="Imagen 9" descr="D:\Administracion 22-24\Ayuntamiento\Sesion Extraordinaria 111\000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dministracion 22-24\Ayuntamiento\Sesion Extraordinaria 111\000_42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965154"/>
                    </a:xfrm>
                    <a:prstGeom prst="rect">
                      <a:avLst/>
                    </a:prstGeom>
                    <a:noFill/>
                    <a:ln>
                      <a:noFill/>
                    </a:ln>
                  </pic:spPr>
                </pic:pic>
              </a:graphicData>
            </a:graphic>
          </wp:inline>
        </w:drawing>
      </w:r>
    </w:p>
    <w:p w14:paraId="0468ACAC" w14:textId="18CC138D" w:rsidR="00C175FD" w:rsidRDefault="00C175FD" w:rsidP="00C175FD">
      <w:pPr>
        <w:spacing w:after="0"/>
        <w:rPr>
          <w:rFonts w:ascii="Arial" w:eastAsia="Arial" w:hAnsi="Arial" w:cs="Arial"/>
          <w:b/>
          <w:sz w:val="16"/>
          <w:szCs w:val="16"/>
          <w:u w:val="single"/>
        </w:rPr>
      </w:pPr>
      <w:r>
        <w:rPr>
          <w:rFonts w:ascii="Arial" w:eastAsia="Arial" w:hAnsi="Arial" w:cs="Arial"/>
          <w:b/>
          <w:sz w:val="16"/>
          <w:szCs w:val="16"/>
          <w:u w:val="single"/>
        </w:rPr>
        <w:t xml:space="preserve">Sesión Extraordinaria de Ayuntamiento No.111. </w:t>
      </w:r>
    </w:p>
    <w:p w14:paraId="0AC37DB8" w14:textId="77777777" w:rsidR="00C175FD" w:rsidRPr="00C175FD" w:rsidRDefault="00C175FD" w:rsidP="00C175FD">
      <w:pPr>
        <w:spacing w:after="0"/>
        <w:rPr>
          <w:rFonts w:ascii="Arial" w:eastAsia="Arial" w:hAnsi="Arial" w:cs="Arial"/>
          <w:b/>
          <w:sz w:val="16"/>
          <w:szCs w:val="16"/>
          <w:u w:val="single"/>
        </w:rPr>
      </w:pPr>
    </w:p>
    <w:p w14:paraId="34AC8B09" w14:textId="77777777" w:rsidR="00C175FD" w:rsidRDefault="00C175FD" w:rsidP="002A3E5B">
      <w:pPr>
        <w:jc w:val="center"/>
        <w:rPr>
          <w:rFonts w:ascii="Arial" w:eastAsia="Arial" w:hAnsi="Arial" w:cs="Arial"/>
          <w:b/>
          <w:sz w:val="24"/>
          <w:szCs w:val="24"/>
          <w:u w:val="single"/>
        </w:rPr>
      </w:pPr>
    </w:p>
    <w:p w14:paraId="00E0BDC6" w14:textId="515BE22B" w:rsidR="00C175FD" w:rsidRDefault="00C175FD" w:rsidP="001D0C89">
      <w:pPr>
        <w:spacing w:after="0"/>
        <w:jc w:val="center"/>
        <w:rPr>
          <w:rFonts w:ascii="Arial" w:eastAsia="Arial" w:hAnsi="Arial" w:cs="Arial"/>
          <w:b/>
          <w:sz w:val="24"/>
          <w:szCs w:val="24"/>
          <w:u w:val="single"/>
        </w:rPr>
      </w:pPr>
      <w:r w:rsidRPr="00C175FD">
        <w:rPr>
          <w:rFonts w:ascii="Arial" w:eastAsia="Arial" w:hAnsi="Arial" w:cs="Arial"/>
          <w:b/>
          <w:noProof/>
          <w:sz w:val="24"/>
          <w:szCs w:val="24"/>
          <w:u w:val="single"/>
          <w:lang w:eastAsia="es-MX"/>
        </w:rPr>
        <w:lastRenderedPageBreak/>
        <w:drawing>
          <wp:inline distT="0" distB="0" distL="0" distR="0" wp14:anchorId="3AAE5570" wp14:editId="27DCAE15">
            <wp:extent cx="5942696" cy="3238500"/>
            <wp:effectExtent l="0" t="0" r="1270" b="0"/>
            <wp:docPr id="10" name="Imagen 10" descr="D:\Administracion 22-24\Ayuntamiento\Sesion Extraordinaria 112\IMG_8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dministracion 22-24\Ayuntamiento\Sesion Extraordinaria 112\IMG_867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8282"/>
                    <a:stretch/>
                  </pic:blipFill>
                  <pic:spPr bwMode="auto">
                    <a:xfrm>
                      <a:off x="0" y="0"/>
                      <a:ext cx="5943600" cy="3238993"/>
                    </a:xfrm>
                    <a:prstGeom prst="rect">
                      <a:avLst/>
                    </a:prstGeom>
                    <a:noFill/>
                    <a:ln>
                      <a:noFill/>
                    </a:ln>
                    <a:extLst>
                      <a:ext uri="{53640926-AAD7-44D8-BBD7-CCE9431645EC}">
                        <a14:shadowObscured xmlns:a14="http://schemas.microsoft.com/office/drawing/2010/main"/>
                      </a:ext>
                    </a:extLst>
                  </pic:spPr>
                </pic:pic>
              </a:graphicData>
            </a:graphic>
          </wp:inline>
        </w:drawing>
      </w:r>
    </w:p>
    <w:p w14:paraId="4D006635" w14:textId="73DC053E" w:rsidR="001D0C89" w:rsidRDefault="001D0C89" w:rsidP="001D0C89">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No.112.</w:t>
      </w:r>
    </w:p>
    <w:p w14:paraId="5AC2235E" w14:textId="77777777" w:rsidR="001D0C89" w:rsidRPr="001D0C89" w:rsidRDefault="001D0C89" w:rsidP="001D0C89">
      <w:pPr>
        <w:spacing w:after="0"/>
        <w:rPr>
          <w:rFonts w:ascii="Arial" w:eastAsia="Arial" w:hAnsi="Arial" w:cs="Arial"/>
          <w:b/>
          <w:sz w:val="16"/>
          <w:szCs w:val="16"/>
          <w:u w:val="single"/>
        </w:rPr>
      </w:pPr>
    </w:p>
    <w:p w14:paraId="0937BE4E" w14:textId="16112729" w:rsidR="00C175FD" w:rsidRDefault="00C175FD" w:rsidP="001D0C89">
      <w:pPr>
        <w:spacing w:after="0"/>
        <w:jc w:val="center"/>
        <w:rPr>
          <w:rFonts w:ascii="Arial" w:eastAsia="Arial" w:hAnsi="Arial" w:cs="Arial"/>
          <w:b/>
          <w:sz w:val="24"/>
          <w:szCs w:val="24"/>
          <w:u w:val="single"/>
        </w:rPr>
      </w:pPr>
      <w:r w:rsidRPr="00C175FD">
        <w:rPr>
          <w:rFonts w:ascii="Arial" w:eastAsia="Arial" w:hAnsi="Arial" w:cs="Arial"/>
          <w:b/>
          <w:noProof/>
          <w:sz w:val="24"/>
          <w:szCs w:val="24"/>
          <w:u w:val="single"/>
          <w:lang w:eastAsia="es-MX"/>
        </w:rPr>
        <w:drawing>
          <wp:inline distT="0" distB="0" distL="0" distR="0" wp14:anchorId="1B4086A8" wp14:editId="4DC16E9B">
            <wp:extent cx="5942696" cy="3505200"/>
            <wp:effectExtent l="0" t="0" r="1270" b="0"/>
            <wp:docPr id="11" name="Imagen 11" descr="D:\Administracion 22-24\Ayuntamiento\Sesion Extraordinaria 112\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dministracion 22-24\Ayuntamiento\Sesion Extraordinaria 112\IMG_867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1553"/>
                    <a:stretch/>
                  </pic:blipFill>
                  <pic:spPr bwMode="auto">
                    <a:xfrm>
                      <a:off x="0" y="0"/>
                      <a:ext cx="5942696" cy="3505200"/>
                    </a:xfrm>
                    <a:prstGeom prst="rect">
                      <a:avLst/>
                    </a:prstGeom>
                    <a:noFill/>
                    <a:ln>
                      <a:noFill/>
                    </a:ln>
                    <a:extLst>
                      <a:ext uri="{53640926-AAD7-44D8-BBD7-CCE9431645EC}">
                        <a14:shadowObscured xmlns:a14="http://schemas.microsoft.com/office/drawing/2010/main"/>
                      </a:ext>
                    </a:extLst>
                  </pic:spPr>
                </pic:pic>
              </a:graphicData>
            </a:graphic>
          </wp:inline>
        </w:drawing>
      </w:r>
    </w:p>
    <w:p w14:paraId="2723F722" w14:textId="77777777" w:rsidR="001D0C89" w:rsidRDefault="001D0C89" w:rsidP="001D0C89">
      <w:pPr>
        <w:spacing w:after="0"/>
        <w:rPr>
          <w:rFonts w:ascii="Arial" w:eastAsia="Arial" w:hAnsi="Arial" w:cs="Arial"/>
          <w:b/>
          <w:sz w:val="16"/>
          <w:szCs w:val="16"/>
          <w:u w:val="single"/>
        </w:rPr>
      </w:pPr>
      <w:r>
        <w:rPr>
          <w:rFonts w:ascii="Arial" w:eastAsia="Arial" w:hAnsi="Arial" w:cs="Arial"/>
          <w:b/>
          <w:sz w:val="16"/>
          <w:szCs w:val="16"/>
          <w:u w:val="single"/>
        </w:rPr>
        <w:t>Sesión Extraordinaria de Ayuntamiento No.112.</w:t>
      </w:r>
    </w:p>
    <w:p w14:paraId="182B63BC" w14:textId="77777777" w:rsidR="001D0C89" w:rsidRDefault="001D0C89" w:rsidP="001D0C89">
      <w:pPr>
        <w:rPr>
          <w:rFonts w:ascii="Arial" w:eastAsia="Arial" w:hAnsi="Arial" w:cs="Arial"/>
          <w:b/>
          <w:sz w:val="24"/>
          <w:szCs w:val="24"/>
          <w:u w:val="single"/>
        </w:rPr>
      </w:pPr>
    </w:p>
    <w:p w14:paraId="47CAF152" w14:textId="77777777" w:rsidR="001D0C89" w:rsidRDefault="001D0C89" w:rsidP="002A3E5B">
      <w:pPr>
        <w:jc w:val="center"/>
        <w:rPr>
          <w:rFonts w:ascii="Arial" w:eastAsia="Arial" w:hAnsi="Arial" w:cs="Arial"/>
          <w:b/>
          <w:sz w:val="24"/>
          <w:szCs w:val="24"/>
          <w:u w:val="single"/>
        </w:rPr>
      </w:pPr>
    </w:p>
    <w:p w14:paraId="02EA1CA5" w14:textId="30A868D8" w:rsidR="00582673" w:rsidRDefault="00582673" w:rsidP="002A3E5B">
      <w:pPr>
        <w:jc w:val="center"/>
        <w:rPr>
          <w:rFonts w:ascii="Arial" w:eastAsia="Arial" w:hAnsi="Arial" w:cs="Arial"/>
          <w:b/>
          <w:sz w:val="24"/>
          <w:szCs w:val="24"/>
          <w:u w:val="single"/>
        </w:rPr>
      </w:pPr>
      <w:r w:rsidRPr="00897078">
        <w:rPr>
          <w:rFonts w:ascii="Arial" w:eastAsia="Arial" w:hAnsi="Arial" w:cs="Arial"/>
          <w:b/>
          <w:sz w:val="24"/>
          <w:szCs w:val="24"/>
          <w:u w:val="single"/>
        </w:rPr>
        <w:lastRenderedPageBreak/>
        <w:t>SE</w:t>
      </w:r>
      <w:r w:rsidR="002A3E5B">
        <w:rPr>
          <w:rFonts w:ascii="Arial" w:eastAsia="Arial" w:hAnsi="Arial" w:cs="Arial"/>
          <w:b/>
          <w:sz w:val="24"/>
          <w:szCs w:val="24"/>
          <w:u w:val="single"/>
        </w:rPr>
        <w:t>SIONES SOLEMNES DE AYUNTAMIENTO</w:t>
      </w:r>
    </w:p>
    <w:p w14:paraId="6A5999B7" w14:textId="77777777" w:rsidR="002A3E5B" w:rsidRPr="002A3E5B" w:rsidRDefault="002A3E5B" w:rsidP="002A3E5B">
      <w:pPr>
        <w:jc w:val="center"/>
        <w:rPr>
          <w:rFonts w:ascii="Arial" w:eastAsia="Arial" w:hAnsi="Arial" w:cs="Arial"/>
          <w:b/>
          <w:sz w:val="24"/>
          <w:szCs w:val="24"/>
          <w:u w:val="single"/>
        </w:rPr>
      </w:pPr>
    </w:p>
    <w:p w14:paraId="0A6AEF08" w14:textId="7FCE2C28" w:rsidR="00582673" w:rsidRDefault="00582673" w:rsidP="00582673">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ordinaria, </w:t>
      </w:r>
      <w:r w:rsidRPr="00582673">
        <w:rPr>
          <w:rFonts w:ascii="Arial" w:eastAsia="Arial" w:hAnsi="Arial" w:cs="Arial"/>
          <w:b/>
        </w:rPr>
        <w:t>solemne</w:t>
      </w:r>
      <w:r w:rsidRPr="00582673">
        <w:rPr>
          <w:rFonts w:ascii="Arial" w:eastAsia="Arial" w:hAnsi="Arial" w:cs="Arial"/>
        </w:rPr>
        <w:t xml:space="preserve"> o extraordinaria,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2380E78E" w14:textId="77777777" w:rsidR="00180F37" w:rsidRPr="00582673" w:rsidRDefault="00180F37" w:rsidP="00582673">
      <w:pPr>
        <w:ind w:firstLine="720"/>
        <w:jc w:val="both"/>
        <w:rPr>
          <w:rFonts w:ascii="Arial" w:eastAsia="Arial" w:hAnsi="Arial" w:cs="Arial"/>
        </w:rPr>
      </w:pPr>
    </w:p>
    <w:p w14:paraId="719D8BCC" w14:textId="1AAA5F4A" w:rsidR="00582673" w:rsidRDefault="00582673" w:rsidP="00A863DE">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4C128C">
        <w:rPr>
          <w:rFonts w:ascii="Arial" w:eastAsia="Arial" w:hAnsi="Arial" w:cs="Arial"/>
          <w:b/>
        </w:rPr>
        <w:t>0</w:t>
      </w:r>
      <w:r w:rsidR="0029584E">
        <w:rPr>
          <w:rFonts w:ascii="Arial" w:eastAsia="Arial" w:hAnsi="Arial" w:cs="Arial"/>
          <w:b/>
        </w:rPr>
        <w:t>9</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151653E1" w14:textId="7E8702EA" w:rsidR="00180F37" w:rsidRDefault="00180F37" w:rsidP="00A863DE">
      <w:pPr>
        <w:ind w:firstLine="708"/>
        <w:jc w:val="both"/>
        <w:rPr>
          <w:rFonts w:ascii="Arial" w:eastAsia="Arial" w:hAnsi="Arial" w:cs="Arial"/>
        </w:rPr>
      </w:pPr>
    </w:p>
    <w:p w14:paraId="1C87D507" w14:textId="77777777" w:rsidR="00180F37" w:rsidRPr="00582673" w:rsidRDefault="00180F37" w:rsidP="00A863DE">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82673" w:rsidRPr="00582673" w14:paraId="6A4C05F4" w14:textId="77777777" w:rsidTr="00BC00D7">
        <w:tc>
          <w:tcPr>
            <w:tcW w:w="2207" w:type="dxa"/>
          </w:tcPr>
          <w:p w14:paraId="26D0CB17" w14:textId="77777777" w:rsidR="00582673" w:rsidRPr="00582673" w:rsidRDefault="00E37C71" w:rsidP="00582673">
            <w:pPr>
              <w:jc w:val="center"/>
              <w:rPr>
                <w:rFonts w:ascii="Arial" w:eastAsia="Arial" w:hAnsi="Arial" w:cs="Arial"/>
                <w:b/>
              </w:rPr>
            </w:pPr>
            <w:r w:rsidRPr="00582673">
              <w:rPr>
                <w:rFonts w:ascii="Arial" w:eastAsia="Arial" w:hAnsi="Arial" w:cs="Arial"/>
                <w:b/>
              </w:rPr>
              <w:t>Fecha</w:t>
            </w:r>
          </w:p>
        </w:tc>
        <w:tc>
          <w:tcPr>
            <w:tcW w:w="3288" w:type="dxa"/>
          </w:tcPr>
          <w:p w14:paraId="330BFA56" w14:textId="77777777" w:rsidR="00582673" w:rsidRPr="00582673" w:rsidRDefault="00E37C71" w:rsidP="00582673">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6D8F8BEF" w14:textId="77777777" w:rsidR="00582673" w:rsidRPr="00582673" w:rsidRDefault="00E37C71" w:rsidP="00582673">
            <w:pPr>
              <w:jc w:val="center"/>
              <w:rPr>
                <w:rFonts w:ascii="Arial" w:eastAsia="Arial" w:hAnsi="Arial" w:cs="Arial"/>
                <w:b/>
              </w:rPr>
            </w:pPr>
            <w:r w:rsidRPr="00582673">
              <w:rPr>
                <w:rFonts w:ascii="Arial" w:eastAsia="Arial" w:hAnsi="Arial" w:cs="Arial"/>
                <w:b/>
              </w:rPr>
              <w:t>Lugar</w:t>
            </w:r>
          </w:p>
        </w:tc>
        <w:tc>
          <w:tcPr>
            <w:tcW w:w="1871" w:type="dxa"/>
          </w:tcPr>
          <w:p w14:paraId="36F82FBC" w14:textId="77777777" w:rsidR="00582673" w:rsidRPr="00582673" w:rsidRDefault="00E37C71" w:rsidP="00582673">
            <w:pPr>
              <w:jc w:val="center"/>
              <w:rPr>
                <w:rFonts w:ascii="Arial" w:eastAsia="Arial" w:hAnsi="Arial" w:cs="Arial"/>
                <w:b/>
              </w:rPr>
            </w:pPr>
            <w:r w:rsidRPr="00582673">
              <w:rPr>
                <w:rFonts w:ascii="Arial" w:eastAsia="Arial" w:hAnsi="Arial" w:cs="Arial"/>
                <w:b/>
              </w:rPr>
              <w:t>Hora</w:t>
            </w:r>
          </w:p>
        </w:tc>
      </w:tr>
      <w:tr w:rsidR="00582673" w:rsidRPr="00582673" w14:paraId="3C85429F" w14:textId="77777777" w:rsidTr="00BC00D7">
        <w:tc>
          <w:tcPr>
            <w:tcW w:w="2207" w:type="dxa"/>
          </w:tcPr>
          <w:p w14:paraId="018D4680" w14:textId="5EA8F896" w:rsidR="00582673" w:rsidRPr="00582673" w:rsidRDefault="00326B4C" w:rsidP="00582673">
            <w:pPr>
              <w:jc w:val="both"/>
              <w:rPr>
                <w:rFonts w:ascii="Arial" w:eastAsia="Arial" w:hAnsi="Arial" w:cs="Arial"/>
              </w:rPr>
            </w:pPr>
            <w:r>
              <w:rPr>
                <w:rFonts w:ascii="Arial" w:eastAsia="Arial" w:hAnsi="Arial" w:cs="Arial"/>
              </w:rPr>
              <w:t>15 de agosto</w:t>
            </w:r>
            <w:r w:rsidR="00544F46">
              <w:rPr>
                <w:rFonts w:ascii="Arial" w:eastAsia="Arial" w:hAnsi="Arial" w:cs="Arial"/>
              </w:rPr>
              <w:t xml:space="preserve"> de 202</w:t>
            </w:r>
            <w:r w:rsidR="003A5975">
              <w:rPr>
                <w:rFonts w:ascii="Arial" w:eastAsia="Arial" w:hAnsi="Arial" w:cs="Arial"/>
              </w:rPr>
              <w:t>4</w:t>
            </w:r>
            <w:r w:rsidR="00984DD1">
              <w:rPr>
                <w:rFonts w:ascii="Arial" w:eastAsia="Arial" w:hAnsi="Arial" w:cs="Arial"/>
              </w:rPr>
              <w:t>.</w:t>
            </w:r>
          </w:p>
        </w:tc>
        <w:tc>
          <w:tcPr>
            <w:tcW w:w="3288" w:type="dxa"/>
          </w:tcPr>
          <w:p w14:paraId="23D63C59" w14:textId="55F43F09" w:rsidR="00582673" w:rsidRPr="00582673" w:rsidRDefault="009B2B68" w:rsidP="00582673">
            <w:pPr>
              <w:jc w:val="both"/>
              <w:rPr>
                <w:rFonts w:ascii="Arial" w:eastAsia="Arial" w:hAnsi="Arial" w:cs="Arial"/>
              </w:rPr>
            </w:pPr>
            <w:r>
              <w:rPr>
                <w:rFonts w:ascii="Arial" w:eastAsia="Arial" w:hAnsi="Arial" w:cs="Arial"/>
              </w:rPr>
              <w:t xml:space="preserve">Solemne No. </w:t>
            </w:r>
            <w:r w:rsidR="003A5975">
              <w:rPr>
                <w:rFonts w:ascii="Arial" w:eastAsia="Arial" w:hAnsi="Arial" w:cs="Arial"/>
              </w:rPr>
              <w:t>41</w:t>
            </w:r>
          </w:p>
        </w:tc>
        <w:tc>
          <w:tcPr>
            <w:tcW w:w="2268" w:type="dxa"/>
          </w:tcPr>
          <w:p w14:paraId="6CD5DD60" w14:textId="50FF6A2C" w:rsidR="00582673" w:rsidRPr="00582673" w:rsidRDefault="00326B4C" w:rsidP="00544F46">
            <w:pPr>
              <w:jc w:val="both"/>
              <w:rPr>
                <w:rFonts w:ascii="Arial" w:eastAsia="Arial" w:hAnsi="Arial" w:cs="Arial"/>
              </w:rPr>
            </w:pPr>
            <w:r>
              <w:rPr>
                <w:rFonts w:ascii="Arial" w:eastAsia="Arial" w:hAnsi="Arial" w:cs="Arial"/>
              </w:rPr>
              <w:t xml:space="preserve">Patio de Presidencia </w:t>
            </w:r>
          </w:p>
        </w:tc>
        <w:tc>
          <w:tcPr>
            <w:tcW w:w="1871" w:type="dxa"/>
          </w:tcPr>
          <w:p w14:paraId="639A964F" w14:textId="7E991902" w:rsidR="00582673" w:rsidRPr="00582673" w:rsidRDefault="00544F46" w:rsidP="00582673">
            <w:pPr>
              <w:jc w:val="both"/>
              <w:rPr>
                <w:rFonts w:ascii="Arial" w:eastAsia="Arial" w:hAnsi="Arial" w:cs="Arial"/>
              </w:rPr>
            </w:pPr>
            <w:r>
              <w:rPr>
                <w:rFonts w:ascii="Arial" w:eastAsia="Arial" w:hAnsi="Arial" w:cs="Arial"/>
              </w:rPr>
              <w:t>1</w:t>
            </w:r>
            <w:r w:rsidR="003A5975">
              <w:rPr>
                <w:rFonts w:ascii="Arial" w:eastAsia="Arial" w:hAnsi="Arial" w:cs="Arial"/>
              </w:rPr>
              <w:t>2</w:t>
            </w:r>
            <w:r>
              <w:rPr>
                <w:rFonts w:ascii="Arial" w:eastAsia="Arial" w:hAnsi="Arial" w:cs="Arial"/>
              </w:rPr>
              <w:t>:00</w:t>
            </w:r>
            <w:r w:rsidR="00552E78">
              <w:rPr>
                <w:rFonts w:ascii="Arial" w:eastAsia="Arial" w:hAnsi="Arial" w:cs="Arial"/>
              </w:rPr>
              <w:t xml:space="preserve"> hrs</w:t>
            </w:r>
          </w:p>
        </w:tc>
      </w:tr>
      <w:tr w:rsidR="00582673" w:rsidRPr="00582673" w14:paraId="29AF6DB1" w14:textId="77777777" w:rsidTr="00BC00D7">
        <w:tc>
          <w:tcPr>
            <w:tcW w:w="2207" w:type="dxa"/>
          </w:tcPr>
          <w:p w14:paraId="5F599325" w14:textId="632A4F15" w:rsidR="00582673" w:rsidRPr="00582673" w:rsidRDefault="00552E78" w:rsidP="00582673">
            <w:pPr>
              <w:jc w:val="both"/>
              <w:rPr>
                <w:rFonts w:ascii="Arial" w:eastAsia="Arial" w:hAnsi="Arial" w:cs="Arial"/>
              </w:rPr>
            </w:pPr>
            <w:r>
              <w:rPr>
                <w:rFonts w:ascii="Arial" w:eastAsia="Arial" w:hAnsi="Arial" w:cs="Arial"/>
              </w:rPr>
              <w:t>02</w:t>
            </w:r>
            <w:r w:rsidR="00326B4C">
              <w:rPr>
                <w:rFonts w:ascii="Arial" w:eastAsia="Arial" w:hAnsi="Arial" w:cs="Arial"/>
              </w:rPr>
              <w:t xml:space="preserve"> de </w:t>
            </w:r>
            <w:r>
              <w:rPr>
                <w:rFonts w:ascii="Arial" w:eastAsia="Arial" w:hAnsi="Arial" w:cs="Arial"/>
              </w:rPr>
              <w:t>septiembre</w:t>
            </w:r>
            <w:r w:rsidR="00984DD1">
              <w:rPr>
                <w:rFonts w:ascii="Arial" w:eastAsia="Arial" w:hAnsi="Arial" w:cs="Arial"/>
              </w:rPr>
              <w:t xml:space="preserve"> de 202</w:t>
            </w:r>
            <w:r>
              <w:rPr>
                <w:rFonts w:ascii="Arial" w:eastAsia="Arial" w:hAnsi="Arial" w:cs="Arial"/>
              </w:rPr>
              <w:t>4</w:t>
            </w:r>
          </w:p>
        </w:tc>
        <w:tc>
          <w:tcPr>
            <w:tcW w:w="3288" w:type="dxa"/>
          </w:tcPr>
          <w:p w14:paraId="0A6ED3ED" w14:textId="71C30D27" w:rsidR="00582673" w:rsidRPr="00582673" w:rsidRDefault="009B2B68" w:rsidP="00582673">
            <w:pPr>
              <w:jc w:val="both"/>
              <w:rPr>
                <w:rFonts w:ascii="Arial" w:eastAsia="Arial" w:hAnsi="Arial" w:cs="Arial"/>
              </w:rPr>
            </w:pPr>
            <w:r>
              <w:rPr>
                <w:rFonts w:ascii="Arial" w:eastAsia="Arial" w:hAnsi="Arial" w:cs="Arial"/>
              </w:rPr>
              <w:t xml:space="preserve">Solemne No. </w:t>
            </w:r>
            <w:r w:rsidR="00552E78">
              <w:rPr>
                <w:rFonts w:ascii="Arial" w:eastAsia="Arial" w:hAnsi="Arial" w:cs="Arial"/>
              </w:rPr>
              <w:t>42</w:t>
            </w:r>
          </w:p>
        </w:tc>
        <w:tc>
          <w:tcPr>
            <w:tcW w:w="2268" w:type="dxa"/>
          </w:tcPr>
          <w:p w14:paraId="58C4EAA3" w14:textId="77777777" w:rsidR="00582673" w:rsidRPr="00582673" w:rsidRDefault="000169BE" w:rsidP="00582673">
            <w:pPr>
              <w:jc w:val="both"/>
              <w:rPr>
                <w:rFonts w:ascii="Arial" w:eastAsia="Arial" w:hAnsi="Arial" w:cs="Arial"/>
              </w:rPr>
            </w:pPr>
            <w:r>
              <w:rPr>
                <w:rFonts w:ascii="Arial" w:eastAsia="Arial" w:hAnsi="Arial" w:cs="Arial"/>
              </w:rPr>
              <w:t xml:space="preserve">Patio de Presidencia </w:t>
            </w:r>
          </w:p>
        </w:tc>
        <w:tc>
          <w:tcPr>
            <w:tcW w:w="1871" w:type="dxa"/>
          </w:tcPr>
          <w:p w14:paraId="156A4A41" w14:textId="66E11EA9" w:rsidR="00582673" w:rsidRPr="00582673" w:rsidRDefault="00544F46" w:rsidP="00582673">
            <w:pPr>
              <w:jc w:val="both"/>
              <w:rPr>
                <w:rFonts w:ascii="Arial" w:eastAsia="Arial" w:hAnsi="Arial" w:cs="Arial"/>
              </w:rPr>
            </w:pPr>
            <w:r>
              <w:rPr>
                <w:rFonts w:ascii="Arial" w:eastAsia="Arial" w:hAnsi="Arial" w:cs="Arial"/>
              </w:rPr>
              <w:t>1</w:t>
            </w:r>
            <w:r w:rsidR="00552E78">
              <w:rPr>
                <w:rFonts w:ascii="Arial" w:eastAsia="Arial" w:hAnsi="Arial" w:cs="Arial"/>
              </w:rPr>
              <w:t>2</w:t>
            </w:r>
            <w:r>
              <w:rPr>
                <w:rFonts w:ascii="Arial" w:eastAsia="Arial" w:hAnsi="Arial" w:cs="Arial"/>
              </w:rPr>
              <w:t>:00</w:t>
            </w:r>
            <w:r w:rsidR="00552E78">
              <w:rPr>
                <w:rFonts w:ascii="Arial" w:eastAsia="Arial" w:hAnsi="Arial" w:cs="Arial"/>
              </w:rPr>
              <w:t xml:space="preserve"> hrs</w:t>
            </w:r>
          </w:p>
        </w:tc>
      </w:tr>
      <w:tr w:rsidR="00326B4C" w:rsidRPr="00582673" w14:paraId="560AFA87" w14:textId="77777777" w:rsidTr="004B23D7">
        <w:tc>
          <w:tcPr>
            <w:tcW w:w="2207" w:type="dxa"/>
          </w:tcPr>
          <w:p w14:paraId="4F9715BD" w14:textId="3FB3B8BB" w:rsidR="00326B4C" w:rsidRPr="00582673" w:rsidRDefault="00552E78" w:rsidP="004B23D7">
            <w:pPr>
              <w:jc w:val="both"/>
              <w:rPr>
                <w:rFonts w:ascii="Arial" w:eastAsia="Arial" w:hAnsi="Arial" w:cs="Arial"/>
              </w:rPr>
            </w:pPr>
            <w:r>
              <w:rPr>
                <w:rFonts w:ascii="Arial" w:eastAsia="Arial" w:hAnsi="Arial" w:cs="Arial"/>
              </w:rPr>
              <w:t>03</w:t>
            </w:r>
            <w:r w:rsidR="00326B4C">
              <w:rPr>
                <w:rFonts w:ascii="Arial" w:eastAsia="Arial" w:hAnsi="Arial" w:cs="Arial"/>
              </w:rPr>
              <w:t xml:space="preserve"> de septiembre de 202</w:t>
            </w:r>
            <w:r>
              <w:rPr>
                <w:rFonts w:ascii="Arial" w:eastAsia="Arial" w:hAnsi="Arial" w:cs="Arial"/>
              </w:rPr>
              <w:t>4</w:t>
            </w:r>
          </w:p>
        </w:tc>
        <w:tc>
          <w:tcPr>
            <w:tcW w:w="3288" w:type="dxa"/>
          </w:tcPr>
          <w:p w14:paraId="7229D1C4" w14:textId="1F360209" w:rsidR="00326B4C" w:rsidRPr="00582673" w:rsidRDefault="00326B4C" w:rsidP="004B23D7">
            <w:pPr>
              <w:jc w:val="both"/>
              <w:rPr>
                <w:rFonts w:ascii="Arial" w:eastAsia="Arial" w:hAnsi="Arial" w:cs="Arial"/>
              </w:rPr>
            </w:pPr>
            <w:r>
              <w:rPr>
                <w:rFonts w:ascii="Arial" w:eastAsia="Arial" w:hAnsi="Arial" w:cs="Arial"/>
              </w:rPr>
              <w:t xml:space="preserve">Solemne No. </w:t>
            </w:r>
            <w:r w:rsidR="00552E78">
              <w:rPr>
                <w:rFonts w:ascii="Arial" w:eastAsia="Arial" w:hAnsi="Arial" w:cs="Arial"/>
              </w:rPr>
              <w:t>43</w:t>
            </w:r>
          </w:p>
        </w:tc>
        <w:tc>
          <w:tcPr>
            <w:tcW w:w="2268" w:type="dxa"/>
          </w:tcPr>
          <w:p w14:paraId="496151CD" w14:textId="758AA81B" w:rsidR="00326B4C" w:rsidRPr="00582673" w:rsidRDefault="004C128C" w:rsidP="004B23D7">
            <w:pPr>
              <w:jc w:val="both"/>
              <w:rPr>
                <w:rFonts w:ascii="Arial" w:eastAsia="Arial" w:hAnsi="Arial" w:cs="Arial"/>
              </w:rPr>
            </w:pPr>
            <w:r>
              <w:rPr>
                <w:rFonts w:ascii="Arial" w:eastAsia="Arial" w:hAnsi="Arial" w:cs="Arial"/>
              </w:rPr>
              <w:t>Patio de Presidencia</w:t>
            </w:r>
          </w:p>
        </w:tc>
        <w:tc>
          <w:tcPr>
            <w:tcW w:w="1871" w:type="dxa"/>
          </w:tcPr>
          <w:p w14:paraId="358BFA38" w14:textId="1BACC11E" w:rsidR="00326B4C" w:rsidRPr="00582673" w:rsidRDefault="00326B4C" w:rsidP="004B23D7">
            <w:pPr>
              <w:jc w:val="both"/>
              <w:rPr>
                <w:rFonts w:ascii="Arial" w:eastAsia="Arial" w:hAnsi="Arial" w:cs="Arial"/>
              </w:rPr>
            </w:pPr>
            <w:r>
              <w:rPr>
                <w:rFonts w:ascii="Arial" w:eastAsia="Arial" w:hAnsi="Arial" w:cs="Arial"/>
              </w:rPr>
              <w:t>1</w:t>
            </w:r>
            <w:r w:rsidR="00552E78">
              <w:rPr>
                <w:rFonts w:ascii="Arial" w:eastAsia="Arial" w:hAnsi="Arial" w:cs="Arial"/>
              </w:rPr>
              <w:t>2</w:t>
            </w:r>
            <w:r>
              <w:rPr>
                <w:rFonts w:ascii="Arial" w:eastAsia="Arial" w:hAnsi="Arial" w:cs="Arial"/>
              </w:rPr>
              <w:t>:00</w:t>
            </w:r>
            <w:r w:rsidR="00552E78">
              <w:rPr>
                <w:rFonts w:ascii="Arial" w:eastAsia="Arial" w:hAnsi="Arial" w:cs="Arial"/>
              </w:rPr>
              <w:t xml:space="preserve"> hrs</w:t>
            </w:r>
          </w:p>
        </w:tc>
      </w:tr>
      <w:tr w:rsidR="004C128C" w:rsidRPr="00582673" w14:paraId="42D9994B" w14:textId="77777777" w:rsidTr="004B23D7">
        <w:tc>
          <w:tcPr>
            <w:tcW w:w="2207" w:type="dxa"/>
          </w:tcPr>
          <w:p w14:paraId="02D5CA50" w14:textId="5EEC98E3" w:rsidR="004C128C" w:rsidRDefault="00552E78" w:rsidP="004B23D7">
            <w:pPr>
              <w:jc w:val="both"/>
              <w:rPr>
                <w:rFonts w:ascii="Arial" w:eastAsia="Arial" w:hAnsi="Arial" w:cs="Arial"/>
              </w:rPr>
            </w:pPr>
            <w:r>
              <w:rPr>
                <w:rFonts w:ascii="Arial" w:eastAsia="Arial" w:hAnsi="Arial" w:cs="Arial"/>
              </w:rPr>
              <w:t>06</w:t>
            </w:r>
            <w:r w:rsidR="004C128C">
              <w:rPr>
                <w:rFonts w:ascii="Arial" w:eastAsia="Arial" w:hAnsi="Arial" w:cs="Arial"/>
              </w:rPr>
              <w:t xml:space="preserve"> de septiembre de 202</w:t>
            </w:r>
            <w:r>
              <w:rPr>
                <w:rFonts w:ascii="Arial" w:eastAsia="Arial" w:hAnsi="Arial" w:cs="Arial"/>
              </w:rPr>
              <w:t>4</w:t>
            </w:r>
          </w:p>
        </w:tc>
        <w:tc>
          <w:tcPr>
            <w:tcW w:w="3288" w:type="dxa"/>
          </w:tcPr>
          <w:p w14:paraId="5EBF0FD7" w14:textId="791C0905" w:rsidR="004C128C" w:rsidRDefault="004C128C" w:rsidP="004B23D7">
            <w:pPr>
              <w:jc w:val="both"/>
              <w:rPr>
                <w:rFonts w:ascii="Arial" w:eastAsia="Arial" w:hAnsi="Arial" w:cs="Arial"/>
              </w:rPr>
            </w:pPr>
            <w:r>
              <w:rPr>
                <w:rFonts w:ascii="Arial" w:eastAsia="Arial" w:hAnsi="Arial" w:cs="Arial"/>
              </w:rPr>
              <w:t xml:space="preserve">Solemne No. </w:t>
            </w:r>
            <w:r w:rsidR="00552E78">
              <w:rPr>
                <w:rFonts w:ascii="Arial" w:eastAsia="Arial" w:hAnsi="Arial" w:cs="Arial"/>
              </w:rPr>
              <w:t>44</w:t>
            </w:r>
          </w:p>
        </w:tc>
        <w:tc>
          <w:tcPr>
            <w:tcW w:w="2268" w:type="dxa"/>
          </w:tcPr>
          <w:p w14:paraId="62CF8E76" w14:textId="06EBCFA7" w:rsidR="004C128C" w:rsidRDefault="004C128C" w:rsidP="004C128C">
            <w:pPr>
              <w:jc w:val="both"/>
              <w:rPr>
                <w:rFonts w:ascii="Arial" w:eastAsia="Arial" w:hAnsi="Arial" w:cs="Arial"/>
              </w:rPr>
            </w:pPr>
            <w:r>
              <w:rPr>
                <w:rFonts w:ascii="Arial" w:eastAsia="Arial" w:hAnsi="Arial" w:cs="Arial"/>
              </w:rPr>
              <w:t>Patio de Presidencia</w:t>
            </w:r>
          </w:p>
        </w:tc>
        <w:tc>
          <w:tcPr>
            <w:tcW w:w="1871" w:type="dxa"/>
          </w:tcPr>
          <w:p w14:paraId="4F99302A" w14:textId="6583B4F9" w:rsidR="004C128C" w:rsidRDefault="004C128C" w:rsidP="004B23D7">
            <w:pPr>
              <w:jc w:val="both"/>
              <w:rPr>
                <w:rFonts w:ascii="Arial" w:eastAsia="Arial" w:hAnsi="Arial" w:cs="Arial"/>
              </w:rPr>
            </w:pPr>
            <w:r>
              <w:rPr>
                <w:rFonts w:ascii="Arial" w:eastAsia="Arial" w:hAnsi="Arial" w:cs="Arial"/>
              </w:rPr>
              <w:t>1</w:t>
            </w:r>
            <w:r w:rsidR="00552E78">
              <w:rPr>
                <w:rFonts w:ascii="Arial" w:eastAsia="Arial" w:hAnsi="Arial" w:cs="Arial"/>
              </w:rPr>
              <w:t>0</w:t>
            </w:r>
            <w:r>
              <w:rPr>
                <w:rFonts w:ascii="Arial" w:eastAsia="Arial" w:hAnsi="Arial" w:cs="Arial"/>
              </w:rPr>
              <w:t>:00</w:t>
            </w:r>
            <w:r w:rsidR="00552E78">
              <w:rPr>
                <w:rFonts w:ascii="Arial" w:eastAsia="Arial" w:hAnsi="Arial" w:cs="Arial"/>
              </w:rPr>
              <w:t xml:space="preserve"> hrs</w:t>
            </w:r>
          </w:p>
        </w:tc>
      </w:tr>
      <w:tr w:rsidR="00552E78" w:rsidRPr="00582673" w14:paraId="3F31248A" w14:textId="77777777" w:rsidTr="004B23D7">
        <w:tc>
          <w:tcPr>
            <w:tcW w:w="2207" w:type="dxa"/>
          </w:tcPr>
          <w:p w14:paraId="45D40FFA" w14:textId="58A42B1C" w:rsidR="00552E78" w:rsidRDefault="00552E78" w:rsidP="00552E78">
            <w:pPr>
              <w:jc w:val="both"/>
              <w:rPr>
                <w:rFonts w:ascii="Arial" w:eastAsia="Arial" w:hAnsi="Arial" w:cs="Arial"/>
              </w:rPr>
            </w:pPr>
            <w:r>
              <w:rPr>
                <w:rFonts w:ascii="Arial" w:eastAsia="Arial" w:hAnsi="Arial" w:cs="Arial"/>
              </w:rPr>
              <w:t>08 de septiembre de 2024</w:t>
            </w:r>
          </w:p>
        </w:tc>
        <w:tc>
          <w:tcPr>
            <w:tcW w:w="3288" w:type="dxa"/>
          </w:tcPr>
          <w:p w14:paraId="7375D4E4" w14:textId="55A5D0FC" w:rsidR="00552E78" w:rsidRDefault="00552E78" w:rsidP="00552E78">
            <w:pPr>
              <w:jc w:val="both"/>
              <w:rPr>
                <w:rFonts w:ascii="Arial" w:eastAsia="Arial" w:hAnsi="Arial" w:cs="Arial"/>
              </w:rPr>
            </w:pPr>
            <w:r>
              <w:rPr>
                <w:rFonts w:ascii="Arial" w:eastAsia="Arial" w:hAnsi="Arial" w:cs="Arial"/>
              </w:rPr>
              <w:t>Solemne No. 45</w:t>
            </w:r>
          </w:p>
        </w:tc>
        <w:tc>
          <w:tcPr>
            <w:tcW w:w="2268" w:type="dxa"/>
          </w:tcPr>
          <w:p w14:paraId="0A751E53" w14:textId="6FB951C1" w:rsidR="00552E78" w:rsidRDefault="00552E78" w:rsidP="00552E78">
            <w:pPr>
              <w:jc w:val="both"/>
              <w:rPr>
                <w:rFonts w:ascii="Arial" w:eastAsia="Arial" w:hAnsi="Arial" w:cs="Arial"/>
              </w:rPr>
            </w:pPr>
            <w:r>
              <w:rPr>
                <w:rFonts w:ascii="Arial" w:eastAsia="Arial" w:hAnsi="Arial" w:cs="Arial"/>
              </w:rPr>
              <w:t>Patio de Presidencia</w:t>
            </w:r>
          </w:p>
        </w:tc>
        <w:tc>
          <w:tcPr>
            <w:tcW w:w="1871" w:type="dxa"/>
          </w:tcPr>
          <w:p w14:paraId="4A19146B" w14:textId="5DA2161C" w:rsidR="00552E78" w:rsidRDefault="00552E78" w:rsidP="00552E78">
            <w:pPr>
              <w:jc w:val="both"/>
              <w:rPr>
                <w:rFonts w:ascii="Arial" w:eastAsia="Arial" w:hAnsi="Arial" w:cs="Arial"/>
              </w:rPr>
            </w:pPr>
            <w:r>
              <w:rPr>
                <w:rFonts w:ascii="Arial" w:eastAsia="Arial" w:hAnsi="Arial" w:cs="Arial"/>
              </w:rPr>
              <w:t>19:00 hrs</w:t>
            </w:r>
          </w:p>
        </w:tc>
      </w:tr>
      <w:tr w:rsidR="00552E78" w:rsidRPr="00582673" w14:paraId="6D27F47A" w14:textId="77777777" w:rsidTr="004B23D7">
        <w:tc>
          <w:tcPr>
            <w:tcW w:w="2207" w:type="dxa"/>
          </w:tcPr>
          <w:p w14:paraId="4CF5DF5F" w14:textId="103A03FB" w:rsidR="00552E78" w:rsidRDefault="00552E78" w:rsidP="00552E78">
            <w:pPr>
              <w:jc w:val="both"/>
              <w:rPr>
                <w:rFonts w:ascii="Arial" w:eastAsia="Arial" w:hAnsi="Arial" w:cs="Arial"/>
              </w:rPr>
            </w:pPr>
            <w:r>
              <w:rPr>
                <w:rFonts w:ascii="Arial" w:eastAsia="Arial" w:hAnsi="Arial" w:cs="Arial"/>
              </w:rPr>
              <w:t>21 de septiembre de 2024</w:t>
            </w:r>
          </w:p>
        </w:tc>
        <w:tc>
          <w:tcPr>
            <w:tcW w:w="3288" w:type="dxa"/>
          </w:tcPr>
          <w:p w14:paraId="0F87172E" w14:textId="53B4F6AC" w:rsidR="00552E78" w:rsidRDefault="00552E78" w:rsidP="00552E78">
            <w:pPr>
              <w:jc w:val="both"/>
              <w:rPr>
                <w:rFonts w:ascii="Arial" w:eastAsia="Arial" w:hAnsi="Arial" w:cs="Arial"/>
              </w:rPr>
            </w:pPr>
            <w:r>
              <w:rPr>
                <w:rFonts w:ascii="Arial" w:eastAsia="Arial" w:hAnsi="Arial" w:cs="Arial"/>
              </w:rPr>
              <w:t>Solemne No. 46</w:t>
            </w:r>
          </w:p>
        </w:tc>
        <w:tc>
          <w:tcPr>
            <w:tcW w:w="2268" w:type="dxa"/>
          </w:tcPr>
          <w:p w14:paraId="4C91071E" w14:textId="43548D70" w:rsidR="00552E78" w:rsidRDefault="00552E78" w:rsidP="00552E78">
            <w:pPr>
              <w:jc w:val="both"/>
              <w:rPr>
                <w:rFonts w:ascii="Arial" w:eastAsia="Arial" w:hAnsi="Arial" w:cs="Arial"/>
              </w:rPr>
            </w:pPr>
            <w:r>
              <w:rPr>
                <w:rFonts w:ascii="Arial" w:eastAsia="Arial" w:hAnsi="Arial" w:cs="Arial"/>
              </w:rPr>
              <w:t>Patio de Presidencia</w:t>
            </w:r>
          </w:p>
        </w:tc>
        <w:tc>
          <w:tcPr>
            <w:tcW w:w="1871" w:type="dxa"/>
          </w:tcPr>
          <w:p w14:paraId="72CAE7B5" w14:textId="40095C46" w:rsidR="00552E78" w:rsidRDefault="00552E78" w:rsidP="00552E78">
            <w:pPr>
              <w:jc w:val="both"/>
              <w:rPr>
                <w:rFonts w:ascii="Arial" w:eastAsia="Arial" w:hAnsi="Arial" w:cs="Arial"/>
              </w:rPr>
            </w:pPr>
            <w:r>
              <w:rPr>
                <w:rFonts w:ascii="Arial" w:eastAsia="Arial" w:hAnsi="Arial" w:cs="Arial"/>
              </w:rPr>
              <w:t>12:00 hrs</w:t>
            </w:r>
          </w:p>
        </w:tc>
      </w:tr>
      <w:tr w:rsidR="00552E78" w:rsidRPr="00582673" w14:paraId="7FB67E18" w14:textId="77777777" w:rsidTr="004B23D7">
        <w:tc>
          <w:tcPr>
            <w:tcW w:w="2207" w:type="dxa"/>
          </w:tcPr>
          <w:p w14:paraId="5988B99B" w14:textId="286389A8" w:rsidR="00552E78" w:rsidRDefault="00552E78" w:rsidP="00552E78">
            <w:pPr>
              <w:jc w:val="both"/>
              <w:rPr>
                <w:rFonts w:ascii="Arial" w:eastAsia="Arial" w:hAnsi="Arial" w:cs="Arial"/>
              </w:rPr>
            </w:pPr>
            <w:r>
              <w:rPr>
                <w:rFonts w:ascii="Arial" w:eastAsia="Arial" w:hAnsi="Arial" w:cs="Arial"/>
              </w:rPr>
              <w:t>23 de septiembre de 2024</w:t>
            </w:r>
          </w:p>
        </w:tc>
        <w:tc>
          <w:tcPr>
            <w:tcW w:w="3288" w:type="dxa"/>
          </w:tcPr>
          <w:p w14:paraId="6D4550DD" w14:textId="66AC3963" w:rsidR="00552E78" w:rsidRDefault="00552E78" w:rsidP="00552E78">
            <w:pPr>
              <w:jc w:val="both"/>
              <w:rPr>
                <w:rFonts w:ascii="Arial" w:eastAsia="Arial" w:hAnsi="Arial" w:cs="Arial"/>
              </w:rPr>
            </w:pPr>
            <w:r>
              <w:rPr>
                <w:rFonts w:ascii="Arial" w:eastAsia="Arial" w:hAnsi="Arial" w:cs="Arial"/>
              </w:rPr>
              <w:t>Solemne No. 47</w:t>
            </w:r>
          </w:p>
        </w:tc>
        <w:tc>
          <w:tcPr>
            <w:tcW w:w="2268" w:type="dxa"/>
          </w:tcPr>
          <w:p w14:paraId="173C1B29" w14:textId="27232A45" w:rsidR="00552E78" w:rsidRDefault="00552E78" w:rsidP="00552E78">
            <w:pPr>
              <w:jc w:val="both"/>
              <w:rPr>
                <w:rFonts w:ascii="Arial" w:eastAsia="Arial" w:hAnsi="Arial" w:cs="Arial"/>
              </w:rPr>
            </w:pPr>
            <w:r>
              <w:rPr>
                <w:rFonts w:ascii="Arial" w:eastAsia="Arial" w:hAnsi="Arial" w:cs="Arial"/>
              </w:rPr>
              <w:t>Patio de Presidencia</w:t>
            </w:r>
          </w:p>
        </w:tc>
        <w:tc>
          <w:tcPr>
            <w:tcW w:w="1871" w:type="dxa"/>
          </w:tcPr>
          <w:p w14:paraId="77EAA485" w14:textId="0170F243" w:rsidR="00552E78" w:rsidRDefault="00552E78" w:rsidP="00552E78">
            <w:pPr>
              <w:jc w:val="both"/>
              <w:rPr>
                <w:rFonts w:ascii="Arial" w:eastAsia="Arial" w:hAnsi="Arial" w:cs="Arial"/>
              </w:rPr>
            </w:pPr>
            <w:r>
              <w:rPr>
                <w:rFonts w:ascii="Arial" w:eastAsia="Arial" w:hAnsi="Arial" w:cs="Arial"/>
              </w:rPr>
              <w:t>10:00 hrs</w:t>
            </w:r>
          </w:p>
        </w:tc>
      </w:tr>
      <w:tr w:rsidR="00552E78" w:rsidRPr="00582673" w14:paraId="1DE49ECB" w14:textId="77777777" w:rsidTr="004B23D7">
        <w:tc>
          <w:tcPr>
            <w:tcW w:w="2207" w:type="dxa"/>
          </w:tcPr>
          <w:p w14:paraId="2B7E7656" w14:textId="6B52E7AD" w:rsidR="00552E78" w:rsidRDefault="00552E78" w:rsidP="00552E78">
            <w:pPr>
              <w:jc w:val="both"/>
              <w:rPr>
                <w:rFonts w:ascii="Arial" w:eastAsia="Arial" w:hAnsi="Arial" w:cs="Arial"/>
              </w:rPr>
            </w:pPr>
            <w:r>
              <w:rPr>
                <w:rFonts w:ascii="Arial" w:eastAsia="Arial" w:hAnsi="Arial" w:cs="Arial"/>
              </w:rPr>
              <w:t>27 de septiembre de 2024</w:t>
            </w:r>
          </w:p>
        </w:tc>
        <w:tc>
          <w:tcPr>
            <w:tcW w:w="3288" w:type="dxa"/>
          </w:tcPr>
          <w:p w14:paraId="2D8E84D4" w14:textId="0D4047B9" w:rsidR="00552E78" w:rsidRDefault="00552E78" w:rsidP="00552E78">
            <w:pPr>
              <w:jc w:val="both"/>
              <w:rPr>
                <w:rFonts w:ascii="Arial" w:eastAsia="Arial" w:hAnsi="Arial" w:cs="Arial"/>
              </w:rPr>
            </w:pPr>
            <w:r>
              <w:rPr>
                <w:rFonts w:ascii="Arial" w:eastAsia="Arial" w:hAnsi="Arial" w:cs="Arial"/>
              </w:rPr>
              <w:t>Solemne No. 48</w:t>
            </w:r>
          </w:p>
        </w:tc>
        <w:tc>
          <w:tcPr>
            <w:tcW w:w="2268" w:type="dxa"/>
          </w:tcPr>
          <w:p w14:paraId="4F8A8CB6" w14:textId="58413A03" w:rsidR="00552E78" w:rsidRDefault="00552E78" w:rsidP="00552E78">
            <w:pPr>
              <w:jc w:val="both"/>
              <w:rPr>
                <w:rFonts w:ascii="Arial" w:eastAsia="Arial" w:hAnsi="Arial" w:cs="Arial"/>
              </w:rPr>
            </w:pPr>
            <w:r>
              <w:rPr>
                <w:rFonts w:ascii="Arial" w:eastAsia="Arial" w:hAnsi="Arial" w:cs="Arial"/>
              </w:rPr>
              <w:t>Patio de Presidencia</w:t>
            </w:r>
          </w:p>
        </w:tc>
        <w:tc>
          <w:tcPr>
            <w:tcW w:w="1871" w:type="dxa"/>
          </w:tcPr>
          <w:p w14:paraId="1144F7D7" w14:textId="595B5C3B" w:rsidR="00552E78" w:rsidRDefault="00552E78" w:rsidP="00552E78">
            <w:pPr>
              <w:jc w:val="both"/>
              <w:rPr>
                <w:rFonts w:ascii="Arial" w:eastAsia="Arial" w:hAnsi="Arial" w:cs="Arial"/>
              </w:rPr>
            </w:pPr>
            <w:r>
              <w:rPr>
                <w:rFonts w:ascii="Arial" w:eastAsia="Arial" w:hAnsi="Arial" w:cs="Arial"/>
              </w:rPr>
              <w:t>10:00 hrs</w:t>
            </w:r>
          </w:p>
        </w:tc>
      </w:tr>
      <w:tr w:rsidR="0029584E" w:rsidRPr="00582673" w14:paraId="439D5C93" w14:textId="77777777" w:rsidTr="004B23D7">
        <w:tc>
          <w:tcPr>
            <w:tcW w:w="2207" w:type="dxa"/>
          </w:tcPr>
          <w:p w14:paraId="4FC10173" w14:textId="1CF453A2" w:rsidR="0029584E" w:rsidRDefault="0029584E" w:rsidP="0029584E">
            <w:pPr>
              <w:jc w:val="both"/>
              <w:rPr>
                <w:rFonts w:ascii="Arial" w:eastAsia="Arial" w:hAnsi="Arial" w:cs="Arial"/>
              </w:rPr>
            </w:pPr>
            <w:r>
              <w:rPr>
                <w:rFonts w:ascii="Arial" w:eastAsia="Arial" w:hAnsi="Arial" w:cs="Arial"/>
              </w:rPr>
              <w:t>30 de septiembre de 2024</w:t>
            </w:r>
          </w:p>
        </w:tc>
        <w:tc>
          <w:tcPr>
            <w:tcW w:w="3288" w:type="dxa"/>
          </w:tcPr>
          <w:p w14:paraId="3A617FE1" w14:textId="55908251" w:rsidR="0029584E" w:rsidRDefault="0029584E" w:rsidP="0029584E">
            <w:pPr>
              <w:jc w:val="both"/>
              <w:rPr>
                <w:rFonts w:ascii="Arial" w:eastAsia="Arial" w:hAnsi="Arial" w:cs="Arial"/>
              </w:rPr>
            </w:pPr>
            <w:r>
              <w:rPr>
                <w:rFonts w:ascii="Arial" w:eastAsia="Arial" w:hAnsi="Arial" w:cs="Arial"/>
              </w:rPr>
              <w:t>Solemne No. 49</w:t>
            </w:r>
          </w:p>
        </w:tc>
        <w:tc>
          <w:tcPr>
            <w:tcW w:w="2268" w:type="dxa"/>
          </w:tcPr>
          <w:p w14:paraId="4973B22E" w14:textId="4BB109F6" w:rsidR="0029584E" w:rsidRDefault="0029584E" w:rsidP="0029584E">
            <w:pPr>
              <w:jc w:val="both"/>
              <w:rPr>
                <w:rFonts w:ascii="Arial" w:eastAsia="Arial" w:hAnsi="Arial" w:cs="Arial"/>
              </w:rPr>
            </w:pPr>
            <w:r>
              <w:rPr>
                <w:rFonts w:ascii="Arial" w:eastAsia="Arial" w:hAnsi="Arial" w:cs="Arial"/>
              </w:rPr>
              <w:t>Patio de Presidencia</w:t>
            </w:r>
          </w:p>
        </w:tc>
        <w:tc>
          <w:tcPr>
            <w:tcW w:w="1871" w:type="dxa"/>
          </w:tcPr>
          <w:p w14:paraId="76876793" w14:textId="7EC0652F" w:rsidR="0029584E" w:rsidRDefault="0029584E" w:rsidP="0029584E">
            <w:pPr>
              <w:jc w:val="both"/>
              <w:rPr>
                <w:rFonts w:ascii="Arial" w:eastAsia="Arial" w:hAnsi="Arial" w:cs="Arial"/>
              </w:rPr>
            </w:pPr>
            <w:r>
              <w:rPr>
                <w:rFonts w:ascii="Arial" w:eastAsia="Arial" w:hAnsi="Arial" w:cs="Arial"/>
              </w:rPr>
              <w:t>19:00 hrs</w:t>
            </w:r>
          </w:p>
        </w:tc>
      </w:tr>
    </w:tbl>
    <w:p w14:paraId="4E1F3322" w14:textId="4BE2B61B" w:rsidR="00A863DE" w:rsidRDefault="00A863DE"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53710E10" w14:textId="61369129"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056BCA88" w14:textId="49387349"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15AB812D" w14:textId="2B306C06"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7BACD9FF" w14:textId="2AF46D79"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7E187480" w14:textId="6D4E2B98"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6AEB5CC1" w14:textId="333DC164"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3DF4D3BE" w14:textId="2EAFCF1D" w:rsidR="00E10AFC" w:rsidRDefault="00E10AF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3F7CFC58" w14:textId="7B534E6D" w:rsidR="00A863DE" w:rsidRDefault="001D0C89" w:rsidP="00326B4C">
      <w:pPr>
        <w:pBdr>
          <w:top w:val="nil"/>
          <w:left w:val="nil"/>
          <w:bottom w:val="nil"/>
          <w:right w:val="nil"/>
          <w:between w:val="nil"/>
        </w:pBdr>
        <w:spacing w:after="0" w:line="240" w:lineRule="auto"/>
        <w:jc w:val="both"/>
        <w:rPr>
          <w:rFonts w:ascii="Arial" w:eastAsia="Arial" w:hAnsi="Arial" w:cs="Arial"/>
          <w:b/>
          <w:color w:val="000000"/>
          <w:sz w:val="24"/>
          <w:szCs w:val="24"/>
        </w:rPr>
      </w:pPr>
      <w:r w:rsidRPr="001D0C89">
        <w:rPr>
          <w:rFonts w:ascii="Arial" w:eastAsia="Arial" w:hAnsi="Arial" w:cs="Arial"/>
          <w:b/>
          <w:noProof/>
          <w:color w:val="000000"/>
          <w:sz w:val="24"/>
          <w:szCs w:val="24"/>
          <w:lang w:eastAsia="es-MX"/>
        </w:rPr>
        <w:lastRenderedPageBreak/>
        <w:drawing>
          <wp:inline distT="0" distB="0" distL="0" distR="0" wp14:anchorId="3D080A07" wp14:editId="1C5CF850">
            <wp:extent cx="5943145" cy="3305810"/>
            <wp:effectExtent l="0" t="0" r="635" b="8890"/>
            <wp:docPr id="13" name="Imagen 13" descr="D:\Administracion 22-24\Ayuntamiento\Sesion Solemne 46\DSC_8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dministracion 22-24\Ayuntamiento\Sesion Solemne 46\DSC_870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5978"/>
                    <a:stretch/>
                  </pic:blipFill>
                  <pic:spPr bwMode="auto">
                    <a:xfrm>
                      <a:off x="0" y="0"/>
                      <a:ext cx="5943600" cy="3306063"/>
                    </a:xfrm>
                    <a:prstGeom prst="rect">
                      <a:avLst/>
                    </a:prstGeom>
                    <a:noFill/>
                    <a:ln>
                      <a:noFill/>
                    </a:ln>
                    <a:extLst>
                      <a:ext uri="{53640926-AAD7-44D8-BBD7-CCE9431645EC}">
                        <a14:shadowObscured xmlns:a14="http://schemas.microsoft.com/office/drawing/2010/main"/>
                      </a:ext>
                    </a:extLst>
                  </pic:spPr>
                </pic:pic>
              </a:graphicData>
            </a:graphic>
          </wp:inline>
        </w:drawing>
      </w:r>
    </w:p>
    <w:p w14:paraId="45F4989E" w14:textId="6FCF97B8" w:rsidR="001D0C89" w:rsidRPr="001D0C89" w:rsidRDefault="001D0C89" w:rsidP="00326B4C">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Solemne de Ayuntamiento No. 46</w:t>
      </w:r>
    </w:p>
    <w:p w14:paraId="7E39F21E" w14:textId="13090C3F" w:rsidR="00326B4C" w:rsidRDefault="00326B4C"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5D27762C" w14:textId="503FD441" w:rsidR="00180F37" w:rsidRDefault="00180F37"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3BBEB381" w14:textId="77777777" w:rsidR="00180F37" w:rsidRDefault="00180F37" w:rsidP="00326B4C">
      <w:pPr>
        <w:pBdr>
          <w:top w:val="nil"/>
          <w:left w:val="nil"/>
          <w:bottom w:val="nil"/>
          <w:right w:val="nil"/>
          <w:between w:val="nil"/>
        </w:pBdr>
        <w:spacing w:after="0" w:line="240" w:lineRule="auto"/>
        <w:jc w:val="both"/>
        <w:rPr>
          <w:rFonts w:ascii="Arial" w:eastAsia="Arial" w:hAnsi="Arial" w:cs="Arial"/>
          <w:b/>
          <w:color w:val="000000"/>
          <w:sz w:val="24"/>
          <w:szCs w:val="24"/>
        </w:rPr>
      </w:pPr>
    </w:p>
    <w:p w14:paraId="5E163366" w14:textId="5E350BEF" w:rsidR="00A863DE" w:rsidRDefault="001D0C89" w:rsidP="00326B4C">
      <w:pPr>
        <w:pBdr>
          <w:top w:val="nil"/>
          <w:left w:val="nil"/>
          <w:bottom w:val="nil"/>
          <w:right w:val="nil"/>
          <w:between w:val="nil"/>
        </w:pBdr>
        <w:spacing w:after="0" w:line="240" w:lineRule="auto"/>
        <w:jc w:val="both"/>
        <w:rPr>
          <w:rFonts w:ascii="Arial" w:eastAsia="Arial" w:hAnsi="Arial" w:cs="Arial"/>
          <w:b/>
          <w:color w:val="000000"/>
          <w:sz w:val="24"/>
          <w:szCs w:val="24"/>
        </w:rPr>
      </w:pPr>
      <w:r w:rsidRPr="001D0C89">
        <w:rPr>
          <w:rFonts w:ascii="Arial" w:eastAsia="Arial" w:hAnsi="Arial" w:cs="Arial"/>
          <w:b/>
          <w:noProof/>
          <w:color w:val="000000"/>
          <w:sz w:val="24"/>
          <w:szCs w:val="24"/>
          <w:lang w:eastAsia="es-MX"/>
        </w:rPr>
        <w:drawing>
          <wp:inline distT="0" distB="0" distL="0" distR="0" wp14:anchorId="1139BFBD" wp14:editId="6E41F484">
            <wp:extent cx="5943145" cy="3353435"/>
            <wp:effectExtent l="0" t="0" r="635" b="0"/>
            <wp:docPr id="15" name="Imagen 15" descr="D:\Administracion 22-24\Ayuntamiento\Sesion Solemne 46\DSC_8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dministracion 22-24\Ayuntamiento\Sesion Solemne 46\DSC_870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4767"/>
                    <a:stretch/>
                  </pic:blipFill>
                  <pic:spPr bwMode="auto">
                    <a:xfrm>
                      <a:off x="0" y="0"/>
                      <a:ext cx="5943600" cy="3353692"/>
                    </a:xfrm>
                    <a:prstGeom prst="rect">
                      <a:avLst/>
                    </a:prstGeom>
                    <a:noFill/>
                    <a:ln>
                      <a:noFill/>
                    </a:ln>
                    <a:extLst>
                      <a:ext uri="{53640926-AAD7-44D8-BBD7-CCE9431645EC}">
                        <a14:shadowObscured xmlns:a14="http://schemas.microsoft.com/office/drawing/2010/main"/>
                      </a:ext>
                    </a:extLst>
                  </pic:spPr>
                </pic:pic>
              </a:graphicData>
            </a:graphic>
          </wp:inline>
        </w:drawing>
      </w:r>
    </w:p>
    <w:p w14:paraId="6B72B06F" w14:textId="77777777" w:rsidR="001D0C89" w:rsidRPr="001D0C89" w:rsidRDefault="001D0C89" w:rsidP="001D0C89">
      <w:pPr>
        <w:pBdr>
          <w:top w:val="nil"/>
          <w:left w:val="nil"/>
          <w:bottom w:val="nil"/>
          <w:right w:val="nil"/>
          <w:between w:val="nil"/>
        </w:pBdr>
        <w:spacing w:after="0" w:line="240" w:lineRule="auto"/>
        <w:jc w:val="both"/>
        <w:rPr>
          <w:rFonts w:ascii="Arial" w:eastAsia="Arial" w:hAnsi="Arial" w:cs="Arial"/>
          <w:b/>
          <w:color w:val="000000"/>
          <w:sz w:val="16"/>
          <w:szCs w:val="16"/>
          <w:u w:val="single"/>
        </w:rPr>
      </w:pPr>
      <w:r>
        <w:rPr>
          <w:rFonts w:ascii="Arial" w:eastAsia="Arial" w:hAnsi="Arial" w:cs="Arial"/>
          <w:b/>
          <w:color w:val="000000"/>
          <w:sz w:val="16"/>
          <w:szCs w:val="16"/>
          <w:u w:val="single"/>
        </w:rPr>
        <w:t>Sesión Solemne de Ayuntamiento No. 46</w:t>
      </w:r>
    </w:p>
    <w:p w14:paraId="74E0E2F2" w14:textId="7B1AD32B" w:rsidR="001D0C89" w:rsidRDefault="001D0C89" w:rsidP="001D0C89">
      <w:pPr>
        <w:rPr>
          <w:rFonts w:ascii="Arial" w:eastAsia="Calibri" w:hAnsi="Arial" w:cs="Arial"/>
          <w:b/>
          <w:sz w:val="26"/>
          <w:szCs w:val="26"/>
          <w:u w:val="single"/>
        </w:rPr>
      </w:pPr>
    </w:p>
    <w:p w14:paraId="4F24220A" w14:textId="696C158C" w:rsidR="001D0C89" w:rsidRDefault="001D0C89" w:rsidP="001D0C89">
      <w:pPr>
        <w:spacing w:after="0"/>
        <w:rPr>
          <w:rFonts w:ascii="Arial" w:eastAsia="Calibri" w:hAnsi="Arial" w:cs="Arial"/>
          <w:b/>
          <w:sz w:val="26"/>
          <w:szCs w:val="26"/>
          <w:u w:val="single"/>
        </w:rPr>
      </w:pPr>
      <w:r w:rsidRPr="001D0C89">
        <w:rPr>
          <w:rFonts w:ascii="Arial" w:eastAsia="Calibri" w:hAnsi="Arial" w:cs="Arial"/>
          <w:b/>
          <w:noProof/>
          <w:sz w:val="26"/>
          <w:szCs w:val="26"/>
          <w:u w:val="single"/>
          <w:lang w:eastAsia="es-MX"/>
        </w:rPr>
        <w:lastRenderedPageBreak/>
        <w:drawing>
          <wp:inline distT="0" distB="0" distL="0" distR="0" wp14:anchorId="33CF2546" wp14:editId="03A613F8">
            <wp:extent cx="5943279" cy="2821940"/>
            <wp:effectExtent l="0" t="0" r="635" b="0"/>
            <wp:docPr id="16" name="Imagen 16" descr="D:\Administracion 22-24\Ayuntamiento\Sesion Solemne 47\000_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dministracion 22-24\Ayuntamiento\Sesion Solemne 47\000_470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8828"/>
                    <a:stretch/>
                  </pic:blipFill>
                  <pic:spPr bwMode="auto">
                    <a:xfrm>
                      <a:off x="0" y="0"/>
                      <a:ext cx="5943600" cy="2822092"/>
                    </a:xfrm>
                    <a:prstGeom prst="rect">
                      <a:avLst/>
                    </a:prstGeom>
                    <a:noFill/>
                    <a:ln>
                      <a:noFill/>
                    </a:ln>
                    <a:extLst>
                      <a:ext uri="{53640926-AAD7-44D8-BBD7-CCE9431645EC}">
                        <a14:shadowObscured xmlns:a14="http://schemas.microsoft.com/office/drawing/2010/main"/>
                      </a:ext>
                    </a:extLst>
                  </pic:spPr>
                </pic:pic>
              </a:graphicData>
            </a:graphic>
          </wp:inline>
        </w:drawing>
      </w:r>
    </w:p>
    <w:p w14:paraId="728379E4" w14:textId="45F3DC83" w:rsidR="001D0C89" w:rsidRDefault="001D0C89" w:rsidP="001D0C89">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No.47.</w:t>
      </w:r>
    </w:p>
    <w:p w14:paraId="375F5DC4" w14:textId="60EF3658" w:rsidR="001D0C89" w:rsidRDefault="001D0C89" w:rsidP="001D0C89">
      <w:pPr>
        <w:spacing w:after="0"/>
        <w:rPr>
          <w:rFonts w:ascii="Arial" w:eastAsia="Calibri" w:hAnsi="Arial" w:cs="Arial"/>
          <w:b/>
          <w:sz w:val="16"/>
          <w:szCs w:val="16"/>
          <w:u w:val="single"/>
        </w:rPr>
      </w:pPr>
    </w:p>
    <w:p w14:paraId="5404B751" w14:textId="6CD03A1E" w:rsidR="001D0C89" w:rsidRDefault="001D0C89" w:rsidP="001D0C89">
      <w:pPr>
        <w:spacing w:after="0"/>
        <w:rPr>
          <w:rFonts w:ascii="Arial" w:eastAsia="Calibri" w:hAnsi="Arial" w:cs="Arial"/>
          <w:b/>
          <w:sz w:val="16"/>
          <w:szCs w:val="16"/>
          <w:u w:val="single"/>
        </w:rPr>
      </w:pPr>
    </w:p>
    <w:p w14:paraId="0B5279CD" w14:textId="77777777" w:rsidR="001D0C89" w:rsidRPr="001D0C89" w:rsidRDefault="001D0C89" w:rsidP="001D0C89">
      <w:pPr>
        <w:spacing w:after="0"/>
        <w:rPr>
          <w:rFonts w:ascii="Arial" w:eastAsia="Calibri" w:hAnsi="Arial" w:cs="Arial"/>
          <w:b/>
          <w:sz w:val="16"/>
          <w:szCs w:val="16"/>
          <w:u w:val="single"/>
        </w:rPr>
      </w:pPr>
    </w:p>
    <w:p w14:paraId="6AF27970" w14:textId="6BB907D3" w:rsidR="001D0C89" w:rsidRDefault="001D0C89" w:rsidP="001D0C89">
      <w:pPr>
        <w:spacing w:after="0"/>
        <w:jc w:val="center"/>
        <w:rPr>
          <w:rFonts w:ascii="Arial" w:eastAsia="Calibri" w:hAnsi="Arial" w:cs="Arial"/>
          <w:b/>
          <w:sz w:val="26"/>
          <w:szCs w:val="26"/>
          <w:u w:val="single"/>
        </w:rPr>
      </w:pPr>
      <w:r w:rsidRPr="001D0C89">
        <w:rPr>
          <w:rFonts w:ascii="Arial" w:eastAsia="Calibri" w:hAnsi="Arial" w:cs="Arial"/>
          <w:b/>
          <w:noProof/>
          <w:sz w:val="26"/>
          <w:szCs w:val="26"/>
          <w:u w:val="single"/>
          <w:lang w:eastAsia="es-MX"/>
        </w:rPr>
        <w:drawing>
          <wp:inline distT="0" distB="0" distL="0" distR="0" wp14:anchorId="7F3D66A2" wp14:editId="748EB40A">
            <wp:extent cx="5943600" cy="3965154"/>
            <wp:effectExtent l="0" t="0" r="0" b="0"/>
            <wp:docPr id="23" name="Imagen 23" descr="D:\Administracion 22-24\Ayuntamiento\Sesion Solemne 47\000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dministracion 22-24\Ayuntamiento\Sesion Solemne 47\000_47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965154"/>
                    </a:xfrm>
                    <a:prstGeom prst="rect">
                      <a:avLst/>
                    </a:prstGeom>
                    <a:noFill/>
                    <a:ln>
                      <a:noFill/>
                    </a:ln>
                  </pic:spPr>
                </pic:pic>
              </a:graphicData>
            </a:graphic>
          </wp:inline>
        </w:drawing>
      </w:r>
    </w:p>
    <w:p w14:paraId="53BFE80F" w14:textId="24FFCA88" w:rsidR="001D0C89" w:rsidRPr="001D0C89" w:rsidRDefault="001D0C89" w:rsidP="001D0C89">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No.47.</w:t>
      </w:r>
    </w:p>
    <w:p w14:paraId="7587D206" w14:textId="63E96E94" w:rsidR="001D0C89" w:rsidRDefault="001D0C89" w:rsidP="001D0C89">
      <w:pPr>
        <w:spacing w:after="0"/>
        <w:jc w:val="center"/>
        <w:rPr>
          <w:rFonts w:ascii="Arial" w:eastAsia="Calibri" w:hAnsi="Arial" w:cs="Arial"/>
          <w:b/>
          <w:sz w:val="26"/>
          <w:szCs w:val="26"/>
          <w:u w:val="single"/>
        </w:rPr>
      </w:pPr>
      <w:r w:rsidRPr="001D0C89">
        <w:rPr>
          <w:rFonts w:ascii="Arial" w:eastAsia="Calibri" w:hAnsi="Arial" w:cs="Arial"/>
          <w:b/>
          <w:noProof/>
          <w:sz w:val="26"/>
          <w:szCs w:val="26"/>
          <w:u w:val="single"/>
          <w:lang w:eastAsia="es-MX"/>
        </w:rPr>
        <w:lastRenderedPageBreak/>
        <w:drawing>
          <wp:inline distT="0" distB="0" distL="0" distR="0" wp14:anchorId="3278157D" wp14:editId="72CD201C">
            <wp:extent cx="5943279" cy="3412490"/>
            <wp:effectExtent l="0" t="0" r="635" b="0"/>
            <wp:docPr id="24" name="Imagen 24" descr="D:\Administracion 22-24\Ayuntamiento\Sesion Solemne 48\000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dministracion 22-24\Ayuntamiento\Sesion Solemne 48\000_503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934"/>
                    <a:stretch/>
                  </pic:blipFill>
                  <pic:spPr bwMode="auto">
                    <a:xfrm>
                      <a:off x="0" y="0"/>
                      <a:ext cx="5943600" cy="3412674"/>
                    </a:xfrm>
                    <a:prstGeom prst="rect">
                      <a:avLst/>
                    </a:prstGeom>
                    <a:noFill/>
                    <a:ln>
                      <a:noFill/>
                    </a:ln>
                    <a:extLst>
                      <a:ext uri="{53640926-AAD7-44D8-BBD7-CCE9431645EC}">
                        <a14:shadowObscured xmlns:a14="http://schemas.microsoft.com/office/drawing/2010/main"/>
                      </a:ext>
                    </a:extLst>
                  </pic:spPr>
                </pic:pic>
              </a:graphicData>
            </a:graphic>
          </wp:inline>
        </w:drawing>
      </w:r>
    </w:p>
    <w:p w14:paraId="6356A07D" w14:textId="35E5C198" w:rsidR="001D0C89" w:rsidRDefault="001D0C89" w:rsidP="001D0C89">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No.48.</w:t>
      </w:r>
    </w:p>
    <w:p w14:paraId="70A8F2AB" w14:textId="6AD87CFE" w:rsidR="001D0C89" w:rsidRDefault="001D0C89" w:rsidP="001D0C89">
      <w:pPr>
        <w:spacing w:after="0"/>
        <w:rPr>
          <w:rFonts w:ascii="Arial" w:eastAsia="Calibri" w:hAnsi="Arial" w:cs="Arial"/>
          <w:b/>
          <w:sz w:val="16"/>
          <w:szCs w:val="16"/>
          <w:u w:val="single"/>
        </w:rPr>
      </w:pPr>
    </w:p>
    <w:p w14:paraId="0E3FFE82" w14:textId="074C6416" w:rsidR="00180F37" w:rsidRDefault="00180F37" w:rsidP="001D0C89">
      <w:pPr>
        <w:spacing w:after="0"/>
        <w:rPr>
          <w:rFonts w:ascii="Arial" w:eastAsia="Calibri" w:hAnsi="Arial" w:cs="Arial"/>
          <w:b/>
          <w:sz w:val="16"/>
          <w:szCs w:val="16"/>
          <w:u w:val="single"/>
        </w:rPr>
      </w:pPr>
    </w:p>
    <w:p w14:paraId="18A85844" w14:textId="77777777" w:rsidR="00180F37" w:rsidRDefault="00180F37" w:rsidP="001D0C89">
      <w:pPr>
        <w:spacing w:after="0"/>
        <w:rPr>
          <w:rFonts w:ascii="Arial" w:eastAsia="Calibri" w:hAnsi="Arial" w:cs="Arial"/>
          <w:b/>
          <w:sz w:val="16"/>
          <w:szCs w:val="16"/>
          <w:u w:val="single"/>
        </w:rPr>
      </w:pPr>
    </w:p>
    <w:p w14:paraId="0D440FF7" w14:textId="43EEF0FE" w:rsidR="001D0C89" w:rsidRPr="001D0C89" w:rsidRDefault="001D0C89" w:rsidP="001D0C89">
      <w:pPr>
        <w:spacing w:after="0"/>
        <w:rPr>
          <w:rFonts w:ascii="Arial" w:eastAsia="Calibri" w:hAnsi="Arial" w:cs="Arial"/>
          <w:b/>
          <w:sz w:val="16"/>
          <w:szCs w:val="16"/>
          <w:u w:val="single"/>
        </w:rPr>
      </w:pPr>
      <w:r>
        <w:rPr>
          <w:rFonts w:ascii="Arial" w:eastAsia="Calibri" w:hAnsi="Arial" w:cs="Arial"/>
          <w:b/>
          <w:sz w:val="16"/>
          <w:szCs w:val="16"/>
          <w:u w:val="single"/>
        </w:rPr>
        <w:t xml:space="preserve"> </w:t>
      </w:r>
      <w:r w:rsidRPr="001D0C89">
        <w:rPr>
          <w:rFonts w:ascii="Arial" w:eastAsia="Calibri" w:hAnsi="Arial" w:cs="Arial"/>
          <w:b/>
          <w:noProof/>
          <w:sz w:val="16"/>
          <w:szCs w:val="16"/>
          <w:u w:val="single"/>
          <w:lang w:eastAsia="es-MX"/>
        </w:rPr>
        <w:drawing>
          <wp:inline distT="0" distB="0" distL="0" distR="0" wp14:anchorId="015B2086" wp14:editId="33A65378">
            <wp:extent cx="5943279" cy="3088640"/>
            <wp:effectExtent l="0" t="0" r="635" b="0"/>
            <wp:docPr id="25" name="Imagen 25" descr="D:\Administracion 22-24\Ayuntamiento\Sesion Solemne 48\000_4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dministracion 22-24\Ayuntamiento\Sesion Solemne 48\000_499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2101"/>
                    <a:stretch/>
                  </pic:blipFill>
                  <pic:spPr bwMode="auto">
                    <a:xfrm>
                      <a:off x="0" y="0"/>
                      <a:ext cx="5943600" cy="3088807"/>
                    </a:xfrm>
                    <a:prstGeom prst="rect">
                      <a:avLst/>
                    </a:prstGeom>
                    <a:noFill/>
                    <a:ln>
                      <a:noFill/>
                    </a:ln>
                    <a:extLst>
                      <a:ext uri="{53640926-AAD7-44D8-BBD7-CCE9431645EC}">
                        <a14:shadowObscured xmlns:a14="http://schemas.microsoft.com/office/drawing/2010/main"/>
                      </a:ext>
                    </a:extLst>
                  </pic:spPr>
                </pic:pic>
              </a:graphicData>
            </a:graphic>
          </wp:inline>
        </w:drawing>
      </w:r>
    </w:p>
    <w:p w14:paraId="6D637427" w14:textId="77777777" w:rsidR="001D0C89" w:rsidRDefault="001D0C89" w:rsidP="001D0C89">
      <w:pPr>
        <w:spacing w:after="0"/>
        <w:rPr>
          <w:rFonts w:ascii="Arial" w:eastAsia="Calibri" w:hAnsi="Arial" w:cs="Arial"/>
          <w:b/>
          <w:sz w:val="16"/>
          <w:szCs w:val="16"/>
          <w:u w:val="single"/>
        </w:rPr>
      </w:pPr>
      <w:r>
        <w:rPr>
          <w:rFonts w:ascii="Arial" w:eastAsia="Calibri" w:hAnsi="Arial" w:cs="Arial"/>
          <w:b/>
          <w:sz w:val="16"/>
          <w:szCs w:val="16"/>
          <w:u w:val="single"/>
        </w:rPr>
        <w:t>Sesión Solemne de Ayuntamiento No.48.</w:t>
      </w:r>
    </w:p>
    <w:p w14:paraId="33DD883F" w14:textId="77777777" w:rsidR="001D0C89" w:rsidRPr="001D0C89" w:rsidRDefault="001D0C89" w:rsidP="001D0C89">
      <w:pPr>
        <w:rPr>
          <w:rFonts w:ascii="Arial" w:eastAsia="Calibri" w:hAnsi="Arial" w:cs="Arial"/>
          <w:b/>
          <w:sz w:val="16"/>
          <w:szCs w:val="16"/>
          <w:u w:val="single"/>
        </w:rPr>
      </w:pPr>
    </w:p>
    <w:p w14:paraId="4AA88DDB" w14:textId="77777777" w:rsidR="001D0C89" w:rsidRDefault="001D0C89" w:rsidP="002127D7">
      <w:pPr>
        <w:jc w:val="center"/>
        <w:rPr>
          <w:rFonts w:ascii="Arial" w:eastAsia="Calibri" w:hAnsi="Arial" w:cs="Arial"/>
          <w:b/>
          <w:sz w:val="26"/>
          <w:szCs w:val="26"/>
          <w:u w:val="single"/>
        </w:rPr>
      </w:pPr>
    </w:p>
    <w:p w14:paraId="6C218D15" w14:textId="57F770A0" w:rsidR="004D0DB9" w:rsidRDefault="004D0DB9" w:rsidP="002127D7">
      <w:pPr>
        <w:jc w:val="center"/>
        <w:rPr>
          <w:rFonts w:ascii="Arial" w:eastAsia="Calibri" w:hAnsi="Arial" w:cs="Arial"/>
          <w:b/>
          <w:sz w:val="26"/>
          <w:szCs w:val="26"/>
          <w:u w:val="single"/>
        </w:rPr>
      </w:pPr>
      <w:r w:rsidRPr="00D6621B">
        <w:rPr>
          <w:rFonts w:ascii="Arial" w:eastAsia="Calibri" w:hAnsi="Arial" w:cs="Arial"/>
          <w:b/>
          <w:sz w:val="26"/>
          <w:szCs w:val="26"/>
          <w:u w:val="single"/>
        </w:rPr>
        <w:lastRenderedPageBreak/>
        <w:t>COMISIONES</w:t>
      </w:r>
      <w:r w:rsidRPr="007B5A5A">
        <w:rPr>
          <w:rFonts w:ascii="Arial" w:eastAsia="Calibri" w:hAnsi="Arial" w:cs="Arial"/>
          <w:b/>
          <w:sz w:val="26"/>
          <w:szCs w:val="26"/>
          <w:u w:val="single"/>
        </w:rPr>
        <w:t xml:space="preserve"> EDILICIAS QUE INTEGRO COMO VOCAL:</w:t>
      </w:r>
    </w:p>
    <w:p w14:paraId="5E2E4C66" w14:textId="4F5BABD2" w:rsidR="00984DD1" w:rsidRPr="007B5A5A" w:rsidRDefault="00984DD1" w:rsidP="004D0DB9">
      <w:pPr>
        <w:jc w:val="center"/>
        <w:rPr>
          <w:rFonts w:ascii="Arial" w:eastAsia="Calibri" w:hAnsi="Arial" w:cs="Arial"/>
          <w:b/>
          <w:sz w:val="26"/>
          <w:szCs w:val="26"/>
          <w:u w:val="single"/>
        </w:rPr>
      </w:pPr>
    </w:p>
    <w:p w14:paraId="3135C2F1" w14:textId="3B5DB5D3" w:rsidR="004D0DB9" w:rsidRPr="004D0DB9" w:rsidRDefault="004D0DB9" w:rsidP="004D0DB9">
      <w:pPr>
        <w:ind w:firstLine="720"/>
        <w:jc w:val="both"/>
        <w:rPr>
          <w:rFonts w:ascii="Arial" w:eastAsia="Arial" w:hAnsi="Arial" w:cs="Arial"/>
          <w:sz w:val="24"/>
          <w:szCs w:val="24"/>
        </w:rPr>
      </w:pPr>
      <w:r w:rsidRPr="004D0DB9">
        <w:rPr>
          <w:rFonts w:ascii="Arial" w:eastAsia="Arial" w:hAnsi="Arial" w:cs="Arial"/>
          <w:sz w:val="24"/>
          <w:szCs w:val="24"/>
        </w:rPr>
        <w:t>Con fundamento en los Artículos 27, 28, 49, 50 y 51 de la Ley del Gobierno y la Administración Pública Municipal del Estado de Jalisco y los Artículos del 37 al 49 del Reglamento Interior del Ayuntamiento de Zapotlán el Grande.</w:t>
      </w:r>
    </w:p>
    <w:p w14:paraId="768461E0" w14:textId="77777777" w:rsidR="004D0DB9" w:rsidRPr="004D0DB9" w:rsidRDefault="004D0DB9" w:rsidP="004D0DB9">
      <w:pPr>
        <w:rPr>
          <w:rFonts w:ascii="Arial" w:eastAsia="Arial" w:hAnsi="Arial" w:cs="Arial"/>
          <w:sz w:val="24"/>
          <w:szCs w:val="24"/>
        </w:rPr>
      </w:pPr>
    </w:p>
    <w:p w14:paraId="4FABD5C5" w14:textId="2B6FD892" w:rsidR="004D0DB9" w:rsidRPr="004D0DB9" w:rsidRDefault="004D0DB9" w:rsidP="00F6007F">
      <w:pPr>
        <w:jc w:val="both"/>
        <w:rPr>
          <w:rFonts w:ascii="Arial" w:eastAsia="Arial" w:hAnsi="Arial" w:cs="Arial"/>
          <w:sz w:val="24"/>
          <w:szCs w:val="24"/>
        </w:rPr>
      </w:pPr>
      <w:r w:rsidRPr="004D0DB9">
        <w:rPr>
          <w:rFonts w:ascii="Arial" w:eastAsia="Arial" w:hAnsi="Arial" w:cs="Arial"/>
          <w:sz w:val="24"/>
          <w:szCs w:val="24"/>
        </w:rPr>
        <w:t xml:space="preserve">En mi carácter de Regidor, formo </w:t>
      </w:r>
      <w:r w:rsidR="00F6007F">
        <w:rPr>
          <w:rFonts w:ascii="Arial" w:eastAsia="Arial" w:hAnsi="Arial" w:cs="Arial"/>
          <w:sz w:val="24"/>
          <w:szCs w:val="24"/>
        </w:rPr>
        <w:t xml:space="preserve">parte </w:t>
      </w:r>
      <w:r w:rsidRPr="004D0DB9">
        <w:rPr>
          <w:rFonts w:ascii="Arial" w:eastAsia="Arial" w:hAnsi="Arial" w:cs="Arial"/>
          <w:sz w:val="24"/>
          <w:szCs w:val="24"/>
        </w:rPr>
        <w:t>actualmente como voc</w:t>
      </w:r>
      <w:r w:rsidR="00F6007F">
        <w:rPr>
          <w:rFonts w:ascii="Arial" w:eastAsia="Arial" w:hAnsi="Arial" w:cs="Arial"/>
          <w:sz w:val="24"/>
          <w:szCs w:val="24"/>
        </w:rPr>
        <w:t>al de las siguientes comisiones:</w:t>
      </w:r>
    </w:p>
    <w:p w14:paraId="0E34C91A" w14:textId="77777777" w:rsidR="004D0DB9" w:rsidRPr="004D0DB9" w:rsidRDefault="004D0DB9" w:rsidP="004D0DB9">
      <w:pPr>
        <w:rPr>
          <w:rFonts w:ascii="Arial" w:eastAsia="Arial" w:hAnsi="Arial" w:cs="Arial"/>
          <w:sz w:val="24"/>
          <w:szCs w:val="24"/>
        </w:rPr>
      </w:pPr>
    </w:p>
    <w:p w14:paraId="7CCC61D8" w14:textId="5CF76D14" w:rsidR="004D0DB9" w:rsidRPr="00851750" w:rsidRDefault="004D0DB9" w:rsidP="00955E18">
      <w:pPr>
        <w:numPr>
          <w:ilvl w:val="0"/>
          <w:numId w:val="4"/>
        </w:numPr>
        <w:pBdr>
          <w:top w:val="nil"/>
          <w:left w:val="nil"/>
          <w:bottom w:val="nil"/>
          <w:right w:val="nil"/>
          <w:between w:val="nil"/>
        </w:pBdr>
        <w:spacing w:after="0" w:line="240" w:lineRule="auto"/>
        <w:contextualSpacing/>
        <w:jc w:val="both"/>
        <w:rPr>
          <w:rFonts w:ascii="Arial" w:eastAsia="Arial" w:hAnsi="Arial" w:cs="Arial"/>
          <w:b/>
          <w:color w:val="000000"/>
          <w:sz w:val="24"/>
          <w:szCs w:val="24"/>
          <w:lang w:eastAsia="es-MX"/>
        </w:rPr>
      </w:pPr>
      <w:r w:rsidRPr="004D0DB9">
        <w:rPr>
          <w:rFonts w:ascii="Arial" w:eastAsia="Arial" w:hAnsi="Arial" w:cs="Arial"/>
          <w:b/>
          <w:color w:val="000000"/>
          <w:sz w:val="24"/>
          <w:szCs w:val="24"/>
          <w:lang w:eastAsia="es-MX"/>
        </w:rPr>
        <w:t xml:space="preserve">Comisión Edilicia Permanente de </w:t>
      </w:r>
      <w:r w:rsidR="00955E18">
        <w:rPr>
          <w:rFonts w:ascii="Arial" w:eastAsia="Arial" w:hAnsi="Arial" w:cs="Arial"/>
          <w:b/>
          <w:color w:val="000000"/>
          <w:sz w:val="24"/>
          <w:szCs w:val="24"/>
          <w:lang w:eastAsia="es-MX"/>
        </w:rPr>
        <w:t>Calles, Alumbrado Pú</w:t>
      </w:r>
      <w:r w:rsidR="00851750">
        <w:rPr>
          <w:rFonts w:ascii="Arial" w:eastAsia="Arial" w:hAnsi="Arial" w:cs="Arial"/>
          <w:b/>
          <w:color w:val="000000"/>
          <w:sz w:val="24"/>
          <w:szCs w:val="24"/>
          <w:lang w:eastAsia="es-MX"/>
        </w:rPr>
        <w:t xml:space="preserve">blico y Cementerios. </w:t>
      </w:r>
    </w:p>
    <w:p w14:paraId="47D29527" w14:textId="3319F2A1" w:rsidR="004D0DB9" w:rsidRDefault="004D0DB9" w:rsidP="00955E18">
      <w:pPr>
        <w:numPr>
          <w:ilvl w:val="0"/>
          <w:numId w:val="4"/>
        </w:numPr>
        <w:pBdr>
          <w:top w:val="nil"/>
          <w:left w:val="nil"/>
          <w:bottom w:val="nil"/>
          <w:right w:val="nil"/>
          <w:between w:val="nil"/>
        </w:pBdr>
        <w:spacing w:after="0" w:line="240" w:lineRule="auto"/>
        <w:contextualSpacing/>
        <w:jc w:val="both"/>
        <w:rPr>
          <w:rFonts w:ascii="Arial" w:eastAsia="Arial" w:hAnsi="Arial" w:cs="Arial"/>
          <w:b/>
          <w:color w:val="000000"/>
          <w:sz w:val="24"/>
          <w:szCs w:val="24"/>
          <w:lang w:eastAsia="es-MX"/>
        </w:rPr>
      </w:pPr>
      <w:r w:rsidRPr="004D0DB9">
        <w:rPr>
          <w:rFonts w:ascii="Arial" w:eastAsia="Arial" w:hAnsi="Arial" w:cs="Arial"/>
          <w:b/>
          <w:color w:val="000000"/>
          <w:sz w:val="24"/>
          <w:szCs w:val="24"/>
          <w:lang w:eastAsia="es-MX"/>
        </w:rPr>
        <w:t>Comisión Edilicia Permanente de Seguridad Pública y Prevención Social.</w:t>
      </w:r>
    </w:p>
    <w:p w14:paraId="057DE8D4" w14:textId="7071B4C1" w:rsidR="00851750" w:rsidRPr="004D0DB9" w:rsidRDefault="00851750" w:rsidP="004D0DB9">
      <w:pPr>
        <w:numPr>
          <w:ilvl w:val="0"/>
          <w:numId w:val="4"/>
        </w:numPr>
        <w:pBdr>
          <w:top w:val="nil"/>
          <w:left w:val="nil"/>
          <w:bottom w:val="nil"/>
          <w:right w:val="nil"/>
          <w:between w:val="nil"/>
        </w:pBdr>
        <w:spacing w:after="0" w:line="240" w:lineRule="auto"/>
        <w:contextualSpacing/>
        <w:rPr>
          <w:rFonts w:ascii="Arial" w:eastAsia="Arial" w:hAnsi="Arial" w:cs="Arial"/>
          <w:b/>
          <w:color w:val="000000"/>
          <w:sz w:val="24"/>
          <w:szCs w:val="24"/>
          <w:lang w:eastAsia="es-MX"/>
        </w:rPr>
      </w:pPr>
      <w:r>
        <w:rPr>
          <w:rFonts w:ascii="Arial" w:eastAsia="Arial" w:hAnsi="Arial" w:cs="Arial"/>
          <w:b/>
          <w:color w:val="000000"/>
          <w:sz w:val="24"/>
          <w:szCs w:val="24"/>
          <w:lang w:eastAsia="es-MX"/>
        </w:rPr>
        <w:t xml:space="preserve">Comisión Edilicia Permanente de Rastro. </w:t>
      </w:r>
    </w:p>
    <w:p w14:paraId="3E84C66F" w14:textId="76DFD2E7" w:rsidR="004D0DB9" w:rsidRPr="00D6621B" w:rsidRDefault="004D0DB9" w:rsidP="00D6621B">
      <w:pPr>
        <w:numPr>
          <w:ilvl w:val="0"/>
          <w:numId w:val="4"/>
        </w:numPr>
        <w:pBdr>
          <w:top w:val="nil"/>
          <w:left w:val="nil"/>
          <w:bottom w:val="nil"/>
          <w:right w:val="nil"/>
          <w:between w:val="nil"/>
        </w:pBdr>
        <w:spacing w:after="0" w:line="240" w:lineRule="auto"/>
        <w:contextualSpacing/>
        <w:rPr>
          <w:rFonts w:ascii="Arial" w:eastAsia="Arial" w:hAnsi="Arial" w:cs="Arial"/>
          <w:b/>
          <w:color w:val="000000"/>
          <w:sz w:val="24"/>
          <w:szCs w:val="24"/>
          <w:lang w:eastAsia="es-MX"/>
        </w:rPr>
      </w:pPr>
      <w:r w:rsidRPr="004D0DB9">
        <w:rPr>
          <w:rFonts w:ascii="Arial" w:eastAsia="Arial" w:hAnsi="Arial" w:cs="Arial"/>
          <w:b/>
          <w:color w:val="000000"/>
          <w:sz w:val="24"/>
          <w:szCs w:val="24"/>
          <w:lang w:eastAsia="es-MX"/>
        </w:rPr>
        <w:t>Comisión Edilicia Permanente de Reglamentos y Gobernació</w:t>
      </w:r>
      <w:r w:rsidR="00D6621B">
        <w:rPr>
          <w:rFonts w:ascii="Arial" w:eastAsia="Arial" w:hAnsi="Arial" w:cs="Arial"/>
          <w:b/>
          <w:color w:val="000000"/>
          <w:sz w:val="24"/>
          <w:szCs w:val="24"/>
          <w:lang w:eastAsia="es-MX"/>
        </w:rPr>
        <w:t xml:space="preserve">n. </w:t>
      </w:r>
    </w:p>
    <w:p w14:paraId="06BD6479" w14:textId="77777777" w:rsidR="004D0DB9" w:rsidRPr="004D0DB9" w:rsidRDefault="004D0DB9" w:rsidP="004D0DB9">
      <w:pPr>
        <w:pBdr>
          <w:top w:val="nil"/>
          <w:left w:val="nil"/>
          <w:bottom w:val="nil"/>
          <w:right w:val="nil"/>
          <w:between w:val="nil"/>
        </w:pBdr>
        <w:rPr>
          <w:rFonts w:ascii="Arial" w:eastAsia="Arial" w:hAnsi="Arial" w:cs="Arial"/>
          <w:b/>
          <w:color w:val="000000"/>
          <w:sz w:val="24"/>
          <w:szCs w:val="24"/>
        </w:rPr>
      </w:pPr>
    </w:p>
    <w:p w14:paraId="2AC428C3" w14:textId="57901062" w:rsidR="004D0DB9" w:rsidRDefault="004D0DB9" w:rsidP="00984DD1">
      <w:pPr>
        <w:ind w:firstLine="567"/>
        <w:jc w:val="both"/>
        <w:rPr>
          <w:rFonts w:ascii="Arial" w:eastAsia="Arial" w:hAnsi="Arial" w:cs="Arial"/>
          <w:sz w:val="24"/>
          <w:szCs w:val="24"/>
        </w:rPr>
      </w:pPr>
      <w:r w:rsidRPr="004D0DB9">
        <w:rPr>
          <w:rFonts w:ascii="Arial" w:eastAsia="Arial" w:hAnsi="Arial" w:cs="Arial"/>
          <w:sz w:val="24"/>
          <w:szCs w:val="24"/>
        </w:rPr>
        <w:t>A continuación,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sidR="00955E18">
        <w:rPr>
          <w:rFonts w:ascii="Arial" w:eastAsia="Arial" w:hAnsi="Arial" w:cs="Arial"/>
          <w:sz w:val="24"/>
          <w:szCs w:val="24"/>
        </w:rPr>
        <w:t>.</w:t>
      </w:r>
    </w:p>
    <w:p w14:paraId="4CD16009" w14:textId="6F3A07E1" w:rsidR="00955E18" w:rsidRDefault="00955E18" w:rsidP="00984DD1">
      <w:pPr>
        <w:ind w:firstLine="567"/>
        <w:jc w:val="both"/>
        <w:rPr>
          <w:rFonts w:ascii="Arial" w:eastAsia="Arial" w:hAnsi="Arial" w:cs="Arial"/>
          <w:sz w:val="24"/>
          <w:szCs w:val="24"/>
        </w:rPr>
      </w:pPr>
    </w:p>
    <w:p w14:paraId="204D3109" w14:textId="77777777" w:rsidR="00955E18" w:rsidRPr="004D0DB9" w:rsidRDefault="00955E18" w:rsidP="00984DD1">
      <w:pPr>
        <w:ind w:firstLine="567"/>
        <w:jc w:val="both"/>
        <w:rPr>
          <w:rFonts w:ascii="Arial" w:eastAsia="Arial" w:hAnsi="Arial" w:cs="Arial"/>
          <w:sz w:val="24"/>
          <w:szCs w:val="24"/>
        </w:rPr>
      </w:pPr>
    </w:p>
    <w:p w14:paraId="70C74F02" w14:textId="740C7B1B" w:rsidR="00935DCC" w:rsidRPr="0090537F" w:rsidRDefault="008B7031" w:rsidP="00251E36">
      <w:pPr>
        <w:pStyle w:val="Prrafodelista"/>
        <w:numPr>
          <w:ilvl w:val="0"/>
          <w:numId w:val="5"/>
        </w:numPr>
        <w:jc w:val="both"/>
        <w:rPr>
          <w:rFonts w:ascii="Arial" w:eastAsia="Calibri" w:hAnsi="Arial" w:cs="Arial"/>
          <w:b/>
          <w:sz w:val="24"/>
          <w:szCs w:val="24"/>
          <w:u w:val="single"/>
        </w:rPr>
      </w:pPr>
      <w:r w:rsidRPr="0090537F">
        <w:rPr>
          <w:rFonts w:ascii="Arial" w:eastAsia="Calibri" w:hAnsi="Arial" w:cs="Arial"/>
          <w:b/>
          <w:sz w:val="24"/>
          <w:szCs w:val="24"/>
          <w:u w:val="single"/>
        </w:rPr>
        <w:t>COMISIÓ</w:t>
      </w:r>
      <w:r w:rsidR="004D0DB9" w:rsidRPr="0090537F">
        <w:rPr>
          <w:rFonts w:ascii="Arial" w:eastAsia="Calibri" w:hAnsi="Arial" w:cs="Arial"/>
          <w:b/>
          <w:sz w:val="24"/>
          <w:szCs w:val="24"/>
          <w:u w:val="single"/>
        </w:rPr>
        <w:t xml:space="preserve">N EDILICIA PERMANENTE DE </w:t>
      </w:r>
      <w:r w:rsidR="00D6621B" w:rsidRPr="0090537F">
        <w:rPr>
          <w:rFonts w:ascii="Arial" w:eastAsia="Calibri" w:hAnsi="Arial" w:cs="Arial"/>
          <w:b/>
          <w:sz w:val="24"/>
          <w:szCs w:val="24"/>
          <w:u w:val="single"/>
        </w:rPr>
        <w:t>CALLES, ALUMBRADO PUBLICO Y CEMENTERIOS.</w:t>
      </w:r>
    </w:p>
    <w:p w14:paraId="4B4F98A3" w14:textId="77777777" w:rsidR="0090537F" w:rsidRDefault="0090537F" w:rsidP="0090537F">
      <w:pPr>
        <w:pStyle w:val="Prrafodelista"/>
        <w:ind w:left="1080"/>
        <w:jc w:val="both"/>
        <w:rPr>
          <w:rFonts w:ascii="Arial" w:eastAsia="Calibri" w:hAnsi="Arial" w:cs="Arial"/>
          <w:b/>
          <w:sz w:val="24"/>
          <w:szCs w:val="24"/>
          <w:u w:val="single"/>
        </w:rPr>
      </w:pPr>
    </w:p>
    <w:p w14:paraId="4FDBEC96" w14:textId="224DF4B5" w:rsidR="004D0DB9" w:rsidRDefault="00A212DD" w:rsidP="002127D7">
      <w:pPr>
        <w:jc w:val="both"/>
        <w:rPr>
          <w:rFonts w:ascii="Arial" w:eastAsia="Arial" w:hAnsi="Arial" w:cs="Arial"/>
          <w:sz w:val="24"/>
        </w:rPr>
      </w:pPr>
      <w:r>
        <w:rPr>
          <w:rFonts w:ascii="Arial" w:eastAsia="Arial" w:hAnsi="Arial" w:cs="Arial"/>
          <w:sz w:val="24"/>
        </w:rPr>
        <w:t xml:space="preserve">        </w:t>
      </w:r>
      <w:r w:rsidRPr="0038304D">
        <w:rPr>
          <w:rFonts w:ascii="Arial" w:eastAsia="Arial" w:hAnsi="Arial" w:cs="Arial"/>
          <w:sz w:val="24"/>
        </w:rPr>
        <w:t>Para el cumplimiento de estas atribuciones y obligaciones de la comisión Edilicia</w:t>
      </w:r>
      <w:r>
        <w:rPr>
          <w:rFonts w:ascii="Arial" w:eastAsia="Arial" w:hAnsi="Arial" w:cs="Arial"/>
          <w:sz w:val="24"/>
        </w:rPr>
        <w:t xml:space="preserve"> Permanente de Seguridad Calles, Alumbrado Público y Cementerios</w:t>
      </w:r>
      <w:r w:rsidRPr="0038304D">
        <w:rPr>
          <w:rFonts w:ascii="Arial" w:eastAsia="Arial" w:hAnsi="Arial" w:cs="Arial"/>
          <w:sz w:val="24"/>
        </w:rPr>
        <w:t>, en los meses que se informa</w:t>
      </w:r>
      <w:r w:rsidRPr="0038304D">
        <w:rPr>
          <w:rFonts w:ascii="Arial" w:eastAsia="Arial" w:hAnsi="Arial" w:cs="Arial"/>
          <w:b/>
          <w:sz w:val="24"/>
        </w:rPr>
        <w:t xml:space="preserve"> ha sesionado</w:t>
      </w:r>
      <w:r w:rsidR="00823BA7">
        <w:rPr>
          <w:rFonts w:ascii="Arial" w:eastAsia="Arial" w:hAnsi="Arial" w:cs="Arial"/>
          <w:b/>
          <w:sz w:val="24"/>
        </w:rPr>
        <w:t xml:space="preserve"> en una ocasión</w:t>
      </w:r>
      <w:r>
        <w:rPr>
          <w:rFonts w:ascii="Arial" w:eastAsia="Arial" w:hAnsi="Arial" w:cs="Arial"/>
          <w:sz w:val="24"/>
        </w:rPr>
        <w:t>.</w:t>
      </w: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823BA7" w:rsidRPr="00582673" w14:paraId="2B1C3733" w14:textId="77777777" w:rsidTr="004D448D">
        <w:tc>
          <w:tcPr>
            <w:tcW w:w="2207" w:type="dxa"/>
          </w:tcPr>
          <w:p w14:paraId="5FCB1D10" w14:textId="77777777" w:rsidR="00823BA7" w:rsidRPr="00582673" w:rsidRDefault="00823BA7" w:rsidP="004D448D">
            <w:pPr>
              <w:jc w:val="center"/>
              <w:rPr>
                <w:rFonts w:ascii="Arial" w:eastAsia="Arial" w:hAnsi="Arial" w:cs="Arial"/>
                <w:b/>
              </w:rPr>
            </w:pPr>
            <w:r w:rsidRPr="00582673">
              <w:rPr>
                <w:rFonts w:ascii="Arial" w:eastAsia="Arial" w:hAnsi="Arial" w:cs="Arial"/>
                <w:b/>
              </w:rPr>
              <w:t>Fecha</w:t>
            </w:r>
          </w:p>
        </w:tc>
        <w:tc>
          <w:tcPr>
            <w:tcW w:w="3288" w:type="dxa"/>
          </w:tcPr>
          <w:p w14:paraId="0E26D1A5" w14:textId="77777777" w:rsidR="00823BA7" w:rsidRPr="00582673" w:rsidRDefault="00823BA7" w:rsidP="004D448D">
            <w:pPr>
              <w:jc w:val="center"/>
              <w:rPr>
                <w:rFonts w:ascii="Arial" w:eastAsia="Arial" w:hAnsi="Arial" w:cs="Arial"/>
                <w:b/>
              </w:rPr>
            </w:pPr>
            <w:r>
              <w:rPr>
                <w:rFonts w:ascii="Arial" w:eastAsia="Arial" w:hAnsi="Arial" w:cs="Arial"/>
                <w:b/>
              </w:rPr>
              <w:t xml:space="preserve">No. de Sesión. </w:t>
            </w:r>
          </w:p>
        </w:tc>
        <w:tc>
          <w:tcPr>
            <w:tcW w:w="2268" w:type="dxa"/>
          </w:tcPr>
          <w:p w14:paraId="024570D3" w14:textId="77777777" w:rsidR="00823BA7" w:rsidRPr="00582673" w:rsidRDefault="00823BA7" w:rsidP="004D448D">
            <w:pPr>
              <w:jc w:val="center"/>
              <w:rPr>
                <w:rFonts w:ascii="Arial" w:eastAsia="Arial" w:hAnsi="Arial" w:cs="Arial"/>
                <w:b/>
              </w:rPr>
            </w:pPr>
            <w:r w:rsidRPr="00582673">
              <w:rPr>
                <w:rFonts w:ascii="Arial" w:eastAsia="Arial" w:hAnsi="Arial" w:cs="Arial"/>
                <w:b/>
              </w:rPr>
              <w:t>Lugar</w:t>
            </w:r>
          </w:p>
        </w:tc>
        <w:tc>
          <w:tcPr>
            <w:tcW w:w="1871" w:type="dxa"/>
          </w:tcPr>
          <w:p w14:paraId="3D0605E0" w14:textId="77777777" w:rsidR="00823BA7" w:rsidRPr="00582673" w:rsidRDefault="00823BA7" w:rsidP="004D448D">
            <w:pPr>
              <w:jc w:val="center"/>
              <w:rPr>
                <w:rFonts w:ascii="Arial" w:eastAsia="Arial" w:hAnsi="Arial" w:cs="Arial"/>
                <w:b/>
              </w:rPr>
            </w:pPr>
            <w:r>
              <w:rPr>
                <w:rFonts w:ascii="Arial" w:eastAsia="Arial" w:hAnsi="Arial" w:cs="Arial"/>
                <w:b/>
              </w:rPr>
              <w:t>Hora</w:t>
            </w:r>
          </w:p>
        </w:tc>
      </w:tr>
      <w:tr w:rsidR="00823BA7" w:rsidRPr="006D5959" w14:paraId="0E94DBC0" w14:textId="77777777" w:rsidTr="004D448D">
        <w:tc>
          <w:tcPr>
            <w:tcW w:w="2207" w:type="dxa"/>
          </w:tcPr>
          <w:p w14:paraId="747E5B51" w14:textId="1E12BBA3" w:rsidR="00823BA7" w:rsidRPr="006D5959" w:rsidRDefault="00823BA7" w:rsidP="004D448D">
            <w:pPr>
              <w:jc w:val="both"/>
              <w:rPr>
                <w:rFonts w:ascii="Arial" w:eastAsia="Arial" w:hAnsi="Arial" w:cs="Arial"/>
              </w:rPr>
            </w:pPr>
            <w:r>
              <w:rPr>
                <w:rFonts w:ascii="Arial" w:eastAsia="Arial" w:hAnsi="Arial" w:cs="Arial"/>
              </w:rPr>
              <w:t>21</w:t>
            </w:r>
            <w:r w:rsidRPr="006D5959">
              <w:rPr>
                <w:rFonts w:ascii="Arial" w:eastAsia="Arial" w:hAnsi="Arial" w:cs="Arial"/>
              </w:rPr>
              <w:t xml:space="preserve"> de </w:t>
            </w:r>
            <w:r>
              <w:rPr>
                <w:rFonts w:ascii="Arial" w:eastAsia="Arial" w:hAnsi="Arial" w:cs="Arial"/>
              </w:rPr>
              <w:t>agosto</w:t>
            </w:r>
            <w:r w:rsidRPr="006D5959">
              <w:rPr>
                <w:rFonts w:ascii="Arial" w:eastAsia="Arial" w:hAnsi="Arial" w:cs="Arial"/>
              </w:rPr>
              <w:t xml:space="preserve"> de 202</w:t>
            </w:r>
            <w:r>
              <w:rPr>
                <w:rFonts w:ascii="Arial" w:eastAsia="Arial" w:hAnsi="Arial" w:cs="Arial"/>
              </w:rPr>
              <w:t>4</w:t>
            </w:r>
          </w:p>
        </w:tc>
        <w:tc>
          <w:tcPr>
            <w:tcW w:w="3288" w:type="dxa"/>
          </w:tcPr>
          <w:p w14:paraId="2E8230AE" w14:textId="75B0D4D4" w:rsidR="00823BA7" w:rsidRPr="006D5959" w:rsidRDefault="00823BA7" w:rsidP="004D448D">
            <w:pPr>
              <w:jc w:val="both"/>
              <w:rPr>
                <w:rFonts w:ascii="Arial" w:eastAsia="Arial" w:hAnsi="Arial" w:cs="Arial"/>
              </w:rPr>
            </w:pPr>
            <w:r>
              <w:rPr>
                <w:rFonts w:ascii="Arial" w:eastAsia="Arial" w:hAnsi="Arial" w:cs="Arial"/>
              </w:rPr>
              <w:t>Ordinaria No. 25</w:t>
            </w:r>
          </w:p>
          <w:p w14:paraId="53925F99" w14:textId="77777777" w:rsidR="00823BA7" w:rsidRPr="006D5959" w:rsidRDefault="00823BA7" w:rsidP="004D448D">
            <w:pPr>
              <w:jc w:val="both"/>
              <w:rPr>
                <w:rFonts w:ascii="Arial" w:eastAsia="Arial" w:hAnsi="Arial" w:cs="Arial"/>
              </w:rPr>
            </w:pPr>
          </w:p>
        </w:tc>
        <w:tc>
          <w:tcPr>
            <w:tcW w:w="2268" w:type="dxa"/>
          </w:tcPr>
          <w:p w14:paraId="316A4900" w14:textId="782F84AC" w:rsidR="00823BA7" w:rsidRPr="006D5959" w:rsidRDefault="00823BA7" w:rsidP="004D448D">
            <w:pPr>
              <w:jc w:val="both"/>
              <w:rPr>
                <w:rFonts w:ascii="Arial" w:eastAsia="Arial" w:hAnsi="Arial" w:cs="Arial"/>
              </w:rPr>
            </w:pPr>
            <w:r w:rsidRPr="006D5959">
              <w:rPr>
                <w:rFonts w:ascii="Arial" w:eastAsia="Arial" w:hAnsi="Arial" w:cs="Arial"/>
              </w:rPr>
              <w:t xml:space="preserve">Sala de </w:t>
            </w:r>
            <w:r>
              <w:rPr>
                <w:rFonts w:ascii="Arial" w:eastAsia="Arial" w:hAnsi="Arial" w:cs="Arial"/>
              </w:rPr>
              <w:t>Regidores</w:t>
            </w:r>
          </w:p>
        </w:tc>
        <w:tc>
          <w:tcPr>
            <w:tcW w:w="1871" w:type="dxa"/>
          </w:tcPr>
          <w:p w14:paraId="557F455D" w14:textId="4AEE53AD" w:rsidR="00823BA7" w:rsidRPr="006D5959" w:rsidRDefault="00823BA7" w:rsidP="004D448D">
            <w:pPr>
              <w:jc w:val="both"/>
              <w:rPr>
                <w:rFonts w:ascii="Arial" w:eastAsia="Arial" w:hAnsi="Arial" w:cs="Arial"/>
              </w:rPr>
            </w:pPr>
            <w:r>
              <w:rPr>
                <w:rFonts w:ascii="Arial" w:eastAsia="Arial" w:hAnsi="Arial" w:cs="Arial"/>
              </w:rPr>
              <w:t>13:00 hrs</w:t>
            </w:r>
          </w:p>
        </w:tc>
      </w:tr>
    </w:tbl>
    <w:p w14:paraId="0EBC1054" w14:textId="77777777" w:rsidR="00823BA7" w:rsidRPr="002127D7" w:rsidRDefault="00823BA7" w:rsidP="002127D7">
      <w:pPr>
        <w:jc w:val="both"/>
        <w:rPr>
          <w:rFonts w:ascii="Arial" w:eastAsia="Calibri" w:hAnsi="Arial" w:cs="Arial"/>
          <w:b/>
          <w:sz w:val="24"/>
          <w:szCs w:val="24"/>
          <w:u w:val="single"/>
        </w:rPr>
      </w:pPr>
    </w:p>
    <w:p w14:paraId="43101068" w14:textId="76A6F536" w:rsidR="004D0DB9" w:rsidRDefault="008B7031" w:rsidP="00251E36">
      <w:pPr>
        <w:pStyle w:val="Prrafodelista"/>
        <w:numPr>
          <w:ilvl w:val="0"/>
          <w:numId w:val="5"/>
        </w:numPr>
        <w:jc w:val="both"/>
        <w:rPr>
          <w:rFonts w:ascii="Arial" w:eastAsia="Calibri" w:hAnsi="Arial" w:cs="Arial"/>
          <w:b/>
          <w:sz w:val="24"/>
          <w:szCs w:val="24"/>
          <w:u w:val="single"/>
        </w:rPr>
      </w:pPr>
      <w:r>
        <w:rPr>
          <w:rFonts w:ascii="Arial" w:eastAsia="Calibri" w:hAnsi="Arial" w:cs="Arial"/>
          <w:b/>
          <w:sz w:val="24"/>
          <w:szCs w:val="24"/>
          <w:u w:val="single"/>
        </w:rPr>
        <w:t>COMISIÓ</w:t>
      </w:r>
      <w:r w:rsidR="004D0DB9" w:rsidRPr="00E32512">
        <w:rPr>
          <w:rFonts w:ascii="Arial" w:eastAsia="Calibri" w:hAnsi="Arial" w:cs="Arial"/>
          <w:b/>
          <w:sz w:val="24"/>
          <w:szCs w:val="24"/>
          <w:u w:val="single"/>
        </w:rPr>
        <w:t xml:space="preserve">N EDILICIA PERMANENTE DE </w:t>
      </w:r>
      <w:r w:rsidR="00D6621B">
        <w:rPr>
          <w:rFonts w:ascii="Arial" w:eastAsia="Calibri" w:hAnsi="Arial" w:cs="Arial"/>
          <w:b/>
          <w:sz w:val="24"/>
          <w:szCs w:val="24"/>
          <w:u w:val="single"/>
        </w:rPr>
        <w:t>SEGURIDAD PUBLICA Y PREVENCION SOCIAL</w:t>
      </w:r>
      <w:r w:rsidR="004D0DB9" w:rsidRPr="00E32512">
        <w:rPr>
          <w:rFonts w:ascii="Arial" w:eastAsia="Calibri" w:hAnsi="Arial" w:cs="Arial"/>
          <w:b/>
          <w:sz w:val="24"/>
          <w:szCs w:val="24"/>
          <w:u w:val="single"/>
        </w:rPr>
        <w:t>:</w:t>
      </w:r>
    </w:p>
    <w:p w14:paraId="5A523E6C" w14:textId="77777777" w:rsidR="00935DCC" w:rsidRPr="00935DCC" w:rsidRDefault="00935DCC" w:rsidP="00935DCC">
      <w:pPr>
        <w:rPr>
          <w:rFonts w:ascii="Arial" w:eastAsia="Calibri" w:hAnsi="Arial" w:cs="Arial"/>
          <w:b/>
          <w:sz w:val="24"/>
          <w:szCs w:val="24"/>
          <w:u w:val="single"/>
        </w:rPr>
      </w:pPr>
    </w:p>
    <w:p w14:paraId="20318A81" w14:textId="7FE8BD08" w:rsidR="004D0DB9" w:rsidRPr="004D0DB9" w:rsidRDefault="00935DCC" w:rsidP="004D0DB9">
      <w:pPr>
        <w:jc w:val="both"/>
        <w:rPr>
          <w:rFonts w:ascii="Arial" w:eastAsia="Calibri" w:hAnsi="Arial" w:cs="Arial"/>
          <w:b/>
          <w:sz w:val="24"/>
          <w:szCs w:val="24"/>
          <w:u w:val="single"/>
        </w:rPr>
      </w:pPr>
      <w:r>
        <w:rPr>
          <w:rFonts w:ascii="Arial" w:eastAsia="Arial" w:hAnsi="Arial" w:cs="Arial"/>
          <w:sz w:val="24"/>
        </w:rPr>
        <w:lastRenderedPageBreak/>
        <w:t xml:space="preserve">        </w:t>
      </w:r>
      <w:r w:rsidRPr="0038304D">
        <w:rPr>
          <w:rFonts w:ascii="Arial" w:eastAsia="Arial" w:hAnsi="Arial" w:cs="Arial"/>
          <w:sz w:val="24"/>
        </w:rPr>
        <w:t>Para el cumplimiento de estas atribuciones y obligaciones de la comisión Edilicia</w:t>
      </w:r>
      <w:r>
        <w:rPr>
          <w:rFonts w:ascii="Arial" w:eastAsia="Arial" w:hAnsi="Arial" w:cs="Arial"/>
          <w:sz w:val="24"/>
        </w:rPr>
        <w:t xml:space="preserve"> Permanente de </w:t>
      </w:r>
      <w:r w:rsidR="00D6621B">
        <w:rPr>
          <w:rFonts w:ascii="Arial" w:eastAsia="Arial" w:hAnsi="Arial" w:cs="Arial"/>
          <w:sz w:val="24"/>
        </w:rPr>
        <w:t>Seguridad Publica y Prevención Social</w:t>
      </w:r>
      <w:r w:rsidRPr="0038304D">
        <w:rPr>
          <w:rFonts w:ascii="Arial" w:eastAsia="Arial" w:hAnsi="Arial" w:cs="Arial"/>
          <w:sz w:val="24"/>
        </w:rPr>
        <w:t xml:space="preserve">, en los meses que se informa </w:t>
      </w:r>
      <w:r w:rsidRPr="0038304D">
        <w:rPr>
          <w:rFonts w:ascii="Arial" w:eastAsia="Arial" w:hAnsi="Arial" w:cs="Arial"/>
          <w:b/>
          <w:sz w:val="24"/>
        </w:rPr>
        <w:t>no ha sesionado</w:t>
      </w:r>
      <w:r>
        <w:rPr>
          <w:rFonts w:ascii="Arial" w:eastAsia="Arial" w:hAnsi="Arial" w:cs="Arial"/>
          <w:sz w:val="24"/>
        </w:rPr>
        <w:t>.</w:t>
      </w:r>
    </w:p>
    <w:p w14:paraId="279B4577" w14:textId="77777777" w:rsidR="004D0DB9" w:rsidRDefault="004D0DB9"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3665C29A" w14:textId="77777777" w:rsidR="00172133" w:rsidRDefault="00172133"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78E770B3" w14:textId="521277F5" w:rsidR="009C0820" w:rsidRDefault="009C0820" w:rsidP="00251E36">
      <w:pPr>
        <w:pStyle w:val="Prrafodelista"/>
        <w:numPr>
          <w:ilvl w:val="0"/>
          <w:numId w:val="5"/>
        </w:numPr>
        <w:jc w:val="both"/>
        <w:rPr>
          <w:rFonts w:ascii="Arial" w:eastAsia="Calibri" w:hAnsi="Arial" w:cs="Arial"/>
          <w:b/>
          <w:sz w:val="24"/>
          <w:szCs w:val="24"/>
          <w:u w:val="single"/>
        </w:rPr>
      </w:pPr>
      <w:r>
        <w:rPr>
          <w:rFonts w:ascii="Arial" w:eastAsia="Calibri" w:hAnsi="Arial" w:cs="Arial"/>
          <w:b/>
          <w:sz w:val="24"/>
          <w:szCs w:val="24"/>
          <w:u w:val="single"/>
        </w:rPr>
        <w:t>COMISIÓ</w:t>
      </w:r>
      <w:r w:rsidRPr="009C0820">
        <w:rPr>
          <w:rFonts w:ascii="Arial" w:eastAsia="Calibri" w:hAnsi="Arial" w:cs="Arial"/>
          <w:b/>
          <w:sz w:val="24"/>
          <w:szCs w:val="24"/>
          <w:u w:val="single"/>
        </w:rPr>
        <w:t xml:space="preserve">N EDILICIA PERMANENTE </w:t>
      </w:r>
      <w:r w:rsidR="008B7031">
        <w:rPr>
          <w:rFonts w:ascii="Arial" w:eastAsia="Calibri" w:hAnsi="Arial" w:cs="Arial"/>
          <w:b/>
          <w:sz w:val="24"/>
          <w:szCs w:val="24"/>
          <w:u w:val="single"/>
        </w:rPr>
        <w:t xml:space="preserve">DE </w:t>
      </w:r>
      <w:r w:rsidR="00D6621B">
        <w:rPr>
          <w:rFonts w:ascii="Arial" w:eastAsia="Calibri" w:hAnsi="Arial" w:cs="Arial"/>
          <w:b/>
          <w:sz w:val="24"/>
          <w:szCs w:val="24"/>
          <w:u w:val="single"/>
        </w:rPr>
        <w:t>RASTRO</w:t>
      </w:r>
      <w:r w:rsidRPr="009C0820">
        <w:rPr>
          <w:rFonts w:ascii="Arial" w:eastAsia="Calibri" w:hAnsi="Arial" w:cs="Arial"/>
          <w:b/>
          <w:sz w:val="24"/>
          <w:szCs w:val="24"/>
          <w:u w:val="single"/>
        </w:rPr>
        <w:t>:</w:t>
      </w:r>
    </w:p>
    <w:p w14:paraId="2990C327" w14:textId="77777777" w:rsidR="00AB069F" w:rsidRDefault="00AB069F" w:rsidP="00AB069F">
      <w:pPr>
        <w:pStyle w:val="Prrafodelista"/>
        <w:ind w:left="1080"/>
        <w:jc w:val="both"/>
        <w:rPr>
          <w:rFonts w:ascii="Arial" w:eastAsia="Calibri" w:hAnsi="Arial" w:cs="Arial"/>
          <w:b/>
          <w:sz w:val="24"/>
          <w:szCs w:val="24"/>
          <w:u w:val="single"/>
        </w:rPr>
      </w:pPr>
    </w:p>
    <w:p w14:paraId="0C6B8AB3" w14:textId="77777777" w:rsidR="00AB069F" w:rsidRDefault="00AB069F" w:rsidP="00AB069F">
      <w:pPr>
        <w:pStyle w:val="Prrafodelista"/>
        <w:ind w:left="1080"/>
        <w:jc w:val="both"/>
        <w:rPr>
          <w:rFonts w:ascii="Arial" w:eastAsia="Calibri" w:hAnsi="Arial" w:cs="Arial"/>
          <w:b/>
          <w:sz w:val="24"/>
          <w:szCs w:val="24"/>
          <w:u w:val="single"/>
        </w:rPr>
      </w:pPr>
    </w:p>
    <w:p w14:paraId="6167985D" w14:textId="197E79BE" w:rsidR="00C273E0" w:rsidRDefault="0038304D" w:rsidP="008D6BAE">
      <w:pPr>
        <w:ind w:firstLine="720"/>
        <w:jc w:val="both"/>
        <w:rPr>
          <w:rFonts w:ascii="Arial" w:eastAsia="Arial" w:hAnsi="Arial" w:cs="Arial"/>
          <w:sz w:val="24"/>
        </w:rPr>
      </w:pPr>
      <w:r w:rsidRPr="0038304D">
        <w:rPr>
          <w:rFonts w:ascii="Arial" w:eastAsia="Arial" w:hAnsi="Arial" w:cs="Arial"/>
          <w:sz w:val="24"/>
        </w:rPr>
        <w:t xml:space="preserve">Para el cumplimiento de estas atribuciones y obligaciones de la comisión Edilicia Permanente de </w:t>
      </w:r>
      <w:r w:rsidR="00D6621B">
        <w:rPr>
          <w:rFonts w:ascii="Arial" w:eastAsia="Arial" w:hAnsi="Arial" w:cs="Arial"/>
          <w:sz w:val="24"/>
        </w:rPr>
        <w:t>Rastro</w:t>
      </w:r>
      <w:r w:rsidR="00AB069F">
        <w:rPr>
          <w:rFonts w:ascii="Arial" w:eastAsia="Arial" w:hAnsi="Arial" w:cs="Arial"/>
          <w:sz w:val="24"/>
        </w:rPr>
        <w:t>, en los meses que se informa</w:t>
      </w:r>
      <w:r w:rsidR="008D6BAE">
        <w:rPr>
          <w:rFonts w:ascii="Arial" w:eastAsia="Arial" w:hAnsi="Arial" w:cs="Arial"/>
          <w:sz w:val="24"/>
        </w:rPr>
        <w:t xml:space="preserve"> </w:t>
      </w:r>
      <w:r w:rsidR="008D6BAE">
        <w:rPr>
          <w:rFonts w:ascii="Arial" w:eastAsia="Arial" w:hAnsi="Arial" w:cs="Arial"/>
          <w:b/>
          <w:bCs/>
          <w:sz w:val="24"/>
        </w:rPr>
        <w:t>no</w:t>
      </w:r>
      <w:r w:rsidRPr="0038304D">
        <w:rPr>
          <w:rFonts w:ascii="Arial" w:eastAsia="Arial" w:hAnsi="Arial" w:cs="Arial"/>
          <w:b/>
          <w:sz w:val="24"/>
        </w:rPr>
        <w:t xml:space="preserve"> ha sesionado</w:t>
      </w:r>
      <w:r w:rsidR="008D6BAE">
        <w:rPr>
          <w:rFonts w:ascii="Arial" w:eastAsia="Arial" w:hAnsi="Arial" w:cs="Arial"/>
          <w:b/>
          <w:sz w:val="24"/>
        </w:rPr>
        <w:t>.</w:t>
      </w:r>
    </w:p>
    <w:p w14:paraId="3B92ACB1" w14:textId="77777777" w:rsidR="006078A7" w:rsidRPr="00544F46" w:rsidRDefault="006078A7" w:rsidP="00544F46">
      <w:pPr>
        <w:ind w:firstLine="720"/>
        <w:jc w:val="both"/>
        <w:rPr>
          <w:rFonts w:ascii="Arial" w:eastAsia="Arial" w:hAnsi="Arial" w:cs="Arial"/>
          <w:sz w:val="24"/>
        </w:rPr>
      </w:pPr>
    </w:p>
    <w:p w14:paraId="7AEE7286" w14:textId="77777777" w:rsidR="0038304D" w:rsidRDefault="0038304D" w:rsidP="00FA7D23">
      <w:pPr>
        <w:pBdr>
          <w:top w:val="nil"/>
          <w:left w:val="nil"/>
          <w:bottom w:val="nil"/>
          <w:right w:val="nil"/>
          <w:between w:val="nil"/>
        </w:pBdr>
        <w:spacing w:after="0" w:line="240" w:lineRule="auto"/>
        <w:jc w:val="both"/>
        <w:rPr>
          <w:rFonts w:ascii="Arial" w:eastAsia="Arial" w:hAnsi="Arial" w:cs="Arial"/>
          <w:b/>
          <w:color w:val="000000"/>
          <w:sz w:val="24"/>
          <w:szCs w:val="24"/>
        </w:rPr>
      </w:pPr>
    </w:p>
    <w:p w14:paraId="28AC6F99" w14:textId="77777777" w:rsidR="009C0820" w:rsidRDefault="009C0820" w:rsidP="00251E36">
      <w:pPr>
        <w:pStyle w:val="Prrafodelista"/>
        <w:numPr>
          <w:ilvl w:val="0"/>
          <w:numId w:val="5"/>
        </w:numPr>
        <w:jc w:val="both"/>
        <w:rPr>
          <w:rFonts w:ascii="Arial" w:eastAsia="Calibri" w:hAnsi="Arial" w:cs="Arial"/>
          <w:b/>
          <w:sz w:val="24"/>
          <w:szCs w:val="24"/>
          <w:u w:val="single"/>
        </w:rPr>
      </w:pPr>
      <w:r w:rsidRPr="009C0820">
        <w:rPr>
          <w:rFonts w:ascii="Arial" w:eastAsia="Calibri" w:hAnsi="Arial" w:cs="Arial"/>
          <w:b/>
          <w:sz w:val="24"/>
          <w:szCs w:val="24"/>
          <w:u w:val="single"/>
        </w:rPr>
        <w:t>COMISIÓN EDILICIA PERMANENTE DE REGLAMENTOS Y GOBERNACIÓN:</w:t>
      </w:r>
    </w:p>
    <w:p w14:paraId="7A42103A" w14:textId="77777777" w:rsidR="00935DCC" w:rsidRPr="00935DCC" w:rsidRDefault="00935DCC" w:rsidP="00935DCC">
      <w:pPr>
        <w:ind w:left="360"/>
        <w:rPr>
          <w:rFonts w:ascii="Arial" w:eastAsia="Calibri" w:hAnsi="Arial" w:cs="Arial"/>
          <w:b/>
          <w:sz w:val="24"/>
          <w:szCs w:val="24"/>
          <w:u w:val="single"/>
        </w:rPr>
      </w:pPr>
    </w:p>
    <w:p w14:paraId="0387BE79" w14:textId="7A8C0603" w:rsidR="0038304D" w:rsidRDefault="00935DCC" w:rsidP="00D6621B">
      <w:pPr>
        <w:pBdr>
          <w:top w:val="nil"/>
          <w:left w:val="nil"/>
          <w:bottom w:val="nil"/>
          <w:right w:val="nil"/>
          <w:between w:val="nil"/>
        </w:pBdr>
        <w:spacing w:after="0" w:line="240" w:lineRule="auto"/>
        <w:jc w:val="both"/>
        <w:rPr>
          <w:rFonts w:ascii="Arial" w:eastAsia="Arial" w:hAnsi="Arial" w:cs="Arial"/>
          <w:b/>
          <w:sz w:val="24"/>
        </w:rPr>
      </w:pPr>
      <w:r w:rsidRPr="0038304D">
        <w:rPr>
          <w:rFonts w:ascii="Arial" w:eastAsia="Arial" w:hAnsi="Arial" w:cs="Arial"/>
          <w:sz w:val="24"/>
        </w:rPr>
        <w:t>Para el cumplimiento de estas atribuciones y obligaciones de la comisión Edilicia Permanente de</w:t>
      </w:r>
      <w:r w:rsidRPr="00543BB1">
        <w:t xml:space="preserve"> </w:t>
      </w:r>
      <w:r>
        <w:rPr>
          <w:rFonts w:ascii="Arial" w:eastAsia="Arial" w:hAnsi="Arial" w:cs="Arial"/>
          <w:sz w:val="24"/>
        </w:rPr>
        <w:t>Reglamentos</w:t>
      </w:r>
      <w:r w:rsidR="00560CFD">
        <w:rPr>
          <w:rFonts w:ascii="Arial" w:eastAsia="Arial" w:hAnsi="Arial" w:cs="Arial"/>
          <w:sz w:val="24"/>
        </w:rPr>
        <w:t xml:space="preserve"> y Gobernación</w:t>
      </w:r>
      <w:r w:rsidRPr="0038304D">
        <w:rPr>
          <w:rFonts w:ascii="Arial" w:eastAsia="Arial" w:hAnsi="Arial" w:cs="Arial"/>
          <w:sz w:val="24"/>
        </w:rPr>
        <w:t xml:space="preserve">, en los meses que se informa </w:t>
      </w:r>
      <w:r w:rsidRPr="0038304D">
        <w:rPr>
          <w:rFonts w:ascii="Arial" w:eastAsia="Arial" w:hAnsi="Arial" w:cs="Arial"/>
          <w:b/>
          <w:sz w:val="24"/>
        </w:rPr>
        <w:t xml:space="preserve">ha </w:t>
      </w:r>
      <w:r w:rsidR="00955E18" w:rsidRPr="0038304D">
        <w:rPr>
          <w:rFonts w:ascii="Arial" w:eastAsia="Arial" w:hAnsi="Arial" w:cs="Arial"/>
          <w:b/>
          <w:sz w:val="24"/>
        </w:rPr>
        <w:t>sesionado</w:t>
      </w:r>
      <w:r w:rsidR="00955E18">
        <w:rPr>
          <w:rFonts w:ascii="Arial" w:eastAsia="Arial" w:hAnsi="Arial" w:cs="Arial"/>
          <w:b/>
          <w:sz w:val="24"/>
        </w:rPr>
        <w:t xml:space="preserve"> 01</w:t>
      </w:r>
      <w:r w:rsidR="00A944B4">
        <w:rPr>
          <w:rFonts w:ascii="Arial" w:eastAsia="Arial" w:hAnsi="Arial" w:cs="Arial"/>
          <w:b/>
          <w:sz w:val="24"/>
        </w:rPr>
        <w:t xml:space="preserve"> una</w:t>
      </w:r>
      <w:r w:rsidR="004C5A86">
        <w:rPr>
          <w:rFonts w:ascii="Arial" w:eastAsia="Arial" w:hAnsi="Arial" w:cs="Arial"/>
          <w:b/>
          <w:sz w:val="24"/>
        </w:rPr>
        <w:t xml:space="preserve"> </w:t>
      </w:r>
      <w:r w:rsidR="004D448D">
        <w:rPr>
          <w:rFonts w:ascii="Arial" w:eastAsia="Arial" w:hAnsi="Arial" w:cs="Arial"/>
          <w:b/>
          <w:sz w:val="24"/>
        </w:rPr>
        <w:t>ocasión</w:t>
      </w:r>
      <w:r w:rsidR="00560CFD">
        <w:rPr>
          <w:rFonts w:ascii="Arial" w:eastAsia="Arial" w:hAnsi="Arial" w:cs="Arial"/>
          <w:b/>
          <w:sz w:val="24"/>
        </w:rPr>
        <w:t xml:space="preserve">. </w:t>
      </w:r>
    </w:p>
    <w:p w14:paraId="68CF8A83" w14:textId="04F33BBB" w:rsidR="00955E18" w:rsidRDefault="00955E18" w:rsidP="00D6621B">
      <w:pPr>
        <w:pBdr>
          <w:top w:val="nil"/>
          <w:left w:val="nil"/>
          <w:bottom w:val="nil"/>
          <w:right w:val="nil"/>
          <w:between w:val="nil"/>
        </w:pBdr>
        <w:spacing w:after="0" w:line="240" w:lineRule="auto"/>
        <w:jc w:val="both"/>
        <w:rPr>
          <w:rFonts w:ascii="Arial" w:eastAsia="Arial" w:hAnsi="Arial" w:cs="Arial"/>
          <w:b/>
          <w:sz w:val="24"/>
        </w:rPr>
      </w:pPr>
    </w:p>
    <w:p w14:paraId="02471801" w14:textId="77777777" w:rsidR="00955E18" w:rsidRDefault="00955E18" w:rsidP="00D6621B">
      <w:pPr>
        <w:pBdr>
          <w:top w:val="nil"/>
          <w:left w:val="nil"/>
          <w:bottom w:val="nil"/>
          <w:right w:val="nil"/>
          <w:between w:val="nil"/>
        </w:pBdr>
        <w:spacing w:after="0" w:line="240" w:lineRule="auto"/>
        <w:jc w:val="both"/>
        <w:rPr>
          <w:rFonts w:ascii="Arial" w:eastAsia="Arial" w:hAnsi="Arial" w:cs="Arial"/>
          <w:b/>
          <w:sz w:val="24"/>
        </w:rPr>
      </w:pPr>
    </w:p>
    <w:p w14:paraId="6E6F29C2" w14:textId="37F2F21A" w:rsidR="00560CFD" w:rsidRDefault="00560CFD" w:rsidP="00D6621B">
      <w:pPr>
        <w:pBdr>
          <w:top w:val="nil"/>
          <w:left w:val="nil"/>
          <w:bottom w:val="nil"/>
          <w:right w:val="nil"/>
          <w:between w:val="nil"/>
        </w:pBdr>
        <w:spacing w:after="0" w:line="240" w:lineRule="auto"/>
        <w:jc w:val="both"/>
        <w:rPr>
          <w:rFonts w:ascii="Arial" w:eastAsia="Arial" w:hAnsi="Arial" w:cs="Arial"/>
          <w:b/>
          <w:sz w:val="24"/>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60CFD" w:rsidRPr="00582673" w14:paraId="6F75DCD3" w14:textId="77777777" w:rsidTr="00FA607D">
        <w:tc>
          <w:tcPr>
            <w:tcW w:w="2207" w:type="dxa"/>
          </w:tcPr>
          <w:p w14:paraId="5922CFDC" w14:textId="77777777" w:rsidR="00560CFD" w:rsidRPr="00582673" w:rsidRDefault="00560CFD" w:rsidP="00FA607D">
            <w:pPr>
              <w:jc w:val="center"/>
              <w:rPr>
                <w:rFonts w:ascii="Arial" w:eastAsia="Arial" w:hAnsi="Arial" w:cs="Arial"/>
                <w:b/>
              </w:rPr>
            </w:pPr>
            <w:r w:rsidRPr="00582673">
              <w:rPr>
                <w:rFonts w:ascii="Arial" w:eastAsia="Arial" w:hAnsi="Arial" w:cs="Arial"/>
                <w:b/>
              </w:rPr>
              <w:t>Fecha</w:t>
            </w:r>
          </w:p>
        </w:tc>
        <w:tc>
          <w:tcPr>
            <w:tcW w:w="3288" w:type="dxa"/>
          </w:tcPr>
          <w:p w14:paraId="278D054A" w14:textId="641E0855" w:rsidR="00560CFD" w:rsidRPr="00582673" w:rsidRDefault="00560CFD" w:rsidP="00FA607D">
            <w:pPr>
              <w:jc w:val="center"/>
              <w:rPr>
                <w:rFonts w:ascii="Arial" w:eastAsia="Arial" w:hAnsi="Arial" w:cs="Arial"/>
                <w:b/>
              </w:rPr>
            </w:pPr>
            <w:r>
              <w:rPr>
                <w:rFonts w:ascii="Arial" w:eastAsia="Arial" w:hAnsi="Arial" w:cs="Arial"/>
                <w:b/>
              </w:rPr>
              <w:t xml:space="preserve">No. de Sesión. </w:t>
            </w:r>
          </w:p>
        </w:tc>
        <w:tc>
          <w:tcPr>
            <w:tcW w:w="2268" w:type="dxa"/>
          </w:tcPr>
          <w:p w14:paraId="68109D9B" w14:textId="77777777" w:rsidR="00560CFD" w:rsidRPr="00582673" w:rsidRDefault="00560CFD" w:rsidP="00FA607D">
            <w:pPr>
              <w:jc w:val="center"/>
              <w:rPr>
                <w:rFonts w:ascii="Arial" w:eastAsia="Arial" w:hAnsi="Arial" w:cs="Arial"/>
                <w:b/>
              </w:rPr>
            </w:pPr>
            <w:r w:rsidRPr="00582673">
              <w:rPr>
                <w:rFonts w:ascii="Arial" w:eastAsia="Arial" w:hAnsi="Arial" w:cs="Arial"/>
                <w:b/>
              </w:rPr>
              <w:t>Lugar</w:t>
            </w:r>
          </w:p>
        </w:tc>
        <w:tc>
          <w:tcPr>
            <w:tcW w:w="1871" w:type="dxa"/>
          </w:tcPr>
          <w:p w14:paraId="607B2636" w14:textId="77777777" w:rsidR="00560CFD" w:rsidRPr="00582673" w:rsidRDefault="00560CFD" w:rsidP="00FA607D">
            <w:pPr>
              <w:jc w:val="center"/>
              <w:rPr>
                <w:rFonts w:ascii="Arial" w:eastAsia="Arial" w:hAnsi="Arial" w:cs="Arial"/>
                <w:b/>
              </w:rPr>
            </w:pPr>
            <w:r>
              <w:rPr>
                <w:rFonts w:ascii="Arial" w:eastAsia="Arial" w:hAnsi="Arial" w:cs="Arial"/>
                <w:b/>
              </w:rPr>
              <w:t>Hora</w:t>
            </w:r>
          </w:p>
        </w:tc>
      </w:tr>
      <w:tr w:rsidR="00560CFD" w:rsidRPr="00582673" w14:paraId="72B2B5F4" w14:textId="77777777" w:rsidTr="00FA607D">
        <w:tc>
          <w:tcPr>
            <w:tcW w:w="2207" w:type="dxa"/>
          </w:tcPr>
          <w:p w14:paraId="17A58A7C" w14:textId="46EC7AD9" w:rsidR="00560CFD" w:rsidRPr="006D5959" w:rsidRDefault="0068767C" w:rsidP="00EF6A69">
            <w:pPr>
              <w:jc w:val="both"/>
              <w:rPr>
                <w:rFonts w:ascii="Arial" w:eastAsia="Arial" w:hAnsi="Arial" w:cs="Arial"/>
              </w:rPr>
            </w:pPr>
            <w:r>
              <w:rPr>
                <w:rFonts w:ascii="Arial" w:eastAsia="Arial" w:hAnsi="Arial" w:cs="Arial"/>
              </w:rPr>
              <w:t>23</w:t>
            </w:r>
            <w:r w:rsidR="00560CFD" w:rsidRPr="006D5959">
              <w:rPr>
                <w:rFonts w:ascii="Arial" w:eastAsia="Arial" w:hAnsi="Arial" w:cs="Arial"/>
              </w:rPr>
              <w:t xml:space="preserve"> de </w:t>
            </w:r>
            <w:r>
              <w:rPr>
                <w:rFonts w:ascii="Arial" w:eastAsia="Arial" w:hAnsi="Arial" w:cs="Arial"/>
              </w:rPr>
              <w:t>septiembre</w:t>
            </w:r>
            <w:r w:rsidR="00560CFD" w:rsidRPr="006D5959">
              <w:rPr>
                <w:rFonts w:ascii="Arial" w:eastAsia="Arial" w:hAnsi="Arial" w:cs="Arial"/>
              </w:rPr>
              <w:t xml:space="preserve"> de 202</w:t>
            </w:r>
            <w:r>
              <w:rPr>
                <w:rFonts w:ascii="Arial" w:eastAsia="Arial" w:hAnsi="Arial" w:cs="Arial"/>
              </w:rPr>
              <w:t>4</w:t>
            </w:r>
          </w:p>
        </w:tc>
        <w:tc>
          <w:tcPr>
            <w:tcW w:w="3288" w:type="dxa"/>
          </w:tcPr>
          <w:p w14:paraId="44BE6607" w14:textId="2F2DA7A3" w:rsidR="00560CFD" w:rsidRPr="006D5959" w:rsidRDefault="0068767C" w:rsidP="00FA607D">
            <w:pPr>
              <w:jc w:val="both"/>
              <w:rPr>
                <w:rFonts w:ascii="Arial" w:eastAsia="Arial" w:hAnsi="Arial" w:cs="Arial"/>
              </w:rPr>
            </w:pPr>
            <w:r>
              <w:rPr>
                <w:rFonts w:ascii="Arial" w:eastAsia="Arial" w:hAnsi="Arial" w:cs="Arial"/>
              </w:rPr>
              <w:t>Extrao</w:t>
            </w:r>
            <w:r w:rsidR="00EF6A69">
              <w:rPr>
                <w:rFonts w:ascii="Arial" w:eastAsia="Arial" w:hAnsi="Arial" w:cs="Arial"/>
              </w:rPr>
              <w:t xml:space="preserve">rdinaria No. </w:t>
            </w:r>
            <w:r>
              <w:rPr>
                <w:rFonts w:ascii="Arial" w:eastAsia="Arial" w:hAnsi="Arial" w:cs="Arial"/>
              </w:rPr>
              <w:t>6</w:t>
            </w:r>
          </w:p>
          <w:p w14:paraId="575CF01C" w14:textId="77777777" w:rsidR="00560CFD" w:rsidRPr="006D5959" w:rsidRDefault="00560CFD" w:rsidP="00FA607D">
            <w:pPr>
              <w:jc w:val="both"/>
              <w:rPr>
                <w:rFonts w:ascii="Arial" w:eastAsia="Arial" w:hAnsi="Arial" w:cs="Arial"/>
              </w:rPr>
            </w:pPr>
          </w:p>
        </w:tc>
        <w:tc>
          <w:tcPr>
            <w:tcW w:w="2268" w:type="dxa"/>
          </w:tcPr>
          <w:p w14:paraId="23744CA6" w14:textId="4A1FE931" w:rsidR="00560CFD" w:rsidRPr="006D5959" w:rsidRDefault="00560CFD" w:rsidP="00EF6A69">
            <w:pPr>
              <w:jc w:val="both"/>
              <w:rPr>
                <w:rFonts w:ascii="Arial" w:eastAsia="Arial" w:hAnsi="Arial" w:cs="Arial"/>
              </w:rPr>
            </w:pPr>
            <w:r w:rsidRPr="006D5959">
              <w:rPr>
                <w:rFonts w:ascii="Arial" w:eastAsia="Arial" w:hAnsi="Arial" w:cs="Arial"/>
              </w:rPr>
              <w:t xml:space="preserve">Sala de </w:t>
            </w:r>
            <w:r w:rsidR="00EF6A69">
              <w:rPr>
                <w:rFonts w:ascii="Arial" w:eastAsia="Arial" w:hAnsi="Arial" w:cs="Arial"/>
              </w:rPr>
              <w:t>Síndicatura</w:t>
            </w:r>
          </w:p>
        </w:tc>
        <w:tc>
          <w:tcPr>
            <w:tcW w:w="1871" w:type="dxa"/>
          </w:tcPr>
          <w:p w14:paraId="3FAD340D" w14:textId="2EA1EF6E" w:rsidR="00560CFD" w:rsidRPr="006D5959" w:rsidRDefault="0068767C" w:rsidP="00EF6A69">
            <w:pPr>
              <w:jc w:val="both"/>
              <w:rPr>
                <w:rFonts w:ascii="Arial" w:eastAsia="Arial" w:hAnsi="Arial" w:cs="Arial"/>
              </w:rPr>
            </w:pPr>
            <w:r>
              <w:rPr>
                <w:rFonts w:ascii="Arial" w:eastAsia="Arial" w:hAnsi="Arial" w:cs="Arial"/>
              </w:rPr>
              <w:t>11</w:t>
            </w:r>
            <w:r w:rsidR="00EF6A69">
              <w:rPr>
                <w:rFonts w:ascii="Arial" w:eastAsia="Arial" w:hAnsi="Arial" w:cs="Arial"/>
              </w:rPr>
              <w:t xml:space="preserve">:00 hrs. </w:t>
            </w:r>
          </w:p>
        </w:tc>
      </w:tr>
    </w:tbl>
    <w:p w14:paraId="09A2D032" w14:textId="77777777" w:rsidR="005431A4" w:rsidRDefault="005431A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4619D665" w14:textId="77777777" w:rsidR="005431A4" w:rsidRDefault="005431A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1FAC8781" w14:textId="1B320491" w:rsidR="00DF10DD" w:rsidRDefault="00DF10DD"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68E5F2A2" w14:textId="0870B766" w:rsidR="00C273E0" w:rsidRDefault="00C273E0"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673882C5" w14:textId="27404AEF" w:rsidR="00C273E0" w:rsidRDefault="00C273E0"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68876E2A" w14:textId="77777777" w:rsidR="00C273E0" w:rsidRDefault="00C273E0"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3B789506"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5C234F85"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32970714"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3824DB62"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38E2C66F"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21D4C851"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04CE9D48" w14:textId="77777777" w:rsidR="00A944B4" w:rsidRDefault="00A944B4" w:rsidP="00F22825">
      <w:pPr>
        <w:pBdr>
          <w:top w:val="nil"/>
          <w:left w:val="nil"/>
          <w:bottom w:val="nil"/>
          <w:right w:val="nil"/>
          <w:between w:val="nil"/>
        </w:pBdr>
        <w:spacing w:after="0" w:line="240" w:lineRule="auto"/>
        <w:jc w:val="both"/>
        <w:rPr>
          <w:rFonts w:ascii="Arial" w:eastAsia="Arial" w:hAnsi="Arial" w:cs="Arial"/>
          <w:b/>
          <w:color w:val="000000"/>
          <w:sz w:val="24"/>
          <w:szCs w:val="24"/>
        </w:rPr>
      </w:pPr>
    </w:p>
    <w:p w14:paraId="38D725EC" w14:textId="13003C39" w:rsidR="005431A4" w:rsidRDefault="005431A4" w:rsidP="00745F7A">
      <w:pPr>
        <w:jc w:val="center"/>
        <w:rPr>
          <w:rFonts w:ascii="Arial" w:eastAsia="Calibri" w:hAnsi="Arial" w:cs="Arial"/>
          <w:b/>
          <w:sz w:val="26"/>
          <w:szCs w:val="26"/>
          <w:u w:val="single"/>
        </w:rPr>
      </w:pPr>
      <w:r w:rsidRPr="005431A4">
        <w:rPr>
          <w:rFonts w:ascii="Arial" w:eastAsia="Calibri" w:hAnsi="Arial" w:cs="Arial"/>
          <w:b/>
          <w:sz w:val="26"/>
          <w:szCs w:val="26"/>
          <w:u w:val="single"/>
        </w:rPr>
        <w:t>COMISIONES EDILICIAS QUE PRESIDO:</w:t>
      </w:r>
    </w:p>
    <w:p w14:paraId="0B130A78" w14:textId="77777777" w:rsidR="00542B36" w:rsidRPr="00745F7A" w:rsidRDefault="00542B36" w:rsidP="00745F7A">
      <w:pPr>
        <w:jc w:val="center"/>
        <w:rPr>
          <w:rFonts w:ascii="Arial" w:eastAsia="Calibri" w:hAnsi="Arial" w:cs="Arial"/>
          <w:b/>
          <w:sz w:val="26"/>
          <w:szCs w:val="26"/>
          <w:u w:val="single"/>
        </w:rPr>
      </w:pPr>
    </w:p>
    <w:p w14:paraId="30D6A235" w14:textId="77777777" w:rsidR="005431A4" w:rsidRPr="005431A4" w:rsidRDefault="005431A4" w:rsidP="005431A4">
      <w:pPr>
        <w:ind w:firstLine="720"/>
        <w:jc w:val="both"/>
        <w:rPr>
          <w:rFonts w:ascii="Arial" w:eastAsia="Arial" w:hAnsi="Arial" w:cs="Arial"/>
          <w:sz w:val="24"/>
        </w:rPr>
      </w:pPr>
      <w:r w:rsidRPr="005431A4">
        <w:rPr>
          <w:rFonts w:ascii="Arial" w:eastAsia="Arial" w:hAnsi="Arial" w:cs="Arial"/>
          <w:sz w:val="24"/>
        </w:rPr>
        <w:lastRenderedPageBreak/>
        <w:t>Con fundamento en los Artículos 27, 28, 49, 50 y 51 de la Ley del Gobierno y la Administración Pública Municipal del Estado de Jalisco y los Artículos del 37 al 49 del Reglamento Interior del Ayuntamiento de Zapotlán el Grande.</w:t>
      </w:r>
    </w:p>
    <w:p w14:paraId="35198C11" w14:textId="77777777" w:rsidR="005431A4" w:rsidRPr="005431A4" w:rsidRDefault="005431A4" w:rsidP="005431A4">
      <w:pPr>
        <w:jc w:val="both"/>
        <w:rPr>
          <w:rFonts w:ascii="Arial" w:eastAsia="Arial" w:hAnsi="Arial" w:cs="Arial"/>
          <w:b/>
          <w:sz w:val="32"/>
          <w:szCs w:val="28"/>
          <w:u w:val="single"/>
        </w:rPr>
      </w:pPr>
    </w:p>
    <w:p w14:paraId="301F4696" w14:textId="77777777" w:rsidR="005431A4" w:rsidRDefault="005431A4" w:rsidP="005431A4">
      <w:pPr>
        <w:ind w:firstLine="720"/>
        <w:jc w:val="both"/>
        <w:rPr>
          <w:rFonts w:ascii="Arial" w:eastAsia="Arial" w:hAnsi="Arial" w:cs="Arial"/>
          <w:sz w:val="24"/>
        </w:rPr>
      </w:pPr>
      <w:r w:rsidRPr="005431A4">
        <w:rPr>
          <w:rFonts w:ascii="Arial" w:eastAsia="Arial" w:hAnsi="Arial" w:cs="Arial"/>
          <w:sz w:val="24"/>
        </w:rPr>
        <w:t>En mi carácter de Regidor</w:t>
      </w:r>
      <w:r w:rsidR="00251E36">
        <w:rPr>
          <w:rFonts w:ascii="Arial" w:eastAsia="Arial" w:hAnsi="Arial" w:cs="Arial"/>
          <w:sz w:val="24"/>
        </w:rPr>
        <w:t xml:space="preserve"> del Honorable Ayuntamiento Constitucional de Zapotlán el Grande, Jalisco, tengo el carácter de </w:t>
      </w:r>
      <w:r w:rsidRPr="005431A4">
        <w:rPr>
          <w:rFonts w:ascii="Arial" w:eastAsia="Arial" w:hAnsi="Arial" w:cs="Arial"/>
          <w:b/>
          <w:sz w:val="24"/>
        </w:rPr>
        <w:t xml:space="preserve">PRESIDENTE </w:t>
      </w:r>
      <w:r w:rsidRPr="005431A4">
        <w:rPr>
          <w:rFonts w:ascii="Arial" w:eastAsia="Arial" w:hAnsi="Arial" w:cs="Arial"/>
          <w:sz w:val="24"/>
        </w:rPr>
        <w:t>de las siguientes comisiones:</w:t>
      </w:r>
    </w:p>
    <w:p w14:paraId="3AE3BD3D" w14:textId="77777777" w:rsidR="005431A4" w:rsidRDefault="005431A4" w:rsidP="005431A4">
      <w:pPr>
        <w:ind w:firstLine="720"/>
        <w:jc w:val="both"/>
        <w:rPr>
          <w:rFonts w:ascii="Arial" w:eastAsia="Arial" w:hAnsi="Arial" w:cs="Arial"/>
          <w:sz w:val="24"/>
        </w:rPr>
      </w:pPr>
    </w:p>
    <w:p w14:paraId="4DDF9158" w14:textId="77777777" w:rsidR="005431A4" w:rsidRPr="004A42B9" w:rsidRDefault="005431A4" w:rsidP="005431A4">
      <w:pPr>
        <w:jc w:val="center"/>
        <w:rPr>
          <w:rFonts w:ascii="Arial" w:eastAsia="Calibri" w:hAnsi="Arial" w:cs="Arial"/>
          <w:b/>
          <w:sz w:val="28"/>
          <w:szCs w:val="28"/>
          <w:u w:val="single"/>
        </w:rPr>
      </w:pPr>
      <w:r w:rsidRPr="004A42B9">
        <w:rPr>
          <w:rFonts w:ascii="Arial" w:eastAsia="Calibri" w:hAnsi="Arial" w:cs="Arial"/>
          <w:b/>
          <w:sz w:val="28"/>
          <w:szCs w:val="28"/>
          <w:u w:val="single"/>
        </w:rPr>
        <w:t xml:space="preserve">COMISIÓN EDILICIA PERMANENTE DE HACIENDA PÚBLICA </w:t>
      </w:r>
    </w:p>
    <w:p w14:paraId="14D7C20D" w14:textId="77777777" w:rsidR="005431A4" w:rsidRPr="004A42B9" w:rsidRDefault="005431A4" w:rsidP="005431A4">
      <w:pPr>
        <w:jc w:val="center"/>
        <w:rPr>
          <w:rFonts w:ascii="Arial" w:eastAsia="Calibri" w:hAnsi="Arial" w:cs="Arial"/>
          <w:b/>
          <w:sz w:val="28"/>
          <w:szCs w:val="28"/>
          <w:u w:val="single"/>
        </w:rPr>
      </w:pPr>
      <w:r w:rsidRPr="004A42B9">
        <w:rPr>
          <w:rFonts w:ascii="Arial" w:eastAsia="Calibri" w:hAnsi="Arial" w:cs="Arial"/>
          <w:b/>
          <w:sz w:val="28"/>
          <w:szCs w:val="28"/>
          <w:u w:val="single"/>
        </w:rPr>
        <w:t>Y PATRIMONIO MUNICIPAL:</w:t>
      </w:r>
    </w:p>
    <w:p w14:paraId="343C2179" w14:textId="77777777" w:rsidR="0087790D" w:rsidRPr="004A42B9" w:rsidRDefault="0087790D" w:rsidP="005431A4">
      <w:pPr>
        <w:jc w:val="center"/>
        <w:rPr>
          <w:rFonts w:ascii="Arial" w:eastAsia="Calibri" w:hAnsi="Arial" w:cs="Arial"/>
          <w:b/>
          <w:sz w:val="28"/>
          <w:szCs w:val="28"/>
          <w:u w:val="single"/>
        </w:rPr>
      </w:pPr>
    </w:p>
    <w:p w14:paraId="01DCF401" w14:textId="77777777" w:rsidR="005431A4" w:rsidRDefault="0087790D" w:rsidP="005431A4">
      <w:pPr>
        <w:jc w:val="both"/>
        <w:rPr>
          <w:rFonts w:ascii="Arial" w:eastAsia="Calibri" w:hAnsi="Arial" w:cs="Arial"/>
          <w:sz w:val="24"/>
          <w:szCs w:val="24"/>
        </w:rPr>
      </w:pPr>
      <w:r w:rsidRPr="0087790D">
        <w:rPr>
          <w:rFonts w:ascii="Arial" w:eastAsia="Calibri" w:hAnsi="Arial" w:cs="Arial"/>
          <w:sz w:val="24"/>
          <w:szCs w:val="24"/>
        </w:rPr>
        <w:t xml:space="preserve">La Comisión Edilicia Permanente de Hacienda Pública y de Patrimonio Municipal tiene como una de sus principales funciones  el proponer, analizar, estudiar y dictaminar las iniciativas concernientes a las finanzas públicas del municipio: Evaluar los trabajos de las dependencias municipales con funciones en la </w:t>
      </w:r>
      <w:r w:rsidR="005E5632">
        <w:rPr>
          <w:rFonts w:ascii="Arial" w:eastAsia="Calibri" w:hAnsi="Arial" w:cs="Arial"/>
          <w:sz w:val="24"/>
          <w:szCs w:val="24"/>
        </w:rPr>
        <w:t>materia</w:t>
      </w:r>
      <w:r w:rsidRPr="0087790D">
        <w:rPr>
          <w:rFonts w:ascii="Arial" w:eastAsia="Calibri" w:hAnsi="Arial" w:cs="Arial"/>
          <w:sz w:val="24"/>
          <w:szCs w:val="24"/>
        </w:rPr>
        <w:t xml:space="preserve"> y con base en sus resultados y las necesidades operantes, proponer las medidas pertinentes para orientar la política que al respecto debe emprender el municipio; Evaluar la actividad hacendaria municipal, mediante la presentación de informes y propuestas que logren avances para el ejercicio y aprovechamiento de los ingresos y egresos del municipio; Cumplir con las obligaciones que le fija la ley que establece las bases generales de la administración pública municipal del Estado de Jalisco; Proponer, analizar, estudiar y dictaminar las iniciativas concernientes a los bienes del dominio público y privado del Municipio; Evaluar los trabajos de las dependencias municipales con funciones en la materia y con base en sus resultados y las necesidades operantes, proponer las medidas pertinentes para orientar la </w:t>
      </w:r>
      <w:r w:rsidR="005E5632" w:rsidRPr="0087790D">
        <w:rPr>
          <w:rFonts w:ascii="Arial" w:eastAsia="Calibri" w:hAnsi="Arial" w:cs="Arial"/>
          <w:sz w:val="24"/>
          <w:szCs w:val="24"/>
        </w:rPr>
        <w:t>política</w:t>
      </w:r>
      <w:r w:rsidRPr="0087790D">
        <w:rPr>
          <w:rFonts w:ascii="Arial" w:eastAsia="Calibri" w:hAnsi="Arial" w:cs="Arial"/>
          <w:sz w:val="24"/>
          <w:szCs w:val="24"/>
        </w:rPr>
        <w:t xml:space="preserve"> que al respecto deba emprender el municipio; Evaluar la actividad patrimonial municipal, mediante la presentación de informes y la propuestas de sistemas para el adecuado uso, control, mantenimiento, recuperación, restauración, incremento y mejoramiento de los bienes de dominio público y privado del Municipio y; Estudiar y en su caso, proponer la celebración de convenios o contratos con la Federación, el Estado, los municipios o los particulares respecto de los bienes de dominio público y privado del Municipio</w:t>
      </w:r>
      <w:r>
        <w:rPr>
          <w:rFonts w:ascii="Arial" w:eastAsia="Calibri" w:hAnsi="Arial" w:cs="Arial"/>
          <w:sz w:val="24"/>
          <w:szCs w:val="24"/>
        </w:rPr>
        <w:t>.</w:t>
      </w:r>
    </w:p>
    <w:p w14:paraId="14898410" w14:textId="77777777" w:rsidR="00DA4E97" w:rsidRDefault="00DA4E97" w:rsidP="005431A4">
      <w:pPr>
        <w:jc w:val="both"/>
        <w:rPr>
          <w:rFonts w:ascii="Arial" w:eastAsia="Calibri" w:hAnsi="Arial" w:cs="Arial"/>
          <w:sz w:val="24"/>
          <w:szCs w:val="24"/>
        </w:rPr>
      </w:pPr>
    </w:p>
    <w:p w14:paraId="7A9C080B" w14:textId="77777777" w:rsidR="0087790D" w:rsidRPr="0087790D" w:rsidRDefault="008B7031" w:rsidP="0087790D">
      <w:pPr>
        <w:jc w:val="center"/>
        <w:rPr>
          <w:rFonts w:ascii="Arial" w:eastAsia="Arial" w:hAnsi="Arial" w:cs="Arial"/>
          <w:b/>
        </w:rPr>
      </w:pPr>
      <w:r>
        <w:rPr>
          <w:rFonts w:ascii="Arial" w:eastAsia="Arial" w:hAnsi="Arial" w:cs="Arial"/>
          <w:b/>
        </w:rPr>
        <w:t>INTEGRANTES DE LA COMISIÓ</w:t>
      </w:r>
      <w:r w:rsidR="0087790D" w:rsidRPr="0087790D">
        <w:rPr>
          <w:rFonts w:ascii="Arial" w:eastAsia="Arial" w:hAnsi="Arial" w:cs="Arial"/>
          <w:b/>
        </w:rPr>
        <w:t>N EDILICA PERMANENTE DE HACIENDA PÚBLICA</w:t>
      </w:r>
    </w:p>
    <w:p w14:paraId="4EED819C" w14:textId="77777777" w:rsidR="0087790D" w:rsidRPr="0087790D" w:rsidRDefault="0087790D" w:rsidP="0087790D">
      <w:pPr>
        <w:jc w:val="center"/>
        <w:rPr>
          <w:rFonts w:ascii="Arial" w:eastAsia="Arial" w:hAnsi="Arial" w:cs="Arial"/>
        </w:rPr>
      </w:pPr>
      <w:r w:rsidRPr="0087790D">
        <w:rPr>
          <w:rFonts w:ascii="Arial" w:eastAsia="Arial" w:hAnsi="Arial" w:cs="Arial"/>
          <w:b/>
        </w:rPr>
        <w:t>Y PATRIMONIO MUNICIPAL</w:t>
      </w:r>
      <w:r w:rsidRPr="0087790D">
        <w:rPr>
          <w:rFonts w:ascii="Arial" w:eastAsia="Arial" w:hAnsi="Arial" w:cs="Arial"/>
        </w:rPr>
        <w:t>.</w:t>
      </w:r>
    </w:p>
    <w:p w14:paraId="08922201" w14:textId="77777777" w:rsidR="0087790D" w:rsidRPr="0087790D" w:rsidRDefault="0087790D" w:rsidP="0087790D">
      <w:pPr>
        <w:rPr>
          <w:rFonts w:ascii="Arial" w:eastAsia="Arial" w:hAnsi="Arial" w:cs="Arial"/>
        </w:rPr>
      </w:pPr>
    </w:p>
    <w:tbl>
      <w:tblPr>
        <w:tblW w:w="96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220"/>
      </w:tblGrid>
      <w:tr w:rsidR="0087790D" w:rsidRPr="0087790D" w14:paraId="761AE58B" w14:textId="77777777" w:rsidTr="00BC00D7">
        <w:tc>
          <w:tcPr>
            <w:tcW w:w="4414" w:type="dxa"/>
          </w:tcPr>
          <w:p w14:paraId="692F3C27" w14:textId="77777777" w:rsidR="0087790D" w:rsidRPr="0087790D" w:rsidRDefault="0087790D" w:rsidP="0087790D">
            <w:pPr>
              <w:jc w:val="center"/>
              <w:rPr>
                <w:rFonts w:ascii="Arial" w:eastAsia="Arial" w:hAnsi="Arial" w:cs="Arial"/>
                <w:b/>
              </w:rPr>
            </w:pPr>
            <w:r w:rsidRPr="0087790D">
              <w:rPr>
                <w:rFonts w:ascii="Arial" w:eastAsia="Arial" w:hAnsi="Arial" w:cs="Arial"/>
                <w:b/>
              </w:rPr>
              <w:lastRenderedPageBreak/>
              <w:t>PRESIDENTE.</w:t>
            </w:r>
          </w:p>
        </w:tc>
        <w:tc>
          <w:tcPr>
            <w:tcW w:w="5220" w:type="dxa"/>
          </w:tcPr>
          <w:p w14:paraId="5423A26C" w14:textId="77777777" w:rsidR="0087790D" w:rsidRPr="0087790D" w:rsidRDefault="0087790D" w:rsidP="0087790D">
            <w:pPr>
              <w:jc w:val="center"/>
              <w:rPr>
                <w:rFonts w:ascii="Arial" w:eastAsia="Arial" w:hAnsi="Arial" w:cs="Arial"/>
                <w:b/>
              </w:rPr>
            </w:pPr>
            <w:r w:rsidRPr="0087790D">
              <w:rPr>
                <w:rFonts w:ascii="Arial" w:eastAsia="Arial" w:hAnsi="Arial" w:cs="Arial"/>
                <w:b/>
              </w:rPr>
              <w:t>VOCALES.</w:t>
            </w:r>
          </w:p>
        </w:tc>
      </w:tr>
      <w:tr w:rsidR="0087790D" w:rsidRPr="0087790D" w14:paraId="5C0B77A2" w14:textId="77777777" w:rsidTr="00BC00D7">
        <w:trPr>
          <w:trHeight w:val="848"/>
        </w:trPr>
        <w:tc>
          <w:tcPr>
            <w:tcW w:w="4414" w:type="dxa"/>
          </w:tcPr>
          <w:p w14:paraId="00E4FD50" w14:textId="77777777" w:rsidR="0087790D" w:rsidRPr="0087790D" w:rsidRDefault="0087790D" w:rsidP="0087790D">
            <w:pPr>
              <w:jc w:val="both"/>
              <w:rPr>
                <w:rFonts w:ascii="Arial" w:eastAsia="Arial" w:hAnsi="Arial" w:cs="Arial"/>
                <w:b/>
              </w:rPr>
            </w:pPr>
            <w:r w:rsidRPr="0087790D">
              <w:rPr>
                <w:rFonts w:ascii="Arial" w:eastAsia="Arial" w:hAnsi="Arial" w:cs="Arial"/>
                <w:b/>
              </w:rPr>
              <w:br/>
            </w:r>
          </w:p>
          <w:p w14:paraId="6BD68442" w14:textId="77777777" w:rsidR="0087790D" w:rsidRPr="0087790D" w:rsidRDefault="0087790D" w:rsidP="0087790D">
            <w:pPr>
              <w:jc w:val="both"/>
              <w:rPr>
                <w:rFonts w:ascii="Arial" w:eastAsia="Arial" w:hAnsi="Arial" w:cs="Arial"/>
                <w:b/>
              </w:rPr>
            </w:pPr>
            <w:r w:rsidRPr="0087790D">
              <w:rPr>
                <w:rFonts w:ascii="Arial" w:eastAsia="Arial" w:hAnsi="Arial" w:cs="Arial"/>
                <w:b/>
              </w:rPr>
              <w:t>C. JORGE DE JESÚS JUÁREZ PARRA.</w:t>
            </w:r>
          </w:p>
        </w:tc>
        <w:tc>
          <w:tcPr>
            <w:tcW w:w="5220" w:type="dxa"/>
          </w:tcPr>
          <w:p w14:paraId="1F9CB989" w14:textId="77777777" w:rsidR="0087790D" w:rsidRPr="0087790D" w:rsidRDefault="0087790D" w:rsidP="0087790D">
            <w:pPr>
              <w:jc w:val="both"/>
              <w:rPr>
                <w:rFonts w:ascii="Arial" w:eastAsia="Arial" w:hAnsi="Arial" w:cs="Arial"/>
              </w:rPr>
            </w:pPr>
            <w:r w:rsidRPr="0087790D">
              <w:rPr>
                <w:rFonts w:ascii="Arial" w:eastAsia="Arial" w:hAnsi="Arial" w:cs="Arial"/>
              </w:rPr>
              <w:t>C. LAURA ELENA MARTINEZ RUVALCABA.</w:t>
            </w:r>
          </w:p>
          <w:p w14:paraId="5A868ED1" w14:textId="77777777" w:rsidR="0087790D" w:rsidRPr="0087790D" w:rsidRDefault="0087790D" w:rsidP="0087790D">
            <w:pPr>
              <w:jc w:val="both"/>
              <w:rPr>
                <w:rFonts w:ascii="Arial" w:eastAsia="Arial" w:hAnsi="Arial" w:cs="Arial"/>
              </w:rPr>
            </w:pPr>
            <w:r w:rsidRPr="0087790D">
              <w:rPr>
                <w:rFonts w:ascii="Arial" w:eastAsia="Arial" w:hAnsi="Arial" w:cs="Arial"/>
              </w:rPr>
              <w:t xml:space="preserve">C. TANIA MAGDALENA BERNARDINO JUÁREZ. </w:t>
            </w:r>
          </w:p>
          <w:p w14:paraId="7721BDCA" w14:textId="77777777" w:rsidR="0087790D" w:rsidRPr="0087790D" w:rsidRDefault="0087790D" w:rsidP="0087790D">
            <w:pPr>
              <w:jc w:val="both"/>
              <w:rPr>
                <w:rFonts w:ascii="Arial" w:eastAsia="Arial" w:hAnsi="Arial" w:cs="Arial"/>
              </w:rPr>
            </w:pPr>
            <w:r w:rsidRPr="0087790D">
              <w:rPr>
                <w:rFonts w:ascii="Arial" w:eastAsia="Arial" w:hAnsi="Arial" w:cs="Arial"/>
              </w:rPr>
              <w:t>C. MAGALI CASILLAS CONTRERAS.</w:t>
            </w:r>
          </w:p>
          <w:p w14:paraId="647AF4BA" w14:textId="77777777" w:rsidR="0087790D" w:rsidRPr="0087790D" w:rsidRDefault="0087790D" w:rsidP="0087790D">
            <w:pPr>
              <w:jc w:val="both"/>
              <w:rPr>
                <w:rFonts w:ascii="Arial" w:eastAsia="Arial" w:hAnsi="Arial" w:cs="Arial"/>
              </w:rPr>
            </w:pPr>
            <w:r w:rsidRPr="0087790D">
              <w:rPr>
                <w:rFonts w:ascii="Arial" w:eastAsia="Arial" w:hAnsi="Arial" w:cs="Arial"/>
              </w:rPr>
              <w:t xml:space="preserve">C. DIANA LAURA ORTEGA PALAFOX. </w:t>
            </w:r>
          </w:p>
        </w:tc>
      </w:tr>
    </w:tbl>
    <w:p w14:paraId="3EF9698D" w14:textId="77777777" w:rsidR="0087790D" w:rsidRDefault="0087790D" w:rsidP="005431A4">
      <w:pPr>
        <w:jc w:val="both"/>
        <w:rPr>
          <w:rFonts w:ascii="Arial" w:eastAsia="Calibri" w:hAnsi="Arial" w:cs="Arial"/>
          <w:b/>
          <w:sz w:val="24"/>
          <w:szCs w:val="24"/>
          <w:u w:val="single"/>
        </w:rPr>
      </w:pPr>
    </w:p>
    <w:p w14:paraId="01532F0D" w14:textId="77777777" w:rsidR="0087790D" w:rsidRDefault="0087790D" w:rsidP="005431A4">
      <w:pPr>
        <w:jc w:val="both"/>
        <w:rPr>
          <w:rFonts w:ascii="Arial" w:eastAsia="Calibri" w:hAnsi="Arial" w:cs="Arial"/>
          <w:b/>
          <w:sz w:val="24"/>
          <w:szCs w:val="24"/>
          <w:u w:val="single"/>
        </w:rPr>
      </w:pPr>
    </w:p>
    <w:p w14:paraId="6F40BD9E" w14:textId="658E8157" w:rsidR="005431A4" w:rsidRPr="004D0DB9" w:rsidRDefault="005431A4" w:rsidP="005431A4">
      <w:pPr>
        <w:jc w:val="both"/>
        <w:rPr>
          <w:rFonts w:ascii="Arial" w:eastAsia="Calibri" w:hAnsi="Arial" w:cs="Arial"/>
          <w:b/>
          <w:sz w:val="24"/>
          <w:szCs w:val="24"/>
          <w:u w:val="single"/>
        </w:rPr>
      </w:pPr>
      <w:r w:rsidRPr="008B4230">
        <w:rPr>
          <w:rFonts w:ascii="Arial" w:eastAsia="Calibri" w:hAnsi="Arial" w:cs="Arial"/>
          <w:b/>
          <w:sz w:val="24"/>
          <w:szCs w:val="24"/>
          <w:u w:val="single"/>
        </w:rPr>
        <w:t>ORDINARIAS</w:t>
      </w:r>
      <w:r>
        <w:rPr>
          <w:rFonts w:ascii="Arial" w:eastAsia="Calibri" w:hAnsi="Arial" w:cs="Arial"/>
          <w:b/>
          <w:sz w:val="24"/>
          <w:szCs w:val="24"/>
          <w:u w:val="single"/>
        </w:rPr>
        <w:t xml:space="preserve"> </w:t>
      </w: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431A4" w:rsidRPr="00582673" w14:paraId="66B8D820" w14:textId="77777777" w:rsidTr="00BC00D7">
        <w:tc>
          <w:tcPr>
            <w:tcW w:w="2207" w:type="dxa"/>
          </w:tcPr>
          <w:p w14:paraId="21B74393" w14:textId="77777777" w:rsidR="005431A4" w:rsidRPr="00582673" w:rsidRDefault="00E37C71" w:rsidP="00157026">
            <w:pPr>
              <w:jc w:val="center"/>
              <w:rPr>
                <w:rFonts w:ascii="Arial" w:eastAsia="Arial" w:hAnsi="Arial" w:cs="Arial"/>
                <w:b/>
              </w:rPr>
            </w:pPr>
            <w:r w:rsidRPr="00582673">
              <w:rPr>
                <w:rFonts w:ascii="Arial" w:eastAsia="Arial" w:hAnsi="Arial" w:cs="Arial"/>
                <w:b/>
              </w:rPr>
              <w:t>Fecha</w:t>
            </w:r>
          </w:p>
        </w:tc>
        <w:tc>
          <w:tcPr>
            <w:tcW w:w="3288" w:type="dxa"/>
          </w:tcPr>
          <w:p w14:paraId="0EA81015" w14:textId="77777777" w:rsidR="005431A4" w:rsidRPr="00582673" w:rsidRDefault="00E37C71" w:rsidP="00157026">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607DB983" w14:textId="77777777" w:rsidR="005431A4" w:rsidRPr="00582673" w:rsidRDefault="00E37C71" w:rsidP="00157026">
            <w:pPr>
              <w:jc w:val="center"/>
              <w:rPr>
                <w:rFonts w:ascii="Arial" w:eastAsia="Arial" w:hAnsi="Arial" w:cs="Arial"/>
                <w:b/>
              </w:rPr>
            </w:pPr>
            <w:r w:rsidRPr="00582673">
              <w:rPr>
                <w:rFonts w:ascii="Arial" w:eastAsia="Arial" w:hAnsi="Arial" w:cs="Arial"/>
                <w:b/>
              </w:rPr>
              <w:t>Lugar</w:t>
            </w:r>
          </w:p>
        </w:tc>
        <w:tc>
          <w:tcPr>
            <w:tcW w:w="1871" w:type="dxa"/>
          </w:tcPr>
          <w:p w14:paraId="5242C628" w14:textId="77777777" w:rsidR="005431A4" w:rsidRPr="00582673" w:rsidRDefault="00E37C71" w:rsidP="00157026">
            <w:pPr>
              <w:jc w:val="center"/>
              <w:rPr>
                <w:rFonts w:ascii="Arial" w:eastAsia="Arial" w:hAnsi="Arial" w:cs="Arial"/>
                <w:b/>
              </w:rPr>
            </w:pPr>
            <w:r w:rsidRPr="00582673">
              <w:rPr>
                <w:rFonts w:ascii="Arial" w:eastAsia="Arial" w:hAnsi="Arial" w:cs="Arial"/>
                <w:b/>
              </w:rPr>
              <w:t>Hora</w:t>
            </w:r>
          </w:p>
        </w:tc>
      </w:tr>
      <w:tr w:rsidR="0064120A" w:rsidRPr="00582673" w14:paraId="3497573E" w14:textId="77777777" w:rsidTr="00BC00D7">
        <w:tc>
          <w:tcPr>
            <w:tcW w:w="2207" w:type="dxa"/>
          </w:tcPr>
          <w:p w14:paraId="43B30425" w14:textId="5B576665" w:rsidR="0064120A" w:rsidRDefault="00A80B55" w:rsidP="00A80B55">
            <w:pPr>
              <w:jc w:val="both"/>
              <w:rPr>
                <w:rFonts w:ascii="Arial" w:eastAsia="Arial" w:hAnsi="Arial" w:cs="Arial"/>
              </w:rPr>
            </w:pPr>
            <w:r>
              <w:rPr>
                <w:rFonts w:ascii="Arial" w:eastAsia="Arial" w:hAnsi="Arial" w:cs="Arial"/>
              </w:rPr>
              <w:t>1</w:t>
            </w:r>
            <w:r w:rsidR="00AB6B52">
              <w:rPr>
                <w:rFonts w:ascii="Arial" w:eastAsia="Arial" w:hAnsi="Arial" w:cs="Arial"/>
              </w:rPr>
              <w:t>2</w:t>
            </w:r>
            <w:r>
              <w:rPr>
                <w:rFonts w:ascii="Arial" w:eastAsia="Arial" w:hAnsi="Arial" w:cs="Arial"/>
              </w:rPr>
              <w:t xml:space="preserve"> de agosto</w:t>
            </w:r>
            <w:r w:rsidR="00813E81">
              <w:rPr>
                <w:rFonts w:ascii="Arial" w:eastAsia="Arial" w:hAnsi="Arial" w:cs="Arial"/>
              </w:rPr>
              <w:t xml:space="preserve"> de 202</w:t>
            </w:r>
            <w:r w:rsidR="00AB6B52">
              <w:rPr>
                <w:rFonts w:ascii="Arial" w:eastAsia="Arial" w:hAnsi="Arial" w:cs="Arial"/>
              </w:rPr>
              <w:t>4</w:t>
            </w:r>
          </w:p>
        </w:tc>
        <w:tc>
          <w:tcPr>
            <w:tcW w:w="3288" w:type="dxa"/>
          </w:tcPr>
          <w:p w14:paraId="45B2D83B" w14:textId="0957B971" w:rsidR="0064120A" w:rsidRDefault="00C7335B" w:rsidP="00A80B55">
            <w:pPr>
              <w:jc w:val="both"/>
              <w:rPr>
                <w:rFonts w:ascii="Arial" w:eastAsia="Arial" w:hAnsi="Arial" w:cs="Arial"/>
              </w:rPr>
            </w:pPr>
            <w:r>
              <w:rPr>
                <w:rFonts w:ascii="Arial" w:eastAsia="Arial" w:hAnsi="Arial" w:cs="Arial"/>
              </w:rPr>
              <w:t>Ordinaria No.</w:t>
            </w:r>
            <w:r w:rsidR="00A80B55">
              <w:rPr>
                <w:rFonts w:ascii="Arial" w:eastAsia="Arial" w:hAnsi="Arial" w:cs="Arial"/>
              </w:rPr>
              <w:t xml:space="preserve"> </w:t>
            </w:r>
            <w:r w:rsidR="00AB6B52">
              <w:rPr>
                <w:rFonts w:ascii="Arial" w:eastAsia="Arial" w:hAnsi="Arial" w:cs="Arial"/>
              </w:rPr>
              <w:t>45</w:t>
            </w:r>
          </w:p>
        </w:tc>
        <w:tc>
          <w:tcPr>
            <w:tcW w:w="2268" w:type="dxa"/>
          </w:tcPr>
          <w:p w14:paraId="791E32A3" w14:textId="0AC66841" w:rsidR="0064120A" w:rsidRDefault="00813E81" w:rsidP="00157026">
            <w:pPr>
              <w:jc w:val="both"/>
              <w:rPr>
                <w:rFonts w:ascii="Arial" w:eastAsia="Arial" w:hAnsi="Arial" w:cs="Arial"/>
              </w:rPr>
            </w:pPr>
            <w:r>
              <w:rPr>
                <w:rFonts w:ascii="Arial" w:eastAsia="Arial" w:hAnsi="Arial" w:cs="Arial"/>
              </w:rPr>
              <w:t>S</w:t>
            </w:r>
            <w:r w:rsidR="00A80B55">
              <w:rPr>
                <w:rFonts w:ascii="Arial" w:eastAsia="Arial" w:hAnsi="Arial" w:cs="Arial"/>
              </w:rPr>
              <w:t xml:space="preserve">ala Juan S. Vizcaíno. </w:t>
            </w:r>
          </w:p>
        </w:tc>
        <w:tc>
          <w:tcPr>
            <w:tcW w:w="1871" w:type="dxa"/>
          </w:tcPr>
          <w:p w14:paraId="168983F0" w14:textId="6057E6B6" w:rsidR="0064120A" w:rsidRDefault="00AB6B52" w:rsidP="00A80B55">
            <w:pPr>
              <w:jc w:val="both"/>
              <w:rPr>
                <w:rFonts w:ascii="Arial" w:eastAsia="Arial" w:hAnsi="Arial" w:cs="Arial"/>
              </w:rPr>
            </w:pPr>
            <w:r>
              <w:rPr>
                <w:rFonts w:ascii="Arial" w:eastAsia="Arial" w:hAnsi="Arial" w:cs="Arial"/>
              </w:rPr>
              <w:t>12:00 hrs</w:t>
            </w:r>
          </w:p>
        </w:tc>
      </w:tr>
      <w:tr w:rsidR="00A80B55" w:rsidRPr="00582673" w14:paraId="6033DC71" w14:textId="77777777" w:rsidTr="00BC00D7">
        <w:tc>
          <w:tcPr>
            <w:tcW w:w="2207" w:type="dxa"/>
          </w:tcPr>
          <w:p w14:paraId="2CFAC32F" w14:textId="5CCF4971" w:rsidR="00A80B55" w:rsidRDefault="00A80B55" w:rsidP="00A80B55">
            <w:pPr>
              <w:jc w:val="both"/>
              <w:rPr>
                <w:rFonts w:ascii="Arial" w:eastAsia="Arial" w:hAnsi="Arial" w:cs="Arial"/>
              </w:rPr>
            </w:pPr>
            <w:r>
              <w:rPr>
                <w:rFonts w:ascii="Arial" w:eastAsia="Arial" w:hAnsi="Arial" w:cs="Arial"/>
              </w:rPr>
              <w:t>1</w:t>
            </w:r>
            <w:r w:rsidR="00AB6B52">
              <w:rPr>
                <w:rFonts w:ascii="Arial" w:eastAsia="Arial" w:hAnsi="Arial" w:cs="Arial"/>
              </w:rPr>
              <w:t>3</w:t>
            </w:r>
            <w:r>
              <w:rPr>
                <w:rFonts w:ascii="Arial" w:eastAsia="Arial" w:hAnsi="Arial" w:cs="Arial"/>
              </w:rPr>
              <w:t xml:space="preserve"> de agosto de 202</w:t>
            </w:r>
            <w:r w:rsidR="00AB6B52">
              <w:rPr>
                <w:rFonts w:ascii="Arial" w:eastAsia="Arial" w:hAnsi="Arial" w:cs="Arial"/>
              </w:rPr>
              <w:t>4</w:t>
            </w:r>
          </w:p>
        </w:tc>
        <w:tc>
          <w:tcPr>
            <w:tcW w:w="3288" w:type="dxa"/>
          </w:tcPr>
          <w:p w14:paraId="2B1EBDDD" w14:textId="6B7CCE9C" w:rsidR="00A80B55" w:rsidRDefault="00A80B55" w:rsidP="00A80B55">
            <w:pPr>
              <w:jc w:val="both"/>
              <w:rPr>
                <w:rFonts w:ascii="Arial" w:eastAsia="Arial" w:hAnsi="Arial" w:cs="Arial"/>
              </w:rPr>
            </w:pPr>
            <w:r>
              <w:rPr>
                <w:rFonts w:ascii="Arial" w:eastAsia="Arial" w:hAnsi="Arial" w:cs="Arial"/>
              </w:rPr>
              <w:t xml:space="preserve">Ordinaria No. </w:t>
            </w:r>
            <w:r w:rsidR="00AB6B52">
              <w:rPr>
                <w:rFonts w:ascii="Arial" w:eastAsia="Arial" w:hAnsi="Arial" w:cs="Arial"/>
              </w:rPr>
              <w:t>45</w:t>
            </w:r>
            <w:r w:rsidR="00EA02AB">
              <w:rPr>
                <w:rFonts w:ascii="Arial" w:eastAsia="Arial" w:hAnsi="Arial" w:cs="Arial"/>
              </w:rPr>
              <w:t xml:space="preserve"> continuación</w:t>
            </w:r>
          </w:p>
        </w:tc>
        <w:tc>
          <w:tcPr>
            <w:tcW w:w="2268" w:type="dxa"/>
          </w:tcPr>
          <w:p w14:paraId="55668E51" w14:textId="4B784BE9" w:rsidR="00A80B55" w:rsidRDefault="00A80B55" w:rsidP="00A80B55">
            <w:pPr>
              <w:jc w:val="both"/>
              <w:rPr>
                <w:rFonts w:ascii="Arial" w:eastAsia="Arial" w:hAnsi="Arial" w:cs="Arial"/>
              </w:rPr>
            </w:pPr>
            <w:r>
              <w:rPr>
                <w:rFonts w:ascii="Arial" w:eastAsia="Arial" w:hAnsi="Arial" w:cs="Arial"/>
              </w:rPr>
              <w:t xml:space="preserve">Sala Juan S. Vizcaíno. </w:t>
            </w:r>
          </w:p>
        </w:tc>
        <w:tc>
          <w:tcPr>
            <w:tcW w:w="1871" w:type="dxa"/>
          </w:tcPr>
          <w:p w14:paraId="5A6E9AC2" w14:textId="14A91A49" w:rsidR="00A80B55" w:rsidRDefault="00A80B55" w:rsidP="00A80B55">
            <w:pPr>
              <w:jc w:val="both"/>
              <w:rPr>
                <w:rFonts w:ascii="Arial" w:eastAsia="Arial" w:hAnsi="Arial" w:cs="Arial"/>
              </w:rPr>
            </w:pPr>
            <w:r>
              <w:rPr>
                <w:rFonts w:ascii="Arial" w:eastAsia="Arial" w:hAnsi="Arial" w:cs="Arial"/>
              </w:rPr>
              <w:t>1</w:t>
            </w:r>
            <w:r w:rsidR="00EA02AB">
              <w:rPr>
                <w:rFonts w:ascii="Arial" w:eastAsia="Arial" w:hAnsi="Arial" w:cs="Arial"/>
              </w:rPr>
              <w:t>3</w:t>
            </w:r>
            <w:r>
              <w:rPr>
                <w:rFonts w:ascii="Arial" w:eastAsia="Arial" w:hAnsi="Arial" w:cs="Arial"/>
              </w:rPr>
              <w:t>:00</w:t>
            </w:r>
            <w:r w:rsidR="00AB6B52">
              <w:rPr>
                <w:rFonts w:ascii="Arial" w:eastAsia="Arial" w:hAnsi="Arial" w:cs="Arial"/>
              </w:rPr>
              <w:t xml:space="preserve"> hrs</w:t>
            </w:r>
          </w:p>
        </w:tc>
      </w:tr>
      <w:tr w:rsidR="00A80B55" w:rsidRPr="00582673" w14:paraId="1EB5B97C" w14:textId="77777777" w:rsidTr="00BC00D7">
        <w:tc>
          <w:tcPr>
            <w:tcW w:w="2207" w:type="dxa"/>
          </w:tcPr>
          <w:p w14:paraId="409CBE55" w14:textId="42CBBEE4" w:rsidR="00A80B55" w:rsidRDefault="00A80B55" w:rsidP="00A80B55">
            <w:pPr>
              <w:jc w:val="both"/>
              <w:rPr>
                <w:rFonts w:ascii="Arial" w:eastAsia="Arial" w:hAnsi="Arial" w:cs="Arial"/>
              </w:rPr>
            </w:pPr>
            <w:r>
              <w:rPr>
                <w:rFonts w:ascii="Arial" w:eastAsia="Arial" w:hAnsi="Arial" w:cs="Arial"/>
              </w:rPr>
              <w:t>14 de agosto de 2023</w:t>
            </w:r>
          </w:p>
        </w:tc>
        <w:tc>
          <w:tcPr>
            <w:tcW w:w="3288" w:type="dxa"/>
          </w:tcPr>
          <w:p w14:paraId="583E9034" w14:textId="45D5FE51" w:rsidR="00A80B55" w:rsidRDefault="00A80B55" w:rsidP="00A80B55">
            <w:pPr>
              <w:jc w:val="both"/>
              <w:rPr>
                <w:rFonts w:ascii="Arial" w:eastAsia="Arial" w:hAnsi="Arial" w:cs="Arial"/>
              </w:rPr>
            </w:pPr>
            <w:r>
              <w:rPr>
                <w:rFonts w:ascii="Arial" w:eastAsia="Arial" w:hAnsi="Arial" w:cs="Arial"/>
              </w:rPr>
              <w:t xml:space="preserve">Ordinaria No. </w:t>
            </w:r>
            <w:r w:rsidR="00AB6B52">
              <w:rPr>
                <w:rFonts w:ascii="Arial" w:eastAsia="Arial" w:hAnsi="Arial" w:cs="Arial"/>
              </w:rPr>
              <w:t>46</w:t>
            </w:r>
          </w:p>
        </w:tc>
        <w:tc>
          <w:tcPr>
            <w:tcW w:w="2268" w:type="dxa"/>
          </w:tcPr>
          <w:p w14:paraId="732F061C" w14:textId="74929A3E" w:rsidR="00A80B55" w:rsidRDefault="00A80B55" w:rsidP="00A80B55">
            <w:pPr>
              <w:jc w:val="both"/>
              <w:rPr>
                <w:rFonts w:ascii="Arial" w:eastAsia="Arial" w:hAnsi="Arial" w:cs="Arial"/>
              </w:rPr>
            </w:pPr>
            <w:r>
              <w:rPr>
                <w:rFonts w:ascii="Arial" w:eastAsia="Arial" w:hAnsi="Arial" w:cs="Arial"/>
              </w:rPr>
              <w:t xml:space="preserve">Sala Juan S. Vizcaíno. </w:t>
            </w:r>
          </w:p>
        </w:tc>
        <w:tc>
          <w:tcPr>
            <w:tcW w:w="1871" w:type="dxa"/>
          </w:tcPr>
          <w:p w14:paraId="6E0A5D99" w14:textId="55CCFE9F" w:rsidR="00A80B55" w:rsidRDefault="00A80B55" w:rsidP="00A80B55">
            <w:pPr>
              <w:jc w:val="both"/>
              <w:rPr>
                <w:rFonts w:ascii="Arial" w:eastAsia="Arial" w:hAnsi="Arial" w:cs="Arial"/>
              </w:rPr>
            </w:pPr>
            <w:r>
              <w:rPr>
                <w:rFonts w:ascii="Arial" w:eastAsia="Arial" w:hAnsi="Arial" w:cs="Arial"/>
              </w:rPr>
              <w:t>10:00</w:t>
            </w:r>
            <w:r w:rsidR="00AB6B52">
              <w:rPr>
                <w:rFonts w:ascii="Arial" w:eastAsia="Arial" w:hAnsi="Arial" w:cs="Arial"/>
              </w:rPr>
              <w:t xml:space="preserve"> hrs</w:t>
            </w:r>
          </w:p>
        </w:tc>
      </w:tr>
    </w:tbl>
    <w:p w14:paraId="002E1EEF" w14:textId="77777777" w:rsidR="009C2DFC" w:rsidRDefault="009C2DFC" w:rsidP="00955E18">
      <w:pPr>
        <w:ind w:right="-279"/>
        <w:jc w:val="both"/>
        <w:rPr>
          <w:rFonts w:ascii="Arial" w:eastAsia="Arial" w:hAnsi="Arial" w:cs="Arial"/>
          <w:b/>
          <w:sz w:val="24"/>
          <w:u w:val="single"/>
        </w:rPr>
      </w:pPr>
    </w:p>
    <w:p w14:paraId="1D6F2407" w14:textId="0AFF535F" w:rsidR="00955E18" w:rsidRDefault="009C2DFC" w:rsidP="00955E18">
      <w:pPr>
        <w:ind w:right="-279"/>
        <w:jc w:val="both"/>
        <w:rPr>
          <w:rFonts w:ascii="Arial" w:eastAsia="Arial" w:hAnsi="Arial" w:cs="Arial"/>
          <w:b/>
          <w:sz w:val="24"/>
          <w:u w:val="single"/>
        </w:rPr>
      </w:pPr>
      <w:r w:rsidRPr="00FE6B52">
        <w:rPr>
          <w:rFonts w:ascii="Arial" w:eastAsia="Arial" w:hAnsi="Arial" w:cs="Arial"/>
          <w:b/>
          <w:noProof/>
          <w:sz w:val="24"/>
          <w:u w:val="single"/>
          <w:lang w:eastAsia="es-MX"/>
        </w:rPr>
        <w:drawing>
          <wp:anchor distT="0" distB="0" distL="114300" distR="114300" simplePos="0" relativeHeight="251668480" behindDoc="0" locked="0" layoutInCell="1" allowOverlap="1" wp14:anchorId="0C759F99" wp14:editId="3605E375">
            <wp:simplePos x="0" y="0"/>
            <wp:positionH relativeFrom="column">
              <wp:posOffset>47625</wp:posOffset>
            </wp:positionH>
            <wp:positionV relativeFrom="paragraph">
              <wp:posOffset>201295</wp:posOffset>
            </wp:positionV>
            <wp:extent cx="6038850" cy="2746375"/>
            <wp:effectExtent l="0" t="0" r="0" b="0"/>
            <wp:wrapSquare wrapText="bothSides"/>
            <wp:docPr id="27" name="Imagen 27" descr="E:\Downloads\20240812_12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ownloads\20240812_12342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38850" cy="2746375"/>
                    </a:xfrm>
                    <a:prstGeom prst="rect">
                      <a:avLst/>
                    </a:prstGeom>
                    <a:noFill/>
                    <a:ln>
                      <a:noFill/>
                    </a:ln>
                  </pic:spPr>
                </pic:pic>
              </a:graphicData>
            </a:graphic>
          </wp:anchor>
        </w:drawing>
      </w:r>
    </w:p>
    <w:p w14:paraId="2AE5E720" w14:textId="5421DB19" w:rsidR="00FE6B52" w:rsidRPr="00FE6B52" w:rsidRDefault="00FE6B52" w:rsidP="00FE6B52">
      <w:pPr>
        <w:pStyle w:val="Sinespaciado"/>
        <w:jc w:val="both"/>
        <w:rPr>
          <w:rFonts w:ascii="Arial" w:hAnsi="Arial" w:cs="Arial"/>
          <w:sz w:val="16"/>
          <w:szCs w:val="16"/>
        </w:rPr>
      </w:pPr>
      <w:r w:rsidRPr="00FE6B52">
        <w:rPr>
          <w:rFonts w:ascii="Arial" w:hAnsi="Arial" w:cs="Arial"/>
          <w:noProof/>
          <w:sz w:val="16"/>
          <w:szCs w:val="16"/>
          <w:lang w:eastAsia="es-MX"/>
        </w:rPr>
        <w:lastRenderedPageBreak/>
        <w:drawing>
          <wp:inline distT="0" distB="0" distL="0" distR="0" wp14:anchorId="07CA0D21" wp14:editId="722FF1A8">
            <wp:extent cx="6076950" cy="2746375"/>
            <wp:effectExtent l="0" t="0" r="0" b="0"/>
            <wp:docPr id="28" name="Imagen 28" descr="E:\Downloads\20240812_12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ownloads\20240812_1228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77515" cy="2746630"/>
                    </a:xfrm>
                    <a:prstGeom prst="rect">
                      <a:avLst/>
                    </a:prstGeom>
                    <a:noFill/>
                    <a:ln>
                      <a:noFill/>
                    </a:ln>
                  </pic:spPr>
                </pic:pic>
              </a:graphicData>
            </a:graphic>
          </wp:inline>
        </w:drawing>
      </w:r>
    </w:p>
    <w:p w14:paraId="198BAF5C" w14:textId="1089BBF7" w:rsidR="00FE6B52" w:rsidRPr="00FE6B52" w:rsidRDefault="002D6E58" w:rsidP="00FE6B52">
      <w:pPr>
        <w:pStyle w:val="Sinespaciado"/>
        <w:jc w:val="both"/>
        <w:rPr>
          <w:rFonts w:ascii="Arial" w:hAnsi="Arial" w:cs="Arial"/>
          <w:sz w:val="16"/>
          <w:szCs w:val="16"/>
        </w:rPr>
      </w:pPr>
      <w:r>
        <w:rPr>
          <w:rFonts w:ascii="Arial" w:hAnsi="Arial" w:cs="Arial"/>
          <w:sz w:val="16"/>
          <w:szCs w:val="16"/>
        </w:rPr>
        <w:t xml:space="preserve">Cuadragésima Quinta </w:t>
      </w:r>
      <w:r w:rsidR="00FE6B52" w:rsidRPr="00FE6B52">
        <w:rPr>
          <w:rFonts w:ascii="Arial" w:hAnsi="Arial" w:cs="Arial"/>
          <w:sz w:val="16"/>
          <w:szCs w:val="16"/>
        </w:rPr>
        <w:t xml:space="preserve">Sesión Ordinaria de la Comisión Edilicia Permanente de Hacienda Pública y Patrimonio Municipal. Proyecto Ley de Ingresos 12 de </w:t>
      </w:r>
      <w:r w:rsidR="00FE6B52">
        <w:rPr>
          <w:rFonts w:ascii="Arial" w:hAnsi="Arial" w:cs="Arial"/>
          <w:sz w:val="16"/>
          <w:szCs w:val="16"/>
        </w:rPr>
        <w:t>a</w:t>
      </w:r>
      <w:r w:rsidR="00FE6B52" w:rsidRPr="00FE6B52">
        <w:rPr>
          <w:rFonts w:ascii="Arial" w:hAnsi="Arial" w:cs="Arial"/>
          <w:sz w:val="16"/>
          <w:szCs w:val="16"/>
        </w:rPr>
        <w:t xml:space="preserve">gosto de 2024. </w:t>
      </w:r>
    </w:p>
    <w:p w14:paraId="0E3F75E0" w14:textId="2479887F" w:rsidR="00FE6B52" w:rsidRDefault="00FE6B52" w:rsidP="00955E18">
      <w:pPr>
        <w:ind w:right="-279"/>
        <w:jc w:val="both"/>
        <w:rPr>
          <w:rFonts w:ascii="Arial" w:eastAsia="Arial" w:hAnsi="Arial" w:cs="Arial"/>
          <w:b/>
          <w:sz w:val="16"/>
          <w:szCs w:val="16"/>
          <w:u w:val="single"/>
        </w:rPr>
      </w:pPr>
    </w:p>
    <w:p w14:paraId="657635E5" w14:textId="44A9391C" w:rsidR="002D6E58" w:rsidRDefault="002D6E58" w:rsidP="00955E18">
      <w:pPr>
        <w:ind w:right="-279"/>
        <w:jc w:val="both"/>
        <w:rPr>
          <w:rFonts w:ascii="Arial" w:eastAsia="Arial" w:hAnsi="Arial" w:cs="Arial"/>
          <w:b/>
          <w:sz w:val="16"/>
          <w:szCs w:val="16"/>
          <w:u w:val="single"/>
        </w:rPr>
      </w:pPr>
    </w:p>
    <w:p w14:paraId="2B00B8EC" w14:textId="77777777" w:rsidR="002D6E58" w:rsidRPr="00FE6B52" w:rsidRDefault="002D6E58" w:rsidP="00955E18">
      <w:pPr>
        <w:ind w:right="-279"/>
        <w:jc w:val="both"/>
        <w:rPr>
          <w:rFonts w:ascii="Arial" w:eastAsia="Arial" w:hAnsi="Arial" w:cs="Arial"/>
          <w:b/>
          <w:sz w:val="16"/>
          <w:szCs w:val="16"/>
          <w:u w:val="single"/>
        </w:rPr>
      </w:pPr>
    </w:p>
    <w:p w14:paraId="5978FAF2" w14:textId="58617462" w:rsidR="00955E18" w:rsidRDefault="002D6E58" w:rsidP="005431A4">
      <w:pPr>
        <w:jc w:val="both"/>
        <w:rPr>
          <w:rFonts w:ascii="Arial" w:eastAsia="Arial" w:hAnsi="Arial" w:cs="Arial"/>
          <w:b/>
          <w:sz w:val="24"/>
          <w:u w:val="single"/>
        </w:rPr>
      </w:pPr>
      <w:r w:rsidRPr="002D6E58">
        <w:rPr>
          <w:rFonts w:ascii="Arial" w:eastAsia="Arial" w:hAnsi="Arial" w:cs="Arial"/>
          <w:b/>
          <w:noProof/>
          <w:sz w:val="24"/>
          <w:u w:val="single"/>
          <w:lang w:eastAsia="es-MX"/>
        </w:rPr>
        <w:drawing>
          <wp:inline distT="0" distB="0" distL="0" distR="0" wp14:anchorId="6FCC9FC9" wp14:editId="1F4A17E0">
            <wp:extent cx="6019800" cy="2746375"/>
            <wp:effectExtent l="0" t="0" r="0" b="0"/>
            <wp:docPr id="29" name="Imagen 29" descr="E:\Downloads\20240813_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ownloads\20240813_1335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20361" cy="2746631"/>
                    </a:xfrm>
                    <a:prstGeom prst="rect">
                      <a:avLst/>
                    </a:prstGeom>
                    <a:noFill/>
                    <a:ln>
                      <a:noFill/>
                    </a:ln>
                  </pic:spPr>
                </pic:pic>
              </a:graphicData>
            </a:graphic>
          </wp:inline>
        </w:drawing>
      </w:r>
    </w:p>
    <w:p w14:paraId="3A0AEE1B" w14:textId="3BDD362D" w:rsidR="002D6E58" w:rsidRPr="00FE6B52" w:rsidRDefault="002D6E58" w:rsidP="002D6E58">
      <w:pPr>
        <w:pStyle w:val="Sinespaciado"/>
        <w:jc w:val="both"/>
        <w:rPr>
          <w:rFonts w:ascii="Arial" w:hAnsi="Arial" w:cs="Arial"/>
          <w:sz w:val="16"/>
          <w:szCs w:val="16"/>
        </w:rPr>
      </w:pPr>
      <w:r>
        <w:rPr>
          <w:rFonts w:ascii="Arial" w:hAnsi="Arial" w:cs="Arial"/>
          <w:sz w:val="16"/>
          <w:szCs w:val="16"/>
        </w:rPr>
        <w:t xml:space="preserve">Cuadragésima Quinta </w:t>
      </w:r>
      <w:r w:rsidRPr="00FE6B52">
        <w:rPr>
          <w:rFonts w:ascii="Arial" w:hAnsi="Arial" w:cs="Arial"/>
          <w:sz w:val="16"/>
          <w:szCs w:val="16"/>
        </w:rPr>
        <w:t xml:space="preserve">Sesión Ordinaria de la Comisión Edilicia Permanente de Hacienda Pública y Patrimonio Municipal. Proyecto Ley de Ingresos </w:t>
      </w:r>
    </w:p>
    <w:p w14:paraId="505D5787" w14:textId="19285B77" w:rsidR="002D6E58" w:rsidRPr="00FE6B52" w:rsidRDefault="002D6E58" w:rsidP="002D6E58">
      <w:pPr>
        <w:pStyle w:val="Sinespaciado"/>
        <w:jc w:val="both"/>
        <w:rPr>
          <w:rFonts w:ascii="Arial" w:hAnsi="Arial" w:cs="Arial"/>
          <w:sz w:val="16"/>
          <w:szCs w:val="16"/>
        </w:rPr>
      </w:pPr>
      <w:r>
        <w:rPr>
          <w:rFonts w:ascii="Arial" w:hAnsi="Arial" w:cs="Arial"/>
          <w:sz w:val="16"/>
          <w:szCs w:val="16"/>
        </w:rPr>
        <w:t>13</w:t>
      </w:r>
      <w:r w:rsidRPr="00FE6B52">
        <w:rPr>
          <w:rFonts w:ascii="Arial" w:hAnsi="Arial" w:cs="Arial"/>
          <w:sz w:val="16"/>
          <w:szCs w:val="16"/>
        </w:rPr>
        <w:t xml:space="preserve"> de </w:t>
      </w:r>
      <w:r>
        <w:rPr>
          <w:rFonts w:ascii="Arial" w:hAnsi="Arial" w:cs="Arial"/>
          <w:sz w:val="16"/>
          <w:szCs w:val="16"/>
        </w:rPr>
        <w:t>a</w:t>
      </w:r>
      <w:r w:rsidRPr="00FE6B52">
        <w:rPr>
          <w:rFonts w:ascii="Arial" w:hAnsi="Arial" w:cs="Arial"/>
          <w:sz w:val="16"/>
          <w:szCs w:val="16"/>
        </w:rPr>
        <w:t xml:space="preserve">gosto de 2024. </w:t>
      </w:r>
    </w:p>
    <w:p w14:paraId="49BDA8D6" w14:textId="6A6B2FBA" w:rsidR="00FE6B52" w:rsidRDefault="00FE6B52" w:rsidP="005431A4">
      <w:pPr>
        <w:jc w:val="both"/>
        <w:rPr>
          <w:rFonts w:ascii="Arial" w:eastAsia="Arial" w:hAnsi="Arial" w:cs="Arial"/>
          <w:b/>
          <w:sz w:val="24"/>
          <w:u w:val="single"/>
        </w:rPr>
      </w:pPr>
    </w:p>
    <w:p w14:paraId="2D12D8ED" w14:textId="4AC189C1" w:rsidR="00FE6B52" w:rsidRDefault="00FE6B52" w:rsidP="005431A4">
      <w:pPr>
        <w:jc w:val="both"/>
        <w:rPr>
          <w:rFonts w:ascii="Arial" w:eastAsia="Arial" w:hAnsi="Arial" w:cs="Arial"/>
          <w:b/>
          <w:sz w:val="24"/>
          <w:u w:val="single"/>
        </w:rPr>
      </w:pPr>
    </w:p>
    <w:p w14:paraId="7DCE86FA" w14:textId="77777777" w:rsidR="00FE6B52" w:rsidRDefault="00FE6B52" w:rsidP="005431A4">
      <w:pPr>
        <w:jc w:val="both"/>
        <w:rPr>
          <w:rFonts w:ascii="Arial" w:eastAsia="Arial" w:hAnsi="Arial" w:cs="Arial"/>
          <w:b/>
          <w:sz w:val="24"/>
          <w:u w:val="single"/>
        </w:rPr>
      </w:pPr>
    </w:p>
    <w:p w14:paraId="6A7054A5" w14:textId="7554F15A" w:rsidR="00955E18" w:rsidRDefault="002D6E58" w:rsidP="005431A4">
      <w:pPr>
        <w:jc w:val="both"/>
        <w:rPr>
          <w:rFonts w:ascii="Arial" w:eastAsia="Arial" w:hAnsi="Arial" w:cs="Arial"/>
          <w:b/>
          <w:sz w:val="24"/>
          <w:u w:val="single"/>
        </w:rPr>
      </w:pPr>
      <w:r w:rsidRPr="002D6E58">
        <w:rPr>
          <w:rFonts w:ascii="Arial" w:eastAsia="Arial" w:hAnsi="Arial" w:cs="Arial"/>
          <w:b/>
          <w:noProof/>
          <w:sz w:val="24"/>
          <w:u w:val="single"/>
          <w:lang w:eastAsia="es-MX"/>
        </w:rPr>
        <w:lastRenderedPageBreak/>
        <w:drawing>
          <wp:inline distT="0" distB="0" distL="0" distR="0" wp14:anchorId="6E9AB772" wp14:editId="1A3D9CAA">
            <wp:extent cx="6076950" cy="2746375"/>
            <wp:effectExtent l="0" t="0" r="0" b="0"/>
            <wp:docPr id="31" name="Imagen 31" descr="E:\Downloads\20240814_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Downloads\20240814_1053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77514" cy="2746630"/>
                    </a:xfrm>
                    <a:prstGeom prst="rect">
                      <a:avLst/>
                    </a:prstGeom>
                    <a:noFill/>
                    <a:ln>
                      <a:noFill/>
                    </a:ln>
                  </pic:spPr>
                </pic:pic>
              </a:graphicData>
            </a:graphic>
          </wp:inline>
        </w:drawing>
      </w:r>
    </w:p>
    <w:p w14:paraId="56BC1031" w14:textId="2DAE38F2" w:rsidR="00C1419B" w:rsidRPr="00C1419B" w:rsidRDefault="00C1419B" w:rsidP="00C1419B">
      <w:pPr>
        <w:pStyle w:val="Sinespaciado"/>
        <w:rPr>
          <w:rFonts w:ascii="Arial" w:hAnsi="Arial" w:cs="Arial"/>
          <w:sz w:val="16"/>
          <w:szCs w:val="16"/>
        </w:rPr>
      </w:pPr>
      <w:r w:rsidRPr="00C1419B">
        <w:rPr>
          <w:rFonts w:ascii="Arial" w:hAnsi="Arial" w:cs="Arial"/>
          <w:sz w:val="16"/>
          <w:szCs w:val="16"/>
        </w:rPr>
        <w:t xml:space="preserve">Cuadragésima Sexta Sesión Ordinaria de la Comisión Edilicia Permanente de Hacienda Pública y </w:t>
      </w:r>
      <w:r>
        <w:t>Pat</w:t>
      </w:r>
      <w:r w:rsidRPr="00C1419B">
        <w:rPr>
          <w:rFonts w:ascii="Arial" w:hAnsi="Arial" w:cs="Arial"/>
          <w:sz w:val="16"/>
          <w:szCs w:val="16"/>
        </w:rPr>
        <w:t xml:space="preserve">rimonio Municipal. </w:t>
      </w:r>
    </w:p>
    <w:p w14:paraId="0FCB5F0E" w14:textId="6E928A79" w:rsidR="00C1419B" w:rsidRPr="00C1419B" w:rsidRDefault="00C1419B" w:rsidP="00C1419B">
      <w:pPr>
        <w:pStyle w:val="Sinespaciado"/>
        <w:rPr>
          <w:rFonts w:ascii="Arial" w:hAnsi="Arial" w:cs="Arial"/>
          <w:sz w:val="16"/>
          <w:szCs w:val="16"/>
        </w:rPr>
      </w:pPr>
      <w:r w:rsidRPr="00C1419B">
        <w:rPr>
          <w:rFonts w:ascii="Arial" w:hAnsi="Arial" w:cs="Arial"/>
          <w:sz w:val="16"/>
          <w:szCs w:val="16"/>
        </w:rPr>
        <w:t xml:space="preserve">14 de agosto de 2024. Modificación del Presupuesto de Ingresos y Egresos del Ejercicio Fiscal 2024. </w:t>
      </w:r>
    </w:p>
    <w:p w14:paraId="38181A61" w14:textId="3F0DC784" w:rsidR="00955E18" w:rsidRDefault="00955E18" w:rsidP="005431A4">
      <w:pPr>
        <w:jc w:val="both"/>
        <w:rPr>
          <w:rFonts w:ascii="Arial" w:eastAsia="Arial" w:hAnsi="Arial" w:cs="Arial"/>
          <w:b/>
          <w:sz w:val="24"/>
          <w:u w:val="single"/>
        </w:rPr>
      </w:pPr>
    </w:p>
    <w:p w14:paraId="0EABED18" w14:textId="23FA7F92" w:rsidR="00C1419B" w:rsidRDefault="00C1419B" w:rsidP="005431A4">
      <w:pPr>
        <w:jc w:val="both"/>
        <w:rPr>
          <w:rFonts w:ascii="Arial" w:eastAsia="Arial" w:hAnsi="Arial" w:cs="Arial"/>
          <w:b/>
          <w:sz w:val="24"/>
          <w:u w:val="single"/>
        </w:rPr>
      </w:pPr>
    </w:p>
    <w:p w14:paraId="5BFCC4A0" w14:textId="77777777" w:rsidR="00C1419B" w:rsidRDefault="00C1419B" w:rsidP="005431A4">
      <w:pPr>
        <w:jc w:val="both"/>
        <w:rPr>
          <w:rFonts w:ascii="Arial" w:eastAsia="Arial" w:hAnsi="Arial" w:cs="Arial"/>
          <w:b/>
          <w:sz w:val="24"/>
          <w:u w:val="single"/>
        </w:rPr>
      </w:pPr>
    </w:p>
    <w:p w14:paraId="414A68A9" w14:textId="1D3058AC" w:rsidR="002D6E58" w:rsidRDefault="002D6E58" w:rsidP="005431A4">
      <w:pPr>
        <w:jc w:val="both"/>
        <w:rPr>
          <w:rFonts w:ascii="Arial" w:eastAsia="Arial" w:hAnsi="Arial" w:cs="Arial"/>
          <w:b/>
          <w:sz w:val="24"/>
          <w:u w:val="single"/>
        </w:rPr>
      </w:pPr>
      <w:r w:rsidRPr="002D6E58">
        <w:rPr>
          <w:rFonts w:ascii="Arial" w:eastAsia="Arial" w:hAnsi="Arial" w:cs="Arial"/>
          <w:b/>
          <w:noProof/>
          <w:sz w:val="24"/>
          <w:u w:val="single"/>
          <w:lang w:eastAsia="es-MX"/>
        </w:rPr>
        <w:drawing>
          <wp:inline distT="0" distB="0" distL="0" distR="0" wp14:anchorId="49D578E2" wp14:editId="01DC339D">
            <wp:extent cx="6076950" cy="2746375"/>
            <wp:effectExtent l="0" t="0" r="0" b="0"/>
            <wp:docPr id="32" name="Imagen 32" descr="E:\Downloads\20240814_10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Downloads\20240814_1053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77514" cy="2746630"/>
                    </a:xfrm>
                    <a:prstGeom prst="rect">
                      <a:avLst/>
                    </a:prstGeom>
                    <a:noFill/>
                    <a:ln>
                      <a:noFill/>
                    </a:ln>
                  </pic:spPr>
                </pic:pic>
              </a:graphicData>
            </a:graphic>
          </wp:inline>
        </w:drawing>
      </w:r>
    </w:p>
    <w:p w14:paraId="1C45FF9F" w14:textId="1921F4E8" w:rsidR="002D6E58" w:rsidRDefault="002D6E58" w:rsidP="005431A4">
      <w:pPr>
        <w:jc w:val="both"/>
        <w:rPr>
          <w:rFonts w:ascii="Arial" w:eastAsia="Arial" w:hAnsi="Arial" w:cs="Arial"/>
          <w:b/>
          <w:sz w:val="24"/>
          <w:u w:val="single"/>
        </w:rPr>
      </w:pPr>
    </w:p>
    <w:p w14:paraId="46BD35AF" w14:textId="61A7E806" w:rsidR="00C1419B" w:rsidRDefault="00C1419B" w:rsidP="005431A4">
      <w:pPr>
        <w:jc w:val="both"/>
        <w:rPr>
          <w:rFonts w:ascii="Arial" w:eastAsia="Arial" w:hAnsi="Arial" w:cs="Arial"/>
          <w:b/>
          <w:sz w:val="24"/>
          <w:u w:val="single"/>
        </w:rPr>
      </w:pPr>
    </w:p>
    <w:p w14:paraId="1F6C7EF7" w14:textId="201C3764" w:rsidR="005431A4" w:rsidRDefault="005431A4" w:rsidP="005431A4">
      <w:pPr>
        <w:jc w:val="both"/>
        <w:rPr>
          <w:rFonts w:ascii="Arial" w:eastAsia="Arial" w:hAnsi="Arial" w:cs="Arial"/>
          <w:b/>
          <w:sz w:val="24"/>
          <w:u w:val="single"/>
        </w:rPr>
      </w:pPr>
      <w:r w:rsidRPr="00FA607D">
        <w:rPr>
          <w:rFonts w:ascii="Arial" w:eastAsia="Arial" w:hAnsi="Arial" w:cs="Arial"/>
          <w:b/>
          <w:sz w:val="24"/>
          <w:u w:val="single"/>
        </w:rPr>
        <w:lastRenderedPageBreak/>
        <w:t>EXTRAORDINARIAS</w:t>
      </w: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431A4" w:rsidRPr="00582673" w14:paraId="2A5650C9" w14:textId="77777777" w:rsidTr="00BC00D7">
        <w:tc>
          <w:tcPr>
            <w:tcW w:w="2207" w:type="dxa"/>
          </w:tcPr>
          <w:p w14:paraId="24694D17" w14:textId="77777777" w:rsidR="005431A4" w:rsidRPr="00582673" w:rsidRDefault="00E37C71" w:rsidP="00157026">
            <w:pPr>
              <w:jc w:val="center"/>
              <w:rPr>
                <w:rFonts w:ascii="Arial" w:eastAsia="Arial" w:hAnsi="Arial" w:cs="Arial"/>
                <w:b/>
              </w:rPr>
            </w:pPr>
            <w:r w:rsidRPr="00582673">
              <w:rPr>
                <w:rFonts w:ascii="Arial" w:eastAsia="Arial" w:hAnsi="Arial" w:cs="Arial"/>
                <w:b/>
              </w:rPr>
              <w:t>Fecha</w:t>
            </w:r>
          </w:p>
        </w:tc>
        <w:tc>
          <w:tcPr>
            <w:tcW w:w="3288" w:type="dxa"/>
          </w:tcPr>
          <w:p w14:paraId="76BF4378" w14:textId="77777777" w:rsidR="005431A4" w:rsidRPr="00582673" w:rsidRDefault="00E37C71" w:rsidP="00157026">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28C43D0" w14:textId="77777777" w:rsidR="005431A4" w:rsidRPr="00582673" w:rsidRDefault="00E37C71" w:rsidP="00157026">
            <w:pPr>
              <w:jc w:val="center"/>
              <w:rPr>
                <w:rFonts w:ascii="Arial" w:eastAsia="Arial" w:hAnsi="Arial" w:cs="Arial"/>
                <w:b/>
              </w:rPr>
            </w:pPr>
            <w:r w:rsidRPr="00582673">
              <w:rPr>
                <w:rFonts w:ascii="Arial" w:eastAsia="Arial" w:hAnsi="Arial" w:cs="Arial"/>
                <w:b/>
              </w:rPr>
              <w:t>Lugar</w:t>
            </w:r>
          </w:p>
        </w:tc>
        <w:tc>
          <w:tcPr>
            <w:tcW w:w="1871" w:type="dxa"/>
          </w:tcPr>
          <w:p w14:paraId="7A1247B8" w14:textId="77777777" w:rsidR="005431A4" w:rsidRPr="00582673" w:rsidRDefault="00E37C71" w:rsidP="00157026">
            <w:pPr>
              <w:jc w:val="center"/>
              <w:rPr>
                <w:rFonts w:ascii="Arial" w:eastAsia="Arial" w:hAnsi="Arial" w:cs="Arial"/>
                <w:b/>
              </w:rPr>
            </w:pPr>
            <w:r w:rsidRPr="00582673">
              <w:rPr>
                <w:rFonts w:ascii="Arial" w:eastAsia="Arial" w:hAnsi="Arial" w:cs="Arial"/>
                <w:b/>
              </w:rPr>
              <w:t>Hora</w:t>
            </w:r>
          </w:p>
        </w:tc>
      </w:tr>
      <w:tr w:rsidR="004D448D" w:rsidRPr="00582673" w14:paraId="0EF29F4D" w14:textId="77777777" w:rsidTr="00BC00D7">
        <w:tc>
          <w:tcPr>
            <w:tcW w:w="2207" w:type="dxa"/>
          </w:tcPr>
          <w:p w14:paraId="36413166" w14:textId="648C6DCE" w:rsidR="004D448D" w:rsidRDefault="00C1419B" w:rsidP="008B4230">
            <w:pPr>
              <w:jc w:val="both"/>
              <w:rPr>
                <w:rFonts w:ascii="Arial" w:eastAsia="Arial" w:hAnsi="Arial" w:cs="Arial"/>
              </w:rPr>
            </w:pPr>
            <w:r>
              <w:rPr>
                <w:rFonts w:ascii="Arial" w:eastAsia="Arial" w:hAnsi="Arial" w:cs="Arial"/>
              </w:rPr>
              <w:t>11</w:t>
            </w:r>
            <w:r w:rsidR="004D448D">
              <w:rPr>
                <w:rFonts w:ascii="Arial" w:eastAsia="Arial" w:hAnsi="Arial" w:cs="Arial"/>
              </w:rPr>
              <w:t xml:space="preserve"> de septiembre de 2024.</w:t>
            </w:r>
          </w:p>
        </w:tc>
        <w:tc>
          <w:tcPr>
            <w:tcW w:w="3288" w:type="dxa"/>
          </w:tcPr>
          <w:p w14:paraId="7E10E18B" w14:textId="2CB6C9EF" w:rsidR="004D448D" w:rsidRDefault="004D448D" w:rsidP="008B4230">
            <w:pPr>
              <w:jc w:val="both"/>
              <w:rPr>
                <w:rFonts w:ascii="Arial" w:eastAsia="Arial" w:hAnsi="Arial" w:cs="Arial"/>
              </w:rPr>
            </w:pPr>
            <w:r>
              <w:rPr>
                <w:rFonts w:ascii="Arial" w:eastAsia="Arial" w:hAnsi="Arial" w:cs="Arial"/>
              </w:rPr>
              <w:t>Extraordinaria No. 12</w:t>
            </w:r>
          </w:p>
        </w:tc>
        <w:tc>
          <w:tcPr>
            <w:tcW w:w="2268" w:type="dxa"/>
          </w:tcPr>
          <w:p w14:paraId="68A97E97" w14:textId="08099C9F" w:rsidR="004D448D" w:rsidRDefault="004D448D" w:rsidP="008B4230">
            <w:pPr>
              <w:jc w:val="both"/>
              <w:rPr>
                <w:rFonts w:ascii="Arial" w:eastAsia="Arial" w:hAnsi="Arial" w:cs="Arial"/>
              </w:rPr>
            </w:pPr>
            <w:r>
              <w:rPr>
                <w:rFonts w:ascii="Arial" w:eastAsia="Arial" w:hAnsi="Arial" w:cs="Arial"/>
              </w:rPr>
              <w:t xml:space="preserve">Sala Juan S. Vizcaíno. </w:t>
            </w:r>
          </w:p>
        </w:tc>
        <w:tc>
          <w:tcPr>
            <w:tcW w:w="1871" w:type="dxa"/>
          </w:tcPr>
          <w:p w14:paraId="496A52AD" w14:textId="247D3739" w:rsidR="004D448D" w:rsidRDefault="004D448D" w:rsidP="00157026">
            <w:pPr>
              <w:jc w:val="both"/>
              <w:rPr>
                <w:rFonts w:ascii="Arial" w:eastAsia="Arial" w:hAnsi="Arial" w:cs="Arial"/>
              </w:rPr>
            </w:pPr>
            <w:r>
              <w:rPr>
                <w:rFonts w:ascii="Arial" w:eastAsia="Arial" w:hAnsi="Arial" w:cs="Arial"/>
              </w:rPr>
              <w:t xml:space="preserve">15:00 hrs. </w:t>
            </w:r>
          </w:p>
        </w:tc>
      </w:tr>
    </w:tbl>
    <w:p w14:paraId="50F73340" w14:textId="7773AEE8" w:rsidR="00D968C1" w:rsidRDefault="00D968C1" w:rsidP="005431A4">
      <w:pPr>
        <w:jc w:val="both"/>
        <w:rPr>
          <w:rFonts w:ascii="Arial" w:eastAsia="Calibri" w:hAnsi="Arial" w:cs="Arial"/>
          <w:b/>
          <w:sz w:val="24"/>
          <w:szCs w:val="24"/>
          <w:u w:val="single"/>
        </w:rPr>
      </w:pPr>
    </w:p>
    <w:p w14:paraId="6E2E1C78" w14:textId="1AF5F573" w:rsidR="00C1419B" w:rsidRDefault="00825DF3" w:rsidP="005431A4">
      <w:pPr>
        <w:jc w:val="both"/>
        <w:rPr>
          <w:rFonts w:ascii="Arial" w:eastAsia="Calibri" w:hAnsi="Arial" w:cs="Arial"/>
          <w:b/>
          <w:sz w:val="24"/>
          <w:szCs w:val="24"/>
          <w:u w:val="single"/>
        </w:rPr>
      </w:pPr>
      <w:r w:rsidRPr="00825DF3">
        <w:rPr>
          <w:rFonts w:ascii="Arial" w:eastAsia="Calibri" w:hAnsi="Arial" w:cs="Arial"/>
          <w:b/>
          <w:noProof/>
          <w:sz w:val="24"/>
          <w:szCs w:val="24"/>
          <w:u w:val="single"/>
          <w:lang w:eastAsia="es-MX"/>
        </w:rPr>
        <w:drawing>
          <wp:inline distT="0" distB="0" distL="0" distR="0" wp14:anchorId="4469BFCF" wp14:editId="04E8D765">
            <wp:extent cx="6124575" cy="2746375"/>
            <wp:effectExtent l="0" t="0" r="9525" b="0"/>
            <wp:docPr id="35" name="Imagen 35" descr="E:\Downloads\20240911_15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Downloads\20240911_1525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5144" cy="2746630"/>
                    </a:xfrm>
                    <a:prstGeom prst="rect">
                      <a:avLst/>
                    </a:prstGeom>
                    <a:noFill/>
                    <a:ln>
                      <a:noFill/>
                    </a:ln>
                  </pic:spPr>
                </pic:pic>
              </a:graphicData>
            </a:graphic>
          </wp:inline>
        </w:drawing>
      </w:r>
    </w:p>
    <w:p w14:paraId="68D5FAE4" w14:textId="2ADAA308" w:rsidR="00825DF3" w:rsidRDefault="00825DF3" w:rsidP="005431A4">
      <w:pPr>
        <w:jc w:val="both"/>
        <w:rPr>
          <w:rFonts w:ascii="Arial" w:eastAsia="Calibri" w:hAnsi="Arial" w:cs="Arial"/>
          <w:b/>
          <w:sz w:val="16"/>
          <w:szCs w:val="16"/>
          <w:u w:val="single"/>
        </w:rPr>
      </w:pPr>
      <w:r>
        <w:rPr>
          <w:rFonts w:ascii="Arial" w:eastAsia="Calibri" w:hAnsi="Arial" w:cs="Arial"/>
          <w:b/>
          <w:sz w:val="16"/>
          <w:szCs w:val="16"/>
          <w:u w:val="single"/>
        </w:rPr>
        <w:t xml:space="preserve">Décima Segunda Sesión Extraordinaria de la Comisión Edilicia Permanente de Hacienda Pública y Patrimonio Municipal. </w:t>
      </w:r>
    </w:p>
    <w:p w14:paraId="20AD2B19" w14:textId="77777777" w:rsidR="00825DF3" w:rsidRPr="00825DF3" w:rsidRDefault="00825DF3" w:rsidP="005431A4">
      <w:pPr>
        <w:jc w:val="both"/>
        <w:rPr>
          <w:rFonts w:ascii="Arial" w:eastAsia="Calibri" w:hAnsi="Arial" w:cs="Arial"/>
          <w:b/>
          <w:sz w:val="16"/>
          <w:szCs w:val="16"/>
          <w:u w:val="single"/>
        </w:rPr>
      </w:pPr>
    </w:p>
    <w:p w14:paraId="3383AB53" w14:textId="6E29829A" w:rsidR="00C1419B" w:rsidRDefault="00825DF3" w:rsidP="005431A4">
      <w:pPr>
        <w:jc w:val="both"/>
        <w:rPr>
          <w:rFonts w:ascii="Arial" w:eastAsia="Calibri" w:hAnsi="Arial" w:cs="Arial"/>
          <w:b/>
          <w:sz w:val="24"/>
          <w:szCs w:val="24"/>
          <w:u w:val="single"/>
        </w:rPr>
      </w:pPr>
      <w:r w:rsidRPr="00825DF3">
        <w:rPr>
          <w:rFonts w:ascii="Arial" w:eastAsia="Calibri" w:hAnsi="Arial" w:cs="Arial"/>
          <w:b/>
          <w:noProof/>
          <w:sz w:val="24"/>
          <w:szCs w:val="24"/>
          <w:u w:val="single"/>
          <w:lang w:eastAsia="es-MX"/>
        </w:rPr>
        <w:drawing>
          <wp:inline distT="0" distB="0" distL="0" distR="0" wp14:anchorId="74087BC9" wp14:editId="1ADAC1FE">
            <wp:extent cx="6124575" cy="2746375"/>
            <wp:effectExtent l="0" t="0" r="9525" b="0"/>
            <wp:docPr id="36" name="Imagen 36" descr="E:\Downloads\20240911_15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Downloads\20240911_1526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5144" cy="2746630"/>
                    </a:xfrm>
                    <a:prstGeom prst="rect">
                      <a:avLst/>
                    </a:prstGeom>
                    <a:noFill/>
                    <a:ln>
                      <a:noFill/>
                    </a:ln>
                  </pic:spPr>
                </pic:pic>
              </a:graphicData>
            </a:graphic>
          </wp:inline>
        </w:drawing>
      </w:r>
    </w:p>
    <w:p w14:paraId="10B0E0BD" w14:textId="77777777" w:rsidR="00D968C1" w:rsidRDefault="00D968C1" w:rsidP="005431A4">
      <w:pPr>
        <w:jc w:val="both"/>
        <w:rPr>
          <w:rFonts w:ascii="Arial" w:eastAsia="Calibri" w:hAnsi="Arial" w:cs="Arial"/>
          <w:b/>
          <w:sz w:val="24"/>
          <w:szCs w:val="24"/>
          <w:u w:val="single"/>
        </w:rPr>
      </w:pPr>
    </w:p>
    <w:p w14:paraId="17CF148B" w14:textId="2293C8DE" w:rsidR="00D873CA" w:rsidRDefault="00D873CA" w:rsidP="00D873CA">
      <w:pPr>
        <w:jc w:val="both"/>
        <w:rPr>
          <w:rFonts w:ascii="Arial" w:hAnsi="Arial" w:cs="Arial"/>
          <w:sz w:val="20"/>
          <w:szCs w:val="20"/>
        </w:rPr>
      </w:pPr>
      <w:r w:rsidRPr="00D873CA">
        <w:rPr>
          <w:rFonts w:ascii="Arial" w:hAnsi="Arial" w:cs="Arial"/>
          <w:noProof/>
          <w:sz w:val="20"/>
          <w:szCs w:val="20"/>
          <w:lang w:eastAsia="es-MX"/>
        </w:rPr>
        <w:lastRenderedPageBreak/>
        <w:drawing>
          <wp:inline distT="0" distB="0" distL="0" distR="0" wp14:anchorId="56D46C8F" wp14:editId="1734834D">
            <wp:extent cx="6096000" cy="2746375"/>
            <wp:effectExtent l="0" t="0" r="0" b="0"/>
            <wp:docPr id="37" name="Imagen 37" descr="E:\Downloads\20240911_15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Downloads\20240911_1526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6566" cy="2746630"/>
                    </a:xfrm>
                    <a:prstGeom prst="rect">
                      <a:avLst/>
                    </a:prstGeom>
                    <a:noFill/>
                    <a:ln>
                      <a:noFill/>
                    </a:ln>
                  </pic:spPr>
                </pic:pic>
              </a:graphicData>
            </a:graphic>
          </wp:inline>
        </w:drawing>
      </w:r>
    </w:p>
    <w:p w14:paraId="106BFB73" w14:textId="77777777" w:rsidR="00D873CA" w:rsidRDefault="00D873CA" w:rsidP="00D873CA">
      <w:pPr>
        <w:jc w:val="both"/>
        <w:rPr>
          <w:rFonts w:ascii="Arial" w:hAnsi="Arial" w:cs="Arial"/>
          <w:sz w:val="16"/>
          <w:szCs w:val="16"/>
          <w:u w:val="single"/>
        </w:rPr>
      </w:pPr>
      <w:r>
        <w:rPr>
          <w:rFonts w:ascii="Arial" w:hAnsi="Arial" w:cs="Arial"/>
          <w:sz w:val="16"/>
          <w:szCs w:val="16"/>
          <w:u w:val="single"/>
        </w:rPr>
        <w:t xml:space="preserve">Décima Segunda Sesión Extraordinaria de la Comisión Edilicia Permanente de Hacienda Pública y Patrimonio Municipal. </w:t>
      </w:r>
    </w:p>
    <w:p w14:paraId="738DEFE1" w14:textId="6F9B7EE5" w:rsidR="00D873CA" w:rsidRPr="00D873CA" w:rsidRDefault="00D873CA" w:rsidP="00D873CA">
      <w:pPr>
        <w:jc w:val="both"/>
        <w:rPr>
          <w:rFonts w:ascii="Arial" w:hAnsi="Arial" w:cs="Arial"/>
          <w:sz w:val="16"/>
          <w:szCs w:val="16"/>
          <w:u w:val="single"/>
        </w:rPr>
      </w:pPr>
      <w:r>
        <w:rPr>
          <w:rFonts w:ascii="Arial" w:hAnsi="Arial" w:cs="Arial"/>
          <w:sz w:val="16"/>
          <w:szCs w:val="16"/>
          <w:u w:val="single"/>
        </w:rPr>
        <w:t xml:space="preserve">Tema:  </w:t>
      </w:r>
    </w:p>
    <w:p w14:paraId="26F2A697" w14:textId="2C026949" w:rsidR="00D873CA" w:rsidRPr="00D873CA" w:rsidRDefault="00D873CA" w:rsidP="00D873CA">
      <w:pPr>
        <w:ind w:right="-22"/>
        <w:jc w:val="both"/>
        <w:rPr>
          <w:rFonts w:ascii="Arial" w:hAnsi="Arial" w:cs="Arial"/>
          <w:sz w:val="16"/>
          <w:szCs w:val="16"/>
        </w:rPr>
      </w:pPr>
      <w:r w:rsidRPr="00D873CA">
        <w:rPr>
          <w:rFonts w:ascii="Arial" w:hAnsi="Arial" w:cs="Arial"/>
          <w:sz w:val="16"/>
          <w:szCs w:val="16"/>
        </w:rPr>
        <w:t>Estudio, revisión, análisis en su caso aprobación y dictaminación respecto de la compra de Fracción del predio rustico denominado “La Tijera”, ubicado en Municipio de Zapotlán El Grande, Jalisco, a 4 cuatro kilómetros aproximados al poniente de su cabecera municipal, sito en la esquina norponiente del cruce de la autopista Guadalajara – Colima y la carretera a Atequizayan, con la superficie de 33,852.476 treinta y tres mil ochocientos cincuenta y dos metros cuatrocientos setenta y seis milímetros cuadrados, y las medidas lineales y colindancias siguientes:</w:t>
      </w:r>
      <w:r w:rsidRPr="00D873CA">
        <w:rPr>
          <w:rFonts w:ascii="Arial" w:hAnsi="Arial" w:cs="Arial"/>
          <w:color w:val="FF0000"/>
          <w:sz w:val="16"/>
          <w:szCs w:val="16"/>
        </w:rPr>
        <w:t xml:space="preserve"> </w:t>
      </w:r>
      <w:r w:rsidRPr="00D873CA">
        <w:rPr>
          <w:rFonts w:ascii="Arial" w:hAnsi="Arial" w:cs="Arial"/>
          <w:sz w:val="16"/>
          <w:szCs w:val="16"/>
        </w:rPr>
        <w:t xml:space="preserve">Al norte, en 80.22 ochenta metros veintidós centímetros, en línea quebrada con camino vecinal; al sur, en 50.28 cincuenta metros veintiocho centímetros, en línea quebrada con carretera Atequizayan – Ciudad Guzmán; al oriente, en 330.22 trescientos treinta metros veintidós centímetros, en línea quebrada con el derecho de vía de la autopista Guadalajara-Manzanillo; y, al poniente, en 357.94 trescientos cincuenta y siete metros noventa y cuatro centímetros, con propiedad del señor Ricardo Partida o sus causahabientes. Lo anterior, ya que es necesario para la aplicación del programa municipal “Acceso al Suelo Urbano para la Vivienda” </w:t>
      </w:r>
    </w:p>
    <w:p w14:paraId="45EDC968" w14:textId="77777777" w:rsidR="00D873CA" w:rsidRPr="00D873CA" w:rsidRDefault="00D873CA" w:rsidP="00D873CA">
      <w:pPr>
        <w:pStyle w:val="Sinespaciado"/>
        <w:jc w:val="both"/>
        <w:rPr>
          <w:rFonts w:ascii="Arial" w:hAnsi="Arial" w:cs="Arial"/>
          <w:b/>
          <w:sz w:val="16"/>
          <w:szCs w:val="16"/>
        </w:rPr>
      </w:pPr>
    </w:p>
    <w:p w14:paraId="7FAAD995" w14:textId="04E17521" w:rsidR="00DA79CE" w:rsidRDefault="00AB2E19" w:rsidP="005431A4">
      <w:pPr>
        <w:jc w:val="both"/>
        <w:rPr>
          <w:rFonts w:ascii="Arial" w:eastAsia="Calibri" w:hAnsi="Arial" w:cs="Arial"/>
          <w:b/>
          <w:sz w:val="24"/>
          <w:szCs w:val="24"/>
          <w:u w:val="single"/>
        </w:rPr>
      </w:pPr>
      <w:r>
        <w:rPr>
          <w:rFonts w:ascii="Arial" w:eastAsia="Calibri" w:hAnsi="Arial" w:cs="Arial"/>
          <w:b/>
          <w:sz w:val="24"/>
          <w:szCs w:val="24"/>
          <w:u w:val="single"/>
        </w:rPr>
        <w:t>MESAS DE TRABAJO</w:t>
      </w:r>
      <w:r w:rsidR="00FA607D">
        <w:rPr>
          <w:rFonts w:ascii="Arial" w:eastAsia="Calibri" w:hAnsi="Arial" w:cs="Arial"/>
          <w:b/>
          <w:sz w:val="24"/>
          <w:szCs w:val="24"/>
          <w:u w:val="single"/>
        </w:rPr>
        <w:t xml:space="preserve"> COMISIÓN EDILICIA PERMANENTE DE HACIENDA PÚBLICA Y PATRIMONIO MUNICIPAL</w:t>
      </w:r>
      <w:r>
        <w:rPr>
          <w:rFonts w:ascii="Arial" w:eastAsia="Calibri" w:hAnsi="Arial" w:cs="Arial"/>
          <w:b/>
          <w:sz w:val="24"/>
          <w:szCs w:val="24"/>
          <w:u w:val="single"/>
        </w:rPr>
        <w:t xml:space="preserve">: </w:t>
      </w: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AB2E19" w:rsidRPr="00582673" w14:paraId="7F6F9E4A" w14:textId="77777777" w:rsidTr="00FA607D">
        <w:tc>
          <w:tcPr>
            <w:tcW w:w="2207" w:type="dxa"/>
          </w:tcPr>
          <w:p w14:paraId="7ADDDB27" w14:textId="16D27718" w:rsidR="00AB2E19" w:rsidRPr="00582673" w:rsidRDefault="00AB2E19" w:rsidP="00FA607D">
            <w:pPr>
              <w:jc w:val="center"/>
              <w:rPr>
                <w:rFonts w:ascii="Arial" w:eastAsia="Arial" w:hAnsi="Arial" w:cs="Arial"/>
                <w:b/>
              </w:rPr>
            </w:pPr>
            <w:r w:rsidRPr="00582673">
              <w:rPr>
                <w:rFonts w:ascii="Arial" w:eastAsia="Arial" w:hAnsi="Arial" w:cs="Arial"/>
                <w:b/>
              </w:rPr>
              <w:t>Fecha</w:t>
            </w:r>
            <w:r>
              <w:rPr>
                <w:rFonts w:ascii="Arial" w:eastAsia="Arial" w:hAnsi="Arial" w:cs="Arial"/>
                <w:b/>
              </w:rPr>
              <w:t>:</w:t>
            </w:r>
          </w:p>
        </w:tc>
        <w:tc>
          <w:tcPr>
            <w:tcW w:w="3288" w:type="dxa"/>
          </w:tcPr>
          <w:p w14:paraId="2C2D65E0" w14:textId="65A822C1" w:rsidR="00AB2E19" w:rsidRPr="00582673" w:rsidRDefault="00AB2E19" w:rsidP="00FA607D">
            <w:pPr>
              <w:jc w:val="center"/>
              <w:rPr>
                <w:rFonts w:ascii="Arial" w:eastAsia="Arial" w:hAnsi="Arial" w:cs="Arial"/>
                <w:b/>
              </w:rPr>
            </w:pPr>
            <w:r>
              <w:rPr>
                <w:rFonts w:ascii="Arial" w:eastAsia="Arial" w:hAnsi="Arial" w:cs="Arial"/>
                <w:b/>
              </w:rPr>
              <w:t xml:space="preserve">Tema: </w:t>
            </w:r>
          </w:p>
        </w:tc>
        <w:tc>
          <w:tcPr>
            <w:tcW w:w="2268" w:type="dxa"/>
          </w:tcPr>
          <w:p w14:paraId="64A9FBD8" w14:textId="710D47F5" w:rsidR="00AB2E19" w:rsidRPr="00582673" w:rsidRDefault="00AB2E19" w:rsidP="00FA607D">
            <w:pPr>
              <w:jc w:val="center"/>
              <w:rPr>
                <w:rFonts w:ascii="Arial" w:eastAsia="Arial" w:hAnsi="Arial" w:cs="Arial"/>
                <w:b/>
              </w:rPr>
            </w:pPr>
            <w:r w:rsidRPr="00582673">
              <w:rPr>
                <w:rFonts w:ascii="Arial" w:eastAsia="Arial" w:hAnsi="Arial" w:cs="Arial"/>
                <w:b/>
              </w:rPr>
              <w:t>Lugar</w:t>
            </w:r>
            <w:r>
              <w:rPr>
                <w:rFonts w:ascii="Arial" w:eastAsia="Arial" w:hAnsi="Arial" w:cs="Arial"/>
                <w:b/>
              </w:rPr>
              <w:t>:</w:t>
            </w:r>
          </w:p>
        </w:tc>
        <w:tc>
          <w:tcPr>
            <w:tcW w:w="1871" w:type="dxa"/>
          </w:tcPr>
          <w:p w14:paraId="682F7385" w14:textId="652E8879" w:rsidR="00AB2E19" w:rsidRPr="00582673" w:rsidRDefault="00AB2E19" w:rsidP="00FA607D">
            <w:pPr>
              <w:jc w:val="center"/>
              <w:rPr>
                <w:rFonts w:ascii="Arial" w:eastAsia="Arial" w:hAnsi="Arial" w:cs="Arial"/>
                <w:b/>
              </w:rPr>
            </w:pPr>
            <w:r w:rsidRPr="00582673">
              <w:rPr>
                <w:rFonts w:ascii="Arial" w:eastAsia="Arial" w:hAnsi="Arial" w:cs="Arial"/>
                <w:b/>
              </w:rPr>
              <w:t>Hora</w:t>
            </w:r>
            <w:r>
              <w:rPr>
                <w:rFonts w:ascii="Arial" w:eastAsia="Arial" w:hAnsi="Arial" w:cs="Arial"/>
                <w:b/>
              </w:rPr>
              <w:t xml:space="preserve">: </w:t>
            </w:r>
          </w:p>
        </w:tc>
      </w:tr>
      <w:tr w:rsidR="00111B1F" w:rsidRPr="00582673" w14:paraId="4463DB47" w14:textId="77777777" w:rsidTr="00FA607D">
        <w:tc>
          <w:tcPr>
            <w:tcW w:w="2207" w:type="dxa"/>
          </w:tcPr>
          <w:p w14:paraId="5CB54B41" w14:textId="54CF511B" w:rsidR="00111B1F" w:rsidRPr="00582673" w:rsidRDefault="00111B1F" w:rsidP="00111B1F">
            <w:pPr>
              <w:rPr>
                <w:rFonts w:ascii="Arial" w:eastAsia="Arial" w:hAnsi="Arial" w:cs="Arial"/>
                <w:b/>
              </w:rPr>
            </w:pPr>
            <w:r>
              <w:rPr>
                <w:rFonts w:ascii="Arial" w:eastAsia="Arial" w:hAnsi="Arial" w:cs="Arial"/>
                <w:bCs/>
              </w:rPr>
              <w:t>25 de julio de 2024</w:t>
            </w:r>
          </w:p>
        </w:tc>
        <w:tc>
          <w:tcPr>
            <w:tcW w:w="3288" w:type="dxa"/>
          </w:tcPr>
          <w:p w14:paraId="3214DC26" w14:textId="30676515" w:rsidR="00111B1F" w:rsidRDefault="00111B1F" w:rsidP="00111B1F">
            <w:pPr>
              <w:rPr>
                <w:rFonts w:ascii="Arial" w:eastAsia="Arial" w:hAnsi="Arial" w:cs="Arial"/>
                <w:b/>
              </w:rPr>
            </w:pPr>
            <w:r>
              <w:rPr>
                <w:rFonts w:ascii="Arial" w:eastAsia="Arial" w:hAnsi="Arial" w:cs="Arial"/>
                <w:bCs/>
              </w:rPr>
              <w:t xml:space="preserve"> </w:t>
            </w:r>
            <w:r w:rsidRPr="00111B1F">
              <w:rPr>
                <w:rFonts w:ascii="Arial" w:eastAsia="Arial" w:hAnsi="Arial" w:cs="Arial"/>
                <w:bCs/>
              </w:rPr>
              <w:t>Mesa de trabajo con el personal de ingresos de la Hacienda Municipal, respecto de las adecuaciones del proyecto de la Ley de Ingresos para el ejercicio fiscal 2025.</w:t>
            </w:r>
          </w:p>
        </w:tc>
        <w:tc>
          <w:tcPr>
            <w:tcW w:w="2268" w:type="dxa"/>
          </w:tcPr>
          <w:p w14:paraId="654E67FB" w14:textId="7E7CC04F" w:rsidR="00111B1F" w:rsidRPr="00582673" w:rsidRDefault="00111B1F" w:rsidP="00111B1F">
            <w:pPr>
              <w:rPr>
                <w:rFonts w:ascii="Arial" w:eastAsia="Arial" w:hAnsi="Arial" w:cs="Arial"/>
                <w:b/>
              </w:rPr>
            </w:pPr>
            <w:r>
              <w:rPr>
                <w:rFonts w:ascii="Arial" w:eastAsia="Arial" w:hAnsi="Arial" w:cs="Arial"/>
              </w:rPr>
              <w:t>Sala María Elena Larios</w:t>
            </w:r>
          </w:p>
        </w:tc>
        <w:tc>
          <w:tcPr>
            <w:tcW w:w="1871" w:type="dxa"/>
          </w:tcPr>
          <w:p w14:paraId="0BF801A5" w14:textId="305BBA18" w:rsidR="00111B1F" w:rsidRPr="00582673" w:rsidRDefault="00111B1F" w:rsidP="00111B1F">
            <w:pPr>
              <w:rPr>
                <w:rFonts w:ascii="Arial" w:eastAsia="Arial" w:hAnsi="Arial" w:cs="Arial"/>
                <w:b/>
              </w:rPr>
            </w:pPr>
            <w:r>
              <w:rPr>
                <w:rFonts w:ascii="Arial" w:eastAsia="Arial" w:hAnsi="Arial" w:cs="Arial"/>
              </w:rPr>
              <w:t>09:00 hrs</w:t>
            </w:r>
          </w:p>
        </w:tc>
      </w:tr>
      <w:tr w:rsidR="00111B1F" w:rsidRPr="00582673" w14:paraId="041B4099" w14:textId="77777777" w:rsidTr="00FA607D">
        <w:tc>
          <w:tcPr>
            <w:tcW w:w="2207" w:type="dxa"/>
          </w:tcPr>
          <w:p w14:paraId="4AF6F6CF" w14:textId="1B0A2941" w:rsidR="00111B1F" w:rsidRPr="00111B1F" w:rsidRDefault="00111B1F" w:rsidP="00111B1F">
            <w:pPr>
              <w:rPr>
                <w:rFonts w:ascii="Arial" w:eastAsia="Arial" w:hAnsi="Arial" w:cs="Arial"/>
                <w:bCs/>
              </w:rPr>
            </w:pPr>
            <w:r>
              <w:rPr>
                <w:rFonts w:ascii="Arial" w:eastAsia="Arial" w:hAnsi="Arial" w:cs="Arial"/>
                <w:bCs/>
              </w:rPr>
              <w:t>26 de julio de 2024</w:t>
            </w:r>
          </w:p>
        </w:tc>
        <w:tc>
          <w:tcPr>
            <w:tcW w:w="3288" w:type="dxa"/>
          </w:tcPr>
          <w:p w14:paraId="7F673E89" w14:textId="341FA3D5" w:rsidR="00111B1F" w:rsidRPr="00111B1F" w:rsidRDefault="00111B1F" w:rsidP="00111B1F">
            <w:pPr>
              <w:jc w:val="both"/>
              <w:rPr>
                <w:rFonts w:ascii="Arial" w:eastAsia="Arial" w:hAnsi="Arial" w:cs="Arial"/>
                <w:bCs/>
              </w:rPr>
            </w:pPr>
            <w:r w:rsidRPr="00111B1F">
              <w:rPr>
                <w:rFonts w:ascii="Arial" w:eastAsia="Arial" w:hAnsi="Arial" w:cs="Arial"/>
                <w:bCs/>
              </w:rPr>
              <w:t>Mesa de trabajo con el personal de ingresos de la Hacienda Municipal, respecto de las adecuaciones del proyecto de la Ley de Ingresos para el ejercicio fiscal 2025.</w:t>
            </w:r>
          </w:p>
        </w:tc>
        <w:tc>
          <w:tcPr>
            <w:tcW w:w="2268" w:type="dxa"/>
          </w:tcPr>
          <w:p w14:paraId="36D6F7B8" w14:textId="0FF625CF" w:rsidR="00111B1F" w:rsidRPr="00582673" w:rsidRDefault="00111B1F" w:rsidP="00111B1F">
            <w:pPr>
              <w:rPr>
                <w:rFonts w:ascii="Arial" w:eastAsia="Arial" w:hAnsi="Arial" w:cs="Arial"/>
                <w:b/>
              </w:rPr>
            </w:pPr>
            <w:r>
              <w:rPr>
                <w:rFonts w:ascii="Arial" w:eastAsia="Arial" w:hAnsi="Arial" w:cs="Arial"/>
              </w:rPr>
              <w:t>Sala Maria Elena Larios</w:t>
            </w:r>
          </w:p>
        </w:tc>
        <w:tc>
          <w:tcPr>
            <w:tcW w:w="1871" w:type="dxa"/>
          </w:tcPr>
          <w:p w14:paraId="6FEA21B0" w14:textId="0C617690" w:rsidR="00111B1F" w:rsidRPr="00582673" w:rsidRDefault="00111B1F" w:rsidP="00111B1F">
            <w:pPr>
              <w:rPr>
                <w:rFonts w:ascii="Arial" w:eastAsia="Arial" w:hAnsi="Arial" w:cs="Arial"/>
                <w:b/>
              </w:rPr>
            </w:pPr>
            <w:r>
              <w:rPr>
                <w:rFonts w:ascii="Arial" w:eastAsia="Arial" w:hAnsi="Arial" w:cs="Arial"/>
              </w:rPr>
              <w:t>09:00 hrs</w:t>
            </w:r>
          </w:p>
        </w:tc>
      </w:tr>
      <w:tr w:rsidR="00111B1F" w:rsidRPr="00582673" w14:paraId="48EC122D" w14:textId="77777777" w:rsidTr="00FA607D">
        <w:tc>
          <w:tcPr>
            <w:tcW w:w="2207" w:type="dxa"/>
          </w:tcPr>
          <w:p w14:paraId="78186913" w14:textId="1A0E2BC7" w:rsidR="00111B1F" w:rsidRPr="00582673" w:rsidRDefault="00111B1F" w:rsidP="00111B1F">
            <w:pPr>
              <w:jc w:val="both"/>
              <w:rPr>
                <w:rFonts w:ascii="Arial" w:eastAsia="Arial" w:hAnsi="Arial" w:cs="Arial"/>
              </w:rPr>
            </w:pPr>
            <w:r>
              <w:rPr>
                <w:rFonts w:ascii="Arial" w:eastAsia="Arial" w:hAnsi="Arial" w:cs="Arial"/>
              </w:rPr>
              <w:t>29 de julio de 2024</w:t>
            </w:r>
          </w:p>
        </w:tc>
        <w:tc>
          <w:tcPr>
            <w:tcW w:w="3288" w:type="dxa"/>
          </w:tcPr>
          <w:p w14:paraId="5B840931" w14:textId="366A82E3" w:rsidR="00111B1F" w:rsidRPr="00582673" w:rsidRDefault="00111B1F" w:rsidP="00111B1F">
            <w:pPr>
              <w:jc w:val="both"/>
              <w:rPr>
                <w:rFonts w:ascii="Arial" w:eastAsia="Arial" w:hAnsi="Arial" w:cs="Arial"/>
              </w:rPr>
            </w:pPr>
            <w:r w:rsidRPr="00111B1F">
              <w:rPr>
                <w:rFonts w:ascii="Arial" w:hAnsi="Arial" w:cs="Arial"/>
                <w:sz w:val="20"/>
                <w:szCs w:val="20"/>
              </w:rPr>
              <w:t xml:space="preserve">Mesa de trabajo con el personal de ingresos de la Hacienda Municipal, </w:t>
            </w:r>
            <w:r w:rsidRPr="00111B1F">
              <w:rPr>
                <w:rFonts w:ascii="Arial" w:hAnsi="Arial" w:cs="Arial"/>
                <w:sz w:val="20"/>
                <w:szCs w:val="20"/>
              </w:rPr>
              <w:lastRenderedPageBreak/>
              <w:t>respecto de las adecuaciones del proyecto de la Ley de Ingresos para el ejercicio fiscal 2025.</w:t>
            </w:r>
          </w:p>
        </w:tc>
        <w:tc>
          <w:tcPr>
            <w:tcW w:w="2268" w:type="dxa"/>
          </w:tcPr>
          <w:p w14:paraId="7361906A" w14:textId="32C303CD" w:rsidR="00111B1F" w:rsidRPr="00582673" w:rsidRDefault="00111B1F" w:rsidP="00111B1F">
            <w:pPr>
              <w:jc w:val="both"/>
              <w:rPr>
                <w:rFonts w:ascii="Arial" w:eastAsia="Arial" w:hAnsi="Arial" w:cs="Arial"/>
              </w:rPr>
            </w:pPr>
            <w:r>
              <w:rPr>
                <w:rFonts w:ascii="Arial" w:eastAsia="Arial" w:hAnsi="Arial" w:cs="Arial"/>
              </w:rPr>
              <w:lastRenderedPageBreak/>
              <w:t>Sala Maria Elena Larios</w:t>
            </w:r>
          </w:p>
        </w:tc>
        <w:tc>
          <w:tcPr>
            <w:tcW w:w="1871" w:type="dxa"/>
          </w:tcPr>
          <w:p w14:paraId="00EE16C4" w14:textId="251E5425" w:rsidR="00111B1F" w:rsidRPr="00582673" w:rsidRDefault="00111B1F" w:rsidP="00111B1F">
            <w:pPr>
              <w:jc w:val="both"/>
              <w:rPr>
                <w:rFonts w:ascii="Arial" w:eastAsia="Arial" w:hAnsi="Arial" w:cs="Arial"/>
              </w:rPr>
            </w:pPr>
            <w:r>
              <w:rPr>
                <w:rFonts w:ascii="Arial" w:eastAsia="Arial" w:hAnsi="Arial" w:cs="Arial"/>
              </w:rPr>
              <w:t>09:00 hrs</w:t>
            </w:r>
          </w:p>
        </w:tc>
      </w:tr>
    </w:tbl>
    <w:p w14:paraId="0A373273" w14:textId="4678E8C2" w:rsidR="00CE3D5A" w:rsidRPr="00CE3D5A" w:rsidRDefault="00CE3D5A" w:rsidP="005431A4">
      <w:pPr>
        <w:jc w:val="both"/>
        <w:rPr>
          <w:rFonts w:ascii="Arial" w:eastAsia="Calibri" w:hAnsi="Arial" w:cs="Arial"/>
          <w:b/>
          <w:sz w:val="18"/>
          <w:szCs w:val="18"/>
        </w:rPr>
      </w:pPr>
    </w:p>
    <w:p w14:paraId="3E8A7AD0" w14:textId="77777777" w:rsidR="00CE3D5A" w:rsidRDefault="00CE3D5A" w:rsidP="00001D8F">
      <w:pPr>
        <w:rPr>
          <w:rFonts w:ascii="Arial" w:eastAsia="Calibri" w:hAnsi="Arial" w:cs="Arial"/>
          <w:b/>
          <w:sz w:val="28"/>
          <w:szCs w:val="24"/>
          <w:u w:val="single"/>
        </w:rPr>
      </w:pPr>
    </w:p>
    <w:p w14:paraId="48B84BD8" w14:textId="144BE485" w:rsidR="00001245" w:rsidRPr="0038304D" w:rsidRDefault="00001245" w:rsidP="00001245">
      <w:pPr>
        <w:jc w:val="center"/>
        <w:rPr>
          <w:rFonts w:ascii="Arial" w:eastAsia="Calibri" w:hAnsi="Arial" w:cs="Arial"/>
          <w:b/>
          <w:sz w:val="28"/>
          <w:szCs w:val="24"/>
          <w:u w:val="single"/>
        </w:rPr>
      </w:pPr>
      <w:r w:rsidRPr="0038304D">
        <w:rPr>
          <w:rFonts w:ascii="Arial" w:eastAsia="Calibri" w:hAnsi="Arial" w:cs="Arial"/>
          <w:b/>
          <w:sz w:val="28"/>
          <w:szCs w:val="24"/>
          <w:u w:val="single"/>
        </w:rPr>
        <w:t>COMISIÓN EDILICIA PERMANENTE DE ADMINISTRACIÓN PÚBLICA:</w:t>
      </w:r>
    </w:p>
    <w:p w14:paraId="61427309" w14:textId="77777777" w:rsidR="001170B3" w:rsidRDefault="001170B3" w:rsidP="00B80621">
      <w:pPr>
        <w:ind w:firstLine="720"/>
        <w:jc w:val="both"/>
        <w:rPr>
          <w:rFonts w:ascii="Arial" w:eastAsia="Arial" w:hAnsi="Arial" w:cs="Arial"/>
          <w:sz w:val="24"/>
        </w:rPr>
      </w:pPr>
      <w:r w:rsidRPr="0038304D">
        <w:rPr>
          <w:rFonts w:ascii="Arial" w:eastAsia="Arial" w:hAnsi="Arial" w:cs="Arial"/>
          <w:sz w:val="24"/>
        </w:rPr>
        <w:t>Con fundamento en los Artículos 27, 28, 49, 50 y 51 de la Ley del Gobierno y la Administración Pública Municipal del Estado de Jalisco y los Artículos del 37 al 49 del Reglamento Interior del Ayuntamiento de Zapotlán el Grande.</w:t>
      </w:r>
    </w:p>
    <w:p w14:paraId="4D440ABE" w14:textId="77777777" w:rsidR="00102182" w:rsidRDefault="00102182" w:rsidP="00B80621">
      <w:pPr>
        <w:ind w:firstLine="720"/>
        <w:jc w:val="both"/>
        <w:rPr>
          <w:rFonts w:ascii="Arial" w:eastAsia="Arial" w:hAnsi="Arial" w:cs="Arial"/>
          <w:sz w:val="24"/>
        </w:rPr>
      </w:pPr>
    </w:p>
    <w:p w14:paraId="45288B29" w14:textId="2BD51AF2" w:rsidR="0038304D" w:rsidRPr="00001D8F" w:rsidRDefault="00102182" w:rsidP="00001D8F">
      <w:pPr>
        <w:spacing w:line="276" w:lineRule="auto"/>
        <w:ind w:firstLine="567"/>
        <w:jc w:val="both"/>
        <w:rPr>
          <w:rFonts w:ascii="Arial" w:hAnsi="Arial" w:cs="Arial"/>
          <w:sz w:val="24"/>
          <w:szCs w:val="24"/>
        </w:rPr>
      </w:pPr>
      <w:r w:rsidRPr="00A8638D">
        <w:rPr>
          <w:rFonts w:ascii="Arial" w:hAnsi="Arial" w:cs="Arial"/>
          <w:sz w:val="24"/>
          <w:szCs w:val="24"/>
        </w:rPr>
        <w:t xml:space="preserve">La Comisión Edilicia Permanente de Administración Pública tiene las siguientes atribuciones: Dictaminar respecto de los proyectos de reglamentos y disposiciones normativas de observancia general relacionadas con las organización y distribución de competencias de la administración pública, central, descentralizada, desconcentrada y paramunicipal y con la Hacienda Municipal; Proponer al Ayuntamiento los mecanismos e instrumentos que resulten necesarios para modernizar y simplificar el funcionamiento y operación de la administración municipal: Vigilar la debida aplicación de los programas de control del patrimonio municipal; y en general, aquellas que el Ayuntamiento le encomiende.  </w:t>
      </w:r>
    </w:p>
    <w:p w14:paraId="1F5AD9C5" w14:textId="77777777" w:rsidR="00D873CA" w:rsidRDefault="00D873CA" w:rsidP="001170B3">
      <w:pPr>
        <w:jc w:val="center"/>
        <w:rPr>
          <w:rFonts w:ascii="Arial" w:eastAsia="Arial" w:hAnsi="Arial" w:cs="Arial"/>
          <w:b/>
        </w:rPr>
      </w:pPr>
    </w:p>
    <w:p w14:paraId="3F6F87A0" w14:textId="7B845918" w:rsidR="001170B3" w:rsidRPr="001170B3" w:rsidRDefault="008B7031" w:rsidP="001170B3">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001170B3" w:rsidRPr="001170B3">
        <w:rPr>
          <w:rFonts w:ascii="Arial" w:eastAsia="Arial" w:hAnsi="Arial" w:cs="Arial"/>
          <w:b/>
        </w:rPr>
        <w:t xml:space="preserve">N EDILICA PERMANENTE </w:t>
      </w:r>
    </w:p>
    <w:p w14:paraId="34B2D5E6" w14:textId="77777777" w:rsidR="001170B3" w:rsidRPr="001170B3" w:rsidRDefault="001170B3" w:rsidP="001170B3">
      <w:pPr>
        <w:jc w:val="center"/>
        <w:rPr>
          <w:rFonts w:ascii="Arial" w:eastAsia="Arial" w:hAnsi="Arial" w:cs="Arial"/>
        </w:rPr>
      </w:pPr>
      <w:r w:rsidRPr="0090537F">
        <w:rPr>
          <w:rFonts w:ascii="Arial" w:eastAsia="Arial" w:hAnsi="Arial" w:cs="Arial"/>
          <w:b/>
        </w:rPr>
        <w:t>DE ADMINISTRACIÓN PÚBLICA.</w:t>
      </w:r>
    </w:p>
    <w:p w14:paraId="4BC4AB0D" w14:textId="77777777" w:rsidR="001170B3" w:rsidRPr="001170B3" w:rsidRDefault="001170B3" w:rsidP="001170B3">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1170B3" w:rsidRPr="001170B3" w14:paraId="7E6BEBB3" w14:textId="77777777" w:rsidTr="00BC00D7">
        <w:tc>
          <w:tcPr>
            <w:tcW w:w="4414" w:type="dxa"/>
          </w:tcPr>
          <w:p w14:paraId="52E2EB09" w14:textId="77777777" w:rsidR="001170B3" w:rsidRPr="001170B3" w:rsidRDefault="001170B3" w:rsidP="001170B3">
            <w:pPr>
              <w:rPr>
                <w:rFonts w:ascii="Arial" w:eastAsia="Arial" w:hAnsi="Arial" w:cs="Arial"/>
                <w:b/>
              </w:rPr>
            </w:pPr>
            <w:r w:rsidRPr="001170B3">
              <w:rPr>
                <w:rFonts w:ascii="Arial" w:eastAsia="Arial" w:hAnsi="Arial" w:cs="Arial"/>
                <w:b/>
              </w:rPr>
              <w:t xml:space="preserve">PRESIDENTE </w:t>
            </w:r>
          </w:p>
        </w:tc>
        <w:tc>
          <w:tcPr>
            <w:tcW w:w="5079" w:type="dxa"/>
          </w:tcPr>
          <w:p w14:paraId="665FA5E3" w14:textId="77777777" w:rsidR="001170B3" w:rsidRPr="001170B3" w:rsidRDefault="001170B3" w:rsidP="001170B3">
            <w:pPr>
              <w:rPr>
                <w:rFonts w:ascii="Arial" w:eastAsia="Arial" w:hAnsi="Arial" w:cs="Arial"/>
                <w:b/>
              </w:rPr>
            </w:pPr>
            <w:r w:rsidRPr="001170B3">
              <w:rPr>
                <w:rFonts w:ascii="Arial" w:eastAsia="Arial" w:hAnsi="Arial" w:cs="Arial"/>
                <w:b/>
              </w:rPr>
              <w:t>VOCALES</w:t>
            </w:r>
          </w:p>
        </w:tc>
      </w:tr>
      <w:tr w:rsidR="001170B3" w:rsidRPr="001170B3" w14:paraId="79A2EF9B" w14:textId="77777777" w:rsidTr="00BC00D7">
        <w:trPr>
          <w:trHeight w:val="848"/>
        </w:trPr>
        <w:tc>
          <w:tcPr>
            <w:tcW w:w="4414" w:type="dxa"/>
            <w:tcBorders>
              <w:bottom w:val="single" w:sz="4" w:space="0" w:color="000000"/>
            </w:tcBorders>
          </w:tcPr>
          <w:p w14:paraId="0D3E23FF" w14:textId="77777777" w:rsidR="001170B3" w:rsidRPr="001170B3" w:rsidRDefault="001170B3" w:rsidP="001170B3">
            <w:pPr>
              <w:rPr>
                <w:rFonts w:ascii="Arial" w:eastAsia="Arial" w:hAnsi="Arial" w:cs="Arial"/>
              </w:rPr>
            </w:pPr>
          </w:p>
          <w:p w14:paraId="23F7ABC1" w14:textId="77777777" w:rsidR="001170B3" w:rsidRPr="001170B3" w:rsidRDefault="001170B3" w:rsidP="001170B3">
            <w:pPr>
              <w:jc w:val="center"/>
              <w:rPr>
                <w:rFonts w:ascii="Arial" w:eastAsia="Arial" w:hAnsi="Arial" w:cs="Arial"/>
              </w:rPr>
            </w:pPr>
            <w:r w:rsidRPr="001170B3">
              <w:rPr>
                <w:rFonts w:ascii="Arial" w:eastAsia="Arial" w:hAnsi="Arial" w:cs="Arial"/>
                <w:b/>
              </w:rPr>
              <w:t>C. JORGE DE JESÚS JUÁREZ PARRA</w:t>
            </w:r>
            <w:r w:rsidRPr="001170B3">
              <w:rPr>
                <w:rFonts w:ascii="Arial" w:eastAsia="Arial" w:hAnsi="Arial" w:cs="Arial"/>
              </w:rPr>
              <w:t>.</w:t>
            </w:r>
          </w:p>
          <w:p w14:paraId="6F84D4D7" w14:textId="77777777" w:rsidR="001170B3" w:rsidRPr="001170B3" w:rsidRDefault="001170B3" w:rsidP="001170B3">
            <w:pPr>
              <w:jc w:val="center"/>
              <w:rPr>
                <w:rFonts w:ascii="Arial" w:eastAsia="Arial" w:hAnsi="Arial" w:cs="Arial"/>
              </w:rPr>
            </w:pPr>
          </w:p>
        </w:tc>
        <w:tc>
          <w:tcPr>
            <w:tcW w:w="5079" w:type="dxa"/>
          </w:tcPr>
          <w:p w14:paraId="55E6321E" w14:textId="77777777" w:rsidR="001170B3" w:rsidRPr="001170B3" w:rsidRDefault="001170B3" w:rsidP="001170B3">
            <w:pPr>
              <w:jc w:val="both"/>
              <w:rPr>
                <w:rFonts w:ascii="Arial" w:eastAsia="Arial" w:hAnsi="Arial" w:cs="Arial"/>
              </w:rPr>
            </w:pPr>
            <w:r w:rsidRPr="001170B3">
              <w:rPr>
                <w:rFonts w:ascii="Arial" w:eastAsia="Arial" w:hAnsi="Arial" w:cs="Arial"/>
              </w:rPr>
              <w:t>C. MONICA REYNOSO ROMERO.</w:t>
            </w:r>
          </w:p>
          <w:p w14:paraId="7B1D8608" w14:textId="77777777" w:rsidR="001170B3" w:rsidRPr="001170B3" w:rsidRDefault="001170B3" w:rsidP="001170B3">
            <w:pPr>
              <w:rPr>
                <w:rFonts w:ascii="Arial" w:eastAsia="Arial" w:hAnsi="Arial" w:cs="Arial"/>
              </w:rPr>
            </w:pPr>
          </w:p>
          <w:p w14:paraId="36ABD8A4" w14:textId="77777777" w:rsidR="001170B3" w:rsidRPr="001170B3" w:rsidRDefault="001170B3" w:rsidP="001170B3">
            <w:pPr>
              <w:rPr>
                <w:rFonts w:ascii="Arial" w:eastAsia="Arial" w:hAnsi="Arial" w:cs="Arial"/>
              </w:rPr>
            </w:pPr>
            <w:r w:rsidRPr="001170B3">
              <w:rPr>
                <w:rFonts w:ascii="Arial" w:eastAsia="Arial" w:hAnsi="Arial" w:cs="Arial"/>
              </w:rPr>
              <w:t>C. ALEJANDRO BARRAGAN SÁNCHEZ.</w:t>
            </w:r>
          </w:p>
        </w:tc>
      </w:tr>
    </w:tbl>
    <w:p w14:paraId="7ACEF9F4" w14:textId="77777777" w:rsidR="00B80621" w:rsidRDefault="00B80621" w:rsidP="001170B3">
      <w:pPr>
        <w:rPr>
          <w:rFonts w:ascii="Arial" w:eastAsia="Arial" w:hAnsi="Arial" w:cs="Arial"/>
        </w:rPr>
      </w:pPr>
    </w:p>
    <w:p w14:paraId="7157EE2A" w14:textId="77777777" w:rsidR="00B80621" w:rsidRDefault="00B80621" w:rsidP="001170B3">
      <w:pPr>
        <w:rPr>
          <w:rFonts w:ascii="Arial" w:eastAsia="Arial" w:hAnsi="Arial" w:cs="Arial"/>
        </w:rPr>
      </w:pPr>
    </w:p>
    <w:p w14:paraId="5558AA15" w14:textId="7448457D" w:rsidR="00B80621" w:rsidRPr="0038304D" w:rsidRDefault="00B80621" w:rsidP="00B80621">
      <w:pPr>
        <w:ind w:left="113"/>
        <w:jc w:val="both"/>
        <w:rPr>
          <w:rFonts w:ascii="Arial" w:eastAsia="Arial" w:hAnsi="Arial" w:cs="Arial"/>
          <w:b/>
          <w:sz w:val="24"/>
        </w:rPr>
      </w:pPr>
      <w:r>
        <w:rPr>
          <w:rFonts w:ascii="Arial" w:eastAsia="Arial" w:hAnsi="Arial" w:cs="Arial"/>
          <w:sz w:val="24"/>
        </w:rPr>
        <w:t xml:space="preserve">           </w:t>
      </w:r>
      <w:r w:rsidRPr="0038304D">
        <w:rPr>
          <w:rFonts w:ascii="Arial" w:eastAsia="Arial" w:hAnsi="Arial" w:cs="Arial"/>
          <w:sz w:val="24"/>
        </w:rPr>
        <w:t xml:space="preserve">Para el cumplimiento de estas atribuciones y obligaciones de la comisión Edilicia Permanente de </w:t>
      </w:r>
      <w:r>
        <w:rPr>
          <w:rFonts w:ascii="Arial" w:eastAsia="Arial" w:hAnsi="Arial" w:cs="Arial"/>
          <w:sz w:val="24"/>
        </w:rPr>
        <w:t>Administración Pública,</w:t>
      </w:r>
      <w:r w:rsidRPr="0038304D">
        <w:rPr>
          <w:rFonts w:ascii="Arial" w:eastAsia="Arial" w:hAnsi="Arial" w:cs="Arial"/>
          <w:sz w:val="24"/>
        </w:rPr>
        <w:t xml:space="preserve"> en los meses que se informa </w:t>
      </w:r>
      <w:r w:rsidR="00FA607D" w:rsidRPr="00CE3D5A">
        <w:rPr>
          <w:rFonts w:ascii="Arial" w:eastAsia="Arial" w:hAnsi="Arial" w:cs="Arial"/>
          <w:b/>
          <w:sz w:val="24"/>
        </w:rPr>
        <w:t>no</w:t>
      </w:r>
      <w:r w:rsidR="00FA607D">
        <w:rPr>
          <w:rFonts w:ascii="Arial" w:eastAsia="Arial" w:hAnsi="Arial" w:cs="Arial"/>
          <w:sz w:val="24"/>
        </w:rPr>
        <w:t xml:space="preserve"> </w:t>
      </w:r>
      <w:r w:rsidRPr="0038304D">
        <w:rPr>
          <w:rFonts w:ascii="Arial" w:eastAsia="Arial" w:hAnsi="Arial" w:cs="Arial"/>
          <w:b/>
          <w:sz w:val="24"/>
        </w:rPr>
        <w:t>ha sesionado.</w:t>
      </w:r>
    </w:p>
    <w:p w14:paraId="29CFDD83" w14:textId="61C27409" w:rsidR="00102182" w:rsidRDefault="00102182" w:rsidP="00102182">
      <w:pPr>
        <w:jc w:val="both"/>
        <w:rPr>
          <w:rFonts w:ascii="Arial" w:eastAsia="Arial" w:hAnsi="Arial" w:cs="Arial"/>
          <w:b/>
          <w:sz w:val="24"/>
          <w:u w:val="single"/>
        </w:rPr>
      </w:pPr>
    </w:p>
    <w:p w14:paraId="42A23F3D" w14:textId="65CFB0B1" w:rsidR="008B4230" w:rsidRDefault="008B4230" w:rsidP="008B4230">
      <w:pPr>
        <w:jc w:val="center"/>
        <w:rPr>
          <w:rFonts w:ascii="Arial" w:eastAsia="Calibri" w:hAnsi="Arial" w:cs="Arial"/>
          <w:b/>
          <w:sz w:val="28"/>
          <w:szCs w:val="24"/>
          <w:u w:val="single"/>
        </w:rPr>
      </w:pPr>
      <w:r w:rsidRPr="0038304D">
        <w:rPr>
          <w:rFonts w:ascii="Arial" w:eastAsia="Calibri" w:hAnsi="Arial" w:cs="Arial"/>
          <w:b/>
          <w:sz w:val="28"/>
          <w:szCs w:val="24"/>
          <w:u w:val="single"/>
        </w:rPr>
        <w:lastRenderedPageBreak/>
        <w:t xml:space="preserve">COMISIÓN EDILICIA PERMANENTE DE </w:t>
      </w:r>
      <w:r>
        <w:rPr>
          <w:rFonts w:ascii="Arial" w:eastAsia="Calibri" w:hAnsi="Arial" w:cs="Arial"/>
          <w:b/>
          <w:sz w:val="28"/>
          <w:szCs w:val="24"/>
          <w:u w:val="single"/>
        </w:rPr>
        <w:t>ESPECTACULOS PÚBLICOS E INSPECCIÓN Y VIGILANCIA</w:t>
      </w:r>
      <w:r w:rsidRPr="0038304D">
        <w:rPr>
          <w:rFonts w:ascii="Arial" w:eastAsia="Calibri" w:hAnsi="Arial" w:cs="Arial"/>
          <w:b/>
          <w:sz w:val="28"/>
          <w:szCs w:val="24"/>
          <w:u w:val="single"/>
        </w:rPr>
        <w:t>:</w:t>
      </w:r>
    </w:p>
    <w:p w14:paraId="3AC6C474" w14:textId="77777777" w:rsidR="00396485" w:rsidRDefault="00396485" w:rsidP="008B4230">
      <w:pPr>
        <w:jc w:val="center"/>
        <w:rPr>
          <w:rFonts w:ascii="Arial" w:eastAsia="Calibri" w:hAnsi="Arial" w:cs="Arial"/>
          <w:b/>
          <w:sz w:val="28"/>
          <w:szCs w:val="24"/>
          <w:u w:val="single"/>
        </w:rPr>
      </w:pPr>
    </w:p>
    <w:p w14:paraId="1F98C009" w14:textId="77777777" w:rsidR="00396485" w:rsidRDefault="00396485" w:rsidP="00396485">
      <w:pPr>
        <w:jc w:val="both"/>
        <w:rPr>
          <w:rFonts w:ascii="Arial" w:hAnsi="Arial" w:cs="Arial"/>
          <w:b/>
          <w:u w:val="single"/>
        </w:rPr>
      </w:pPr>
      <w:r w:rsidRPr="006069BE">
        <w:rPr>
          <w:rFonts w:ascii="Arial" w:hAnsi="Arial" w:cs="Arial"/>
          <w:b/>
          <w:u w:val="single"/>
        </w:rPr>
        <w:t>ATRIBUCIONES:</w:t>
      </w:r>
    </w:p>
    <w:p w14:paraId="420BD42A" w14:textId="77777777" w:rsidR="00396485" w:rsidRDefault="00396485" w:rsidP="00396485">
      <w:pPr>
        <w:jc w:val="both"/>
        <w:rPr>
          <w:rFonts w:ascii="Arial" w:hAnsi="Arial" w:cs="Arial"/>
          <w:b/>
          <w:u w:val="single"/>
        </w:rPr>
      </w:pPr>
    </w:p>
    <w:p w14:paraId="5AD72041" w14:textId="51D1F0F5" w:rsidR="00396485" w:rsidRDefault="00396485" w:rsidP="00396485">
      <w:pPr>
        <w:jc w:val="both"/>
        <w:rPr>
          <w:rFonts w:ascii="Arial" w:hAnsi="Arial" w:cs="Arial"/>
        </w:rPr>
      </w:pPr>
      <w:r w:rsidRPr="006069BE">
        <w:rPr>
          <w:rFonts w:ascii="Arial" w:hAnsi="Arial" w:cs="Arial"/>
        </w:rPr>
        <w:tab/>
        <w:t xml:space="preserve">I.- </w:t>
      </w:r>
      <w:r>
        <w:rPr>
          <w:rFonts w:ascii="Arial" w:hAnsi="Arial" w:cs="Arial"/>
        </w:rPr>
        <w:t>Proponer, analizar, estudiar y dictaminar las iniciativas en materia de espectáculos públicos;</w:t>
      </w:r>
    </w:p>
    <w:p w14:paraId="09FD4505" w14:textId="4E1A5BA3" w:rsidR="00396485" w:rsidRDefault="00396485" w:rsidP="00396485">
      <w:pPr>
        <w:jc w:val="both"/>
        <w:rPr>
          <w:rFonts w:ascii="Arial" w:hAnsi="Arial" w:cs="Arial"/>
        </w:rPr>
      </w:pPr>
      <w:r>
        <w:rPr>
          <w:rFonts w:ascii="Arial" w:hAnsi="Arial" w:cs="Arial"/>
        </w:rPr>
        <w:tab/>
        <w:t>II.- Proponer, analizar, estudiar y dictaminar las iniciativas relativas a la inspección y vigilancia para el cumplimiento de las disposiciones municipales; y</w:t>
      </w:r>
    </w:p>
    <w:p w14:paraId="544D7767" w14:textId="56086014" w:rsidR="00396485" w:rsidRPr="006069BE" w:rsidRDefault="00396485" w:rsidP="00396485">
      <w:pPr>
        <w:jc w:val="both"/>
        <w:rPr>
          <w:rFonts w:ascii="Arial" w:hAnsi="Arial" w:cs="Arial"/>
        </w:rPr>
      </w:pPr>
      <w:r>
        <w:rPr>
          <w:rFonts w:ascii="Arial" w:hAnsi="Arial" w:cs="Arial"/>
        </w:rPr>
        <w:tab/>
        <w:t xml:space="preserve">III.- Evaluar las labores propias de los inspectores municipales destinados a la revisión del funcionamiento de todos los espectáculos públicos, en lo concerniente a las normas legales y reglamentarias que les sean aplicables, así como los trabajos de las dependencias municipales con atribuciones en materia de inspección y vigilancia y con basen en sus resultados y a las necesidades operantes, proponer las medidas pertinentes para orientar la política que sobre inspección y vigilancia y espectáculos deba emprender el municipio. </w:t>
      </w:r>
    </w:p>
    <w:p w14:paraId="5155588A" w14:textId="77777777" w:rsidR="00396485" w:rsidRDefault="00396485" w:rsidP="00396485">
      <w:pPr>
        <w:jc w:val="center"/>
        <w:rPr>
          <w:rFonts w:ascii="Arial" w:eastAsia="Calibri" w:hAnsi="Arial" w:cs="Arial"/>
          <w:b/>
          <w:sz w:val="28"/>
          <w:szCs w:val="24"/>
          <w:u w:val="single"/>
        </w:rPr>
      </w:pPr>
    </w:p>
    <w:p w14:paraId="52329267" w14:textId="77777777" w:rsidR="00396485" w:rsidRDefault="00396485" w:rsidP="00396485">
      <w:pPr>
        <w:jc w:val="center"/>
        <w:rPr>
          <w:rFonts w:ascii="Arial" w:eastAsia="Arial" w:hAnsi="Arial" w:cs="Arial"/>
          <w:b/>
        </w:rPr>
      </w:pPr>
      <w:r w:rsidRPr="00090401">
        <w:rPr>
          <w:rFonts w:ascii="Arial" w:eastAsia="Arial" w:hAnsi="Arial" w:cs="Arial"/>
          <w:b/>
        </w:rPr>
        <w:t>INTEGRANTES DE LA COMISIÓN EDILICA PERMANENTE</w:t>
      </w:r>
      <w:r>
        <w:rPr>
          <w:rFonts w:ascii="Arial" w:eastAsia="Arial" w:hAnsi="Arial" w:cs="Arial"/>
          <w:b/>
        </w:rPr>
        <w:t xml:space="preserve"> DE </w:t>
      </w:r>
    </w:p>
    <w:p w14:paraId="79276550" w14:textId="77777777" w:rsidR="00396485" w:rsidRPr="00090401" w:rsidRDefault="00396485" w:rsidP="00396485">
      <w:pPr>
        <w:jc w:val="center"/>
        <w:rPr>
          <w:rFonts w:ascii="Arial" w:eastAsia="Arial" w:hAnsi="Arial" w:cs="Arial"/>
          <w:b/>
        </w:rPr>
      </w:pPr>
      <w:r>
        <w:rPr>
          <w:rFonts w:ascii="Arial" w:eastAsia="Arial" w:hAnsi="Arial" w:cs="Arial"/>
          <w:b/>
        </w:rPr>
        <w:t xml:space="preserve">ESPECTACULOS PÚBLICOS E INSPECCIÓN Y VIGILANCIA. </w:t>
      </w:r>
      <w:r w:rsidRPr="00090401">
        <w:rPr>
          <w:rFonts w:ascii="Arial" w:eastAsia="Arial" w:hAnsi="Arial" w:cs="Arial"/>
          <w:b/>
        </w:rPr>
        <w:t xml:space="preserve"> </w:t>
      </w:r>
    </w:p>
    <w:p w14:paraId="77669D7A" w14:textId="77777777" w:rsidR="00396485" w:rsidRDefault="00396485" w:rsidP="00396485">
      <w:pPr>
        <w:jc w:val="center"/>
        <w:rPr>
          <w:rFonts w:ascii="Arial" w:hAnsi="Arial" w:cs="Arial"/>
          <w:b/>
          <w:sz w:val="28"/>
          <w:u w:val="single"/>
        </w:rPr>
      </w:pPr>
    </w:p>
    <w:tbl>
      <w:tblPr>
        <w:tblW w:w="949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8"/>
      </w:tblGrid>
      <w:tr w:rsidR="00396485" w:rsidRPr="00090401" w14:paraId="40E2DF45" w14:textId="77777777" w:rsidTr="00FA607D">
        <w:tc>
          <w:tcPr>
            <w:tcW w:w="4414" w:type="dxa"/>
            <w:tcBorders>
              <w:top w:val="single" w:sz="4" w:space="0" w:color="BFBFBF"/>
              <w:left w:val="single" w:sz="4" w:space="0" w:color="BFBFBF"/>
              <w:bottom w:val="single" w:sz="4" w:space="0" w:color="BFBFBF"/>
              <w:right w:val="single" w:sz="4" w:space="0" w:color="BFBFBF"/>
            </w:tcBorders>
            <w:hideMark/>
          </w:tcPr>
          <w:p w14:paraId="36B4556B" w14:textId="77777777" w:rsidR="00396485" w:rsidRPr="00090401" w:rsidRDefault="00396485" w:rsidP="00FA607D">
            <w:pPr>
              <w:rPr>
                <w:rFonts w:ascii="Arial" w:eastAsia="Arial" w:hAnsi="Arial" w:cs="Arial"/>
                <w:b/>
              </w:rPr>
            </w:pPr>
            <w:r w:rsidRPr="00090401">
              <w:rPr>
                <w:rFonts w:ascii="Arial" w:eastAsia="Arial" w:hAnsi="Arial" w:cs="Arial"/>
                <w:b/>
              </w:rPr>
              <w:t xml:space="preserve">PRESIDENTE </w:t>
            </w:r>
          </w:p>
        </w:tc>
        <w:tc>
          <w:tcPr>
            <w:tcW w:w="5079" w:type="dxa"/>
            <w:tcBorders>
              <w:top w:val="single" w:sz="4" w:space="0" w:color="BFBFBF"/>
              <w:left w:val="single" w:sz="4" w:space="0" w:color="BFBFBF"/>
              <w:bottom w:val="single" w:sz="4" w:space="0" w:color="BFBFBF"/>
              <w:right w:val="single" w:sz="4" w:space="0" w:color="BFBFBF"/>
            </w:tcBorders>
            <w:hideMark/>
          </w:tcPr>
          <w:p w14:paraId="3F3DCCB4" w14:textId="77777777" w:rsidR="00396485" w:rsidRPr="00090401" w:rsidRDefault="00396485" w:rsidP="00FA607D">
            <w:pPr>
              <w:rPr>
                <w:rFonts w:ascii="Arial" w:eastAsia="Arial" w:hAnsi="Arial" w:cs="Arial"/>
                <w:b/>
              </w:rPr>
            </w:pPr>
            <w:r w:rsidRPr="00090401">
              <w:rPr>
                <w:rFonts w:ascii="Arial" w:eastAsia="Arial" w:hAnsi="Arial" w:cs="Arial"/>
                <w:b/>
              </w:rPr>
              <w:t>VOCALES</w:t>
            </w:r>
          </w:p>
        </w:tc>
      </w:tr>
      <w:tr w:rsidR="00396485" w:rsidRPr="00090401" w14:paraId="50D90192" w14:textId="77777777" w:rsidTr="00FA607D">
        <w:trPr>
          <w:trHeight w:val="848"/>
        </w:trPr>
        <w:tc>
          <w:tcPr>
            <w:tcW w:w="4414" w:type="dxa"/>
            <w:tcBorders>
              <w:top w:val="single" w:sz="4" w:space="0" w:color="BFBFBF"/>
              <w:left w:val="single" w:sz="4" w:space="0" w:color="BFBFBF"/>
              <w:bottom w:val="single" w:sz="4" w:space="0" w:color="000000"/>
              <w:right w:val="single" w:sz="4" w:space="0" w:color="BFBFBF"/>
            </w:tcBorders>
          </w:tcPr>
          <w:p w14:paraId="5A9C37A7" w14:textId="77777777" w:rsidR="00396485" w:rsidRPr="00090401" w:rsidRDefault="00396485" w:rsidP="00FA607D">
            <w:pPr>
              <w:rPr>
                <w:rFonts w:ascii="Arial" w:eastAsia="Arial" w:hAnsi="Arial" w:cs="Arial"/>
              </w:rPr>
            </w:pPr>
          </w:p>
          <w:p w14:paraId="360FD67D" w14:textId="77777777" w:rsidR="00396485" w:rsidRPr="009B0441" w:rsidRDefault="00396485" w:rsidP="00FA607D">
            <w:pPr>
              <w:jc w:val="center"/>
              <w:rPr>
                <w:rFonts w:ascii="Arial" w:eastAsia="Arial" w:hAnsi="Arial" w:cs="Arial"/>
                <w:sz w:val="28"/>
                <w:szCs w:val="28"/>
              </w:rPr>
            </w:pPr>
            <w:r w:rsidRPr="009B0441">
              <w:rPr>
                <w:rFonts w:ascii="Arial" w:eastAsia="Arial" w:hAnsi="Arial" w:cs="Arial"/>
                <w:b/>
                <w:sz w:val="28"/>
                <w:szCs w:val="28"/>
              </w:rPr>
              <w:t>C. JORGE DE JESÚS JUÁREZ PARRA</w:t>
            </w:r>
            <w:r w:rsidRPr="009B0441">
              <w:rPr>
                <w:rFonts w:ascii="Arial" w:eastAsia="Arial" w:hAnsi="Arial" w:cs="Arial"/>
                <w:sz w:val="28"/>
                <w:szCs w:val="28"/>
              </w:rPr>
              <w:t>.</w:t>
            </w:r>
          </w:p>
          <w:p w14:paraId="18A44491" w14:textId="77777777" w:rsidR="00396485" w:rsidRPr="00090401" w:rsidRDefault="00396485" w:rsidP="00FA607D">
            <w:pPr>
              <w:jc w:val="center"/>
              <w:rPr>
                <w:rFonts w:ascii="Arial" w:eastAsia="Arial" w:hAnsi="Arial" w:cs="Arial"/>
              </w:rPr>
            </w:pPr>
          </w:p>
        </w:tc>
        <w:tc>
          <w:tcPr>
            <w:tcW w:w="5079" w:type="dxa"/>
            <w:tcBorders>
              <w:top w:val="single" w:sz="4" w:space="0" w:color="BFBFBF"/>
              <w:left w:val="single" w:sz="4" w:space="0" w:color="BFBFBF"/>
              <w:bottom w:val="single" w:sz="4" w:space="0" w:color="BFBFBF"/>
              <w:right w:val="single" w:sz="4" w:space="0" w:color="BFBFBF"/>
            </w:tcBorders>
          </w:tcPr>
          <w:p w14:paraId="70E72944" w14:textId="77777777" w:rsidR="00396485" w:rsidRPr="00CD0B03" w:rsidRDefault="00396485" w:rsidP="00FA607D">
            <w:pPr>
              <w:jc w:val="both"/>
              <w:rPr>
                <w:rFonts w:ascii="Arial" w:eastAsia="Arial" w:hAnsi="Arial" w:cs="Arial"/>
                <w:b/>
              </w:rPr>
            </w:pPr>
            <w:r w:rsidRPr="00CD0B03">
              <w:rPr>
                <w:rFonts w:ascii="Arial" w:eastAsia="Arial" w:hAnsi="Arial" w:cs="Arial"/>
                <w:b/>
              </w:rPr>
              <w:t>C. SARA MORENO RAMÍREZ.</w:t>
            </w:r>
          </w:p>
          <w:p w14:paraId="6F27178D" w14:textId="77777777" w:rsidR="00396485" w:rsidRPr="00090401" w:rsidRDefault="00396485" w:rsidP="00FA607D">
            <w:pPr>
              <w:rPr>
                <w:rFonts w:ascii="Arial" w:eastAsia="Arial" w:hAnsi="Arial" w:cs="Arial"/>
              </w:rPr>
            </w:pPr>
          </w:p>
          <w:p w14:paraId="49BF742F" w14:textId="77777777" w:rsidR="00396485" w:rsidRPr="00CD0B03" w:rsidRDefault="00396485" w:rsidP="00FA607D">
            <w:pPr>
              <w:rPr>
                <w:rFonts w:ascii="Arial" w:eastAsia="Arial" w:hAnsi="Arial" w:cs="Arial"/>
                <w:b/>
              </w:rPr>
            </w:pPr>
            <w:r w:rsidRPr="00CD0B03">
              <w:rPr>
                <w:rFonts w:ascii="Arial" w:eastAsia="Arial" w:hAnsi="Arial" w:cs="Arial"/>
                <w:b/>
              </w:rPr>
              <w:t xml:space="preserve">C. DIANA LAURA ORTEGA PALAFOX. </w:t>
            </w:r>
          </w:p>
        </w:tc>
      </w:tr>
    </w:tbl>
    <w:p w14:paraId="69ED02C1" w14:textId="77777777" w:rsidR="00CE3D5A" w:rsidRDefault="00CE3D5A" w:rsidP="00396485">
      <w:pPr>
        <w:jc w:val="both"/>
        <w:rPr>
          <w:rFonts w:ascii="Arial" w:hAnsi="Arial" w:cs="Arial"/>
          <w:b/>
          <w:u w:val="single"/>
        </w:rPr>
      </w:pPr>
    </w:p>
    <w:p w14:paraId="0098C11A" w14:textId="77777777" w:rsidR="00A944B4" w:rsidRDefault="00A944B4" w:rsidP="00396485">
      <w:pPr>
        <w:jc w:val="both"/>
        <w:rPr>
          <w:rFonts w:ascii="Arial" w:hAnsi="Arial" w:cs="Arial"/>
          <w:b/>
          <w:u w:val="single"/>
        </w:rPr>
      </w:pPr>
    </w:p>
    <w:p w14:paraId="210954E1" w14:textId="0D96420F" w:rsidR="00A944B4" w:rsidRDefault="00A944B4" w:rsidP="00396485">
      <w:pPr>
        <w:jc w:val="both"/>
        <w:rPr>
          <w:rFonts w:ascii="Arial" w:eastAsia="Arial" w:hAnsi="Arial" w:cs="Arial"/>
          <w:b/>
          <w:sz w:val="24"/>
        </w:rPr>
      </w:pPr>
      <w:r w:rsidRPr="0038304D">
        <w:rPr>
          <w:rFonts w:ascii="Arial" w:eastAsia="Arial" w:hAnsi="Arial" w:cs="Arial"/>
          <w:sz w:val="24"/>
        </w:rPr>
        <w:t xml:space="preserve">Para el cumplimiento de estas atribuciones y obligaciones de la comisión Edilicia Permanente de </w:t>
      </w:r>
      <w:r>
        <w:rPr>
          <w:rFonts w:ascii="Arial" w:eastAsia="Arial" w:hAnsi="Arial" w:cs="Arial"/>
          <w:sz w:val="24"/>
        </w:rPr>
        <w:t>Espectáculos Públicos e Inspección y Vigilancia,</w:t>
      </w:r>
      <w:r w:rsidRPr="0038304D">
        <w:rPr>
          <w:rFonts w:ascii="Arial" w:eastAsia="Arial" w:hAnsi="Arial" w:cs="Arial"/>
          <w:sz w:val="24"/>
        </w:rPr>
        <w:t xml:space="preserve"> en los meses que se informa</w:t>
      </w:r>
      <w:r>
        <w:rPr>
          <w:rFonts w:ascii="Arial" w:eastAsia="Arial" w:hAnsi="Arial" w:cs="Arial"/>
          <w:sz w:val="24"/>
        </w:rPr>
        <w:t xml:space="preserve"> </w:t>
      </w:r>
      <w:r w:rsidRPr="0038304D">
        <w:rPr>
          <w:rFonts w:ascii="Arial" w:eastAsia="Arial" w:hAnsi="Arial" w:cs="Arial"/>
          <w:b/>
          <w:sz w:val="24"/>
        </w:rPr>
        <w:t>ha sesionado</w:t>
      </w:r>
      <w:r>
        <w:rPr>
          <w:rFonts w:ascii="Arial" w:eastAsia="Arial" w:hAnsi="Arial" w:cs="Arial"/>
          <w:b/>
          <w:sz w:val="24"/>
        </w:rPr>
        <w:t xml:space="preserve"> en 4 ocasiones</w:t>
      </w:r>
      <w:r w:rsidRPr="0038304D">
        <w:rPr>
          <w:rFonts w:ascii="Arial" w:eastAsia="Arial" w:hAnsi="Arial" w:cs="Arial"/>
          <w:b/>
          <w:sz w:val="24"/>
        </w:rPr>
        <w:t>.</w:t>
      </w:r>
    </w:p>
    <w:p w14:paraId="0C3D3D7B" w14:textId="77777777" w:rsidR="00A944B4" w:rsidRDefault="00A944B4" w:rsidP="00396485">
      <w:pPr>
        <w:jc w:val="both"/>
        <w:rPr>
          <w:rFonts w:ascii="Arial" w:eastAsia="Arial" w:hAnsi="Arial" w:cs="Arial"/>
          <w:b/>
          <w:sz w:val="24"/>
        </w:rPr>
      </w:pPr>
    </w:p>
    <w:p w14:paraId="61968630" w14:textId="3F8C9F65" w:rsidR="00396485" w:rsidRDefault="00396485" w:rsidP="00396485">
      <w:pPr>
        <w:jc w:val="both"/>
        <w:rPr>
          <w:rFonts w:ascii="Arial" w:hAnsi="Arial" w:cs="Arial"/>
          <w:b/>
          <w:u w:val="single"/>
        </w:rPr>
      </w:pPr>
      <w:r>
        <w:rPr>
          <w:rFonts w:ascii="Arial" w:hAnsi="Arial" w:cs="Arial"/>
          <w:b/>
          <w:u w:val="single"/>
        </w:rPr>
        <w:lastRenderedPageBreak/>
        <w:t xml:space="preserve">Sesiones </w:t>
      </w:r>
      <w:r w:rsidRPr="004E48AA">
        <w:rPr>
          <w:rFonts w:ascii="Arial" w:hAnsi="Arial" w:cs="Arial"/>
          <w:b/>
          <w:u w:val="single"/>
        </w:rPr>
        <w:t>Ordinarias:</w:t>
      </w:r>
    </w:p>
    <w:p w14:paraId="10CBAB9A" w14:textId="3F463197" w:rsidR="00D873CA" w:rsidRDefault="00D873CA" w:rsidP="00396485">
      <w:pPr>
        <w:jc w:val="both"/>
        <w:rPr>
          <w:rFonts w:ascii="Arial" w:hAnsi="Arial" w:cs="Arial"/>
          <w:b/>
          <w:u w:val="single"/>
        </w:rPr>
      </w:pPr>
    </w:p>
    <w:p w14:paraId="02E93E68" w14:textId="77777777" w:rsidR="00D873CA" w:rsidRPr="004E48AA" w:rsidRDefault="00D873CA" w:rsidP="00396485">
      <w:pPr>
        <w:jc w:val="both"/>
        <w:rPr>
          <w:rFonts w:ascii="Arial" w:hAnsi="Arial" w:cs="Arial"/>
          <w:b/>
          <w:u w:val="single"/>
        </w:rPr>
      </w:pPr>
    </w:p>
    <w:tbl>
      <w:tblPr>
        <w:tblStyle w:val="Tablaconcuadrcula5"/>
        <w:tblW w:w="9492" w:type="dxa"/>
        <w:tblInd w:w="0" w:type="dxa"/>
        <w:tblLayout w:type="fixed"/>
        <w:tblLook w:val="0400" w:firstRow="0" w:lastRow="0" w:firstColumn="0" w:lastColumn="0" w:noHBand="0" w:noVBand="1"/>
      </w:tblPr>
      <w:tblGrid>
        <w:gridCol w:w="2206"/>
        <w:gridCol w:w="3288"/>
        <w:gridCol w:w="2268"/>
        <w:gridCol w:w="1730"/>
      </w:tblGrid>
      <w:tr w:rsidR="00396485" w:rsidRPr="00090401" w14:paraId="61501386" w14:textId="77777777" w:rsidTr="00CE3D5A">
        <w:tc>
          <w:tcPr>
            <w:tcW w:w="2206" w:type="dxa"/>
            <w:tcBorders>
              <w:top w:val="single" w:sz="4" w:space="0" w:color="auto"/>
              <w:left w:val="single" w:sz="4" w:space="0" w:color="auto"/>
              <w:bottom w:val="single" w:sz="4" w:space="0" w:color="auto"/>
              <w:right w:val="single" w:sz="4" w:space="0" w:color="auto"/>
            </w:tcBorders>
            <w:hideMark/>
          </w:tcPr>
          <w:p w14:paraId="278B8E88" w14:textId="77777777" w:rsidR="00396485" w:rsidRPr="00090401" w:rsidRDefault="00396485" w:rsidP="00FA607D">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2FE7C901" w14:textId="77777777" w:rsidR="00396485" w:rsidRPr="00090401" w:rsidRDefault="00396485" w:rsidP="00FA607D">
            <w:pPr>
              <w:jc w:val="center"/>
              <w:rPr>
                <w:rFonts w:ascii="Arial" w:eastAsia="Arial" w:hAnsi="Arial" w:cs="Arial"/>
                <w:b/>
              </w:rPr>
            </w:pPr>
            <w:r>
              <w:rPr>
                <w:rFonts w:ascii="Arial" w:eastAsia="Arial" w:hAnsi="Arial" w:cs="Arial"/>
                <w:b/>
              </w:rPr>
              <w:t>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6A16FDC8" w14:textId="77777777" w:rsidR="00396485" w:rsidRPr="00090401" w:rsidRDefault="00396485" w:rsidP="00FA607D">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0F12DA5E" w14:textId="77777777" w:rsidR="00396485" w:rsidRPr="00090401" w:rsidRDefault="00396485" w:rsidP="00FA607D">
            <w:pPr>
              <w:jc w:val="center"/>
              <w:rPr>
                <w:rFonts w:ascii="Arial" w:eastAsia="Arial" w:hAnsi="Arial" w:cs="Arial"/>
                <w:b/>
              </w:rPr>
            </w:pPr>
            <w:r>
              <w:rPr>
                <w:rFonts w:ascii="Arial" w:eastAsia="Arial" w:hAnsi="Arial" w:cs="Arial"/>
                <w:b/>
              </w:rPr>
              <w:t xml:space="preserve">Hora </w:t>
            </w:r>
          </w:p>
        </w:tc>
      </w:tr>
      <w:tr w:rsidR="00396485" w:rsidRPr="00090401" w14:paraId="0F5EC74A" w14:textId="77777777" w:rsidTr="00CE3D5A">
        <w:tc>
          <w:tcPr>
            <w:tcW w:w="2206" w:type="dxa"/>
            <w:tcBorders>
              <w:top w:val="single" w:sz="4" w:space="0" w:color="auto"/>
              <w:left w:val="single" w:sz="4" w:space="0" w:color="auto"/>
              <w:bottom w:val="single" w:sz="4" w:space="0" w:color="auto"/>
              <w:right w:val="single" w:sz="4" w:space="0" w:color="auto"/>
            </w:tcBorders>
            <w:hideMark/>
          </w:tcPr>
          <w:p w14:paraId="5809F18A" w14:textId="629D4BCE" w:rsidR="00396485" w:rsidRPr="00090401" w:rsidRDefault="00D873CA" w:rsidP="00396485">
            <w:pPr>
              <w:jc w:val="both"/>
              <w:rPr>
                <w:rFonts w:ascii="Arial" w:eastAsia="Arial" w:hAnsi="Arial" w:cs="Arial"/>
              </w:rPr>
            </w:pPr>
            <w:r>
              <w:rPr>
                <w:rFonts w:ascii="Arial" w:eastAsia="Arial" w:hAnsi="Arial" w:cs="Arial"/>
              </w:rPr>
              <w:t>09</w:t>
            </w:r>
            <w:r w:rsidR="00396485">
              <w:rPr>
                <w:rFonts w:ascii="Arial" w:eastAsia="Arial" w:hAnsi="Arial" w:cs="Arial"/>
              </w:rPr>
              <w:t xml:space="preserve"> de julio de 202</w:t>
            </w:r>
            <w:r w:rsidR="008D6BAE">
              <w:rPr>
                <w:rFonts w:ascii="Arial" w:eastAsia="Arial" w:hAnsi="Arial" w:cs="Arial"/>
              </w:rPr>
              <w:t>4</w:t>
            </w:r>
          </w:p>
        </w:tc>
        <w:tc>
          <w:tcPr>
            <w:tcW w:w="3288" w:type="dxa"/>
            <w:tcBorders>
              <w:top w:val="single" w:sz="4" w:space="0" w:color="auto"/>
              <w:left w:val="single" w:sz="4" w:space="0" w:color="auto"/>
              <w:bottom w:val="single" w:sz="4" w:space="0" w:color="auto"/>
              <w:right w:val="single" w:sz="4" w:space="0" w:color="auto"/>
            </w:tcBorders>
          </w:tcPr>
          <w:p w14:paraId="108430A0" w14:textId="057829AB" w:rsidR="00396485" w:rsidRPr="00090401" w:rsidRDefault="00396485" w:rsidP="00FA607D">
            <w:pPr>
              <w:jc w:val="both"/>
              <w:rPr>
                <w:rFonts w:ascii="Arial" w:eastAsia="Arial" w:hAnsi="Arial" w:cs="Arial"/>
              </w:rPr>
            </w:pPr>
            <w:r>
              <w:rPr>
                <w:rFonts w:ascii="Arial" w:eastAsia="Arial" w:hAnsi="Arial" w:cs="Arial"/>
              </w:rPr>
              <w:t xml:space="preserve">Ordinaria No. </w:t>
            </w:r>
            <w:r w:rsidR="008D6BAE">
              <w:rPr>
                <w:rFonts w:ascii="Arial" w:eastAsia="Arial" w:hAnsi="Arial" w:cs="Arial"/>
              </w:rPr>
              <w:t>1</w:t>
            </w:r>
            <w:r>
              <w:rPr>
                <w:rFonts w:ascii="Arial" w:eastAsia="Arial" w:hAnsi="Arial" w:cs="Arial"/>
              </w:rPr>
              <w:t>8.</w:t>
            </w:r>
          </w:p>
        </w:tc>
        <w:tc>
          <w:tcPr>
            <w:tcW w:w="2268" w:type="dxa"/>
            <w:tcBorders>
              <w:top w:val="single" w:sz="4" w:space="0" w:color="auto"/>
              <w:left w:val="single" w:sz="4" w:space="0" w:color="auto"/>
              <w:bottom w:val="single" w:sz="4" w:space="0" w:color="auto"/>
              <w:right w:val="single" w:sz="4" w:space="0" w:color="auto"/>
            </w:tcBorders>
            <w:hideMark/>
          </w:tcPr>
          <w:p w14:paraId="3A4A1669" w14:textId="77777777" w:rsidR="00396485" w:rsidRPr="00090401" w:rsidRDefault="00396485" w:rsidP="00FA607D">
            <w:pPr>
              <w:jc w:val="both"/>
              <w:rPr>
                <w:rFonts w:ascii="Arial" w:eastAsia="Arial" w:hAnsi="Arial" w:cs="Arial"/>
                <w:b/>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hideMark/>
          </w:tcPr>
          <w:p w14:paraId="474A7B08" w14:textId="28D73C7B" w:rsidR="00396485" w:rsidRPr="00090401" w:rsidRDefault="00396485" w:rsidP="00FA607D">
            <w:pPr>
              <w:jc w:val="both"/>
              <w:rPr>
                <w:rFonts w:ascii="Arial" w:eastAsia="Arial" w:hAnsi="Arial" w:cs="Arial"/>
              </w:rPr>
            </w:pPr>
            <w:r>
              <w:rPr>
                <w:rFonts w:ascii="Arial" w:eastAsia="Arial" w:hAnsi="Arial" w:cs="Arial"/>
              </w:rPr>
              <w:t>1</w:t>
            </w:r>
            <w:r w:rsidR="008D6BAE">
              <w:rPr>
                <w:rFonts w:ascii="Arial" w:eastAsia="Arial" w:hAnsi="Arial" w:cs="Arial"/>
              </w:rPr>
              <w:t>1</w:t>
            </w:r>
            <w:r>
              <w:rPr>
                <w:rFonts w:ascii="Arial" w:eastAsia="Arial" w:hAnsi="Arial" w:cs="Arial"/>
              </w:rPr>
              <w:t>:00 hrs</w:t>
            </w:r>
          </w:p>
        </w:tc>
      </w:tr>
      <w:tr w:rsidR="0068767C" w:rsidRPr="00090401" w14:paraId="168F1EFB" w14:textId="77777777" w:rsidTr="00CE3D5A">
        <w:tc>
          <w:tcPr>
            <w:tcW w:w="2206" w:type="dxa"/>
            <w:tcBorders>
              <w:top w:val="single" w:sz="4" w:space="0" w:color="auto"/>
              <w:left w:val="single" w:sz="4" w:space="0" w:color="auto"/>
              <w:bottom w:val="single" w:sz="4" w:space="0" w:color="auto"/>
              <w:right w:val="single" w:sz="4" w:space="0" w:color="auto"/>
            </w:tcBorders>
          </w:tcPr>
          <w:p w14:paraId="493F4FD3" w14:textId="42315898" w:rsidR="0068767C" w:rsidRDefault="0068767C" w:rsidP="00396485">
            <w:pPr>
              <w:jc w:val="both"/>
              <w:rPr>
                <w:rFonts w:ascii="Arial" w:eastAsia="Arial" w:hAnsi="Arial" w:cs="Arial"/>
              </w:rPr>
            </w:pPr>
            <w:r>
              <w:rPr>
                <w:rFonts w:ascii="Arial" w:eastAsia="Arial" w:hAnsi="Arial" w:cs="Arial"/>
              </w:rPr>
              <w:t>15 de agosto de 2024</w:t>
            </w:r>
          </w:p>
        </w:tc>
        <w:tc>
          <w:tcPr>
            <w:tcW w:w="3288" w:type="dxa"/>
            <w:tcBorders>
              <w:top w:val="single" w:sz="4" w:space="0" w:color="auto"/>
              <w:left w:val="single" w:sz="4" w:space="0" w:color="auto"/>
              <w:bottom w:val="single" w:sz="4" w:space="0" w:color="auto"/>
              <w:right w:val="single" w:sz="4" w:space="0" w:color="auto"/>
            </w:tcBorders>
          </w:tcPr>
          <w:p w14:paraId="1CE6293F" w14:textId="4F9E8E5B" w:rsidR="0068767C" w:rsidRDefault="0068767C" w:rsidP="00FA607D">
            <w:pPr>
              <w:jc w:val="both"/>
              <w:rPr>
                <w:rFonts w:ascii="Arial" w:eastAsia="Arial" w:hAnsi="Arial" w:cs="Arial"/>
              </w:rPr>
            </w:pPr>
            <w:r>
              <w:rPr>
                <w:rFonts w:ascii="Arial" w:eastAsia="Arial" w:hAnsi="Arial" w:cs="Arial"/>
              </w:rPr>
              <w:t>Ordinaria No. 19</w:t>
            </w:r>
          </w:p>
        </w:tc>
        <w:tc>
          <w:tcPr>
            <w:tcW w:w="2268" w:type="dxa"/>
            <w:tcBorders>
              <w:top w:val="single" w:sz="4" w:space="0" w:color="auto"/>
              <w:left w:val="single" w:sz="4" w:space="0" w:color="auto"/>
              <w:bottom w:val="single" w:sz="4" w:space="0" w:color="auto"/>
              <w:right w:val="single" w:sz="4" w:space="0" w:color="auto"/>
            </w:tcBorders>
          </w:tcPr>
          <w:p w14:paraId="44C91653" w14:textId="35CD0AA4" w:rsidR="0068767C" w:rsidRDefault="0068767C" w:rsidP="00FA607D">
            <w:pPr>
              <w:jc w:val="both"/>
              <w:rPr>
                <w:rFonts w:ascii="Arial" w:eastAsia="Arial" w:hAnsi="Arial" w:cs="Arial"/>
              </w:rPr>
            </w:pPr>
            <w:r>
              <w:rPr>
                <w:rFonts w:ascii="Arial" w:eastAsia="Arial" w:hAnsi="Arial" w:cs="Arial"/>
              </w:rPr>
              <w:t>Sala de</w:t>
            </w:r>
            <w:r w:rsidR="00A944B4">
              <w:rPr>
                <w:rFonts w:ascii="Arial" w:eastAsia="Arial" w:hAnsi="Arial" w:cs="Arial"/>
              </w:rPr>
              <w:t xml:space="preserve"> María Elena Larios</w:t>
            </w:r>
          </w:p>
        </w:tc>
        <w:tc>
          <w:tcPr>
            <w:tcW w:w="1730" w:type="dxa"/>
            <w:tcBorders>
              <w:top w:val="single" w:sz="4" w:space="0" w:color="auto"/>
              <w:left w:val="single" w:sz="4" w:space="0" w:color="auto"/>
              <w:bottom w:val="single" w:sz="4" w:space="0" w:color="auto"/>
              <w:right w:val="single" w:sz="4" w:space="0" w:color="auto"/>
            </w:tcBorders>
          </w:tcPr>
          <w:p w14:paraId="716A5015" w14:textId="2414BB75" w:rsidR="0068767C" w:rsidRDefault="0068767C" w:rsidP="00FA607D">
            <w:pPr>
              <w:jc w:val="both"/>
              <w:rPr>
                <w:rFonts w:ascii="Arial" w:eastAsia="Arial" w:hAnsi="Arial" w:cs="Arial"/>
              </w:rPr>
            </w:pPr>
            <w:r>
              <w:rPr>
                <w:rFonts w:ascii="Arial" w:eastAsia="Arial" w:hAnsi="Arial" w:cs="Arial"/>
              </w:rPr>
              <w:t xml:space="preserve">9:30 hrs </w:t>
            </w:r>
          </w:p>
        </w:tc>
      </w:tr>
      <w:tr w:rsidR="00823BA7" w:rsidRPr="00090401" w14:paraId="1801825B" w14:textId="77777777" w:rsidTr="00CE3D5A">
        <w:tc>
          <w:tcPr>
            <w:tcW w:w="2206" w:type="dxa"/>
            <w:tcBorders>
              <w:top w:val="single" w:sz="4" w:space="0" w:color="auto"/>
              <w:left w:val="single" w:sz="4" w:space="0" w:color="auto"/>
              <w:bottom w:val="single" w:sz="4" w:space="0" w:color="auto"/>
              <w:right w:val="single" w:sz="4" w:space="0" w:color="auto"/>
            </w:tcBorders>
          </w:tcPr>
          <w:p w14:paraId="0BA86676" w14:textId="441F04BD" w:rsidR="00823BA7" w:rsidRDefault="00823BA7" w:rsidP="00396485">
            <w:pPr>
              <w:jc w:val="both"/>
              <w:rPr>
                <w:rFonts w:ascii="Arial" w:eastAsia="Arial" w:hAnsi="Arial" w:cs="Arial"/>
              </w:rPr>
            </w:pPr>
            <w:r>
              <w:rPr>
                <w:rFonts w:ascii="Arial" w:eastAsia="Arial" w:hAnsi="Arial" w:cs="Arial"/>
              </w:rPr>
              <w:t>28 de agosto de 2024</w:t>
            </w:r>
          </w:p>
        </w:tc>
        <w:tc>
          <w:tcPr>
            <w:tcW w:w="3288" w:type="dxa"/>
            <w:tcBorders>
              <w:top w:val="single" w:sz="4" w:space="0" w:color="auto"/>
              <w:left w:val="single" w:sz="4" w:space="0" w:color="auto"/>
              <w:bottom w:val="single" w:sz="4" w:space="0" w:color="auto"/>
              <w:right w:val="single" w:sz="4" w:space="0" w:color="auto"/>
            </w:tcBorders>
          </w:tcPr>
          <w:p w14:paraId="566F6660" w14:textId="014518C7" w:rsidR="00823BA7" w:rsidRDefault="00823BA7" w:rsidP="00FA607D">
            <w:pPr>
              <w:jc w:val="both"/>
              <w:rPr>
                <w:rFonts w:ascii="Arial" w:eastAsia="Arial" w:hAnsi="Arial" w:cs="Arial"/>
              </w:rPr>
            </w:pPr>
            <w:r>
              <w:rPr>
                <w:rFonts w:ascii="Arial" w:eastAsia="Arial" w:hAnsi="Arial" w:cs="Arial"/>
              </w:rPr>
              <w:t xml:space="preserve">Ordinaria No. 20 </w:t>
            </w:r>
          </w:p>
        </w:tc>
        <w:tc>
          <w:tcPr>
            <w:tcW w:w="2268" w:type="dxa"/>
            <w:tcBorders>
              <w:top w:val="single" w:sz="4" w:space="0" w:color="auto"/>
              <w:left w:val="single" w:sz="4" w:space="0" w:color="auto"/>
              <w:bottom w:val="single" w:sz="4" w:space="0" w:color="auto"/>
              <w:right w:val="single" w:sz="4" w:space="0" w:color="auto"/>
            </w:tcBorders>
          </w:tcPr>
          <w:p w14:paraId="0AB762D8" w14:textId="6BCCFD83" w:rsidR="00823BA7" w:rsidRDefault="00823BA7" w:rsidP="00FA607D">
            <w:pPr>
              <w:jc w:val="both"/>
              <w:rPr>
                <w:rFonts w:ascii="Arial" w:eastAsia="Arial" w:hAnsi="Arial" w:cs="Arial"/>
              </w:rPr>
            </w:pPr>
            <w:r>
              <w:rPr>
                <w:rFonts w:ascii="Arial" w:eastAsia="Arial" w:hAnsi="Arial" w:cs="Arial"/>
              </w:rPr>
              <w:t xml:space="preserve">Sala de Regidores </w:t>
            </w:r>
          </w:p>
        </w:tc>
        <w:tc>
          <w:tcPr>
            <w:tcW w:w="1730" w:type="dxa"/>
            <w:tcBorders>
              <w:top w:val="single" w:sz="4" w:space="0" w:color="auto"/>
              <w:left w:val="single" w:sz="4" w:space="0" w:color="auto"/>
              <w:bottom w:val="single" w:sz="4" w:space="0" w:color="auto"/>
              <w:right w:val="single" w:sz="4" w:space="0" w:color="auto"/>
            </w:tcBorders>
          </w:tcPr>
          <w:p w14:paraId="3857B683" w14:textId="487D0F4C" w:rsidR="00823BA7" w:rsidRDefault="00823BA7" w:rsidP="00FA607D">
            <w:pPr>
              <w:jc w:val="both"/>
              <w:rPr>
                <w:rFonts w:ascii="Arial" w:eastAsia="Arial" w:hAnsi="Arial" w:cs="Arial"/>
              </w:rPr>
            </w:pPr>
            <w:r>
              <w:rPr>
                <w:rFonts w:ascii="Arial" w:eastAsia="Arial" w:hAnsi="Arial" w:cs="Arial"/>
              </w:rPr>
              <w:t>09:30 hrs</w:t>
            </w:r>
          </w:p>
        </w:tc>
      </w:tr>
      <w:tr w:rsidR="0068767C" w:rsidRPr="00090401" w14:paraId="73408F3A" w14:textId="77777777" w:rsidTr="00CE3D5A">
        <w:tc>
          <w:tcPr>
            <w:tcW w:w="2206" w:type="dxa"/>
            <w:tcBorders>
              <w:top w:val="single" w:sz="4" w:space="0" w:color="auto"/>
              <w:left w:val="single" w:sz="4" w:space="0" w:color="auto"/>
              <w:bottom w:val="single" w:sz="4" w:space="0" w:color="auto"/>
              <w:right w:val="single" w:sz="4" w:space="0" w:color="auto"/>
            </w:tcBorders>
          </w:tcPr>
          <w:p w14:paraId="3FB5CFC9" w14:textId="3BB619F5" w:rsidR="0068767C" w:rsidRDefault="0068767C" w:rsidP="00396485">
            <w:pPr>
              <w:jc w:val="both"/>
              <w:rPr>
                <w:rFonts w:ascii="Arial" w:eastAsia="Arial" w:hAnsi="Arial" w:cs="Arial"/>
              </w:rPr>
            </w:pPr>
            <w:r>
              <w:rPr>
                <w:rFonts w:ascii="Arial" w:eastAsia="Arial" w:hAnsi="Arial" w:cs="Arial"/>
              </w:rPr>
              <w:t>06 de septiembre de 2024</w:t>
            </w:r>
          </w:p>
        </w:tc>
        <w:tc>
          <w:tcPr>
            <w:tcW w:w="3288" w:type="dxa"/>
            <w:tcBorders>
              <w:top w:val="single" w:sz="4" w:space="0" w:color="auto"/>
              <w:left w:val="single" w:sz="4" w:space="0" w:color="auto"/>
              <w:bottom w:val="single" w:sz="4" w:space="0" w:color="auto"/>
              <w:right w:val="single" w:sz="4" w:space="0" w:color="auto"/>
            </w:tcBorders>
          </w:tcPr>
          <w:p w14:paraId="3CF134DA" w14:textId="40CA8BF4" w:rsidR="0068767C" w:rsidRDefault="0068767C" w:rsidP="00FA607D">
            <w:pPr>
              <w:jc w:val="both"/>
              <w:rPr>
                <w:rFonts w:ascii="Arial" w:eastAsia="Arial" w:hAnsi="Arial" w:cs="Arial"/>
              </w:rPr>
            </w:pPr>
            <w:r>
              <w:rPr>
                <w:rFonts w:ascii="Arial" w:eastAsia="Arial" w:hAnsi="Arial" w:cs="Arial"/>
              </w:rPr>
              <w:t>Ordinaria No. 21</w:t>
            </w:r>
          </w:p>
        </w:tc>
        <w:tc>
          <w:tcPr>
            <w:tcW w:w="2268" w:type="dxa"/>
            <w:tcBorders>
              <w:top w:val="single" w:sz="4" w:space="0" w:color="auto"/>
              <w:left w:val="single" w:sz="4" w:space="0" w:color="auto"/>
              <w:bottom w:val="single" w:sz="4" w:space="0" w:color="auto"/>
              <w:right w:val="single" w:sz="4" w:space="0" w:color="auto"/>
            </w:tcBorders>
          </w:tcPr>
          <w:p w14:paraId="0C855914" w14:textId="23900A3D" w:rsidR="0068767C" w:rsidRDefault="0068767C" w:rsidP="00AC4672">
            <w:pPr>
              <w:jc w:val="both"/>
              <w:rPr>
                <w:rFonts w:ascii="Arial" w:eastAsia="Arial" w:hAnsi="Arial" w:cs="Arial"/>
              </w:rPr>
            </w:pPr>
            <w:r>
              <w:rPr>
                <w:rFonts w:ascii="Arial" w:eastAsia="Arial" w:hAnsi="Arial" w:cs="Arial"/>
              </w:rPr>
              <w:t xml:space="preserve">Sala </w:t>
            </w:r>
            <w:r w:rsidR="00AC4672">
              <w:rPr>
                <w:rFonts w:ascii="Arial" w:eastAsia="Arial" w:hAnsi="Arial" w:cs="Arial"/>
              </w:rPr>
              <w:t xml:space="preserve">María Elena Larios González. </w:t>
            </w:r>
          </w:p>
        </w:tc>
        <w:tc>
          <w:tcPr>
            <w:tcW w:w="1730" w:type="dxa"/>
            <w:tcBorders>
              <w:top w:val="single" w:sz="4" w:space="0" w:color="auto"/>
              <w:left w:val="single" w:sz="4" w:space="0" w:color="auto"/>
              <w:bottom w:val="single" w:sz="4" w:space="0" w:color="auto"/>
              <w:right w:val="single" w:sz="4" w:space="0" w:color="auto"/>
            </w:tcBorders>
          </w:tcPr>
          <w:p w14:paraId="72B70B7C" w14:textId="0D7FE0FC" w:rsidR="0068767C" w:rsidRDefault="0068767C" w:rsidP="00FA607D">
            <w:pPr>
              <w:jc w:val="both"/>
              <w:rPr>
                <w:rFonts w:ascii="Arial" w:eastAsia="Arial" w:hAnsi="Arial" w:cs="Arial"/>
              </w:rPr>
            </w:pPr>
            <w:r>
              <w:rPr>
                <w:rFonts w:ascii="Arial" w:eastAsia="Arial" w:hAnsi="Arial" w:cs="Arial"/>
              </w:rPr>
              <w:t>12:00 hrs</w:t>
            </w:r>
          </w:p>
        </w:tc>
      </w:tr>
    </w:tbl>
    <w:p w14:paraId="296AADF9" w14:textId="15CDC091" w:rsidR="00285D61" w:rsidRDefault="00285D61" w:rsidP="00CE3D5A">
      <w:pPr>
        <w:jc w:val="both"/>
        <w:rPr>
          <w:rFonts w:ascii="Arial" w:eastAsia="Calibri" w:hAnsi="Arial" w:cs="Arial"/>
          <w:sz w:val="18"/>
          <w:szCs w:val="18"/>
        </w:rPr>
      </w:pPr>
    </w:p>
    <w:p w14:paraId="1161478E" w14:textId="2A58224C" w:rsidR="00D873CA" w:rsidRDefault="00D873CA" w:rsidP="00CE3D5A">
      <w:pPr>
        <w:jc w:val="both"/>
        <w:rPr>
          <w:rFonts w:ascii="Arial" w:eastAsia="Calibri" w:hAnsi="Arial" w:cs="Arial"/>
          <w:sz w:val="18"/>
          <w:szCs w:val="18"/>
        </w:rPr>
      </w:pPr>
    </w:p>
    <w:p w14:paraId="12287F66" w14:textId="77777777" w:rsidR="00D873CA" w:rsidRDefault="00D873CA" w:rsidP="00CE3D5A">
      <w:pPr>
        <w:jc w:val="both"/>
        <w:rPr>
          <w:rFonts w:ascii="Arial" w:eastAsia="Calibri" w:hAnsi="Arial" w:cs="Arial"/>
          <w:sz w:val="18"/>
          <w:szCs w:val="18"/>
        </w:rPr>
      </w:pPr>
    </w:p>
    <w:p w14:paraId="0526F262" w14:textId="48F2E16A" w:rsidR="00D873CA" w:rsidRDefault="00D873CA" w:rsidP="00CE3D5A">
      <w:pPr>
        <w:jc w:val="both"/>
        <w:rPr>
          <w:rFonts w:ascii="Arial" w:eastAsia="Calibri" w:hAnsi="Arial" w:cs="Arial"/>
          <w:sz w:val="18"/>
          <w:szCs w:val="18"/>
        </w:rPr>
      </w:pPr>
      <w:r w:rsidRPr="00D873CA">
        <w:rPr>
          <w:rFonts w:ascii="Arial" w:eastAsia="Calibri" w:hAnsi="Arial" w:cs="Arial"/>
          <w:noProof/>
          <w:sz w:val="18"/>
          <w:szCs w:val="18"/>
          <w:lang w:eastAsia="es-MX"/>
        </w:rPr>
        <w:drawing>
          <wp:inline distT="0" distB="0" distL="0" distR="0" wp14:anchorId="0C74EC80" wp14:editId="1935121F">
            <wp:extent cx="6106795" cy="2822045"/>
            <wp:effectExtent l="0" t="0" r="8255" b="0"/>
            <wp:docPr id="46" name="Imagen 46" descr="E:\Downloads\20240709_13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ownloads\20240709_1355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40FAED33" w14:textId="02D8A879" w:rsidR="00D873CA" w:rsidRDefault="00D873CA" w:rsidP="00CE3D5A">
      <w:pPr>
        <w:jc w:val="both"/>
        <w:rPr>
          <w:rFonts w:ascii="Arial" w:eastAsia="Calibri" w:hAnsi="Arial" w:cs="Arial"/>
          <w:sz w:val="18"/>
          <w:szCs w:val="18"/>
        </w:rPr>
      </w:pPr>
      <w:r>
        <w:rPr>
          <w:rFonts w:ascii="Arial" w:eastAsia="Calibri" w:hAnsi="Arial" w:cs="Arial"/>
          <w:sz w:val="18"/>
          <w:szCs w:val="18"/>
        </w:rPr>
        <w:t xml:space="preserve">Décima Octava Sesión Ordinaria de la Comisión Edilicia Permanente de Espectáculos Públicos e Inspección y Vigilancia. </w:t>
      </w:r>
    </w:p>
    <w:p w14:paraId="2536C9C4" w14:textId="0EDC7A47" w:rsidR="00D873CA" w:rsidRDefault="00D873CA" w:rsidP="00CE3D5A">
      <w:pPr>
        <w:jc w:val="both"/>
        <w:rPr>
          <w:rFonts w:ascii="Arial" w:eastAsia="Calibri" w:hAnsi="Arial" w:cs="Arial"/>
          <w:sz w:val="18"/>
          <w:szCs w:val="18"/>
        </w:rPr>
      </w:pPr>
      <w:r w:rsidRPr="00D873CA">
        <w:rPr>
          <w:rFonts w:ascii="Arial" w:eastAsia="Calibri" w:hAnsi="Arial" w:cs="Arial"/>
          <w:noProof/>
          <w:sz w:val="18"/>
          <w:szCs w:val="18"/>
          <w:lang w:eastAsia="es-MX"/>
        </w:rPr>
        <w:lastRenderedPageBreak/>
        <w:drawing>
          <wp:inline distT="0" distB="0" distL="0" distR="0" wp14:anchorId="06FA0775" wp14:editId="7F9F88E3">
            <wp:extent cx="6106795" cy="2822045"/>
            <wp:effectExtent l="0" t="0" r="8255" b="0"/>
            <wp:docPr id="47" name="Imagen 47" descr="E:\Downloads\20240709_13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ownloads\20240709_1356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7616E5CA" w14:textId="77777777" w:rsidR="00D873CA" w:rsidRDefault="00D873CA" w:rsidP="00D873CA">
      <w:pPr>
        <w:jc w:val="both"/>
        <w:rPr>
          <w:rFonts w:ascii="Arial" w:eastAsia="Calibri" w:hAnsi="Arial" w:cs="Arial"/>
          <w:sz w:val="18"/>
          <w:szCs w:val="18"/>
        </w:rPr>
      </w:pPr>
      <w:r>
        <w:rPr>
          <w:rFonts w:ascii="Arial" w:eastAsia="Calibri" w:hAnsi="Arial" w:cs="Arial"/>
          <w:sz w:val="18"/>
          <w:szCs w:val="18"/>
        </w:rPr>
        <w:t xml:space="preserve">Décima Octava Sesión Ordinaria de la Comisión Edilicia Permanente de Espectáculos Públicos e Inspección y Vigilancia. </w:t>
      </w:r>
    </w:p>
    <w:p w14:paraId="3B4B9CFB" w14:textId="04B98011" w:rsidR="00D873CA" w:rsidRDefault="00D873CA" w:rsidP="00CE3D5A">
      <w:pPr>
        <w:jc w:val="both"/>
        <w:rPr>
          <w:rFonts w:ascii="Arial" w:eastAsia="Calibri" w:hAnsi="Arial" w:cs="Arial"/>
          <w:sz w:val="18"/>
          <w:szCs w:val="18"/>
        </w:rPr>
      </w:pPr>
    </w:p>
    <w:p w14:paraId="5B72AFC4" w14:textId="7C5A3A52" w:rsidR="00FF25C1" w:rsidRDefault="00FF25C1" w:rsidP="00CE3D5A">
      <w:pPr>
        <w:jc w:val="both"/>
        <w:rPr>
          <w:rFonts w:ascii="Arial" w:eastAsia="Calibri" w:hAnsi="Arial" w:cs="Arial"/>
          <w:sz w:val="18"/>
          <w:szCs w:val="18"/>
        </w:rPr>
      </w:pPr>
    </w:p>
    <w:p w14:paraId="2C7C65F5" w14:textId="77777777" w:rsidR="00FF25C1" w:rsidRDefault="00FF25C1" w:rsidP="00CE3D5A">
      <w:pPr>
        <w:jc w:val="both"/>
        <w:rPr>
          <w:rFonts w:ascii="Arial" w:eastAsia="Calibri" w:hAnsi="Arial" w:cs="Arial"/>
          <w:sz w:val="18"/>
          <w:szCs w:val="18"/>
        </w:rPr>
      </w:pPr>
    </w:p>
    <w:p w14:paraId="1B110211" w14:textId="285DDDEC" w:rsidR="00FF25C1" w:rsidRDefault="00FF25C1" w:rsidP="00CE3D5A">
      <w:pPr>
        <w:jc w:val="both"/>
        <w:rPr>
          <w:rFonts w:ascii="Arial" w:eastAsia="Calibri" w:hAnsi="Arial" w:cs="Arial"/>
          <w:sz w:val="18"/>
          <w:szCs w:val="18"/>
        </w:rPr>
      </w:pPr>
      <w:r w:rsidRPr="00FF25C1">
        <w:rPr>
          <w:rFonts w:ascii="Arial" w:eastAsia="Calibri" w:hAnsi="Arial" w:cs="Arial"/>
          <w:noProof/>
          <w:sz w:val="18"/>
          <w:szCs w:val="18"/>
          <w:lang w:eastAsia="es-MX"/>
        </w:rPr>
        <w:drawing>
          <wp:inline distT="0" distB="0" distL="0" distR="0" wp14:anchorId="1B99DD06" wp14:editId="21C6489D">
            <wp:extent cx="6106795" cy="2822045"/>
            <wp:effectExtent l="0" t="0" r="8255" b="0"/>
            <wp:docPr id="48" name="Imagen 48" descr="E:\Downloads\20240815_09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ownloads\20240815_0937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32AD81EE" w14:textId="5E297E4C" w:rsidR="00FF25C1" w:rsidRDefault="00FF25C1" w:rsidP="00FF25C1">
      <w:pPr>
        <w:jc w:val="both"/>
        <w:rPr>
          <w:rFonts w:ascii="Arial" w:eastAsia="Calibri" w:hAnsi="Arial" w:cs="Arial"/>
          <w:sz w:val="18"/>
          <w:szCs w:val="18"/>
        </w:rPr>
      </w:pPr>
      <w:r>
        <w:rPr>
          <w:rFonts w:ascii="Arial" w:eastAsia="Calibri" w:hAnsi="Arial" w:cs="Arial"/>
          <w:sz w:val="18"/>
          <w:szCs w:val="18"/>
        </w:rPr>
        <w:t xml:space="preserve">Décima </w:t>
      </w:r>
      <w:r>
        <w:rPr>
          <w:rFonts w:ascii="Arial" w:eastAsia="Calibri" w:hAnsi="Arial" w:cs="Arial"/>
          <w:sz w:val="18"/>
          <w:szCs w:val="18"/>
        </w:rPr>
        <w:t>Novena</w:t>
      </w:r>
      <w:r>
        <w:rPr>
          <w:rFonts w:ascii="Arial" w:eastAsia="Calibri" w:hAnsi="Arial" w:cs="Arial"/>
          <w:sz w:val="18"/>
          <w:szCs w:val="18"/>
        </w:rPr>
        <w:t xml:space="preserve"> Sesión Ordinaria de la Comisión Edilicia Permanente de Espectáculos Públicos e Inspección y Vigilancia. </w:t>
      </w:r>
    </w:p>
    <w:p w14:paraId="4861A013" w14:textId="2E34A2C6" w:rsidR="00D873CA" w:rsidRDefault="00D873CA" w:rsidP="00CE3D5A">
      <w:pPr>
        <w:jc w:val="both"/>
        <w:rPr>
          <w:rFonts w:ascii="Arial" w:eastAsia="Calibri" w:hAnsi="Arial" w:cs="Arial"/>
          <w:sz w:val="18"/>
          <w:szCs w:val="18"/>
        </w:rPr>
      </w:pPr>
    </w:p>
    <w:p w14:paraId="34553F40" w14:textId="6A99319E" w:rsidR="00D873CA" w:rsidRDefault="00D873CA" w:rsidP="00CE3D5A">
      <w:pPr>
        <w:jc w:val="both"/>
        <w:rPr>
          <w:rFonts w:ascii="Arial" w:eastAsia="Calibri" w:hAnsi="Arial" w:cs="Arial"/>
          <w:sz w:val="18"/>
          <w:szCs w:val="18"/>
        </w:rPr>
      </w:pPr>
    </w:p>
    <w:p w14:paraId="12117522" w14:textId="3CAFBF71" w:rsidR="00D873CA" w:rsidRPr="00CE3D5A" w:rsidRDefault="00FF25C1" w:rsidP="00CE3D5A">
      <w:pPr>
        <w:jc w:val="both"/>
        <w:rPr>
          <w:rFonts w:ascii="Arial" w:eastAsia="Calibri" w:hAnsi="Arial" w:cs="Arial"/>
          <w:sz w:val="18"/>
          <w:szCs w:val="18"/>
        </w:rPr>
      </w:pPr>
      <w:r w:rsidRPr="00FF25C1">
        <w:rPr>
          <w:rFonts w:ascii="Arial" w:eastAsia="Calibri" w:hAnsi="Arial" w:cs="Arial"/>
          <w:noProof/>
          <w:sz w:val="18"/>
          <w:szCs w:val="18"/>
          <w:lang w:eastAsia="es-MX"/>
        </w:rPr>
        <w:lastRenderedPageBreak/>
        <w:drawing>
          <wp:inline distT="0" distB="0" distL="0" distR="0" wp14:anchorId="0ED8DA5E" wp14:editId="3BA40325">
            <wp:extent cx="6106795" cy="2822045"/>
            <wp:effectExtent l="0" t="0" r="8255" b="0"/>
            <wp:docPr id="49" name="Imagen 49" descr="E:\Downloads\20240815_093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ownloads\20240815_093511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02FCCA08" w14:textId="77777777" w:rsidR="00FF25C1" w:rsidRDefault="00FF25C1" w:rsidP="00FF25C1">
      <w:pPr>
        <w:jc w:val="both"/>
        <w:rPr>
          <w:rFonts w:ascii="Arial" w:eastAsia="Calibri" w:hAnsi="Arial" w:cs="Arial"/>
          <w:sz w:val="18"/>
          <w:szCs w:val="18"/>
        </w:rPr>
      </w:pPr>
      <w:r>
        <w:rPr>
          <w:rFonts w:ascii="Arial" w:eastAsia="Calibri" w:hAnsi="Arial" w:cs="Arial"/>
          <w:sz w:val="18"/>
          <w:szCs w:val="18"/>
        </w:rPr>
        <w:t xml:space="preserve">Décima Novena Sesión Ordinaria de la Comisión Edilicia Permanente de Espectáculos Públicos e Inspección y Vigilancia. </w:t>
      </w:r>
    </w:p>
    <w:p w14:paraId="2671B7EB" w14:textId="7E78B29B" w:rsidR="00001245" w:rsidRDefault="00001245" w:rsidP="00001245">
      <w:pPr>
        <w:pBdr>
          <w:top w:val="nil"/>
          <w:left w:val="nil"/>
          <w:bottom w:val="nil"/>
          <w:right w:val="nil"/>
          <w:between w:val="nil"/>
        </w:pBdr>
        <w:spacing w:after="0" w:line="240" w:lineRule="auto"/>
        <w:jc w:val="both"/>
        <w:rPr>
          <w:rFonts w:ascii="Arial" w:eastAsia="Arial" w:hAnsi="Arial" w:cs="Arial"/>
          <w:b/>
          <w:color w:val="000000"/>
          <w:sz w:val="16"/>
          <w:szCs w:val="16"/>
        </w:rPr>
      </w:pPr>
    </w:p>
    <w:p w14:paraId="7768EF86" w14:textId="44CA47C1" w:rsidR="00AC4672" w:rsidRDefault="00AC4672" w:rsidP="00001245">
      <w:pPr>
        <w:pBdr>
          <w:top w:val="nil"/>
          <w:left w:val="nil"/>
          <w:bottom w:val="nil"/>
          <w:right w:val="nil"/>
          <w:between w:val="nil"/>
        </w:pBdr>
        <w:spacing w:after="0" w:line="240" w:lineRule="auto"/>
        <w:jc w:val="both"/>
        <w:rPr>
          <w:rFonts w:ascii="Arial" w:eastAsia="Arial" w:hAnsi="Arial" w:cs="Arial"/>
          <w:b/>
          <w:color w:val="000000"/>
          <w:sz w:val="16"/>
          <w:szCs w:val="16"/>
        </w:rPr>
      </w:pPr>
    </w:p>
    <w:p w14:paraId="1F2FA0B1" w14:textId="77777777" w:rsidR="00AC4672" w:rsidRDefault="00AC4672" w:rsidP="00001245">
      <w:pPr>
        <w:pBdr>
          <w:top w:val="nil"/>
          <w:left w:val="nil"/>
          <w:bottom w:val="nil"/>
          <w:right w:val="nil"/>
          <w:between w:val="nil"/>
        </w:pBdr>
        <w:spacing w:after="0" w:line="240" w:lineRule="auto"/>
        <w:jc w:val="both"/>
        <w:rPr>
          <w:rFonts w:ascii="Arial" w:eastAsia="Arial" w:hAnsi="Arial" w:cs="Arial"/>
          <w:b/>
          <w:color w:val="000000"/>
          <w:sz w:val="16"/>
          <w:szCs w:val="16"/>
        </w:rPr>
      </w:pPr>
    </w:p>
    <w:p w14:paraId="105E1F76" w14:textId="77777777" w:rsidR="00FF25C1" w:rsidRPr="00FF25C1" w:rsidRDefault="00FF25C1" w:rsidP="00001245">
      <w:pPr>
        <w:pBdr>
          <w:top w:val="nil"/>
          <w:left w:val="nil"/>
          <w:bottom w:val="nil"/>
          <w:right w:val="nil"/>
          <w:between w:val="nil"/>
        </w:pBdr>
        <w:spacing w:after="0" w:line="240" w:lineRule="auto"/>
        <w:jc w:val="both"/>
        <w:rPr>
          <w:rFonts w:ascii="Arial" w:eastAsia="Arial" w:hAnsi="Arial" w:cs="Arial"/>
          <w:b/>
          <w:color w:val="000000"/>
          <w:sz w:val="16"/>
          <w:szCs w:val="16"/>
        </w:rPr>
      </w:pPr>
    </w:p>
    <w:p w14:paraId="2EC8B38C" w14:textId="7D47294F" w:rsidR="00FF25C1" w:rsidRDefault="00FF25C1"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2E08AB45" w14:textId="0F8041F3" w:rsid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r w:rsidRPr="00AC4672">
        <w:rPr>
          <w:rFonts w:ascii="Arial" w:eastAsia="Arial" w:hAnsi="Arial" w:cs="Arial"/>
          <w:b/>
          <w:noProof/>
          <w:color w:val="000000"/>
          <w:sz w:val="28"/>
          <w:szCs w:val="28"/>
          <w:u w:val="single"/>
          <w:lang w:eastAsia="es-MX"/>
        </w:rPr>
        <w:drawing>
          <wp:inline distT="0" distB="0" distL="0" distR="0" wp14:anchorId="6DB44DF8" wp14:editId="4C5362E6">
            <wp:extent cx="6106795" cy="2822045"/>
            <wp:effectExtent l="0" t="0" r="8255" b="0"/>
            <wp:docPr id="50" name="Imagen 50" descr="E:\Downloads\20240828_09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ownloads\20240828_0950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6EF36A37" w14:textId="779258A4" w:rsidR="00AC4672" w:rsidRDefault="00AC4672" w:rsidP="00AC4672">
      <w:pPr>
        <w:jc w:val="both"/>
        <w:rPr>
          <w:rFonts w:ascii="Arial" w:eastAsia="Calibri" w:hAnsi="Arial" w:cs="Arial"/>
          <w:sz w:val="18"/>
          <w:szCs w:val="18"/>
        </w:rPr>
      </w:pPr>
      <w:r>
        <w:rPr>
          <w:rFonts w:ascii="Arial" w:eastAsia="Calibri" w:hAnsi="Arial" w:cs="Arial"/>
          <w:sz w:val="18"/>
          <w:szCs w:val="18"/>
        </w:rPr>
        <w:t>Vigésima</w:t>
      </w:r>
      <w:r>
        <w:rPr>
          <w:rFonts w:ascii="Arial" w:eastAsia="Calibri" w:hAnsi="Arial" w:cs="Arial"/>
          <w:sz w:val="18"/>
          <w:szCs w:val="18"/>
        </w:rPr>
        <w:t xml:space="preserve"> Sesión Ordinaria de la Comisión Edilicia Permanente de Espectáculos Públicos e Inspección y Vigilancia. </w:t>
      </w:r>
    </w:p>
    <w:p w14:paraId="2F7F3907" w14:textId="7C854B49" w:rsidR="00AC4672" w:rsidRP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16"/>
          <w:szCs w:val="16"/>
          <w:u w:val="single"/>
        </w:rPr>
      </w:pPr>
    </w:p>
    <w:p w14:paraId="20A63605" w14:textId="74F2008C" w:rsid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030BE4AA" w14:textId="5B4B95FC" w:rsid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7DC5BBD6" w14:textId="0B447D29" w:rsid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5D8243C4" w14:textId="436DB41B" w:rsidR="00AC4672" w:rsidRDefault="00AC4672"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r w:rsidRPr="00AC4672">
        <w:rPr>
          <w:rFonts w:ascii="Arial" w:eastAsia="Arial" w:hAnsi="Arial" w:cs="Arial"/>
          <w:b/>
          <w:noProof/>
          <w:color w:val="000000"/>
          <w:sz w:val="28"/>
          <w:szCs w:val="28"/>
          <w:u w:val="single"/>
          <w:lang w:eastAsia="es-MX"/>
        </w:rPr>
        <w:lastRenderedPageBreak/>
        <w:drawing>
          <wp:inline distT="0" distB="0" distL="0" distR="0" wp14:anchorId="53CB8638" wp14:editId="73EB96EB">
            <wp:extent cx="6106795" cy="2822045"/>
            <wp:effectExtent l="0" t="0" r="8255" b="0"/>
            <wp:docPr id="52" name="Imagen 52" descr="E:\Downloads\20240906_13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ownloads\20240906_1358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06795" cy="2822045"/>
                    </a:xfrm>
                    <a:prstGeom prst="rect">
                      <a:avLst/>
                    </a:prstGeom>
                    <a:noFill/>
                    <a:ln>
                      <a:noFill/>
                    </a:ln>
                  </pic:spPr>
                </pic:pic>
              </a:graphicData>
            </a:graphic>
          </wp:inline>
        </w:drawing>
      </w:r>
    </w:p>
    <w:p w14:paraId="118E57F7" w14:textId="234E7032" w:rsidR="00AC4672" w:rsidRDefault="00AC4672" w:rsidP="00AC4672">
      <w:pPr>
        <w:jc w:val="both"/>
        <w:rPr>
          <w:rFonts w:ascii="Arial" w:eastAsia="Calibri" w:hAnsi="Arial" w:cs="Arial"/>
          <w:sz w:val="18"/>
          <w:szCs w:val="18"/>
        </w:rPr>
      </w:pPr>
      <w:r>
        <w:rPr>
          <w:rFonts w:ascii="Arial" w:eastAsia="Calibri" w:hAnsi="Arial" w:cs="Arial"/>
          <w:sz w:val="18"/>
          <w:szCs w:val="18"/>
        </w:rPr>
        <w:t>Vigésima</w:t>
      </w:r>
      <w:r>
        <w:rPr>
          <w:rFonts w:ascii="Arial" w:eastAsia="Calibri" w:hAnsi="Arial" w:cs="Arial"/>
          <w:sz w:val="18"/>
          <w:szCs w:val="18"/>
        </w:rPr>
        <w:t xml:space="preserve"> Primera</w:t>
      </w:r>
      <w:r>
        <w:rPr>
          <w:rFonts w:ascii="Arial" w:eastAsia="Calibri" w:hAnsi="Arial" w:cs="Arial"/>
          <w:sz w:val="18"/>
          <w:szCs w:val="18"/>
        </w:rPr>
        <w:t xml:space="preserve"> Sesión Ordinaria de la Comisión Edilicia Permanente de Espectáculos Públicos e Inspección y Vigilancia. </w:t>
      </w:r>
    </w:p>
    <w:p w14:paraId="1332F0A1" w14:textId="1568EADB" w:rsidR="00AC4672" w:rsidRDefault="00AC4672" w:rsidP="00AC4672">
      <w:pPr>
        <w:jc w:val="both"/>
        <w:rPr>
          <w:rFonts w:ascii="Arial" w:eastAsia="Calibri" w:hAnsi="Arial" w:cs="Arial"/>
          <w:sz w:val="18"/>
          <w:szCs w:val="18"/>
        </w:rPr>
      </w:pPr>
    </w:p>
    <w:p w14:paraId="75069199" w14:textId="015A24C9" w:rsidR="00AC4672" w:rsidRDefault="00AC4672" w:rsidP="00AC4672">
      <w:pPr>
        <w:jc w:val="both"/>
        <w:rPr>
          <w:rFonts w:ascii="Arial" w:eastAsia="Calibri" w:hAnsi="Arial" w:cs="Arial"/>
          <w:sz w:val="18"/>
          <w:szCs w:val="18"/>
        </w:rPr>
      </w:pPr>
    </w:p>
    <w:p w14:paraId="2EFDC254" w14:textId="77777777" w:rsidR="00FF25C1" w:rsidRDefault="00FF25C1"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73A982BB" w14:textId="526FB712" w:rsidR="00001245" w:rsidRDefault="00001245"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r w:rsidRPr="00A6307A">
        <w:rPr>
          <w:rFonts w:ascii="Arial" w:eastAsia="Arial" w:hAnsi="Arial" w:cs="Arial"/>
          <w:b/>
          <w:color w:val="000000"/>
          <w:sz w:val="28"/>
          <w:szCs w:val="28"/>
          <w:u w:val="single"/>
        </w:rPr>
        <w:t>CONSEJOS EN LOS QUE FORMO PARTE INTEGRANTE:</w:t>
      </w:r>
    </w:p>
    <w:p w14:paraId="22CF044F" w14:textId="77777777" w:rsidR="00C96DD4" w:rsidRPr="00A6307A" w:rsidRDefault="00C96DD4" w:rsidP="00001245">
      <w:pPr>
        <w:pBdr>
          <w:top w:val="nil"/>
          <w:left w:val="nil"/>
          <w:bottom w:val="nil"/>
          <w:right w:val="nil"/>
          <w:between w:val="nil"/>
        </w:pBdr>
        <w:spacing w:after="0" w:line="240" w:lineRule="auto"/>
        <w:jc w:val="center"/>
        <w:rPr>
          <w:rFonts w:ascii="Arial" w:eastAsia="Arial" w:hAnsi="Arial" w:cs="Arial"/>
          <w:b/>
          <w:color w:val="000000"/>
          <w:sz w:val="28"/>
          <w:szCs w:val="28"/>
          <w:u w:val="single"/>
        </w:rPr>
      </w:pPr>
    </w:p>
    <w:p w14:paraId="490925A6" w14:textId="77777777" w:rsidR="00001245" w:rsidRDefault="00001245" w:rsidP="00001245">
      <w:pPr>
        <w:pBdr>
          <w:top w:val="nil"/>
          <w:left w:val="nil"/>
          <w:bottom w:val="nil"/>
          <w:right w:val="nil"/>
          <w:between w:val="nil"/>
        </w:pBdr>
        <w:spacing w:after="0" w:line="240" w:lineRule="auto"/>
        <w:jc w:val="center"/>
        <w:rPr>
          <w:rFonts w:ascii="Arial" w:eastAsia="Arial" w:hAnsi="Arial" w:cs="Arial"/>
          <w:b/>
          <w:color w:val="000000"/>
          <w:sz w:val="28"/>
          <w:szCs w:val="28"/>
        </w:rPr>
      </w:pPr>
    </w:p>
    <w:p w14:paraId="7EF62E23" w14:textId="77777777" w:rsidR="00001245" w:rsidRPr="006E22F2" w:rsidRDefault="00001245" w:rsidP="00001245">
      <w:pPr>
        <w:jc w:val="both"/>
        <w:rPr>
          <w:rFonts w:ascii="Arial" w:eastAsia="Arial" w:hAnsi="Arial" w:cs="Arial"/>
          <w:b/>
          <w:sz w:val="24"/>
          <w:u w:val="single"/>
        </w:rPr>
      </w:pPr>
      <w:r w:rsidRPr="00A6307A">
        <w:rPr>
          <w:rFonts w:ascii="Arial" w:eastAsia="Arial" w:hAnsi="Arial" w:cs="Arial"/>
          <w:b/>
          <w:sz w:val="24"/>
        </w:rPr>
        <w:t xml:space="preserve">I.- </w:t>
      </w:r>
      <w:r w:rsidRPr="006E22F2">
        <w:rPr>
          <w:rFonts w:ascii="Arial" w:eastAsia="Arial" w:hAnsi="Arial" w:cs="Arial"/>
          <w:b/>
          <w:sz w:val="24"/>
          <w:u w:val="single"/>
        </w:rPr>
        <w:t xml:space="preserve">CONSEJO DIRECTIVO DEL ORGANISMO PÚBLICO DESCENTRALIZADO SAPAZA. </w:t>
      </w:r>
    </w:p>
    <w:p w14:paraId="4554F6F1" w14:textId="77777777" w:rsidR="00001245" w:rsidRPr="00001245" w:rsidRDefault="00001245" w:rsidP="00001245">
      <w:pPr>
        <w:jc w:val="both"/>
        <w:rPr>
          <w:rFonts w:ascii="Arial" w:eastAsia="Arial" w:hAnsi="Arial" w:cs="Arial"/>
          <w:sz w:val="24"/>
        </w:rPr>
      </w:pPr>
      <w:r w:rsidRPr="00001245">
        <w:rPr>
          <w:rFonts w:ascii="Arial" w:eastAsia="Arial" w:hAnsi="Arial" w:cs="Arial"/>
          <w:b/>
          <w:sz w:val="24"/>
        </w:rPr>
        <w:t xml:space="preserve">I.- </w:t>
      </w:r>
      <w:r w:rsidRPr="00001245">
        <w:rPr>
          <w:rFonts w:ascii="Arial" w:eastAsia="Arial" w:hAnsi="Arial" w:cs="Arial"/>
          <w:sz w:val="24"/>
        </w:rPr>
        <w:t xml:space="preserve">En el Consejo Directivo del </w:t>
      </w:r>
      <w:r w:rsidRPr="00001245">
        <w:rPr>
          <w:rFonts w:ascii="Arial" w:eastAsia="Arial" w:hAnsi="Arial" w:cs="Arial"/>
          <w:b/>
          <w:sz w:val="24"/>
        </w:rPr>
        <w:t>OPD SAPAZA</w:t>
      </w:r>
      <w:r w:rsidRPr="00001245">
        <w:rPr>
          <w:rFonts w:ascii="Arial" w:eastAsia="Arial" w:hAnsi="Arial" w:cs="Arial"/>
          <w:sz w:val="24"/>
        </w:rPr>
        <w:t xml:space="preserve">, he sido convocado a las siguientes sesiones, a saber: </w:t>
      </w: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A96F8A" w14:paraId="273737B8" w14:textId="77777777" w:rsidTr="004D448D">
        <w:tc>
          <w:tcPr>
            <w:tcW w:w="2207" w:type="dxa"/>
          </w:tcPr>
          <w:p w14:paraId="4D07ECEB" w14:textId="77777777" w:rsidR="00A96F8A" w:rsidRPr="00582673" w:rsidRDefault="00A96F8A" w:rsidP="004D448D">
            <w:pPr>
              <w:jc w:val="center"/>
              <w:rPr>
                <w:rFonts w:ascii="Arial" w:eastAsia="Arial" w:hAnsi="Arial" w:cs="Arial"/>
                <w:b/>
              </w:rPr>
            </w:pPr>
            <w:r w:rsidRPr="00582673">
              <w:rPr>
                <w:rFonts w:ascii="Arial" w:eastAsia="Arial" w:hAnsi="Arial" w:cs="Arial"/>
                <w:b/>
              </w:rPr>
              <w:t>Fecha</w:t>
            </w:r>
          </w:p>
        </w:tc>
        <w:tc>
          <w:tcPr>
            <w:tcW w:w="3288" w:type="dxa"/>
          </w:tcPr>
          <w:p w14:paraId="4418C797" w14:textId="77777777" w:rsidR="00A96F8A" w:rsidRPr="00582673" w:rsidRDefault="00A96F8A" w:rsidP="004D448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05ADD775" w14:textId="77777777" w:rsidR="00A96F8A" w:rsidRPr="00582673" w:rsidRDefault="00A96F8A" w:rsidP="004D448D">
            <w:pPr>
              <w:jc w:val="center"/>
              <w:rPr>
                <w:rFonts w:ascii="Arial" w:eastAsia="Arial" w:hAnsi="Arial" w:cs="Arial"/>
                <w:b/>
              </w:rPr>
            </w:pPr>
            <w:r w:rsidRPr="00582673">
              <w:rPr>
                <w:rFonts w:ascii="Arial" w:eastAsia="Arial" w:hAnsi="Arial" w:cs="Arial"/>
                <w:b/>
              </w:rPr>
              <w:t>Lugar</w:t>
            </w:r>
          </w:p>
        </w:tc>
        <w:tc>
          <w:tcPr>
            <w:tcW w:w="1730" w:type="dxa"/>
          </w:tcPr>
          <w:p w14:paraId="792F50AF" w14:textId="77777777" w:rsidR="00A96F8A" w:rsidRPr="00582673" w:rsidRDefault="00A96F8A" w:rsidP="004D448D">
            <w:pPr>
              <w:jc w:val="center"/>
              <w:rPr>
                <w:rFonts w:ascii="Arial" w:eastAsia="Arial" w:hAnsi="Arial" w:cs="Arial"/>
                <w:b/>
              </w:rPr>
            </w:pPr>
            <w:r>
              <w:rPr>
                <w:rFonts w:ascii="Arial" w:eastAsia="Arial" w:hAnsi="Arial" w:cs="Arial"/>
                <w:b/>
              </w:rPr>
              <w:t>Hora</w:t>
            </w:r>
          </w:p>
        </w:tc>
      </w:tr>
      <w:tr w:rsidR="00A96F8A" w14:paraId="56F81885" w14:textId="77777777" w:rsidTr="004D448D">
        <w:tc>
          <w:tcPr>
            <w:tcW w:w="2207" w:type="dxa"/>
          </w:tcPr>
          <w:p w14:paraId="0C616849" w14:textId="15192A44" w:rsidR="00A96F8A" w:rsidRDefault="00A96F8A" w:rsidP="004D448D">
            <w:pPr>
              <w:jc w:val="both"/>
              <w:rPr>
                <w:rFonts w:ascii="Arial" w:eastAsia="Arial" w:hAnsi="Arial" w:cs="Arial"/>
              </w:rPr>
            </w:pPr>
            <w:r>
              <w:rPr>
                <w:rFonts w:ascii="Arial" w:eastAsia="Arial" w:hAnsi="Arial" w:cs="Arial"/>
              </w:rPr>
              <w:t xml:space="preserve">19 de </w:t>
            </w:r>
            <w:r w:rsidR="00A21B06">
              <w:rPr>
                <w:rFonts w:ascii="Arial" w:eastAsia="Arial" w:hAnsi="Arial" w:cs="Arial"/>
              </w:rPr>
              <w:t>agosto</w:t>
            </w:r>
            <w:r>
              <w:rPr>
                <w:rFonts w:ascii="Arial" w:eastAsia="Arial" w:hAnsi="Arial" w:cs="Arial"/>
              </w:rPr>
              <w:t xml:space="preserve"> de 2024</w:t>
            </w:r>
          </w:p>
        </w:tc>
        <w:tc>
          <w:tcPr>
            <w:tcW w:w="3288" w:type="dxa"/>
          </w:tcPr>
          <w:p w14:paraId="0FEA7537" w14:textId="21F46CB7" w:rsidR="00A96F8A" w:rsidRPr="00582673" w:rsidRDefault="00A96F8A" w:rsidP="004D448D">
            <w:pPr>
              <w:jc w:val="both"/>
              <w:rPr>
                <w:rFonts w:ascii="Arial" w:eastAsia="Arial" w:hAnsi="Arial" w:cs="Arial"/>
              </w:rPr>
            </w:pPr>
            <w:r>
              <w:rPr>
                <w:rFonts w:ascii="Arial" w:eastAsia="Arial" w:hAnsi="Arial" w:cs="Arial"/>
              </w:rPr>
              <w:t>Quinta Sesión Ordinaria del ejercicio fiscal 2024</w:t>
            </w:r>
            <w:r w:rsidRPr="0078256C">
              <w:rPr>
                <w:rFonts w:ascii="Arial" w:eastAsia="Arial" w:hAnsi="Arial" w:cs="Arial"/>
              </w:rPr>
              <w:t>.</w:t>
            </w:r>
            <w:r>
              <w:rPr>
                <w:rFonts w:ascii="Arial" w:eastAsia="Arial" w:hAnsi="Arial" w:cs="Arial"/>
              </w:rPr>
              <w:t xml:space="preserve"> </w:t>
            </w:r>
          </w:p>
        </w:tc>
        <w:tc>
          <w:tcPr>
            <w:tcW w:w="2268" w:type="dxa"/>
          </w:tcPr>
          <w:p w14:paraId="309F7767" w14:textId="77777777" w:rsidR="00A96F8A" w:rsidRDefault="00A96F8A" w:rsidP="004D448D">
            <w:pPr>
              <w:jc w:val="both"/>
              <w:rPr>
                <w:rFonts w:ascii="Arial" w:eastAsia="Arial" w:hAnsi="Arial" w:cs="Arial"/>
              </w:rPr>
            </w:pPr>
            <w:r>
              <w:rPr>
                <w:rFonts w:ascii="Arial" w:eastAsia="Arial" w:hAnsi="Arial" w:cs="Arial"/>
              </w:rPr>
              <w:t xml:space="preserve">Sala de juntas Sapaza. Av. Pedro Ramírez Vázquez número 220. </w:t>
            </w:r>
          </w:p>
        </w:tc>
        <w:tc>
          <w:tcPr>
            <w:tcW w:w="1730" w:type="dxa"/>
          </w:tcPr>
          <w:p w14:paraId="70B47BA3" w14:textId="77777777" w:rsidR="00A96F8A" w:rsidRDefault="00A96F8A" w:rsidP="004D448D">
            <w:pPr>
              <w:jc w:val="both"/>
              <w:rPr>
                <w:rFonts w:ascii="Arial" w:eastAsia="Arial" w:hAnsi="Arial" w:cs="Arial"/>
              </w:rPr>
            </w:pPr>
            <w:r>
              <w:rPr>
                <w:rFonts w:ascii="Arial" w:eastAsia="Arial" w:hAnsi="Arial" w:cs="Arial"/>
              </w:rPr>
              <w:t xml:space="preserve">13:00 hrs. </w:t>
            </w:r>
          </w:p>
        </w:tc>
      </w:tr>
    </w:tbl>
    <w:p w14:paraId="3AC38006" w14:textId="77777777" w:rsidR="00A012FF" w:rsidRDefault="00A012FF" w:rsidP="00001245">
      <w:pPr>
        <w:pBdr>
          <w:top w:val="nil"/>
          <w:left w:val="nil"/>
          <w:bottom w:val="nil"/>
          <w:right w:val="nil"/>
          <w:between w:val="nil"/>
        </w:pBdr>
        <w:spacing w:after="0" w:line="240" w:lineRule="auto"/>
        <w:jc w:val="both"/>
        <w:rPr>
          <w:rFonts w:ascii="Arial" w:eastAsia="Arial" w:hAnsi="Arial" w:cs="Arial"/>
          <w:b/>
          <w:color w:val="000000"/>
          <w:sz w:val="24"/>
          <w:szCs w:val="24"/>
        </w:rPr>
      </w:pPr>
    </w:p>
    <w:p w14:paraId="79132A70" w14:textId="77777777" w:rsidR="00001245" w:rsidRDefault="00001245" w:rsidP="00001245">
      <w:pPr>
        <w:pBdr>
          <w:top w:val="nil"/>
          <w:left w:val="nil"/>
          <w:bottom w:val="nil"/>
          <w:right w:val="nil"/>
          <w:between w:val="nil"/>
        </w:pBdr>
        <w:spacing w:after="0" w:line="240" w:lineRule="auto"/>
        <w:jc w:val="both"/>
        <w:rPr>
          <w:rFonts w:ascii="Arial" w:eastAsia="Arial" w:hAnsi="Arial" w:cs="Arial"/>
          <w:b/>
          <w:color w:val="000000"/>
          <w:sz w:val="28"/>
          <w:szCs w:val="28"/>
        </w:rPr>
      </w:pPr>
    </w:p>
    <w:p w14:paraId="6F4FF6BB" w14:textId="77777777" w:rsidR="00BB6280" w:rsidRPr="006E22F2" w:rsidRDefault="00BB6280" w:rsidP="00BB6280">
      <w:pPr>
        <w:jc w:val="both"/>
        <w:rPr>
          <w:rFonts w:ascii="Arial" w:eastAsia="Calibri" w:hAnsi="Arial" w:cs="Arial"/>
          <w:b/>
          <w:sz w:val="24"/>
          <w:szCs w:val="24"/>
          <w:u w:val="single"/>
        </w:rPr>
      </w:pPr>
      <w:r w:rsidRPr="00FA607D">
        <w:rPr>
          <w:rFonts w:ascii="Arial" w:eastAsia="Arial" w:hAnsi="Arial" w:cs="Arial"/>
          <w:b/>
          <w:color w:val="000000"/>
          <w:sz w:val="28"/>
          <w:szCs w:val="28"/>
        </w:rPr>
        <w:t xml:space="preserve">II.- </w:t>
      </w:r>
      <w:r w:rsidRPr="006E22F2">
        <w:rPr>
          <w:rFonts w:ascii="Arial" w:eastAsia="Calibri" w:hAnsi="Arial" w:cs="Arial"/>
          <w:b/>
          <w:sz w:val="24"/>
          <w:szCs w:val="24"/>
          <w:u w:val="single"/>
        </w:rPr>
        <w:t>COMITÉ DE COMPRAS GUBERNAMENTALES, CONTRATACIÓN DE SERVICIOS, ARRENDAMIENTOS Y ENAJENACIONES PARA EL MUNICIPIO DE</w:t>
      </w:r>
      <w:r w:rsidR="008B7031" w:rsidRPr="006E22F2">
        <w:rPr>
          <w:rFonts w:ascii="Arial" w:eastAsia="Calibri" w:hAnsi="Arial" w:cs="Arial"/>
          <w:b/>
          <w:sz w:val="24"/>
          <w:szCs w:val="24"/>
          <w:u w:val="single"/>
        </w:rPr>
        <w:t xml:space="preserve"> ZAPOTLÁN EL GRANDE, JALISCO.</w:t>
      </w:r>
    </w:p>
    <w:p w14:paraId="69B96170" w14:textId="77777777" w:rsidR="0021371E" w:rsidRPr="006E22F2" w:rsidRDefault="0021371E" w:rsidP="00BB6280">
      <w:pPr>
        <w:jc w:val="both"/>
        <w:rPr>
          <w:rFonts w:ascii="Arial" w:eastAsia="Calibri" w:hAnsi="Arial" w:cs="Arial"/>
          <w:b/>
          <w:sz w:val="24"/>
          <w:szCs w:val="24"/>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285D61" w:rsidRPr="00582673" w14:paraId="0797681A" w14:textId="77777777" w:rsidTr="004D448D">
        <w:tc>
          <w:tcPr>
            <w:tcW w:w="2207" w:type="dxa"/>
          </w:tcPr>
          <w:p w14:paraId="14E3AA3D" w14:textId="77777777" w:rsidR="00285D61" w:rsidRPr="00582673" w:rsidRDefault="00285D61" w:rsidP="004D448D">
            <w:pPr>
              <w:jc w:val="center"/>
              <w:rPr>
                <w:rFonts w:ascii="Arial" w:eastAsia="Arial" w:hAnsi="Arial" w:cs="Arial"/>
                <w:b/>
              </w:rPr>
            </w:pPr>
            <w:r>
              <w:rPr>
                <w:rFonts w:ascii="Arial" w:eastAsia="Arial" w:hAnsi="Arial" w:cs="Arial"/>
                <w:b/>
              </w:rPr>
              <w:lastRenderedPageBreak/>
              <w:t>Fecha</w:t>
            </w:r>
          </w:p>
        </w:tc>
        <w:tc>
          <w:tcPr>
            <w:tcW w:w="3288" w:type="dxa"/>
          </w:tcPr>
          <w:p w14:paraId="7D06ACF7" w14:textId="77777777" w:rsidR="00285D61" w:rsidRPr="00582673" w:rsidRDefault="00285D61" w:rsidP="004D448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04267286" w14:textId="77777777" w:rsidR="00285D61" w:rsidRPr="00582673" w:rsidRDefault="00285D61" w:rsidP="004D448D">
            <w:pPr>
              <w:jc w:val="center"/>
              <w:rPr>
                <w:rFonts w:ascii="Arial" w:eastAsia="Arial" w:hAnsi="Arial" w:cs="Arial"/>
                <w:b/>
              </w:rPr>
            </w:pPr>
            <w:r w:rsidRPr="00582673">
              <w:rPr>
                <w:rFonts w:ascii="Arial" w:eastAsia="Arial" w:hAnsi="Arial" w:cs="Arial"/>
                <w:b/>
              </w:rPr>
              <w:t>Lugar</w:t>
            </w:r>
          </w:p>
        </w:tc>
        <w:tc>
          <w:tcPr>
            <w:tcW w:w="1871" w:type="dxa"/>
          </w:tcPr>
          <w:p w14:paraId="52043CA5" w14:textId="77777777" w:rsidR="00285D61" w:rsidRPr="00582673" w:rsidRDefault="00285D61" w:rsidP="004D448D">
            <w:pPr>
              <w:rPr>
                <w:rFonts w:ascii="Arial" w:eastAsia="Arial" w:hAnsi="Arial" w:cs="Arial"/>
                <w:b/>
              </w:rPr>
            </w:pPr>
            <w:r>
              <w:rPr>
                <w:rFonts w:ascii="Arial" w:eastAsia="Arial" w:hAnsi="Arial" w:cs="Arial"/>
                <w:b/>
              </w:rPr>
              <w:t>Hora</w:t>
            </w:r>
          </w:p>
        </w:tc>
      </w:tr>
      <w:tr w:rsidR="00285D61" w14:paraId="551D83ED" w14:textId="77777777" w:rsidTr="004D448D">
        <w:tblPrEx>
          <w:tblLook w:val="0400" w:firstRow="0" w:lastRow="0" w:firstColumn="0" w:lastColumn="0" w:noHBand="0" w:noVBand="1"/>
        </w:tblPrEx>
        <w:tc>
          <w:tcPr>
            <w:tcW w:w="2207" w:type="dxa"/>
          </w:tcPr>
          <w:p w14:paraId="56815EF9" w14:textId="76CDA724" w:rsidR="00285D61" w:rsidRDefault="00285D61" w:rsidP="004D448D">
            <w:pPr>
              <w:jc w:val="both"/>
              <w:rPr>
                <w:rFonts w:ascii="Arial" w:eastAsia="Arial" w:hAnsi="Arial" w:cs="Arial"/>
              </w:rPr>
            </w:pPr>
            <w:r>
              <w:rPr>
                <w:rFonts w:ascii="Arial" w:eastAsia="Arial" w:hAnsi="Arial" w:cs="Arial"/>
              </w:rPr>
              <w:t>04 de septiembre de 2024.</w:t>
            </w:r>
          </w:p>
        </w:tc>
        <w:tc>
          <w:tcPr>
            <w:tcW w:w="3288" w:type="dxa"/>
            <w:vAlign w:val="bottom"/>
          </w:tcPr>
          <w:p w14:paraId="3C2552C5" w14:textId="59D78D40" w:rsidR="00285D61" w:rsidRDefault="00285D61" w:rsidP="004D448D">
            <w:pPr>
              <w:jc w:val="both"/>
              <w:rPr>
                <w:rFonts w:ascii="Arial" w:eastAsia="Arial" w:hAnsi="Arial" w:cs="Arial"/>
              </w:rPr>
            </w:pPr>
            <w:r>
              <w:rPr>
                <w:rFonts w:ascii="Arial" w:eastAsia="Arial" w:hAnsi="Arial" w:cs="Arial"/>
              </w:rPr>
              <w:t>Sesión Ordinaria No.11</w:t>
            </w:r>
          </w:p>
        </w:tc>
        <w:tc>
          <w:tcPr>
            <w:tcW w:w="2268" w:type="dxa"/>
            <w:vAlign w:val="bottom"/>
          </w:tcPr>
          <w:p w14:paraId="7EE52103" w14:textId="501F1BDE" w:rsidR="00285D61" w:rsidRDefault="00285D61" w:rsidP="004D448D">
            <w:pPr>
              <w:jc w:val="both"/>
              <w:rPr>
                <w:rFonts w:ascii="Arial" w:eastAsia="Arial" w:hAnsi="Arial" w:cs="Arial"/>
              </w:rPr>
            </w:pPr>
            <w:r>
              <w:rPr>
                <w:rFonts w:ascii="Arial" w:eastAsia="Arial" w:hAnsi="Arial" w:cs="Arial"/>
              </w:rPr>
              <w:t xml:space="preserve">Sala Juan S. Vizcaino </w:t>
            </w:r>
          </w:p>
        </w:tc>
        <w:tc>
          <w:tcPr>
            <w:tcW w:w="1871" w:type="dxa"/>
          </w:tcPr>
          <w:p w14:paraId="37305AF0" w14:textId="24BC5DC2" w:rsidR="00285D61" w:rsidRDefault="00285D61" w:rsidP="004D448D">
            <w:pPr>
              <w:jc w:val="both"/>
              <w:rPr>
                <w:rFonts w:ascii="Arial" w:eastAsia="Arial" w:hAnsi="Arial" w:cs="Arial"/>
              </w:rPr>
            </w:pPr>
            <w:r>
              <w:rPr>
                <w:rFonts w:ascii="Arial" w:eastAsia="Arial" w:hAnsi="Arial" w:cs="Arial"/>
              </w:rPr>
              <w:t xml:space="preserve">13:30 hrs. </w:t>
            </w:r>
          </w:p>
        </w:tc>
      </w:tr>
    </w:tbl>
    <w:p w14:paraId="31730008" w14:textId="77777777" w:rsidR="00A944B4" w:rsidRDefault="00A944B4" w:rsidP="00BB6280">
      <w:pPr>
        <w:jc w:val="both"/>
        <w:rPr>
          <w:rFonts w:ascii="Arial" w:eastAsia="Calibri" w:hAnsi="Arial" w:cs="Arial"/>
          <w:b/>
          <w:sz w:val="24"/>
          <w:szCs w:val="24"/>
        </w:rPr>
      </w:pPr>
    </w:p>
    <w:p w14:paraId="1ED938DC" w14:textId="2EA59801" w:rsidR="00A6307A" w:rsidRPr="00A6307A" w:rsidRDefault="00A6307A" w:rsidP="00BB6280">
      <w:pPr>
        <w:jc w:val="both"/>
        <w:rPr>
          <w:rFonts w:ascii="Arial" w:eastAsia="Calibri" w:hAnsi="Arial" w:cs="Arial"/>
          <w:b/>
          <w:sz w:val="24"/>
          <w:szCs w:val="24"/>
          <w:u w:val="single"/>
        </w:rPr>
      </w:pPr>
      <w:r>
        <w:rPr>
          <w:rFonts w:ascii="Arial" w:eastAsia="Calibri" w:hAnsi="Arial" w:cs="Arial"/>
          <w:b/>
          <w:sz w:val="24"/>
          <w:szCs w:val="24"/>
        </w:rPr>
        <w:t xml:space="preserve">III.- </w:t>
      </w:r>
      <w:r>
        <w:rPr>
          <w:rFonts w:ascii="Arial" w:eastAsia="Calibri" w:hAnsi="Arial" w:cs="Arial"/>
          <w:b/>
          <w:sz w:val="24"/>
          <w:szCs w:val="24"/>
          <w:u w:val="single"/>
        </w:rPr>
        <w:t xml:space="preserve">CONSEJO TÉCNICO DE CATASTRO MUNICIPAL. </w:t>
      </w: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285D61" w:rsidRPr="00582673" w14:paraId="74C3084F" w14:textId="77777777" w:rsidTr="00285D61">
        <w:tc>
          <w:tcPr>
            <w:tcW w:w="2207" w:type="dxa"/>
          </w:tcPr>
          <w:p w14:paraId="4FF196F9" w14:textId="77777777" w:rsidR="00285D61" w:rsidRPr="00582673" w:rsidRDefault="00285D61" w:rsidP="004D448D">
            <w:pPr>
              <w:jc w:val="center"/>
              <w:rPr>
                <w:rFonts w:ascii="Arial" w:eastAsia="Arial" w:hAnsi="Arial" w:cs="Arial"/>
                <w:b/>
              </w:rPr>
            </w:pPr>
            <w:r>
              <w:rPr>
                <w:rFonts w:ascii="Arial" w:eastAsia="Arial" w:hAnsi="Arial" w:cs="Arial"/>
                <w:b/>
              </w:rPr>
              <w:t>Fecha</w:t>
            </w:r>
          </w:p>
        </w:tc>
        <w:tc>
          <w:tcPr>
            <w:tcW w:w="3288" w:type="dxa"/>
          </w:tcPr>
          <w:p w14:paraId="0239A6E0" w14:textId="77777777" w:rsidR="00285D61" w:rsidRPr="00582673" w:rsidRDefault="00285D61" w:rsidP="004D448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8C39FBC" w14:textId="77777777" w:rsidR="00285D61" w:rsidRPr="00582673" w:rsidRDefault="00285D61" w:rsidP="004D448D">
            <w:pPr>
              <w:jc w:val="center"/>
              <w:rPr>
                <w:rFonts w:ascii="Arial" w:eastAsia="Arial" w:hAnsi="Arial" w:cs="Arial"/>
                <w:b/>
              </w:rPr>
            </w:pPr>
            <w:r w:rsidRPr="00582673">
              <w:rPr>
                <w:rFonts w:ascii="Arial" w:eastAsia="Arial" w:hAnsi="Arial" w:cs="Arial"/>
                <w:b/>
              </w:rPr>
              <w:t>Lugar</w:t>
            </w:r>
          </w:p>
        </w:tc>
        <w:tc>
          <w:tcPr>
            <w:tcW w:w="1871" w:type="dxa"/>
          </w:tcPr>
          <w:p w14:paraId="03D3F0A1" w14:textId="77777777" w:rsidR="00285D61" w:rsidRPr="00582673" w:rsidRDefault="00285D61" w:rsidP="004D448D">
            <w:pPr>
              <w:rPr>
                <w:rFonts w:ascii="Arial" w:eastAsia="Arial" w:hAnsi="Arial" w:cs="Arial"/>
                <w:b/>
              </w:rPr>
            </w:pPr>
            <w:r>
              <w:rPr>
                <w:rFonts w:ascii="Arial" w:eastAsia="Arial" w:hAnsi="Arial" w:cs="Arial"/>
                <w:b/>
              </w:rPr>
              <w:t>Hora</w:t>
            </w:r>
          </w:p>
        </w:tc>
      </w:tr>
      <w:tr w:rsidR="00285D61" w:rsidRPr="00582673" w14:paraId="2EFFB311" w14:textId="77777777" w:rsidTr="00285D61">
        <w:tc>
          <w:tcPr>
            <w:tcW w:w="2207" w:type="dxa"/>
          </w:tcPr>
          <w:p w14:paraId="46B705B1" w14:textId="5C8B8D71" w:rsidR="00285D61" w:rsidRDefault="00285D61" w:rsidP="004D448D">
            <w:pPr>
              <w:jc w:val="center"/>
              <w:rPr>
                <w:rFonts w:ascii="Arial" w:eastAsia="Arial" w:hAnsi="Arial" w:cs="Arial"/>
                <w:b/>
              </w:rPr>
            </w:pPr>
            <w:r>
              <w:rPr>
                <w:rFonts w:ascii="Arial" w:eastAsia="Arial" w:hAnsi="Arial" w:cs="Arial"/>
              </w:rPr>
              <w:t>16 de julio de 2024</w:t>
            </w:r>
          </w:p>
        </w:tc>
        <w:tc>
          <w:tcPr>
            <w:tcW w:w="3288" w:type="dxa"/>
          </w:tcPr>
          <w:p w14:paraId="521347EC" w14:textId="77777777" w:rsidR="00285D61" w:rsidRDefault="00285D61" w:rsidP="00285D61">
            <w:pPr>
              <w:jc w:val="both"/>
              <w:rPr>
                <w:rFonts w:ascii="Arial" w:hAnsi="Arial" w:cs="Arial"/>
                <w:color w:val="000000"/>
                <w:szCs w:val="20"/>
              </w:rPr>
            </w:pPr>
            <w:r>
              <w:rPr>
                <w:rFonts w:ascii="Arial" w:hAnsi="Arial" w:cs="Arial"/>
                <w:color w:val="000000"/>
                <w:szCs w:val="20"/>
              </w:rPr>
              <w:t xml:space="preserve">Primera Sesión Ordinaria del Consejo Técnico de Catastro Municipal. </w:t>
            </w:r>
          </w:p>
          <w:p w14:paraId="766244D8" w14:textId="77777777" w:rsidR="00285D61" w:rsidRDefault="00285D61" w:rsidP="004D448D">
            <w:pPr>
              <w:jc w:val="center"/>
              <w:rPr>
                <w:rFonts w:ascii="Arial" w:eastAsia="Arial" w:hAnsi="Arial" w:cs="Arial"/>
                <w:b/>
              </w:rPr>
            </w:pPr>
          </w:p>
        </w:tc>
        <w:tc>
          <w:tcPr>
            <w:tcW w:w="2268" w:type="dxa"/>
          </w:tcPr>
          <w:p w14:paraId="32F818BE" w14:textId="4C3B9218" w:rsidR="00285D61" w:rsidRPr="00582673" w:rsidRDefault="00285D61" w:rsidP="00285D61">
            <w:pPr>
              <w:rPr>
                <w:rFonts w:ascii="Arial" w:eastAsia="Arial" w:hAnsi="Arial" w:cs="Arial"/>
                <w:b/>
              </w:rPr>
            </w:pPr>
            <w:r>
              <w:rPr>
                <w:rFonts w:ascii="Arial" w:hAnsi="Arial" w:cs="Arial"/>
                <w:color w:val="000000"/>
                <w:szCs w:val="20"/>
              </w:rPr>
              <w:t xml:space="preserve">Sala Juan S. Vizcaino    </w:t>
            </w:r>
          </w:p>
        </w:tc>
        <w:tc>
          <w:tcPr>
            <w:tcW w:w="1871" w:type="dxa"/>
          </w:tcPr>
          <w:p w14:paraId="72D9F7AE" w14:textId="7CF4AD99" w:rsidR="00285D61" w:rsidRPr="00285D61" w:rsidRDefault="00285D61" w:rsidP="004D448D">
            <w:pPr>
              <w:rPr>
                <w:rFonts w:ascii="Arial" w:eastAsia="Arial" w:hAnsi="Arial" w:cs="Arial"/>
                <w:bCs/>
              </w:rPr>
            </w:pPr>
            <w:r w:rsidRPr="00285D61">
              <w:rPr>
                <w:rFonts w:ascii="Arial" w:eastAsia="Arial" w:hAnsi="Arial" w:cs="Arial"/>
                <w:bCs/>
              </w:rPr>
              <w:t>10:00 hrs</w:t>
            </w:r>
          </w:p>
        </w:tc>
      </w:tr>
    </w:tbl>
    <w:p w14:paraId="5646C711" w14:textId="1585DC3E" w:rsidR="00A6307A" w:rsidRDefault="00A6307A" w:rsidP="00BB6280">
      <w:pPr>
        <w:jc w:val="both"/>
        <w:rPr>
          <w:rFonts w:ascii="Arial" w:eastAsia="Calibri" w:hAnsi="Arial" w:cs="Arial"/>
          <w:b/>
          <w:sz w:val="24"/>
          <w:szCs w:val="24"/>
        </w:rPr>
      </w:pPr>
    </w:p>
    <w:p w14:paraId="4B5F0233" w14:textId="7379E2AB" w:rsidR="006E22F2" w:rsidRDefault="006E22F2" w:rsidP="006E22F2">
      <w:pPr>
        <w:jc w:val="both"/>
        <w:rPr>
          <w:rFonts w:ascii="Arial" w:eastAsia="Calibri" w:hAnsi="Arial" w:cs="Arial"/>
          <w:b/>
          <w:sz w:val="24"/>
          <w:szCs w:val="24"/>
        </w:rPr>
      </w:pPr>
      <w:r>
        <w:rPr>
          <w:rFonts w:ascii="Arial" w:eastAsia="Calibri" w:hAnsi="Arial" w:cs="Arial"/>
          <w:b/>
          <w:sz w:val="24"/>
          <w:szCs w:val="24"/>
        </w:rPr>
        <w:t xml:space="preserve">IV.- </w:t>
      </w:r>
      <w:r>
        <w:rPr>
          <w:rFonts w:ascii="Arial" w:eastAsia="Calibri" w:hAnsi="Arial" w:cs="Arial"/>
          <w:b/>
          <w:sz w:val="24"/>
          <w:szCs w:val="24"/>
          <w:u w:val="single"/>
        </w:rPr>
        <w:t xml:space="preserve">CONSEJO MUNICIPAL DE GIROS RESTRINGIDOS. </w:t>
      </w:r>
      <w:r w:rsidRPr="006E22F2">
        <w:rPr>
          <w:rFonts w:ascii="Arial" w:eastAsia="Calibri" w:hAnsi="Arial" w:cs="Arial"/>
          <w:b/>
          <w:sz w:val="24"/>
          <w:szCs w:val="24"/>
        </w:rPr>
        <w:t xml:space="preserve"> </w:t>
      </w: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7810C0" w:rsidRPr="00582673" w14:paraId="3EC93908" w14:textId="77777777" w:rsidTr="007810C0">
        <w:tc>
          <w:tcPr>
            <w:tcW w:w="2207" w:type="dxa"/>
          </w:tcPr>
          <w:p w14:paraId="58FB1FC1" w14:textId="77777777" w:rsidR="007810C0" w:rsidRPr="00582673" w:rsidRDefault="007810C0" w:rsidP="004D448D">
            <w:pPr>
              <w:jc w:val="center"/>
              <w:rPr>
                <w:rFonts w:ascii="Arial" w:eastAsia="Arial" w:hAnsi="Arial" w:cs="Arial"/>
                <w:b/>
              </w:rPr>
            </w:pPr>
            <w:r>
              <w:rPr>
                <w:rFonts w:ascii="Arial" w:eastAsia="Arial" w:hAnsi="Arial" w:cs="Arial"/>
                <w:b/>
              </w:rPr>
              <w:t>Fecha</w:t>
            </w:r>
          </w:p>
        </w:tc>
        <w:tc>
          <w:tcPr>
            <w:tcW w:w="3288" w:type="dxa"/>
          </w:tcPr>
          <w:p w14:paraId="34FE1AF0" w14:textId="77777777" w:rsidR="007810C0" w:rsidRPr="00582673" w:rsidRDefault="007810C0" w:rsidP="004D448D">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438" w:type="dxa"/>
          </w:tcPr>
          <w:p w14:paraId="135C2B47" w14:textId="77777777" w:rsidR="007810C0" w:rsidRPr="00582673" w:rsidRDefault="007810C0" w:rsidP="004D448D">
            <w:pPr>
              <w:jc w:val="center"/>
              <w:rPr>
                <w:rFonts w:ascii="Arial" w:eastAsia="Arial" w:hAnsi="Arial" w:cs="Arial"/>
                <w:b/>
              </w:rPr>
            </w:pPr>
            <w:r w:rsidRPr="00582673">
              <w:rPr>
                <w:rFonts w:ascii="Arial" w:eastAsia="Arial" w:hAnsi="Arial" w:cs="Arial"/>
                <w:b/>
              </w:rPr>
              <w:t>Lugar</w:t>
            </w:r>
          </w:p>
        </w:tc>
        <w:tc>
          <w:tcPr>
            <w:tcW w:w="1560" w:type="dxa"/>
          </w:tcPr>
          <w:p w14:paraId="51F4FE36" w14:textId="77777777" w:rsidR="007810C0" w:rsidRPr="00582673" w:rsidRDefault="007810C0" w:rsidP="004D448D">
            <w:pPr>
              <w:rPr>
                <w:rFonts w:ascii="Arial" w:eastAsia="Arial" w:hAnsi="Arial" w:cs="Arial"/>
                <w:b/>
              </w:rPr>
            </w:pPr>
            <w:r>
              <w:rPr>
                <w:rFonts w:ascii="Arial" w:eastAsia="Arial" w:hAnsi="Arial" w:cs="Arial"/>
                <w:b/>
              </w:rPr>
              <w:t>Hora</w:t>
            </w:r>
          </w:p>
        </w:tc>
      </w:tr>
      <w:tr w:rsidR="007810C0" w:rsidRPr="00582673" w14:paraId="471D86A9" w14:textId="77777777" w:rsidTr="007810C0">
        <w:tc>
          <w:tcPr>
            <w:tcW w:w="2207" w:type="dxa"/>
          </w:tcPr>
          <w:p w14:paraId="1947B55C" w14:textId="6D15E2E4" w:rsidR="007810C0" w:rsidRDefault="007810C0" w:rsidP="007810C0">
            <w:pPr>
              <w:rPr>
                <w:rFonts w:ascii="Arial" w:eastAsia="Arial" w:hAnsi="Arial" w:cs="Arial"/>
                <w:b/>
              </w:rPr>
            </w:pPr>
            <w:r>
              <w:rPr>
                <w:rFonts w:ascii="Arial" w:eastAsia="Arial" w:hAnsi="Arial" w:cs="Arial"/>
              </w:rPr>
              <w:t>07 de agosto de 2024</w:t>
            </w:r>
          </w:p>
        </w:tc>
        <w:tc>
          <w:tcPr>
            <w:tcW w:w="3288" w:type="dxa"/>
          </w:tcPr>
          <w:p w14:paraId="6F0545EA" w14:textId="6505F365" w:rsidR="007810C0" w:rsidRDefault="007810C0" w:rsidP="007810C0">
            <w:pPr>
              <w:rPr>
                <w:rFonts w:ascii="Arial" w:eastAsia="Arial" w:hAnsi="Arial" w:cs="Arial"/>
                <w:b/>
              </w:rPr>
            </w:pPr>
            <w:r>
              <w:rPr>
                <w:rFonts w:ascii="Arial" w:eastAsia="Arial" w:hAnsi="Arial" w:cs="Arial"/>
              </w:rPr>
              <w:t xml:space="preserve">Sesión Ordinaria No.12 del Consejo Municipal de Giros Restringidos </w:t>
            </w:r>
          </w:p>
        </w:tc>
        <w:tc>
          <w:tcPr>
            <w:tcW w:w="2438" w:type="dxa"/>
          </w:tcPr>
          <w:p w14:paraId="38580464" w14:textId="07C9EAA5" w:rsidR="007810C0" w:rsidRPr="00582673" w:rsidRDefault="007810C0" w:rsidP="007810C0">
            <w:pPr>
              <w:rPr>
                <w:rFonts w:ascii="Arial" w:eastAsia="Arial" w:hAnsi="Arial" w:cs="Arial"/>
                <w:b/>
              </w:rPr>
            </w:pPr>
            <w:r>
              <w:rPr>
                <w:rFonts w:ascii="Arial" w:eastAsia="Arial" w:hAnsi="Arial" w:cs="Arial"/>
              </w:rPr>
              <w:t xml:space="preserve">Sala Museográfica José Clemente Orozco. </w:t>
            </w:r>
          </w:p>
        </w:tc>
        <w:tc>
          <w:tcPr>
            <w:tcW w:w="1560" w:type="dxa"/>
          </w:tcPr>
          <w:p w14:paraId="23AD36D6" w14:textId="23D40FE2" w:rsidR="007810C0" w:rsidRDefault="007810C0" w:rsidP="007810C0">
            <w:pPr>
              <w:rPr>
                <w:rFonts w:ascii="Arial" w:eastAsia="Arial" w:hAnsi="Arial" w:cs="Arial"/>
                <w:b/>
              </w:rPr>
            </w:pPr>
            <w:r>
              <w:rPr>
                <w:rFonts w:ascii="Arial" w:eastAsia="Arial" w:hAnsi="Arial" w:cs="Arial"/>
              </w:rPr>
              <w:t>12:00</w:t>
            </w:r>
          </w:p>
        </w:tc>
      </w:tr>
      <w:tr w:rsidR="007810C0" w:rsidRPr="00582673" w14:paraId="2C44B47F" w14:textId="77777777" w:rsidTr="0038592A">
        <w:tblPrEx>
          <w:tblLook w:val="0400" w:firstRow="0" w:lastRow="0" w:firstColumn="0" w:lastColumn="0" w:noHBand="0" w:noVBand="1"/>
        </w:tblPrEx>
        <w:tc>
          <w:tcPr>
            <w:tcW w:w="2207" w:type="dxa"/>
          </w:tcPr>
          <w:p w14:paraId="468CD2F9" w14:textId="08D103F4" w:rsidR="007810C0" w:rsidRPr="00582673" w:rsidRDefault="007810C0" w:rsidP="007810C0">
            <w:pPr>
              <w:jc w:val="both"/>
              <w:rPr>
                <w:rFonts w:ascii="Arial" w:eastAsia="Arial" w:hAnsi="Arial" w:cs="Arial"/>
              </w:rPr>
            </w:pPr>
            <w:r>
              <w:rPr>
                <w:rFonts w:ascii="Arial" w:eastAsia="Arial" w:hAnsi="Arial" w:cs="Arial"/>
              </w:rPr>
              <w:t>05 de septiembre de 2024</w:t>
            </w:r>
          </w:p>
        </w:tc>
        <w:tc>
          <w:tcPr>
            <w:tcW w:w="3288" w:type="dxa"/>
          </w:tcPr>
          <w:p w14:paraId="238669BC" w14:textId="6A9FB319" w:rsidR="007810C0" w:rsidRPr="00582673" w:rsidRDefault="007810C0" w:rsidP="007810C0">
            <w:pPr>
              <w:jc w:val="both"/>
              <w:rPr>
                <w:rFonts w:ascii="Arial" w:eastAsia="Arial" w:hAnsi="Arial" w:cs="Arial"/>
              </w:rPr>
            </w:pPr>
            <w:r>
              <w:rPr>
                <w:rFonts w:ascii="Arial" w:eastAsia="Arial" w:hAnsi="Arial" w:cs="Arial"/>
              </w:rPr>
              <w:t xml:space="preserve">Sesión Ordinaria No.13 del Consejo Municipal de Giros Restringidos </w:t>
            </w:r>
          </w:p>
        </w:tc>
        <w:tc>
          <w:tcPr>
            <w:tcW w:w="2438" w:type="dxa"/>
          </w:tcPr>
          <w:p w14:paraId="76930B83" w14:textId="77777777" w:rsidR="007810C0" w:rsidRPr="00582673" w:rsidRDefault="007810C0" w:rsidP="007810C0">
            <w:pPr>
              <w:jc w:val="both"/>
              <w:rPr>
                <w:rFonts w:ascii="Arial" w:eastAsia="Arial" w:hAnsi="Arial" w:cs="Arial"/>
              </w:rPr>
            </w:pPr>
            <w:r>
              <w:rPr>
                <w:rFonts w:ascii="Arial" w:eastAsia="Arial" w:hAnsi="Arial" w:cs="Arial"/>
              </w:rPr>
              <w:t xml:space="preserve">Sala Museográfica José Clemente Orozco. </w:t>
            </w:r>
          </w:p>
        </w:tc>
        <w:tc>
          <w:tcPr>
            <w:tcW w:w="1560" w:type="dxa"/>
          </w:tcPr>
          <w:p w14:paraId="022DA5F7" w14:textId="77777777" w:rsidR="007810C0" w:rsidRPr="00582673" w:rsidRDefault="007810C0" w:rsidP="007810C0">
            <w:pPr>
              <w:jc w:val="both"/>
              <w:rPr>
                <w:rFonts w:ascii="Arial" w:eastAsia="Arial" w:hAnsi="Arial" w:cs="Arial"/>
              </w:rPr>
            </w:pPr>
            <w:r>
              <w:rPr>
                <w:rFonts w:ascii="Arial" w:eastAsia="Arial" w:hAnsi="Arial" w:cs="Arial"/>
              </w:rPr>
              <w:t>17:00</w:t>
            </w:r>
          </w:p>
        </w:tc>
      </w:tr>
    </w:tbl>
    <w:p w14:paraId="436628EF" w14:textId="77777777" w:rsidR="00A21B06" w:rsidRDefault="00A21B06" w:rsidP="00CF6B42">
      <w:pPr>
        <w:jc w:val="both"/>
        <w:rPr>
          <w:rFonts w:ascii="Arial" w:hAnsi="Arial" w:cs="Arial"/>
          <w:color w:val="000000"/>
          <w:szCs w:val="20"/>
        </w:rPr>
      </w:pPr>
    </w:p>
    <w:p w14:paraId="18CE1836" w14:textId="77777777" w:rsidR="0038304D" w:rsidRDefault="0038304D" w:rsidP="00001245">
      <w:pPr>
        <w:pBdr>
          <w:top w:val="nil"/>
          <w:left w:val="nil"/>
          <w:bottom w:val="nil"/>
          <w:right w:val="nil"/>
          <w:between w:val="nil"/>
        </w:pBdr>
        <w:spacing w:after="0" w:line="240" w:lineRule="auto"/>
        <w:jc w:val="both"/>
        <w:rPr>
          <w:rFonts w:ascii="Arial" w:eastAsia="Arial" w:hAnsi="Arial" w:cs="Arial"/>
          <w:b/>
          <w:color w:val="000000"/>
          <w:sz w:val="28"/>
          <w:szCs w:val="28"/>
        </w:rPr>
      </w:pPr>
    </w:p>
    <w:p w14:paraId="35838E72" w14:textId="77777777" w:rsidR="00001245" w:rsidRPr="00BB6280" w:rsidRDefault="008B7031" w:rsidP="00001245">
      <w:pPr>
        <w:jc w:val="center"/>
        <w:rPr>
          <w:rFonts w:ascii="Arial" w:eastAsia="Calibri" w:hAnsi="Arial" w:cs="Arial"/>
          <w:b/>
          <w:sz w:val="26"/>
          <w:szCs w:val="26"/>
          <w:u w:val="single"/>
        </w:rPr>
      </w:pPr>
      <w:r>
        <w:rPr>
          <w:rFonts w:ascii="Arial" w:eastAsia="Calibri" w:hAnsi="Arial" w:cs="Arial"/>
          <w:b/>
          <w:sz w:val="26"/>
          <w:szCs w:val="26"/>
          <w:u w:val="single"/>
        </w:rPr>
        <w:t>CEREMONIAS CÍ</w:t>
      </w:r>
      <w:r w:rsidR="00001245" w:rsidRPr="00001245">
        <w:rPr>
          <w:rFonts w:ascii="Arial" w:eastAsia="Calibri" w:hAnsi="Arial" w:cs="Arial"/>
          <w:b/>
          <w:sz w:val="26"/>
          <w:szCs w:val="26"/>
          <w:u w:val="single"/>
        </w:rPr>
        <w:t>VICAS:</w:t>
      </w:r>
    </w:p>
    <w:p w14:paraId="12FC7DCD" w14:textId="77777777" w:rsidR="00001245" w:rsidRPr="00001245" w:rsidRDefault="00001245" w:rsidP="00001245">
      <w:pPr>
        <w:jc w:val="center"/>
        <w:rPr>
          <w:rFonts w:ascii="Arial" w:eastAsia="Calibri" w:hAnsi="Arial" w:cs="Arial"/>
          <w:b/>
          <w:sz w:val="24"/>
          <w:szCs w:val="24"/>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001245" w:rsidRPr="00582673" w14:paraId="3D6416B3" w14:textId="77777777" w:rsidTr="00BC00D7">
        <w:tc>
          <w:tcPr>
            <w:tcW w:w="2207" w:type="dxa"/>
          </w:tcPr>
          <w:p w14:paraId="7B72DD1D" w14:textId="77777777" w:rsidR="00001245" w:rsidRPr="00582673" w:rsidRDefault="00E37C71" w:rsidP="00157026">
            <w:pPr>
              <w:jc w:val="center"/>
              <w:rPr>
                <w:rFonts w:ascii="Arial" w:eastAsia="Arial" w:hAnsi="Arial" w:cs="Arial"/>
                <w:b/>
              </w:rPr>
            </w:pPr>
            <w:r w:rsidRPr="00582673">
              <w:rPr>
                <w:rFonts w:ascii="Arial" w:eastAsia="Arial" w:hAnsi="Arial" w:cs="Arial"/>
                <w:b/>
              </w:rPr>
              <w:t>Fecha</w:t>
            </w:r>
          </w:p>
        </w:tc>
        <w:tc>
          <w:tcPr>
            <w:tcW w:w="3288" w:type="dxa"/>
          </w:tcPr>
          <w:p w14:paraId="009991DB" w14:textId="77777777" w:rsidR="00001245" w:rsidRPr="00582673" w:rsidRDefault="00E37C71" w:rsidP="00157026">
            <w:pPr>
              <w:jc w:val="center"/>
              <w:rPr>
                <w:rFonts w:ascii="Arial" w:eastAsia="Arial" w:hAnsi="Arial" w:cs="Arial"/>
                <w:b/>
              </w:rPr>
            </w:pPr>
            <w:r>
              <w:rPr>
                <w:rFonts w:ascii="Arial" w:eastAsia="Arial" w:hAnsi="Arial" w:cs="Arial"/>
                <w:b/>
              </w:rPr>
              <w:t xml:space="preserve">Motivo </w:t>
            </w:r>
          </w:p>
        </w:tc>
        <w:tc>
          <w:tcPr>
            <w:tcW w:w="2268" w:type="dxa"/>
          </w:tcPr>
          <w:p w14:paraId="1E7D3CD4" w14:textId="77777777" w:rsidR="00001245" w:rsidRPr="00582673" w:rsidRDefault="00E37C71" w:rsidP="00157026">
            <w:pPr>
              <w:jc w:val="center"/>
              <w:rPr>
                <w:rFonts w:ascii="Arial" w:eastAsia="Arial" w:hAnsi="Arial" w:cs="Arial"/>
                <w:b/>
              </w:rPr>
            </w:pPr>
            <w:r w:rsidRPr="00582673">
              <w:rPr>
                <w:rFonts w:ascii="Arial" w:eastAsia="Arial" w:hAnsi="Arial" w:cs="Arial"/>
                <w:b/>
              </w:rPr>
              <w:t>Lugar</w:t>
            </w:r>
          </w:p>
        </w:tc>
        <w:tc>
          <w:tcPr>
            <w:tcW w:w="1730" w:type="dxa"/>
          </w:tcPr>
          <w:p w14:paraId="45934252" w14:textId="77777777" w:rsidR="00001245" w:rsidRPr="00582673" w:rsidRDefault="00E37C71" w:rsidP="00001245">
            <w:pPr>
              <w:jc w:val="center"/>
              <w:rPr>
                <w:rFonts w:ascii="Arial" w:eastAsia="Arial" w:hAnsi="Arial" w:cs="Arial"/>
                <w:b/>
              </w:rPr>
            </w:pPr>
            <w:r>
              <w:rPr>
                <w:rFonts w:ascii="Arial" w:eastAsia="Arial" w:hAnsi="Arial" w:cs="Arial"/>
                <w:b/>
              </w:rPr>
              <w:t>Hora</w:t>
            </w:r>
          </w:p>
        </w:tc>
      </w:tr>
      <w:tr w:rsidR="00780D9B" w:rsidRPr="00582673" w14:paraId="0C9F1D47" w14:textId="77777777" w:rsidTr="00BC00D7">
        <w:tc>
          <w:tcPr>
            <w:tcW w:w="2207" w:type="dxa"/>
          </w:tcPr>
          <w:p w14:paraId="69743842" w14:textId="2ADB824B" w:rsidR="00780D9B" w:rsidRPr="00582673" w:rsidRDefault="00780D9B" w:rsidP="00780D9B">
            <w:pPr>
              <w:rPr>
                <w:rFonts w:ascii="Arial" w:eastAsia="Arial" w:hAnsi="Arial" w:cs="Arial"/>
                <w:b/>
              </w:rPr>
            </w:pPr>
            <w:r>
              <w:rPr>
                <w:rFonts w:ascii="Arial" w:eastAsia="Arial" w:hAnsi="Arial" w:cs="Arial"/>
              </w:rPr>
              <w:t>13 de septiembre de 2024</w:t>
            </w:r>
          </w:p>
        </w:tc>
        <w:tc>
          <w:tcPr>
            <w:tcW w:w="3288" w:type="dxa"/>
          </w:tcPr>
          <w:p w14:paraId="2A9F2062" w14:textId="70D84CEE" w:rsidR="00780D9B" w:rsidRDefault="00780D9B" w:rsidP="00780D9B">
            <w:pPr>
              <w:rPr>
                <w:rFonts w:ascii="Arial" w:eastAsia="Arial" w:hAnsi="Arial" w:cs="Arial"/>
                <w:b/>
              </w:rPr>
            </w:pPr>
            <w:r w:rsidRPr="00DF3434">
              <w:rPr>
                <w:rFonts w:ascii="Arial" w:eastAsia="Arial" w:hAnsi="Arial" w:cs="Arial"/>
              </w:rPr>
              <w:t>Acto Cívico,</w:t>
            </w:r>
            <w:r>
              <w:rPr>
                <w:rFonts w:ascii="Arial" w:eastAsia="Arial" w:hAnsi="Arial" w:cs="Arial"/>
              </w:rPr>
              <w:t xml:space="preserve"> 177° Aniversario de la gesta de los Niños Héroes de Chapultepec. </w:t>
            </w:r>
          </w:p>
        </w:tc>
        <w:tc>
          <w:tcPr>
            <w:tcW w:w="2268" w:type="dxa"/>
          </w:tcPr>
          <w:p w14:paraId="35AA125D" w14:textId="350C335F" w:rsidR="00780D9B" w:rsidRPr="00582673" w:rsidRDefault="00780D9B" w:rsidP="00780D9B">
            <w:pPr>
              <w:rPr>
                <w:rFonts w:ascii="Arial" w:eastAsia="Arial" w:hAnsi="Arial" w:cs="Arial"/>
                <w:b/>
              </w:rPr>
            </w:pPr>
            <w:r>
              <w:rPr>
                <w:rFonts w:ascii="Arial" w:eastAsia="Arial" w:hAnsi="Arial" w:cs="Arial"/>
              </w:rPr>
              <w:t>Jardín Principal Miguel Hidalgo</w:t>
            </w:r>
          </w:p>
        </w:tc>
        <w:tc>
          <w:tcPr>
            <w:tcW w:w="1730" w:type="dxa"/>
          </w:tcPr>
          <w:p w14:paraId="588F4D8E" w14:textId="319356DC" w:rsidR="00780D9B" w:rsidRDefault="00780D9B" w:rsidP="00780D9B">
            <w:pPr>
              <w:rPr>
                <w:rFonts w:ascii="Arial" w:eastAsia="Arial" w:hAnsi="Arial" w:cs="Arial"/>
                <w:b/>
              </w:rPr>
            </w:pPr>
            <w:r>
              <w:rPr>
                <w:rFonts w:ascii="Arial" w:eastAsia="Arial" w:hAnsi="Arial" w:cs="Arial"/>
              </w:rPr>
              <w:t>09:00 hrs</w:t>
            </w:r>
          </w:p>
        </w:tc>
      </w:tr>
      <w:tr w:rsidR="00780D9B" w:rsidRPr="00582673" w14:paraId="3E86292E" w14:textId="77777777" w:rsidTr="00BC00D7">
        <w:tc>
          <w:tcPr>
            <w:tcW w:w="2207" w:type="dxa"/>
          </w:tcPr>
          <w:p w14:paraId="301D53DC" w14:textId="254015ED" w:rsidR="00780D9B" w:rsidRDefault="00780D9B" w:rsidP="00780D9B">
            <w:pPr>
              <w:jc w:val="both"/>
              <w:rPr>
                <w:rFonts w:ascii="Arial" w:eastAsia="Arial" w:hAnsi="Arial" w:cs="Arial"/>
              </w:rPr>
            </w:pPr>
            <w:r>
              <w:rPr>
                <w:rFonts w:ascii="Arial" w:eastAsia="Arial" w:hAnsi="Arial" w:cs="Arial"/>
              </w:rPr>
              <w:t>14 de septiembre de 2024</w:t>
            </w:r>
          </w:p>
        </w:tc>
        <w:tc>
          <w:tcPr>
            <w:tcW w:w="3288" w:type="dxa"/>
          </w:tcPr>
          <w:p w14:paraId="7026F097" w14:textId="53EDF4EF" w:rsidR="00780D9B" w:rsidRPr="00DF3434" w:rsidRDefault="00780D9B" w:rsidP="00780D9B">
            <w:pPr>
              <w:jc w:val="both"/>
              <w:rPr>
                <w:rFonts w:ascii="Arial" w:eastAsia="Arial" w:hAnsi="Arial" w:cs="Arial"/>
              </w:rPr>
            </w:pPr>
            <w:r>
              <w:rPr>
                <w:rFonts w:ascii="Arial" w:hAnsi="Arial" w:cs="Arial"/>
                <w:color w:val="000000"/>
                <w:szCs w:val="20"/>
              </w:rPr>
              <w:t>Acto Cívico conmemoración del día del Charro</w:t>
            </w:r>
          </w:p>
        </w:tc>
        <w:tc>
          <w:tcPr>
            <w:tcW w:w="2268" w:type="dxa"/>
          </w:tcPr>
          <w:p w14:paraId="20E8D09C" w14:textId="21F3406F" w:rsidR="00780D9B" w:rsidRDefault="00780D9B" w:rsidP="00780D9B">
            <w:pPr>
              <w:jc w:val="both"/>
              <w:rPr>
                <w:rFonts w:ascii="Arial" w:eastAsia="Arial" w:hAnsi="Arial" w:cs="Arial"/>
              </w:rPr>
            </w:pPr>
            <w:r>
              <w:rPr>
                <w:rFonts w:ascii="Arial" w:eastAsia="Arial" w:hAnsi="Arial" w:cs="Arial"/>
              </w:rPr>
              <w:t xml:space="preserve">Jardín Principal. </w:t>
            </w:r>
          </w:p>
        </w:tc>
        <w:tc>
          <w:tcPr>
            <w:tcW w:w="1730" w:type="dxa"/>
          </w:tcPr>
          <w:p w14:paraId="1E97BEF9" w14:textId="5007DDCE" w:rsidR="00780D9B" w:rsidRDefault="00780D9B" w:rsidP="00780D9B">
            <w:pPr>
              <w:jc w:val="both"/>
              <w:rPr>
                <w:rFonts w:ascii="Arial" w:eastAsia="Arial" w:hAnsi="Arial" w:cs="Arial"/>
              </w:rPr>
            </w:pPr>
            <w:r>
              <w:rPr>
                <w:rFonts w:ascii="Arial" w:eastAsia="Arial" w:hAnsi="Arial" w:cs="Arial"/>
              </w:rPr>
              <w:t>09:00 hrs</w:t>
            </w:r>
          </w:p>
        </w:tc>
      </w:tr>
      <w:tr w:rsidR="00780D9B" w:rsidRPr="00582673" w14:paraId="5E885001" w14:textId="77777777" w:rsidTr="00BC00D7">
        <w:tc>
          <w:tcPr>
            <w:tcW w:w="2207" w:type="dxa"/>
          </w:tcPr>
          <w:p w14:paraId="43C79729" w14:textId="44A88AD6" w:rsidR="00780D9B" w:rsidRPr="00582673" w:rsidRDefault="00780D9B" w:rsidP="00780D9B">
            <w:pPr>
              <w:jc w:val="both"/>
              <w:rPr>
                <w:rFonts w:ascii="Arial" w:eastAsia="Arial" w:hAnsi="Arial" w:cs="Arial"/>
              </w:rPr>
            </w:pPr>
            <w:r>
              <w:rPr>
                <w:rFonts w:ascii="Arial" w:eastAsia="Arial" w:hAnsi="Arial" w:cs="Arial"/>
              </w:rPr>
              <w:t>16 de septiembre de 2024</w:t>
            </w:r>
          </w:p>
        </w:tc>
        <w:tc>
          <w:tcPr>
            <w:tcW w:w="3288" w:type="dxa"/>
          </w:tcPr>
          <w:p w14:paraId="7E0AD1EE" w14:textId="11A9F175" w:rsidR="00780D9B" w:rsidRPr="00582673" w:rsidRDefault="00780D9B" w:rsidP="00780D9B">
            <w:pPr>
              <w:jc w:val="both"/>
              <w:rPr>
                <w:rFonts w:ascii="Arial" w:eastAsia="Arial" w:hAnsi="Arial" w:cs="Arial"/>
              </w:rPr>
            </w:pPr>
            <w:r>
              <w:rPr>
                <w:rFonts w:ascii="Arial" w:eastAsia="Arial" w:hAnsi="Arial" w:cs="Arial"/>
              </w:rPr>
              <w:t>Conmemoración del 214° Aniversario del Inicio de la Guerra Independentista con el Grito de Dolores.</w:t>
            </w:r>
          </w:p>
        </w:tc>
        <w:tc>
          <w:tcPr>
            <w:tcW w:w="2268" w:type="dxa"/>
          </w:tcPr>
          <w:p w14:paraId="00249C9D" w14:textId="6329584E" w:rsidR="00780D9B" w:rsidRPr="00582673" w:rsidRDefault="00780D9B" w:rsidP="00780D9B">
            <w:pPr>
              <w:jc w:val="both"/>
              <w:rPr>
                <w:rFonts w:ascii="Arial" w:eastAsia="Arial" w:hAnsi="Arial" w:cs="Arial"/>
              </w:rPr>
            </w:pPr>
            <w:r>
              <w:rPr>
                <w:rFonts w:ascii="Arial" w:eastAsia="Arial" w:hAnsi="Arial" w:cs="Arial"/>
              </w:rPr>
              <w:t xml:space="preserve"> Jardín Principal Miguel Hidalgo</w:t>
            </w:r>
          </w:p>
        </w:tc>
        <w:tc>
          <w:tcPr>
            <w:tcW w:w="1730" w:type="dxa"/>
          </w:tcPr>
          <w:p w14:paraId="1798DDF9" w14:textId="3F583C8A" w:rsidR="00780D9B" w:rsidRPr="00582673" w:rsidRDefault="00780D9B" w:rsidP="00780D9B">
            <w:pPr>
              <w:jc w:val="both"/>
              <w:rPr>
                <w:rFonts w:ascii="Arial" w:eastAsia="Arial" w:hAnsi="Arial" w:cs="Arial"/>
              </w:rPr>
            </w:pPr>
            <w:r>
              <w:rPr>
                <w:rFonts w:ascii="Arial" w:eastAsia="Arial" w:hAnsi="Arial" w:cs="Arial"/>
              </w:rPr>
              <w:t>20:00 hrs</w:t>
            </w:r>
          </w:p>
        </w:tc>
      </w:tr>
      <w:tr w:rsidR="00780D9B" w:rsidRPr="00582673" w14:paraId="785C0E9B" w14:textId="77777777" w:rsidTr="00BC00D7">
        <w:tc>
          <w:tcPr>
            <w:tcW w:w="2207" w:type="dxa"/>
          </w:tcPr>
          <w:p w14:paraId="2E722790" w14:textId="5D65D822" w:rsidR="00780D9B" w:rsidRDefault="00780D9B" w:rsidP="00780D9B">
            <w:pPr>
              <w:jc w:val="both"/>
              <w:rPr>
                <w:rFonts w:ascii="Arial" w:eastAsia="Arial" w:hAnsi="Arial" w:cs="Arial"/>
              </w:rPr>
            </w:pPr>
            <w:r>
              <w:rPr>
                <w:rFonts w:ascii="Arial" w:eastAsia="Arial" w:hAnsi="Arial" w:cs="Arial"/>
              </w:rPr>
              <w:t>16 de septiembre de 2024</w:t>
            </w:r>
          </w:p>
        </w:tc>
        <w:tc>
          <w:tcPr>
            <w:tcW w:w="3288" w:type="dxa"/>
          </w:tcPr>
          <w:p w14:paraId="6865D515" w14:textId="393BB033" w:rsidR="00780D9B" w:rsidRPr="00DF3434" w:rsidRDefault="00780D9B" w:rsidP="00780D9B">
            <w:pPr>
              <w:jc w:val="both"/>
              <w:rPr>
                <w:rFonts w:ascii="Arial" w:eastAsia="Arial" w:hAnsi="Arial" w:cs="Arial"/>
              </w:rPr>
            </w:pPr>
            <w:r>
              <w:rPr>
                <w:rFonts w:ascii="Arial" w:eastAsia="Arial" w:hAnsi="Arial" w:cs="Arial"/>
              </w:rPr>
              <w:t xml:space="preserve">Desfile Cívico del 16 de septiembre. </w:t>
            </w:r>
          </w:p>
        </w:tc>
        <w:tc>
          <w:tcPr>
            <w:tcW w:w="2268" w:type="dxa"/>
          </w:tcPr>
          <w:p w14:paraId="0A79E4FE" w14:textId="262BF009" w:rsidR="00780D9B" w:rsidRDefault="00780D9B" w:rsidP="00780D9B">
            <w:pPr>
              <w:jc w:val="both"/>
              <w:rPr>
                <w:rFonts w:ascii="Arial" w:eastAsia="Arial" w:hAnsi="Arial" w:cs="Arial"/>
              </w:rPr>
            </w:pPr>
            <w:r>
              <w:rPr>
                <w:rFonts w:ascii="Arial" w:eastAsia="Arial" w:hAnsi="Arial" w:cs="Arial"/>
              </w:rPr>
              <w:t>Jardín Principal</w:t>
            </w:r>
          </w:p>
          <w:p w14:paraId="63AF8E3A" w14:textId="41E362C1" w:rsidR="00780D9B" w:rsidRDefault="00780D9B" w:rsidP="00780D9B">
            <w:pPr>
              <w:jc w:val="both"/>
              <w:rPr>
                <w:rFonts w:ascii="Arial" w:eastAsia="Arial" w:hAnsi="Arial" w:cs="Arial"/>
              </w:rPr>
            </w:pPr>
          </w:p>
        </w:tc>
        <w:tc>
          <w:tcPr>
            <w:tcW w:w="1730" w:type="dxa"/>
          </w:tcPr>
          <w:p w14:paraId="0AC938CD" w14:textId="53243532" w:rsidR="00780D9B" w:rsidRDefault="00780D9B" w:rsidP="00780D9B">
            <w:pPr>
              <w:jc w:val="both"/>
              <w:rPr>
                <w:rFonts w:ascii="Arial" w:eastAsia="Arial" w:hAnsi="Arial" w:cs="Arial"/>
              </w:rPr>
            </w:pPr>
            <w:r>
              <w:rPr>
                <w:rFonts w:ascii="Arial" w:eastAsia="Arial" w:hAnsi="Arial" w:cs="Arial"/>
              </w:rPr>
              <w:t>09:00 hrs.</w:t>
            </w:r>
          </w:p>
          <w:p w14:paraId="60F028DA" w14:textId="7EA43DB7" w:rsidR="00780D9B" w:rsidRDefault="00780D9B" w:rsidP="00780D9B">
            <w:pPr>
              <w:jc w:val="both"/>
              <w:rPr>
                <w:rFonts w:ascii="Arial" w:eastAsia="Arial" w:hAnsi="Arial" w:cs="Arial"/>
              </w:rPr>
            </w:pPr>
          </w:p>
        </w:tc>
      </w:tr>
      <w:tr w:rsidR="00780D9B" w:rsidRPr="00582673" w14:paraId="6864F112" w14:textId="77777777" w:rsidTr="00E91209">
        <w:tblPrEx>
          <w:tblLook w:val="04A0" w:firstRow="1" w:lastRow="0" w:firstColumn="1" w:lastColumn="0" w:noHBand="0" w:noVBand="1"/>
        </w:tblPrEx>
        <w:tc>
          <w:tcPr>
            <w:tcW w:w="2207" w:type="dxa"/>
          </w:tcPr>
          <w:p w14:paraId="0866A92A" w14:textId="01B8F573" w:rsidR="00780D9B" w:rsidRPr="00582673" w:rsidRDefault="00E0269F" w:rsidP="00780D9B">
            <w:pPr>
              <w:jc w:val="both"/>
              <w:rPr>
                <w:rFonts w:ascii="Arial" w:eastAsia="Arial" w:hAnsi="Arial" w:cs="Arial"/>
              </w:rPr>
            </w:pPr>
            <w:r>
              <w:rPr>
                <w:rFonts w:ascii="Arial" w:eastAsia="Arial" w:hAnsi="Arial" w:cs="Arial"/>
              </w:rPr>
              <w:t>19 de septiembre de 2024</w:t>
            </w:r>
          </w:p>
        </w:tc>
        <w:tc>
          <w:tcPr>
            <w:tcW w:w="3288" w:type="dxa"/>
          </w:tcPr>
          <w:p w14:paraId="657458F1" w14:textId="37EF774F" w:rsidR="00780D9B" w:rsidRPr="00582673" w:rsidRDefault="00E0269F" w:rsidP="00780D9B">
            <w:pPr>
              <w:jc w:val="both"/>
              <w:rPr>
                <w:rFonts w:ascii="Arial" w:eastAsia="Arial" w:hAnsi="Arial" w:cs="Arial"/>
              </w:rPr>
            </w:pPr>
            <w:r>
              <w:rPr>
                <w:rFonts w:ascii="Arial" w:eastAsia="Arial" w:hAnsi="Arial" w:cs="Arial"/>
              </w:rPr>
              <w:t>Conmemoración del 39</w:t>
            </w:r>
            <w:r w:rsidR="00780D9B">
              <w:rPr>
                <w:rFonts w:ascii="Arial" w:eastAsia="Arial" w:hAnsi="Arial" w:cs="Arial"/>
              </w:rPr>
              <w:t>° Aniversario de</w:t>
            </w:r>
            <w:r>
              <w:rPr>
                <w:rFonts w:ascii="Arial" w:eastAsia="Arial" w:hAnsi="Arial" w:cs="Arial"/>
              </w:rPr>
              <w:t>l terremoto de 1985</w:t>
            </w:r>
          </w:p>
        </w:tc>
        <w:tc>
          <w:tcPr>
            <w:tcW w:w="2268" w:type="dxa"/>
          </w:tcPr>
          <w:p w14:paraId="3B850798" w14:textId="0FD396A3" w:rsidR="00780D9B" w:rsidRPr="00582673" w:rsidRDefault="00E0269F" w:rsidP="00780D9B">
            <w:pPr>
              <w:jc w:val="both"/>
              <w:rPr>
                <w:rFonts w:ascii="Arial" w:eastAsia="Arial" w:hAnsi="Arial" w:cs="Arial"/>
              </w:rPr>
            </w:pPr>
            <w:r>
              <w:rPr>
                <w:rFonts w:ascii="Arial" w:eastAsia="Arial" w:hAnsi="Arial" w:cs="Arial"/>
              </w:rPr>
              <w:t xml:space="preserve">Monumento a la Solidaridad </w:t>
            </w:r>
          </w:p>
        </w:tc>
        <w:tc>
          <w:tcPr>
            <w:tcW w:w="1730" w:type="dxa"/>
          </w:tcPr>
          <w:p w14:paraId="79811739" w14:textId="42AC2076" w:rsidR="00780D9B" w:rsidRPr="00582673" w:rsidRDefault="00E0269F" w:rsidP="00780D9B">
            <w:pPr>
              <w:jc w:val="both"/>
              <w:rPr>
                <w:rFonts w:ascii="Arial" w:eastAsia="Arial" w:hAnsi="Arial" w:cs="Arial"/>
              </w:rPr>
            </w:pPr>
            <w:r>
              <w:rPr>
                <w:rFonts w:ascii="Arial" w:eastAsia="Arial" w:hAnsi="Arial" w:cs="Arial"/>
              </w:rPr>
              <w:t>10</w:t>
            </w:r>
            <w:r w:rsidR="00780D9B">
              <w:rPr>
                <w:rFonts w:ascii="Arial" w:eastAsia="Arial" w:hAnsi="Arial" w:cs="Arial"/>
              </w:rPr>
              <w:t>.00</w:t>
            </w:r>
            <w:r>
              <w:rPr>
                <w:rFonts w:ascii="Arial" w:eastAsia="Arial" w:hAnsi="Arial" w:cs="Arial"/>
              </w:rPr>
              <w:t xml:space="preserve"> hrs</w:t>
            </w:r>
          </w:p>
        </w:tc>
      </w:tr>
      <w:tr w:rsidR="00E0269F" w:rsidRPr="00582673" w14:paraId="0B514A33" w14:textId="77777777" w:rsidTr="00E91209">
        <w:tblPrEx>
          <w:tblLook w:val="04A0" w:firstRow="1" w:lastRow="0" w:firstColumn="1" w:lastColumn="0" w:noHBand="0" w:noVBand="1"/>
        </w:tblPrEx>
        <w:tc>
          <w:tcPr>
            <w:tcW w:w="2207" w:type="dxa"/>
          </w:tcPr>
          <w:p w14:paraId="1C766207" w14:textId="24FD7718" w:rsidR="00E0269F" w:rsidRDefault="00E0269F" w:rsidP="00780D9B">
            <w:pPr>
              <w:jc w:val="both"/>
              <w:rPr>
                <w:rFonts w:ascii="Arial" w:eastAsia="Arial" w:hAnsi="Arial" w:cs="Arial"/>
              </w:rPr>
            </w:pPr>
            <w:r>
              <w:rPr>
                <w:rFonts w:ascii="Arial" w:eastAsia="Arial" w:hAnsi="Arial" w:cs="Arial"/>
              </w:rPr>
              <w:t>27 de septiembre de 2024</w:t>
            </w:r>
          </w:p>
        </w:tc>
        <w:tc>
          <w:tcPr>
            <w:tcW w:w="3288" w:type="dxa"/>
          </w:tcPr>
          <w:p w14:paraId="049B6782" w14:textId="463D89D6" w:rsidR="00E0269F" w:rsidRDefault="00E0269F" w:rsidP="00780D9B">
            <w:pPr>
              <w:jc w:val="both"/>
              <w:rPr>
                <w:rFonts w:ascii="Arial" w:eastAsia="Arial" w:hAnsi="Arial" w:cs="Arial"/>
              </w:rPr>
            </w:pPr>
            <w:r>
              <w:rPr>
                <w:rFonts w:ascii="Arial" w:eastAsia="Arial" w:hAnsi="Arial" w:cs="Arial"/>
              </w:rPr>
              <w:t>Conmemoración del Dia del Servidor Publico</w:t>
            </w:r>
          </w:p>
        </w:tc>
        <w:tc>
          <w:tcPr>
            <w:tcW w:w="2268" w:type="dxa"/>
          </w:tcPr>
          <w:p w14:paraId="58DEAC35" w14:textId="78E0F58B" w:rsidR="00E0269F" w:rsidRDefault="00E0269F" w:rsidP="00780D9B">
            <w:pPr>
              <w:jc w:val="both"/>
              <w:rPr>
                <w:rFonts w:ascii="Arial" w:eastAsia="Arial" w:hAnsi="Arial" w:cs="Arial"/>
              </w:rPr>
            </w:pPr>
            <w:r>
              <w:rPr>
                <w:rFonts w:ascii="Arial" w:eastAsia="Arial" w:hAnsi="Arial" w:cs="Arial"/>
              </w:rPr>
              <w:t>Patio Central de presidencia.</w:t>
            </w:r>
          </w:p>
        </w:tc>
        <w:tc>
          <w:tcPr>
            <w:tcW w:w="1730" w:type="dxa"/>
          </w:tcPr>
          <w:p w14:paraId="7181601E" w14:textId="3BCD302F" w:rsidR="00E0269F" w:rsidRDefault="00E0269F" w:rsidP="00780D9B">
            <w:pPr>
              <w:jc w:val="both"/>
              <w:rPr>
                <w:rFonts w:ascii="Arial" w:eastAsia="Arial" w:hAnsi="Arial" w:cs="Arial"/>
              </w:rPr>
            </w:pPr>
            <w:r>
              <w:rPr>
                <w:rFonts w:ascii="Arial" w:eastAsia="Arial" w:hAnsi="Arial" w:cs="Arial"/>
              </w:rPr>
              <w:t xml:space="preserve">09:00 hrs </w:t>
            </w:r>
          </w:p>
        </w:tc>
      </w:tr>
    </w:tbl>
    <w:p w14:paraId="06110EF1" w14:textId="77777777" w:rsidR="00001245" w:rsidRPr="00001245" w:rsidRDefault="00001245" w:rsidP="00001245">
      <w:pPr>
        <w:ind w:firstLine="720"/>
        <w:jc w:val="both"/>
        <w:rPr>
          <w:rFonts w:ascii="Arial" w:eastAsia="Arial" w:hAnsi="Arial" w:cs="Arial"/>
          <w:sz w:val="24"/>
        </w:rPr>
      </w:pPr>
    </w:p>
    <w:p w14:paraId="5776F8EF" w14:textId="7FEF3746" w:rsidR="0021371E" w:rsidRPr="00560CFD" w:rsidRDefault="0021371E" w:rsidP="00247C5B">
      <w:pPr>
        <w:jc w:val="center"/>
        <w:rPr>
          <w:rFonts w:ascii="Arial" w:hAnsi="Arial" w:cs="Arial"/>
          <w:b/>
          <w:sz w:val="32"/>
          <w:szCs w:val="32"/>
          <w:u w:val="single"/>
        </w:rPr>
      </w:pPr>
      <w:r w:rsidRPr="00560CFD">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lastRenderedPageBreak/>
        <w:t>INICIATIVAS y DICTAMENES:</w:t>
      </w:r>
    </w:p>
    <w:p w14:paraId="0A38CA4F" w14:textId="77777777" w:rsidR="0021371E" w:rsidRDefault="0021371E" w:rsidP="0021371E">
      <w:pPr>
        <w:ind w:firstLine="720"/>
        <w:jc w:val="both"/>
        <w:rPr>
          <w:rFonts w:ascii="Arial" w:eastAsia="Arial" w:hAnsi="Arial" w:cs="Arial"/>
          <w:sz w:val="24"/>
        </w:rPr>
      </w:pPr>
    </w:p>
    <w:p w14:paraId="3FB5F83D" w14:textId="77777777" w:rsidR="0021371E" w:rsidRDefault="0021371E" w:rsidP="0021371E">
      <w:pPr>
        <w:ind w:firstLine="720"/>
        <w:jc w:val="both"/>
        <w:rPr>
          <w:rFonts w:ascii="Arial" w:eastAsia="Arial" w:hAnsi="Arial" w:cs="Arial"/>
          <w:sz w:val="24"/>
        </w:rPr>
      </w:pPr>
      <w:r w:rsidRPr="006C6788">
        <w:rPr>
          <w:rFonts w:ascii="Arial" w:eastAsia="Arial" w:hAnsi="Arial" w:cs="Arial"/>
          <w:sz w:val="24"/>
        </w:rPr>
        <w:t>Fundamentado en los artículos 50 de la Ley del Gobierno y la Administración Pública Municipal del Esta</w:t>
      </w:r>
      <w:r>
        <w:rPr>
          <w:rFonts w:ascii="Arial" w:eastAsia="Arial" w:hAnsi="Arial" w:cs="Arial"/>
          <w:sz w:val="24"/>
        </w:rPr>
        <w:t>do de Jalisco; 51, 63 y 87, 92 del 104 al 109</w:t>
      </w:r>
      <w:r w:rsidRPr="006C6788">
        <w:rPr>
          <w:rFonts w:ascii="Arial" w:eastAsia="Arial" w:hAnsi="Arial" w:cs="Arial"/>
          <w:sz w:val="24"/>
        </w:rPr>
        <w:t xml:space="preserve"> del Reglamento Interior del Ayuntamiento de Zapotlán el Grande, Jalisco. </w:t>
      </w:r>
    </w:p>
    <w:p w14:paraId="43011733" w14:textId="77777777" w:rsidR="0021371E" w:rsidRPr="006C6788" w:rsidRDefault="0021371E" w:rsidP="0021371E">
      <w:pPr>
        <w:ind w:firstLine="720"/>
        <w:jc w:val="both"/>
        <w:rPr>
          <w:rFonts w:ascii="Arial" w:eastAsia="Arial" w:hAnsi="Arial" w:cs="Arial"/>
          <w:sz w:val="24"/>
        </w:rPr>
      </w:pPr>
    </w:p>
    <w:tbl>
      <w:tblPr>
        <w:tblStyle w:val="Tablaconcuadrcula"/>
        <w:tblW w:w="9634" w:type="dxa"/>
        <w:tblLook w:val="04A0" w:firstRow="1" w:lastRow="0" w:firstColumn="1" w:lastColumn="0" w:noHBand="0" w:noVBand="1"/>
      </w:tblPr>
      <w:tblGrid>
        <w:gridCol w:w="596"/>
        <w:gridCol w:w="34"/>
        <w:gridCol w:w="2085"/>
        <w:gridCol w:w="49"/>
        <w:gridCol w:w="1932"/>
        <w:gridCol w:w="4938"/>
      </w:tblGrid>
      <w:tr w:rsidR="0021371E" w14:paraId="381A30DE" w14:textId="77777777" w:rsidTr="00C96DD4">
        <w:tc>
          <w:tcPr>
            <w:tcW w:w="630" w:type="dxa"/>
            <w:gridSpan w:val="2"/>
          </w:tcPr>
          <w:p w14:paraId="1BE3CD9B" w14:textId="77777777" w:rsidR="0021371E" w:rsidRDefault="0021371E" w:rsidP="004B23D7">
            <w:pPr>
              <w:jc w:val="both"/>
              <w:rPr>
                <w:rFonts w:ascii="Arial" w:hAnsi="Arial" w:cs="Arial"/>
                <w:b/>
              </w:rPr>
            </w:pPr>
            <w:r>
              <w:rPr>
                <w:rFonts w:ascii="Arial" w:hAnsi="Arial" w:cs="Arial"/>
                <w:b/>
              </w:rPr>
              <w:t xml:space="preserve">1.- </w:t>
            </w:r>
          </w:p>
        </w:tc>
        <w:tc>
          <w:tcPr>
            <w:tcW w:w="2134" w:type="dxa"/>
            <w:gridSpan w:val="2"/>
          </w:tcPr>
          <w:p w14:paraId="0D537121" w14:textId="7A5D9237" w:rsidR="0021371E" w:rsidRDefault="00083D61" w:rsidP="004B23D7">
            <w:pPr>
              <w:jc w:val="both"/>
              <w:rPr>
                <w:rFonts w:ascii="Arial" w:hAnsi="Arial" w:cs="Arial"/>
              </w:rPr>
            </w:pPr>
            <w:r w:rsidRPr="00083D61">
              <w:rPr>
                <w:rFonts w:ascii="Arial" w:hAnsi="Arial" w:cs="Arial"/>
              </w:rPr>
              <w:t>03 de Julio de 2024.</w:t>
            </w:r>
          </w:p>
        </w:tc>
        <w:tc>
          <w:tcPr>
            <w:tcW w:w="1932" w:type="dxa"/>
          </w:tcPr>
          <w:p w14:paraId="4B14E26A" w14:textId="77777777" w:rsidR="00083D61" w:rsidRPr="00083D61" w:rsidRDefault="00083D61" w:rsidP="00083D61">
            <w:pPr>
              <w:jc w:val="both"/>
              <w:rPr>
                <w:rFonts w:ascii="Arial" w:hAnsi="Arial" w:cs="Arial"/>
              </w:rPr>
            </w:pPr>
            <w:r w:rsidRPr="00083D61">
              <w:rPr>
                <w:rFonts w:ascii="Arial" w:hAnsi="Arial" w:cs="Arial"/>
              </w:rPr>
              <w:t>Extraordinaria</w:t>
            </w:r>
          </w:p>
          <w:p w14:paraId="7B3EEBC6" w14:textId="77777777" w:rsidR="00083D61" w:rsidRPr="00083D61" w:rsidRDefault="00083D61" w:rsidP="00083D61">
            <w:pPr>
              <w:jc w:val="both"/>
              <w:rPr>
                <w:rFonts w:ascii="Arial" w:hAnsi="Arial" w:cs="Arial"/>
              </w:rPr>
            </w:pPr>
            <w:r w:rsidRPr="00083D61">
              <w:rPr>
                <w:rFonts w:ascii="Arial" w:hAnsi="Arial" w:cs="Arial"/>
              </w:rPr>
              <w:t>No. 100.</w:t>
            </w:r>
          </w:p>
          <w:p w14:paraId="6E1EBA99" w14:textId="37E80104" w:rsidR="0021371E" w:rsidRPr="00083D61" w:rsidRDefault="00083D61" w:rsidP="00083D61">
            <w:pPr>
              <w:jc w:val="both"/>
              <w:rPr>
                <w:rFonts w:ascii="Arial" w:hAnsi="Arial" w:cs="Arial"/>
                <w:b/>
                <w:bCs/>
              </w:rPr>
            </w:pPr>
            <w:r w:rsidRPr="00083D61">
              <w:rPr>
                <w:rFonts w:ascii="Arial" w:hAnsi="Arial" w:cs="Arial"/>
                <w:b/>
                <w:bCs/>
              </w:rPr>
              <w:t>PUNTO 10.</w:t>
            </w:r>
          </w:p>
        </w:tc>
        <w:tc>
          <w:tcPr>
            <w:tcW w:w="4938" w:type="dxa"/>
          </w:tcPr>
          <w:p w14:paraId="1CF23370"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Modificación a la Iniciativa de Acuerdo</w:t>
            </w:r>
          </w:p>
          <w:p w14:paraId="12AC0258"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Económico que pone a consideración del</w:t>
            </w:r>
          </w:p>
          <w:p w14:paraId="6BE2955A"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Pleno de este Honorable Ayuntamiento</w:t>
            </w:r>
          </w:p>
          <w:p w14:paraId="6E887E0D"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Constitucional el otorgamiento de prestación</w:t>
            </w:r>
          </w:p>
          <w:p w14:paraId="0558A958"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de seguridad social, ante el instituto</w:t>
            </w:r>
          </w:p>
          <w:p w14:paraId="356548BF"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mexicano del Seguro Social en la Modalidad</w:t>
            </w:r>
          </w:p>
          <w:p w14:paraId="09A48E92" w14:textId="77777777" w:rsidR="00083D61" w:rsidRPr="00083D61" w:rsidRDefault="00083D61" w:rsidP="00083D61">
            <w:pPr>
              <w:jc w:val="both"/>
              <w:rPr>
                <w:rFonts w:ascii="Arial" w:hAnsi="Arial" w:cs="Arial"/>
                <w:b/>
                <w:bCs/>
                <w:sz w:val="24"/>
                <w:szCs w:val="24"/>
              </w:rPr>
            </w:pPr>
            <w:r w:rsidRPr="00083D61">
              <w:rPr>
                <w:rFonts w:ascii="Arial" w:hAnsi="Arial" w:cs="Arial"/>
                <w:sz w:val="24"/>
                <w:szCs w:val="24"/>
              </w:rPr>
              <w:t xml:space="preserve">42. </w:t>
            </w:r>
            <w:r w:rsidRPr="00083D61">
              <w:rPr>
                <w:rFonts w:ascii="Arial" w:hAnsi="Arial" w:cs="Arial"/>
                <w:b/>
                <w:bCs/>
                <w:sz w:val="24"/>
                <w:szCs w:val="24"/>
              </w:rPr>
              <w:t>Comisión Edilicia Permanente de</w:t>
            </w:r>
          </w:p>
          <w:p w14:paraId="2BE98182" w14:textId="08FE3FF3" w:rsidR="0021371E" w:rsidRDefault="00083D61" w:rsidP="00083D61">
            <w:pPr>
              <w:jc w:val="both"/>
              <w:rPr>
                <w:rFonts w:ascii="Arial" w:hAnsi="Arial" w:cs="Arial"/>
                <w:sz w:val="24"/>
                <w:szCs w:val="24"/>
              </w:rPr>
            </w:pPr>
            <w:r w:rsidRPr="00083D61">
              <w:rPr>
                <w:rFonts w:ascii="Arial" w:hAnsi="Arial" w:cs="Arial"/>
                <w:b/>
                <w:bCs/>
                <w:sz w:val="24"/>
                <w:szCs w:val="24"/>
              </w:rPr>
              <w:t>Hacienda Pública y Patrimonio Municipal.</w:t>
            </w:r>
          </w:p>
        </w:tc>
      </w:tr>
      <w:tr w:rsidR="0021371E" w14:paraId="4C98B995" w14:textId="77777777" w:rsidTr="00C96DD4">
        <w:tc>
          <w:tcPr>
            <w:tcW w:w="630" w:type="dxa"/>
            <w:gridSpan w:val="2"/>
          </w:tcPr>
          <w:p w14:paraId="5FD189EA" w14:textId="77777777" w:rsidR="0021371E" w:rsidRDefault="0021371E" w:rsidP="004B23D7">
            <w:pPr>
              <w:jc w:val="both"/>
              <w:rPr>
                <w:rFonts w:ascii="Arial" w:hAnsi="Arial" w:cs="Arial"/>
                <w:b/>
              </w:rPr>
            </w:pPr>
            <w:r>
              <w:rPr>
                <w:rFonts w:ascii="Arial" w:hAnsi="Arial" w:cs="Arial"/>
                <w:b/>
              </w:rPr>
              <w:t xml:space="preserve">2.- </w:t>
            </w:r>
          </w:p>
        </w:tc>
        <w:tc>
          <w:tcPr>
            <w:tcW w:w="2134" w:type="dxa"/>
            <w:gridSpan w:val="2"/>
          </w:tcPr>
          <w:p w14:paraId="04A4CAFA" w14:textId="1520BC00" w:rsidR="0021371E" w:rsidRDefault="00083D61" w:rsidP="004B23D7">
            <w:pPr>
              <w:jc w:val="both"/>
              <w:rPr>
                <w:rFonts w:ascii="Arial" w:hAnsi="Arial" w:cs="Arial"/>
              </w:rPr>
            </w:pPr>
            <w:r w:rsidRPr="00083D61">
              <w:rPr>
                <w:rFonts w:ascii="Arial" w:hAnsi="Arial" w:cs="Arial"/>
              </w:rPr>
              <w:t>03 de Julio de 2024.</w:t>
            </w:r>
          </w:p>
        </w:tc>
        <w:tc>
          <w:tcPr>
            <w:tcW w:w="1932" w:type="dxa"/>
          </w:tcPr>
          <w:p w14:paraId="7D61B9A3" w14:textId="77777777" w:rsidR="00083D61" w:rsidRPr="00083D61" w:rsidRDefault="00083D61" w:rsidP="00083D61">
            <w:pPr>
              <w:jc w:val="both"/>
              <w:rPr>
                <w:rFonts w:ascii="Arial" w:hAnsi="Arial" w:cs="Arial"/>
                <w:bCs/>
              </w:rPr>
            </w:pPr>
            <w:r w:rsidRPr="00083D61">
              <w:rPr>
                <w:rFonts w:ascii="Arial" w:hAnsi="Arial" w:cs="Arial"/>
                <w:bCs/>
              </w:rPr>
              <w:t>Extraordinaria</w:t>
            </w:r>
          </w:p>
          <w:p w14:paraId="291B9D53" w14:textId="77777777" w:rsidR="00083D61" w:rsidRPr="00083D61" w:rsidRDefault="00083D61" w:rsidP="00083D61">
            <w:pPr>
              <w:jc w:val="both"/>
              <w:rPr>
                <w:rFonts w:ascii="Arial" w:hAnsi="Arial" w:cs="Arial"/>
                <w:bCs/>
              </w:rPr>
            </w:pPr>
            <w:r w:rsidRPr="00083D61">
              <w:rPr>
                <w:rFonts w:ascii="Arial" w:hAnsi="Arial" w:cs="Arial"/>
                <w:bCs/>
              </w:rPr>
              <w:t>No. 100</w:t>
            </w:r>
          </w:p>
          <w:p w14:paraId="706E8FAC" w14:textId="236F3D6A" w:rsidR="0021371E" w:rsidRPr="00305811" w:rsidRDefault="00083D61" w:rsidP="00083D61">
            <w:pPr>
              <w:jc w:val="both"/>
              <w:rPr>
                <w:rFonts w:ascii="Arial" w:hAnsi="Arial" w:cs="Arial"/>
                <w:b/>
              </w:rPr>
            </w:pPr>
            <w:r w:rsidRPr="00083D61">
              <w:rPr>
                <w:rFonts w:ascii="Arial" w:hAnsi="Arial" w:cs="Arial"/>
                <w:b/>
              </w:rPr>
              <w:t>PUNTO 11.</w:t>
            </w:r>
          </w:p>
        </w:tc>
        <w:tc>
          <w:tcPr>
            <w:tcW w:w="4938" w:type="dxa"/>
          </w:tcPr>
          <w:p w14:paraId="5E771E58"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Modificación al Resolutivo Primero de la</w:t>
            </w:r>
          </w:p>
          <w:p w14:paraId="1AD3F402"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Iniciativa de Dictamen de la Comisión Edilicia</w:t>
            </w:r>
          </w:p>
          <w:p w14:paraId="5044A2A1"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Permanente de Espectáculos Públicos,</w:t>
            </w:r>
          </w:p>
          <w:p w14:paraId="741FD347"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Inspección y Vigilancia, que autoriza la</w:t>
            </w:r>
          </w:p>
          <w:p w14:paraId="03F92E01"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Licencia Municipal con giro de Lonchería con</w:t>
            </w:r>
          </w:p>
          <w:p w14:paraId="09667C5C"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venta y consumo de Cerveza, denominado</w:t>
            </w:r>
          </w:p>
          <w:p w14:paraId="3BBD9E67" w14:textId="77777777" w:rsidR="00083D61" w:rsidRPr="00083D61" w:rsidRDefault="00083D61" w:rsidP="00083D61">
            <w:pPr>
              <w:jc w:val="both"/>
              <w:rPr>
                <w:rFonts w:ascii="Arial" w:hAnsi="Arial" w:cs="Arial"/>
                <w:b/>
                <w:bCs/>
                <w:sz w:val="24"/>
                <w:szCs w:val="24"/>
              </w:rPr>
            </w:pPr>
            <w:r w:rsidRPr="00083D61">
              <w:rPr>
                <w:rFonts w:ascii="Arial" w:hAnsi="Arial" w:cs="Arial"/>
                <w:sz w:val="24"/>
                <w:szCs w:val="24"/>
              </w:rPr>
              <w:t xml:space="preserve">“OKRA”. </w:t>
            </w:r>
            <w:r w:rsidRPr="00083D61">
              <w:rPr>
                <w:rFonts w:ascii="Arial" w:hAnsi="Arial" w:cs="Arial"/>
                <w:b/>
                <w:bCs/>
                <w:sz w:val="24"/>
                <w:szCs w:val="24"/>
              </w:rPr>
              <w:t>Comisión Edilicia Permanente</w:t>
            </w:r>
          </w:p>
          <w:p w14:paraId="7472AC1B" w14:textId="77777777" w:rsidR="00083D61" w:rsidRPr="00083D61" w:rsidRDefault="00083D61" w:rsidP="00083D61">
            <w:pPr>
              <w:jc w:val="both"/>
              <w:rPr>
                <w:rFonts w:ascii="Arial" w:hAnsi="Arial" w:cs="Arial"/>
                <w:b/>
                <w:bCs/>
                <w:sz w:val="24"/>
                <w:szCs w:val="24"/>
              </w:rPr>
            </w:pPr>
            <w:r w:rsidRPr="00083D61">
              <w:rPr>
                <w:rFonts w:ascii="Arial" w:hAnsi="Arial" w:cs="Arial"/>
                <w:b/>
                <w:bCs/>
                <w:sz w:val="24"/>
                <w:szCs w:val="24"/>
              </w:rPr>
              <w:t>de Espectáculos Públicos e Inspección y</w:t>
            </w:r>
          </w:p>
          <w:p w14:paraId="5C8A9C3D" w14:textId="6E418E14" w:rsidR="0021371E" w:rsidRDefault="00083D61" w:rsidP="00083D61">
            <w:pPr>
              <w:jc w:val="both"/>
              <w:rPr>
                <w:rFonts w:ascii="Arial" w:hAnsi="Arial" w:cs="Arial"/>
                <w:sz w:val="24"/>
                <w:szCs w:val="24"/>
              </w:rPr>
            </w:pPr>
            <w:r w:rsidRPr="00083D61">
              <w:rPr>
                <w:rFonts w:ascii="Arial" w:hAnsi="Arial" w:cs="Arial"/>
                <w:b/>
                <w:bCs/>
                <w:sz w:val="24"/>
                <w:szCs w:val="24"/>
              </w:rPr>
              <w:t>Vigilancia.</w:t>
            </w:r>
          </w:p>
        </w:tc>
      </w:tr>
      <w:tr w:rsidR="0021371E" w14:paraId="03B7C260" w14:textId="77777777" w:rsidTr="00C96DD4">
        <w:tc>
          <w:tcPr>
            <w:tcW w:w="630" w:type="dxa"/>
            <w:gridSpan w:val="2"/>
          </w:tcPr>
          <w:p w14:paraId="1A1478C6" w14:textId="77777777" w:rsidR="0021371E" w:rsidRDefault="0021371E" w:rsidP="004B23D7">
            <w:pPr>
              <w:jc w:val="both"/>
              <w:rPr>
                <w:rFonts w:ascii="Arial" w:hAnsi="Arial" w:cs="Arial"/>
                <w:b/>
              </w:rPr>
            </w:pPr>
            <w:r>
              <w:rPr>
                <w:rFonts w:ascii="Arial" w:hAnsi="Arial" w:cs="Arial"/>
                <w:b/>
              </w:rPr>
              <w:t xml:space="preserve">3.- </w:t>
            </w:r>
          </w:p>
        </w:tc>
        <w:tc>
          <w:tcPr>
            <w:tcW w:w="2134" w:type="dxa"/>
            <w:gridSpan w:val="2"/>
          </w:tcPr>
          <w:p w14:paraId="1E6A1022" w14:textId="52981CED" w:rsidR="0021371E" w:rsidRDefault="00083D61" w:rsidP="004B23D7">
            <w:pPr>
              <w:jc w:val="both"/>
              <w:rPr>
                <w:rFonts w:ascii="Arial" w:hAnsi="Arial" w:cs="Arial"/>
              </w:rPr>
            </w:pPr>
            <w:r w:rsidRPr="00083D61">
              <w:rPr>
                <w:rFonts w:ascii="Arial" w:hAnsi="Arial" w:cs="Arial"/>
              </w:rPr>
              <w:t>12 de Julio de 2024.</w:t>
            </w:r>
          </w:p>
        </w:tc>
        <w:tc>
          <w:tcPr>
            <w:tcW w:w="1932" w:type="dxa"/>
          </w:tcPr>
          <w:p w14:paraId="1C7CBCF2" w14:textId="779457E4" w:rsidR="00083D61" w:rsidRPr="00083D61" w:rsidRDefault="00083D61" w:rsidP="00083D61">
            <w:pPr>
              <w:jc w:val="both"/>
              <w:rPr>
                <w:rFonts w:ascii="Arial" w:hAnsi="Arial" w:cs="Arial"/>
              </w:rPr>
            </w:pPr>
            <w:r>
              <w:rPr>
                <w:rFonts w:ascii="Arial" w:hAnsi="Arial" w:cs="Arial"/>
              </w:rPr>
              <w:t>Extrao</w:t>
            </w:r>
            <w:r w:rsidR="0021371E">
              <w:rPr>
                <w:rFonts w:ascii="Arial" w:hAnsi="Arial" w:cs="Arial"/>
              </w:rPr>
              <w:t xml:space="preserve">rdinaria No. </w:t>
            </w:r>
            <w:r w:rsidRPr="00083D61">
              <w:rPr>
                <w:rFonts w:ascii="Arial" w:hAnsi="Arial" w:cs="Arial"/>
              </w:rPr>
              <w:t>101.</w:t>
            </w:r>
          </w:p>
          <w:p w14:paraId="380C1573" w14:textId="78693F44" w:rsidR="0021371E" w:rsidRPr="00083D61" w:rsidRDefault="00083D61" w:rsidP="00083D61">
            <w:pPr>
              <w:jc w:val="both"/>
              <w:rPr>
                <w:rFonts w:ascii="Arial" w:hAnsi="Arial" w:cs="Arial"/>
                <w:b/>
                <w:bCs/>
              </w:rPr>
            </w:pPr>
            <w:r w:rsidRPr="00083D61">
              <w:rPr>
                <w:rFonts w:ascii="Arial" w:hAnsi="Arial" w:cs="Arial"/>
                <w:b/>
                <w:bCs/>
              </w:rPr>
              <w:t>PUNTO 3.</w:t>
            </w:r>
          </w:p>
        </w:tc>
        <w:tc>
          <w:tcPr>
            <w:tcW w:w="4938" w:type="dxa"/>
          </w:tcPr>
          <w:p w14:paraId="3F1A2610"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Iniciativa de Acuerdo que amplía la</w:t>
            </w:r>
            <w:r>
              <w:rPr>
                <w:rFonts w:ascii="Arial" w:hAnsi="Arial" w:cs="Arial"/>
                <w:bCs/>
                <w:sz w:val="24"/>
                <w:szCs w:val="24"/>
              </w:rPr>
              <w:t xml:space="preserve"> </w:t>
            </w:r>
            <w:r w:rsidRPr="00083D61">
              <w:rPr>
                <w:rFonts w:ascii="Arial" w:hAnsi="Arial" w:cs="Arial"/>
                <w:bCs/>
                <w:sz w:val="24"/>
                <w:szCs w:val="24"/>
              </w:rPr>
              <w:t>autorización de la liquidación del aguinaldo</w:t>
            </w:r>
          </w:p>
          <w:p w14:paraId="693311D8"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devengado a los Servidores Públicos</w:t>
            </w:r>
          </w:p>
          <w:p w14:paraId="67408A18"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sindicalizados del Municipio de Zapotlán el</w:t>
            </w:r>
          </w:p>
          <w:p w14:paraId="31FEB9E0"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Grande, Jalisco, correspondiente al 01 de</w:t>
            </w:r>
          </w:p>
          <w:p w14:paraId="142D8338"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enero y hasta el 30 de junio del Ejercicio</w:t>
            </w:r>
          </w:p>
          <w:p w14:paraId="310FC1B4"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Fiscal 2024. Regidor Presidente de la</w:t>
            </w:r>
          </w:p>
          <w:p w14:paraId="4486DF5F" w14:textId="77777777" w:rsidR="00083D61" w:rsidRPr="00083D61" w:rsidRDefault="00083D61" w:rsidP="00083D61">
            <w:pPr>
              <w:jc w:val="both"/>
              <w:rPr>
                <w:rFonts w:ascii="Arial" w:hAnsi="Arial" w:cs="Arial"/>
                <w:b/>
                <w:sz w:val="24"/>
                <w:szCs w:val="24"/>
              </w:rPr>
            </w:pPr>
            <w:r w:rsidRPr="00083D61">
              <w:rPr>
                <w:rFonts w:ascii="Arial" w:hAnsi="Arial" w:cs="Arial"/>
                <w:b/>
                <w:sz w:val="24"/>
                <w:szCs w:val="24"/>
              </w:rPr>
              <w:t>Comisión Edilicia Permanente de</w:t>
            </w:r>
          </w:p>
          <w:p w14:paraId="429FB38B" w14:textId="05341635" w:rsidR="0021371E" w:rsidRDefault="00083D61" w:rsidP="00083D61">
            <w:pPr>
              <w:jc w:val="both"/>
              <w:rPr>
                <w:rFonts w:ascii="Arial" w:hAnsi="Arial" w:cs="Arial"/>
                <w:sz w:val="24"/>
                <w:szCs w:val="24"/>
              </w:rPr>
            </w:pPr>
            <w:r w:rsidRPr="00083D61">
              <w:rPr>
                <w:rFonts w:ascii="Arial" w:hAnsi="Arial" w:cs="Arial"/>
                <w:b/>
                <w:sz w:val="24"/>
                <w:szCs w:val="24"/>
              </w:rPr>
              <w:t>Hacienda Pública y Patrimonio Municipal.</w:t>
            </w:r>
          </w:p>
        </w:tc>
      </w:tr>
      <w:tr w:rsidR="0021371E" w:rsidRPr="007222CF" w14:paraId="4E9F2014" w14:textId="77777777" w:rsidTr="00C96DD4">
        <w:tc>
          <w:tcPr>
            <w:tcW w:w="630" w:type="dxa"/>
            <w:gridSpan w:val="2"/>
          </w:tcPr>
          <w:p w14:paraId="3BA89F69" w14:textId="77777777" w:rsidR="0021371E" w:rsidRDefault="0021371E" w:rsidP="004B23D7">
            <w:pPr>
              <w:jc w:val="both"/>
              <w:rPr>
                <w:rFonts w:ascii="Arial" w:hAnsi="Arial" w:cs="Arial"/>
                <w:b/>
              </w:rPr>
            </w:pPr>
            <w:r>
              <w:rPr>
                <w:rFonts w:ascii="Arial" w:hAnsi="Arial" w:cs="Arial"/>
                <w:b/>
              </w:rPr>
              <w:t xml:space="preserve">4.- </w:t>
            </w:r>
          </w:p>
        </w:tc>
        <w:tc>
          <w:tcPr>
            <w:tcW w:w="2134" w:type="dxa"/>
            <w:gridSpan w:val="2"/>
          </w:tcPr>
          <w:p w14:paraId="4EF8645F" w14:textId="07ECE1D5" w:rsidR="0021371E" w:rsidRDefault="00083D61" w:rsidP="004B23D7">
            <w:pPr>
              <w:jc w:val="both"/>
              <w:rPr>
                <w:rFonts w:ascii="Arial" w:hAnsi="Arial" w:cs="Arial"/>
              </w:rPr>
            </w:pPr>
            <w:r w:rsidRPr="00083D61">
              <w:rPr>
                <w:rFonts w:ascii="Arial" w:hAnsi="Arial" w:cs="Arial"/>
              </w:rPr>
              <w:t>12 de Julio de 2024.</w:t>
            </w:r>
          </w:p>
        </w:tc>
        <w:tc>
          <w:tcPr>
            <w:tcW w:w="1932" w:type="dxa"/>
          </w:tcPr>
          <w:p w14:paraId="62FE0847" w14:textId="77777777" w:rsidR="00083D61" w:rsidRPr="00083D61" w:rsidRDefault="00083D61" w:rsidP="00083D61">
            <w:pPr>
              <w:jc w:val="both"/>
              <w:rPr>
                <w:rFonts w:ascii="Arial" w:hAnsi="Arial" w:cs="Arial"/>
                <w:bCs/>
              </w:rPr>
            </w:pPr>
            <w:r w:rsidRPr="00083D61">
              <w:rPr>
                <w:rFonts w:ascii="Arial" w:hAnsi="Arial" w:cs="Arial"/>
                <w:bCs/>
              </w:rPr>
              <w:t>Ordinaria</w:t>
            </w:r>
          </w:p>
          <w:p w14:paraId="46908554" w14:textId="77777777" w:rsidR="00083D61" w:rsidRPr="00083D61" w:rsidRDefault="00083D61" w:rsidP="00083D61">
            <w:pPr>
              <w:jc w:val="both"/>
              <w:rPr>
                <w:rFonts w:ascii="Arial" w:hAnsi="Arial" w:cs="Arial"/>
                <w:bCs/>
              </w:rPr>
            </w:pPr>
            <w:r w:rsidRPr="00083D61">
              <w:rPr>
                <w:rFonts w:ascii="Arial" w:hAnsi="Arial" w:cs="Arial"/>
                <w:bCs/>
              </w:rPr>
              <w:t>52.</w:t>
            </w:r>
          </w:p>
          <w:p w14:paraId="7A57561C" w14:textId="3157B2D2" w:rsidR="0021371E" w:rsidRPr="007222CF" w:rsidRDefault="00083D61" w:rsidP="00083D61">
            <w:pPr>
              <w:jc w:val="both"/>
              <w:rPr>
                <w:rFonts w:ascii="Arial" w:hAnsi="Arial" w:cs="Arial"/>
                <w:b/>
              </w:rPr>
            </w:pPr>
            <w:r w:rsidRPr="00083D61">
              <w:rPr>
                <w:rFonts w:ascii="Arial" w:hAnsi="Arial" w:cs="Arial"/>
                <w:b/>
              </w:rPr>
              <w:t>PUNTO 4.</w:t>
            </w:r>
          </w:p>
        </w:tc>
        <w:tc>
          <w:tcPr>
            <w:tcW w:w="4938" w:type="dxa"/>
          </w:tcPr>
          <w:p w14:paraId="14A293FC"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Dictamen conjunto que autoriza y aprueba la</w:t>
            </w:r>
          </w:p>
          <w:p w14:paraId="3C13D75B"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suscripción de Contrato de Comodato</w:t>
            </w:r>
          </w:p>
          <w:p w14:paraId="6039895C"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respecto de un Bien Inmueble Propiedad del</w:t>
            </w:r>
          </w:p>
          <w:p w14:paraId="1A577D52"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Municipio de Zapotlán el Grande Jalisco con</w:t>
            </w:r>
          </w:p>
          <w:p w14:paraId="296F5FAC"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el Colegio de Ingenieros del Sur del Estado</w:t>
            </w:r>
          </w:p>
          <w:p w14:paraId="30B61BC2"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de Jalisco Asociación Civil y el Colegio de</w:t>
            </w:r>
          </w:p>
          <w:p w14:paraId="5553A5E3" w14:textId="77777777" w:rsidR="00083D61" w:rsidRPr="00083D61" w:rsidRDefault="00083D61" w:rsidP="00083D61">
            <w:pPr>
              <w:jc w:val="both"/>
              <w:rPr>
                <w:rFonts w:ascii="Arial" w:hAnsi="Arial" w:cs="Arial"/>
                <w:bCs/>
                <w:sz w:val="24"/>
                <w:szCs w:val="24"/>
              </w:rPr>
            </w:pPr>
            <w:r w:rsidRPr="00083D61">
              <w:rPr>
                <w:rFonts w:ascii="Arial" w:hAnsi="Arial" w:cs="Arial"/>
                <w:bCs/>
                <w:sz w:val="24"/>
                <w:szCs w:val="24"/>
              </w:rPr>
              <w:t>Arquitectos del Sur del Estado de Jalisco</w:t>
            </w:r>
          </w:p>
          <w:p w14:paraId="050FC917" w14:textId="77777777" w:rsidR="00083D61" w:rsidRPr="00083D61" w:rsidRDefault="00083D61" w:rsidP="00083D61">
            <w:pPr>
              <w:jc w:val="both"/>
              <w:rPr>
                <w:rFonts w:ascii="Arial" w:hAnsi="Arial" w:cs="Arial"/>
                <w:b/>
                <w:sz w:val="24"/>
                <w:szCs w:val="24"/>
              </w:rPr>
            </w:pPr>
            <w:r w:rsidRPr="00083D61">
              <w:rPr>
                <w:rFonts w:ascii="Arial" w:hAnsi="Arial" w:cs="Arial"/>
                <w:bCs/>
                <w:sz w:val="24"/>
                <w:szCs w:val="24"/>
              </w:rPr>
              <w:lastRenderedPageBreak/>
              <w:t xml:space="preserve">Asociación Civil. </w:t>
            </w:r>
            <w:r w:rsidRPr="00083D61">
              <w:rPr>
                <w:rFonts w:ascii="Arial" w:hAnsi="Arial" w:cs="Arial"/>
                <w:b/>
                <w:sz w:val="24"/>
                <w:szCs w:val="24"/>
              </w:rPr>
              <w:t>Comisión Edilicia</w:t>
            </w:r>
          </w:p>
          <w:p w14:paraId="49A21FBE" w14:textId="77777777" w:rsidR="00083D61" w:rsidRPr="00083D61" w:rsidRDefault="00083D61" w:rsidP="00083D61">
            <w:pPr>
              <w:jc w:val="both"/>
              <w:rPr>
                <w:rFonts w:ascii="Arial" w:hAnsi="Arial" w:cs="Arial"/>
                <w:b/>
                <w:sz w:val="24"/>
                <w:szCs w:val="24"/>
              </w:rPr>
            </w:pPr>
            <w:r w:rsidRPr="00083D61">
              <w:rPr>
                <w:rFonts w:ascii="Arial" w:hAnsi="Arial" w:cs="Arial"/>
                <w:b/>
                <w:sz w:val="24"/>
                <w:szCs w:val="24"/>
              </w:rPr>
              <w:t>Permanente de Hacienda Pública y</w:t>
            </w:r>
          </w:p>
          <w:p w14:paraId="31E23885" w14:textId="6BA89230" w:rsidR="0021371E" w:rsidRPr="007222CF" w:rsidRDefault="00083D61" w:rsidP="00083D61">
            <w:pPr>
              <w:jc w:val="both"/>
              <w:rPr>
                <w:rFonts w:ascii="Arial" w:hAnsi="Arial" w:cs="Arial"/>
                <w:b/>
                <w:sz w:val="24"/>
                <w:szCs w:val="24"/>
              </w:rPr>
            </w:pPr>
            <w:r w:rsidRPr="00083D61">
              <w:rPr>
                <w:rFonts w:ascii="Arial" w:hAnsi="Arial" w:cs="Arial"/>
                <w:b/>
                <w:sz w:val="24"/>
                <w:szCs w:val="24"/>
              </w:rPr>
              <w:t>Patrimonio Municipal.</w:t>
            </w:r>
          </w:p>
        </w:tc>
      </w:tr>
      <w:tr w:rsidR="0021371E" w14:paraId="18DA7BC4" w14:textId="77777777" w:rsidTr="00C96DD4">
        <w:tc>
          <w:tcPr>
            <w:tcW w:w="630" w:type="dxa"/>
            <w:gridSpan w:val="2"/>
          </w:tcPr>
          <w:p w14:paraId="499E9055" w14:textId="77777777" w:rsidR="0021371E" w:rsidRDefault="0021371E" w:rsidP="004B23D7">
            <w:pPr>
              <w:jc w:val="both"/>
              <w:rPr>
                <w:rFonts w:ascii="Arial" w:hAnsi="Arial" w:cs="Arial"/>
                <w:b/>
              </w:rPr>
            </w:pPr>
            <w:r>
              <w:rPr>
                <w:rFonts w:ascii="Arial" w:hAnsi="Arial" w:cs="Arial"/>
                <w:b/>
              </w:rPr>
              <w:lastRenderedPageBreak/>
              <w:t>5.-</w:t>
            </w:r>
          </w:p>
        </w:tc>
        <w:tc>
          <w:tcPr>
            <w:tcW w:w="2134" w:type="dxa"/>
            <w:gridSpan w:val="2"/>
          </w:tcPr>
          <w:p w14:paraId="6313EA63" w14:textId="64DFC3EE" w:rsidR="0021371E" w:rsidRDefault="00083D61" w:rsidP="004B23D7">
            <w:pPr>
              <w:jc w:val="both"/>
              <w:rPr>
                <w:rFonts w:ascii="Arial" w:hAnsi="Arial" w:cs="Arial"/>
              </w:rPr>
            </w:pPr>
            <w:r w:rsidRPr="00083D61">
              <w:rPr>
                <w:rFonts w:ascii="Arial" w:hAnsi="Arial" w:cs="Arial"/>
              </w:rPr>
              <w:t>12 de Julio de 2024.</w:t>
            </w:r>
          </w:p>
        </w:tc>
        <w:tc>
          <w:tcPr>
            <w:tcW w:w="1932" w:type="dxa"/>
          </w:tcPr>
          <w:p w14:paraId="1C16B62F" w14:textId="77777777" w:rsidR="00083D61" w:rsidRPr="00083D61" w:rsidRDefault="00083D61" w:rsidP="00083D61">
            <w:pPr>
              <w:jc w:val="both"/>
              <w:rPr>
                <w:rFonts w:ascii="Arial" w:hAnsi="Arial" w:cs="Arial"/>
              </w:rPr>
            </w:pPr>
            <w:r w:rsidRPr="00083D61">
              <w:rPr>
                <w:rFonts w:ascii="Arial" w:hAnsi="Arial" w:cs="Arial"/>
              </w:rPr>
              <w:t>Ordinaria</w:t>
            </w:r>
          </w:p>
          <w:p w14:paraId="2E57E697" w14:textId="77777777" w:rsidR="00083D61" w:rsidRPr="00083D61" w:rsidRDefault="00083D61" w:rsidP="00083D61">
            <w:pPr>
              <w:jc w:val="both"/>
              <w:rPr>
                <w:rFonts w:ascii="Arial" w:hAnsi="Arial" w:cs="Arial"/>
              </w:rPr>
            </w:pPr>
            <w:r w:rsidRPr="00083D61">
              <w:rPr>
                <w:rFonts w:ascii="Arial" w:hAnsi="Arial" w:cs="Arial"/>
              </w:rPr>
              <w:t>52.</w:t>
            </w:r>
          </w:p>
          <w:p w14:paraId="3D13D721" w14:textId="1DB33DEF" w:rsidR="0021371E" w:rsidRPr="00083D61" w:rsidRDefault="00083D61" w:rsidP="00083D61">
            <w:pPr>
              <w:jc w:val="both"/>
              <w:rPr>
                <w:rFonts w:ascii="Arial" w:hAnsi="Arial" w:cs="Arial"/>
                <w:b/>
                <w:bCs/>
              </w:rPr>
            </w:pPr>
            <w:r w:rsidRPr="00083D61">
              <w:rPr>
                <w:rFonts w:ascii="Arial" w:hAnsi="Arial" w:cs="Arial"/>
                <w:b/>
                <w:bCs/>
              </w:rPr>
              <w:t>PUNTO 5.</w:t>
            </w:r>
          </w:p>
        </w:tc>
        <w:tc>
          <w:tcPr>
            <w:tcW w:w="4938" w:type="dxa"/>
          </w:tcPr>
          <w:p w14:paraId="0C9879BD"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Iniciativa de Acuerdo Económico que</w:t>
            </w:r>
          </w:p>
          <w:p w14:paraId="50830866"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Propone Autorización para la Modificación al</w:t>
            </w:r>
          </w:p>
          <w:p w14:paraId="4DE6087F"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Tabulador de Sueldos y Salarios</w:t>
            </w:r>
          </w:p>
          <w:p w14:paraId="0CE0C901"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correspondiente a las Modificaciones</w:t>
            </w:r>
          </w:p>
          <w:p w14:paraId="268BEF2D"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realizadas en el mes de Febrero de 2023.</w:t>
            </w:r>
          </w:p>
          <w:p w14:paraId="61635395" w14:textId="77777777" w:rsidR="00083D61" w:rsidRPr="00083D61" w:rsidRDefault="00083D61" w:rsidP="00083D61">
            <w:pPr>
              <w:jc w:val="both"/>
              <w:rPr>
                <w:rFonts w:ascii="Arial" w:hAnsi="Arial" w:cs="Arial"/>
                <w:b/>
                <w:bCs/>
                <w:sz w:val="24"/>
                <w:szCs w:val="24"/>
              </w:rPr>
            </w:pPr>
            <w:r w:rsidRPr="00083D61">
              <w:rPr>
                <w:rFonts w:ascii="Arial" w:hAnsi="Arial" w:cs="Arial"/>
                <w:sz w:val="24"/>
                <w:szCs w:val="24"/>
              </w:rPr>
              <w:t xml:space="preserve">Regidor Presidente de la </w:t>
            </w:r>
            <w:r w:rsidRPr="00083D61">
              <w:rPr>
                <w:rFonts w:ascii="Arial" w:hAnsi="Arial" w:cs="Arial"/>
                <w:b/>
                <w:bCs/>
                <w:sz w:val="24"/>
                <w:szCs w:val="24"/>
              </w:rPr>
              <w:t>Comisión</w:t>
            </w:r>
          </w:p>
          <w:p w14:paraId="3A8A6AD9" w14:textId="77777777" w:rsidR="00083D61" w:rsidRPr="00083D61" w:rsidRDefault="00083D61" w:rsidP="00083D61">
            <w:pPr>
              <w:jc w:val="both"/>
              <w:rPr>
                <w:rFonts w:ascii="Arial" w:hAnsi="Arial" w:cs="Arial"/>
                <w:b/>
                <w:bCs/>
                <w:sz w:val="24"/>
                <w:szCs w:val="24"/>
              </w:rPr>
            </w:pPr>
            <w:r w:rsidRPr="00083D61">
              <w:rPr>
                <w:rFonts w:ascii="Arial" w:hAnsi="Arial" w:cs="Arial"/>
                <w:b/>
                <w:bCs/>
                <w:sz w:val="24"/>
                <w:szCs w:val="24"/>
              </w:rPr>
              <w:t>Edilicia Permanente de Hacienda Pública</w:t>
            </w:r>
          </w:p>
          <w:p w14:paraId="3D30EBFF" w14:textId="6B31DA00" w:rsidR="0021371E" w:rsidRDefault="00083D61" w:rsidP="00083D61">
            <w:pPr>
              <w:jc w:val="both"/>
              <w:rPr>
                <w:rFonts w:ascii="Arial" w:hAnsi="Arial" w:cs="Arial"/>
                <w:sz w:val="24"/>
                <w:szCs w:val="24"/>
              </w:rPr>
            </w:pPr>
            <w:r w:rsidRPr="00083D61">
              <w:rPr>
                <w:rFonts w:ascii="Arial" w:hAnsi="Arial" w:cs="Arial"/>
                <w:b/>
                <w:bCs/>
                <w:sz w:val="24"/>
                <w:szCs w:val="24"/>
              </w:rPr>
              <w:t>y Patrimonio Municipal.</w:t>
            </w:r>
          </w:p>
        </w:tc>
      </w:tr>
      <w:tr w:rsidR="0021371E" w14:paraId="294CBFCE" w14:textId="77777777" w:rsidTr="00C96DD4">
        <w:tc>
          <w:tcPr>
            <w:tcW w:w="630" w:type="dxa"/>
            <w:gridSpan w:val="2"/>
          </w:tcPr>
          <w:p w14:paraId="10CAD7C9" w14:textId="77777777" w:rsidR="0021371E" w:rsidRDefault="0021371E" w:rsidP="004B23D7">
            <w:pPr>
              <w:jc w:val="both"/>
              <w:rPr>
                <w:rFonts w:ascii="Arial" w:hAnsi="Arial" w:cs="Arial"/>
                <w:b/>
              </w:rPr>
            </w:pPr>
            <w:r>
              <w:rPr>
                <w:rFonts w:ascii="Arial" w:hAnsi="Arial" w:cs="Arial"/>
                <w:b/>
              </w:rPr>
              <w:t xml:space="preserve">6.- </w:t>
            </w:r>
          </w:p>
        </w:tc>
        <w:tc>
          <w:tcPr>
            <w:tcW w:w="2134" w:type="dxa"/>
            <w:gridSpan w:val="2"/>
          </w:tcPr>
          <w:p w14:paraId="50C4FBBB" w14:textId="6150591D" w:rsidR="0021371E" w:rsidRDefault="00083D61" w:rsidP="004B23D7">
            <w:pPr>
              <w:jc w:val="both"/>
              <w:rPr>
                <w:rFonts w:ascii="Arial" w:hAnsi="Arial" w:cs="Arial"/>
              </w:rPr>
            </w:pPr>
            <w:r w:rsidRPr="00083D61">
              <w:rPr>
                <w:rFonts w:ascii="Arial" w:hAnsi="Arial" w:cs="Arial"/>
              </w:rPr>
              <w:t>12 de Julio de 2024.</w:t>
            </w:r>
          </w:p>
        </w:tc>
        <w:tc>
          <w:tcPr>
            <w:tcW w:w="1932" w:type="dxa"/>
          </w:tcPr>
          <w:p w14:paraId="0C89599F" w14:textId="77777777" w:rsidR="00083D61" w:rsidRPr="00083D61" w:rsidRDefault="00083D61" w:rsidP="00083D61">
            <w:pPr>
              <w:jc w:val="both"/>
              <w:rPr>
                <w:rFonts w:ascii="Arial" w:hAnsi="Arial" w:cs="Arial"/>
              </w:rPr>
            </w:pPr>
            <w:r w:rsidRPr="00083D61">
              <w:rPr>
                <w:rFonts w:ascii="Arial" w:hAnsi="Arial" w:cs="Arial"/>
              </w:rPr>
              <w:t>Ordinaria</w:t>
            </w:r>
          </w:p>
          <w:p w14:paraId="0C3FEA54" w14:textId="77777777" w:rsidR="00083D61" w:rsidRPr="00083D61" w:rsidRDefault="00083D61" w:rsidP="00083D61">
            <w:pPr>
              <w:jc w:val="both"/>
              <w:rPr>
                <w:rFonts w:ascii="Arial" w:hAnsi="Arial" w:cs="Arial"/>
              </w:rPr>
            </w:pPr>
            <w:r w:rsidRPr="00083D61">
              <w:rPr>
                <w:rFonts w:ascii="Arial" w:hAnsi="Arial" w:cs="Arial"/>
              </w:rPr>
              <w:t>52.</w:t>
            </w:r>
          </w:p>
          <w:p w14:paraId="69E19D9B" w14:textId="0B0D4986" w:rsidR="0021371E" w:rsidRPr="00083D61" w:rsidRDefault="00083D61" w:rsidP="00083D61">
            <w:pPr>
              <w:jc w:val="both"/>
              <w:rPr>
                <w:rFonts w:ascii="Arial" w:hAnsi="Arial" w:cs="Arial"/>
                <w:b/>
                <w:bCs/>
              </w:rPr>
            </w:pPr>
            <w:r w:rsidRPr="00083D61">
              <w:rPr>
                <w:rFonts w:ascii="Arial" w:hAnsi="Arial" w:cs="Arial"/>
                <w:b/>
                <w:bCs/>
              </w:rPr>
              <w:t>PUNTO 6.</w:t>
            </w:r>
          </w:p>
        </w:tc>
        <w:tc>
          <w:tcPr>
            <w:tcW w:w="4938" w:type="dxa"/>
          </w:tcPr>
          <w:p w14:paraId="2E0BEE2F"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Iniciativa de Acuerdo Económico que</w:t>
            </w:r>
          </w:p>
          <w:p w14:paraId="1ABD5080"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Propone Ampliación de la suscripción de</w:t>
            </w:r>
          </w:p>
          <w:p w14:paraId="6BC606A7"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Contrato de Comodato con “Aceptación,</w:t>
            </w:r>
          </w:p>
          <w:p w14:paraId="26FA31CD" w14:textId="77777777" w:rsidR="00083D61" w:rsidRPr="00083D61" w:rsidRDefault="00083D61" w:rsidP="00083D61">
            <w:pPr>
              <w:jc w:val="both"/>
              <w:rPr>
                <w:rFonts w:ascii="Arial" w:hAnsi="Arial" w:cs="Arial"/>
                <w:sz w:val="24"/>
                <w:szCs w:val="24"/>
              </w:rPr>
            </w:pPr>
            <w:r w:rsidRPr="00083D61">
              <w:rPr>
                <w:rFonts w:ascii="Arial" w:hAnsi="Arial" w:cs="Arial"/>
                <w:sz w:val="24"/>
                <w:szCs w:val="24"/>
              </w:rPr>
              <w:t>Acción y Tranquilidad, Asociación Civil.</w:t>
            </w:r>
          </w:p>
          <w:p w14:paraId="67554622" w14:textId="77777777" w:rsidR="00083D61" w:rsidRPr="00083D61" w:rsidRDefault="00083D61" w:rsidP="00083D61">
            <w:pPr>
              <w:jc w:val="both"/>
              <w:rPr>
                <w:rFonts w:ascii="Arial" w:hAnsi="Arial" w:cs="Arial"/>
                <w:b/>
                <w:bCs/>
                <w:sz w:val="24"/>
                <w:szCs w:val="24"/>
              </w:rPr>
            </w:pPr>
            <w:r w:rsidRPr="00083D61">
              <w:rPr>
                <w:rFonts w:ascii="Arial" w:hAnsi="Arial" w:cs="Arial"/>
                <w:sz w:val="24"/>
                <w:szCs w:val="24"/>
              </w:rPr>
              <w:t xml:space="preserve">Regidor Presidente de la </w:t>
            </w:r>
            <w:r w:rsidRPr="00083D61">
              <w:rPr>
                <w:rFonts w:ascii="Arial" w:hAnsi="Arial" w:cs="Arial"/>
                <w:b/>
                <w:bCs/>
                <w:sz w:val="24"/>
                <w:szCs w:val="24"/>
              </w:rPr>
              <w:t>Comisión</w:t>
            </w:r>
          </w:p>
          <w:p w14:paraId="4D707D30" w14:textId="77777777" w:rsidR="00083D61" w:rsidRPr="00083D61" w:rsidRDefault="00083D61" w:rsidP="00083D61">
            <w:pPr>
              <w:jc w:val="both"/>
              <w:rPr>
                <w:rFonts w:ascii="Arial" w:hAnsi="Arial" w:cs="Arial"/>
                <w:b/>
                <w:bCs/>
                <w:sz w:val="24"/>
                <w:szCs w:val="24"/>
              </w:rPr>
            </w:pPr>
            <w:r w:rsidRPr="00083D61">
              <w:rPr>
                <w:rFonts w:ascii="Arial" w:hAnsi="Arial" w:cs="Arial"/>
                <w:b/>
                <w:bCs/>
                <w:sz w:val="24"/>
                <w:szCs w:val="24"/>
              </w:rPr>
              <w:t>Edilicia Permanente de Hacienda Pública</w:t>
            </w:r>
          </w:p>
          <w:p w14:paraId="0F68247E" w14:textId="6F7F776C" w:rsidR="0021371E" w:rsidRDefault="00083D61" w:rsidP="00083D61">
            <w:pPr>
              <w:jc w:val="both"/>
              <w:rPr>
                <w:rFonts w:ascii="Arial" w:hAnsi="Arial" w:cs="Arial"/>
                <w:sz w:val="24"/>
                <w:szCs w:val="24"/>
              </w:rPr>
            </w:pPr>
            <w:r w:rsidRPr="00083D61">
              <w:rPr>
                <w:rFonts w:ascii="Arial" w:hAnsi="Arial" w:cs="Arial"/>
                <w:b/>
                <w:bCs/>
                <w:sz w:val="24"/>
                <w:szCs w:val="24"/>
              </w:rPr>
              <w:t>y Patrimonio Municipal.</w:t>
            </w:r>
            <w:r w:rsidR="0021371E" w:rsidRPr="00083D61">
              <w:rPr>
                <w:rFonts w:ascii="Arial" w:hAnsi="Arial" w:cs="Arial"/>
                <w:b/>
                <w:bCs/>
                <w:sz w:val="24"/>
                <w:szCs w:val="24"/>
              </w:rPr>
              <w:t>.</w:t>
            </w:r>
          </w:p>
        </w:tc>
      </w:tr>
      <w:tr w:rsidR="00083D61" w:rsidRPr="00D01C7A" w14:paraId="753A1A98" w14:textId="77777777" w:rsidTr="00C96DD4">
        <w:tc>
          <w:tcPr>
            <w:tcW w:w="596" w:type="dxa"/>
          </w:tcPr>
          <w:p w14:paraId="04AC3CF4" w14:textId="720CDFD0" w:rsidR="00083D61" w:rsidRDefault="00083D61" w:rsidP="004D448D">
            <w:pPr>
              <w:jc w:val="both"/>
              <w:rPr>
                <w:rFonts w:ascii="Arial" w:hAnsi="Arial" w:cs="Arial"/>
                <w:b/>
              </w:rPr>
            </w:pPr>
            <w:r>
              <w:rPr>
                <w:rFonts w:ascii="Arial" w:hAnsi="Arial" w:cs="Arial"/>
                <w:b/>
              </w:rPr>
              <w:t xml:space="preserve">7.- </w:t>
            </w:r>
          </w:p>
        </w:tc>
        <w:tc>
          <w:tcPr>
            <w:tcW w:w="2119" w:type="dxa"/>
            <w:gridSpan w:val="2"/>
          </w:tcPr>
          <w:p w14:paraId="5EAB05DA" w14:textId="77777777" w:rsidR="00083D61" w:rsidRDefault="00083D61" w:rsidP="004D448D">
            <w:pPr>
              <w:jc w:val="both"/>
              <w:rPr>
                <w:rFonts w:ascii="Arial" w:hAnsi="Arial" w:cs="Arial"/>
              </w:rPr>
            </w:pPr>
            <w:r>
              <w:rPr>
                <w:rFonts w:ascii="Arial" w:hAnsi="Arial" w:cs="Arial"/>
              </w:rPr>
              <w:t xml:space="preserve">12 de Julio de 2024. </w:t>
            </w:r>
          </w:p>
        </w:tc>
        <w:tc>
          <w:tcPr>
            <w:tcW w:w="1981" w:type="dxa"/>
            <w:gridSpan w:val="2"/>
          </w:tcPr>
          <w:p w14:paraId="620C5249" w14:textId="77777777" w:rsidR="00083D61" w:rsidRDefault="00083D61" w:rsidP="004D448D">
            <w:pPr>
              <w:jc w:val="both"/>
              <w:rPr>
                <w:rFonts w:ascii="Arial" w:hAnsi="Arial" w:cs="Arial"/>
              </w:rPr>
            </w:pPr>
            <w:r>
              <w:rPr>
                <w:rFonts w:ascii="Arial" w:hAnsi="Arial" w:cs="Arial"/>
              </w:rPr>
              <w:t>Ordinaria</w:t>
            </w:r>
          </w:p>
          <w:p w14:paraId="0DBDAF69" w14:textId="77777777" w:rsidR="00083D61" w:rsidRDefault="00083D61" w:rsidP="004D448D">
            <w:pPr>
              <w:jc w:val="both"/>
              <w:rPr>
                <w:rFonts w:ascii="Arial" w:hAnsi="Arial" w:cs="Arial"/>
              </w:rPr>
            </w:pPr>
            <w:r>
              <w:rPr>
                <w:rFonts w:ascii="Arial" w:hAnsi="Arial" w:cs="Arial"/>
              </w:rPr>
              <w:t xml:space="preserve">52. </w:t>
            </w:r>
          </w:p>
          <w:p w14:paraId="40FF1068" w14:textId="77777777" w:rsidR="00083D61" w:rsidRPr="00726209" w:rsidRDefault="00083D61" w:rsidP="004D448D">
            <w:pPr>
              <w:jc w:val="both"/>
              <w:rPr>
                <w:rFonts w:ascii="Arial" w:hAnsi="Arial" w:cs="Arial"/>
                <w:b/>
              </w:rPr>
            </w:pPr>
            <w:r w:rsidRPr="00726209">
              <w:rPr>
                <w:rFonts w:ascii="Arial" w:hAnsi="Arial" w:cs="Arial"/>
                <w:b/>
              </w:rPr>
              <w:t>PUNTO 6.</w:t>
            </w:r>
          </w:p>
        </w:tc>
        <w:tc>
          <w:tcPr>
            <w:tcW w:w="4938" w:type="dxa"/>
          </w:tcPr>
          <w:p w14:paraId="142547A4"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Acuerdo Económico que Propone Ampliación de la suscripción de Contrato de Comodato con “Aceptación, Acción y Tranquilidad, Asociación Civil. </w:t>
            </w:r>
            <w:r w:rsidRPr="00083D61">
              <w:rPr>
                <w:rStyle w:val="Ninguno"/>
                <w:rFonts w:ascii="Arial" w:hAnsi="Arial"/>
                <w:b/>
                <w:bCs/>
                <w:sz w:val="24"/>
                <w:szCs w:val="24"/>
                <w:lang w:val="es-MX"/>
              </w:rPr>
              <w:t xml:space="preserve">Regidor Presidente de la Comisión Edilicia Permanente de Hacienda Pública y Patrimonio Municipal. </w:t>
            </w:r>
          </w:p>
        </w:tc>
      </w:tr>
      <w:tr w:rsidR="00083D61" w:rsidRPr="00D01C7A" w14:paraId="25B09D18" w14:textId="77777777" w:rsidTr="00C96DD4">
        <w:tc>
          <w:tcPr>
            <w:tcW w:w="596" w:type="dxa"/>
          </w:tcPr>
          <w:p w14:paraId="511B2604" w14:textId="2DA7FF7B" w:rsidR="00083D61" w:rsidRDefault="00083D61" w:rsidP="004D448D">
            <w:pPr>
              <w:jc w:val="both"/>
              <w:rPr>
                <w:rFonts w:ascii="Arial" w:hAnsi="Arial" w:cs="Arial"/>
                <w:b/>
              </w:rPr>
            </w:pPr>
            <w:r>
              <w:rPr>
                <w:rFonts w:ascii="Arial" w:hAnsi="Arial" w:cs="Arial"/>
                <w:b/>
              </w:rPr>
              <w:t>8.-</w:t>
            </w:r>
          </w:p>
        </w:tc>
        <w:tc>
          <w:tcPr>
            <w:tcW w:w="2119" w:type="dxa"/>
            <w:gridSpan w:val="2"/>
          </w:tcPr>
          <w:p w14:paraId="198E3767" w14:textId="77777777" w:rsidR="00083D61" w:rsidRDefault="00083D61" w:rsidP="004D448D">
            <w:pPr>
              <w:jc w:val="both"/>
              <w:rPr>
                <w:rFonts w:ascii="Arial" w:hAnsi="Arial" w:cs="Arial"/>
              </w:rPr>
            </w:pPr>
            <w:r>
              <w:rPr>
                <w:rFonts w:ascii="Arial" w:hAnsi="Arial" w:cs="Arial"/>
              </w:rPr>
              <w:t>09 de agosto de 2024.</w:t>
            </w:r>
          </w:p>
        </w:tc>
        <w:tc>
          <w:tcPr>
            <w:tcW w:w="1981" w:type="dxa"/>
            <w:gridSpan w:val="2"/>
          </w:tcPr>
          <w:p w14:paraId="7FF03CFC" w14:textId="77777777" w:rsidR="00083D61" w:rsidRDefault="00083D61" w:rsidP="004D448D">
            <w:pPr>
              <w:jc w:val="both"/>
              <w:rPr>
                <w:rFonts w:ascii="Arial" w:hAnsi="Arial" w:cs="Arial"/>
              </w:rPr>
            </w:pPr>
            <w:r>
              <w:rPr>
                <w:rFonts w:ascii="Arial" w:hAnsi="Arial" w:cs="Arial"/>
              </w:rPr>
              <w:t>Ordinaria 53</w:t>
            </w:r>
          </w:p>
          <w:p w14:paraId="3E609632" w14:textId="77777777" w:rsidR="00083D61" w:rsidRPr="004521F0" w:rsidRDefault="00083D61" w:rsidP="004D448D">
            <w:pPr>
              <w:jc w:val="both"/>
              <w:rPr>
                <w:rFonts w:ascii="Arial" w:hAnsi="Arial" w:cs="Arial"/>
                <w:b/>
              </w:rPr>
            </w:pPr>
            <w:r w:rsidRPr="004521F0">
              <w:rPr>
                <w:rFonts w:ascii="Arial" w:hAnsi="Arial" w:cs="Arial"/>
                <w:b/>
              </w:rPr>
              <w:t>PUNTO 8.</w:t>
            </w:r>
          </w:p>
        </w:tc>
        <w:tc>
          <w:tcPr>
            <w:tcW w:w="4938" w:type="dxa"/>
          </w:tcPr>
          <w:p w14:paraId="1A6EBF61" w14:textId="77777777" w:rsidR="00083D61" w:rsidRPr="004521F0" w:rsidRDefault="00083D61" w:rsidP="004D448D">
            <w:pPr>
              <w:jc w:val="both"/>
              <w:rPr>
                <w:rStyle w:val="Ninguno"/>
                <w:rFonts w:ascii="Arial" w:hAnsi="Arial"/>
                <w:bCs/>
                <w:sz w:val="24"/>
                <w:szCs w:val="24"/>
              </w:rPr>
            </w:pPr>
            <w:r>
              <w:rPr>
                <w:rFonts w:ascii="Arial" w:hAnsi="Arial" w:cs="Arial"/>
                <w:sz w:val="24"/>
                <w:szCs w:val="24"/>
              </w:rPr>
              <w:t>I</w:t>
            </w:r>
            <w:r w:rsidRPr="004521F0">
              <w:rPr>
                <w:rFonts w:ascii="Arial" w:hAnsi="Arial" w:cs="Arial"/>
                <w:sz w:val="24"/>
                <w:szCs w:val="24"/>
              </w:rPr>
              <w:t>niciativa que turna a comisiones el proyecto de ley de ingresos, así como la propuesta de ajuste de las tablas de valores catastrales d</w:t>
            </w:r>
            <w:r>
              <w:rPr>
                <w:rFonts w:ascii="Arial" w:hAnsi="Arial" w:cs="Arial"/>
                <w:sz w:val="24"/>
                <w:szCs w:val="24"/>
              </w:rPr>
              <w:t>el municipio de Zapotlán el G</w:t>
            </w:r>
            <w:r w:rsidRPr="004521F0">
              <w:rPr>
                <w:rFonts w:ascii="Arial" w:hAnsi="Arial" w:cs="Arial"/>
                <w:sz w:val="24"/>
                <w:szCs w:val="24"/>
              </w:rPr>
              <w:t xml:space="preserve">rande, </w:t>
            </w:r>
            <w:r>
              <w:rPr>
                <w:rFonts w:ascii="Arial" w:hAnsi="Arial" w:cs="Arial"/>
                <w:sz w:val="24"/>
                <w:szCs w:val="24"/>
              </w:rPr>
              <w:t>J</w:t>
            </w:r>
            <w:r w:rsidRPr="004521F0">
              <w:rPr>
                <w:rFonts w:ascii="Arial" w:hAnsi="Arial" w:cs="Arial"/>
                <w:sz w:val="24"/>
                <w:szCs w:val="24"/>
              </w:rPr>
              <w:t>alisco para el ejercicio fiscal 2025</w:t>
            </w:r>
            <w:r>
              <w:rPr>
                <w:rFonts w:ascii="Arial" w:hAnsi="Arial" w:cs="Arial"/>
                <w:sz w:val="24"/>
                <w:szCs w:val="24"/>
              </w:rPr>
              <w:t>.</w:t>
            </w:r>
            <w:r w:rsidRPr="00083D61">
              <w:rPr>
                <w:rStyle w:val="Ninguno"/>
                <w:rFonts w:ascii="Arial" w:hAnsi="Arial"/>
                <w:b/>
                <w:bCs/>
                <w:sz w:val="24"/>
                <w:szCs w:val="24"/>
                <w:lang w:val="es-MX"/>
              </w:rPr>
              <w:t xml:space="preserve"> </w:t>
            </w:r>
            <w:r w:rsidRPr="005E31B5">
              <w:rPr>
                <w:rStyle w:val="Ninguno"/>
                <w:rFonts w:ascii="Arial" w:hAnsi="Arial"/>
                <w:b/>
                <w:bCs/>
                <w:sz w:val="24"/>
                <w:szCs w:val="24"/>
              </w:rPr>
              <w:t>Comisión Edilicia Permanente de Hacienda Pública y Patrimonio Municipal.</w:t>
            </w:r>
          </w:p>
        </w:tc>
      </w:tr>
      <w:tr w:rsidR="00083D61" w:rsidRPr="00D01C7A" w14:paraId="0A6E0AF6" w14:textId="77777777" w:rsidTr="00C96DD4">
        <w:tc>
          <w:tcPr>
            <w:tcW w:w="596" w:type="dxa"/>
          </w:tcPr>
          <w:p w14:paraId="038765AF" w14:textId="54ECF1B7" w:rsidR="00083D61" w:rsidRDefault="00083D61" w:rsidP="004D448D">
            <w:pPr>
              <w:jc w:val="both"/>
              <w:rPr>
                <w:rFonts w:ascii="Arial" w:hAnsi="Arial" w:cs="Arial"/>
                <w:b/>
              </w:rPr>
            </w:pPr>
            <w:r>
              <w:rPr>
                <w:rFonts w:ascii="Arial" w:hAnsi="Arial" w:cs="Arial"/>
                <w:b/>
              </w:rPr>
              <w:t xml:space="preserve">9.- </w:t>
            </w:r>
          </w:p>
        </w:tc>
        <w:tc>
          <w:tcPr>
            <w:tcW w:w="2119" w:type="dxa"/>
            <w:gridSpan w:val="2"/>
          </w:tcPr>
          <w:p w14:paraId="7C549461" w14:textId="77777777" w:rsidR="00083D61" w:rsidRDefault="00083D61" w:rsidP="004D448D">
            <w:pPr>
              <w:jc w:val="both"/>
              <w:rPr>
                <w:rFonts w:ascii="Arial" w:hAnsi="Arial" w:cs="Arial"/>
              </w:rPr>
            </w:pPr>
            <w:r>
              <w:rPr>
                <w:rFonts w:ascii="Arial" w:hAnsi="Arial" w:cs="Arial"/>
              </w:rPr>
              <w:t>16 de agosto de 2024</w:t>
            </w:r>
          </w:p>
        </w:tc>
        <w:tc>
          <w:tcPr>
            <w:tcW w:w="1981" w:type="dxa"/>
            <w:gridSpan w:val="2"/>
          </w:tcPr>
          <w:p w14:paraId="53CD5B14" w14:textId="77777777" w:rsidR="00083D61" w:rsidRDefault="00083D61" w:rsidP="004D448D">
            <w:pPr>
              <w:jc w:val="both"/>
              <w:rPr>
                <w:rFonts w:ascii="Arial" w:hAnsi="Arial" w:cs="Arial"/>
              </w:rPr>
            </w:pPr>
            <w:r>
              <w:rPr>
                <w:rFonts w:ascii="Arial" w:hAnsi="Arial" w:cs="Arial"/>
              </w:rPr>
              <w:t>Extraordinaria</w:t>
            </w:r>
          </w:p>
          <w:p w14:paraId="082BE244" w14:textId="77777777" w:rsidR="00083D61" w:rsidRDefault="00083D61" w:rsidP="004D448D">
            <w:pPr>
              <w:jc w:val="both"/>
              <w:rPr>
                <w:rFonts w:ascii="Arial" w:hAnsi="Arial" w:cs="Arial"/>
              </w:rPr>
            </w:pPr>
            <w:r>
              <w:rPr>
                <w:rFonts w:ascii="Arial" w:hAnsi="Arial" w:cs="Arial"/>
              </w:rPr>
              <w:t>104.</w:t>
            </w:r>
          </w:p>
          <w:p w14:paraId="1693EF92" w14:textId="77777777" w:rsidR="00083D61" w:rsidRDefault="00083D61" w:rsidP="004D448D">
            <w:pPr>
              <w:jc w:val="both"/>
              <w:rPr>
                <w:rFonts w:ascii="Arial" w:hAnsi="Arial" w:cs="Arial"/>
                <w:b/>
              </w:rPr>
            </w:pPr>
            <w:r w:rsidRPr="00833B31">
              <w:rPr>
                <w:rFonts w:ascii="Arial" w:hAnsi="Arial" w:cs="Arial"/>
                <w:b/>
              </w:rPr>
              <w:t>PUNTO 3.</w:t>
            </w:r>
          </w:p>
          <w:p w14:paraId="445A759A" w14:textId="77777777" w:rsidR="00083D61" w:rsidRPr="00833B31" w:rsidRDefault="00083D61" w:rsidP="004D448D">
            <w:pPr>
              <w:jc w:val="both"/>
              <w:rPr>
                <w:rFonts w:ascii="Arial" w:hAnsi="Arial" w:cs="Arial"/>
                <w:b/>
              </w:rPr>
            </w:pPr>
            <w:r>
              <w:rPr>
                <w:rFonts w:ascii="Arial" w:hAnsi="Arial" w:cs="Arial"/>
                <w:b/>
              </w:rPr>
              <w:t xml:space="preserve">El presente punto fue retirado del Orden del día. </w:t>
            </w:r>
          </w:p>
        </w:tc>
        <w:tc>
          <w:tcPr>
            <w:tcW w:w="4938" w:type="dxa"/>
          </w:tcPr>
          <w:p w14:paraId="5D5E6C4F"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Dictamen que propone autorización de las Tablas de Valores Catastrales para aplicar en el ejercicio fiscal 2025. </w:t>
            </w:r>
            <w:r w:rsidRPr="005E31B5">
              <w:rPr>
                <w:rStyle w:val="Ninguno"/>
                <w:rFonts w:ascii="Arial" w:hAnsi="Arial"/>
                <w:b/>
                <w:bCs/>
                <w:sz w:val="24"/>
                <w:szCs w:val="24"/>
              </w:rPr>
              <w:t>Comisión Edilicia Permanente de Hacienda Pública y Patrimonio Municipal.</w:t>
            </w:r>
          </w:p>
        </w:tc>
      </w:tr>
      <w:tr w:rsidR="00083D61" w:rsidRPr="00D01C7A" w14:paraId="0ACF6982" w14:textId="77777777" w:rsidTr="00C96DD4">
        <w:tc>
          <w:tcPr>
            <w:tcW w:w="596" w:type="dxa"/>
          </w:tcPr>
          <w:p w14:paraId="3AA7474D" w14:textId="65C1F30C" w:rsidR="00083D61" w:rsidRDefault="00083D61" w:rsidP="004D448D">
            <w:pPr>
              <w:jc w:val="both"/>
              <w:rPr>
                <w:rFonts w:ascii="Arial" w:hAnsi="Arial" w:cs="Arial"/>
                <w:b/>
              </w:rPr>
            </w:pPr>
            <w:r>
              <w:rPr>
                <w:rFonts w:ascii="Arial" w:hAnsi="Arial" w:cs="Arial"/>
                <w:b/>
              </w:rPr>
              <w:t xml:space="preserve">10.- </w:t>
            </w:r>
          </w:p>
        </w:tc>
        <w:tc>
          <w:tcPr>
            <w:tcW w:w="2119" w:type="dxa"/>
            <w:gridSpan w:val="2"/>
          </w:tcPr>
          <w:p w14:paraId="3E6716D6" w14:textId="77777777" w:rsidR="00083D61" w:rsidRDefault="00083D61" w:rsidP="004D448D">
            <w:pPr>
              <w:jc w:val="both"/>
              <w:rPr>
                <w:rFonts w:ascii="Arial" w:hAnsi="Arial" w:cs="Arial"/>
              </w:rPr>
            </w:pPr>
            <w:r>
              <w:rPr>
                <w:rFonts w:ascii="Arial" w:hAnsi="Arial" w:cs="Arial"/>
              </w:rPr>
              <w:t>16 de agosto de 2024.</w:t>
            </w:r>
          </w:p>
        </w:tc>
        <w:tc>
          <w:tcPr>
            <w:tcW w:w="1981" w:type="dxa"/>
            <w:gridSpan w:val="2"/>
          </w:tcPr>
          <w:p w14:paraId="13E3DC9F" w14:textId="77777777" w:rsidR="00083D61" w:rsidRDefault="00083D61" w:rsidP="004D448D">
            <w:pPr>
              <w:jc w:val="both"/>
              <w:rPr>
                <w:rFonts w:ascii="Arial" w:hAnsi="Arial" w:cs="Arial"/>
              </w:rPr>
            </w:pPr>
            <w:r>
              <w:rPr>
                <w:rFonts w:ascii="Arial" w:hAnsi="Arial" w:cs="Arial"/>
              </w:rPr>
              <w:t>Extraordinaria 104.</w:t>
            </w:r>
          </w:p>
          <w:p w14:paraId="2793812D" w14:textId="77777777" w:rsidR="00083D61" w:rsidRDefault="00083D61" w:rsidP="004D448D">
            <w:pPr>
              <w:jc w:val="both"/>
              <w:rPr>
                <w:rFonts w:ascii="Arial" w:hAnsi="Arial" w:cs="Arial"/>
                <w:b/>
              </w:rPr>
            </w:pPr>
            <w:r w:rsidRPr="00833B31">
              <w:rPr>
                <w:rFonts w:ascii="Arial" w:hAnsi="Arial" w:cs="Arial"/>
                <w:b/>
              </w:rPr>
              <w:t>PUNTO 4.</w:t>
            </w:r>
          </w:p>
          <w:p w14:paraId="60CF64C7" w14:textId="77777777" w:rsidR="00083D61" w:rsidRPr="00833B31" w:rsidRDefault="00083D61" w:rsidP="004D448D">
            <w:pPr>
              <w:jc w:val="both"/>
              <w:rPr>
                <w:rFonts w:ascii="Arial" w:hAnsi="Arial" w:cs="Arial"/>
                <w:b/>
              </w:rPr>
            </w:pPr>
            <w:r>
              <w:rPr>
                <w:rFonts w:ascii="Arial" w:hAnsi="Arial" w:cs="Arial"/>
                <w:b/>
              </w:rPr>
              <w:t xml:space="preserve">El presente punto fue </w:t>
            </w:r>
            <w:r>
              <w:rPr>
                <w:rFonts w:ascii="Arial" w:hAnsi="Arial" w:cs="Arial"/>
                <w:b/>
              </w:rPr>
              <w:lastRenderedPageBreak/>
              <w:t>retirado del Orden del día.</w:t>
            </w:r>
          </w:p>
        </w:tc>
        <w:tc>
          <w:tcPr>
            <w:tcW w:w="4938" w:type="dxa"/>
          </w:tcPr>
          <w:p w14:paraId="0F5A006F"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lastRenderedPageBreak/>
              <w:t xml:space="preserve">Dictamen que propone autorización de Iniciativa de Ley de Ingresos para el Municipio de Zapotlán el Grande, Jalisco, para el ejercicio fiscal 2025. </w:t>
            </w:r>
            <w:r w:rsidRPr="005E31B5">
              <w:rPr>
                <w:rStyle w:val="Ninguno"/>
                <w:rFonts w:ascii="Arial" w:hAnsi="Arial"/>
                <w:b/>
                <w:bCs/>
                <w:sz w:val="24"/>
                <w:szCs w:val="24"/>
              </w:rPr>
              <w:t xml:space="preserve">Comisión </w:t>
            </w:r>
            <w:r w:rsidRPr="005E31B5">
              <w:rPr>
                <w:rStyle w:val="Ninguno"/>
                <w:rFonts w:ascii="Arial" w:hAnsi="Arial"/>
                <w:b/>
                <w:bCs/>
                <w:sz w:val="24"/>
                <w:szCs w:val="24"/>
              </w:rPr>
              <w:lastRenderedPageBreak/>
              <w:t>Edilicia Permanente de Hacienda Pública y Patrimonio Municipal.</w:t>
            </w:r>
          </w:p>
        </w:tc>
      </w:tr>
      <w:tr w:rsidR="00083D61" w:rsidRPr="00D01C7A" w14:paraId="119B61E4" w14:textId="77777777" w:rsidTr="00C96DD4">
        <w:tc>
          <w:tcPr>
            <w:tcW w:w="596" w:type="dxa"/>
          </w:tcPr>
          <w:p w14:paraId="520F6922" w14:textId="112E865C" w:rsidR="00083D61" w:rsidRDefault="00083D61" w:rsidP="004D448D">
            <w:pPr>
              <w:jc w:val="both"/>
              <w:rPr>
                <w:rFonts w:ascii="Arial" w:hAnsi="Arial" w:cs="Arial"/>
                <w:b/>
              </w:rPr>
            </w:pPr>
            <w:r>
              <w:rPr>
                <w:rFonts w:ascii="Arial" w:hAnsi="Arial" w:cs="Arial"/>
                <w:b/>
              </w:rPr>
              <w:lastRenderedPageBreak/>
              <w:t>11.-</w:t>
            </w:r>
          </w:p>
        </w:tc>
        <w:tc>
          <w:tcPr>
            <w:tcW w:w="2119" w:type="dxa"/>
            <w:gridSpan w:val="2"/>
          </w:tcPr>
          <w:p w14:paraId="34410D14"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3E9F75EF" w14:textId="77777777" w:rsidR="00083D61" w:rsidRDefault="00083D61" w:rsidP="004D448D">
            <w:pPr>
              <w:jc w:val="both"/>
              <w:rPr>
                <w:rFonts w:ascii="Arial" w:hAnsi="Arial" w:cs="Arial"/>
              </w:rPr>
            </w:pPr>
            <w:r>
              <w:rPr>
                <w:rFonts w:ascii="Arial" w:hAnsi="Arial" w:cs="Arial"/>
              </w:rPr>
              <w:t>Extraordinaria 107.</w:t>
            </w:r>
          </w:p>
          <w:p w14:paraId="067C181C" w14:textId="77777777" w:rsidR="00083D61" w:rsidRDefault="00083D61" w:rsidP="004D448D">
            <w:pPr>
              <w:jc w:val="both"/>
              <w:rPr>
                <w:rFonts w:ascii="Arial" w:hAnsi="Arial" w:cs="Arial"/>
              </w:rPr>
            </w:pPr>
            <w:r w:rsidRPr="00B90693">
              <w:rPr>
                <w:rFonts w:ascii="Arial" w:hAnsi="Arial" w:cs="Arial"/>
                <w:b/>
              </w:rPr>
              <w:t>PUNTO 3</w:t>
            </w:r>
            <w:r>
              <w:rPr>
                <w:rFonts w:ascii="Arial" w:hAnsi="Arial" w:cs="Arial"/>
              </w:rPr>
              <w:t>.</w:t>
            </w:r>
          </w:p>
        </w:tc>
        <w:tc>
          <w:tcPr>
            <w:tcW w:w="4938" w:type="dxa"/>
          </w:tcPr>
          <w:p w14:paraId="61B5AC2F"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Dictamen que propone autorización de las Tablas de Valores Catastrales para aplicar en el ejercicio fiscal 2025. </w:t>
            </w:r>
            <w:r w:rsidRPr="005E31B5">
              <w:rPr>
                <w:rStyle w:val="Ninguno"/>
                <w:rFonts w:ascii="Arial" w:hAnsi="Arial"/>
                <w:b/>
                <w:bCs/>
                <w:sz w:val="24"/>
                <w:szCs w:val="24"/>
              </w:rPr>
              <w:t>Comisión Edilicia Permanente de Hacienda Pública y Patrimonio Municipal.</w:t>
            </w:r>
          </w:p>
        </w:tc>
      </w:tr>
      <w:tr w:rsidR="00083D61" w:rsidRPr="00D01C7A" w14:paraId="7D631E99" w14:textId="77777777" w:rsidTr="00C96DD4">
        <w:tc>
          <w:tcPr>
            <w:tcW w:w="596" w:type="dxa"/>
          </w:tcPr>
          <w:p w14:paraId="11072100" w14:textId="758A79C1" w:rsidR="00083D61" w:rsidRDefault="00083D61" w:rsidP="004D448D">
            <w:pPr>
              <w:jc w:val="both"/>
              <w:rPr>
                <w:rFonts w:ascii="Arial" w:hAnsi="Arial" w:cs="Arial"/>
                <w:b/>
              </w:rPr>
            </w:pPr>
            <w:r>
              <w:rPr>
                <w:rFonts w:ascii="Arial" w:hAnsi="Arial" w:cs="Arial"/>
                <w:b/>
              </w:rPr>
              <w:t xml:space="preserve">12.- </w:t>
            </w:r>
          </w:p>
        </w:tc>
        <w:tc>
          <w:tcPr>
            <w:tcW w:w="2119" w:type="dxa"/>
            <w:gridSpan w:val="2"/>
          </w:tcPr>
          <w:p w14:paraId="5989C72E"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15AB02CF" w14:textId="77777777" w:rsidR="00083D61" w:rsidRDefault="00083D61" w:rsidP="004D448D">
            <w:pPr>
              <w:jc w:val="both"/>
              <w:rPr>
                <w:rFonts w:ascii="Arial" w:hAnsi="Arial" w:cs="Arial"/>
              </w:rPr>
            </w:pPr>
            <w:r>
              <w:rPr>
                <w:rFonts w:ascii="Arial" w:hAnsi="Arial" w:cs="Arial"/>
              </w:rPr>
              <w:t>Extraordinaria 107.</w:t>
            </w:r>
          </w:p>
          <w:p w14:paraId="5C978388" w14:textId="77777777" w:rsidR="00083D61" w:rsidRDefault="00083D61" w:rsidP="004D448D">
            <w:pPr>
              <w:jc w:val="both"/>
              <w:rPr>
                <w:rFonts w:ascii="Arial" w:hAnsi="Arial" w:cs="Arial"/>
                <w:b/>
              </w:rPr>
            </w:pPr>
            <w:r w:rsidRPr="00833B31">
              <w:rPr>
                <w:rFonts w:ascii="Arial" w:hAnsi="Arial" w:cs="Arial"/>
                <w:b/>
              </w:rPr>
              <w:t>PUNTO 4.</w:t>
            </w:r>
          </w:p>
          <w:p w14:paraId="3B9DEB6C" w14:textId="77777777" w:rsidR="00083D61" w:rsidRPr="00833B31" w:rsidRDefault="00083D61" w:rsidP="004D448D">
            <w:pPr>
              <w:jc w:val="both"/>
              <w:rPr>
                <w:rFonts w:ascii="Arial" w:hAnsi="Arial" w:cs="Arial"/>
                <w:b/>
              </w:rPr>
            </w:pPr>
          </w:p>
        </w:tc>
        <w:tc>
          <w:tcPr>
            <w:tcW w:w="4938" w:type="dxa"/>
          </w:tcPr>
          <w:p w14:paraId="345D611B"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Dictamen que propone autorización de Iniciativa de Ley de Ingresos para el Municipio de Zapotlán el Grande, Jalisco, para el ejercicio fiscal 2025. </w:t>
            </w:r>
            <w:r w:rsidRPr="005E31B5">
              <w:rPr>
                <w:rStyle w:val="Ninguno"/>
                <w:rFonts w:ascii="Arial" w:hAnsi="Arial"/>
                <w:b/>
                <w:bCs/>
                <w:sz w:val="24"/>
                <w:szCs w:val="24"/>
              </w:rPr>
              <w:t>Comisión Edilicia Permanente de Hacienda Pública y Patrimonio Municipal.</w:t>
            </w:r>
          </w:p>
        </w:tc>
      </w:tr>
      <w:tr w:rsidR="00083D61" w:rsidRPr="00D01C7A" w14:paraId="4E74C52D" w14:textId="77777777" w:rsidTr="00C96DD4">
        <w:tc>
          <w:tcPr>
            <w:tcW w:w="596" w:type="dxa"/>
          </w:tcPr>
          <w:p w14:paraId="5E99D2F5" w14:textId="69A24533" w:rsidR="00083D61" w:rsidRDefault="00083D61" w:rsidP="004D448D">
            <w:pPr>
              <w:jc w:val="both"/>
              <w:rPr>
                <w:rFonts w:ascii="Arial" w:hAnsi="Arial" w:cs="Arial"/>
                <w:b/>
              </w:rPr>
            </w:pPr>
            <w:r>
              <w:rPr>
                <w:rFonts w:ascii="Arial" w:hAnsi="Arial" w:cs="Arial"/>
                <w:b/>
              </w:rPr>
              <w:t>13.-</w:t>
            </w:r>
          </w:p>
        </w:tc>
        <w:tc>
          <w:tcPr>
            <w:tcW w:w="2119" w:type="dxa"/>
            <w:gridSpan w:val="2"/>
          </w:tcPr>
          <w:p w14:paraId="4E3EF91D"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60E7ADE4" w14:textId="77777777" w:rsidR="00083D61" w:rsidRDefault="00083D61" w:rsidP="004D448D">
            <w:pPr>
              <w:jc w:val="both"/>
              <w:rPr>
                <w:rFonts w:ascii="Arial" w:hAnsi="Arial" w:cs="Arial"/>
              </w:rPr>
            </w:pPr>
            <w:r>
              <w:rPr>
                <w:rFonts w:ascii="Arial" w:hAnsi="Arial" w:cs="Arial"/>
              </w:rPr>
              <w:t>Ordinaria 54.</w:t>
            </w:r>
          </w:p>
          <w:p w14:paraId="3306F44C" w14:textId="77777777" w:rsidR="00083D61" w:rsidRPr="00B90693" w:rsidRDefault="00083D61" w:rsidP="004D448D">
            <w:pPr>
              <w:jc w:val="both"/>
              <w:rPr>
                <w:rFonts w:ascii="Arial" w:hAnsi="Arial" w:cs="Arial"/>
                <w:b/>
              </w:rPr>
            </w:pPr>
            <w:r w:rsidRPr="00B90693">
              <w:rPr>
                <w:rFonts w:ascii="Arial" w:hAnsi="Arial" w:cs="Arial"/>
                <w:b/>
              </w:rPr>
              <w:t>PUNTO 3.</w:t>
            </w:r>
          </w:p>
          <w:p w14:paraId="2CD6D3BD" w14:textId="77777777" w:rsidR="00083D61" w:rsidRDefault="00083D61" w:rsidP="004D448D">
            <w:pPr>
              <w:jc w:val="both"/>
              <w:rPr>
                <w:rFonts w:ascii="Arial" w:hAnsi="Arial" w:cs="Arial"/>
              </w:rPr>
            </w:pPr>
          </w:p>
        </w:tc>
        <w:tc>
          <w:tcPr>
            <w:tcW w:w="4938" w:type="dxa"/>
          </w:tcPr>
          <w:p w14:paraId="4885C21E"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Dictamen que propone autorización para la Primera Modificación al Presupuesto de Ingresos y Egresos del Ejercicio Fiscal 2024. </w:t>
            </w:r>
            <w:r w:rsidRPr="005E31B5">
              <w:rPr>
                <w:rStyle w:val="Ninguno"/>
                <w:rFonts w:ascii="Arial" w:hAnsi="Arial"/>
                <w:b/>
                <w:bCs/>
                <w:sz w:val="24"/>
                <w:szCs w:val="24"/>
              </w:rPr>
              <w:t>Comisión Edilicia Permanente de Hacienda Pública y Patrimonio Municipal.</w:t>
            </w:r>
          </w:p>
        </w:tc>
      </w:tr>
      <w:tr w:rsidR="00083D61" w:rsidRPr="00D01C7A" w14:paraId="52FA50D2" w14:textId="77777777" w:rsidTr="00C96DD4">
        <w:tc>
          <w:tcPr>
            <w:tcW w:w="596" w:type="dxa"/>
          </w:tcPr>
          <w:p w14:paraId="70BD25BD" w14:textId="0C0B6DE6" w:rsidR="00083D61" w:rsidRDefault="00083D61" w:rsidP="004D448D">
            <w:pPr>
              <w:jc w:val="both"/>
              <w:rPr>
                <w:rFonts w:ascii="Arial" w:hAnsi="Arial" w:cs="Arial"/>
                <w:b/>
              </w:rPr>
            </w:pPr>
            <w:r>
              <w:rPr>
                <w:rFonts w:ascii="Arial" w:hAnsi="Arial" w:cs="Arial"/>
                <w:b/>
              </w:rPr>
              <w:t>14.-</w:t>
            </w:r>
          </w:p>
        </w:tc>
        <w:tc>
          <w:tcPr>
            <w:tcW w:w="2119" w:type="dxa"/>
            <w:gridSpan w:val="2"/>
          </w:tcPr>
          <w:p w14:paraId="235DAE0F"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5BEB4C97" w14:textId="77777777" w:rsidR="00083D61" w:rsidRDefault="00083D61" w:rsidP="004D448D">
            <w:pPr>
              <w:jc w:val="both"/>
              <w:rPr>
                <w:rFonts w:ascii="Arial" w:hAnsi="Arial" w:cs="Arial"/>
              </w:rPr>
            </w:pPr>
            <w:r>
              <w:rPr>
                <w:rFonts w:ascii="Arial" w:hAnsi="Arial" w:cs="Arial"/>
              </w:rPr>
              <w:t>Ordinaria 54.</w:t>
            </w:r>
          </w:p>
          <w:p w14:paraId="6CE62035" w14:textId="77777777" w:rsidR="00083D61" w:rsidRPr="00B90693" w:rsidRDefault="00083D61" w:rsidP="004D448D">
            <w:pPr>
              <w:jc w:val="both"/>
              <w:rPr>
                <w:rFonts w:ascii="Arial" w:hAnsi="Arial" w:cs="Arial"/>
                <w:b/>
              </w:rPr>
            </w:pPr>
            <w:r w:rsidRPr="00B90693">
              <w:rPr>
                <w:rFonts w:ascii="Arial" w:hAnsi="Arial" w:cs="Arial"/>
                <w:b/>
              </w:rPr>
              <w:t>PUNTO 4.</w:t>
            </w:r>
          </w:p>
        </w:tc>
        <w:tc>
          <w:tcPr>
            <w:tcW w:w="4938" w:type="dxa"/>
          </w:tcPr>
          <w:p w14:paraId="536E8BE9"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Tienda de Abarrotes con venta de Cerveza en envase cerrado denominado </w:t>
            </w:r>
            <w:r w:rsidRPr="00083D61">
              <w:rPr>
                <w:rStyle w:val="Ninguno"/>
                <w:rFonts w:ascii="Arial" w:hAnsi="Arial"/>
                <w:b/>
                <w:bCs/>
                <w:sz w:val="24"/>
                <w:szCs w:val="24"/>
                <w:lang w:val="es-MX"/>
              </w:rPr>
              <w:t>“ABARROTES IRMA”. Comisión Edilicia Permanente de Espectáculos Públicos e Inspección y Vigilancia.</w:t>
            </w:r>
            <w:r w:rsidRPr="00083D61">
              <w:rPr>
                <w:rStyle w:val="Ninguno"/>
                <w:rFonts w:ascii="Arial" w:hAnsi="Arial"/>
                <w:bCs/>
                <w:sz w:val="24"/>
                <w:szCs w:val="24"/>
                <w:lang w:val="es-MX"/>
              </w:rPr>
              <w:t xml:space="preserve"> </w:t>
            </w:r>
          </w:p>
        </w:tc>
      </w:tr>
      <w:tr w:rsidR="00083D61" w:rsidRPr="00D01C7A" w14:paraId="10F1FADA" w14:textId="77777777" w:rsidTr="00C96DD4">
        <w:tc>
          <w:tcPr>
            <w:tcW w:w="596" w:type="dxa"/>
          </w:tcPr>
          <w:p w14:paraId="67FB66B2" w14:textId="7614C691" w:rsidR="00083D61" w:rsidRDefault="00083D61" w:rsidP="004D448D">
            <w:pPr>
              <w:jc w:val="both"/>
              <w:rPr>
                <w:rFonts w:ascii="Arial" w:hAnsi="Arial" w:cs="Arial"/>
                <w:b/>
              </w:rPr>
            </w:pPr>
            <w:r>
              <w:rPr>
                <w:rFonts w:ascii="Arial" w:hAnsi="Arial" w:cs="Arial"/>
                <w:b/>
              </w:rPr>
              <w:t>15.-</w:t>
            </w:r>
          </w:p>
        </w:tc>
        <w:tc>
          <w:tcPr>
            <w:tcW w:w="2119" w:type="dxa"/>
            <w:gridSpan w:val="2"/>
          </w:tcPr>
          <w:p w14:paraId="329FB5C6"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340D311E" w14:textId="77777777" w:rsidR="00083D61" w:rsidRDefault="00083D61" w:rsidP="004D448D">
            <w:pPr>
              <w:jc w:val="both"/>
              <w:rPr>
                <w:rFonts w:ascii="Arial" w:hAnsi="Arial" w:cs="Arial"/>
              </w:rPr>
            </w:pPr>
            <w:r>
              <w:rPr>
                <w:rFonts w:ascii="Arial" w:hAnsi="Arial" w:cs="Arial"/>
              </w:rPr>
              <w:t xml:space="preserve">Ordinaria 54. </w:t>
            </w:r>
          </w:p>
          <w:p w14:paraId="79220A9C" w14:textId="77777777" w:rsidR="00083D61" w:rsidRPr="00B90693" w:rsidRDefault="00083D61" w:rsidP="004D448D">
            <w:pPr>
              <w:jc w:val="both"/>
              <w:rPr>
                <w:rFonts w:ascii="Arial" w:hAnsi="Arial" w:cs="Arial"/>
                <w:b/>
              </w:rPr>
            </w:pPr>
            <w:r w:rsidRPr="00B90693">
              <w:rPr>
                <w:rFonts w:ascii="Arial" w:hAnsi="Arial" w:cs="Arial"/>
                <w:b/>
              </w:rPr>
              <w:t xml:space="preserve">PUNTO 5. </w:t>
            </w:r>
          </w:p>
        </w:tc>
        <w:tc>
          <w:tcPr>
            <w:tcW w:w="4938" w:type="dxa"/>
          </w:tcPr>
          <w:p w14:paraId="29FE0426"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Tienda de Abarrotes con venta de Cerveza en envase cerrado denominado </w:t>
            </w:r>
            <w:r w:rsidRPr="00083D61">
              <w:rPr>
                <w:rStyle w:val="Ninguno"/>
                <w:rFonts w:ascii="Arial" w:hAnsi="Arial"/>
                <w:b/>
                <w:bCs/>
                <w:sz w:val="24"/>
                <w:szCs w:val="24"/>
                <w:lang w:val="es-MX"/>
              </w:rPr>
              <w:t>“ABARROTES CHIO”</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“ABARROTES IRMA”. Comisión Edilicia Permanente de Espectáculos Públicos e Inspección y Vigilancia.</w:t>
            </w:r>
          </w:p>
        </w:tc>
      </w:tr>
      <w:tr w:rsidR="00083D61" w:rsidRPr="00D01C7A" w14:paraId="7AB40578" w14:textId="77777777" w:rsidTr="00C96DD4">
        <w:tc>
          <w:tcPr>
            <w:tcW w:w="596" w:type="dxa"/>
          </w:tcPr>
          <w:p w14:paraId="2E3136E4" w14:textId="3AF7BF24" w:rsidR="00083D61" w:rsidRDefault="00083D61" w:rsidP="004D448D">
            <w:pPr>
              <w:jc w:val="both"/>
              <w:rPr>
                <w:rFonts w:ascii="Arial" w:hAnsi="Arial" w:cs="Arial"/>
                <w:b/>
              </w:rPr>
            </w:pPr>
            <w:r>
              <w:rPr>
                <w:rFonts w:ascii="Arial" w:hAnsi="Arial" w:cs="Arial"/>
                <w:b/>
              </w:rPr>
              <w:t xml:space="preserve">16.- </w:t>
            </w:r>
          </w:p>
        </w:tc>
        <w:tc>
          <w:tcPr>
            <w:tcW w:w="2119" w:type="dxa"/>
            <w:gridSpan w:val="2"/>
          </w:tcPr>
          <w:p w14:paraId="31139D6C"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588B14D8" w14:textId="77777777" w:rsidR="00083D61" w:rsidRDefault="00083D61" w:rsidP="004D448D">
            <w:pPr>
              <w:jc w:val="both"/>
              <w:rPr>
                <w:rFonts w:ascii="Arial" w:hAnsi="Arial" w:cs="Arial"/>
              </w:rPr>
            </w:pPr>
            <w:r>
              <w:rPr>
                <w:rFonts w:ascii="Arial" w:hAnsi="Arial" w:cs="Arial"/>
              </w:rPr>
              <w:t xml:space="preserve">Ordinaria 54. </w:t>
            </w:r>
          </w:p>
          <w:p w14:paraId="6AAB8FC9" w14:textId="77777777" w:rsidR="00083D61" w:rsidRDefault="00083D61" w:rsidP="004D448D">
            <w:pPr>
              <w:jc w:val="both"/>
              <w:rPr>
                <w:rFonts w:ascii="Arial" w:hAnsi="Arial" w:cs="Arial"/>
              </w:rPr>
            </w:pPr>
            <w:r>
              <w:rPr>
                <w:rFonts w:ascii="Arial" w:hAnsi="Arial" w:cs="Arial"/>
                <w:b/>
              </w:rPr>
              <w:t>PUNTO 6</w:t>
            </w:r>
            <w:r w:rsidRPr="00B90693">
              <w:rPr>
                <w:rFonts w:ascii="Arial" w:hAnsi="Arial" w:cs="Arial"/>
                <w:b/>
              </w:rPr>
              <w:t>.</w:t>
            </w:r>
          </w:p>
        </w:tc>
        <w:tc>
          <w:tcPr>
            <w:tcW w:w="4938" w:type="dxa"/>
          </w:tcPr>
          <w:p w14:paraId="52B812BF"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de Funcionamiento con Giro de Bar denominado </w:t>
            </w:r>
            <w:r w:rsidRPr="00083D61">
              <w:rPr>
                <w:rStyle w:val="Ninguno"/>
                <w:rFonts w:ascii="Arial" w:hAnsi="Arial"/>
                <w:b/>
                <w:bCs/>
                <w:sz w:val="24"/>
                <w:szCs w:val="24"/>
                <w:lang w:val="es-MX"/>
              </w:rPr>
              <w:t>“MICHELADAS BAR LA TAVERNA”.</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3B96FD8B" w14:textId="77777777" w:rsidTr="00C96DD4">
        <w:tc>
          <w:tcPr>
            <w:tcW w:w="596" w:type="dxa"/>
          </w:tcPr>
          <w:p w14:paraId="6742D5DC" w14:textId="1A010358" w:rsidR="00083D61" w:rsidRDefault="00083D61" w:rsidP="004D448D">
            <w:pPr>
              <w:jc w:val="both"/>
              <w:rPr>
                <w:rFonts w:ascii="Arial" w:hAnsi="Arial" w:cs="Arial"/>
                <w:b/>
              </w:rPr>
            </w:pPr>
            <w:r>
              <w:rPr>
                <w:rFonts w:ascii="Arial" w:hAnsi="Arial" w:cs="Arial"/>
                <w:b/>
              </w:rPr>
              <w:t xml:space="preserve">17.- </w:t>
            </w:r>
          </w:p>
        </w:tc>
        <w:tc>
          <w:tcPr>
            <w:tcW w:w="2119" w:type="dxa"/>
            <w:gridSpan w:val="2"/>
          </w:tcPr>
          <w:p w14:paraId="0A135023"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21F601D1" w14:textId="77777777" w:rsidR="00083D61" w:rsidRDefault="00083D61" w:rsidP="004D448D">
            <w:pPr>
              <w:jc w:val="both"/>
              <w:rPr>
                <w:rFonts w:ascii="Arial" w:hAnsi="Arial" w:cs="Arial"/>
              </w:rPr>
            </w:pPr>
            <w:r>
              <w:rPr>
                <w:rFonts w:ascii="Arial" w:hAnsi="Arial" w:cs="Arial"/>
              </w:rPr>
              <w:t>Ordinaria 54.</w:t>
            </w:r>
          </w:p>
          <w:p w14:paraId="75B0841E" w14:textId="77777777" w:rsidR="00083D61" w:rsidRPr="003B1F0F" w:rsidRDefault="00083D61" w:rsidP="004D448D">
            <w:pPr>
              <w:jc w:val="both"/>
              <w:rPr>
                <w:rFonts w:ascii="Arial" w:hAnsi="Arial" w:cs="Arial"/>
                <w:b/>
              </w:rPr>
            </w:pPr>
            <w:r w:rsidRPr="003B1F0F">
              <w:rPr>
                <w:rFonts w:ascii="Arial" w:hAnsi="Arial" w:cs="Arial"/>
                <w:b/>
              </w:rPr>
              <w:t xml:space="preserve">PUNTO 7. </w:t>
            </w:r>
          </w:p>
        </w:tc>
        <w:tc>
          <w:tcPr>
            <w:tcW w:w="4938" w:type="dxa"/>
          </w:tcPr>
          <w:p w14:paraId="0FC960E5"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tienda de abarrotes con venta de cerveza en envase cerrado denominado </w:t>
            </w:r>
            <w:r w:rsidRPr="00083D61">
              <w:rPr>
                <w:rStyle w:val="Ninguno"/>
                <w:rFonts w:ascii="Arial" w:hAnsi="Arial"/>
                <w:b/>
                <w:bCs/>
                <w:sz w:val="24"/>
                <w:szCs w:val="24"/>
                <w:lang w:val="es-MX"/>
              </w:rPr>
              <w:t xml:space="preserve">“APPLE MARKET”. Comisión Edilicia Permanente de </w:t>
            </w:r>
            <w:r w:rsidRPr="00083D61">
              <w:rPr>
                <w:rStyle w:val="Ninguno"/>
                <w:rFonts w:ascii="Arial" w:hAnsi="Arial"/>
                <w:b/>
                <w:bCs/>
                <w:sz w:val="24"/>
                <w:szCs w:val="24"/>
                <w:lang w:val="es-MX"/>
              </w:rPr>
              <w:lastRenderedPageBreak/>
              <w:t>Espectáculos Públicos e Inspección y Vigilancia.</w:t>
            </w:r>
          </w:p>
        </w:tc>
      </w:tr>
      <w:tr w:rsidR="00083D61" w:rsidRPr="00D01C7A" w14:paraId="471A8039" w14:textId="77777777" w:rsidTr="00C96DD4">
        <w:tc>
          <w:tcPr>
            <w:tcW w:w="596" w:type="dxa"/>
          </w:tcPr>
          <w:p w14:paraId="2A899ADC" w14:textId="67D1ACBB" w:rsidR="00083D61" w:rsidRDefault="00083D61" w:rsidP="004D448D">
            <w:pPr>
              <w:jc w:val="both"/>
              <w:rPr>
                <w:rFonts w:ascii="Arial" w:hAnsi="Arial" w:cs="Arial"/>
                <w:b/>
              </w:rPr>
            </w:pPr>
            <w:r>
              <w:rPr>
                <w:rFonts w:ascii="Arial" w:hAnsi="Arial" w:cs="Arial"/>
                <w:b/>
              </w:rPr>
              <w:lastRenderedPageBreak/>
              <w:t>18.-</w:t>
            </w:r>
          </w:p>
        </w:tc>
        <w:tc>
          <w:tcPr>
            <w:tcW w:w="2119" w:type="dxa"/>
            <w:gridSpan w:val="2"/>
          </w:tcPr>
          <w:p w14:paraId="7C06A9D5" w14:textId="77777777" w:rsidR="00083D61" w:rsidRDefault="00083D61" w:rsidP="004D448D">
            <w:pPr>
              <w:jc w:val="both"/>
              <w:rPr>
                <w:rFonts w:ascii="Arial" w:hAnsi="Arial" w:cs="Arial"/>
              </w:rPr>
            </w:pPr>
            <w:r>
              <w:rPr>
                <w:rFonts w:ascii="Arial" w:hAnsi="Arial" w:cs="Arial"/>
              </w:rPr>
              <w:t>27 de agosto de 2024.</w:t>
            </w:r>
          </w:p>
        </w:tc>
        <w:tc>
          <w:tcPr>
            <w:tcW w:w="1981" w:type="dxa"/>
            <w:gridSpan w:val="2"/>
          </w:tcPr>
          <w:p w14:paraId="26AE4E43" w14:textId="77777777" w:rsidR="00083D61" w:rsidRDefault="00083D61" w:rsidP="004D448D">
            <w:pPr>
              <w:jc w:val="both"/>
              <w:rPr>
                <w:rFonts w:ascii="Arial" w:hAnsi="Arial" w:cs="Arial"/>
              </w:rPr>
            </w:pPr>
            <w:r>
              <w:rPr>
                <w:rFonts w:ascii="Arial" w:hAnsi="Arial" w:cs="Arial"/>
              </w:rPr>
              <w:t>Ordinaria 54.</w:t>
            </w:r>
          </w:p>
          <w:p w14:paraId="07FD19D0" w14:textId="77777777" w:rsidR="00083D61" w:rsidRDefault="00083D61" w:rsidP="004D448D">
            <w:pPr>
              <w:jc w:val="both"/>
              <w:rPr>
                <w:rFonts w:ascii="Arial" w:hAnsi="Arial" w:cs="Arial"/>
              </w:rPr>
            </w:pPr>
            <w:r>
              <w:rPr>
                <w:rFonts w:ascii="Arial" w:hAnsi="Arial" w:cs="Arial"/>
                <w:b/>
              </w:rPr>
              <w:t>PUNTO 9</w:t>
            </w:r>
            <w:r w:rsidRPr="003B1F0F">
              <w:rPr>
                <w:rFonts w:ascii="Arial" w:hAnsi="Arial" w:cs="Arial"/>
                <w:b/>
              </w:rPr>
              <w:t>.</w:t>
            </w:r>
          </w:p>
        </w:tc>
        <w:tc>
          <w:tcPr>
            <w:tcW w:w="4938" w:type="dxa"/>
          </w:tcPr>
          <w:p w14:paraId="13D40041"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que propone otorgar Poder para Pleitos y Cobranzas, Actos de Administración y Actos de Dominio a la Síndica Municipal, única y exclusivamente para llevar a cabo la liquidación ante el SAT del Organismo Público Descentralizado denominado Instituto Municipal de la Mujer Zapotlense en Zapotlán el Grande, Jalisco ante Notario Público. </w:t>
            </w:r>
            <w:r w:rsidRPr="003B1F0F">
              <w:rPr>
                <w:rStyle w:val="Ninguno"/>
                <w:rFonts w:ascii="Arial" w:hAnsi="Arial"/>
                <w:b/>
                <w:bCs/>
                <w:sz w:val="24"/>
                <w:szCs w:val="24"/>
              </w:rPr>
              <w:t>Comisión Edilicia Permanente de Administración Pública.</w:t>
            </w:r>
            <w:r>
              <w:rPr>
                <w:rStyle w:val="Ninguno"/>
                <w:rFonts w:ascii="Arial" w:hAnsi="Arial"/>
                <w:bCs/>
                <w:sz w:val="24"/>
                <w:szCs w:val="24"/>
              </w:rPr>
              <w:t xml:space="preserve">  </w:t>
            </w:r>
          </w:p>
        </w:tc>
      </w:tr>
      <w:tr w:rsidR="00083D61" w:rsidRPr="00D01C7A" w14:paraId="4C9D62B1" w14:textId="77777777" w:rsidTr="00C96DD4">
        <w:tc>
          <w:tcPr>
            <w:tcW w:w="596" w:type="dxa"/>
          </w:tcPr>
          <w:p w14:paraId="5EB5F6E7" w14:textId="567AA5F8" w:rsidR="00083D61" w:rsidRDefault="00083D61" w:rsidP="004D448D">
            <w:pPr>
              <w:jc w:val="both"/>
              <w:rPr>
                <w:rFonts w:ascii="Arial" w:hAnsi="Arial" w:cs="Arial"/>
                <w:b/>
              </w:rPr>
            </w:pPr>
            <w:r>
              <w:rPr>
                <w:rFonts w:ascii="Arial" w:hAnsi="Arial" w:cs="Arial"/>
                <w:b/>
              </w:rPr>
              <w:t xml:space="preserve">19.- </w:t>
            </w:r>
          </w:p>
        </w:tc>
        <w:tc>
          <w:tcPr>
            <w:tcW w:w="2119" w:type="dxa"/>
            <w:gridSpan w:val="2"/>
          </w:tcPr>
          <w:p w14:paraId="05CDE0DA" w14:textId="77777777" w:rsidR="00083D61" w:rsidRDefault="00083D61" w:rsidP="004D448D">
            <w:pPr>
              <w:jc w:val="both"/>
              <w:rPr>
                <w:rFonts w:ascii="Arial" w:hAnsi="Arial" w:cs="Arial"/>
              </w:rPr>
            </w:pPr>
            <w:r>
              <w:rPr>
                <w:rFonts w:ascii="Arial" w:hAnsi="Arial" w:cs="Arial"/>
              </w:rPr>
              <w:t>06 de septiembre de 2024.</w:t>
            </w:r>
          </w:p>
        </w:tc>
        <w:tc>
          <w:tcPr>
            <w:tcW w:w="1981" w:type="dxa"/>
            <w:gridSpan w:val="2"/>
          </w:tcPr>
          <w:p w14:paraId="4637B202" w14:textId="77777777" w:rsidR="00083D61" w:rsidRDefault="00083D61" w:rsidP="004D448D">
            <w:pPr>
              <w:jc w:val="both"/>
              <w:rPr>
                <w:rFonts w:ascii="Arial" w:hAnsi="Arial" w:cs="Arial"/>
              </w:rPr>
            </w:pPr>
            <w:r>
              <w:rPr>
                <w:rFonts w:ascii="Arial" w:hAnsi="Arial" w:cs="Arial"/>
              </w:rPr>
              <w:t>Extraordinaria 109.</w:t>
            </w:r>
          </w:p>
          <w:p w14:paraId="61B4D403" w14:textId="77777777" w:rsidR="00083D61" w:rsidRDefault="00083D61" w:rsidP="004D448D">
            <w:pPr>
              <w:jc w:val="both"/>
              <w:rPr>
                <w:rFonts w:ascii="Arial" w:hAnsi="Arial" w:cs="Arial"/>
              </w:rPr>
            </w:pPr>
            <w:r w:rsidRPr="00DC1657">
              <w:rPr>
                <w:rFonts w:ascii="Arial" w:hAnsi="Arial" w:cs="Arial"/>
                <w:b/>
              </w:rPr>
              <w:t>PUNTO 6</w:t>
            </w:r>
            <w:r>
              <w:rPr>
                <w:rFonts w:ascii="Arial" w:hAnsi="Arial" w:cs="Arial"/>
              </w:rPr>
              <w:t xml:space="preserve">. </w:t>
            </w:r>
          </w:p>
        </w:tc>
        <w:tc>
          <w:tcPr>
            <w:tcW w:w="4938" w:type="dxa"/>
          </w:tcPr>
          <w:p w14:paraId="71365665"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autoriza la suscripción de contrato entre la Secretaría de Administración del Poder Ejecutivo del Estado de Jalisco y las Autoridades Municipales, que recepcionan en donación pura y simple a título gratuito, diversos bienes muebles en favor del Municipio de Zapotlán el Grande, Jalisco. </w:t>
            </w:r>
            <w:r w:rsidRPr="00DC1657">
              <w:rPr>
                <w:rStyle w:val="Ninguno"/>
                <w:rFonts w:ascii="Arial" w:hAnsi="Arial"/>
                <w:b/>
                <w:bCs/>
                <w:sz w:val="24"/>
                <w:szCs w:val="24"/>
              </w:rPr>
              <w:t xml:space="preserve">Comisión Edilicia Permanente de Hacienda Pública y Patrimonio Municipal. </w:t>
            </w:r>
          </w:p>
        </w:tc>
      </w:tr>
      <w:tr w:rsidR="00083D61" w:rsidRPr="00D01C7A" w14:paraId="2B3CD539" w14:textId="77777777" w:rsidTr="00C96DD4">
        <w:tc>
          <w:tcPr>
            <w:tcW w:w="596" w:type="dxa"/>
          </w:tcPr>
          <w:p w14:paraId="4CDFFFD5" w14:textId="3F98371A" w:rsidR="00083D61" w:rsidRDefault="00083D61" w:rsidP="004D448D">
            <w:pPr>
              <w:jc w:val="both"/>
              <w:rPr>
                <w:rFonts w:ascii="Arial" w:hAnsi="Arial" w:cs="Arial"/>
                <w:b/>
              </w:rPr>
            </w:pPr>
            <w:r>
              <w:rPr>
                <w:rFonts w:ascii="Arial" w:hAnsi="Arial" w:cs="Arial"/>
                <w:b/>
              </w:rPr>
              <w:t>20.-</w:t>
            </w:r>
          </w:p>
        </w:tc>
        <w:tc>
          <w:tcPr>
            <w:tcW w:w="2119" w:type="dxa"/>
            <w:gridSpan w:val="2"/>
          </w:tcPr>
          <w:p w14:paraId="48667EEC" w14:textId="77777777" w:rsidR="00083D61" w:rsidRDefault="00083D61" w:rsidP="004D448D">
            <w:pPr>
              <w:jc w:val="both"/>
              <w:rPr>
                <w:rFonts w:ascii="Arial" w:hAnsi="Arial" w:cs="Arial"/>
              </w:rPr>
            </w:pPr>
            <w:r>
              <w:rPr>
                <w:rFonts w:ascii="Arial" w:hAnsi="Arial" w:cs="Arial"/>
              </w:rPr>
              <w:t>06 de septiembre de 2024.</w:t>
            </w:r>
          </w:p>
        </w:tc>
        <w:tc>
          <w:tcPr>
            <w:tcW w:w="1981" w:type="dxa"/>
            <w:gridSpan w:val="2"/>
          </w:tcPr>
          <w:p w14:paraId="1F1FF6D5" w14:textId="77777777" w:rsidR="00083D61" w:rsidRDefault="00083D61" w:rsidP="004D448D">
            <w:pPr>
              <w:jc w:val="both"/>
              <w:rPr>
                <w:rFonts w:ascii="Arial" w:hAnsi="Arial" w:cs="Arial"/>
              </w:rPr>
            </w:pPr>
            <w:r>
              <w:rPr>
                <w:rFonts w:ascii="Arial" w:hAnsi="Arial" w:cs="Arial"/>
              </w:rPr>
              <w:t>Extraordinaria 109.</w:t>
            </w:r>
          </w:p>
          <w:p w14:paraId="284D0DB7" w14:textId="77777777" w:rsidR="00083D61" w:rsidRDefault="00083D61" w:rsidP="004D448D">
            <w:pPr>
              <w:jc w:val="both"/>
              <w:rPr>
                <w:rFonts w:ascii="Arial" w:hAnsi="Arial" w:cs="Arial"/>
              </w:rPr>
            </w:pPr>
            <w:r>
              <w:rPr>
                <w:rFonts w:ascii="Arial" w:hAnsi="Arial" w:cs="Arial"/>
              </w:rPr>
              <w:t>PUNTO 7.</w:t>
            </w:r>
          </w:p>
        </w:tc>
        <w:tc>
          <w:tcPr>
            <w:tcW w:w="4938" w:type="dxa"/>
          </w:tcPr>
          <w:p w14:paraId="2F13F222"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autoriza la suscripción de contrato entre la Secretaría de Administración del Poder Ejecutivo del Estado de Jalisco y las Autoridades Municipales, que recepcionan en donación pura y simple a titulo gratuito, diversos bienes muebles (vehículos) en favor del Municipio de Zapotlán el Grande, Jalisco. </w:t>
            </w:r>
            <w:r w:rsidRPr="00DC1657">
              <w:rPr>
                <w:rStyle w:val="Ninguno"/>
                <w:rFonts w:ascii="Arial" w:hAnsi="Arial"/>
                <w:b/>
                <w:bCs/>
                <w:sz w:val="24"/>
                <w:szCs w:val="24"/>
              </w:rPr>
              <w:t>Comisión Edilicia Permanente de Hacienda Pública y Patrimonio Municipal.</w:t>
            </w:r>
          </w:p>
        </w:tc>
      </w:tr>
      <w:tr w:rsidR="00083D61" w:rsidRPr="00D01C7A" w14:paraId="12978AAB" w14:textId="77777777" w:rsidTr="00C96DD4">
        <w:tc>
          <w:tcPr>
            <w:tcW w:w="596" w:type="dxa"/>
          </w:tcPr>
          <w:p w14:paraId="57CCC180" w14:textId="6236B9D1" w:rsidR="00083D61" w:rsidRDefault="00083D61" w:rsidP="004D448D">
            <w:pPr>
              <w:jc w:val="both"/>
              <w:rPr>
                <w:rFonts w:ascii="Arial" w:hAnsi="Arial" w:cs="Arial"/>
                <w:b/>
              </w:rPr>
            </w:pPr>
            <w:r>
              <w:rPr>
                <w:rFonts w:ascii="Arial" w:hAnsi="Arial" w:cs="Arial"/>
                <w:b/>
              </w:rPr>
              <w:t>21.-</w:t>
            </w:r>
          </w:p>
        </w:tc>
        <w:tc>
          <w:tcPr>
            <w:tcW w:w="2119" w:type="dxa"/>
            <w:gridSpan w:val="2"/>
          </w:tcPr>
          <w:p w14:paraId="65282483" w14:textId="77777777" w:rsidR="00083D61" w:rsidRDefault="00083D61" w:rsidP="004D448D">
            <w:pPr>
              <w:jc w:val="both"/>
              <w:rPr>
                <w:rFonts w:ascii="Arial" w:hAnsi="Arial" w:cs="Arial"/>
              </w:rPr>
            </w:pPr>
            <w:r>
              <w:rPr>
                <w:rFonts w:ascii="Arial" w:hAnsi="Arial" w:cs="Arial"/>
              </w:rPr>
              <w:t xml:space="preserve">06 de septiembre de 2024. </w:t>
            </w:r>
          </w:p>
        </w:tc>
        <w:tc>
          <w:tcPr>
            <w:tcW w:w="1981" w:type="dxa"/>
            <w:gridSpan w:val="2"/>
          </w:tcPr>
          <w:p w14:paraId="500DADB3" w14:textId="77777777" w:rsidR="00083D61" w:rsidRDefault="00083D61" w:rsidP="004D448D">
            <w:pPr>
              <w:jc w:val="both"/>
              <w:rPr>
                <w:rFonts w:ascii="Arial" w:hAnsi="Arial" w:cs="Arial"/>
              </w:rPr>
            </w:pPr>
            <w:r>
              <w:rPr>
                <w:rFonts w:ascii="Arial" w:hAnsi="Arial" w:cs="Arial"/>
              </w:rPr>
              <w:t>Extraordinaria 109.</w:t>
            </w:r>
          </w:p>
          <w:p w14:paraId="37CD8C63" w14:textId="77777777" w:rsidR="00083D61" w:rsidRPr="00DC1657" w:rsidRDefault="00083D61" w:rsidP="004D448D">
            <w:pPr>
              <w:jc w:val="both"/>
              <w:rPr>
                <w:rFonts w:ascii="Arial" w:hAnsi="Arial" w:cs="Arial"/>
                <w:b/>
              </w:rPr>
            </w:pPr>
            <w:r w:rsidRPr="00DC1657">
              <w:rPr>
                <w:rFonts w:ascii="Arial" w:hAnsi="Arial" w:cs="Arial"/>
                <w:b/>
              </w:rPr>
              <w:t xml:space="preserve">PUNTO 8. </w:t>
            </w:r>
          </w:p>
        </w:tc>
        <w:tc>
          <w:tcPr>
            <w:tcW w:w="4938" w:type="dxa"/>
          </w:tcPr>
          <w:p w14:paraId="638F7C11"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autoriza la suscripción de contrato entre la Secretaría de Administración del Poder Ejecutivo del Estado de Jalisco y las autoridades municipales que recepcionan en donación pura y simple a título gratuito, maquinaria pesada en favor del Municipio de Zapotlán el Grande, Jalisco. </w:t>
            </w:r>
            <w:r w:rsidRPr="00DC1657">
              <w:rPr>
                <w:rStyle w:val="Ninguno"/>
                <w:rFonts w:ascii="Arial" w:hAnsi="Arial"/>
                <w:b/>
                <w:bCs/>
                <w:sz w:val="24"/>
                <w:szCs w:val="24"/>
              </w:rPr>
              <w:t>Comisión Edilicia Permanente de Hacienda Pública y Patrimonio Municipal.</w:t>
            </w:r>
          </w:p>
        </w:tc>
      </w:tr>
      <w:tr w:rsidR="00083D61" w:rsidRPr="00D01C7A" w14:paraId="39B0FF70" w14:textId="77777777" w:rsidTr="00C96DD4">
        <w:tc>
          <w:tcPr>
            <w:tcW w:w="596" w:type="dxa"/>
          </w:tcPr>
          <w:p w14:paraId="5AAF8A93" w14:textId="240D34DC" w:rsidR="00083D61" w:rsidRDefault="00083D61" w:rsidP="004D448D">
            <w:pPr>
              <w:jc w:val="both"/>
              <w:rPr>
                <w:rFonts w:ascii="Arial" w:hAnsi="Arial" w:cs="Arial"/>
                <w:b/>
              </w:rPr>
            </w:pPr>
            <w:r>
              <w:rPr>
                <w:rFonts w:ascii="Arial" w:hAnsi="Arial" w:cs="Arial"/>
                <w:b/>
              </w:rPr>
              <w:lastRenderedPageBreak/>
              <w:t xml:space="preserve">22.- </w:t>
            </w:r>
          </w:p>
        </w:tc>
        <w:tc>
          <w:tcPr>
            <w:tcW w:w="2119" w:type="dxa"/>
            <w:gridSpan w:val="2"/>
          </w:tcPr>
          <w:p w14:paraId="1B641C0C"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6A94A863" w14:textId="77777777" w:rsidR="00083D61" w:rsidRDefault="00083D61" w:rsidP="004D448D">
            <w:pPr>
              <w:jc w:val="both"/>
              <w:rPr>
                <w:rFonts w:ascii="Arial" w:hAnsi="Arial" w:cs="Arial"/>
              </w:rPr>
            </w:pPr>
            <w:r>
              <w:rPr>
                <w:rFonts w:ascii="Arial" w:hAnsi="Arial" w:cs="Arial"/>
              </w:rPr>
              <w:t xml:space="preserve">Ordinaria </w:t>
            </w:r>
          </w:p>
          <w:p w14:paraId="640CC85C" w14:textId="77777777" w:rsidR="00083D61" w:rsidRDefault="00083D61" w:rsidP="004D448D">
            <w:pPr>
              <w:jc w:val="both"/>
              <w:rPr>
                <w:rFonts w:ascii="Arial" w:hAnsi="Arial" w:cs="Arial"/>
              </w:rPr>
            </w:pPr>
            <w:r>
              <w:rPr>
                <w:rFonts w:ascii="Arial" w:hAnsi="Arial" w:cs="Arial"/>
              </w:rPr>
              <w:t>55.</w:t>
            </w:r>
          </w:p>
          <w:p w14:paraId="596F6EED" w14:textId="77777777" w:rsidR="00083D61" w:rsidRPr="00673F77" w:rsidRDefault="00083D61" w:rsidP="004D448D">
            <w:pPr>
              <w:jc w:val="both"/>
              <w:rPr>
                <w:rFonts w:ascii="Arial" w:hAnsi="Arial" w:cs="Arial"/>
                <w:b/>
              </w:rPr>
            </w:pPr>
            <w:r w:rsidRPr="00673F77">
              <w:rPr>
                <w:rFonts w:ascii="Arial" w:hAnsi="Arial" w:cs="Arial"/>
                <w:b/>
              </w:rPr>
              <w:t>PUNTO 5.</w:t>
            </w:r>
          </w:p>
        </w:tc>
        <w:tc>
          <w:tcPr>
            <w:tcW w:w="4938" w:type="dxa"/>
          </w:tcPr>
          <w:p w14:paraId="22FF5D74"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de la Comisión Edilicia Permanente de Espectáculos Públicos e Inspección y Vigilancia, que autoriza la Licencia Municipal con giro de Restaurante denominado </w:t>
            </w:r>
            <w:r w:rsidRPr="00083D61">
              <w:rPr>
                <w:rStyle w:val="Ninguno"/>
                <w:rFonts w:ascii="Arial" w:hAnsi="Arial"/>
                <w:b/>
                <w:bCs/>
                <w:sz w:val="24"/>
                <w:szCs w:val="24"/>
                <w:lang w:val="es-MX"/>
              </w:rPr>
              <w:t>“LA ORGANICA”. Comisión Edilicia Permanente de Espectáculos Públicos e Inspección y Vigilancia.</w:t>
            </w:r>
          </w:p>
        </w:tc>
      </w:tr>
      <w:tr w:rsidR="00083D61" w:rsidRPr="00D01C7A" w14:paraId="33F70EC3" w14:textId="77777777" w:rsidTr="00C96DD4">
        <w:tc>
          <w:tcPr>
            <w:tcW w:w="596" w:type="dxa"/>
          </w:tcPr>
          <w:p w14:paraId="56442C6D" w14:textId="29B19971" w:rsidR="00083D61" w:rsidRDefault="00083D61" w:rsidP="004D448D">
            <w:pPr>
              <w:jc w:val="both"/>
              <w:rPr>
                <w:rFonts w:ascii="Arial" w:hAnsi="Arial" w:cs="Arial"/>
                <w:b/>
              </w:rPr>
            </w:pPr>
            <w:r>
              <w:rPr>
                <w:rFonts w:ascii="Arial" w:hAnsi="Arial" w:cs="Arial"/>
                <w:b/>
              </w:rPr>
              <w:t xml:space="preserve">23.- </w:t>
            </w:r>
          </w:p>
        </w:tc>
        <w:tc>
          <w:tcPr>
            <w:tcW w:w="2119" w:type="dxa"/>
            <w:gridSpan w:val="2"/>
          </w:tcPr>
          <w:p w14:paraId="1069290B"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2D583D80" w14:textId="77777777" w:rsidR="00083D61" w:rsidRDefault="00083D61" w:rsidP="004D448D">
            <w:pPr>
              <w:jc w:val="both"/>
              <w:rPr>
                <w:rFonts w:ascii="Arial" w:hAnsi="Arial" w:cs="Arial"/>
              </w:rPr>
            </w:pPr>
            <w:r>
              <w:rPr>
                <w:rFonts w:ascii="Arial" w:hAnsi="Arial" w:cs="Arial"/>
              </w:rPr>
              <w:t xml:space="preserve">Ordinaria </w:t>
            </w:r>
          </w:p>
          <w:p w14:paraId="2D3C1B50" w14:textId="77777777" w:rsidR="00083D61" w:rsidRDefault="00083D61" w:rsidP="004D448D">
            <w:pPr>
              <w:jc w:val="both"/>
              <w:rPr>
                <w:rFonts w:ascii="Arial" w:hAnsi="Arial" w:cs="Arial"/>
              </w:rPr>
            </w:pPr>
            <w:r>
              <w:rPr>
                <w:rFonts w:ascii="Arial" w:hAnsi="Arial" w:cs="Arial"/>
              </w:rPr>
              <w:t>55.</w:t>
            </w:r>
          </w:p>
          <w:p w14:paraId="75F08E4C"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6</w:t>
            </w:r>
            <w:r w:rsidRPr="00673F77">
              <w:rPr>
                <w:rFonts w:ascii="Arial" w:hAnsi="Arial" w:cs="Arial"/>
                <w:b/>
              </w:rPr>
              <w:t>.</w:t>
            </w:r>
          </w:p>
        </w:tc>
        <w:tc>
          <w:tcPr>
            <w:tcW w:w="4938" w:type="dxa"/>
          </w:tcPr>
          <w:p w14:paraId="288FE954"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de la Comisión Edilicia Permanente de Espectáculos Públicos e Inspección y Vigilancia, que autoriza la Licencia Municipal con giro de Salón de Fiestas denominado </w:t>
            </w:r>
            <w:r w:rsidRPr="00083D61">
              <w:rPr>
                <w:rStyle w:val="Ninguno"/>
                <w:rFonts w:ascii="Arial" w:hAnsi="Arial"/>
                <w:b/>
                <w:bCs/>
                <w:sz w:val="24"/>
                <w:szCs w:val="24"/>
                <w:lang w:val="es-MX"/>
              </w:rPr>
              <w:t>“LOS ALCATRACES”</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4FE891A3" w14:textId="77777777" w:rsidTr="00C96DD4">
        <w:tc>
          <w:tcPr>
            <w:tcW w:w="596" w:type="dxa"/>
          </w:tcPr>
          <w:p w14:paraId="27FE211D" w14:textId="11B0B3C4" w:rsidR="00083D61" w:rsidRDefault="00083D61" w:rsidP="004D448D">
            <w:pPr>
              <w:jc w:val="both"/>
              <w:rPr>
                <w:rFonts w:ascii="Arial" w:hAnsi="Arial" w:cs="Arial"/>
                <w:b/>
              </w:rPr>
            </w:pPr>
            <w:r>
              <w:rPr>
                <w:rFonts w:ascii="Arial" w:hAnsi="Arial" w:cs="Arial"/>
                <w:b/>
              </w:rPr>
              <w:t>24.-</w:t>
            </w:r>
          </w:p>
        </w:tc>
        <w:tc>
          <w:tcPr>
            <w:tcW w:w="2119" w:type="dxa"/>
            <w:gridSpan w:val="2"/>
          </w:tcPr>
          <w:p w14:paraId="5B4919F1"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1E752C89" w14:textId="77777777" w:rsidR="00083D61" w:rsidRDefault="00083D61" w:rsidP="004D448D">
            <w:pPr>
              <w:jc w:val="both"/>
              <w:rPr>
                <w:rFonts w:ascii="Arial" w:hAnsi="Arial" w:cs="Arial"/>
              </w:rPr>
            </w:pPr>
            <w:r>
              <w:rPr>
                <w:rFonts w:ascii="Arial" w:hAnsi="Arial" w:cs="Arial"/>
              </w:rPr>
              <w:t xml:space="preserve">Ordinaria </w:t>
            </w:r>
          </w:p>
          <w:p w14:paraId="103A5286" w14:textId="77777777" w:rsidR="00083D61" w:rsidRDefault="00083D61" w:rsidP="004D448D">
            <w:pPr>
              <w:jc w:val="both"/>
              <w:rPr>
                <w:rFonts w:ascii="Arial" w:hAnsi="Arial" w:cs="Arial"/>
              </w:rPr>
            </w:pPr>
            <w:r>
              <w:rPr>
                <w:rFonts w:ascii="Arial" w:hAnsi="Arial" w:cs="Arial"/>
              </w:rPr>
              <w:t>55.</w:t>
            </w:r>
          </w:p>
          <w:p w14:paraId="287C8E7C"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7</w:t>
            </w:r>
            <w:r w:rsidRPr="00673F77">
              <w:rPr>
                <w:rFonts w:ascii="Arial" w:hAnsi="Arial" w:cs="Arial"/>
                <w:b/>
              </w:rPr>
              <w:t>.</w:t>
            </w:r>
          </w:p>
        </w:tc>
        <w:tc>
          <w:tcPr>
            <w:tcW w:w="4938" w:type="dxa"/>
          </w:tcPr>
          <w:p w14:paraId="4D73008A"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tienda de abarrotes con venta de cerveza en envase cerrado denominado </w:t>
            </w:r>
            <w:r w:rsidRPr="00083D61">
              <w:rPr>
                <w:rStyle w:val="Ninguno"/>
                <w:rFonts w:ascii="Arial" w:hAnsi="Arial"/>
                <w:b/>
                <w:bCs/>
                <w:sz w:val="24"/>
                <w:szCs w:val="24"/>
                <w:lang w:val="es-MX"/>
              </w:rPr>
              <w:t>“MINISUPER EL BUEN PASTOR”. Comisión Edilicia Permanente de Espectáculos Públicos e Inspección y Vigilancia.</w:t>
            </w:r>
          </w:p>
        </w:tc>
      </w:tr>
      <w:tr w:rsidR="00083D61" w:rsidRPr="00D01C7A" w14:paraId="5A5F4EE9" w14:textId="77777777" w:rsidTr="00C96DD4">
        <w:tc>
          <w:tcPr>
            <w:tcW w:w="596" w:type="dxa"/>
          </w:tcPr>
          <w:p w14:paraId="2827FC73" w14:textId="37877DE8" w:rsidR="00083D61" w:rsidRDefault="00083D61" w:rsidP="004D448D">
            <w:pPr>
              <w:jc w:val="both"/>
              <w:rPr>
                <w:rFonts w:ascii="Arial" w:hAnsi="Arial" w:cs="Arial"/>
                <w:b/>
              </w:rPr>
            </w:pPr>
            <w:r>
              <w:rPr>
                <w:rFonts w:ascii="Arial" w:hAnsi="Arial" w:cs="Arial"/>
                <w:b/>
              </w:rPr>
              <w:t xml:space="preserve">25.- </w:t>
            </w:r>
          </w:p>
        </w:tc>
        <w:tc>
          <w:tcPr>
            <w:tcW w:w="2119" w:type="dxa"/>
            <w:gridSpan w:val="2"/>
          </w:tcPr>
          <w:p w14:paraId="210C8047"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77A1D59E" w14:textId="77777777" w:rsidR="00083D61" w:rsidRDefault="00083D61" w:rsidP="004D448D">
            <w:pPr>
              <w:jc w:val="both"/>
              <w:rPr>
                <w:rFonts w:ascii="Arial" w:hAnsi="Arial" w:cs="Arial"/>
              </w:rPr>
            </w:pPr>
            <w:r>
              <w:rPr>
                <w:rFonts w:ascii="Arial" w:hAnsi="Arial" w:cs="Arial"/>
              </w:rPr>
              <w:t xml:space="preserve">Ordinaria </w:t>
            </w:r>
          </w:p>
          <w:p w14:paraId="168D0696" w14:textId="77777777" w:rsidR="00083D61" w:rsidRDefault="00083D61" w:rsidP="004D448D">
            <w:pPr>
              <w:jc w:val="both"/>
              <w:rPr>
                <w:rFonts w:ascii="Arial" w:hAnsi="Arial" w:cs="Arial"/>
              </w:rPr>
            </w:pPr>
            <w:r>
              <w:rPr>
                <w:rFonts w:ascii="Arial" w:hAnsi="Arial" w:cs="Arial"/>
              </w:rPr>
              <w:t>55.</w:t>
            </w:r>
          </w:p>
          <w:p w14:paraId="3B426975"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8</w:t>
            </w:r>
            <w:r w:rsidRPr="00673F77">
              <w:rPr>
                <w:rFonts w:ascii="Arial" w:hAnsi="Arial" w:cs="Arial"/>
                <w:b/>
              </w:rPr>
              <w:t>.</w:t>
            </w:r>
          </w:p>
        </w:tc>
        <w:tc>
          <w:tcPr>
            <w:tcW w:w="4938" w:type="dxa"/>
          </w:tcPr>
          <w:p w14:paraId="7DD4737C"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a Licencia Municipal con giro de Tienda de Abarrotes con venta de cerveza en envase cerrado denominado </w:t>
            </w:r>
            <w:r w:rsidRPr="00083D61">
              <w:rPr>
                <w:rStyle w:val="Ninguno"/>
                <w:rFonts w:ascii="Arial" w:hAnsi="Arial"/>
                <w:b/>
                <w:bCs/>
                <w:sz w:val="24"/>
                <w:szCs w:val="24"/>
                <w:lang w:val="es-MX"/>
              </w:rPr>
              <w:t>“JUAN MARK”</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5B69027F" w14:textId="77777777" w:rsidTr="00C96DD4">
        <w:tc>
          <w:tcPr>
            <w:tcW w:w="596" w:type="dxa"/>
          </w:tcPr>
          <w:p w14:paraId="15632C05" w14:textId="27E4F130" w:rsidR="00083D61" w:rsidRDefault="00083D61" w:rsidP="004D448D">
            <w:pPr>
              <w:jc w:val="both"/>
              <w:rPr>
                <w:rFonts w:ascii="Arial" w:hAnsi="Arial" w:cs="Arial"/>
                <w:b/>
              </w:rPr>
            </w:pPr>
            <w:r>
              <w:rPr>
                <w:rFonts w:ascii="Arial" w:hAnsi="Arial" w:cs="Arial"/>
                <w:b/>
              </w:rPr>
              <w:t xml:space="preserve">26.- </w:t>
            </w:r>
          </w:p>
        </w:tc>
        <w:tc>
          <w:tcPr>
            <w:tcW w:w="2119" w:type="dxa"/>
            <w:gridSpan w:val="2"/>
          </w:tcPr>
          <w:p w14:paraId="189C7A76"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4612AEA6" w14:textId="77777777" w:rsidR="00083D61" w:rsidRDefault="00083D61" w:rsidP="004D448D">
            <w:pPr>
              <w:jc w:val="both"/>
              <w:rPr>
                <w:rFonts w:ascii="Arial" w:hAnsi="Arial" w:cs="Arial"/>
              </w:rPr>
            </w:pPr>
            <w:r>
              <w:rPr>
                <w:rFonts w:ascii="Arial" w:hAnsi="Arial" w:cs="Arial"/>
              </w:rPr>
              <w:t xml:space="preserve">Ordinaria </w:t>
            </w:r>
          </w:p>
          <w:p w14:paraId="55C2EF78" w14:textId="77777777" w:rsidR="00083D61" w:rsidRDefault="00083D61" w:rsidP="004D448D">
            <w:pPr>
              <w:jc w:val="both"/>
              <w:rPr>
                <w:rFonts w:ascii="Arial" w:hAnsi="Arial" w:cs="Arial"/>
              </w:rPr>
            </w:pPr>
            <w:r>
              <w:rPr>
                <w:rFonts w:ascii="Arial" w:hAnsi="Arial" w:cs="Arial"/>
              </w:rPr>
              <w:t>55.</w:t>
            </w:r>
          </w:p>
          <w:p w14:paraId="3269AE47"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9</w:t>
            </w:r>
            <w:r w:rsidRPr="00673F77">
              <w:rPr>
                <w:rFonts w:ascii="Arial" w:hAnsi="Arial" w:cs="Arial"/>
                <w:b/>
              </w:rPr>
              <w:t>.</w:t>
            </w:r>
          </w:p>
        </w:tc>
        <w:tc>
          <w:tcPr>
            <w:tcW w:w="4938" w:type="dxa"/>
          </w:tcPr>
          <w:p w14:paraId="1B4FB1E9"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venta de Bebidas Alcoholicas Preparadas para llevar denominada </w:t>
            </w:r>
            <w:r w:rsidRPr="00083D61">
              <w:rPr>
                <w:rStyle w:val="Ninguno"/>
                <w:rFonts w:ascii="Arial" w:hAnsi="Arial"/>
                <w:b/>
                <w:bCs/>
                <w:sz w:val="24"/>
                <w:szCs w:val="24"/>
                <w:lang w:val="es-MX"/>
              </w:rPr>
              <w:t>“LAS PIPIRISNAIS”</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3BB4C808" w14:textId="77777777" w:rsidTr="00C96DD4">
        <w:tc>
          <w:tcPr>
            <w:tcW w:w="596" w:type="dxa"/>
          </w:tcPr>
          <w:p w14:paraId="6691AD95" w14:textId="4001547C" w:rsidR="00083D61" w:rsidRDefault="00083D61" w:rsidP="004D448D">
            <w:pPr>
              <w:jc w:val="both"/>
              <w:rPr>
                <w:rFonts w:ascii="Arial" w:hAnsi="Arial" w:cs="Arial"/>
                <w:b/>
              </w:rPr>
            </w:pPr>
            <w:r>
              <w:rPr>
                <w:rFonts w:ascii="Arial" w:hAnsi="Arial" w:cs="Arial"/>
                <w:b/>
              </w:rPr>
              <w:t xml:space="preserve">27.- </w:t>
            </w:r>
          </w:p>
        </w:tc>
        <w:tc>
          <w:tcPr>
            <w:tcW w:w="2119" w:type="dxa"/>
            <w:gridSpan w:val="2"/>
          </w:tcPr>
          <w:p w14:paraId="7DBD1919"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5A78CA78" w14:textId="77777777" w:rsidR="00083D61" w:rsidRDefault="00083D61" w:rsidP="004D448D">
            <w:pPr>
              <w:jc w:val="both"/>
              <w:rPr>
                <w:rFonts w:ascii="Arial" w:hAnsi="Arial" w:cs="Arial"/>
              </w:rPr>
            </w:pPr>
            <w:r>
              <w:rPr>
                <w:rFonts w:ascii="Arial" w:hAnsi="Arial" w:cs="Arial"/>
              </w:rPr>
              <w:t xml:space="preserve">Ordinaria </w:t>
            </w:r>
          </w:p>
          <w:p w14:paraId="66FC3722" w14:textId="77777777" w:rsidR="00083D61" w:rsidRDefault="00083D61" w:rsidP="004D448D">
            <w:pPr>
              <w:jc w:val="both"/>
              <w:rPr>
                <w:rFonts w:ascii="Arial" w:hAnsi="Arial" w:cs="Arial"/>
              </w:rPr>
            </w:pPr>
            <w:r>
              <w:rPr>
                <w:rFonts w:ascii="Arial" w:hAnsi="Arial" w:cs="Arial"/>
              </w:rPr>
              <w:t>55.</w:t>
            </w:r>
          </w:p>
          <w:p w14:paraId="74DBEF83"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10</w:t>
            </w:r>
            <w:r w:rsidRPr="00673F77">
              <w:rPr>
                <w:rFonts w:ascii="Arial" w:hAnsi="Arial" w:cs="Arial"/>
                <w:b/>
              </w:rPr>
              <w:t>.</w:t>
            </w:r>
          </w:p>
        </w:tc>
        <w:tc>
          <w:tcPr>
            <w:tcW w:w="4938" w:type="dxa"/>
          </w:tcPr>
          <w:p w14:paraId="34805E77"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Iniciativa de Dictamen que autoriza la Licencia Municipal con giro de Club Deportivo </w:t>
            </w:r>
            <w:r w:rsidRPr="00083D61">
              <w:rPr>
                <w:rStyle w:val="Ninguno"/>
                <w:rFonts w:ascii="Arial" w:hAnsi="Arial"/>
                <w:b/>
                <w:bCs/>
                <w:sz w:val="24"/>
                <w:szCs w:val="24"/>
                <w:lang w:val="es-MX"/>
              </w:rPr>
              <w:t>“LEONA FUT &amp; PADEL</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6227F706" w14:textId="77777777" w:rsidTr="00C96DD4">
        <w:tc>
          <w:tcPr>
            <w:tcW w:w="596" w:type="dxa"/>
          </w:tcPr>
          <w:p w14:paraId="216ABBB7" w14:textId="4D2B136F" w:rsidR="00083D61" w:rsidRDefault="00083D61" w:rsidP="004D448D">
            <w:pPr>
              <w:jc w:val="both"/>
              <w:rPr>
                <w:rFonts w:ascii="Arial" w:hAnsi="Arial" w:cs="Arial"/>
                <w:b/>
              </w:rPr>
            </w:pPr>
            <w:r>
              <w:rPr>
                <w:rFonts w:ascii="Arial" w:hAnsi="Arial" w:cs="Arial"/>
                <w:b/>
              </w:rPr>
              <w:lastRenderedPageBreak/>
              <w:t>28.-</w:t>
            </w:r>
          </w:p>
        </w:tc>
        <w:tc>
          <w:tcPr>
            <w:tcW w:w="2119" w:type="dxa"/>
            <w:gridSpan w:val="2"/>
          </w:tcPr>
          <w:p w14:paraId="16B02909"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7F22F1AB" w14:textId="77777777" w:rsidR="00083D61" w:rsidRDefault="00083D61" w:rsidP="004D448D">
            <w:pPr>
              <w:jc w:val="both"/>
              <w:rPr>
                <w:rFonts w:ascii="Arial" w:hAnsi="Arial" w:cs="Arial"/>
              </w:rPr>
            </w:pPr>
            <w:r>
              <w:rPr>
                <w:rFonts w:ascii="Arial" w:hAnsi="Arial" w:cs="Arial"/>
              </w:rPr>
              <w:t xml:space="preserve">Ordinaria </w:t>
            </w:r>
          </w:p>
          <w:p w14:paraId="7A9E1E2F" w14:textId="77777777" w:rsidR="00083D61" w:rsidRDefault="00083D61" w:rsidP="004D448D">
            <w:pPr>
              <w:jc w:val="both"/>
              <w:rPr>
                <w:rFonts w:ascii="Arial" w:hAnsi="Arial" w:cs="Arial"/>
              </w:rPr>
            </w:pPr>
            <w:r>
              <w:rPr>
                <w:rFonts w:ascii="Arial" w:hAnsi="Arial" w:cs="Arial"/>
              </w:rPr>
              <w:t>55.</w:t>
            </w:r>
          </w:p>
          <w:p w14:paraId="1EF8F506"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11</w:t>
            </w:r>
            <w:r w:rsidRPr="00673F77">
              <w:rPr>
                <w:rFonts w:ascii="Arial" w:hAnsi="Arial" w:cs="Arial"/>
                <w:b/>
              </w:rPr>
              <w:t>.</w:t>
            </w:r>
          </w:p>
        </w:tc>
        <w:tc>
          <w:tcPr>
            <w:tcW w:w="4938" w:type="dxa"/>
          </w:tcPr>
          <w:p w14:paraId="4FDCBC13" w14:textId="77777777" w:rsidR="00083D61" w:rsidRPr="00083D61" w:rsidRDefault="00083D61" w:rsidP="004D448D">
            <w:pPr>
              <w:jc w:val="both"/>
              <w:rPr>
                <w:rStyle w:val="Ninguno"/>
                <w:rFonts w:ascii="Arial" w:hAnsi="Arial"/>
                <w:bCs/>
                <w:sz w:val="24"/>
                <w:szCs w:val="24"/>
                <w:lang w:val="es-MX"/>
              </w:rPr>
            </w:pPr>
            <w:r w:rsidRPr="00083D61">
              <w:rPr>
                <w:rStyle w:val="Ninguno"/>
                <w:rFonts w:ascii="Arial" w:hAnsi="Arial"/>
                <w:bCs/>
                <w:sz w:val="24"/>
                <w:szCs w:val="24"/>
                <w:lang w:val="es-MX"/>
              </w:rPr>
              <w:t xml:space="preserve">Dictamen que autoriza la solicitud de ampliación de horario de la Licencia Municipal con Salón de Fiestas denominado </w:t>
            </w:r>
            <w:r w:rsidRPr="00083D61">
              <w:rPr>
                <w:rStyle w:val="Ninguno"/>
                <w:rFonts w:ascii="Arial" w:hAnsi="Arial"/>
                <w:b/>
                <w:bCs/>
                <w:sz w:val="24"/>
                <w:szCs w:val="24"/>
                <w:lang w:val="es-MX"/>
              </w:rPr>
              <w:t>“SALÓN DE EVENTOS ELIZABETH”</w:t>
            </w:r>
            <w:r w:rsidRPr="00083D61">
              <w:rPr>
                <w:rStyle w:val="Ninguno"/>
                <w:rFonts w:ascii="Arial" w:hAnsi="Arial"/>
                <w:bCs/>
                <w:sz w:val="24"/>
                <w:szCs w:val="24"/>
                <w:lang w:val="es-MX"/>
              </w:rPr>
              <w:t xml:space="preserve">. </w:t>
            </w:r>
            <w:r w:rsidRPr="00083D61">
              <w:rPr>
                <w:rStyle w:val="Ninguno"/>
                <w:rFonts w:ascii="Arial" w:hAnsi="Arial"/>
                <w:b/>
                <w:bCs/>
                <w:sz w:val="24"/>
                <w:szCs w:val="24"/>
                <w:lang w:val="es-MX"/>
              </w:rPr>
              <w:t>Comisión Edilicia Permanente de Espectáculos Públicos e Inspección y Vigilancia.</w:t>
            </w:r>
          </w:p>
        </w:tc>
      </w:tr>
      <w:tr w:rsidR="00083D61" w:rsidRPr="00D01C7A" w14:paraId="588621E9" w14:textId="77777777" w:rsidTr="00C96DD4">
        <w:tc>
          <w:tcPr>
            <w:tcW w:w="596" w:type="dxa"/>
          </w:tcPr>
          <w:p w14:paraId="323C7E04" w14:textId="48ED7673" w:rsidR="00083D61" w:rsidRDefault="00083D61" w:rsidP="004D448D">
            <w:pPr>
              <w:jc w:val="both"/>
              <w:rPr>
                <w:rFonts w:ascii="Arial" w:hAnsi="Arial" w:cs="Arial"/>
                <w:b/>
              </w:rPr>
            </w:pPr>
            <w:r>
              <w:rPr>
                <w:rFonts w:ascii="Arial" w:hAnsi="Arial" w:cs="Arial"/>
                <w:b/>
              </w:rPr>
              <w:t>29.-</w:t>
            </w:r>
          </w:p>
        </w:tc>
        <w:tc>
          <w:tcPr>
            <w:tcW w:w="2119" w:type="dxa"/>
            <w:gridSpan w:val="2"/>
          </w:tcPr>
          <w:p w14:paraId="55BB3B50"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0ADF606E" w14:textId="77777777" w:rsidR="00083D61" w:rsidRDefault="00083D61" w:rsidP="004D448D">
            <w:pPr>
              <w:jc w:val="both"/>
              <w:rPr>
                <w:rFonts w:ascii="Arial" w:hAnsi="Arial" w:cs="Arial"/>
              </w:rPr>
            </w:pPr>
            <w:r>
              <w:rPr>
                <w:rFonts w:ascii="Arial" w:hAnsi="Arial" w:cs="Arial"/>
              </w:rPr>
              <w:t xml:space="preserve">Ordinaria </w:t>
            </w:r>
          </w:p>
          <w:p w14:paraId="368312CF" w14:textId="77777777" w:rsidR="00083D61" w:rsidRDefault="00083D61" w:rsidP="004D448D">
            <w:pPr>
              <w:jc w:val="both"/>
              <w:rPr>
                <w:rFonts w:ascii="Arial" w:hAnsi="Arial" w:cs="Arial"/>
              </w:rPr>
            </w:pPr>
            <w:r>
              <w:rPr>
                <w:rFonts w:ascii="Arial" w:hAnsi="Arial" w:cs="Arial"/>
              </w:rPr>
              <w:t>55.</w:t>
            </w:r>
          </w:p>
          <w:p w14:paraId="5D75678A" w14:textId="77777777" w:rsidR="00083D61" w:rsidRDefault="00083D61" w:rsidP="004D448D">
            <w:pPr>
              <w:jc w:val="both"/>
              <w:rPr>
                <w:rFonts w:ascii="Arial" w:hAnsi="Arial" w:cs="Arial"/>
              </w:rPr>
            </w:pPr>
            <w:r w:rsidRPr="00673F77">
              <w:rPr>
                <w:rFonts w:ascii="Arial" w:hAnsi="Arial" w:cs="Arial"/>
                <w:b/>
              </w:rPr>
              <w:t xml:space="preserve">PUNTO </w:t>
            </w:r>
            <w:r>
              <w:rPr>
                <w:rFonts w:ascii="Arial" w:hAnsi="Arial" w:cs="Arial"/>
                <w:b/>
              </w:rPr>
              <w:t>12</w:t>
            </w:r>
            <w:r w:rsidRPr="00673F77">
              <w:rPr>
                <w:rFonts w:ascii="Arial" w:hAnsi="Arial" w:cs="Arial"/>
                <w:b/>
              </w:rPr>
              <w:t>.</w:t>
            </w:r>
          </w:p>
        </w:tc>
        <w:tc>
          <w:tcPr>
            <w:tcW w:w="4938" w:type="dxa"/>
          </w:tcPr>
          <w:p w14:paraId="7C11F8E3"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Propone Autorización para la Modificación al Tabulador de Sueldos y Salarios respecto al puesto de Medico Municipal, con nivel de sueldo 16. </w:t>
            </w:r>
            <w:r w:rsidRPr="001003A2">
              <w:rPr>
                <w:rStyle w:val="Ninguno"/>
                <w:rFonts w:ascii="Arial" w:hAnsi="Arial"/>
                <w:b/>
                <w:bCs/>
                <w:sz w:val="24"/>
                <w:szCs w:val="24"/>
              </w:rPr>
              <w:t xml:space="preserve">Comisión Edilicia Permanente de Hacienda Pública y Patrimonio Municipal. </w:t>
            </w:r>
          </w:p>
        </w:tc>
      </w:tr>
      <w:tr w:rsidR="00083D61" w:rsidRPr="00D01C7A" w14:paraId="39A75535" w14:textId="77777777" w:rsidTr="00C96DD4">
        <w:tc>
          <w:tcPr>
            <w:tcW w:w="596" w:type="dxa"/>
          </w:tcPr>
          <w:p w14:paraId="2CCFD4D1" w14:textId="71FA9851" w:rsidR="00083D61" w:rsidRDefault="00083D61" w:rsidP="004D448D">
            <w:pPr>
              <w:jc w:val="both"/>
              <w:rPr>
                <w:rFonts w:ascii="Arial" w:hAnsi="Arial" w:cs="Arial"/>
                <w:b/>
              </w:rPr>
            </w:pPr>
            <w:r>
              <w:rPr>
                <w:rFonts w:ascii="Arial" w:hAnsi="Arial" w:cs="Arial"/>
                <w:b/>
              </w:rPr>
              <w:t xml:space="preserve">30.- </w:t>
            </w:r>
          </w:p>
        </w:tc>
        <w:tc>
          <w:tcPr>
            <w:tcW w:w="2119" w:type="dxa"/>
            <w:gridSpan w:val="2"/>
          </w:tcPr>
          <w:p w14:paraId="3C24225A" w14:textId="77777777" w:rsidR="00083D61" w:rsidRDefault="00083D61" w:rsidP="004D448D">
            <w:pPr>
              <w:jc w:val="both"/>
              <w:rPr>
                <w:rFonts w:ascii="Arial" w:hAnsi="Arial" w:cs="Arial"/>
              </w:rPr>
            </w:pPr>
            <w:r>
              <w:rPr>
                <w:rFonts w:ascii="Arial" w:hAnsi="Arial" w:cs="Arial"/>
              </w:rPr>
              <w:t>20 de septiembre de 2024.</w:t>
            </w:r>
          </w:p>
        </w:tc>
        <w:tc>
          <w:tcPr>
            <w:tcW w:w="1981" w:type="dxa"/>
            <w:gridSpan w:val="2"/>
          </w:tcPr>
          <w:p w14:paraId="5146BB06" w14:textId="77777777" w:rsidR="00083D61" w:rsidRDefault="00083D61" w:rsidP="004D448D">
            <w:pPr>
              <w:jc w:val="both"/>
              <w:rPr>
                <w:rFonts w:ascii="Arial" w:hAnsi="Arial" w:cs="Arial"/>
              </w:rPr>
            </w:pPr>
            <w:r>
              <w:rPr>
                <w:rFonts w:ascii="Arial" w:hAnsi="Arial" w:cs="Arial"/>
              </w:rPr>
              <w:t>Extraordinaria</w:t>
            </w:r>
          </w:p>
          <w:p w14:paraId="2181B757" w14:textId="77777777" w:rsidR="00083D61" w:rsidRDefault="00083D61" w:rsidP="004D448D">
            <w:pPr>
              <w:jc w:val="both"/>
              <w:rPr>
                <w:rFonts w:ascii="Arial" w:hAnsi="Arial" w:cs="Arial"/>
              </w:rPr>
            </w:pPr>
            <w:r>
              <w:rPr>
                <w:rFonts w:ascii="Arial" w:hAnsi="Arial" w:cs="Arial"/>
              </w:rPr>
              <w:t>111.</w:t>
            </w:r>
          </w:p>
          <w:p w14:paraId="08633623" w14:textId="77777777" w:rsidR="00083D61" w:rsidRPr="007D122A" w:rsidRDefault="00083D61" w:rsidP="004D448D">
            <w:pPr>
              <w:jc w:val="both"/>
              <w:rPr>
                <w:rFonts w:ascii="Arial" w:hAnsi="Arial" w:cs="Arial"/>
                <w:b/>
              </w:rPr>
            </w:pPr>
            <w:r w:rsidRPr="007D122A">
              <w:rPr>
                <w:rFonts w:ascii="Arial" w:hAnsi="Arial" w:cs="Arial"/>
                <w:b/>
              </w:rPr>
              <w:t xml:space="preserve">PUNTO 3. </w:t>
            </w:r>
          </w:p>
        </w:tc>
        <w:tc>
          <w:tcPr>
            <w:tcW w:w="4938" w:type="dxa"/>
          </w:tcPr>
          <w:p w14:paraId="612092A9"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ordenamiento municipal que turna a comisiones la propuesta de Modificación al Reglamento de Gobierno y la Administración Pública Municipal de Zapotlán el Grande, Jalisco. </w:t>
            </w:r>
            <w:r w:rsidRPr="007D122A">
              <w:rPr>
                <w:rStyle w:val="Ninguno"/>
                <w:rFonts w:ascii="Arial" w:hAnsi="Arial"/>
                <w:b/>
                <w:bCs/>
                <w:sz w:val="24"/>
                <w:szCs w:val="24"/>
              </w:rPr>
              <w:t xml:space="preserve">Comisión Edilicia Permanente de Administración Pública. </w:t>
            </w:r>
          </w:p>
        </w:tc>
      </w:tr>
      <w:tr w:rsidR="00083D61" w:rsidRPr="00D01C7A" w14:paraId="7CA06B09" w14:textId="77777777" w:rsidTr="00C96DD4">
        <w:tc>
          <w:tcPr>
            <w:tcW w:w="596" w:type="dxa"/>
          </w:tcPr>
          <w:p w14:paraId="637C96BD" w14:textId="1BA74350" w:rsidR="00083D61" w:rsidRDefault="00083D61" w:rsidP="004D448D">
            <w:pPr>
              <w:jc w:val="both"/>
              <w:rPr>
                <w:rFonts w:ascii="Arial" w:hAnsi="Arial" w:cs="Arial"/>
                <w:b/>
              </w:rPr>
            </w:pPr>
            <w:r>
              <w:rPr>
                <w:rFonts w:ascii="Arial" w:hAnsi="Arial" w:cs="Arial"/>
                <w:b/>
              </w:rPr>
              <w:t>31.-</w:t>
            </w:r>
          </w:p>
        </w:tc>
        <w:tc>
          <w:tcPr>
            <w:tcW w:w="2119" w:type="dxa"/>
            <w:gridSpan w:val="2"/>
          </w:tcPr>
          <w:p w14:paraId="3DAFAB40" w14:textId="77777777" w:rsidR="00083D61" w:rsidRDefault="00083D61" w:rsidP="004D448D">
            <w:pPr>
              <w:jc w:val="both"/>
              <w:rPr>
                <w:rFonts w:ascii="Arial" w:hAnsi="Arial" w:cs="Arial"/>
              </w:rPr>
            </w:pPr>
            <w:r>
              <w:rPr>
                <w:rFonts w:ascii="Arial" w:hAnsi="Arial" w:cs="Arial"/>
              </w:rPr>
              <w:t xml:space="preserve">26 de septiembre de 2024 2024. </w:t>
            </w:r>
          </w:p>
        </w:tc>
        <w:tc>
          <w:tcPr>
            <w:tcW w:w="1981" w:type="dxa"/>
            <w:gridSpan w:val="2"/>
          </w:tcPr>
          <w:p w14:paraId="174980E2" w14:textId="77777777" w:rsidR="00083D61" w:rsidRDefault="00083D61" w:rsidP="004D448D">
            <w:pPr>
              <w:jc w:val="both"/>
              <w:rPr>
                <w:rFonts w:ascii="Arial" w:hAnsi="Arial" w:cs="Arial"/>
              </w:rPr>
            </w:pPr>
            <w:r>
              <w:rPr>
                <w:rFonts w:ascii="Arial" w:hAnsi="Arial" w:cs="Arial"/>
              </w:rPr>
              <w:t>Ordinaria 56.</w:t>
            </w:r>
          </w:p>
          <w:p w14:paraId="79E20E47" w14:textId="77777777" w:rsidR="00083D61" w:rsidRPr="00F756AE" w:rsidRDefault="00083D61" w:rsidP="004D448D">
            <w:pPr>
              <w:jc w:val="both"/>
              <w:rPr>
                <w:rFonts w:ascii="Arial" w:hAnsi="Arial" w:cs="Arial"/>
                <w:b/>
              </w:rPr>
            </w:pPr>
            <w:r w:rsidRPr="00F756AE">
              <w:rPr>
                <w:rFonts w:ascii="Arial" w:hAnsi="Arial" w:cs="Arial"/>
                <w:b/>
              </w:rPr>
              <w:t>PUNTO</w:t>
            </w:r>
            <w:r>
              <w:rPr>
                <w:rFonts w:ascii="Arial" w:hAnsi="Arial" w:cs="Arial"/>
                <w:b/>
              </w:rPr>
              <w:t xml:space="preserve"> </w:t>
            </w:r>
            <w:r w:rsidRPr="00F756AE">
              <w:rPr>
                <w:rFonts w:ascii="Arial" w:hAnsi="Arial" w:cs="Arial"/>
                <w:b/>
              </w:rPr>
              <w:t>4.</w:t>
            </w:r>
          </w:p>
        </w:tc>
        <w:tc>
          <w:tcPr>
            <w:tcW w:w="4938" w:type="dxa"/>
          </w:tcPr>
          <w:p w14:paraId="704AB220"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pone a consideración del Pleno de este Honorable Ayuntamiento Constitucional el otorgamiento de prestación de seguridad social en la modalidad 42 al servidor público José de Jesús Gómez Aguilar. </w:t>
            </w:r>
            <w:r w:rsidRPr="001003A2">
              <w:rPr>
                <w:rStyle w:val="Ninguno"/>
                <w:rFonts w:ascii="Arial" w:hAnsi="Arial"/>
                <w:b/>
                <w:bCs/>
                <w:sz w:val="24"/>
                <w:szCs w:val="24"/>
              </w:rPr>
              <w:t>Comisión Edilicia Permanente de Hacienda Pública y Patrimonio Municipal.</w:t>
            </w:r>
          </w:p>
        </w:tc>
      </w:tr>
      <w:tr w:rsidR="00083D61" w:rsidRPr="00D01C7A" w14:paraId="71B9CDFB" w14:textId="77777777" w:rsidTr="00C96DD4">
        <w:tc>
          <w:tcPr>
            <w:tcW w:w="596" w:type="dxa"/>
          </w:tcPr>
          <w:p w14:paraId="31372A63" w14:textId="666BE038" w:rsidR="00083D61" w:rsidRDefault="00083D61" w:rsidP="004D448D">
            <w:pPr>
              <w:jc w:val="both"/>
              <w:rPr>
                <w:rFonts w:ascii="Arial" w:hAnsi="Arial" w:cs="Arial"/>
                <w:b/>
              </w:rPr>
            </w:pPr>
            <w:r>
              <w:rPr>
                <w:rFonts w:ascii="Arial" w:hAnsi="Arial" w:cs="Arial"/>
                <w:b/>
              </w:rPr>
              <w:t>32.-</w:t>
            </w:r>
          </w:p>
        </w:tc>
        <w:tc>
          <w:tcPr>
            <w:tcW w:w="2119" w:type="dxa"/>
            <w:gridSpan w:val="2"/>
          </w:tcPr>
          <w:p w14:paraId="2C61E405" w14:textId="77777777" w:rsidR="00083D61" w:rsidRDefault="00083D61" w:rsidP="004D448D">
            <w:pPr>
              <w:jc w:val="both"/>
              <w:rPr>
                <w:rFonts w:ascii="Arial" w:hAnsi="Arial" w:cs="Arial"/>
              </w:rPr>
            </w:pPr>
            <w:r>
              <w:rPr>
                <w:rFonts w:ascii="Arial" w:hAnsi="Arial" w:cs="Arial"/>
              </w:rPr>
              <w:t>26 de septiembre de 2024.</w:t>
            </w:r>
          </w:p>
        </w:tc>
        <w:tc>
          <w:tcPr>
            <w:tcW w:w="1981" w:type="dxa"/>
            <w:gridSpan w:val="2"/>
          </w:tcPr>
          <w:p w14:paraId="4275554E" w14:textId="77777777" w:rsidR="00083D61" w:rsidRDefault="00083D61" w:rsidP="004D448D">
            <w:pPr>
              <w:jc w:val="both"/>
              <w:rPr>
                <w:rFonts w:ascii="Arial" w:hAnsi="Arial" w:cs="Arial"/>
              </w:rPr>
            </w:pPr>
            <w:r>
              <w:rPr>
                <w:rFonts w:ascii="Arial" w:hAnsi="Arial" w:cs="Arial"/>
              </w:rPr>
              <w:t>Ordinaria 56.</w:t>
            </w:r>
          </w:p>
          <w:p w14:paraId="2A5661BC" w14:textId="77777777" w:rsidR="00083D61" w:rsidRDefault="00083D61" w:rsidP="004D448D">
            <w:pPr>
              <w:jc w:val="both"/>
              <w:rPr>
                <w:rFonts w:ascii="Arial" w:hAnsi="Arial" w:cs="Arial"/>
              </w:rPr>
            </w:pPr>
            <w:r w:rsidRPr="00F756AE">
              <w:rPr>
                <w:rFonts w:ascii="Arial" w:hAnsi="Arial" w:cs="Arial"/>
                <w:b/>
              </w:rPr>
              <w:t>PUNTO</w:t>
            </w:r>
            <w:r>
              <w:rPr>
                <w:rFonts w:ascii="Arial" w:hAnsi="Arial" w:cs="Arial"/>
                <w:b/>
              </w:rPr>
              <w:t xml:space="preserve"> 5</w:t>
            </w:r>
            <w:r w:rsidRPr="00F756AE">
              <w:rPr>
                <w:rFonts w:ascii="Arial" w:hAnsi="Arial" w:cs="Arial"/>
                <w:b/>
              </w:rPr>
              <w:t>.</w:t>
            </w:r>
          </w:p>
        </w:tc>
        <w:tc>
          <w:tcPr>
            <w:tcW w:w="4938" w:type="dxa"/>
          </w:tcPr>
          <w:p w14:paraId="4EF03F50"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pone a consideración del Pleno de este Honorable Ayuntamiento Constitucional el otorgamiento de prestación de seguridad social en la modalidad 42 al servidor público J. Guadalupe Meza Rodríguez. </w:t>
            </w:r>
            <w:r w:rsidRPr="001003A2">
              <w:rPr>
                <w:rStyle w:val="Ninguno"/>
                <w:rFonts w:ascii="Arial" w:hAnsi="Arial"/>
                <w:b/>
                <w:bCs/>
                <w:sz w:val="24"/>
                <w:szCs w:val="24"/>
              </w:rPr>
              <w:t>Comisión Edilicia Permanente de Hacienda Pública y Patrimonio Municipal.</w:t>
            </w:r>
          </w:p>
        </w:tc>
      </w:tr>
      <w:tr w:rsidR="00083D61" w:rsidRPr="00D01C7A" w14:paraId="72CF22F1" w14:textId="77777777" w:rsidTr="00C96DD4">
        <w:tc>
          <w:tcPr>
            <w:tcW w:w="596" w:type="dxa"/>
          </w:tcPr>
          <w:p w14:paraId="002001EF" w14:textId="350531BB" w:rsidR="00083D61" w:rsidRDefault="00083D61" w:rsidP="004D448D">
            <w:pPr>
              <w:jc w:val="both"/>
              <w:rPr>
                <w:rFonts w:ascii="Arial" w:hAnsi="Arial" w:cs="Arial"/>
                <w:b/>
              </w:rPr>
            </w:pPr>
            <w:r>
              <w:rPr>
                <w:rFonts w:ascii="Arial" w:hAnsi="Arial" w:cs="Arial"/>
                <w:b/>
              </w:rPr>
              <w:t>33.-</w:t>
            </w:r>
          </w:p>
        </w:tc>
        <w:tc>
          <w:tcPr>
            <w:tcW w:w="2119" w:type="dxa"/>
            <w:gridSpan w:val="2"/>
          </w:tcPr>
          <w:p w14:paraId="66F6E917" w14:textId="77777777" w:rsidR="00083D61" w:rsidRDefault="00083D61" w:rsidP="004D448D">
            <w:pPr>
              <w:jc w:val="both"/>
              <w:rPr>
                <w:rFonts w:ascii="Arial" w:hAnsi="Arial" w:cs="Arial"/>
              </w:rPr>
            </w:pPr>
            <w:r>
              <w:rPr>
                <w:rFonts w:ascii="Arial" w:hAnsi="Arial" w:cs="Arial"/>
              </w:rPr>
              <w:t>26 de septiembre de 2024.</w:t>
            </w:r>
          </w:p>
        </w:tc>
        <w:tc>
          <w:tcPr>
            <w:tcW w:w="1981" w:type="dxa"/>
            <w:gridSpan w:val="2"/>
          </w:tcPr>
          <w:p w14:paraId="29590B33" w14:textId="77777777" w:rsidR="00083D61" w:rsidRDefault="00083D61" w:rsidP="004D448D">
            <w:pPr>
              <w:jc w:val="both"/>
              <w:rPr>
                <w:rFonts w:ascii="Arial" w:hAnsi="Arial" w:cs="Arial"/>
              </w:rPr>
            </w:pPr>
            <w:r>
              <w:rPr>
                <w:rFonts w:ascii="Arial" w:hAnsi="Arial" w:cs="Arial"/>
              </w:rPr>
              <w:t>Ordinaria 56.</w:t>
            </w:r>
          </w:p>
          <w:p w14:paraId="580F5E58" w14:textId="77777777" w:rsidR="00083D61" w:rsidRDefault="00083D61" w:rsidP="004D448D">
            <w:pPr>
              <w:jc w:val="both"/>
              <w:rPr>
                <w:rFonts w:ascii="Arial" w:hAnsi="Arial" w:cs="Arial"/>
              </w:rPr>
            </w:pPr>
            <w:r w:rsidRPr="00F756AE">
              <w:rPr>
                <w:rFonts w:ascii="Arial" w:hAnsi="Arial" w:cs="Arial"/>
                <w:b/>
              </w:rPr>
              <w:t>PUNTO</w:t>
            </w:r>
            <w:r>
              <w:rPr>
                <w:rFonts w:ascii="Arial" w:hAnsi="Arial" w:cs="Arial"/>
                <w:b/>
              </w:rPr>
              <w:t xml:space="preserve"> 6</w:t>
            </w:r>
            <w:r w:rsidRPr="00F756AE">
              <w:rPr>
                <w:rFonts w:ascii="Arial" w:hAnsi="Arial" w:cs="Arial"/>
                <w:b/>
              </w:rPr>
              <w:t>.</w:t>
            </w:r>
          </w:p>
        </w:tc>
        <w:tc>
          <w:tcPr>
            <w:tcW w:w="4938" w:type="dxa"/>
          </w:tcPr>
          <w:p w14:paraId="60A3465C"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solicita la autorización para la baja y donación de 34 bienes muebles y 3 equipos de cómputo completos, propiedad del Municipio de Zapotlán el Grande, Jalisco, en favor de la casa del Estudiante José Clemente Orozco. </w:t>
            </w:r>
            <w:r w:rsidRPr="001003A2">
              <w:rPr>
                <w:rStyle w:val="Ninguno"/>
                <w:rFonts w:ascii="Arial" w:hAnsi="Arial"/>
                <w:b/>
                <w:bCs/>
                <w:sz w:val="24"/>
                <w:szCs w:val="24"/>
              </w:rPr>
              <w:lastRenderedPageBreak/>
              <w:t>Comisión Edilicia Permanente de Hacienda Pública y Patrimonio Municipal.</w:t>
            </w:r>
          </w:p>
        </w:tc>
      </w:tr>
      <w:tr w:rsidR="00083D61" w:rsidRPr="00D01C7A" w14:paraId="0043FAFC" w14:textId="77777777" w:rsidTr="00C96DD4">
        <w:tc>
          <w:tcPr>
            <w:tcW w:w="596" w:type="dxa"/>
          </w:tcPr>
          <w:p w14:paraId="0F7C6A7E" w14:textId="7DA517D6" w:rsidR="00083D61" w:rsidRDefault="00083D61" w:rsidP="004D448D">
            <w:pPr>
              <w:jc w:val="both"/>
              <w:rPr>
                <w:rFonts w:ascii="Arial" w:hAnsi="Arial" w:cs="Arial"/>
                <w:b/>
              </w:rPr>
            </w:pPr>
            <w:r>
              <w:rPr>
                <w:rFonts w:ascii="Arial" w:hAnsi="Arial" w:cs="Arial"/>
                <w:b/>
              </w:rPr>
              <w:lastRenderedPageBreak/>
              <w:t>34.-</w:t>
            </w:r>
          </w:p>
        </w:tc>
        <w:tc>
          <w:tcPr>
            <w:tcW w:w="2119" w:type="dxa"/>
            <w:gridSpan w:val="2"/>
          </w:tcPr>
          <w:p w14:paraId="330E2FD4" w14:textId="77777777" w:rsidR="00083D61" w:rsidRDefault="00083D61" w:rsidP="004D448D">
            <w:pPr>
              <w:jc w:val="both"/>
              <w:rPr>
                <w:rFonts w:ascii="Arial" w:hAnsi="Arial" w:cs="Arial"/>
              </w:rPr>
            </w:pPr>
            <w:r>
              <w:rPr>
                <w:rFonts w:ascii="Arial" w:hAnsi="Arial" w:cs="Arial"/>
              </w:rPr>
              <w:t>26 de septiembre de 2024.</w:t>
            </w:r>
          </w:p>
        </w:tc>
        <w:tc>
          <w:tcPr>
            <w:tcW w:w="1981" w:type="dxa"/>
            <w:gridSpan w:val="2"/>
          </w:tcPr>
          <w:p w14:paraId="424D9981" w14:textId="77777777" w:rsidR="00083D61" w:rsidRDefault="00083D61" w:rsidP="004D448D">
            <w:pPr>
              <w:jc w:val="both"/>
              <w:rPr>
                <w:rFonts w:ascii="Arial" w:hAnsi="Arial" w:cs="Arial"/>
              </w:rPr>
            </w:pPr>
            <w:r>
              <w:rPr>
                <w:rFonts w:ascii="Arial" w:hAnsi="Arial" w:cs="Arial"/>
              </w:rPr>
              <w:t>Ordinaria 56.</w:t>
            </w:r>
          </w:p>
          <w:p w14:paraId="3606BA43" w14:textId="77777777" w:rsidR="00083D61" w:rsidRDefault="00083D61" w:rsidP="004D448D">
            <w:pPr>
              <w:jc w:val="both"/>
              <w:rPr>
                <w:rFonts w:ascii="Arial" w:hAnsi="Arial" w:cs="Arial"/>
              </w:rPr>
            </w:pPr>
            <w:r w:rsidRPr="00F756AE">
              <w:rPr>
                <w:rFonts w:ascii="Arial" w:hAnsi="Arial" w:cs="Arial"/>
                <w:b/>
              </w:rPr>
              <w:t>PUNTO</w:t>
            </w:r>
            <w:r>
              <w:rPr>
                <w:rFonts w:ascii="Arial" w:hAnsi="Arial" w:cs="Arial"/>
                <w:b/>
              </w:rPr>
              <w:t xml:space="preserve"> 7</w:t>
            </w:r>
            <w:r w:rsidRPr="00F756AE">
              <w:rPr>
                <w:rFonts w:ascii="Arial" w:hAnsi="Arial" w:cs="Arial"/>
                <w:b/>
              </w:rPr>
              <w:t>.</w:t>
            </w:r>
          </w:p>
        </w:tc>
        <w:tc>
          <w:tcPr>
            <w:tcW w:w="4938" w:type="dxa"/>
          </w:tcPr>
          <w:p w14:paraId="3B24725C"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que propone modificación al contrato número C-130/2023, respecto de la adquisición de combustible mediante el uso de tarjetas electrónicas para el parque vehicular del Municipio de Zapotlán el Grande, Jalisco. </w:t>
            </w:r>
            <w:r w:rsidRPr="001003A2">
              <w:rPr>
                <w:rStyle w:val="Ninguno"/>
                <w:rFonts w:ascii="Arial" w:hAnsi="Arial"/>
                <w:b/>
                <w:bCs/>
                <w:sz w:val="24"/>
                <w:szCs w:val="24"/>
              </w:rPr>
              <w:t>Comisión Edilicia Permanente de Hacienda Pública y Patrimonio Municipal.</w:t>
            </w:r>
          </w:p>
        </w:tc>
      </w:tr>
      <w:tr w:rsidR="00083D61" w:rsidRPr="00D01C7A" w14:paraId="6E85A4FA" w14:textId="77777777" w:rsidTr="00C96DD4">
        <w:tc>
          <w:tcPr>
            <w:tcW w:w="596" w:type="dxa"/>
          </w:tcPr>
          <w:p w14:paraId="4B003491" w14:textId="32D54C44" w:rsidR="00083D61" w:rsidRDefault="00083D61" w:rsidP="004D448D">
            <w:pPr>
              <w:jc w:val="both"/>
              <w:rPr>
                <w:rFonts w:ascii="Arial" w:hAnsi="Arial" w:cs="Arial"/>
                <w:b/>
              </w:rPr>
            </w:pPr>
            <w:r>
              <w:rPr>
                <w:rFonts w:ascii="Arial" w:hAnsi="Arial" w:cs="Arial"/>
                <w:b/>
              </w:rPr>
              <w:t>35.-</w:t>
            </w:r>
          </w:p>
        </w:tc>
        <w:tc>
          <w:tcPr>
            <w:tcW w:w="2119" w:type="dxa"/>
            <w:gridSpan w:val="2"/>
          </w:tcPr>
          <w:p w14:paraId="61ED8028" w14:textId="77777777" w:rsidR="00083D61" w:rsidRDefault="00083D61" w:rsidP="004D448D">
            <w:pPr>
              <w:jc w:val="both"/>
              <w:rPr>
                <w:rFonts w:ascii="Arial" w:hAnsi="Arial" w:cs="Arial"/>
              </w:rPr>
            </w:pPr>
            <w:r>
              <w:rPr>
                <w:rFonts w:ascii="Arial" w:hAnsi="Arial" w:cs="Arial"/>
              </w:rPr>
              <w:t>26 de septiembre de 2024.</w:t>
            </w:r>
          </w:p>
        </w:tc>
        <w:tc>
          <w:tcPr>
            <w:tcW w:w="1981" w:type="dxa"/>
            <w:gridSpan w:val="2"/>
          </w:tcPr>
          <w:p w14:paraId="6F5A72D1" w14:textId="77777777" w:rsidR="00083D61" w:rsidRDefault="00083D61" w:rsidP="004D448D">
            <w:pPr>
              <w:jc w:val="both"/>
              <w:rPr>
                <w:rFonts w:ascii="Arial" w:hAnsi="Arial" w:cs="Arial"/>
              </w:rPr>
            </w:pPr>
            <w:r>
              <w:rPr>
                <w:rFonts w:ascii="Arial" w:hAnsi="Arial" w:cs="Arial"/>
              </w:rPr>
              <w:t>Ordinaria 56.</w:t>
            </w:r>
          </w:p>
          <w:p w14:paraId="7BF3B887" w14:textId="77777777" w:rsidR="00083D61" w:rsidRDefault="00083D61" w:rsidP="004D448D">
            <w:pPr>
              <w:jc w:val="both"/>
              <w:rPr>
                <w:rFonts w:ascii="Arial" w:hAnsi="Arial" w:cs="Arial"/>
              </w:rPr>
            </w:pPr>
            <w:r w:rsidRPr="00F756AE">
              <w:rPr>
                <w:rFonts w:ascii="Arial" w:hAnsi="Arial" w:cs="Arial"/>
                <w:b/>
              </w:rPr>
              <w:t>PUNTO</w:t>
            </w:r>
            <w:r>
              <w:rPr>
                <w:rFonts w:ascii="Arial" w:hAnsi="Arial" w:cs="Arial"/>
                <w:b/>
              </w:rPr>
              <w:t xml:space="preserve"> 8</w:t>
            </w:r>
            <w:r w:rsidRPr="00F756AE">
              <w:rPr>
                <w:rFonts w:ascii="Arial" w:hAnsi="Arial" w:cs="Arial"/>
                <w:b/>
              </w:rPr>
              <w:t>.</w:t>
            </w:r>
          </w:p>
        </w:tc>
        <w:tc>
          <w:tcPr>
            <w:tcW w:w="4938" w:type="dxa"/>
          </w:tcPr>
          <w:p w14:paraId="4FFB15F1" w14:textId="77777777" w:rsidR="00083D61" w:rsidRDefault="00083D61" w:rsidP="004D448D">
            <w:pPr>
              <w:jc w:val="both"/>
              <w:rPr>
                <w:rStyle w:val="Ninguno"/>
                <w:rFonts w:ascii="Arial" w:hAnsi="Arial"/>
                <w:bCs/>
                <w:sz w:val="24"/>
                <w:szCs w:val="24"/>
              </w:rPr>
            </w:pPr>
            <w:r w:rsidRPr="00083D61">
              <w:rPr>
                <w:rStyle w:val="Ninguno"/>
                <w:rFonts w:ascii="Arial" w:hAnsi="Arial"/>
                <w:bCs/>
                <w:sz w:val="24"/>
                <w:szCs w:val="24"/>
                <w:lang w:val="es-MX"/>
              </w:rPr>
              <w:t xml:space="preserve">Iniciativa de acuerdo económico que propone la baja de 261 bienes muebles y 163 accesorios de cómputo del patrimonio propiedad del Municipio de Zapotlán el Grande, Jalisco, que se encuentran en el patio de la jefatura de Patrimonio Municipal. </w:t>
            </w:r>
            <w:r w:rsidRPr="001003A2">
              <w:rPr>
                <w:rStyle w:val="Ninguno"/>
                <w:rFonts w:ascii="Arial" w:hAnsi="Arial"/>
                <w:b/>
                <w:bCs/>
                <w:sz w:val="24"/>
                <w:szCs w:val="24"/>
              </w:rPr>
              <w:t>Comisión Edilicia Permanente de Hacienda Pública y Patrimonio Municipal.</w:t>
            </w:r>
          </w:p>
        </w:tc>
      </w:tr>
    </w:tbl>
    <w:p w14:paraId="1816F047" w14:textId="7F5BD251" w:rsidR="00083D61" w:rsidRDefault="00083D61" w:rsidP="00083D61">
      <w:pPr>
        <w:jc w:val="both"/>
        <w:rPr>
          <w:rFonts w:ascii="Arial" w:hAnsi="Arial" w:cs="Arial"/>
          <w:b/>
          <w:sz w:val="24"/>
          <w:szCs w:val="24"/>
          <w:u w:val="single"/>
        </w:rPr>
      </w:pPr>
    </w:p>
    <w:p w14:paraId="00A07427" w14:textId="00AE3DDA" w:rsidR="00C96DD4" w:rsidRDefault="00C96DD4" w:rsidP="00083D61">
      <w:pPr>
        <w:jc w:val="both"/>
        <w:rPr>
          <w:rFonts w:ascii="Arial" w:hAnsi="Arial" w:cs="Arial"/>
          <w:b/>
          <w:sz w:val="24"/>
          <w:szCs w:val="24"/>
          <w:u w:val="single"/>
        </w:rPr>
      </w:pPr>
    </w:p>
    <w:p w14:paraId="3787813A" w14:textId="611BEDD2" w:rsidR="00C96DD4" w:rsidRDefault="00C96DD4" w:rsidP="00083D61">
      <w:pPr>
        <w:jc w:val="both"/>
        <w:rPr>
          <w:rFonts w:ascii="Arial" w:hAnsi="Arial" w:cs="Arial"/>
          <w:b/>
          <w:sz w:val="24"/>
          <w:szCs w:val="24"/>
          <w:u w:val="single"/>
        </w:rPr>
      </w:pPr>
    </w:p>
    <w:p w14:paraId="077F7CF7" w14:textId="6730B974" w:rsidR="00C96DD4" w:rsidRDefault="00C96DD4" w:rsidP="00083D61">
      <w:pPr>
        <w:jc w:val="both"/>
        <w:rPr>
          <w:rFonts w:ascii="Arial" w:hAnsi="Arial" w:cs="Arial"/>
          <w:b/>
          <w:sz w:val="24"/>
          <w:szCs w:val="24"/>
          <w:u w:val="single"/>
        </w:rPr>
      </w:pPr>
    </w:p>
    <w:p w14:paraId="53477F24" w14:textId="2B52ED4C" w:rsidR="00C96DD4" w:rsidRDefault="00C96DD4" w:rsidP="00083D61">
      <w:pPr>
        <w:jc w:val="both"/>
        <w:rPr>
          <w:rFonts w:ascii="Arial" w:hAnsi="Arial" w:cs="Arial"/>
          <w:b/>
          <w:sz w:val="24"/>
          <w:szCs w:val="24"/>
          <w:u w:val="single"/>
        </w:rPr>
      </w:pPr>
    </w:p>
    <w:p w14:paraId="27664F42" w14:textId="5D241B5D" w:rsidR="00C96DD4" w:rsidRDefault="00C96DD4" w:rsidP="00083D61">
      <w:pPr>
        <w:jc w:val="both"/>
        <w:rPr>
          <w:rFonts w:ascii="Arial" w:hAnsi="Arial" w:cs="Arial"/>
          <w:b/>
          <w:sz w:val="24"/>
          <w:szCs w:val="24"/>
          <w:u w:val="single"/>
        </w:rPr>
      </w:pPr>
    </w:p>
    <w:p w14:paraId="4D3A9AB9" w14:textId="7BD0BF6B" w:rsidR="00C96DD4" w:rsidRDefault="00C96DD4" w:rsidP="00083D61">
      <w:pPr>
        <w:jc w:val="both"/>
        <w:rPr>
          <w:rFonts w:ascii="Arial" w:hAnsi="Arial" w:cs="Arial"/>
          <w:b/>
          <w:sz w:val="24"/>
          <w:szCs w:val="24"/>
          <w:u w:val="single"/>
        </w:rPr>
      </w:pPr>
    </w:p>
    <w:p w14:paraId="124C7704" w14:textId="7C16D034" w:rsidR="00C96DD4" w:rsidRDefault="00C96DD4" w:rsidP="00083D61">
      <w:pPr>
        <w:jc w:val="both"/>
        <w:rPr>
          <w:rFonts w:ascii="Arial" w:hAnsi="Arial" w:cs="Arial"/>
          <w:b/>
          <w:sz w:val="24"/>
          <w:szCs w:val="24"/>
          <w:u w:val="single"/>
        </w:rPr>
      </w:pPr>
    </w:p>
    <w:p w14:paraId="123E5600" w14:textId="1A002A83" w:rsidR="00C96DD4" w:rsidRDefault="00C96DD4" w:rsidP="00083D61">
      <w:pPr>
        <w:jc w:val="both"/>
        <w:rPr>
          <w:rFonts w:ascii="Arial" w:hAnsi="Arial" w:cs="Arial"/>
          <w:b/>
          <w:sz w:val="24"/>
          <w:szCs w:val="24"/>
          <w:u w:val="single"/>
        </w:rPr>
      </w:pPr>
    </w:p>
    <w:p w14:paraId="136BB377" w14:textId="29E1CAE9" w:rsidR="00C96DD4" w:rsidRDefault="00C96DD4" w:rsidP="00083D61">
      <w:pPr>
        <w:jc w:val="both"/>
        <w:rPr>
          <w:rFonts w:ascii="Arial" w:hAnsi="Arial" w:cs="Arial"/>
          <w:b/>
          <w:sz w:val="24"/>
          <w:szCs w:val="24"/>
          <w:u w:val="single"/>
        </w:rPr>
      </w:pPr>
    </w:p>
    <w:p w14:paraId="563225E2" w14:textId="057CB5D2" w:rsidR="00C96DD4" w:rsidRDefault="00C96DD4" w:rsidP="00083D61">
      <w:pPr>
        <w:jc w:val="both"/>
        <w:rPr>
          <w:rFonts w:ascii="Arial" w:hAnsi="Arial" w:cs="Arial"/>
          <w:b/>
          <w:sz w:val="24"/>
          <w:szCs w:val="24"/>
          <w:u w:val="single"/>
        </w:rPr>
      </w:pPr>
    </w:p>
    <w:p w14:paraId="1C57EAE5" w14:textId="48020020" w:rsidR="00C96DD4" w:rsidRDefault="00C96DD4" w:rsidP="00083D61">
      <w:pPr>
        <w:jc w:val="both"/>
        <w:rPr>
          <w:rFonts w:ascii="Arial" w:hAnsi="Arial" w:cs="Arial"/>
          <w:b/>
          <w:sz w:val="24"/>
          <w:szCs w:val="24"/>
          <w:u w:val="single"/>
        </w:rPr>
      </w:pPr>
    </w:p>
    <w:p w14:paraId="0FCBB175" w14:textId="03C59239" w:rsidR="00C96DD4" w:rsidRDefault="00C96DD4" w:rsidP="00083D61">
      <w:pPr>
        <w:jc w:val="both"/>
        <w:rPr>
          <w:rFonts w:ascii="Arial" w:hAnsi="Arial" w:cs="Arial"/>
          <w:b/>
          <w:sz w:val="24"/>
          <w:szCs w:val="24"/>
          <w:u w:val="single"/>
        </w:rPr>
      </w:pPr>
    </w:p>
    <w:p w14:paraId="4D873A78" w14:textId="4271258E" w:rsidR="00C96DD4" w:rsidRDefault="00C96DD4" w:rsidP="00083D61">
      <w:pPr>
        <w:jc w:val="both"/>
        <w:rPr>
          <w:rFonts w:ascii="Arial" w:hAnsi="Arial" w:cs="Arial"/>
          <w:b/>
          <w:sz w:val="24"/>
          <w:szCs w:val="24"/>
          <w:u w:val="single"/>
        </w:rPr>
      </w:pPr>
    </w:p>
    <w:p w14:paraId="09BA8F5C" w14:textId="7E09D5C9" w:rsidR="00C96DD4" w:rsidRDefault="00C96DD4" w:rsidP="00083D61">
      <w:pPr>
        <w:jc w:val="both"/>
        <w:rPr>
          <w:rFonts w:ascii="Arial" w:hAnsi="Arial" w:cs="Arial"/>
          <w:b/>
          <w:sz w:val="24"/>
          <w:szCs w:val="24"/>
          <w:u w:val="single"/>
        </w:rPr>
      </w:pPr>
    </w:p>
    <w:p w14:paraId="5A5B7BBA" w14:textId="77777777" w:rsidR="00C96DD4" w:rsidRDefault="00C96DD4" w:rsidP="00083D61">
      <w:pPr>
        <w:jc w:val="both"/>
        <w:rPr>
          <w:rFonts w:ascii="Arial" w:hAnsi="Arial" w:cs="Arial"/>
          <w:b/>
          <w:sz w:val="24"/>
          <w:szCs w:val="24"/>
          <w:u w:val="single"/>
        </w:rPr>
      </w:pPr>
    </w:p>
    <w:p w14:paraId="4E629A09" w14:textId="77777777" w:rsidR="00E37C71" w:rsidRDefault="00E37C71" w:rsidP="00E37C71">
      <w:pPr>
        <w:jc w:val="center"/>
        <w:rPr>
          <w:rFonts w:ascii="Arial" w:eastAsia="Calibri" w:hAnsi="Arial" w:cs="Arial"/>
          <w:b/>
          <w:sz w:val="26"/>
          <w:szCs w:val="26"/>
          <w:u w:val="single"/>
        </w:rPr>
      </w:pPr>
      <w:r w:rsidRPr="00E37C71">
        <w:rPr>
          <w:rFonts w:ascii="Arial" w:eastAsia="Calibri" w:hAnsi="Arial" w:cs="Arial"/>
          <w:b/>
          <w:sz w:val="26"/>
          <w:szCs w:val="26"/>
          <w:u w:val="single"/>
        </w:rPr>
        <w:t>ANEXOS FOTOGRAFICOS</w:t>
      </w:r>
      <w:r w:rsidR="0021371E">
        <w:rPr>
          <w:rFonts w:ascii="Arial" w:eastAsia="Calibri" w:hAnsi="Arial" w:cs="Arial"/>
          <w:b/>
          <w:sz w:val="26"/>
          <w:szCs w:val="26"/>
          <w:u w:val="single"/>
        </w:rPr>
        <w:t>.</w:t>
      </w:r>
    </w:p>
    <w:p w14:paraId="37BC3046" w14:textId="762DF7F2" w:rsidR="0050512F" w:rsidRDefault="0050512F" w:rsidP="00E37C71">
      <w:pPr>
        <w:jc w:val="center"/>
        <w:rPr>
          <w:rFonts w:ascii="Arial" w:eastAsia="Calibri" w:hAnsi="Arial" w:cs="Arial"/>
          <w:b/>
          <w:sz w:val="26"/>
          <w:szCs w:val="26"/>
          <w:u w:val="single"/>
        </w:rPr>
      </w:pPr>
    </w:p>
    <w:p w14:paraId="4994C193" w14:textId="09896780" w:rsidR="0050512F" w:rsidRDefault="0050512F" w:rsidP="00E37C71">
      <w:pPr>
        <w:jc w:val="center"/>
        <w:rPr>
          <w:rFonts w:ascii="Arial" w:eastAsia="Calibri" w:hAnsi="Arial" w:cs="Arial"/>
          <w:b/>
          <w:sz w:val="26"/>
          <w:szCs w:val="26"/>
          <w:u w:val="single"/>
        </w:rPr>
      </w:pPr>
    </w:p>
    <w:p w14:paraId="6AD2FD91" w14:textId="690ADBC5" w:rsidR="0050512F" w:rsidRDefault="0050512F" w:rsidP="00E37C71">
      <w:pPr>
        <w:jc w:val="center"/>
        <w:rPr>
          <w:rFonts w:ascii="Arial" w:eastAsia="Calibri" w:hAnsi="Arial" w:cs="Arial"/>
          <w:b/>
          <w:sz w:val="26"/>
          <w:szCs w:val="26"/>
          <w:u w:val="single"/>
        </w:rPr>
      </w:pPr>
    </w:p>
    <w:p w14:paraId="79272A70" w14:textId="6565CE27" w:rsidR="00741CE1" w:rsidRDefault="00741CE1" w:rsidP="00E37C71">
      <w:pPr>
        <w:jc w:val="center"/>
        <w:rPr>
          <w:rFonts w:ascii="Arial" w:eastAsia="Calibri" w:hAnsi="Arial" w:cs="Arial"/>
          <w:b/>
          <w:sz w:val="26"/>
          <w:szCs w:val="26"/>
          <w:u w:val="single"/>
        </w:rPr>
      </w:pPr>
    </w:p>
    <w:p w14:paraId="7503EEFE" w14:textId="2DDF06B7" w:rsidR="00083D61" w:rsidRDefault="00083D61" w:rsidP="00E37C71">
      <w:pPr>
        <w:jc w:val="center"/>
        <w:rPr>
          <w:rFonts w:ascii="Arial" w:eastAsia="Calibri" w:hAnsi="Arial" w:cs="Arial"/>
          <w:b/>
          <w:sz w:val="26"/>
          <w:szCs w:val="26"/>
          <w:u w:val="single"/>
        </w:rPr>
      </w:pPr>
    </w:p>
    <w:p w14:paraId="68119C80" w14:textId="641B4FE6" w:rsidR="00083D61" w:rsidRDefault="00083D61" w:rsidP="00E37C71">
      <w:pPr>
        <w:jc w:val="center"/>
        <w:rPr>
          <w:rFonts w:ascii="Arial" w:eastAsia="Calibri" w:hAnsi="Arial" w:cs="Arial"/>
          <w:b/>
          <w:sz w:val="26"/>
          <w:szCs w:val="26"/>
          <w:u w:val="single"/>
        </w:rPr>
      </w:pPr>
    </w:p>
    <w:p w14:paraId="51BE15D6" w14:textId="0355744E" w:rsidR="00083D61" w:rsidRDefault="00C96DD4" w:rsidP="00E37C71">
      <w:pPr>
        <w:jc w:val="center"/>
        <w:rPr>
          <w:rFonts w:ascii="Arial" w:eastAsia="Calibri" w:hAnsi="Arial" w:cs="Arial"/>
          <w:b/>
          <w:sz w:val="26"/>
          <w:szCs w:val="26"/>
          <w:u w:val="single"/>
        </w:rPr>
      </w:pPr>
      <w:r w:rsidRPr="00C96DD4">
        <w:rPr>
          <w:rFonts w:ascii="Arial" w:eastAsia="Calibri" w:hAnsi="Arial" w:cs="Arial"/>
          <w:b/>
          <w:noProof/>
          <w:sz w:val="26"/>
          <w:szCs w:val="26"/>
          <w:u w:val="single"/>
          <w:lang w:eastAsia="es-MX"/>
        </w:rPr>
        <w:drawing>
          <wp:anchor distT="0" distB="0" distL="114300" distR="114300" simplePos="0" relativeHeight="251670528" behindDoc="0" locked="0" layoutInCell="1" allowOverlap="1" wp14:anchorId="7D34B026" wp14:editId="1C42E99F">
            <wp:simplePos x="0" y="0"/>
            <wp:positionH relativeFrom="column">
              <wp:posOffset>1811655</wp:posOffset>
            </wp:positionH>
            <wp:positionV relativeFrom="paragraph">
              <wp:posOffset>257175</wp:posOffset>
            </wp:positionV>
            <wp:extent cx="6159500" cy="2821940"/>
            <wp:effectExtent l="0" t="7620" r="5080" b="5080"/>
            <wp:wrapSquare wrapText="bothSides"/>
            <wp:docPr id="55" name="Imagen 55" descr="E:\Downloads\20240826_11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ownloads\20240826_1126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6159500" cy="2821940"/>
                    </a:xfrm>
                    <a:prstGeom prst="rect">
                      <a:avLst/>
                    </a:prstGeom>
                    <a:noFill/>
                    <a:ln>
                      <a:noFill/>
                    </a:ln>
                  </pic:spPr>
                </pic:pic>
              </a:graphicData>
            </a:graphic>
            <wp14:sizeRelH relativeFrom="margin">
              <wp14:pctWidth>0</wp14:pctWidth>
            </wp14:sizeRelH>
          </wp:anchor>
        </w:drawing>
      </w:r>
      <w:r w:rsidRPr="00C96DD4">
        <w:rPr>
          <w:rFonts w:ascii="Arial" w:eastAsia="Calibri" w:hAnsi="Arial" w:cs="Arial"/>
          <w:b/>
          <w:noProof/>
          <w:sz w:val="26"/>
          <w:szCs w:val="26"/>
          <w:u w:val="single"/>
          <w:lang w:eastAsia="es-MX"/>
        </w:rPr>
        <w:drawing>
          <wp:anchor distT="0" distB="0" distL="114300" distR="114300" simplePos="0" relativeHeight="251669504" behindDoc="0" locked="0" layoutInCell="1" allowOverlap="1" wp14:anchorId="66AAA175" wp14:editId="1B95E76B">
            <wp:simplePos x="0" y="0"/>
            <wp:positionH relativeFrom="column">
              <wp:posOffset>-1590675</wp:posOffset>
            </wp:positionH>
            <wp:positionV relativeFrom="paragraph">
              <wp:posOffset>273050</wp:posOffset>
            </wp:positionV>
            <wp:extent cx="6106795" cy="2821940"/>
            <wp:effectExtent l="4128" t="0" r="0" b="0"/>
            <wp:wrapSquare wrapText="bothSides"/>
            <wp:docPr id="54" name="Imagen 54" descr="E:\Downloads\20240826_14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ownloads\20240826_1431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6106795" cy="2821940"/>
                    </a:xfrm>
                    <a:prstGeom prst="rect">
                      <a:avLst/>
                    </a:prstGeom>
                    <a:noFill/>
                    <a:ln>
                      <a:noFill/>
                    </a:ln>
                  </pic:spPr>
                </pic:pic>
              </a:graphicData>
            </a:graphic>
          </wp:anchor>
        </w:drawing>
      </w:r>
    </w:p>
    <w:p w14:paraId="54ED981A" w14:textId="653A2976" w:rsidR="00083D61" w:rsidRDefault="00083D61" w:rsidP="00E37C71">
      <w:pPr>
        <w:jc w:val="center"/>
        <w:rPr>
          <w:rFonts w:ascii="Arial" w:eastAsia="Calibri" w:hAnsi="Arial" w:cs="Arial"/>
          <w:b/>
          <w:sz w:val="26"/>
          <w:szCs w:val="26"/>
          <w:u w:val="single"/>
        </w:rPr>
      </w:pPr>
    </w:p>
    <w:p w14:paraId="57483D33" w14:textId="77777777" w:rsidR="00741CE1" w:rsidRDefault="00741CE1" w:rsidP="00E37C71">
      <w:pPr>
        <w:jc w:val="center"/>
        <w:rPr>
          <w:rFonts w:ascii="Arial" w:eastAsia="Calibri" w:hAnsi="Arial" w:cs="Arial"/>
          <w:b/>
          <w:sz w:val="26"/>
          <w:szCs w:val="26"/>
          <w:u w:val="single"/>
        </w:rPr>
      </w:pPr>
    </w:p>
    <w:p w14:paraId="3B56835C" w14:textId="7A9EB906" w:rsidR="0050512F" w:rsidRDefault="0050512F" w:rsidP="00E37C71">
      <w:pPr>
        <w:jc w:val="center"/>
        <w:rPr>
          <w:rFonts w:ascii="Arial" w:eastAsia="Calibri" w:hAnsi="Arial" w:cs="Arial"/>
          <w:b/>
          <w:sz w:val="26"/>
          <w:szCs w:val="26"/>
          <w:u w:val="single"/>
        </w:rPr>
      </w:pPr>
    </w:p>
    <w:p w14:paraId="00FA389E" w14:textId="77777777" w:rsidR="0050512F" w:rsidRDefault="0050512F" w:rsidP="00E37C71">
      <w:pPr>
        <w:jc w:val="center"/>
        <w:rPr>
          <w:rFonts w:ascii="Arial" w:eastAsia="Calibri" w:hAnsi="Arial" w:cs="Arial"/>
          <w:b/>
          <w:sz w:val="26"/>
          <w:szCs w:val="26"/>
          <w:u w:val="single"/>
        </w:rPr>
      </w:pPr>
    </w:p>
    <w:p w14:paraId="1A5AB0DC" w14:textId="6FAFD22B" w:rsidR="00A849F4" w:rsidRDefault="00A849F4" w:rsidP="00A944B4">
      <w:pPr>
        <w:rPr>
          <w:rFonts w:ascii="Arial" w:eastAsia="Calibri" w:hAnsi="Arial" w:cs="Arial"/>
          <w:b/>
          <w:sz w:val="26"/>
          <w:szCs w:val="26"/>
          <w:u w:val="single"/>
        </w:rPr>
      </w:pPr>
    </w:p>
    <w:p w14:paraId="4E766BB5" w14:textId="473CB99B" w:rsidR="00741CE1" w:rsidRDefault="00741CE1" w:rsidP="00E37C71">
      <w:pPr>
        <w:jc w:val="center"/>
        <w:rPr>
          <w:rFonts w:ascii="Arial" w:eastAsia="Calibri" w:hAnsi="Arial" w:cs="Arial"/>
          <w:b/>
          <w:sz w:val="26"/>
          <w:szCs w:val="26"/>
          <w:u w:val="single"/>
        </w:rPr>
      </w:pPr>
    </w:p>
    <w:p w14:paraId="7FA94313" w14:textId="584128A8" w:rsidR="00741CE1" w:rsidRDefault="00741CE1" w:rsidP="00E37C71">
      <w:pPr>
        <w:jc w:val="center"/>
        <w:rPr>
          <w:rFonts w:ascii="Arial" w:eastAsia="Calibri" w:hAnsi="Arial" w:cs="Arial"/>
          <w:b/>
          <w:sz w:val="26"/>
          <w:szCs w:val="26"/>
          <w:u w:val="single"/>
        </w:rPr>
      </w:pPr>
    </w:p>
    <w:p w14:paraId="43687A91" w14:textId="77777777" w:rsidR="00C96DD4" w:rsidRDefault="00C96DD4" w:rsidP="00A944B4">
      <w:pPr>
        <w:pStyle w:val="Sinespaciado"/>
        <w:jc w:val="center"/>
        <w:rPr>
          <w:rFonts w:ascii="Arial" w:hAnsi="Arial" w:cs="Arial"/>
        </w:rPr>
      </w:pPr>
    </w:p>
    <w:p w14:paraId="6664515F" w14:textId="77777777" w:rsidR="00C96DD4" w:rsidRDefault="00C96DD4" w:rsidP="00A944B4">
      <w:pPr>
        <w:pStyle w:val="Sinespaciado"/>
        <w:jc w:val="center"/>
        <w:rPr>
          <w:rFonts w:ascii="Arial" w:hAnsi="Arial" w:cs="Arial"/>
        </w:rPr>
      </w:pPr>
    </w:p>
    <w:p w14:paraId="0BB002B1" w14:textId="77777777" w:rsidR="00C96DD4" w:rsidRDefault="00C96DD4" w:rsidP="00A944B4">
      <w:pPr>
        <w:pStyle w:val="Sinespaciado"/>
        <w:jc w:val="center"/>
        <w:rPr>
          <w:rFonts w:ascii="Arial" w:hAnsi="Arial" w:cs="Arial"/>
        </w:rPr>
      </w:pPr>
    </w:p>
    <w:p w14:paraId="47A060A6" w14:textId="77777777" w:rsidR="00C96DD4" w:rsidRDefault="00C96DD4" w:rsidP="00A944B4">
      <w:pPr>
        <w:pStyle w:val="Sinespaciado"/>
        <w:jc w:val="center"/>
        <w:rPr>
          <w:rFonts w:ascii="Arial" w:hAnsi="Arial" w:cs="Arial"/>
        </w:rPr>
      </w:pPr>
    </w:p>
    <w:p w14:paraId="4B2077B3" w14:textId="77777777" w:rsidR="00C96DD4" w:rsidRDefault="00C96DD4" w:rsidP="00A944B4">
      <w:pPr>
        <w:pStyle w:val="Sinespaciado"/>
        <w:jc w:val="center"/>
        <w:rPr>
          <w:rFonts w:ascii="Arial" w:hAnsi="Arial" w:cs="Arial"/>
        </w:rPr>
      </w:pPr>
    </w:p>
    <w:p w14:paraId="112CC6A4" w14:textId="77777777" w:rsidR="00C96DD4" w:rsidRDefault="00C96DD4" w:rsidP="00A944B4">
      <w:pPr>
        <w:pStyle w:val="Sinespaciado"/>
        <w:jc w:val="center"/>
        <w:rPr>
          <w:rFonts w:ascii="Arial" w:hAnsi="Arial" w:cs="Arial"/>
        </w:rPr>
      </w:pPr>
    </w:p>
    <w:p w14:paraId="40917605" w14:textId="77777777" w:rsidR="00C96DD4" w:rsidRDefault="00C96DD4" w:rsidP="00A944B4">
      <w:pPr>
        <w:pStyle w:val="Sinespaciado"/>
        <w:jc w:val="center"/>
        <w:rPr>
          <w:rFonts w:ascii="Arial" w:hAnsi="Arial" w:cs="Arial"/>
        </w:rPr>
      </w:pPr>
    </w:p>
    <w:p w14:paraId="3D9A4976" w14:textId="77777777" w:rsidR="00C96DD4" w:rsidRDefault="00C96DD4" w:rsidP="00A944B4">
      <w:pPr>
        <w:pStyle w:val="Sinespaciado"/>
        <w:jc w:val="center"/>
        <w:rPr>
          <w:rFonts w:ascii="Arial" w:hAnsi="Arial" w:cs="Arial"/>
        </w:rPr>
      </w:pPr>
    </w:p>
    <w:p w14:paraId="1C6A47AD" w14:textId="77777777" w:rsidR="00C96DD4" w:rsidRDefault="00C96DD4" w:rsidP="00A944B4">
      <w:pPr>
        <w:pStyle w:val="Sinespaciado"/>
        <w:jc w:val="center"/>
        <w:rPr>
          <w:rFonts w:ascii="Arial" w:hAnsi="Arial" w:cs="Arial"/>
        </w:rPr>
      </w:pPr>
    </w:p>
    <w:p w14:paraId="1D0DF7DD" w14:textId="77777777" w:rsidR="00C96DD4" w:rsidRDefault="00C96DD4" w:rsidP="00A944B4">
      <w:pPr>
        <w:pStyle w:val="Sinespaciado"/>
        <w:jc w:val="center"/>
        <w:rPr>
          <w:rFonts w:ascii="Arial" w:hAnsi="Arial" w:cs="Arial"/>
        </w:rPr>
      </w:pPr>
    </w:p>
    <w:p w14:paraId="3E2EA3BD" w14:textId="77777777" w:rsidR="00C96DD4" w:rsidRDefault="00C96DD4" w:rsidP="00A944B4">
      <w:pPr>
        <w:pStyle w:val="Sinespaciado"/>
        <w:jc w:val="center"/>
        <w:rPr>
          <w:rFonts w:ascii="Arial" w:hAnsi="Arial" w:cs="Arial"/>
        </w:rPr>
      </w:pPr>
    </w:p>
    <w:p w14:paraId="136F2FD2" w14:textId="77777777" w:rsidR="00C96DD4" w:rsidRDefault="00C96DD4" w:rsidP="00A944B4">
      <w:pPr>
        <w:pStyle w:val="Sinespaciado"/>
        <w:jc w:val="center"/>
        <w:rPr>
          <w:rFonts w:ascii="Arial" w:hAnsi="Arial" w:cs="Arial"/>
        </w:rPr>
      </w:pPr>
    </w:p>
    <w:p w14:paraId="7CDE941A" w14:textId="77777777" w:rsidR="00C96DD4" w:rsidRDefault="00C96DD4" w:rsidP="00A944B4">
      <w:pPr>
        <w:pStyle w:val="Sinespaciado"/>
        <w:jc w:val="center"/>
        <w:rPr>
          <w:rFonts w:ascii="Arial" w:hAnsi="Arial" w:cs="Arial"/>
        </w:rPr>
      </w:pPr>
    </w:p>
    <w:p w14:paraId="336BCB8E" w14:textId="77777777" w:rsidR="00C96DD4" w:rsidRDefault="00C96DD4" w:rsidP="00A944B4">
      <w:pPr>
        <w:pStyle w:val="Sinespaciado"/>
        <w:jc w:val="center"/>
        <w:rPr>
          <w:rFonts w:ascii="Arial" w:hAnsi="Arial" w:cs="Arial"/>
        </w:rPr>
      </w:pPr>
    </w:p>
    <w:p w14:paraId="4AA9694A" w14:textId="77777777" w:rsidR="00C96DD4" w:rsidRDefault="00C96DD4" w:rsidP="00A944B4">
      <w:pPr>
        <w:pStyle w:val="Sinespaciado"/>
        <w:jc w:val="center"/>
        <w:rPr>
          <w:rFonts w:ascii="Arial" w:hAnsi="Arial" w:cs="Arial"/>
        </w:rPr>
      </w:pPr>
    </w:p>
    <w:p w14:paraId="162AB55D" w14:textId="77777777" w:rsidR="00C96DD4" w:rsidRDefault="00C96DD4" w:rsidP="00A944B4">
      <w:pPr>
        <w:pStyle w:val="Sinespaciado"/>
        <w:jc w:val="center"/>
        <w:rPr>
          <w:rFonts w:ascii="Arial" w:hAnsi="Arial" w:cs="Arial"/>
        </w:rPr>
      </w:pPr>
    </w:p>
    <w:p w14:paraId="6E0AC988" w14:textId="77777777" w:rsidR="00C96DD4" w:rsidRDefault="00C96DD4" w:rsidP="00A944B4">
      <w:pPr>
        <w:pStyle w:val="Sinespaciado"/>
        <w:jc w:val="center"/>
        <w:rPr>
          <w:rFonts w:ascii="Arial" w:hAnsi="Arial" w:cs="Arial"/>
        </w:rPr>
      </w:pPr>
    </w:p>
    <w:p w14:paraId="435E7A66" w14:textId="3D281245" w:rsidR="00C96DD4" w:rsidRDefault="00C96DD4" w:rsidP="00A944B4">
      <w:pPr>
        <w:pStyle w:val="Sinespaciado"/>
        <w:jc w:val="center"/>
        <w:rPr>
          <w:rFonts w:ascii="Arial" w:hAnsi="Arial" w:cs="Arial"/>
        </w:rPr>
      </w:pPr>
    </w:p>
    <w:p w14:paraId="4551AB2C" w14:textId="1BCAF67A" w:rsidR="00C96DD4" w:rsidRDefault="00C96DD4" w:rsidP="00A944B4">
      <w:pPr>
        <w:pStyle w:val="Sinespaciado"/>
        <w:jc w:val="center"/>
        <w:rPr>
          <w:rFonts w:ascii="Arial" w:hAnsi="Arial" w:cs="Arial"/>
        </w:rPr>
      </w:pPr>
    </w:p>
    <w:p w14:paraId="545E71C6" w14:textId="6D4B69F2" w:rsidR="00C96DD4" w:rsidRDefault="00C96DD4" w:rsidP="00A944B4">
      <w:pPr>
        <w:pStyle w:val="Sinespaciado"/>
        <w:jc w:val="center"/>
        <w:rPr>
          <w:rFonts w:ascii="Arial" w:hAnsi="Arial" w:cs="Arial"/>
        </w:rPr>
      </w:pPr>
    </w:p>
    <w:p w14:paraId="012C5796" w14:textId="08E85AB6" w:rsidR="00C96DD4" w:rsidRDefault="00D56F76" w:rsidP="00A944B4">
      <w:pPr>
        <w:pStyle w:val="Sinespaciado"/>
        <w:jc w:val="center"/>
        <w:rPr>
          <w:rFonts w:ascii="Arial" w:hAnsi="Arial" w:cs="Arial"/>
        </w:rPr>
      </w:pPr>
      <w:r w:rsidRPr="00D56F76">
        <w:rPr>
          <w:rFonts w:ascii="Arial" w:hAnsi="Arial" w:cs="Arial"/>
          <w:noProof/>
          <w:lang w:eastAsia="es-MX"/>
        </w:rPr>
        <w:drawing>
          <wp:inline distT="0" distB="0" distL="0" distR="0" wp14:anchorId="4083AF35" wp14:editId="0309D733">
            <wp:extent cx="6106568" cy="3002915"/>
            <wp:effectExtent l="8572" t="0" r="0" b="0"/>
            <wp:docPr id="56" name="Imagen 56" descr="E:\Downloads\20240809_1516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Downloads\20240809_151637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6113323" cy="3006237"/>
                    </a:xfrm>
                    <a:prstGeom prst="rect">
                      <a:avLst/>
                    </a:prstGeom>
                    <a:noFill/>
                    <a:ln>
                      <a:noFill/>
                    </a:ln>
                  </pic:spPr>
                </pic:pic>
              </a:graphicData>
            </a:graphic>
          </wp:inline>
        </w:drawing>
      </w:r>
    </w:p>
    <w:p w14:paraId="5C4D815A" w14:textId="77777777" w:rsidR="00C96DD4" w:rsidRDefault="00C96DD4" w:rsidP="00A944B4">
      <w:pPr>
        <w:pStyle w:val="Sinespaciado"/>
        <w:jc w:val="center"/>
        <w:rPr>
          <w:rFonts w:ascii="Arial" w:hAnsi="Arial" w:cs="Arial"/>
        </w:rPr>
      </w:pPr>
    </w:p>
    <w:p w14:paraId="7C348E0E" w14:textId="77777777" w:rsidR="00C96DD4" w:rsidRDefault="00C96DD4" w:rsidP="00A944B4">
      <w:pPr>
        <w:pStyle w:val="Sinespaciado"/>
        <w:jc w:val="center"/>
        <w:rPr>
          <w:rFonts w:ascii="Arial" w:hAnsi="Arial" w:cs="Arial"/>
        </w:rPr>
      </w:pPr>
    </w:p>
    <w:p w14:paraId="78CA062B" w14:textId="276A91C8" w:rsidR="00C96DD4" w:rsidRDefault="00C96DD4" w:rsidP="00A944B4">
      <w:pPr>
        <w:pStyle w:val="Sinespaciado"/>
        <w:jc w:val="center"/>
        <w:rPr>
          <w:rFonts w:ascii="Arial" w:hAnsi="Arial" w:cs="Arial"/>
        </w:rPr>
      </w:pPr>
    </w:p>
    <w:p w14:paraId="3E677169" w14:textId="19DE066C" w:rsidR="00D56F76" w:rsidRDefault="00D56F76" w:rsidP="00A944B4">
      <w:pPr>
        <w:pStyle w:val="Sinespaciado"/>
        <w:jc w:val="center"/>
        <w:rPr>
          <w:rFonts w:ascii="Arial" w:hAnsi="Arial" w:cs="Arial"/>
        </w:rPr>
      </w:pPr>
    </w:p>
    <w:p w14:paraId="75A92204" w14:textId="3F415E0B" w:rsidR="00D56F76" w:rsidRDefault="00D56F76" w:rsidP="00A944B4">
      <w:pPr>
        <w:pStyle w:val="Sinespaciado"/>
        <w:jc w:val="center"/>
        <w:rPr>
          <w:rFonts w:ascii="Arial" w:hAnsi="Arial" w:cs="Arial"/>
        </w:rPr>
      </w:pPr>
    </w:p>
    <w:p w14:paraId="49C19ECB" w14:textId="724AA622" w:rsidR="00D56F76" w:rsidRDefault="00D56F76" w:rsidP="00A944B4">
      <w:pPr>
        <w:pStyle w:val="Sinespaciado"/>
        <w:jc w:val="center"/>
        <w:rPr>
          <w:rFonts w:ascii="Arial" w:hAnsi="Arial" w:cs="Arial"/>
        </w:rPr>
      </w:pPr>
    </w:p>
    <w:p w14:paraId="34D453AC" w14:textId="44CEE8F0" w:rsidR="00D56F76" w:rsidRDefault="00D56F76" w:rsidP="00A944B4">
      <w:pPr>
        <w:pStyle w:val="Sinespaciado"/>
        <w:jc w:val="center"/>
        <w:rPr>
          <w:rFonts w:ascii="Arial" w:hAnsi="Arial" w:cs="Arial"/>
        </w:rPr>
      </w:pPr>
      <w:bookmarkStart w:id="0" w:name="_GoBack"/>
      <w:bookmarkEnd w:id="0"/>
    </w:p>
    <w:p w14:paraId="50CB2251" w14:textId="77777777" w:rsidR="00D56F76" w:rsidRDefault="00D56F76" w:rsidP="00A944B4">
      <w:pPr>
        <w:pStyle w:val="Sinespaciado"/>
        <w:jc w:val="center"/>
        <w:rPr>
          <w:rFonts w:ascii="Arial" w:hAnsi="Arial" w:cs="Arial"/>
        </w:rPr>
      </w:pPr>
    </w:p>
    <w:p w14:paraId="044C0A85" w14:textId="08672A2F" w:rsidR="00A944B4" w:rsidRPr="00A944B4" w:rsidRDefault="00A944B4" w:rsidP="00A944B4">
      <w:pPr>
        <w:pStyle w:val="Sinespaciado"/>
        <w:jc w:val="center"/>
        <w:rPr>
          <w:rFonts w:ascii="Arial" w:hAnsi="Arial" w:cs="Arial"/>
        </w:rPr>
      </w:pPr>
      <w:r w:rsidRPr="00A944B4">
        <w:rPr>
          <w:rFonts w:ascii="Arial" w:hAnsi="Arial" w:cs="Arial"/>
        </w:rPr>
        <w:t>A T E N T A M E N T E</w:t>
      </w:r>
    </w:p>
    <w:p w14:paraId="743C52C6" w14:textId="77777777" w:rsidR="00A944B4" w:rsidRPr="00A944B4" w:rsidRDefault="00A944B4" w:rsidP="00A944B4">
      <w:pPr>
        <w:pStyle w:val="Sinespaciado"/>
        <w:jc w:val="center"/>
        <w:rPr>
          <w:rFonts w:ascii="Arial" w:hAnsi="Arial" w:cs="Arial"/>
        </w:rPr>
      </w:pPr>
      <w:r w:rsidRPr="00A944B4">
        <w:rPr>
          <w:rFonts w:ascii="Arial" w:hAnsi="Arial" w:cs="Arial"/>
        </w:rPr>
        <w:t>“2024, Año del 85 Aniversario de la Escuela Secundaria Federal Benito Juárez”</w:t>
      </w:r>
    </w:p>
    <w:p w14:paraId="49407A8D" w14:textId="77777777" w:rsidR="00A944B4" w:rsidRPr="00A944B4" w:rsidRDefault="00A944B4" w:rsidP="00A944B4">
      <w:pPr>
        <w:pStyle w:val="Sinespaciado"/>
        <w:jc w:val="center"/>
        <w:rPr>
          <w:rFonts w:ascii="Arial" w:hAnsi="Arial" w:cs="Arial"/>
        </w:rPr>
      </w:pPr>
      <w:r w:rsidRPr="00A944B4">
        <w:rPr>
          <w:rFonts w:ascii="Arial" w:hAnsi="Arial" w:cs="Arial"/>
        </w:rPr>
        <w:t>2024 Bicentenario en que se otorga el título de “Ciudad” a la antigua Zapotlán el Grande, Jalisco.</w:t>
      </w:r>
    </w:p>
    <w:p w14:paraId="1A138020" w14:textId="7926F8CE" w:rsidR="00083D61" w:rsidRPr="00A944B4" w:rsidRDefault="00A944B4" w:rsidP="00083D61">
      <w:pPr>
        <w:pStyle w:val="Sinespaciado"/>
        <w:jc w:val="center"/>
        <w:rPr>
          <w:rFonts w:ascii="Arial" w:hAnsi="Arial" w:cs="Arial"/>
        </w:rPr>
      </w:pPr>
      <w:r w:rsidRPr="00A944B4">
        <w:rPr>
          <w:rFonts w:ascii="Arial" w:hAnsi="Arial" w:cs="Arial"/>
        </w:rPr>
        <w:t>Cd. Guzmán Municipio de Zapotlán el Grande, Jalisco.</w:t>
      </w:r>
    </w:p>
    <w:p w14:paraId="00C03027" w14:textId="75CE6CEC" w:rsidR="00396485" w:rsidRDefault="00165227" w:rsidP="00A944B4">
      <w:pPr>
        <w:pStyle w:val="Sinespaciado"/>
        <w:jc w:val="center"/>
        <w:rPr>
          <w:rFonts w:ascii="Arial" w:hAnsi="Arial" w:cs="Arial"/>
        </w:rPr>
      </w:pPr>
      <w:r>
        <w:rPr>
          <w:rFonts w:ascii="Arial" w:hAnsi="Arial" w:cs="Arial"/>
        </w:rPr>
        <w:t>A 05</w:t>
      </w:r>
      <w:r w:rsidR="00A944B4" w:rsidRPr="00A944B4">
        <w:rPr>
          <w:rFonts w:ascii="Arial" w:hAnsi="Arial" w:cs="Arial"/>
        </w:rPr>
        <w:t xml:space="preserve"> de </w:t>
      </w:r>
      <w:r>
        <w:rPr>
          <w:rFonts w:ascii="Arial" w:hAnsi="Arial" w:cs="Arial"/>
        </w:rPr>
        <w:t>Noviembre</w:t>
      </w:r>
      <w:r w:rsidR="00A944B4" w:rsidRPr="00A944B4">
        <w:rPr>
          <w:rFonts w:ascii="Arial" w:hAnsi="Arial" w:cs="Arial"/>
        </w:rPr>
        <w:t xml:space="preserve"> de 2024.</w:t>
      </w:r>
    </w:p>
    <w:p w14:paraId="67144B9F" w14:textId="77777777" w:rsidR="00083D61" w:rsidRDefault="00083D61" w:rsidP="00A944B4">
      <w:pPr>
        <w:pStyle w:val="Sinespaciado"/>
        <w:jc w:val="center"/>
        <w:rPr>
          <w:rFonts w:ascii="Arial" w:hAnsi="Arial" w:cs="Arial"/>
        </w:rPr>
      </w:pPr>
    </w:p>
    <w:p w14:paraId="49D431B6" w14:textId="77777777" w:rsidR="00083D61" w:rsidRDefault="00083D61" w:rsidP="00A944B4">
      <w:pPr>
        <w:pStyle w:val="Sinespaciado"/>
        <w:jc w:val="center"/>
        <w:rPr>
          <w:rFonts w:ascii="Arial" w:hAnsi="Arial" w:cs="Arial"/>
        </w:rPr>
      </w:pPr>
    </w:p>
    <w:p w14:paraId="1ADBB38D" w14:textId="77777777" w:rsidR="00083D61" w:rsidRDefault="00083D61" w:rsidP="00A944B4">
      <w:pPr>
        <w:pStyle w:val="Sinespaciado"/>
        <w:jc w:val="center"/>
        <w:rPr>
          <w:rFonts w:ascii="Arial" w:hAnsi="Arial" w:cs="Arial"/>
        </w:rPr>
      </w:pPr>
    </w:p>
    <w:p w14:paraId="4D6DF7C2" w14:textId="77777777" w:rsidR="00396485" w:rsidRDefault="00396485" w:rsidP="00DA4E97">
      <w:pPr>
        <w:pStyle w:val="Sinespaciado"/>
        <w:jc w:val="center"/>
        <w:rPr>
          <w:rFonts w:ascii="Arial" w:hAnsi="Arial" w:cs="Arial"/>
        </w:rPr>
      </w:pPr>
    </w:p>
    <w:p w14:paraId="4478DDBB" w14:textId="77777777" w:rsidR="00424204" w:rsidRDefault="00424204" w:rsidP="00DA4E97">
      <w:pPr>
        <w:pStyle w:val="Sinespaciado"/>
        <w:jc w:val="center"/>
        <w:rPr>
          <w:rFonts w:ascii="Arial" w:hAnsi="Arial" w:cs="Arial"/>
        </w:rPr>
      </w:pPr>
    </w:p>
    <w:p w14:paraId="6BDF1870" w14:textId="77777777" w:rsidR="00424204" w:rsidRPr="00424204" w:rsidRDefault="00424204" w:rsidP="00DA4E97">
      <w:pPr>
        <w:pStyle w:val="Sinespaciado"/>
        <w:jc w:val="center"/>
        <w:rPr>
          <w:rFonts w:ascii="Arial" w:hAnsi="Arial" w:cs="Arial"/>
          <w:b/>
          <w:sz w:val="24"/>
          <w:szCs w:val="24"/>
        </w:rPr>
      </w:pPr>
      <w:r w:rsidRPr="00424204">
        <w:rPr>
          <w:rFonts w:ascii="Arial" w:hAnsi="Arial" w:cs="Arial"/>
          <w:b/>
          <w:sz w:val="24"/>
          <w:szCs w:val="24"/>
        </w:rPr>
        <w:t>C. JORGE DE JESÚS JUÁREZ PARRA.</w:t>
      </w:r>
    </w:p>
    <w:p w14:paraId="68B961CB" w14:textId="77777777" w:rsidR="00424204" w:rsidRDefault="00424204" w:rsidP="00DA4E97">
      <w:pPr>
        <w:pStyle w:val="Sinespaciado"/>
        <w:jc w:val="center"/>
        <w:rPr>
          <w:rFonts w:ascii="Arial" w:hAnsi="Arial" w:cs="Arial"/>
          <w:sz w:val="24"/>
          <w:szCs w:val="24"/>
        </w:rPr>
      </w:pPr>
      <w:r>
        <w:rPr>
          <w:rFonts w:ascii="Arial" w:hAnsi="Arial" w:cs="Arial"/>
          <w:sz w:val="24"/>
          <w:szCs w:val="24"/>
        </w:rPr>
        <w:t xml:space="preserve">Regidor del Honorable Ayuntamiento Constitucional de Zapotlán el Grande, Jalisco. </w:t>
      </w:r>
      <w:r w:rsidRPr="00424204">
        <w:rPr>
          <w:rFonts w:ascii="Arial" w:hAnsi="Arial" w:cs="Arial"/>
          <w:sz w:val="24"/>
          <w:szCs w:val="24"/>
        </w:rPr>
        <w:t xml:space="preserve"> </w:t>
      </w:r>
    </w:p>
    <w:p w14:paraId="45566DBC" w14:textId="77777777" w:rsidR="00083D61" w:rsidRDefault="00083D61" w:rsidP="00DA4E97">
      <w:pPr>
        <w:pStyle w:val="Sinespaciado"/>
        <w:jc w:val="center"/>
        <w:rPr>
          <w:rFonts w:ascii="Arial" w:hAnsi="Arial" w:cs="Arial"/>
          <w:sz w:val="24"/>
          <w:szCs w:val="24"/>
        </w:rPr>
      </w:pPr>
    </w:p>
    <w:p w14:paraId="20E74243" w14:textId="77777777" w:rsidR="00083D61" w:rsidRDefault="00083D61" w:rsidP="00DA4E97">
      <w:pPr>
        <w:pStyle w:val="Sinespaciado"/>
        <w:jc w:val="center"/>
        <w:rPr>
          <w:rFonts w:ascii="Arial" w:hAnsi="Arial" w:cs="Arial"/>
          <w:sz w:val="24"/>
          <w:szCs w:val="24"/>
        </w:rPr>
      </w:pPr>
    </w:p>
    <w:p w14:paraId="23C0A7F8" w14:textId="1FAA37B9" w:rsidR="00083D61" w:rsidRDefault="00165227" w:rsidP="00165227">
      <w:pPr>
        <w:pStyle w:val="Sinespaciado"/>
        <w:jc w:val="both"/>
        <w:rPr>
          <w:rFonts w:ascii="Arial" w:hAnsi="Arial" w:cs="Arial"/>
          <w:sz w:val="18"/>
          <w:szCs w:val="18"/>
        </w:rPr>
      </w:pPr>
      <w:r>
        <w:rPr>
          <w:rFonts w:ascii="Arial" w:hAnsi="Arial" w:cs="Arial"/>
          <w:sz w:val="18"/>
          <w:szCs w:val="18"/>
        </w:rPr>
        <w:t xml:space="preserve">La presente hoja de firmas, forma parte integrante del Informe Trimestral correspondiente a los meses de Julio a septiembre de 2024. - -- - - - - - - - - - - - - - - - - - - - - - - - - - - - - - - - - - - - - - - - - - - - - - - - - - - - - - - - - - - - - - - - -CONSTE.- </w:t>
      </w:r>
    </w:p>
    <w:p w14:paraId="1ECA2555" w14:textId="316FD0CA" w:rsidR="00165227" w:rsidRDefault="00165227" w:rsidP="00165227">
      <w:pPr>
        <w:pStyle w:val="Sinespaciado"/>
        <w:jc w:val="both"/>
        <w:rPr>
          <w:rFonts w:ascii="Arial" w:hAnsi="Arial" w:cs="Arial"/>
          <w:sz w:val="18"/>
          <w:szCs w:val="18"/>
        </w:rPr>
      </w:pPr>
    </w:p>
    <w:p w14:paraId="29A992FA" w14:textId="77777777" w:rsidR="00165227" w:rsidRPr="00165227" w:rsidRDefault="00165227" w:rsidP="00165227">
      <w:pPr>
        <w:pStyle w:val="Sinespaciado"/>
        <w:jc w:val="both"/>
        <w:rPr>
          <w:rFonts w:ascii="Arial" w:hAnsi="Arial" w:cs="Arial"/>
          <w:sz w:val="18"/>
          <w:szCs w:val="18"/>
        </w:rPr>
      </w:pPr>
    </w:p>
    <w:p w14:paraId="4AB2EE2A" w14:textId="4DFBDFED" w:rsidR="00083D61" w:rsidRPr="00165227" w:rsidRDefault="00165227" w:rsidP="00165227">
      <w:pPr>
        <w:pStyle w:val="Sinespaciado"/>
        <w:jc w:val="both"/>
        <w:rPr>
          <w:rFonts w:ascii="Arial" w:hAnsi="Arial" w:cs="Arial"/>
          <w:sz w:val="16"/>
          <w:szCs w:val="16"/>
        </w:rPr>
      </w:pPr>
      <w:r>
        <w:rPr>
          <w:rFonts w:ascii="Arial" w:hAnsi="Arial" w:cs="Arial"/>
          <w:sz w:val="16"/>
          <w:szCs w:val="16"/>
        </w:rPr>
        <w:t xml:space="preserve">*JJJP/mgpa. Regidores. </w:t>
      </w:r>
    </w:p>
    <w:p w14:paraId="1DFA5A1F" w14:textId="77777777" w:rsidR="00083D61" w:rsidRDefault="00083D61" w:rsidP="00DA4E97">
      <w:pPr>
        <w:pStyle w:val="Sinespaciado"/>
        <w:jc w:val="center"/>
        <w:rPr>
          <w:rFonts w:ascii="Arial" w:hAnsi="Arial" w:cs="Arial"/>
          <w:sz w:val="24"/>
          <w:szCs w:val="24"/>
        </w:rPr>
      </w:pPr>
    </w:p>
    <w:p w14:paraId="0BB8F619" w14:textId="77777777" w:rsidR="00083D61" w:rsidRDefault="00083D61" w:rsidP="00DA4E97">
      <w:pPr>
        <w:pStyle w:val="Sinespaciado"/>
        <w:jc w:val="center"/>
        <w:rPr>
          <w:rFonts w:ascii="Arial" w:hAnsi="Arial" w:cs="Arial"/>
          <w:sz w:val="24"/>
          <w:szCs w:val="24"/>
        </w:rPr>
      </w:pPr>
    </w:p>
    <w:p w14:paraId="2C68F4ED" w14:textId="77777777" w:rsidR="00083D61" w:rsidRDefault="00083D61" w:rsidP="00DA4E97">
      <w:pPr>
        <w:pStyle w:val="Sinespaciado"/>
        <w:jc w:val="center"/>
        <w:rPr>
          <w:rFonts w:ascii="Arial" w:hAnsi="Arial" w:cs="Arial"/>
          <w:sz w:val="24"/>
          <w:szCs w:val="24"/>
        </w:rPr>
      </w:pPr>
    </w:p>
    <w:p w14:paraId="0C9E2E15" w14:textId="77777777" w:rsidR="00083D61" w:rsidRDefault="00083D61" w:rsidP="00DA4E97">
      <w:pPr>
        <w:pStyle w:val="Sinespaciado"/>
        <w:jc w:val="center"/>
        <w:rPr>
          <w:rFonts w:ascii="Arial" w:hAnsi="Arial" w:cs="Arial"/>
          <w:sz w:val="24"/>
          <w:szCs w:val="24"/>
        </w:rPr>
      </w:pPr>
    </w:p>
    <w:p w14:paraId="4E78563A" w14:textId="77777777" w:rsidR="00083D61" w:rsidRDefault="00083D61" w:rsidP="00DA4E97">
      <w:pPr>
        <w:pStyle w:val="Sinespaciado"/>
        <w:jc w:val="center"/>
        <w:rPr>
          <w:rFonts w:ascii="Arial" w:hAnsi="Arial" w:cs="Arial"/>
          <w:sz w:val="24"/>
          <w:szCs w:val="24"/>
        </w:rPr>
      </w:pPr>
    </w:p>
    <w:p w14:paraId="4383B84A" w14:textId="77777777" w:rsidR="00083D61" w:rsidRDefault="00083D61" w:rsidP="00DA4E97">
      <w:pPr>
        <w:pStyle w:val="Sinespaciado"/>
        <w:jc w:val="center"/>
        <w:rPr>
          <w:rFonts w:ascii="Arial" w:hAnsi="Arial" w:cs="Arial"/>
          <w:sz w:val="24"/>
          <w:szCs w:val="24"/>
        </w:rPr>
      </w:pPr>
    </w:p>
    <w:p w14:paraId="43C1AF37" w14:textId="77777777" w:rsidR="00083D61" w:rsidRDefault="00083D61" w:rsidP="00DA4E97">
      <w:pPr>
        <w:pStyle w:val="Sinespaciado"/>
        <w:jc w:val="center"/>
        <w:rPr>
          <w:rFonts w:ascii="Arial" w:hAnsi="Arial" w:cs="Arial"/>
          <w:sz w:val="24"/>
          <w:szCs w:val="24"/>
        </w:rPr>
      </w:pPr>
    </w:p>
    <w:p w14:paraId="5368A446" w14:textId="77777777" w:rsidR="00083D61" w:rsidRDefault="00083D61" w:rsidP="00DA4E97">
      <w:pPr>
        <w:pStyle w:val="Sinespaciado"/>
        <w:jc w:val="center"/>
        <w:rPr>
          <w:rFonts w:ascii="Arial" w:hAnsi="Arial" w:cs="Arial"/>
          <w:sz w:val="24"/>
          <w:szCs w:val="24"/>
        </w:rPr>
      </w:pPr>
    </w:p>
    <w:p w14:paraId="04CC7B54" w14:textId="77777777" w:rsidR="00083D61" w:rsidRDefault="00083D61" w:rsidP="00DA4E97">
      <w:pPr>
        <w:pStyle w:val="Sinespaciado"/>
        <w:jc w:val="center"/>
        <w:rPr>
          <w:rFonts w:ascii="Arial" w:hAnsi="Arial" w:cs="Arial"/>
          <w:sz w:val="24"/>
          <w:szCs w:val="24"/>
        </w:rPr>
      </w:pPr>
    </w:p>
    <w:p w14:paraId="32BC8F28" w14:textId="77777777" w:rsidR="00083D61" w:rsidRDefault="00083D61" w:rsidP="00DA4E97">
      <w:pPr>
        <w:pStyle w:val="Sinespaciado"/>
        <w:jc w:val="center"/>
        <w:rPr>
          <w:rFonts w:ascii="Arial" w:hAnsi="Arial" w:cs="Arial"/>
          <w:sz w:val="24"/>
          <w:szCs w:val="24"/>
        </w:rPr>
      </w:pPr>
    </w:p>
    <w:p w14:paraId="775E274E" w14:textId="77777777" w:rsidR="00083D61" w:rsidRDefault="00083D61" w:rsidP="00DA4E97">
      <w:pPr>
        <w:pStyle w:val="Sinespaciado"/>
        <w:jc w:val="center"/>
        <w:rPr>
          <w:rFonts w:ascii="Arial" w:hAnsi="Arial" w:cs="Arial"/>
          <w:sz w:val="24"/>
          <w:szCs w:val="24"/>
        </w:rPr>
      </w:pPr>
    </w:p>
    <w:p w14:paraId="70252392" w14:textId="77777777" w:rsidR="00083D61" w:rsidRDefault="00083D61" w:rsidP="00DA4E97">
      <w:pPr>
        <w:pStyle w:val="Sinespaciado"/>
        <w:jc w:val="center"/>
        <w:rPr>
          <w:rFonts w:ascii="Arial" w:hAnsi="Arial" w:cs="Arial"/>
          <w:sz w:val="24"/>
          <w:szCs w:val="24"/>
        </w:rPr>
      </w:pPr>
    </w:p>
    <w:p w14:paraId="35787EB1" w14:textId="77777777" w:rsidR="00083D61" w:rsidRDefault="00083D61" w:rsidP="00DA4E97">
      <w:pPr>
        <w:pStyle w:val="Sinespaciado"/>
        <w:jc w:val="center"/>
        <w:rPr>
          <w:rFonts w:ascii="Arial" w:hAnsi="Arial" w:cs="Arial"/>
          <w:sz w:val="24"/>
          <w:szCs w:val="24"/>
        </w:rPr>
      </w:pPr>
    </w:p>
    <w:p w14:paraId="3FD44C32" w14:textId="77777777" w:rsidR="00083D61" w:rsidRDefault="00083D61" w:rsidP="00DA4E97">
      <w:pPr>
        <w:pStyle w:val="Sinespaciado"/>
        <w:jc w:val="center"/>
        <w:rPr>
          <w:rFonts w:ascii="Arial" w:hAnsi="Arial" w:cs="Arial"/>
          <w:sz w:val="24"/>
          <w:szCs w:val="24"/>
        </w:rPr>
      </w:pPr>
    </w:p>
    <w:p w14:paraId="02DF8C77" w14:textId="77777777" w:rsidR="00083D61" w:rsidRDefault="00083D61" w:rsidP="00DA4E97">
      <w:pPr>
        <w:pStyle w:val="Sinespaciado"/>
        <w:jc w:val="center"/>
        <w:rPr>
          <w:rFonts w:ascii="Arial" w:hAnsi="Arial" w:cs="Arial"/>
          <w:sz w:val="24"/>
          <w:szCs w:val="24"/>
        </w:rPr>
      </w:pPr>
    </w:p>
    <w:p w14:paraId="3B30FDDF" w14:textId="77777777" w:rsidR="00083D61" w:rsidRDefault="00083D61" w:rsidP="00DA4E97">
      <w:pPr>
        <w:pStyle w:val="Sinespaciado"/>
        <w:jc w:val="center"/>
        <w:rPr>
          <w:rFonts w:ascii="Arial" w:hAnsi="Arial" w:cs="Arial"/>
          <w:sz w:val="24"/>
          <w:szCs w:val="24"/>
        </w:rPr>
      </w:pPr>
    </w:p>
    <w:p w14:paraId="3FB2DD1C" w14:textId="77777777" w:rsidR="00083D61" w:rsidRDefault="00083D61" w:rsidP="00DA4E97">
      <w:pPr>
        <w:pStyle w:val="Sinespaciado"/>
        <w:jc w:val="center"/>
        <w:rPr>
          <w:rFonts w:ascii="Arial" w:hAnsi="Arial" w:cs="Arial"/>
          <w:sz w:val="24"/>
          <w:szCs w:val="24"/>
        </w:rPr>
      </w:pPr>
    </w:p>
    <w:p w14:paraId="57E7DD23" w14:textId="77777777" w:rsidR="00083D61" w:rsidRDefault="00083D61" w:rsidP="00DA4E97">
      <w:pPr>
        <w:pStyle w:val="Sinespaciado"/>
        <w:jc w:val="center"/>
        <w:rPr>
          <w:rFonts w:ascii="Arial" w:hAnsi="Arial" w:cs="Arial"/>
          <w:sz w:val="24"/>
          <w:szCs w:val="24"/>
        </w:rPr>
      </w:pPr>
    </w:p>
    <w:p w14:paraId="09BE32E2" w14:textId="77777777" w:rsidR="00083D61" w:rsidRPr="00424204" w:rsidRDefault="00083D61" w:rsidP="00DA4E97">
      <w:pPr>
        <w:pStyle w:val="Sinespaciado"/>
        <w:jc w:val="center"/>
        <w:rPr>
          <w:rFonts w:ascii="Arial" w:hAnsi="Arial" w:cs="Arial"/>
          <w:sz w:val="24"/>
          <w:szCs w:val="24"/>
        </w:rPr>
      </w:pPr>
    </w:p>
    <w:p w14:paraId="2AE9922C" w14:textId="77777777" w:rsidR="00DA4E97" w:rsidRDefault="00DA4E97" w:rsidP="00DA4E97">
      <w:pPr>
        <w:pStyle w:val="Sinespaciado"/>
        <w:jc w:val="center"/>
        <w:rPr>
          <w:rFonts w:ascii="Arial" w:hAnsi="Arial" w:cs="Arial"/>
        </w:rPr>
      </w:pPr>
    </w:p>
    <w:p w14:paraId="5D996B43" w14:textId="77777777" w:rsidR="00DA4E97" w:rsidRDefault="00DA4E97" w:rsidP="00DA4E97">
      <w:pPr>
        <w:pStyle w:val="Sinespaciado"/>
        <w:jc w:val="center"/>
        <w:rPr>
          <w:rFonts w:ascii="Arial" w:hAnsi="Arial" w:cs="Arial"/>
        </w:rPr>
      </w:pPr>
    </w:p>
    <w:p w14:paraId="61B4DBE7" w14:textId="7066B1A1" w:rsidR="00A25A43" w:rsidRDefault="00A25A43" w:rsidP="00A25A43">
      <w:pPr>
        <w:pStyle w:val="Sinespaciado"/>
        <w:jc w:val="both"/>
        <w:rPr>
          <w:rFonts w:ascii="Arial" w:hAnsi="Arial" w:cs="Arial"/>
          <w:sz w:val="16"/>
          <w:szCs w:val="16"/>
        </w:rPr>
      </w:pPr>
      <w:r>
        <w:rPr>
          <w:rFonts w:ascii="Arial" w:hAnsi="Arial" w:cs="Arial"/>
          <w:sz w:val="16"/>
          <w:szCs w:val="16"/>
        </w:rPr>
        <w:t xml:space="preserve">La presente hoja de firmas, forma parte integrante del Informe Trimestral del Regidor Jorge de Jesús Juárez Parra, Presidente de las Comisiones Edilicias Permanentes de Hacienda Pública y Patrimonio </w:t>
      </w:r>
      <w:r w:rsidR="00396485">
        <w:rPr>
          <w:rFonts w:ascii="Arial" w:hAnsi="Arial" w:cs="Arial"/>
          <w:sz w:val="16"/>
          <w:szCs w:val="16"/>
        </w:rPr>
        <w:t>Municipal, Administración</w:t>
      </w:r>
      <w:r>
        <w:rPr>
          <w:rFonts w:ascii="Arial" w:hAnsi="Arial" w:cs="Arial"/>
          <w:sz w:val="16"/>
          <w:szCs w:val="16"/>
        </w:rPr>
        <w:t xml:space="preserve"> Pública,</w:t>
      </w:r>
      <w:r w:rsidR="00396485">
        <w:rPr>
          <w:rFonts w:ascii="Arial" w:hAnsi="Arial" w:cs="Arial"/>
          <w:sz w:val="16"/>
          <w:szCs w:val="16"/>
        </w:rPr>
        <w:t xml:space="preserve"> e Inspección y Vigilancia de</w:t>
      </w:r>
      <w:r>
        <w:rPr>
          <w:rFonts w:ascii="Arial" w:hAnsi="Arial" w:cs="Arial"/>
          <w:sz w:val="16"/>
          <w:szCs w:val="16"/>
        </w:rPr>
        <w:t xml:space="preserve"> los meses de </w:t>
      </w:r>
      <w:r w:rsidR="00396485">
        <w:rPr>
          <w:rFonts w:ascii="Arial" w:hAnsi="Arial" w:cs="Arial"/>
          <w:sz w:val="16"/>
          <w:szCs w:val="16"/>
        </w:rPr>
        <w:t>julio</w:t>
      </w:r>
      <w:r>
        <w:rPr>
          <w:rFonts w:ascii="Arial" w:hAnsi="Arial" w:cs="Arial"/>
          <w:sz w:val="16"/>
          <w:szCs w:val="16"/>
        </w:rPr>
        <w:t xml:space="preserve"> a </w:t>
      </w:r>
      <w:r w:rsidR="00396485">
        <w:rPr>
          <w:rFonts w:ascii="Arial" w:hAnsi="Arial" w:cs="Arial"/>
          <w:sz w:val="16"/>
          <w:szCs w:val="16"/>
        </w:rPr>
        <w:t>septiembre</w:t>
      </w:r>
      <w:r w:rsidR="00C51113">
        <w:rPr>
          <w:rFonts w:ascii="Arial" w:hAnsi="Arial" w:cs="Arial"/>
          <w:sz w:val="16"/>
          <w:szCs w:val="16"/>
        </w:rPr>
        <w:t xml:space="preserve"> del año 202</w:t>
      </w:r>
      <w:r w:rsidR="00A944B4">
        <w:rPr>
          <w:rFonts w:ascii="Arial" w:hAnsi="Arial" w:cs="Arial"/>
          <w:sz w:val="16"/>
          <w:szCs w:val="16"/>
        </w:rPr>
        <w:t>4</w:t>
      </w:r>
      <w:r>
        <w:rPr>
          <w:rFonts w:ascii="Arial" w:hAnsi="Arial" w:cs="Arial"/>
          <w:sz w:val="16"/>
          <w:szCs w:val="16"/>
        </w:rPr>
        <w:t>. -  -  -  -  -  -  -  -  -  -  -  -  -  -  -  -  -  -  -  -  -  -  -  -  -  -  -  -  -  -  -  -  -</w:t>
      </w:r>
      <w:r w:rsidR="00396485">
        <w:rPr>
          <w:rFonts w:ascii="Arial" w:hAnsi="Arial" w:cs="Arial"/>
          <w:sz w:val="16"/>
          <w:szCs w:val="16"/>
        </w:rPr>
        <w:t xml:space="preserve">  -  -  -  -  -  -  -  -  -CONSTE. </w:t>
      </w:r>
      <w:r>
        <w:rPr>
          <w:rFonts w:ascii="Arial" w:hAnsi="Arial" w:cs="Arial"/>
          <w:sz w:val="16"/>
          <w:szCs w:val="16"/>
        </w:rPr>
        <w:t xml:space="preserve"> </w:t>
      </w:r>
    </w:p>
    <w:p w14:paraId="7787A8E4" w14:textId="3A1ACC7C" w:rsidR="00DA4E97" w:rsidRPr="00083D61" w:rsidRDefault="00DA4E97" w:rsidP="00083D61">
      <w:pPr>
        <w:pStyle w:val="Sinespaciado"/>
        <w:jc w:val="both"/>
        <w:rPr>
          <w:rFonts w:ascii="Arial" w:hAnsi="Arial" w:cs="Arial"/>
          <w:sz w:val="16"/>
          <w:szCs w:val="16"/>
        </w:rPr>
      </w:pPr>
    </w:p>
    <w:sectPr w:rsidR="00DA4E97" w:rsidRPr="00083D61" w:rsidSect="00D873CA">
      <w:headerReference w:type="default" r:id="rId42"/>
      <w:footerReference w:type="default" r:id="rId43"/>
      <w:footerReference w:type="first" r:id="rId44"/>
      <w:pgSz w:w="12240" w:h="15840"/>
      <w:pgMar w:top="1440" w:right="1183"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4D65D5" w14:textId="77777777" w:rsidR="000A34BF" w:rsidRDefault="000A34BF" w:rsidP="009003D4">
      <w:pPr>
        <w:spacing w:after="0" w:line="240" w:lineRule="auto"/>
      </w:pPr>
      <w:r>
        <w:separator/>
      </w:r>
    </w:p>
  </w:endnote>
  <w:endnote w:type="continuationSeparator" w:id="0">
    <w:p w14:paraId="78A6C019" w14:textId="77777777" w:rsidR="000A34BF" w:rsidRDefault="000A34BF" w:rsidP="009003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0037571"/>
      <w:docPartObj>
        <w:docPartGallery w:val="Page Numbers (Bottom of Page)"/>
        <w:docPartUnique/>
      </w:docPartObj>
    </w:sdtPr>
    <w:sdtContent>
      <w:p w14:paraId="29EF7A15" w14:textId="27BE321A" w:rsidR="004D448D" w:rsidRDefault="004D448D">
        <w:pPr>
          <w:pStyle w:val="Piedepgina"/>
          <w:jc w:val="right"/>
        </w:pPr>
        <w:r w:rsidRPr="00A5354B">
          <w:rPr>
            <w:rFonts w:ascii="Calibri" w:eastAsia="Calibri" w:hAnsi="Calibri" w:cs="Times New Roman"/>
            <w:noProof/>
            <w:lang w:eastAsia="es-MX"/>
          </w:rPr>
          <w:drawing>
            <wp:anchor distT="0" distB="0" distL="114300" distR="114300" simplePos="0" relativeHeight="251661312" behindDoc="1" locked="0" layoutInCell="1" allowOverlap="1" wp14:anchorId="7AB0D86E" wp14:editId="6D6BF523">
              <wp:simplePos x="0" y="0"/>
              <wp:positionH relativeFrom="page">
                <wp:align>right</wp:align>
              </wp:positionH>
              <wp:positionV relativeFrom="page">
                <wp:posOffset>8142605</wp:posOffset>
              </wp:positionV>
              <wp:extent cx="7773035" cy="1884045"/>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3035" cy="1884045"/>
                      </a:xfrm>
                      <a:prstGeom prst="rect">
                        <a:avLst/>
                      </a:prstGeom>
                      <a:noFill/>
                    </pic:spPr>
                  </pic:pic>
                </a:graphicData>
              </a:graphic>
            </wp:anchor>
          </w:drawing>
        </w:r>
        <w:r>
          <w:fldChar w:fldCharType="begin"/>
        </w:r>
        <w:r>
          <w:instrText>PAGE   \* MERGEFORMAT</w:instrText>
        </w:r>
        <w:r>
          <w:fldChar w:fldCharType="separate"/>
        </w:r>
        <w:r w:rsidR="00643662" w:rsidRPr="00643662">
          <w:rPr>
            <w:noProof/>
            <w:lang w:val="es-ES"/>
          </w:rPr>
          <w:t>20</w:t>
        </w:r>
        <w:r>
          <w:fldChar w:fldCharType="end"/>
        </w:r>
      </w:p>
    </w:sdtContent>
  </w:sdt>
  <w:p w14:paraId="632B4ADF" w14:textId="77777777" w:rsidR="004D448D" w:rsidRDefault="004D448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es-ES"/>
      </w:rPr>
      <w:id w:val="1219327373"/>
      <w:docPartObj>
        <w:docPartGallery w:val="Page Numbers (Bottom of Page)"/>
        <w:docPartUnique/>
      </w:docPartObj>
    </w:sdtPr>
    <w:sdtContent>
      <w:p w14:paraId="682F1131" w14:textId="70B3DE69" w:rsidR="004D448D" w:rsidRDefault="004D448D">
        <w:pPr>
          <w:pStyle w:val="Piedepgina"/>
          <w:jc w:val="right"/>
        </w:pPr>
        <w:r>
          <w:rPr>
            <w:lang w:val="es-ES"/>
          </w:rPr>
          <w:t xml:space="preserve">Página | </w:t>
        </w:r>
        <w:r>
          <w:fldChar w:fldCharType="begin"/>
        </w:r>
        <w:r>
          <w:instrText>PAGE   \* MERGEFORMAT</w:instrText>
        </w:r>
        <w:r>
          <w:fldChar w:fldCharType="separate"/>
        </w:r>
        <w:r w:rsidR="00E10AFC" w:rsidRPr="00E10AFC">
          <w:rPr>
            <w:noProof/>
            <w:lang w:val="es-ES"/>
          </w:rPr>
          <w:t>1</w:t>
        </w:r>
        <w:r>
          <w:fldChar w:fldCharType="end"/>
        </w:r>
        <w:r>
          <w:rPr>
            <w:lang w:val="es-ES"/>
          </w:rPr>
          <w:t xml:space="preserve"> </w:t>
        </w:r>
      </w:p>
    </w:sdtContent>
  </w:sdt>
  <w:p w14:paraId="70B38154" w14:textId="77777777" w:rsidR="004D448D" w:rsidRDefault="004D448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90E1C4" w14:textId="77777777" w:rsidR="000A34BF" w:rsidRDefault="000A34BF" w:rsidP="009003D4">
      <w:pPr>
        <w:spacing w:after="0" w:line="240" w:lineRule="auto"/>
      </w:pPr>
      <w:r>
        <w:separator/>
      </w:r>
    </w:p>
  </w:footnote>
  <w:footnote w:type="continuationSeparator" w:id="0">
    <w:p w14:paraId="432C2784" w14:textId="77777777" w:rsidR="000A34BF" w:rsidRDefault="000A34BF" w:rsidP="009003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36D53" w14:textId="076356DC" w:rsidR="004D448D" w:rsidRDefault="00D37F74">
    <w:pPr>
      <w:pStyle w:val="Encabezado"/>
    </w:pPr>
    <w:r>
      <w:rPr>
        <w:noProof/>
        <w:lang w:eastAsia="es-MX"/>
      </w:rPr>
      <w:drawing>
        <wp:anchor distT="0" distB="0" distL="114300" distR="114300" simplePos="0" relativeHeight="251663360" behindDoc="0" locked="0" layoutInCell="1" allowOverlap="1" wp14:anchorId="0907E2E2" wp14:editId="25A317F7">
          <wp:simplePos x="0" y="0"/>
          <wp:positionH relativeFrom="column">
            <wp:posOffset>4095750</wp:posOffset>
          </wp:positionH>
          <wp:positionV relativeFrom="paragraph">
            <wp:posOffset>-269240</wp:posOffset>
          </wp:positionV>
          <wp:extent cx="2362200" cy="1109345"/>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1"/>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r w:rsidR="004D448D" w:rsidRPr="00A5354B">
      <w:rPr>
        <w:rFonts w:ascii="Calibri" w:eastAsia="Calibri" w:hAnsi="Calibri" w:cs="Times New Roman"/>
        <w:noProof/>
        <w:lang w:eastAsia="es-MX"/>
      </w:rPr>
      <w:drawing>
        <wp:anchor distT="0" distB="0" distL="114300" distR="114300" simplePos="0" relativeHeight="251659264" behindDoc="0" locked="0" layoutInCell="1" allowOverlap="1" wp14:anchorId="58A2602E" wp14:editId="656EA95A">
          <wp:simplePos x="0" y="0"/>
          <wp:positionH relativeFrom="page">
            <wp:posOffset>-15240</wp:posOffset>
          </wp:positionH>
          <wp:positionV relativeFrom="page">
            <wp:posOffset>-74930</wp:posOffset>
          </wp:positionV>
          <wp:extent cx="7779385" cy="136588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79385" cy="1365885"/>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5DE0166"/>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26CF0AC0"/>
    <w:multiLevelType w:val="hybridMultilevel"/>
    <w:tmpl w:val="4D16C92E"/>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5BD6AB4"/>
    <w:multiLevelType w:val="hybridMultilevel"/>
    <w:tmpl w:val="B5A63B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FE34E51"/>
    <w:multiLevelType w:val="hybridMultilevel"/>
    <w:tmpl w:val="808E4BEC"/>
    <w:lvl w:ilvl="0" w:tplc="92C037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7D23"/>
    <w:rsid w:val="00001245"/>
    <w:rsid w:val="00001D8F"/>
    <w:rsid w:val="00003721"/>
    <w:rsid w:val="0000694E"/>
    <w:rsid w:val="000169BE"/>
    <w:rsid w:val="0003672F"/>
    <w:rsid w:val="00040438"/>
    <w:rsid w:val="000453B2"/>
    <w:rsid w:val="00046057"/>
    <w:rsid w:val="000470B6"/>
    <w:rsid w:val="00054877"/>
    <w:rsid w:val="00061F46"/>
    <w:rsid w:val="000659BE"/>
    <w:rsid w:val="00065B6C"/>
    <w:rsid w:val="00066A45"/>
    <w:rsid w:val="00083D61"/>
    <w:rsid w:val="00086888"/>
    <w:rsid w:val="000923D4"/>
    <w:rsid w:val="000A0A93"/>
    <w:rsid w:val="000A2558"/>
    <w:rsid w:val="000A34BF"/>
    <w:rsid w:val="000B2C66"/>
    <w:rsid w:val="000C2C22"/>
    <w:rsid w:val="00102182"/>
    <w:rsid w:val="00111B1F"/>
    <w:rsid w:val="001163BD"/>
    <w:rsid w:val="001166A0"/>
    <w:rsid w:val="001170B3"/>
    <w:rsid w:val="00136DF4"/>
    <w:rsid w:val="001427A5"/>
    <w:rsid w:val="00142CD1"/>
    <w:rsid w:val="001430B0"/>
    <w:rsid w:val="00151C49"/>
    <w:rsid w:val="00157026"/>
    <w:rsid w:val="00165227"/>
    <w:rsid w:val="00172133"/>
    <w:rsid w:val="0017226F"/>
    <w:rsid w:val="00172671"/>
    <w:rsid w:val="00177715"/>
    <w:rsid w:val="00180F37"/>
    <w:rsid w:val="00184F12"/>
    <w:rsid w:val="00185BB6"/>
    <w:rsid w:val="0019285F"/>
    <w:rsid w:val="00195C3A"/>
    <w:rsid w:val="001A6CCC"/>
    <w:rsid w:val="001B448A"/>
    <w:rsid w:val="001D0C89"/>
    <w:rsid w:val="001E04B7"/>
    <w:rsid w:val="001E2A94"/>
    <w:rsid w:val="001F61C7"/>
    <w:rsid w:val="00201A8C"/>
    <w:rsid w:val="002127D7"/>
    <w:rsid w:val="0021371E"/>
    <w:rsid w:val="00217E70"/>
    <w:rsid w:val="0022299F"/>
    <w:rsid w:val="00247C5B"/>
    <w:rsid w:val="00251E36"/>
    <w:rsid w:val="00263982"/>
    <w:rsid w:val="00266092"/>
    <w:rsid w:val="00271A33"/>
    <w:rsid w:val="00273EC2"/>
    <w:rsid w:val="00282F60"/>
    <w:rsid w:val="00285192"/>
    <w:rsid w:val="00285D61"/>
    <w:rsid w:val="00293483"/>
    <w:rsid w:val="0029584E"/>
    <w:rsid w:val="00297FB8"/>
    <w:rsid w:val="002A1CC8"/>
    <w:rsid w:val="002A3E5B"/>
    <w:rsid w:val="002A7C50"/>
    <w:rsid w:val="002B4071"/>
    <w:rsid w:val="002D42B0"/>
    <w:rsid w:val="002D6E58"/>
    <w:rsid w:val="002F2EE4"/>
    <w:rsid w:val="002F399A"/>
    <w:rsid w:val="00300358"/>
    <w:rsid w:val="00310D5C"/>
    <w:rsid w:val="00325A3D"/>
    <w:rsid w:val="00326B4C"/>
    <w:rsid w:val="003465EE"/>
    <w:rsid w:val="00355FFF"/>
    <w:rsid w:val="003617C5"/>
    <w:rsid w:val="00362BFA"/>
    <w:rsid w:val="003705C9"/>
    <w:rsid w:val="0037600E"/>
    <w:rsid w:val="0038212E"/>
    <w:rsid w:val="0038304D"/>
    <w:rsid w:val="0038592A"/>
    <w:rsid w:val="0038766E"/>
    <w:rsid w:val="00396485"/>
    <w:rsid w:val="003A12B5"/>
    <w:rsid w:val="003A3492"/>
    <w:rsid w:val="003A4CC2"/>
    <w:rsid w:val="003A5975"/>
    <w:rsid w:val="003A68E1"/>
    <w:rsid w:val="003B69D3"/>
    <w:rsid w:val="003E3EBC"/>
    <w:rsid w:val="003E50F5"/>
    <w:rsid w:val="003E7EEA"/>
    <w:rsid w:val="003F400C"/>
    <w:rsid w:val="00412D5B"/>
    <w:rsid w:val="00420D54"/>
    <w:rsid w:val="00424204"/>
    <w:rsid w:val="00437257"/>
    <w:rsid w:val="00451C0F"/>
    <w:rsid w:val="00461A84"/>
    <w:rsid w:val="00464DF9"/>
    <w:rsid w:val="00466D39"/>
    <w:rsid w:val="004A30D2"/>
    <w:rsid w:val="004A42B9"/>
    <w:rsid w:val="004B23D7"/>
    <w:rsid w:val="004B534D"/>
    <w:rsid w:val="004C0044"/>
    <w:rsid w:val="004C128C"/>
    <w:rsid w:val="004C543F"/>
    <w:rsid w:val="004C5A86"/>
    <w:rsid w:val="004D0DB9"/>
    <w:rsid w:val="004D3B2F"/>
    <w:rsid w:val="004D448D"/>
    <w:rsid w:val="004E314B"/>
    <w:rsid w:val="004E5621"/>
    <w:rsid w:val="00503F82"/>
    <w:rsid w:val="0050512F"/>
    <w:rsid w:val="005355B9"/>
    <w:rsid w:val="0054078C"/>
    <w:rsid w:val="00542B36"/>
    <w:rsid w:val="005431A4"/>
    <w:rsid w:val="00543BB1"/>
    <w:rsid w:val="00544F46"/>
    <w:rsid w:val="00546BDF"/>
    <w:rsid w:val="00552E78"/>
    <w:rsid w:val="00560CFD"/>
    <w:rsid w:val="00562F41"/>
    <w:rsid w:val="00567171"/>
    <w:rsid w:val="00582673"/>
    <w:rsid w:val="00585D32"/>
    <w:rsid w:val="00591E53"/>
    <w:rsid w:val="005B06AF"/>
    <w:rsid w:val="005D1606"/>
    <w:rsid w:val="005E5632"/>
    <w:rsid w:val="005E64D5"/>
    <w:rsid w:val="005F723B"/>
    <w:rsid w:val="006078A7"/>
    <w:rsid w:val="00617D59"/>
    <w:rsid w:val="00622CA9"/>
    <w:rsid w:val="006230C8"/>
    <w:rsid w:val="0064120A"/>
    <w:rsid w:val="00643662"/>
    <w:rsid w:val="006617FA"/>
    <w:rsid w:val="00667CAD"/>
    <w:rsid w:val="00672BDD"/>
    <w:rsid w:val="00673F4E"/>
    <w:rsid w:val="00674A31"/>
    <w:rsid w:val="00677384"/>
    <w:rsid w:val="00685C3D"/>
    <w:rsid w:val="0068767C"/>
    <w:rsid w:val="00697040"/>
    <w:rsid w:val="006A17F2"/>
    <w:rsid w:val="006A1F1F"/>
    <w:rsid w:val="006C5F8C"/>
    <w:rsid w:val="006D5959"/>
    <w:rsid w:val="006E22F2"/>
    <w:rsid w:val="007305F5"/>
    <w:rsid w:val="00732568"/>
    <w:rsid w:val="007376B6"/>
    <w:rsid w:val="00740322"/>
    <w:rsid w:val="00741CE1"/>
    <w:rsid w:val="00745F7A"/>
    <w:rsid w:val="0075131A"/>
    <w:rsid w:val="00752C9C"/>
    <w:rsid w:val="00761BB4"/>
    <w:rsid w:val="00762AA7"/>
    <w:rsid w:val="00780D9B"/>
    <w:rsid w:val="007810C0"/>
    <w:rsid w:val="00783A94"/>
    <w:rsid w:val="007A5895"/>
    <w:rsid w:val="007B41D7"/>
    <w:rsid w:val="007B5A5A"/>
    <w:rsid w:val="007C3AB1"/>
    <w:rsid w:val="007D2DE0"/>
    <w:rsid w:val="007F383A"/>
    <w:rsid w:val="00801EBE"/>
    <w:rsid w:val="00813E81"/>
    <w:rsid w:val="00821829"/>
    <w:rsid w:val="00823BA7"/>
    <w:rsid w:val="00825DF3"/>
    <w:rsid w:val="008315AA"/>
    <w:rsid w:val="00851750"/>
    <w:rsid w:val="00856A5F"/>
    <w:rsid w:val="00857739"/>
    <w:rsid w:val="008577CE"/>
    <w:rsid w:val="008608DB"/>
    <w:rsid w:val="00871D15"/>
    <w:rsid w:val="00872EB2"/>
    <w:rsid w:val="0087790D"/>
    <w:rsid w:val="00897078"/>
    <w:rsid w:val="008A174A"/>
    <w:rsid w:val="008A515D"/>
    <w:rsid w:val="008B4230"/>
    <w:rsid w:val="008B7031"/>
    <w:rsid w:val="008C5CF2"/>
    <w:rsid w:val="008D6BAE"/>
    <w:rsid w:val="008F4661"/>
    <w:rsid w:val="008F6E2D"/>
    <w:rsid w:val="009003D4"/>
    <w:rsid w:val="0090537F"/>
    <w:rsid w:val="00914B09"/>
    <w:rsid w:val="009174A0"/>
    <w:rsid w:val="0092798E"/>
    <w:rsid w:val="00935DCC"/>
    <w:rsid w:val="00941F13"/>
    <w:rsid w:val="00942632"/>
    <w:rsid w:val="009506A6"/>
    <w:rsid w:val="00952277"/>
    <w:rsid w:val="00955E18"/>
    <w:rsid w:val="00966AE4"/>
    <w:rsid w:val="00984DD1"/>
    <w:rsid w:val="00987000"/>
    <w:rsid w:val="00995DF5"/>
    <w:rsid w:val="009A471D"/>
    <w:rsid w:val="009B0D43"/>
    <w:rsid w:val="009B2B68"/>
    <w:rsid w:val="009B615B"/>
    <w:rsid w:val="009B70A3"/>
    <w:rsid w:val="009C0820"/>
    <w:rsid w:val="009C2DFC"/>
    <w:rsid w:val="009C3294"/>
    <w:rsid w:val="009F0454"/>
    <w:rsid w:val="009F296D"/>
    <w:rsid w:val="00A012FF"/>
    <w:rsid w:val="00A04A87"/>
    <w:rsid w:val="00A064B4"/>
    <w:rsid w:val="00A1355B"/>
    <w:rsid w:val="00A17848"/>
    <w:rsid w:val="00A203E8"/>
    <w:rsid w:val="00A212DD"/>
    <w:rsid w:val="00A21B06"/>
    <w:rsid w:val="00A2323B"/>
    <w:rsid w:val="00A2428B"/>
    <w:rsid w:val="00A250E0"/>
    <w:rsid w:val="00A25A43"/>
    <w:rsid w:val="00A446EE"/>
    <w:rsid w:val="00A449A5"/>
    <w:rsid w:val="00A5354B"/>
    <w:rsid w:val="00A6098C"/>
    <w:rsid w:val="00A61410"/>
    <w:rsid w:val="00A62232"/>
    <w:rsid w:val="00A6307A"/>
    <w:rsid w:val="00A80B55"/>
    <w:rsid w:val="00A80BFC"/>
    <w:rsid w:val="00A84589"/>
    <w:rsid w:val="00A849F4"/>
    <w:rsid w:val="00A84C41"/>
    <w:rsid w:val="00A85C5D"/>
    <w:rsid w:val="00A863DE"/>
    <w:rsid w:val="00A93B4D"/>
    <w:rsid w:val="00A944B4"/>
    <w:rsid w:val="00A96F8A"/>
    <w:rsid w:val="00AA1A50"/>
    <w:rsid w:val="00AA43BD"/>
    <w:rsid w:val="00AB03CA"/>
    <w:rsid w:val="00AB069F"/>
    <w:rsid w:val="00AB2E19"/>
    <w:rsid w:val="00AB6B52"/>
    <w:rsid w:val="00AB6B83"/>
    <w:rsid w:val="00AC4672"/>
    <w:rsid w:val="00AF068F"/>
    <w:rsid w:val="00AF50FB"/>
    <w:rsid w:val="00B05A7A"/>
    <w:rsid w:val="00B1140B"/>
    <w:rsid w:val="00B30C76"/>
    <w:rsid w:val="00B30E8B"/>
    <w:rsid w:val="00B31E85"/>
    <w:rsid w:val="00B42019"/>
    <w:rsid w:val="00B63A3F"/>
    <w:rsid w:val="00B805ED"/>
    <w:rsid w:val="00B80621"/>
    <w:rsid w:val="00B87AA9"/>
    <w:rsid w:val="00BA5380"/>
    <w:rsid w:val="00BB11D4"/>
    <w:rsid w:val="00BB6280"/>
    <w:rsid w:val="00BC00D7"/>
    <w:rsid w:val="00BC00FE"/>
    <w:rsid w:val="00BC2C85"/>
    <w:rsid w:val="00BC5BC7"/>
    <w:rsid w:val="00BE3C86"/>
    <w:rsid w:val="00BE415D"/>
    <w:rsid w:val="00BF1776"/>
    <w:rsid w:val="00BF41DC"/>
    <w:rsid w:val="00C059F9"/>
    <w:rsid w:val="00C1419B"/>
    <w:rsid w:val="00C175FD"/>
    <w:rsid w:val="00C273E0"/>
    <w:rsid w:val="00C46BE2"/>
    <w:rsid w:val="00C51113"/>
    <w:rsid w:val="00C569AC"/>
    <w:rsid w:val="00C72CB3"/>
    <w:rsid w:val="00C7335B"/>
    <w:rsid w:val="00C76EC2"/>
    <w:rsid w:val="00C77740"/>
    <w:rsid w:val="00C817D5"/>
    <w:rsid w:val="00C8415C"/>
    <w:rsid w:val="00C96DD4"/>
    <w:rsid w:val="00CB150A"/>
    <w:rsid w:val="00CC0597"/>
    <w:rsid w:val="00CC1FF3"/>
    <w:rsid w:val="00CE3D5A"/>
    <w:rsid w:val="00CE67D6"/>
    <w:rsid w:val="00CF17B5"/>
    <w:rsid w:val="00CF22C2"/>
    <w:rsid w:val="00CF5C76"/>
    <w:rsid w:val="00CF6B42"/>
    <w:rsid w:val="00D14383"/>
    <w:rsid w:val="00D256B5"/>
    <w:rsid w:val="00D37F74"/>
    <w:rsid w:val="00D417AF"/>
    <w:rsid w:val="00D56E6B"/>
    <w:rsid w:val="00D56F76"/>
    <w:rsid w:val="00D6317B"/>
    <w:rsid w:val="00D6621B"/>
    <w:rsid w:val="00D70A52"/>
    <w:rsid w:val="00D82471"/>
    <w:rsid w:val="00D873CA"/>
    <w:rsid w:val="00D90FED"/>
    <w:rsid w:val="00D968C1"/>
    <w:rsid w:val="00DA4E97"/>
    <w:rsid w:val="00DA79CE"/>
    <w:rsid w:val="00DD0F5D"/>
    <w:rsid w:val="00DD1F66"/>
    <w:rsid w:val="00DD6D9F"/>
    <w:rsid w:val="00DE364B"/>
    <w:rsid w:val="00DF10DD"/>
    <w:rsid w:val="00DF3434"/>
    <w:rsid w:val="00E004EF"/>
    <w:rsid w:val="00E0269F"/>
    <w:rsid w:val="00E10AFC"/>
    <w:rsid w:val="00E116E0"/>
    <w:rsid w:val="00E1548F"/>
    <w:rsid w:val="00E210D3"/>
    <w:rsid w:val="00E277E0"/>
    <w:rsid w:val="00E32512"/>
    <w:rsid w:val="00E33784"/>
    <w:rsid w:val="00E35BCA"/>
    <w:rsid w:val="00E37C71"/>
    <w:rsid w:val="00E405D2"/>
    <w:rsid w:val="00E4461A"/>
    <w:rsid w:val="00E6156F"/>
    <w:rsid w:val="00E735A2"/>
    <w:rsid w:val="00E87783"/>
    <w:rsid w:val="00E91209"/>
    <w:rsid w:val="00EA02AB"/>
    <w:rsid w:val="00EA4623"/>
    <w:rsid w:val="00EE20F6"/>
    <w:rsid w:val="00EE7E04"/>
    <w:rsid w:val="00EF6A69"/>
    <w:rsid w:val="00F06FFE"/>
    <w:rsid w:val="00F102AB"/>
    <w:rsid w:val="00F14639"/>
    <w:rsid w:val="00F164C2"/>
    <w:rsid w:val="00F1676C"/>
    <w:rsid w:val="00F16ED0"/>
    <w:rsid w:val="00F22825"/>
    <w:rsid w:val="00F6007F"/>
    <w:rsid w:val="00F667DC"/>
    <w:rsid w:val="00F707E6"/>
    <w:rsid w:val="00F72F10"/>
    <w:rsid w:val="00F81FCB"/>
    <w:rsid w:val="00F85C30"/>
    <w:rsid w:val="00F95263"/>
    <w:rsid w:val="00FA607D"/>
    <w:rsid w:val="00FA7D23"/>
    <w:rsid w:val="00FE6B52"/>
    <w:rsid w:val="00FF07AF"/>
    <w:rsid w:val="00FF25C1"/>
    <w:rsid w:val="00FF51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C3A482"/>
  <w15:chartTrackingRefBased/>
  <w15:docId w15:val="{FF0459F3-4DD7-4306-85F3-F2F792132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31A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A7D23"/>
    <w:pPr>
      <w:ind w:left="720"/>
      <w:contextualSpacing/>
    </w:pPr>
  </w:style>
  <w:style w:type="table" w:styleId="Tablaconcuadrcula">
    <w:name w:val="Table Grid"/>
    <w:basedOn w:val="Tablanormal"/>
    <w:uiPriority w:val="39"/>
    <w:rsid w:val="004D0D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4D0D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9003D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03D4"/>
  </w:style>
  <w:style w:type="paragraph" w:styleId="Piedepgina">
    <w:name w:val="footer"/>
    <w:basedOn w:val="Normal"/>
    <w:link w:val="PiedepginaCar"/>
    <w:uiPriority w:val="99"/>
    <w:unhideWhenUsed/>
    <w:rsid w:val="009003D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03D4"/>
  </w:style>
  <w:style w:type="character" w:styleId="Hipervnculo">
    <w:name w:val="Hyperlink"/>
    <w:basedOn w:val="Fuentedeprrafopredeter"/>
    <w:uiPriority w:val="99"/>
    <w:unhideWhenUsed/>
    <w:rsid w:val="00591E53"/>
    <w:rPr>
      <w:color w:val="0563C1" w:themeColor="hyperlink"/>
      <w:u w:val="single"/>
    </w:rPr>
  </w:style>
  <w:style w:type="paragraph" w:styleId="Sinespaciado">
    <w:name w:val="No Spacing"/>
    <w:link w:val="SinespaciadoCar"/>
    <w:uiPriority w:val="1"/>
    <w:qFormat/>
    <w:rsid w:val="00DA4E97"/>
    <w:pPr>
      <w:spacing w:after="0" w:line="240" w:lineRule="auto"/>
    </w:pPr>
  </w:style>
  <w:style w:type="paragraph" w:styleId="Textodeglobo">
    <w:name w:val="Balloon Text"/>
    <w:basedOn w:val="Normal"/>
    <w:link w:val="TextodegloboCar"/>
    <w:uiPriority w:val="99"/>
    <w:semiHidden/>
    <w:unhideWhenUsed/>
    <w:rsid w:val="003A349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3492"/>
    <w:rPr>
      <w:rFonts w:ascii="Segoe UI" w:hAnsi="Segoe UI" w:cs="Segoe UI"/>
      <w:sz w:val="18"/>
      <w:szCs w:val="18"/>
    </w:rPr>
  </w:style>
  <w:style w:type="table" w:customStyle="1" w:styleId="Tablaconcuadrcula5">
    <w:name w:val="Tabla con cuadrícula5"/>
    <w:basedOn w:val="Tablanormal"/>
    <w:next w:val="Tablaconcuadrcula"/>
    <w:uiPriority w:val="39"/>
    <w:rsid w:val="0039648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basedOn w:val="Fuentedeprrafopredeter"/>
    <w:link w:val="Sinespaciado"/>
    <w:uiPriority w:val="1"/>
    <w:rsid w:val="00AB2E19"/>
  </w:style>
  <w:style w:type="character" w:customStyle="1" w:styleId="Ninguno">
    <w:name w:val="Ninguno"/>
    <w:rsid w:val="00083D61"/>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17792">
      <w:bodyDiv w:val="1"/>
      <w:marLeft w:val="0"/>
      <w:marRight w:val="0"/>
      <w:marTop w:val="0"/>
      <w:marBottom w:val="0"/>
      <w:divBdr>
        <w:top w:val="none" w:sz="0" w:space="0" w:color="auto"/>
        <w:left w:val="none" w:sz="0" w:space="0" w:color="auto"/>
        <w:bottom w:val="none" w:sz="0" w:space="0" w:color="auto"/>
        <w:right w:val="none" w:sz="0" w:space="0" w:color="auto"/>
      </w:divBdr>
    </w:div>
    <w:div w:id="64378369">
      <w:bodyDiv w:val="1"/>
      <w:marLeft w:val="0"/>
      <w:marRight w:val="0"/>
      <w:marTop w:val="0"/>
      <w:marBottom w:val="0"/>
      <w:divBdr>
        <w:top w:val="none" w:sz="0" w:space="0" w:color="auto"/>
        <w:left w:val="none" w:sz="0" w:space="0" w:color="auto"/>
        <w:bottom w:val="none" w:sz="0" w:space="0" w:color="auto"/>
        <w:right w:val="none" w:sz="0" w:space="0" w:color="auto"/>
      </w:divBdr>
    </w:div>
    <w:div w:id="131218636">
      <w:bodyDiv w:val="1"/>
      <w:marLeft w:val="0"/>
      <w:marRight w:val="0"/>
      <w:marTop w:val="0"/>
      <w:marBottom w:val="0"/>
      <w:divBdr>
        <w:top w:val="none" w:sz="0" w:space="0" w:color="auto"/>
        <w:left w:val="none" w:sz="0" w:space="0" w:color="auto"/>
        <w:bottom w:val="none" w:sz="0" w:space="0" w:color="auto"/>
        <w:right w:val="none" w:sz="0" w:space="0" w:color="auto"/>
      </w:divBdr>
    </w:div>
    <w:div w:id="169411466">
      <w:bodyDiv w:val="1"/>
      <w:marLeft w:val="0"/>
      <w:marRight w:val="0"/>
      <w:marTop w:val="0"/>
      <w:marBottom w:val="0"/>
      <w:divBdr>
        <w:top w:val="none" w:sz="0" w:space="0" w:color="auto"/>
        <w:left w:val="none" w:sz="0" w:space="0" w:color="auto"/>
        <w:bottom w:val="none" w:sz="0" w:space="0" w:color="auto"/>
        <w:right w:val="none" w:sz="0" w:space="0" w:color="auto"/>
      </w:divBdr>
    </w:div>
    <w:div w:id="199168672">
      <w:bodyDiv w:val="1"/>
      <w:marLeft w:val="0"/>
      <w:marRight w:val="0"/>
      <w:marTop w:val="0"/>
      <w:marBottom w:val="0"/>
      <w:divBdr>
        <w:top w:val="none" w:sz="0" w:space="0" w:color="auto"/>
        <w:left w:val="none" w:sz="0" w:space="0" w:color="auto"/>
        <w:bottom w:val="none" w:sz="0" w:space="0" w:color="auto"/>
        <w:right w:val="none" w:sz="0" w:space="0" w:color="auto"/>
      </w:divBdr>
    </w:div>
    <w:div w:id="213278035">
      <w:bodyDiv w:val="1"/>
      <w:marLeft w:val="0"/>
      <w:marRight w:val="0"/>
      <w:marTop w:val="0"/>
      <w:marBottom w:val="0"/>
      <w:divBdr>
        <w:top w:val="none" w:sz="0" w:space="0" w:color="auto"/>
        <w:left w:val="none" w:sz="0" w:space="0" w:color="auto"/>
        <w:bottom w:val="none" w:sz="0" w:space="0" w:color="auto"/>
        <w:right w:val="none" w:sz="0" w:space="0" w:color="auto"/>
      </w:divBdr>
    </w:div>
    <w:div w:id="218368727">
      <w:bodyDiv w:val="1"/>
      <w:marLeft w:val="0"/>
      <w:marRight w:val="0"/>
      <w:marTop w:val="0"/>
      <w:marBottom w:val="0"/>
      <w:divBdr>
        <w:top w:val="none" w:sz="0" w:space="0" w:color="auto"/>
        <w:left w:val="none" w:sz="0" w:space="0" w:color="auto"/>
        <w:bottom w:val="none" w:sz="0" w:space="0" w:color="auto"/>
        <w:right w:val="none" w:sz="0" w:space="0" w:color="auto"/>
      </w:divBdr>
    </w:div>
    <w:div w:id="230166604">
      <w:bodyDiv w:val="1"/>
      <w:marLeft w:val="0"/>
      <w:marRight w:val="0"/>
      <w:marTop w:val="0"/>
      <w:marBottom w:val="0"/>
      <w:divBdr>
        <w:top w:val="none" w:sz="0" w:space="0" w:color="auto"/>
        <w:left w:val="none" w:sz="0" w:space="0" w:color="auto"/>
        <w:bottom w:val="none" w:sz="0" w:space="0" w:color="auto"/>
        <w:right w:val="none" w:sz="0" w:space="0" w:color="auto"/>
      </w:divBdr>
    </w:div>
    <w:div w:id="317614249">
      <w:bodyDiv w:val="1"/>
      <w:marLeft w:val="0"/>
      <w:marRight w:val="0"/>
      <w:marTop w:val="0"/>
      <w:marBottom w:val="0"/>
      <w:divBdr>
        <w:top w:val="none" w:sz="0" w:space="0" w:color="auto"/>
        <w:left w:val="none" w:sz="0" w:space="0" w:color="auto"/>
        <w:bottom w:val="none" w:sz="0" w:space="0" w:color="auto"/>
        <w:right w:val="none" w:sz="0" w:space="0" w:color="auto"/>
      </w:divBdr>
    </w:div>
    <w:div w:id="322129015">
      <w:bodyDiv w:val="1"/>
      <w:marLeft w:val="0"/>
      <w:marRight w:val="0"/>
      <w:marTop w:val="0"/>
      <w:marBottom w:val="0"/>
      <w:divBdr>
        <w:top w:val="none" w:sz="0" w:space="0" w:color="auto"/>
        <w:left w:val="none" w:sz="0" w:space="0" w:color="auto"/>
        <w:bottom w:val="none" w:sz="0" w:space="0" w:color="auto"/>
        <w:right w:val="none" w:sz="0" w:space="0" w:color="auto"/>
      </w:divBdr>
    </w:div>
    <w:div w:id="347215895">
      <w:bodyDiv w:val="1"/>
      <w:marLeft w:val="0"/>
      <w:marRight w:val="0"/>
      <w:marTop w:val="0"/>
      <w:marBottom w:val="0"/>
      <w:divBdr>
        <w:top w:val="none" w:sz="0" w:space="0" w:color="auto"/>
        <w:left w:val="none" w:sz="0" w:space="0" w:color="auto"/>
        <w:bottom w:val="none" w:sz="0" w:space="0" w:color="auto"/>
        <w:right w:val="none" w:sz="0" w:space="0" w:color="auto"/>
      </w:divBdr>
    </w:div>
    <w:div w:id="362752089">
      <w:bodyDiv w:val="1"/>
      <w:marLeft w:val="0"/>
      <w:marRight w:val="0"/>
      <w:marTop w:val="0"/>
      <w:marBottom w:val="0"/>
      <w:divBdr>
        <w:top w:val="none" w:sz="0" w:space="0" w:color="auto"/>
        <w:left w:val="none" w:sz="0" w:space="0" w:color="auto"/>
        <w:bottom w:val="none" w:sz="0" w:space="0" w:color="auto"/>
        <w:right w:val="none" w:sz="0" w:space="0" w:color="auto"/>
      </w:divBdr>
    </w:div>
    <w:div w:id="370114000">
      <w:bodyDiv w:val="1"/>
      <w:marLeft w:val="0"/>
      <w:marRight w:val="0"/>
      <w:marTop w:val="0"/>
      <w:marBottom w:val="0"/>
      <w:divBdr>
        <w:top w:val="none" w:sz="0" w:space="0" w:color="auto"/>
        <w:left w:val="none" w:sz="0" w:space="0" w:color="auto"/>
        <w:bottom w:val="none" w:sz="0" w:space="0" w:color="auto"/>
        <w:right w:val="none" w:sz="0" w:space="0" w:color="auto"/>
      </w:divBdr>
    </w:div>
    <w:div w:id="401879405">
      <w:bodyDiv w:val="1"/>
      <w:marLeft w:val="0"/>
      <w:marRight w:val="0"/>
      <w:marTop w:val="0"/>
      <w:marBottom w:val="0"/>
      <w:divBdr>
        <w:top w:val="none" w:sz="0" w:space="0" w:color="auto"/>
        <w:left w:val="none" w:sz="0" w:space="0" w:color="auto"/>
        <w:bottom w:val="none" w:sz="0" w:space="0" w:color="auto"/>
        <w:right w:val="none" w:sz="0" w:space="0" w:color="auto"/>
      </w:divBdr>
    </w:div>
    <w:div w:id="417365458">
      <w:bodyDiv w:val="1"/>
      <w:marLeft w:val="0"/>
      <w:marRight w:val="0"/>
      <w:marTop w:val="0"/>
      <w:marBottom w:val="0"/>
      <w:divBdr>
        <w:top w:val="none" w:sz="0" w:space="0" w:color="auto"/>
        <w:left w:val="none" w:sz="0" w:space="0" w:color="auto"/>
        <w:bottom w:val="none" w:sz="0" w:space="0" w:color="auto"/>
        <w:right w:val="none" w:sz="0" w:space="0" w:color="auto"/>
      </w:divBdr>
    </w:div>
    <w:div w:id="459687559">
      <w:bodyDiv w:val="1"/>
      <w:marLeft w:val="0"/>
      <w:marRight w:val="0"/>
      <w:marTop w:val="0"/>
      <w:marBottom w:val="0"/>
      <w:divBdr>
        <w:top w:val="none" w:sz="0" w:space="0" w:color="auto"/>
        <w:left w:val="none" w:sz="0" w:space="0" w:color="auto"/>
        <w:bottom w:val="none" w:sz="0" w:space="0" w:color="auto"/>
        <w:right w:val="none" w:sz="0" w:space="0" w:color="auto"/>
      </w:divBdr>
    </w:div>
    <w:div w:id="464079289">
      <w:bodyDiv w:val="1"/>
      <w:marLeft w:val="0"/>
      <w:marRight w:val="0"/>
      <w:marTop w:val="0"/>
      <w:marBottom w:val="0"/>
      <w:divBdr>
        <w:top w:val="none" w:sz="0" w:space="0" w:color="auto"/>
        <w:left w:val="none" w:sz="0" w:space="0" w:color="auto"/>
        <w:bottom w:val="none" w:sz="0" w:space="0" w:color="auto"/>
        <w:right w:val="none" w:sz="0" w:space="0" w:color="auto"/>
      </w:divBdr>
    </w:div>
    <w:div w:id="479929802">
      <w:bodyDiv w:val="1"/>
      <w:marLeft w:val="0"/>
      <w:marRight w:val="0"/>
      <w:marTop w:val="0"/>
      <w:marBottom w:val="0"/>
      <w:divBdr>
        <w:top w:val="none" w:sz="0" w:space="0" w:color="auto"/>
        <w:left w:val="none" w:sz="0" w:space="0" w:color="auto"/>
        <w:bottom w:val="none" w:sz="0" w:space="0" w:color="auto"/>
        <w:right w:val="none" w:sz="0" w:space="0" w:color="auto"/>
      </w:divBdr>
    </w:div>
    <w:div w:id="490219757">
      <w:bodyDiv w:val="1"/>
      <w:marLeft w:val="0"/>
      <w:marRight w:val="0"/>
      <w:marTop w:val="0"/>
      <w:marBottom w:val="0"/>
      <w:divBdr>
        <w:top w:val="none" w:sz="0" w:space="0" w:color="auto"/>
        <w:left w:val="none" w:sz="0" w:space="0" w:color="auto"/>
        <w:bottom w:val="none" w:sz="0" w:space="0" w:color="auto"/>
        <w:right w:val="none" w:sz="0" w:space="0" w:color="auto"/>
      </w:divBdr>
    </w:div>
    <w:div w:id="497504145">
      <w:bodyDiv w:val="1"/>
      <w:marLeft w:val="0"/>
      <w:marRight w:val="0"/>
      <w:marTop w:val="0"/>
      <w:marBottom w:val="0"/>
      <w:divBdr>
        <w:top w:val="none" w:sz="0" w:space="0" w:color="auto"/>
        <w:left w:val="none" w:sz="0" w:space="0" w:color="auto"/>
        <w:bottom w:val="none" w:sz="0" w:space="0" w:color="auto"/>
        <w:right w:val="none" w:sz="0" w:space="0" w:color="auto"/>
      </w:divBdr>
    </w:div>
    <w:div w:id="581183961">
      <w:bodyDiv w:val="1"/>
      <w:marLeft w:val="0"/>
      <w:marRight w:val="0"/>
      <w:marTop w:val="0"/>
      <w:marBottom w:val="0"/>
      <w:divBdr>
        <w:top w:val="none" w:sz="0" w:space="0" w:color="auto"/>
        <w:left w:val="none" w:sz="0" w:space="0" w:color="auto"/>
        <w:bottom w:val="none" w:sz="0" w:space="0" w:color="auto"/>
        <w:right w:val="none" w:sz="0" w:space="0" w:color="auto"/>
      </w:divBdr>
    </w:div>
    <w:div w:id="582878728">
      <w:bodyDiv w:val="1"/>
      <w:marLeft w:val="0"/>
      <w:marRight w:val="0"/>
      <w:marTop w:val="0"/>
      <w:marBottom w:val="0"/>
      <w:divBdr>
        <w:top w:val="none" w:sz="0" w:space="0" w:color="auto"/>
        <w:left w:val="none" w:sz="0" w:space="0" w:color="auto"/>
        <w:bottom w:val="none" w:sz="0" w:space="0" w:color="auto"/>
        <w:right w:val="none" w:sz="0" w:space="0" w:color="auto"/>
      </w:divBdr>
    </w:div>
    <w:div w:id="593628531">
      <w:bodyDiv w:val="1"/>
      <w:marLeft w:val="0"/>
      <w:marRight w:val="0"/>
      <w:marTop w:val="0"/>
      <w:marBottom w:val="0"/>
      <w:divBdr>
        <w:top w:val="none" w:sz="0" w:space="0" w:color="auto"/>
        <w:left w:val="none" w:sz="0" w:space="0" w:color="auto"/>
        <w:bottom w:val="none" w:sz="0" w:space="0" w:color="auto"/>
        <w:right w:val="none" w:sz="0" w:space="0" w:color="auto"/>
      </w:divBdr>
    </w:div>
    <w:div w:id="597832059">
      <w:bodyDiv w:val="1"/>
      <w:marLeft w:val="0"/>
      <w:marRight w:val="0"/>
      <w:marTop w:val="0"/>
      <w:marBottom w:val="0"/>
      <w:divBdr>
        <w:top w:val="none" w:sz="0" w:space="0" w:color="auto"/>
        <w:left w:val="none" w:sz="0" w:space="0" w:color="auto"/>
        <w:bottom w:val="none" w:sz="0" w:space="0" w:color="auto"/>
        <w:right w:val="none" w:sz="0" w:space="0" w:color="auto"/>
      </w:divBdr>
    </w:div>
    <w:div w:id="688063756">
      <w:bodyDiv w:val="1"/>
      <w:marLeft w:val="0"/>
      <w:marRight w:val="0"/>
      <w:marTop w:val="0"/>
      <w:marBottom w:val="0"/>
      <w:divBdr>
        <w:top w:val="none" w:sz="0" w:space="0" w:color="auto"/>
        <w:left w:val="none" w:sz="0" w:space="0" w:color="auto"/>
        <w:bottom w:val="none" w:sz="0" w:space="0" w:color="auto"/>
        <w:right w:val="none" w:sz="0" w:space="0" w:color="auto"/>
      </w:divBdr>
    </w:div>
    <w:div w:id="697464575">
      <w:bodyDiv w:val="1"/>
      <w:marLeft w:val="0"/>
      <w:marRight w:val="0"/>
      <w:marTop w:val="0"/>
      <w:marBottom w:val="0"/>
      <w:divBdr>
        <w:top w:val="none" w:sz="0" w:space="0" w:color="auto"/>
        <w:left w:val="none" w:sz="0" w:space="0" w:color="auto"/>
        <w:bottom w:val="none" w:sz="0" w:space="0" w:color="auto"/>
        <w:right w:val="none" w:sz="0" w:space="0" w:color="auto"/>
      </w:divBdr>
    </w:div>
    <w:div w:id="715932620">
      <w:bodyDiv w:val="1"/>
      <w:marLeft w:val="0"/>
      <w:marRight w:val="0"/>
      <w:marTop w:val="0"/>
      <w:marBottom w:val="0"/>
      <w:divBdr>
        <w:top w:val="none" w:sz="0" w:space="0" w:color="auto"/>
        <w:left w:val="none" w:sz="0" w:space="0" w:color="auto"/>
        <w:bottom w:val="none" w:sz="0" w:space="0" w:color="auto"/>
        <w:right w:val="none" w:sz="0" w:space="0" w:color="auto"/>
      </w:divBdr>
    </w:div>
    <w:div w:id="747583166">
      <w:bodyDiv w:val="1"/>
      <w:marLeft w:val="0"/>
      <w:marRight w:val="0"/>
      <w:marTop w:val="0"/>
      <w:marBottom w:val="0"/>
      <w:divBdr>
        <w:top w:val="none" w:sz="0" w:space="0" w:color="auto"/>
        <w:left w:val="none" w:sz="0" w:space="0" w:color="auto"/>
        <w:bottom w:val="none" w:sz="0" w:space="0" w:color="auto"/>
        <w:right w:val="none" w:sz="0" w:space="0" w:color="auto"/>
      </w:divBdr>
    </w:div>
    <w:div w:id="765272631">
      <w:bodyDiv w:val="1"/>
      <w:marLeft w:val="0"/>
      <w:marRight w:val="0"/>
      <w:marTop w:val="0"/>
      <w:marBottom w:val="0"/>
      <w:divBdr>
        <w:top w:val="none" w:sz="0" w:space="0" w:color="auto"/>
        <w:left w:val="none" w:sz="0" w:space="0" w:color="auto"/>
        <w:bottom w:val="none" w:sz="0" w:space="0" w:color="auto"/>
        <w:right w:val="none" w:sz="0" w:space="0" w:color="auto"/>
      </w:divBdr>
    </w:div>
    <w:div w:id="778530713">
      <w:bodyDiv w:val="1"/>
      <w:marLeft w:val="0"/>
      <w:marRight w:val="0"/>
      <w:marTop w:val="0"/>
      <w:marBottom w:val="0"/>
      <w:divBdr>
        <w:top w:val="none" w:sz="0" w:space="0" w:color="auto"/>
        <w:left w:val="none" w:sz="0" w:space="0" w:color="auto"/>
        <w:bottom w:val="none" w:sz="0" w:space="0" w:color="auto"/>
        <w:right w:val="none" w:sz="0" w:space="0" w:color="auto"/>
      </w:divBdr>
    </w:div>
    <w:div w:id="778648561">
      <w:bodyDiv w:val="1"/>
      <w:marLeft w:val="0"/>
      <w:marRight w:val="0"/>
      <w:marTop w:val="0"/>
      <w:marBottom w:val="0"/>
      <w:divBdr>
        <w:top w:val="none" w:sz="0" w:space="0" w:color="auto"/>
        <w:left w:val="none" w:sz="0" w:space="0" w:color="auto"/>
        <w:bottom w:val="none" w:sz="0" w:space="0" w:color="auto"/>
        <w:right w:val="none" w:sz="0" w:space="0" w:color="auto"/>
      </w:divBdr>
    </w:div>
    <w:div w:id="848368754">
      <w:bodyDiv w:val="1"/>
      <w:marLeft w:val="0"/>
      <w:marRight w:val="0"/>
      <w:marTop w:val="0"/>
      <w:marBottom w:val="0"/>
      <w:divBdr>
        <w:top w:val="none" w:sz="0" w:space="0" w:color="auto"/>
        <w:left w:val="none" w:sz="0" w:space="0" w:color="auto"/>
        <w:bottom w:val="none" w:sz="0" w:space="0" w:color="auto"/>
        <w:right w:val="none" w:sz="0" w:space="0" w:color="auto"/>
      </w:divBdr>
    </w:div>
    <w:div w:id="860826060">
      <w:bodyDiv w:val="1"/>
      <w:marLeft w:val="0"/>
      <w:marRight w:val="0"/>
      <w:marTop w:val="0"/>
      <w:marBottom w:val="0"/>
      <w:divBdr>
        <w:top w:val="none" w:sz="0" w:space="0" w:color="auto"/>
        <w:left w:val="none" w:sz="0" w:space="0" w:color="auto"/>
        <w:bottom w:val="none" w:sz="0" w:space="0" w:color="auto"/>
        <w:right w:val="none" w:sz="0" w:space="0" w:color="auto"/>
      </w:divBdr>
    </w:div>
    <w:div w:id="895117726">
      <w:bodyDiv w:val="1"/>
      <w:marLeft w:val="0"/>
      <w:marRight w:val="0"/>
      <w:marTop w:val="0"/>
      <w:marBottom w:val="0"/>
      <w:divBdr>
        <w:top w:val="none" w:sz="0" w:space="0" w:color="auto"/>
        <w:left w:val="none" w:sz="0" w:space="0" w:color="auto"/>
        <w:bottom w:val="none" w:sz="0" w:space="0" w:color="auto"/>
        <w:right w:val="none" w:sz="0" w:space="0" w:color="auto"/>
      </w:divBdr>
    </w:div>
    <w:div w:id="900750095">
      <w:bodyDiv w:val="1"/>
      <w:marLeft w:val="0"/>
      <w:marRight w:val="0"/>
      <w:marTop w:val="0"/>
      <w:marBottom w:val="0"/>
      <w:divBdr>
        <w:top w:val="none" w:sz="0" w:space="0" w:color="auto"/>
        <w:left w:val="none" w:sz="0" w:space="0" w:color="auto"/>
        <w:bottom w:val="none" w:sz="0" w:space="0" w:color="auto"/>
        <w:right w:val="none" w:sz="0" w:space="0" w:color="auto"/>
      </w:divBdr>
    </w:div>
    <w:div w:id="906308695">
      <w:bodyDiv w:val="1"/>
      <w:marLeft w:val="0"/>
      <w:marRight w:val="0"/>
      <w:marTop w:val="0"/>
      <w:marBottom w:val="0"/>
      <w:divBdr>
        <w:top w:val="none" w:sz="0" w:space="0" w:color="auto"/>
        <w:left w:val="none" w:sz="0" w:space="0" w:color="auto"/>
        <w:bottom w:val="none" w:sz="0" w:space="0" w:color="auto"/>
        <w:right w:val="none" w:sz="0" w:space="0" w:color="auto"/>
      </w:divBdr>
    </w:div>
    <w:div w:id="925306651">
      <w:bodyDiv w:val="1"/>
      <w:marLeft w:val="0"/>
      <w:marRight w:val="0"/>
      <w:marTop w:val="0"/>
      <w:marBottom w:val="0"/>
      <w:divBdr>
        <w:top w:val="none" w:sz="0" w:space="0" w:color="auto"/>
        <w:left w:val="none" w:sz="0" w:space="0" w:color="auto"/>
        <w:bottom w:val="none" w:sz="0" w:space="0" w:color="auto"/>
        <w:right w:val="none" w:sz="0" w:space="0" w:color="auto"/>
      </w:divBdr>
    </w:div>
    <w:div w:id="970091664">
      <w:bodyDiv w:val="1"/>
      <w:marLeft w:val="0"/>
      <w:marRight w:val="0"/>
      <w:marTop w:val="0"/>
      <w:marBottom w:val="0"/>
      <w:divBdr>
        <w:top w:val="none" w:sz="0" w:space="0" w:color="auto"/>
        <w:left w:val="none" w:sz="0" w:space="0" w:color="auto"/>
        <w:bottom w:val="none" w:sz="0" w:space="0" w:color="auto"/>
        <w:right w:val="none" w:sz="0" w:space="0" w:color="auto"/>
      </w:divBdr>
    </w:div>
    <w:div w:id="988823938">
      <w:bodyDiv w:val="1"/>
      <w:marLeft w:val="0"/>
      <w:marRight w:val="0"/>
      <w:marTop w:val="0"/>
      <w:marBottom w:val="0"/>
      <w:divBdr>
        <w:top w:val="none" w:sz="0" w:space="0" w:color="auto"/>
        <w:left w:val="none" w:sz="0" w:space="0" w:color="auto"/>
        <w:bottom w:val="none" w:sz="0" w:space="0" w:color="auto"/>
        <w:right w:val="none" w:sz="0" w:space="0" w:color="auto"/>
      </w:divBdr>
    </w:div>
    <w:div w:id="1002053678">
      <w:bodyDiv w:val="1"/>
      <w:marLeft w:val="0"/>
      <w:marRight w:val="0"/>
      <w:marTop w:val="0"/>
      <w:marBottom w:val="0"/>
      <w:divBdr>
        <w:top w:val="none" w:sz="0" w:space="0" w:color="auto"/>
        <w:left w:val="none" w:sz="0" w:space="0" w:color="auto"/>
        <w:bottom w:val="none" w:sz="0" w:space="0" w:color="auto"/>
        <w:right w:val="none" w:sz="0" w:space="0" w:color="auto"/>
      </w:divBdr>
    </w:div>
    <w:div w:id="1022166834">
      <w:bodyDiv w:val="1"/>
      <w:marLeft w:val="0"/>
      <w:marRight w:val="0"/>
      <w:marTop w:val="0"/>
      <w:marBottom w:val="0"/>
      <w:divBdr>
        <w:top w:val="none" w:sz="0" w:space="0" w:color="auto"/>
        <w:left w:val="none" w:sz="0" w:space="0" w:color="auto"/>
        <w:bottom w:val="none" w:sz="0" w:space="0" w:color="auto"/>
        <w:right w:val="none" w:sz="0" w:space="0" w:color="auto"/>
      </w:divBdr>
    </w:div>
    <w:div w:id="1067919283">
      <w:bodyDiv w:val="1"/>
      <w:marLeft w:val="0"/>
      <w:marRight w:val="0"/>
      <w:marTop w:val="0"/>
      <w:marBottom w:val="0"/>
      <w:divBdr>
        <w:top w:val="none" w:sz="0" w:space="0" w:color="auto"/>
        <w:left w:val="none" w:sz="0" w:space="0" w:color="auto"/>
        <w:bottom w:val="none" w:sz="0" w:space="0" w:color="auto"/>
        <w:right w:val="none" w:sz="0" w:space="0" w:color="auto"/>
      </w:divBdr>
    </w:div>
    <w:div w:id="1163082776">
      <w:bodyDiv w:val="1"/>
      <w:marLeft w:val="0"/>
      <w:marRight w:val="0"/>
      <w:marTop w:val="0"/>
      <w:marBottom w:val="0"/>
      <w:divBdr>
        <w:top w:val="none" w:sz="0" w:space="0" w:color="auto"/>
        <w:left w:val="none" w:sz="0" w:space="0" w:color="auto"/>
        <w:bottom w:val="none" w:sz="0" w:space="0" w:color="auto"/>
        <w:right w:val="none" w:sz="0" w:space="0" w:color="auto"/>
      </w:divBdr>
    </w:div>
    <w:div w:id="1188526596">
      <w:bodyDiv w:val="1"/>
      <w:marLeft w:val="0"/>
      <w:marRight w:val="0"/>
      <w:marTop w:val="0"/>
      <w:marBottom w:val="0"/>
      <w:divBdr>
        <w:top w:val="none" w:sz="0" w:space="0" w:color="auto"/>
        <w:left w:val="none" w:sz="0" w:space="0" w:color="auto"/>
        <w:bottom w:val="none" w:sz="0" w:space="0" w:color="auto"/>
        <w:right w:val="none" w:sz="0" w:space="0" w:color="auto"/>
      </w:divBdr>
    </w:div>
    <w:div w:id="1218660717">
      <w:bodyDiv w:val="1"/>
      <w:marLeft w:val="0"/>
      <w:marRight w:val="0"/>
      <w:marTop w:val="0"/>
      <w:marBottom w:val="0"/>
      <w:divBdr>
        <w:top w:val="none" w:sz="0" w:space="0" w:color="auto"/>
        <w:left w:val="none" w:sz="0" w:space="0" w:color="auto"/>
        <w:bottom w:val="none" w:sz="0" w:space="0" w:color="auto"/>
        <w:right w:val="none" w:sz="0" w:space="0" w:color="auto"/>
      </w:divBdr>
    </w:div>
    <w:div w:id="1223565991">
      <w:bodyDiv w:val="1"/>
      <w:marLeft w:val="0"/>
      <w:marRight w:val="0"/>
      <w:marTop w:val="0"/>
      <w:marBottom w:val="0"/>
      <w:divBdr>
        <w:top w:val="none" w:sz="0" w:space="0" w:color="auto"/>
        <w:left w:val="none" w:sz="0" w:space="0" w:color="auto"/>
        <w:bottom w:val="none" w:sz="0" w:space="0" w:color="auto"/>
        <w:right w:val="none" w:sz="0" w:space="0" w:color="auto"/>
      </w:divBdr>
    </w:div>
    <w:div w:id="1235818788">
      <w:bodyDiv w:val="1"/>
      <w:marLeft w:val="0"/>
      <w:marRight w:val="0"/>
      <w:marTop w:val="0"/>
      <w:marBottom w:val="0"/>
      <w:divBdr>
        <w:top w:val="none" w:sz="0" w:space="0" w:color="auto"/>
        <w:left w:val="none" w:sz="0" w:space="0" w:color="auto"/>
        <w:bottom w:val="none" w:sz="0" w:space="0" w:color="auto"/>
        <w:right w:val="none" w:sz="0" w:space="0" w:color="auto"/>
      </w:divBdr>
    </w:div>
    <w:div w:id="1240868064">
      <w:bodyDiv w:val="1"/>
      <w:marLeft w:val="0"/>
      <w:marRight w:val="0"/>
      <w:marTop w:val="0"/>
      <w:marBottom w:val="0"/>
      <w:divBdr>
        <w:top w:val="none" w:sz="0" w:space="0" w:color="auto"/>
        <w:left w:val="none" w:sz="0" w:space="0" w:color="auto"/>
        <w:bottom w:val="none" w:sz="0" w:space="0" w:color="auto"/>
        <w:right w:val="none" w:sz="0" w:space="0" w:color="auto"/>
      </w:divBdr>
    </w:div>
    <w:div w:id="1253591989">
      <w:bodyDiv w:val="1"/>
      <w:marLeft w:val="0"/>
      <w:marRight w:val="0"/>
      <w:marTop w:val="0"/>
      <w:marBottom w:val="0"/>
      <w:divBdr>
        <w:top w:val="none" w:sz="0" w:space="0" w:color="auto"/>
        <w:left w:val="none" w:sz="0" w:space="0" w:color="auto"/>
        <w:bottom w:val="none" w:sz="0" w:space="0" w:color="auto"/>
        <w:right w:val="none" w:sz="0" w:space="0" w:color="auto"/>
      </w:divBdr>
    </w:div>
    <w:div w:id="1262375611">
      <w:bodyDiv w:val="1"/>
      <w:marLeft w:val="0"/>
      <w:marRight w:val="0"/>
      <w:marTop w:val="0"/>
      <w:marBottom w:val="0"/>
      <w:divBdr>
        <w:top w:val="none" w:sz="0" w:space="0" w:color="auto"/>
        <w:left w:val="none" w:sz="0" w:space="0" w:color="auto"/>
        <w:bottom w:val="none" w:sz="0" w:space="0" w:color="auto"/>
        <w:right w:val="none" w:sz="0" w:space="0" w:color="auto"/>
      </w:divBdr>
    </w:div>
    <w:div w:id="1292008824">
      <w:bodyDiv w:val="1"/>
      <w:marLeft w:val="0"/>
      <w:marRight w:val="0"/>
      <w:marTop w:val="0"/>
      <w:marBottom w:val="0"/>
      <w:divBdr>
        <w:top w:val="none" w:sz="0" w:space="0" w:color="auto"/>
        <w:left w:val="none" w:sz="0" w:space="0" w:color="auto"/>
        <w:bottom w:val="none" w:sz="0" w:space="0" w:color="auto"/>
        <w:right w:val="none" w:sz="0" w:space="0" w:color="auto"/>
      </w:divBdr>
    </w:div>
    <w:div w:id="1310986448">
      <w:bodyDiv w:val="1"/>
      <w:marLeft w:val="0"/>
      <w:marRight w:val="0"/>
      <w:marTop w:val="0"/>
      <w:marBottom w:val="0"/>
      <w:divBdr>
        <w:top w:val="none" w:sz="0" w:space="0" w:color="auto"/>
        <w:left w:val="none" w:sz="0" w:space="0" w:color="auto"/>
        <w:bottom w:val="none" w:sz="0" w:space="0" w:color="auto"/>
        <w:right w:val="none" w:sz="0" w:space="0" w:color="auto"/>
      </w:divBdr>
    </w:div>
    <w:div w:id="1334457685">
      <w:bodyDiv w:val="1"/>
      <w:marLeft w:val="0"/>
      <w:marRight w:val="0"/>
      <w:marTop w:val="0"/>
      <w:marBottom w:val="0"/>
      <w:divBdr>
        <w:top w:val="none" w:sz="0" w:space="0" w:color="auto"/>
        <w:left w:val="none" w:sz="0" w:space="0" w:color="auto"/>
        <w:bottom w:val="none" w:sz="0" w:space="0" w:color="auto"/>
        <w:right w:val="none" w:sz="0" w:space="0" w:color="auto"/>
      </w:divBdr>
    </w:div>
    <w:div w:id="1350715853">
      <w:bodyDiv w:val="1"/>
      <w:marLeft w:val="0"/>
      <w:marRight w:val="0"/>
      <w:marTop w:val="0"/>
      <w:marBottom w:val="0"/>
      <w:divBdr>
        <w:top w:val="none" w:sz="0" w:space="0" w:color="auto"/>
        <w:left w:val="none" w:sz="0" w:space="0" w:color="auto"/>
        <w:bottom w:val="none" w:sz="0" w:space="0" w:color="auto"/>
        <w:right w:val="none" w:sz="0" w:space="0" w:color="auto"/>
      </w:divBdr>
    </w:div>
    <w:div w:id="1360273448">
      <w:bodyDiv w:val="1"/>
      <w:marLeft w:val="0"/>
      <w:marRight w:val="0"/>
      <w:marTop w:val="0"/>
      <w:marBottom w:val="0"/>
      <w:divBdr>
        <w:top w:val="none" w:sz="0" w:space="0" w:color="auto"/>
        <w:left w:val="none" w:sz="0" w:space="0" w:color="auto"/>
        <w:bottom w:val="none" w:sz="0" w:space="0" w:color="auto"/>
        <w:right w:val="none" w:sz="0" w:space="0" w:color="auto"/>
      </w:divBdr>
    </w:div>
    <w:div w:id="1366903402">
      <w:bodyDiv w:val="1"/>
      <w:marLeft w:val="0"/>
      <w:marRight w:val="0"/>
      <w:marTop w:val="0"/>
      <w:marBottom w:val="0"/>
      <w:divBdr>
        <w:top w:val="none" w:sz="0" w:space="0" w:color="auto"/>
        <w:left w:val="none" w:sz="0" w:space="0" w:color="auto"/>
        <w:bottom w:val="none" w:sz="0" w:space="0" w:color="auto"/>
        <w:right w:val="none" w:sz="0" w:space="0" w:color="auto"/>
      </w:divBdr>
    </w:div>
    <w:div w:id="1385524441">
      <w:bodyDiv w:val="1"/>
      <w:marLeft w:val="0"/>
      <w:marRight w:val="0"/>
      <w:marTop w:val="0"/>
      <w:marBottom w:val="0"/>
      <w:divBdr>
        <w:top w:val="none" w:sz="0" w:space="0" w:color="auto"/>
        <w:left w:val="none" w:sz="0" w:space="0" w:color="auto"/>
        <w:bottom w:val="none" w:sz="0" w:space="0" w:color="auto"/>
        <w:right w:val="none" w:sz="0" w:space="0" w:color="auto"/>
      </w:divBdr>
    </w:div>
    <w:div w:id="1451630350">
      <w:bodyDiv w:val="1"/>
      <w:marLeft w:val="0"/>
      <w:marRight w:val="0"/>
      <w:marTop w:val="0"/>
      <w:marBottom w:val="0"/>
      <w:divBdr>
        <w:top w:val="none" w:sz="0" w:space="0" w:color="auto"/>
        <w:left w:val="none" w:sz="0" w:space="0" w:color="auto"/>
        <w:bottom w:val="none" w:sz="0" w:space="0" w:color="auto"/>
        <w:right w:val="none" w:sz="0" w:space="0" w:color="auto"/>
      </w:divBdr>
    </w:div>
    <w:div w:id="1482035977">
      <w:bodyDiv w:val="1"/>
      <w:marLeft w:val="0"/>
      <w:marRight w:val="0"/>
      <w:marTop w:val="0"/>
      <w:marBottom w:val="0"/>
      <w:divBdr>
        <w:top w:val="none" w:sz="0" w:space="0" w:color="auto"/>
        <w:left w:val="none" w:sz="0" w:space="0" w:color="auto"/>
        <w:bottom w:val="none" w:sz="0" w:space="0" w:color="auto"/>
        <w:right w:val="none" w:sz="0" w:space="0" w:color="auto"/>
      </w:divBdr>
    </w:div>
    <w:div w:id="1525827796">
      <w:bodyDiv w:val="1"/>
      <w:marLeft w:val="0"/>
      <w:marRight w:val="0"/>
      <w:marTop w:val="0"/>
      <w:marBottom w:val="0"/>
      <w:divBdr>
        <w:top w:val="none" w:sz="0" w:space="0" w:color="auto"/>
        <w:left w:val="none" w:sz="0" w:space="0" w:color="auto"/>
        <w:bottom w:val="none" w:sz="0" w:space="0" w:color="auto"/>
        <w:right w:val="none" w:sz="0" w:space="0" w:color="auto"/>
      </w:divBdr>
    </w:div>
    <w:div w:id="1532645409">
      <w:bodyDiv w:val="1"/>
      <w:marLeft w:val="0"/>
      <w:marRight w:val="0"/>
      <w:marTop w:val="0"/>
      <w:marBottom w:val="0"/>
      <w:divBdr>
        <w:top w:val="none" w:sz="0" w:space="0" w:color="auto"/>
        <w:left w:val="none" w:sz="0" w:space="0" w:color="auto"/>
        <w:bottom w:val="none" w:sz="0" w:space="0" w:color="auto"/>
        <w:right w:val="none" w:sz="0" w:space="0" w:color="auto"/>
      </w:divBdr>
    </w:div>
    <w:div w:id="1539779383">
      <w:bodyDiv w:val="1"/>
      <w:marLeft w:val="0"/>
      <w:marRight w:val="0"/>
      <w:marTop w:val="0"/>
      <w:marBottom w:val="0"/>
      <w:divBdr>
        <w:top w:val="none" w:sz="0" w:space="0" w:color="auto"/>
        <w:left w:val="none" w:sz="0" w:space="0" w:color="auto"/>
        <w:bottom w:val="none" w:sz="0" w:space="0" w:color="auto"/>
        <w:right w:val="none" w:sz="0" w:space="0" w:color="auto"/>
      </w:divBdr>
    </w:div>
    <w:div w:id="1549804784">
      <w:bodyDiv w:val="1"/>
      <w:marLeft w:val="0"/>
      <w:marRight w:val="0"/>
      <w:marTop w:val="0"/>
      <w:marBottom w:val="0"/>
      <w:divBdr>
        <w:top w:val="none" w:sz="0" w:space="0" w:color="auto"/>
        <w:left w:val="none" w:sz="0" w:space="0" w:color="auto"/>
        <w:bottom w:val="none" w:sz="0" w:space="0" w:color="auto"/>
        <w:right w:val="none" w:sz="0" w:space="0" w:color="auto"/>
      </w:divBdr>
    </w:div>
    <w:div w:id="1559514483">
      <w:bodyDiv w:val="1"/>
      <w:marLeft w:val="0"/>
      <w:marRight w:val="0"/>
      <w:marTop w:val="0"/>
      <w:marBottom w:val="0"/>
      <w:divBdr>
        <w:top w:val="none" w:sz="0" w:space="0" w:color="auto"/>
        <w:left w:val="none" w:sz="0" w:space="0" w:color="auto"/>
        <w:bottom w:val="none" w:sz="0" w:space="0" w:color="auto"/>
        <w:right w:val="none" w:sz="0" w:space="0" w:color="auto"/>
      </w:divBdr>
    </w:div>
    <w:div w:id="1559901945">
      <w:bodyDiv w:val="1"/>
      <w:marLeft w:val="0"/>
      <w:marRight w:val="0"/>
      <w:marTop w:val="0"/>
      <w:marBottom w:val="0"/>
      <w:divBdr>
        <w:top w:val="none" w:sz="0" w:space="0" w:color="auto"/>
        <w:left w:val="none" w:sz="0" w:space="0" w:color="auto"/>
        <w:bottom w:val="none" w:sz="0" w:space="0" w:color="auto"/>
        <w:right w:val="none" w:sz="0" w:space="0" w:color="auto"/>
      </w:divBdr>
    </w:div>
    <w:div w:id="1565412404">
      <w:bodyDiv w:val="1"/>
      <w:marLeft w:val="0"/>
      <w:marRight w:val="0"/>
      <w:marTop w:val="0"/>
      <w:marBottom w:val="0"/>
      <w:divBdr>
        <w:top w:val="none" w:sz="0" w:space="0" w:color="auto"/>
        <w:left w:val="none" w:sz="0" w:space="0" w:color="auto"/>
        <w:bottom w:val="none" w:sz="0" w:space="0" w:color="auto"/>
        <w:right w:val="none" w:sz="0" w:space="0" w:color="auto"/>
      </w:divBdr>
    </w:div>
    <w:div w:id="1616013252">
      <w:bodyDiv w:val="1"/>
      <w:marLeft w:val="0"/>
      <w:marRight w:val="0"/>
      <w:marTop w:val="0"/>
      <w:marBottom w:val="0"/>
      <w:divBdr>
        <w:top w:val="none" w:sz="0" w:space="0" w:color="auto"/>
        <w:left w:val="none" w:sz="0" w:space="0" w:color="auto"/>
        <w:bottom w:val="none" w:sz="0" w:space="0" w:color="auto"/>
        <w:right w:val="none" w:sz="0" w:space="0" w:color="auto"/>
      </w:divBdr>
    </w:div>
    <w:div w:id="1700278352">
      <w:bodyDiv w:val="1"/>
      <w:marLeft w:val="0"/>
      <w:marRight w:val="0"/>
      <w:marTop w:val="0"/>
      <w:marBottom w:val="0"/>
      <w:divBdr>
        <w:top w:val="none" w:sz="0" w:space="0" w:color="auto"/>
        <w:left w:val="none" w:sz="0" w:space="0" w:color="auto"/>
        <w:bottom w:val="none" w:sz="0" w:space="0" w:color="auto"/>
        <w:right w:val="none" w:sz="0" w:space="0" w:color="auto"/>
      </w:divBdr>
    </w:div>
    <w:div w:id="1734161260">
      <w:bodyDiv w:val="1"/>
      <w:marLeft w:val="0"/>
      <w:marRight w:val="0"/>
      <w:marTop w:val="0"/>
      <w:marBottom w:val="0"/>
      <w:divBdr>
        <w:top w:val="none" w:sz="0" w:space="0" w:color="auto"/>
        <w:left w:val="none" w:sz="0" w:space="0" w:color="auto"/>
        <w:bottom w:val="none" w:sz="0" w:space="0" w:color="auto"/>
        <w:right w:val="none" w:sz="0" w:space="0" w:color="auto"/>
      </w:divBdr>
    </w:div>
    <w:div w:id="1739791531">
      <w:bodyDiv w:val="1"/>
      <w:marLeft w:val="0"/>
      <w:marRight w:val="0"/>
      <w:marTop w:val="0"/>
      <w:marBottom w:val="0"/>
      <w:divBdr>
        <w:top w:val="none" w:sz="0" w:space="0" w:color="auto"/>
        <w:left w:val="none" w:sz="0" w:space="0" w:color="auto"/>
        <w:bottom w:val="none" w:sz="0" w:space="0" w:color="auto"/>
        <w:right w:val="none" w:sz="0" w:space="0" w:color="auto"/>
      </w:divBdr>
    </w:div>
    <w:div w:id="1760517017">
      <w:bodyDiv w:val="1"/>
      <w:marLeft w:val="0"/>
      <w:marRight w:val="0"/>
      <w:marTop w:val="0"/>
      <w:marBottom w:val="0"/>
      <w:divBdr>
        <w:top w:val="none" w:sz="0" w:space="0" w:color="auto"/>
        <w:left w:val="none" w:sz="0" w:space="0" w:color="auto"/>
        <w:bottom w:val="none" w:sz="0" w:space="0" w:color="auto"/>
        <w:right w:val="none" w:sz="0" w:space="0" w:color="auto"/>
      </w:divBdr>
    </w:div>
    <w:div w:id="1767536258">
      <w:bodyDiv w:val="1"/>
      <w:marLeft w:val="0"/>
      <w:marRight w:val="0"/>
      <w:marTop w:val="0"/>
      <w:marBottom w:val="0"/>
      <w:divBdr>
        <w:top w:val="none" w:sz="0" w:space="0" w:color="auto"/>
        <w:left w:val="none" w:sz="0" w:space="0" w:color="auto"/>
        <w:bottom w:val="none" w:sz="0" w:space="0" w:color="auto"/>
        <w:right w:val="none" w:sz="0" w:space="0" w:color="auto"/>
      </w:divBdr>
    </w:div>
    <w:div w:id="1768817131">
      <w:bodyDiv w:val="1"/>
      <w:marLeft w:val="0"/>
      <w:marRight w:val="0"/>
      <w:marTop w:val="0"/>
      <w:marBottom w:val="0"/>
      <w:divBdr>
        <w:top w:val="none" w:sz="0" w:space="0" w:color="auto"/>
        <w:left w:val="none" w:sz="0" w:space="0" w:color="auto"/>
        <w:bottom w:val="none" w:sz="0" w:space="0" w:color="auto"/>
        <w:right w:val="none" w:sz="0" w:space="0" w:color="auto"/>
      </w:divBdr>
    </w:div>
    <w:div w:id="1771779187">
      <w:bodyDiv w:val="1"/>
      <w:marLeft w:val="0"/>
      <w:marRight w:val="0"/>
      <w:marTop w:val="0"/>
      <w:marBottom w:val="0"/>
      <w:divBdr>
        <w:top w:val="none" w:sz="0" w:space="0" w:color="auto"/>
        <w:left w:val="none" w:sz="0" w:space="0" w:color="auto"/>
        <w:bottom w:val="none" w:sz="0" w:space="0" w:color="auto"/>
        <w:right w:val="none" w:sz="0" w:space="0" w:color="auto"/>
      </w:divBdr>
    </w:div>
    <w:div w:id="1859154736">
      <w:bodyDiv w:val="1"/>
      <w:marLeft w:val="0"/>
      <w:marRight w:val="0"/>
      <w:marTop w:val="0"/>
      <w:marBottom w:val="0"/>
      <w:divBdr>
        <w:top w:val="none" w:sz="0" w:space="0" w:color="auto"/>
        <w:left w:val="none" w:sz="0" w:space="0" w:color="auto"/>
        <w:bottom w:val="none" w:sz="0" w:space="0" w:color="auto"/>
        <w:right w:val="none" w:sz="0" w:space="0" w:color="auto"/>
      </w:divBdr>
    </w:div>
    <w:div w:id="1898398384">
      <w:bodyDiv w:val="1"/>
      <w:marLeft w:val="0"/>
      <w:marRight w:val="0"/>
      <w:marTop w:val="0"/>
      <w:marBottom w:val="0"/>
      <w:divBdr>
        <w:top w:val="none" w:sz="0" w:space="0" w:color="auto"/>
        <w:left w:val="none" w:sz="0" w:space="0" w:color="auto"/>
        <w:bottom w:val="none" w:sz="0" w:space="0" w:color="auto"/>
        <w:right w:val="none" w:sz="0" w:space="0" w:color="auto"/>
      </w:divBdr>
    </w:div>
    <w:div w:id="1963267312">
      <w:bodyDiv w:val="1"/>
      <w:marLeft w:val="0"/>
      <w:marRight w:val="0"/>
      <w:marTop w:val="0"/>
      <w:marBottom w:val="0"/>
      <w:divBdr>
        <w:top w:val="none" w:sz="0" w:space="0" w:color="auto"/>
        <w:left w:val="none" w:sz="0" w:space="0" w:color="auto"/>
        <w:bottom w:val="none" w:sz="0" w:space="0" w:color="auto"/>
        <w:right w:val="none" w:sz="0" w:space="0" w:color="auto"/>
      </w:divBdr>
    </w:div>
    <w:div w:id="1963726660">
      <w:bodyDiv w:val="1"/>
      <w:marLeft w:val="0"/>
      <w:marRight w:val="0"/>
      <w:marTop w:val="0"/>
      <w:marBottom w:val="0"/>
      <w:divBdr>
        <w:top w:val="none" w:sz="0" w:space="0" w:color="auto"/>
        <w:left w:val="none" w:sz="0" w:space="0" w:color="auto"/>
        <w:bottom w:val="none" w:sz="0" w:space="0" w:color="auto"/>
        <w:right w:val="none" w:sz="0" w:space="0" w:color="auto"/>
      </w:divBdr>
    </w:div>
    <w:div w:id="1998193912">
      <w:bodyDiv w:val="1"/>
      <w:marLeft w:val="0"/>
      <w:marRight w:val="0"/>
      <w:marTop w:val="0"/>
      <w:marBottom w:val="0"/>
      <w:divBdr>
        <w:top w:val="none" w:sz="0" w:space="0" w:color="auto"/>
        <w:left w:val="none" w:sz="0" w:space="0" w:color="auto"/>
        <w:bottom w:val="none" w:sz="0" w:space="0" w:color="auto"/>
        <w:right w:val="none" w:sz="0" w:space="0" w:color="auto"/>
      </w:divBdr>
    </w:div>
    <w:div w:id="2008634513">
      <w:bodyDiv w:val="1"/>
      <w:marLeft w:val="0"/>
      <w:marRight w:val="0"/>
      <w:marTop w:val="0"/>
      <w:marBottom w:val="0"/>
      <w:divBdr>
        <w:top w:val="none" w:sz="0" w:space="0" w:color="auto"/>
        <w:left w:val="none" w:sz="0" w:space="0" w:color="auto"/>
        <w:bottom w:val="none" w:sz="0" w:space="0" w:color="auto"/>
        <w:right w:val="none" w:sz="0" w:space="0" w:color="auto"/>
      </w:divBdr>
    </w:div>
    <w:div w:id="2017734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D193A7ED-0D83-4519-9E8E-9290D7017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38</Pages>
  <Words>5279</Words>
  <Characters>29037</Characters>
  <Application>Microsoft Office Word</Application>
  <DocSecurity>0</DocSecurity>
  <Lines>241</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gabypa1975@gmail.com</dc:creator>
  <cp:keywords/>
  <dc:description/>
  <cp:lastModifiedBy>Maria Gabriela Patiño Arreola</cp:lastModifiedBy>
  <cp:revision>4</cp:revision>
  <cp:lastPrinted>2023-10-18T20:23:00Z</cp:lastPrinted>
  <dcterms:created xsi:type="dcterms:W3CDTF">2024-11-05T18:39:00Z</dcterms:created>
  <dcterms:modified xsi:type="dcterms:W3CDTF">2024-11-05T21:02:00Z</dcterms:modified>
</cp:coreProperties>
</file>