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4FF73" w14:textId="0781AC1C" w:rsidR="00EA7F21" w:rsidRDefault="00EA7F21" w:rsidP="006554D5">
      <w:pPr>
        <w:rPr>
          <w:rFonts w:ascii="Arial" w:eastAsia="Arial" w:hAnsi="Arial" w:cs="Arial"/>
          <w:b/>
          <w:sz w:val="40"/>
          <w:szCs w:val="40"/>
          <w:u w:val="single"/>
        </w:rPr>
      </w:pPr>
    </w:p>
    <w:p w14:paraId="5F98A19D" w14:textId="77777777" w:rsidR="00EA7F21" w:rsidRPr="00FA7D23" w:rsidRDefault="00EA7F21" w:rsidP="00EA7F21">
      <w:pPr>
        <w:jc w:val="center"/>
        <w:rPr>
          <w:rFonts w:ascii="Arial" w:eastAsia="Arial" w:hAnsi="Arial" w:cs="Arial"/>
          <w:b/>
          <w:sz w:val="40"/>
          <w:szCs w:val="40"/>
          <w:u w:val="single"/>
        </w:rPr>
      </w:pPr>
      <w:r>
        <w:rPr>
          <w:rFonts w:ascii="Arial" w:eastAsia="Arial" w:hAnsi="Arial" w:cs="Arial"/>
          <w:b/>
          <w:sz w:val="40"/>
          <w:szCs w:val="40"/>
          <w:u w:val="single"/>
        </w:rPr>
        <w:t xml:space="preserve">INFORME ANUAL </w:t>
      </w:r>
      <w:r w:rsidRPr="00FA7D23">
        <w:rPr>
          <w:rFonts w:ascii="Arial" w:eastAsia="Arial" w:hAnsi="Arial" w:cs="Arial"/>
          <w:b/>
          <w:sz w:val="40"/>
          <w:szCs w:val="40"/>
          <w:u w:val="single"/>
        </w:rPr>
        <w:t>DE ACTIVIDADES</w:t>
      </w:r>
    </w:p>
    <w:p w14:paraId="7D7CDEC5" w14:textId="77777777" w:rsidR="00EA7F21" w:rsidRDefault="00EA7F21" w:rsidP="00EA7F21">
      <w:pPr>
        <w:jc w:val="center"/>
        <w:rPr>
          <w:rFonts w:ascii="Arial" w:eastAsia="Arial" w:hAnsi="Arial" w:cs="Arial"/>
          <w:b/>
          <w:sz w:val="28"/>
          <w:szCs w:val="28"/>
        </w:rPr>
      </w:pPr>
    </w:p>
    <w:p w14:paraId="3A7B2A7F" w14:textId="77777777" w:rsidR="00EA7F21" w:rsidRPr="00AA1E88" w:rsidRDefault="00EA7F21" w:rsidP="00EA7F21">
      <w:pPr>
        <w:jc w:val="center"/>
        <w:rPr>
          <w:rFonts w:ascii="Arial" w:eastAsia="Arial" w:hAnsi="Arial" w:cs="Arial"/>
          <w:b/>
          <w:sz w:val="28"/>
          <w:szCs w:val="28"/>
        </w:rPr>
      </w:pPr>
    </w:p>
    <w:p w14:paraId="221A1897" w14:textId="77777777" w:rsidR="00EA7F21" w:rsidRPr="006554D5" w:rsidRDefault="00EA7F21" w:rsidP="00EA7F21">
      <w:pPr>
        <w:jc w:val="center"/>
        <w:rPr>
          <w:rFonts w:ascii="Arial" w:eastAsia="Arial" w:hAnsi="Arial" w:cs="Arial"/>
          <w:b/>
          <w:sz w:val="34"/>
          <w:szCs w:val="34"/>
        </w:rPr>
      </w:pPr>
      <w:r w:rsidRPr="006554D5">
        <w:rPr>
          <w:rFonts w:ascii="Arial" w:eastAsia="Arial" w:hAnsi="Arial" w:cs="Arial"/>
          <w:b/>
          <w:sz w:val="34"/>
          <w:szCs w:val="34"/>
        </w:rPr>
        <w:t xml:space="preserve">PERIODO: </w:t>
      </w:r>
    </w:p>
    <w:p w14:paraId="5E2E1326" w14:textId="1CE806C5" w:rsidR="00EA7F21" w:rsidRPr="006554D5" w:rsidRDefault="00EA7F21" w:rsidP="00EA7F21">
      <w:pPr>
        <w:jc w:val="center"/>
        <w:rPr>
          <w:rFonts w:ascii="Arial" w:eastAsia="Arial" w:hAnsi="Arial" w:cs="Arial"/>
          <w:b/>
          <w:sz w:val="34"/>
          <w:szCs w:val="34"/>
        </w:rPr>
      </w:pPr>
      <w:r w:rsidRPr="006554D5">
        <w:rPr>
          <w:rFonts w:ascii="Arial" w:eastAsia="Arial" w:hAnsi="Arial" w:cs="Arial"/>
          <w:b/>
          <w:sz w:val="34"/>
          <w:szCs w:val="34"/>
        </w:rPr>
        <w:t>01 DE OCTUBRE 2025.</w:t>
      </w:r>
    </w:p>
    <w:p w14:paraId="28A17EC9" w14:textId="13A722FA" w:rsidR="00EA7F21" w:rsidRPr="006554D5" w:rsidRDefault="00EA7F21" w:rsidP="00EA7F21">
      <w:pPr>
        <w:jc w:val="center"/>
        <w:rPr>
          <w:rFonts w:ascii="Arial" w:eastAsia="Arial" w:hAnsi="Arial" w:cs="Arial"/>
          <w:b/>
          <w:sz w:val="34"/>
          <w:szCs w:val="34"/>
        </w:rPr>
      </w:pPr>
      <w:r w:rsidRPr="006554D5">
        <w:rPr>
          <w:rFonts w:ascii="Arial" w:eastAsia="Arial" w:hAnsi="Arial" w:cs="Arial"/>
          <w:b/>
          <w:sz w:val="34"/>
          <w:szCs w:val="34"/>
        </w:rPr>
        <w:t>3</w:t>
      </w:r>
      <w:r w:rsidR="003D535B" w:rsidRPr="006554D5">
        <w:rPr>
          <w:rFonts w:ascii="Arial" w:eastAsia="Arial" w:hAnsi="Arial" w:cs="Arial"/>
          <w:b/>
          <w:sz w:val="34"/>
          <w:szCs w:val="34"/>
        </w:rPr>
        <w:t>0</w:t>
      </w:r>
      <w:r w:rsidRPr="006554D5">
        <w:rPr>
          <w:rFonts w:ascii="Arial" w:eastAsia="Arial" w:hAnsi="Arial" w:cs="Arial"/>
          <w:b/>
          <w:sz w:val="34"/>
          <w:szCs w:val="34"/>
        </w:rPr>
        <w:t xml:space="preserve"> DE SEPTIEMBRE 2026.</w:t>
      </w:r>
    </w:p>
    <w:p w14:paraId="5689A0A9" w14:textId="77777777" w:rsidR="00EA7F21" w:rsidRDefault="00EA7F21" w:rsidP="00EA7F21">
      <w:pPr>
        <w:rPr>
          <w:rFonts w:ascii="Arial" w:eastAsia="Arial" w:hAnsi="Arial" w:cs="Arial"/>
        </w:rPr>
      </w:pPr>
    </w:p>
    <w:p w14:paraId="78E563B5" w14:textId="77777777" w:rsidR="00EA7F21" w:rsidRDefault="00EA7F21" w:rsidP="00EA7F21">
      <w:pPr>
        <w:rPr>
          <w:rFonts w:ascii="Arial" w:eastAsia="Arial" w:hAnsi="Arial" w:cs="Arial"/>
          <w:b/>
          <w:sz w:val="40"/>
          <w:szCs w:val="40"/>
        </w:rPr>
      </w:pPr>
    </w:p>
    <w:p w14:paraId="132F21AD" w14:textId="030E523B" w:rsidR="00EA7F21" w:rsidRDefault="00560195" w:rsidP="00EA7F21">
      <w:pPr>
        <w:jc w:val="right"/>
        <w:rPr>
          <w:rFonts w:ascii="Arial" w:eastAsia="Arial" w:hAnsi="Arial" w:cs="Arial"/>
          <w:b/>
          <w:sz w:val="40"/>
          <w:szCs w:val="40"/>
        </w:rPr>
      </w:pPr>
      <w:r>
        <w:rPr>
          <w:rFonts w:ascii="Arial" w:eastAsia="Arial" w:hAnsi="Arial" w:cs="Arial"/>
          <w:b/>
          <w:noProof/>
          <w:sz w:val="40"/>
          <w:szCs w:val="40"/>
          <w14:ligatures w14:val="standardContextual"/>
        </w:rPr>
        <w:drawing>
          <wp:inline distT="0" distB="0" distL="0" distR="0" wp14:anchorId="57754194" wp14:editId="471E5F81">
            <wp:extent cx="6120511" cy="3550582"/>
            <wp:effectExtent l="0" t="0" r="0" b="0"/>
            <wp:docPr id="17993125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312588" name="Imagen 179931258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52592" cy="3569193"/>
                    </a:xfrm>
                    <a:prstGeom prst="rect">
                      <a:avLst/>
                    </a:prstGeom>
                  </pic:spPr>
                </pic:pic>
              </a:graphicData>
            </a:graphic>
          </wp:inline>
        </w:drawing>
      </w:r>
    </w:p>
    <w:p w14:paraId="2CAA28DC" w14:textId="77777777" w:rsidR="00EA7F21" w:rsidRPr="000A0A93" w:rsidRDefault="00EA7F21" w:rsidP="00EA7F21">
      <w:pPr>
        <w:tabs>
          <w:tab w:val="left" w:pos="6440"/>
        </w:tabs>
        <w:jc w:val="right"/>
        <w:rPr>
          <w:rFonts w:ascii="Arial" w:eastAsia="Arial" w:hAnsi="Arial" w:cs="Arial"/>
          <w:b/>
          <w:sz w:val="40"/>
          <w:szCs w:val="40"/>
        </w:rPr>
      </w:pPr>
      <w:r>
        <w:rPr>
          <w:rFonts w:ascii="Arial" w:eastAsia="Arial" w:hAnsi="Arial" w:cs="Arial"/>
          <w:b/>
          <w:sz w:val="40"/>
          <w:szCs w:val="40"/>
        </w:rPr>
        <w:t>MAGALI CASILLAS CONTRERAS</w:t>
      </w:r>
      <w:r w:rsidRPr="000A0A93">
        <w:rPr>
          <w:rFonts w:ascii="Arial" w:eastAsia="Arial" w:hAnsi="Arial" w:cs="Arial"/>
          <w:b/>
          <w:sz w:val="40"/>
          <w:szCs w:val="40"/>
        </w:rPr>
        <w:t>.</w:t>
      </w:r>
    </w:p>
    <w:p w14:paraId="16EE39EB" w14:textId="77777777" w:rsidR="00EA7F21" w:rsidRDefault="00EA7F21" w:rsidP="00EA7F21">
      <w:pPr>
        <w:jc w:val="right"/>
        <w:rPr>
          <w:rFonts w:ascii="Arial" w:eastAsia="Arial" w:hAnsi="Arial" w:cs="Arial"/>
        </w:rPr>
      </w:pPr>
    </w:p>
    <w:p w14:paraId="4C30B67A" w14:textId="77777777" w:rsidR="00EA7F21" w:rsidRPr="004F18EA" w:rsidRDefault="00EA7F21" w:rsidP="00EA7F21">
      <w:pPr>
        <w:jc w:val="right"/>
        <w:rPr>
          <w:rFonts w:ascii="Arial" w:eastAsia="Arial" w:hAnsi="Arial" w:cs="Arial"/>
          <w:sz w:val="22"/>
          <w:szCs w:val="22"/>
        </w:rPr>
      </w:pPr>
      <w:r w:rsidRPr="004F18EA">
        <w:rPr>
          <w:rFonts w:ascii="Arial" w:eastAsia="Arial" w:hAnsi="Arial" w:cs="Arial"/>
          <w:sz w:val="22"/>
          <w:szCs w:val="22"/>
        </w:rPr>
        <w:t>PRESIDENTA MUNICIPAL DE ZAPOTLÁN EL GRANDE JALISCO</w:t>
      </w:r>
    </w:p>
    <w:p w14:paraId="03D53274" w14:textId="77777777" w:rsidR="00EA7F21" w:rsidRPr="004F18EA" w:rsidRDefault="00EA7F21" w:rsidP="00EA7F21">
      <w:pPr>
        <w:jc w:val="right"/>
        <w:rPr>
          <w:rFonts w:ascii="Arial" w:eastAsia="Arial" w:hAnsi="Arial" w:cs="Arial"/>
          <w:sz w:val="22"/>
          <w:szCs w:val="22"/>
        </w:rPr>
      </w:pPr>
      <w:r w:rsidRPr="004F18EA">
        <w:rPr>
          <w:rFonts w:ascii="Arial" w:eastAsia="Arial" w:hAnsi="Arial" w:cs="Arial"/>
          <w:sz w:val="22"/>
          <w:szCs w:val="22"/>
        </w:rPr>
        <w:t>Y REGIDORA PRESIDENTA DE LA COMISIONES EDILICIAS</w:t>
      </w:r>
    </w:p>
    <w:p w14:paraId="24FD2E3C" w14:textId="77777777" w:rsidR="00EA7F21" w:rsidRPr="004F18EA" w:rsidRDefault="00EA7F21" w:rsidP="00EA7F21">
      <w:pPr>
        <w:jc w:val="right"/>
        <w:rPr>
          <w:rFonts w:ascii="Arial" w:eastAsia="Arial" w:hAnsi="Arial" w:cs="Arial"/>
          <w:sz w:val="22"/>
          <w:szCs w:val="22"/>
        </w:rPr>
      </w:pPr>
      <w:r w:rsidRPr="004F18EA">
        <w:rPr>
          <w:rFonts w:ascii="Arial" w:eastAsia="Arial" w:hAnsi="Arial" w:cs="Arial"/>
          <w:sz w:val="22"/>
          <w:szCs w:val="22"/>
        </w:rPr>
        <w:t xml:space="preserve"> PERMANENTES DE SEGURIDAD PUBLICA Y PREVISIÓN SOCIAL Y</w:t>
      </w:r>
    </w:p>
    <w:p w14:paraId="1FE38013" w14:textId="77777777" w:rsidR="00EA7F21" w:rsidRPr="004F18EA" w:rsidRDefault="00EA7F21" w:rsidP="00EA7F21">
      <w:pPr>
        <w:jc w:val="right"/>
        <w:rPr>
          <w:rFonts w:ascii="Arial" w:eastAsia="Arial" w:hAnsi="Arial" w:cs="Arial"/>
          <w:sz w:val="22"/>
          <w:szCs w:val="22"/>
        </w:rPr>
      </w:pPr>
      <w:r w:rsidRPr="004F18EA">
        <w:rPr>
          <w:rFonts w:ascii="Arial" w:eastAsia="Arial" w:hAnsi="Arial" w:cs="Arial"/>
          <w:sz w:val="22"/>
          <w:szCs w:val="22"/>
        </w:rPr>
        <w:t xml:space="preserve">OBRAS PÚBLICAS, PLANEACIÓN URBANA Y </w:t>
      </w:r>
    </w:p>
    <w:p w14:paraId="7EF87E2D" w14:textId="2644666C" w:rsidR="00EA7F21" w:rsidRPr="004F18EA" w:rsidRDefault="00EA7F21" w:rsidP="004F18EA">
      <w:pPr>
        <w:jc w:val="right"/>
        <w:rPr>
          <w:rFonts w:ascii="Arial" w:eastAsia="Arial" w:hAnsi="Arial" w:cs="Arial"/>
          <w:sz w:val="22"/>
          <w:szCs w:val="22"/>
        </w:rPr>
      </w:pPr>
      <w:r w:rsidRPr="004F18EA">
        <w:rPr>
          <w:rFonts w:ascii="Arial" w:eastAsia="Arial" w:hAnsi="Arial" w:cs="Arial"/>
          <w:sz w:val="22"/>
          <w:szCs w:val="22"/>
        </w:rPr>
        <w:t>REGULARIZACIÓN DE LA TENENCIA DE LA TIERRA.</w:t>
      </w:r>
    </w:p>
    <w:p w14:paraId="1E0D9197" w14:textId="77777777" w:rsidR="00EA7F21" w:rsidRDefault="00EA7F21" w:rsidP="00EA7F21">
      <w:pPr>
        <w:jc w:val="right"/>
        <w:rPr>
          <w:rFonts w:ascii="Arial" w:eastAsia="Arial" w:hAnsi="Arial" w:cs="Arial"/>
        </w:rPr>
      </w:pPr>
    </w:p>
    <w:p w14:paraId="09971078" w14:textId="77777777" w:rsidR="00EA7F21" w:rsidRDefault="00EA7F21" w:rsidP="00EA7F21">
      <w:pPr>
        <w:jc w:val="right"/>
        <w:rPr>
          <w:rFonts w:ascii="Arial" w:eastAsia="Arial" w:hAnsi="Arial" w:cs="Arial"/>
        </w:rPr>
      </w:pPr>
    </w:p>
    <w:p w14:paraId="035F916E" w14:textId="77777777" w:rsidR="00EA7F21" w:rsidRDefault="00EA7F21" w:rsidP="00EA7F21">
      <w:pPr>
        <w:jc w:val="right"/>
        <w:rPr>
          <w:rFonts w:ascii="Arial" w:eastAsia="Arial" w:hAnsi="Arial" w:cs="Arial"/>
        </w:rPr>
      </w:pPr>
    </w:p>
    <w:p w14:paraId="045AE788" w14:textId="77777777" w:rsidR="00EA7F21" w:rsidRDefault="00EA7F21" w:rsidP="00EA7F21">
      <w:pPr>
        <w:jc w:val="right"/>
        <w:rPr>
          <w:rFonts w:ascii="Arial" w:eastAsia="Arial" w:hAnsi="Arial" w:cs="Arial"/>
        </w:rPr>
      </w:pPr>
    </w:p>
    <w:p w14:paraId="2E70F338" w14:textId="77777777" w:rsidR="00EA7F21" w:rsidRPr="0067367F" w:rsidRDefault="00EA7F21" w:rsidP="00EA7F21">
      <w:pPr>
        <w:jc w:val="center"/>
        <w:rPr>
          <w:rFonts w:ascii="Arial" w:eastAsia="Arial" w:hAnsi="Arial" w:cs="Arial"/>
          <w:b/>
        </w:rPr>
      </w:pPr>
      <w:r w:rsidRPr="0067367F">
        <w:rPr>
          <w:rFonts w:ascii="Arial" w:eastAsia="Arial" w:hAnsi="Arial" w:cs="Arial"/>
          <w:b/>
        </w:rPr>
        <w:t>INDICE</w:t>
      </w:r>
    </w:p>
    <w:p w14:paraId="3E2F88A1" w14:textId="77777777" w:rsidR="00EA7F21" w:rsidRPr="0067367F" w:rsidRDefault="00EA7F21" w:rsidP="00EA7F21">
      <w:pPr>
        <w:rPr>
          <w:rFonts w:ascii="Arial" w:eastAsia="Arial" w:hAnsi="Arial" w:cs="Arial"/>
          <w:b/>
        </w:rPr>
      </w:pPr>
    </w:p>
    <w:p w14:paraId="409967CC" w14:textId="77777777" w:rsidR="00EA7F21" w:rsidRPr="0067367F"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MARCO JURÍDICO.</w:t>
      </w:r>
    </w:p>
    <w:p w14:paraId="582FD8BF" w14:textId="77777777" w:rsidR="00EA7F21" w:rsidRPr="0067367F" w:rsidRDefault="00EA7F21" w:rsidP="00EA7F21">
      <w:pPr>
        <w:pBdr>
          <w:top w:val="nil"/>
          <w:left w:val="nil"/>
          <w:bottom w:val="nil"/>
          <w:right w:val="nil"/>
          <w:between w:val="nil"/>
        </w:pBdr>
        <w:ind w:left="360"/>
        <w:jc w:val="both"/>
        <w:rPr>
          <w:rFonts w:ascii="Arial" w:eastAsia="Arial" w:hAnsi="Arial" w:cs="Arial"/>
          <w:b/>
          <w:color w:val="000000"/>
        </w:rPr>
      </w:pPr>
    </w:p>
    <w:p w14:paraId="3E9AF6D9" w14:textId="77777777" w:rsidR="00EA7F21" w:rsidRPr="0067367F"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SESIONES ORDINARIAS DE AYUNTAMIENTO.</w:t>
      </w:r>
    </w:p>
    <w:p w14:paraId="59FCA60B" w14:textId="77777777" w:rsidR="00EA7F21" w:rsidRPr="0067367F" w:rsidRDefault="00EA7F21" w:rsidP="00EA7F21">
      <w:pPr>
        <w:pBdr>
          <w:top w:val="nil"/>
          <w:left w:val="nil"/>
          <w:bottom w:val="nil"/>
          <w:right w:val="nil"/>
          <w:between w:val="nil"/>
        </w:pBdr>
        <w:ind w:left="360"/>
        <w:jc w:val="both"/>
        <w:rPr>
          <w:rFonts w:ascii="Arial" w:eastAsia="Arial" w:hAnsi="Arial" w:cs="Arial"/>
          <w:b/>
          <w:color w:val="000000"/>
        </w:rPr>
      </w:pPr>
    </w:p>
    <w:p w14:paraId="4C7ACB36" w14:textId="77777777" w:rsidR="00EA7F21" w:rsidRPr="0067367F"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 xml:space="preserve">SESIONES EXTRAORDINARIAS DE AYUNTAMIENTO. </w:t>
      </w:r>
    </w:p>
    <w:p w14:paraId="1DD2C0F1" w14:textId="77777777" w:rsidR="00EA7F21" w:rsidRPr="0067367F" w:rsidRDefault="00EA7F21" w:rsidP="00EA7F21">
      <w:pPr>
        <w:jc w:val="both"/>
        <w:rPr>
          <w:rFonts w:ascii="Arial" w:eastAsia="Arial" w:hAnsi="Arial" w:cs="Arial"/>
          <w:b/>
        </w:rPr>
      </w:pPr>
    </w:p>
    <w:p w14:paraId="3940ADBA" w14:textId="77777777" w:rsidR="00EA7F21"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SESIONES SOLEMNES DE AYUNTAMIENTO.</w:t>
      </w:r>
    </w:p>
    <w:p w14:paraId="24047B1C" w14:textId="77777777" w:rsidR="00ED6B37" w:rsidRDefault="00ED6B37" w:rsidP="00ED6B37">
      <w:pPr>
        <w:pStyle w:val="Prrafodelista"/>
        <w:rPr>
          <w:rFonts w:ascii="Arial" w:eastAsia="Arial" w:hAnsi="Arial" w:cs="Arial"/>
          <w:b/>
          <w:color w:val="000000"/>
        </w:rPr>
      </w:pPr>
    </w:p>
    <w:p w14:paraId="5AA917D7" w14:textId="31F5792D" w:rsidR="00ED6B37" w:rsidRPr="0067367F" w:rsidRDefault="00ED6B37" w:rsidP="00EA7F21">
      <w:pPr>
        <w:numPr>
          <w:ilvl w:val="0"/>
          <w:numId w:val="2"/>
        </w:numPr>
        <w:pBdr>
          <w:top w:val="nil"/>
          <w:left w:val="nil"/>
          <w:bottom w:val="nil"/>
          <w:right w:val="nil"/>
          <w:between w:val="nil"/>
        </w:pBdr>
        <w:jc w:val="both"/>
        <w:rPr>
          <w:rFonts w:ascii="Arial" w:eastAsia="Arial" w:hAnsi="Arial" w:cs="Arial"/>
          <w:b/>
          <w:color w:val="000000"/>
        </w:rPr>
      </w:pPr>
      <w:r>
        <w:rPr>
          <w:rFonts w:ascii="Arial" w:eastAsia="Arial" w:hAnsi="Arial" w:cs="Arial"/>
          <w:b/>
          <w:color w:val="000000"/>
        </w:rPr>
        <w:t>COMISIONES EDILICIAS QUE PRESIDO.</w:t>
      </w:r>
    </w:p>
    <w:p w14:paraId="015579B0" w14:textId="77777777" w:rsidR="00EA7F21" w:rsidRPr="0067367F" w:rsidRDefault="00EA7F21" w:rsidP="00EA7F21">
      <w:pPr>
        <w:pBdr>
          <w:top w:val="nil"/>
          <w:left w:val="nil"/>
          <w:bottom w:val="nil"/>
          <w:right w:val="nil"/>
          <w:between w:val="nil"/>
        </w:pBdr>
        <w:ind w:left="360"/>
        <w:jc w:val="both"/>
        <w:rPr>
          <w:rFonts w:ascii="Arial" w:eastAsia="Arial" w:hAnsi="Arial" w:cs="Arial"/>
          <w:b/>
          <w:color w:val="000000"/>
        </w:rPr>
      </w:pPr>
    </w:p>
    <w:p w14:paraId="472A027E" w14:textId="77777777" w:rsidR="00EA7F21"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COMISIONES EDILICIAS QUE INTEGRO COMO VOCAL.</w:t>
      </w:r>
    </w:p>
    <w:p w14:paraId="61899DC0" w14:textId="77777777" w:rsidR="00EA7F21" w:rsidRPr="0046041A" w:rsidRDefault="00EA7F21" w:rsidP="00EA7F21">
      <w:pPr>
        <w:pBdr>
          <w:top w:val="nil"/>
          <w:left w:val="nil"/>
          <w:bottom w:val="nil"/>
          <w:right w:val="nil"/>
          <w:between w:val="nil"/>
        </w:pBdr>
        <w:jc w:val="both"/>
        <w:rPr>
          <w:rFonts w:ascii="Arial" w:eastAsia="Arial" w:hAnsi="Arial" w:cs="Arial"/>
          <w:b/>
          <w:color w:val="000000"/>
          <w:lang w:val="es-MX"/>
        </w:rPr>
      </w:pPr>
    </w:p>
    <w:p w14:paraId="7775BCE4" w14:textId="77777777" w:rsidR="00EA7F21" w:rsidRPr="0067367F"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DIVERSAS CONVOCATORIAS, ACTIVIDADES Y EVENTOS.</w:t>
      </w:r>
    </w:p>
    <w:p w14:paraId="7ADC777A" w14:textId="77777777" w:rsidR="00EA7F21" w:rsidRPr="0067367F" w:rsidRDefault="00EA7F21" w:rsidP="00EA7F21">
      <w:pPr>
        <w:jc w:val="both"/>
        <w:rPr>
          <w:rFonts w:ascii="Arial" w:eastAsia="Arial" w:hAnsi="Arial" w:cs="Arial"/>
          <w:b/>
        </w:rPr>
      </w:pPr>
    </w:p>
    <w:p w14:paraId="76E07EE0" w14:textId="77777777" w:rsidR="00EA7F21" w:rsidRPr="0067367F"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 xml:space="preserve"> INICIATIVAS.</w:t>
      </w:r>
    </w:p>
    <w:p w14:paraId="1D704572" w14:textId="77777777" w:rsidR="00EA7F21" w:rsidRPr="0067367F" w:rsidRDefault="00EA7F21" w:rsidP="00EA7F21">
      <w:pPr>
        <w:jc w:val="both"/>
        <w:rPr>
          <w:rFonts w:ascii="Arial" w:eastAsia="Arial" w:hAnsi="Arial" w:cs="Arial"/>
          <w:b/>
        </w:rPr>
      </w:pPr>
    </w:p>
    <w:p w14:paraId="7724F9CE" w14:textId="77777777" w:rsidR="00EA7F21" w:rsidRPr="0067367F" w:rsidRDefault="00EA7F21" w:rsidP="00EA7F21">
      <w:pPr>
        <w:numPr>
          <w:ilvl w:val="0"/>
          <w:numId w:val="2"/>
        </w:numPr>
        <w:pBdr>
          <w:top w:val="nil"/>
          <w:left w:val="nil"/>
          <w:bottom w:val="nil"/>
          <w:right w:val="nil"/>
          <w:between w:val="nil"/>
        </w:pBdr>
        <w:jc w:val="both"/>
        <w:rPr>
          <w:rFonts w:ascii="Arial" w:eastAsia="Arial" w:hAnsi="Arial" w:cs="Arial"/>
          <w:b/>
          <w:color w:val="000000"/>
        </w:rPr>
      </w:pPr>
      <w:r w:rsidRPr="0067367F">
        <w:rPr>
          <w:rFonts w:ascii="Arial" w:eastAsia="Arial" w:hAnsi="Arial" w:cs="Arial"/>
          <w:b/>
          <w:color w:val="000000"/>
        </w:rPr>
        <w:t xml:space="preserve"> ANEXOS FOTOGRÁFICOS.</w:t>
      </w:r>
    </w:p>
    <w:p w14:paraId="60905A68" w14:textId="77777777" w:rsidR="00EA7F21" w:rsidRPr="004C3127" w:rsidRDefault="00EA7F21" w:rsidP="00EA7F21">
      <w:pPr>
        <w:pBdr>
          <w:top w:val="nil"/>
          <w:left w:val="nil"/>
          <w:bottom w:val="nil"/>
          <w:right w:val="nil"/>
          <w:between w:val="nil"/>
        </w:pBdr>
        <w:ind w:left="360"/>
        <w:jc w:val="both"/>
        <w:rPr>
          <w:rFonts w:ascii="Arial" w:eastAsia="Arial" w:hAnsi="Arial" w:cs="Arial"/>
          <w:b/>
          <w:color w:val="000000"/>
        </w:rPr>
      </w:pPr>
    </w:p>
    <w:p w14:paraId="1CE92A50" w14:textId="77777777" w:rsidR="00EA7F21" w:rsidRDefault="00EA7F21" w:rsidP="00EA7F21">
      <w:pPr>
        <w:jc w:val="center"/>
        <w:rPr>
          <w:rFonts w:ascii="Arial" w:eastAsia="Arial" w:hAnsi="Arial" w:cs="Arial"/>
          <w:b/>
          <w:sz w:val="28"/>
          <w:szCs w:val="28"/>
          <w:u w:val="single"/>
        </w:rPr>
      </w:pPr>
    </w:p>
    <w:p w14:paraId="3809136F" w14:textId="77777777" w:rsidR="00EA7F21" w:rsidRDefault="00EA7F21" w:rsidP="00EA7F21">
      <w:pPr>
        <w:jc w:val="center"/>
        <w:rPr>
          <w:rFonts w:ascii="Arial" w:eastAsia="Arial" w:hAnsi="Arial" w:cs="Arial"/>
        </w:rPr>
      </w:pPr>
    </w:p>
    <w:p w14:paraId="4F3B5108" w14:textId="77777777" w:rsidR="00EA7F21" w:rsidRDefault="00EA7F21" w:rsidP="00EA7F21">
      <w:pPr>
        <w:jc w:val="center"/>
        <w:rPr>
          <w:rFonts w:ascii="Arial" w:eastAsia="Arial" w:hAnsi="Arial" w:cs="Arial"/>
        </w:rPr>
      </w:pPr>
    </w:p>
    <w:p w14:paraId="31A0733A" w14:textId="77777777" w:rsidR="00EA7F21" w:rsidRDefault="00EA7F21" w:rsidP="00EA7F21">
      <w:pPr>
        <w:jc w:val="center"/>
        <w:rPr>
          <w:rFonts w:ascii="Arial" w:eastAsia="Arial" w:hAnsi="Arial" w:cs="Arial"/>
        </w:rPr>
      </w:pPr>
    </w:p>
    <w:p w14:paraId="7371514F" w14:textId="77777777" w:rsidR="00EA7F21" w:rsidRDefault="00EA7F21" w:rsidP="00EA7F21">
      <w:pPr>
        <w:jc w:val="center"/>
        <w:rPr>
          <w:rFonts w:ascii="Arial" w:eastAsia="Arial" w:hAnsi="Arial" w:cs="Arial"/>
        </w:rPr>
      </w:pPr>
    </w:p>
    <w:p w14:paraId="5D492A59" w14:textId="77777777" w:rsidR="00EA7F21" w:rsidRDefault="00EA7F21" w:rsidP="00EA7F21">
      <w:pPr>
        <w:jc w:val="center"/>
        <w:rPr>
          <w:rFonts w:ascii="Arial" w:eastAsia="Arial" w:hAnsi="Arial" w:cs="Arial"/>
        </w:rPr>
      </w:pPr>
    </w:p>
    <w:p w14:paraId="5AEA92D7" w14:textId="77777777" w:rsidR="00EA7F21" w:rsidRDefault="00EA7F21" w:rsidP="00EA7F21">
      <w:pPr>
        <w:jc w:val="center"/>
        <w:rPr>
          <w:rFonts w:ascii="Arial" w:eastAsia="Arial" w:hAnsi="Arial" w:cs="Arial"/>
        </w:rPr>
      </w:pPr>
    </w:p>
    <w:p w14:paraId="74101B44" w14:textId="77777777" w:rsidR="00EA7F21" w:rsidRDefault="00EA7F21" w:rsidP="00EA7F21">
      <w:pPr>
        <w:jc w:val="center"/>
        <w:rPr>
          <w:rFonts w:ascii="Arial" w:eastAsia="Arial" w:hAnsi="Arial" w:cs="Arial"/>
        </w:rPr>
      </w:pPr>
    </w:p>
    <w:p w14:paraId="28F305C0" w14:textId="77777777" w:rsidR="00EA7F21" w:rsidRDefault="00EA7F21" w:rsidP="00EA7F21">
      <w:pPr>
        <w:jc w:val="center"/>
        <w:rPr>
          <w:rFonts w:ascii="Arial" w:eastAsia="Arial" w:hAnsi="Arial" w:cs="Arial"/>
        </w:rPr>
      </w:pPr>
    </w:p>
    <w:p w14:paraId="0E306EF2" w14:textId="77777777" w:rsidR="00EA7F21" w:rsidRDefault="00EA7F21" w:rsidP="00EA7F21">
      <w:pPr>
        <w:jc w:val="center"/>
        <w:rPr>
          <w:rFonts w:ascii="Arial" w:eastAsia="Arial" w:hAnsi="Arial" w:cs="Arial"/>
        </w:rPr>
      </w:pPr>
    </w:p>
    <w:p w14:paraId="731CE55F" w14:textId="77777777" w:rsidR="00EA7F21" w:rsidRDefault="00EA7F21" w:rsidP="00EA7F21">
      <w:pPr>
        <w:jc w:val="center"/>
        <w:rPr>
          <w:rFonts w:ascii="Arial" w:eastAsia="Arial" w:hAnsi="Arial" w:cs="Arial"/>
        </w:rPr>
      </w:pPr>
    </w:p>
    <w:p w14:paraId="369854D7" w14:textId="77777777" w:rsidR="00EA7F21" w:rsidRDefault="00EA7F21" w:rsidP="00EA7F21">
      <w:pPr>
        <w:jc w:val="right"/>
        <w:rPr>
          <w:rFonts w:ascii="Arial" w:eastAsia="Arial" w:hAnsi="Arial" w:cs="Arial"/>
        </w:rPr>
      </w:pPr>
    </w:p>
    <w:p w14:paraId="0CFB822B" w14:textId="77777777" w:rsidR="00EA7F21" w:rsidRDefault="00EA7F21" w:rsidP="00EA7F21">
      <w:pPr>
        <w:jc w:val="right"/>
        <w:rPr>
          <w:rFonts w:ascii="Arial" w:eastAsia="Arial" w:hAnsi="Arial" w:cs="Arial"/>
        </w:rPr>
      </w:pPr>
    </w:p>
    <w:p w14:paraId="27BD58BB" w14:textId="77777777" w:rsidR="00EA7F21" w:rsidRDefault="00EA7F21" w:rsidP="00EA7F21">
      <w:pPr>
        <w:jc w:val="right"/>
        <w:rPr>
          <w:rFonts w:ascii="Arial" w:eastAsia="Arial" w:hAnsi="Arial" w:cs="Arial"/>
        </w:rPr>
      </w:pPr>
    </w:p>
    <w:p w14:paraId="2601BEC0" w14:textId="77777777" w:rsidR="00EA7F21" w:rsidRDefault="00EA7F21" w:rsidP="00EA7F21">
      <w:pPr>
        <w:jc w:val="right"/>
        <w:rPr>
          <w:rFonts w:ascii="Arial" w:eastAsia="Arial" w:hAnsi="Arial" w:cs="Arial"/>
        </w:rPr>
      </w:pPr>
    </w:p>
    <w:p w14:paraId="2BFF83CC" w14:textId="77777777" w:rsidR="00EA7F21" w:rsidRDefault="00EA7F21" w:rsidP="00EA7F21">
      <w:pPr>
        <w:jc w:val="right"/>
        <w:rPr>
          <w:rFonts w:ascii="Arial" w:eastAsia="Arial" w:hAnsi="Arial" w:cs="Arial"/>
        </w:rPr>
      </w:pPr>
    </w:p>
    <w:p w14:paraId="2E1D46FF" w14:textId="77777777" w:rsidR="00EA7F21" w:rsidRDefault="00EA7F21" w:rsidP="00EA7F21">
      <w:pPr>
        <w:jc w:val="center"/>
        <w:rPr>
          <w:rFonts w:ascii="Arial" w:eastAsia="Arial" w:hAnsi="Arial" w:cs="Arial"/>
          <w:b/>
          <w:sz w:val="28"/>
          <w:szCs w:val="28"/>
          <w:u w:val="single"/>
        </w:rPr>
      </w:pPr>
    </w:p>
    <w:p w14:paraId="34395E55" w14:textId="77777777" w:rsidR="00EA7F21" w:rsidRDefault="00EA7F21" w:rsidP="00EA7F21">
      <w:pPr>
        <w:jc w:val="center"/>
        <w:rPr>
          <w:rFonts w:ascii="Arial" w:eastAsia="Arial" w:hAnsi="Arial" w:cs="Arial"/>
          <w:b/>
          <w:sz w:val="28"/>
          <w:szCs w:val="28"/>
          <w:u w:val="single"/>
        </w:rPr>
      </w:pPr>
      <w:r>
        <w:rPr>
          <w:rFonts w:ascii="Arial" w:eastAsia="Arial" w:hAnsi="Arial" w:cs="Arial"/>
          <w:b/>
          <w:sz w:val="28"/>
          <w:szCs w:val="28"/>
          <w:u w:val="single"/>
        </w:rPr>
        <w:t>MARCO JURÍ</w:t>
      </w:r>
      <w:r w:rsidRPr="00F164C2">
        <w:rPr>
          <w:rFonts w:ascii="Arial" w:eastAsia="Arial" w:hAnsi="Arial" w:cs="Arial"/>
          <w:b/>
          <w:sz w:val="28"/>
          <w:szCs w:val="28"/>
          <w:u w:val="single"/>
        </w:rPr>
        <w:t>DICO</w:t>
      </w:r>
    </w:p>
    <w:p w14:paraId="629F28E0" w14:textId="77777777" w:rsidR="00B32E03" w:rsidRPr="00F164C2" w:rsidRDefault="00B32E03" w:rsidP="00EA7F21">
      <w:pPr>
        <w:jc w:val="center"/>
        <w:rPr>
          <w:rFonts w:ascii="Arial" w:eastAsia="Arial" w:hAnsi="Arial" w:cs="Arial"/>
          <w:b/>
          <w:sz w:val="28"/>
          <w:szCs w:val="28"/>
          <w:u w:val="single"/>
        </w:rPr>
      </w:pPr>
    </w:p>
    <w:p w14:paraId="17E4B77A" w14:textId="77777777" w:rsidR="00EA7F21" w:rsidRPr="00F164C2" w:rsidRDefault="00EA7F21" w:rsidP="00EA7F21">
      <w:pPr>
        <w:rPr>
          <w:rFonts w:ascii="Arial" w:eastAsia="Arial" w:hAnsi="Arial" w:cs="Arial"/>
        </w:rPr>
      </w:pPr>
    </w:p>
    <w:p w14:paraId="3C5F7992" w14:textId="77777777" w:rsidR="00EA7F21" w:rsidRPr="00F164C2" w:rsidRDefault="00EA7F21" w:rsidP="00EA7F21">
      <w:pPr>
        <w:ind w:firstLine="720"/>
        <w:jc w:val="both"/>
        <w:rPr>
          <w:rFonts w:ascii="Arial" w:eastAsia="Arial" w:hAnsi="Arial" w:cs="Arial"/>
        </w:rPr>
      </w:pPr>
      <w:r w:rsidRPr="00F164C2">
        <w:rPr>
          <w:rFonts w:ascii="Arial" w:eastAsia="Arial" w:hAnsi="Arial" w:cs="Arial"/>
        </w:rPr>
        <w:t>La Ley de Transparencia y Acceso a la información Pública del Estado de Jalisco y sus Municipios en su artículo 15 nos habla de la que es considerada información fundamental de los Ayuntamientos y de los sujetos obligados del mismo, mientras que el artículo 8 del mismo cuerpo legal nos refiere que es considerada como información fundamental de forma general, la información sobre la gestión pública que a su vez comprende, los informes trimestrales y anuales de actividades de los sujetos obligados. Por su parte, el artículo 49 de la Ley del Gobierno y la Administración Pública Municipal del Estado de Jalisco en su fracción</w:t>
      </w:r>
      <w:r>
        <w:rPr>
          <w:rFonts w:ascii="Arial" w:eastAsia="Arial" w:hAnsi="Arial" w:cs="Arial"/>
        </w:rPr>
        <w:t>6</w:t>
      </w:r>
      <w:r w:rsidRPr="00F164C2">
        <w:rPr>
          <w:rFonts w:ascii="Arial" w:eastAsia="Arial" w:hAnsi="Arial" w:cs="Arial"/>
        </w:rPr>
        <w:t xml:space="preserve"> IV establece que una de las obligaciones de los regidores es informar al Ayuntamiento ya la sociedad de sus actividades, a través de la forma y mecanismos que establezcan los ordenamientos municipales. En este sentido, el Reglamento Interior del Ayuntamiento de Zapotlán el Grande Jalisco, en su artículo 47 fracción VII menciona como una obligación de los regidores que son presidentes de alguna comisión edilicia, el presentar informe de las actividades realizadas por las comisiones que presidan.   </w:t>
      </w:r>
    </w:p>
    <w:p w14:paraId="35C79CFF" w14:textId="77777777" w:rsidR="00EA7F21" w:rsidRDefault="00EA7F21" w:rsidP="00EA7F21">
      <w:pPr>
        <w:rPr>
          <w:rFonts w:ascii="Arial" w:eastAsia="Calibri" w:hAnsi="Arial" w:cs="Arial"/>
          <w:b/>
          <w:u w:val="single"/>
        </w:rPr>
      </w:pPr>
    </w:p>
    <w:p w14:paraId="45DEBD00" w14:textId="77777777" w:rsidR="00EA7F21" w:rsidRDefault="00EA7F21" w:rsidP="00EA7F21">
      <w:pPr>
        <w:rPr>
          <w:rFonts w:ascii="Arial" w:eastAsia="Calibri" w:hAnsi="Arial" w:cs="Arial"/>
          <w:b/>
          <w:u w:val="single"/>
        </w:rPr>
      </w:pPr>
    </w:p>
    <w:p w14:paraId="0D058517" w14:textId="77777777" w:rsidR="00EA7F21" w:rsidRDefault="00EA7F21" w:rsidP="00EA7F21">
      <w:pPr>
        <w:rPr>
          <w:rFonts w:ascii="Arial" w:eastAsia="Calibri" w:hAnsi="Arial" w:cs="Arial"/>
          <w:b/>
          <w:u w:val="single"/>
        </w:rPr>
      </w:pPr>
    </w:p>
    <w:p w14:paraId="27CF7FE6" w14:textId="77777777" w:rsidR="00EA7F21" w:rsidRDefault="00EA7F21" w:rsidP="00EA7F21">
      <w:pPr>
        <w:rPr>
          <w:rFonts w:ascii="Arial" w:eastAsia="Calibri" w:hAnsi="Arial" w:cs="Arial"/>
          <w:b/>
          <w:u w:val="single"/>
        </w:rPr>
      </w:pPr>
    </w:p>
    <w:p w14:paraId="5E6A6B67" w14:textId="77777777" w:rsidR="00EA7F21" w:rsidRDefault="00EA7F21" w:rsidP="00EA7F21">
      <w:pPr>
        <w:rPr>
          <w:rFonts w:ascii="Arial" w:eastAsia="Calibri" w:hAnsi="Arial" w:cs="Arial"/>
          <w:b/>
          <w:u w:val="single"/>
        </w:rPr>
      </w:pPr>
    </w:p>
    <w:p w14:paraId="33A727E2" w14:textId="77777777" w:rsidR="00EA7F21" w:rsidRDefault="00EA7F21" w:rsidP="00EA7F21">
      <w:pPr>
        <w:rPr>
          <w:rFonts w:ascii="Arial" w:eastAsia="Calibri" w:hAnsi="Arial" w:cs="Arial"/>
          <w:b/>
          <w:u w:val="single"/>
        </w:rPr>
      </w:pPr>
    </w:p>
    <w:p w14:paraId="2EB1DE4C" w14:textId="77777777" w:rsidR="00EA7F21" w:rsidRDefault="00EA7F21" w:rsidP="00EA7F21">
      <w:pPr>
        <w:rPr>
          <w:rFonts w:ascii="Arial" w:eastAsia="Calibri" w:hAnsi="Arial" w:cs="Arial"/>
          <w:b/>
          <w:u w:val="single"/>
        </w:rPr>
      </w:pPr>
    </w:p>
    <w:p w14:paraId="78A9D13D" w14:textId="77777777" w:rsidR="00EA7F21" w:rsidRDefault="00EA7F21" w:rsidP="00EA7F21">
      <w:pPr>
        <w:rPr>
          <w:rFonts w:ascii="Arial" w:eastAsia="Calibri" w:hAnsi="Arial" w:cs="Arial"/>
          <w:b/>
          <w:u w:val="single"/>
        </w:rPr>
      </w:pPr>
    </w:p>
    <w:p w14:paraId="25CD03E1" w14:textId="77777777" w:rsidR="00EA7F21" w:rsidRDefault="00EA7F21" w:rsidP="00EA7F21">
      <w:pPr>
        <w:rPr>
          <w:rFonts w:ascii="Arial" w:eastAsia="Calibri" w:hAnsi="Arial" w:cs="Arial"/>
          <w:b/>
          <w:u w:val="single"/>
        </w:rPr>
      </w:pPr>
    </w:p>
    <w:p w14:paraId="451A85D0" w14:textId="77777777" w:rsidR="00EA7F21" w:rsidRDefault="00EA7F21" w:rsidP="00EA7F21">
      <w:pPr>
        <w:rPr>
          <w:rFonts w:ascii="Arial" w:eastAsia="Calibri" w:hAnsi="Arial" w:cs="Arial"/>
          <w:b/>
          <w:u w:val="single"/>
        </w:rPr>
      </w:pPr>
    </w:p>
    <w:p w14:paraId="258C4372" w14:textId="77777777" w:rsidR="00EA7F21" w:rsidRDefault="00EA7F21" w:rsidP="00EA7F21">
      <w:pPr>
        <w:rPr>
          <w:rFonts w:ascii="Arial" w:eastAsia="Calibri" w:hAnsi="Arial" w:cs="Arial"/>
          <w:b/>
          <w:u w:val="single"/>
        </w:rPr>
      </w:pPr>
    </w:p>
    <w:p w14:paraId="11043FD0" w14:textId="77777777" w:rsidR="00EA7F21" w:rsidRDefault="00EA7F21" w:rsidP="00EA7F21">
      <w:pPr>
        <w:rPr>
          <w:rFonts w:ascii="Arial" w:eastAsia="Calibri" w:hAnsi="Arial" w:cs="Arial"/>
          <w:b/>
          <w:u w:val="single"/>
        </w:rPr>
      </w:pPr>
    </w:p>
    <w:p w14:paraId="6B10C868" w14:textId="77777777" w:rsidR="00EA7F21" w:rsidRDefault="00EA7F21" w:rsidP="00EA7F21">
      <w:pPr>
        <w:rPr>
          <w:rFonts w:ascii="Arial" w:eastAsia="Calibri" w:hAnsi="Arial" w:cs="Arial"/>
          <w:b/>
          <w:u w:val="single"/>
        </w:rPr>
      </w:pPr>
    </w:p>
    <w:p w14:paraId="28018341" w14:textId="77777777" w:rsidR="00B32E03" w:rsidRDefault="00B32E03" w:rsidP="00EA7F21">
      <w:pPr>
        <w:rPr>
          <w:rFonts w:ascii="Arial" w:eastAsia="Calibri" w:hAnsi="Arial" w:cs="Arial"/>
          <w:b/>
          <w:u w:val="single"/>
        </w:rPr>
      </w:pPr>
    </w:p>
    <w:p w14:paraId="0FEBF218" w14:textId="77777777" w:rsidR="00B32E03" w:rsidRDefault="00B32E03" w:rsidP="00EA7F21">
      <w:pPr>
        <w:rPr>
          <w:rFonts w:ascii="Arial" w:eastAsia="Calibri" w:hAnsi="Arial" w:cs="Arial"/>
          <w:b/>
          <w:u w:val="single"/>
        </w:rPr>
      </w:pPr>
    </w:p>
    <w:p w14:paraId="1A69B6E4" w14:textId="77777777" w:rsidR="00B32E03" w:rsidRDefault="00B32E03" w:rsidP="00EA7F21">
      <w:pPr>
        <w:rPr>
          <w:rFonts w:ascii="Arial" w:eastAsia="Calibri" w:hAnsi="Arial" w:cs="Arial"/>
          <w:b/>
          <w:u w:val="single"/>
        </w:rPr>
      </w:pPr>
    </w:p>
    <w:p w14:paraId="055C6C63" w14:textId="77777777" w:rsidR="00B32E03" w:rsidRDefault="00B32E03" w:rsidP="00EA7F21">
      <w:pPr>
        <w:rPr>
          <w:rFonts w:ascii="Arial" w:eastAsia="Calibri" w:hAnsi="Arial" w:cs="Arial"/>
          <w:b/>
          <w:u w:val="single"/>
        </w:rPr>
      </w:pPr>
    </w:p>
    <w:p w14:paraId="7DE5204F" w14:textId="77777777" w:rsidR="00EA7F21" w:rsidRDefault="00EA7F21" w:rsidP="00EA7F21">
      <w:pPr>
        <w:rPr>
          <w:rFonts w:ascii="Arial" w:eastAsia="Calibri" w:hAnsi="Arial" w:cs="Arial"/>
          <w:b/>
          <w:u w:val="single"/>
        </w:rPr>
      </w:pPr>
    </w:p>
    <w:p w14:paraId="5A157181" w14:textId="77777777" w:rsidR="00EA7F21" w:rsidRDefault="00EA7F21" w:rsidP="00EA7F21">
      <w:pPr>
        <w:rPr>
          <w:rFonts w:ascii="Arial" w:eastAsia="Calibri" w:hAnsi="Arial" w:cs="Arial"/>
          <w:b/>
          <w:u w:val="single"/>
        </w:rPr>
      </w:pPr>
    </w:p>
    <w:p w14:paraId="6A0EC3C4" w14:textId="77777777" w:rsidR="00EA7F21" w:rsidRDefault="00EA7F21" w:rsidP="00EA7F21">
      <w:pPr>
        <w:rPr>
          <w:rFonts w:ascii="Arial" w:eastAsia="Calibri" w:hAnsi="Arial" w:cs="Arial"/>
          <w:b/>
          <w:u w:val="single"/>
        </w:rPr>
      </w:pPr>
    </w:p>
    <w:p w14:paraId="53791536" w14:textId="77777777" w:rsidR="00EA7F21" w:rsidRDefault="00EA7F21" w:rsidP="00EA7F21">
      <w:pPr>
        <w:rPr>
          <w:rFonts w:ascii="Arial" w:eastAsia="Calibri" w:hAnsi="Arial" w:cs="Arial"/>
          <w:b/>
          <w:u w:val="single"/>
        </w:rPr>
      </w:pPr>
    </w:p>
    <w:p w14:paraId="672F9EBE" w14:textId="77777777" w:rsidR="00EA7F21" w:rsidRDefault="00EA7F21" w:rsidP="00EA7F21">
      <w:pPr>
        <w:rPr>
          <w:rFonts w:ascii="Arial" w:eastAsia="Calibri" w:hAnsi="Arial" w:cs="Arial"/>
          <w:b/>
          <w:u w:val="single"/>
        </w:rPr>
      </w:pPr>
    </w:p>
    <w:p w14:paraId="28E9CEF8" w14:textId="77777777" w:rsidR="00EA7F21" w:rsidRPr="00F164C2" w:rsidRDefault="00EA7F21" w:rsidP="00EA7F21">
      <w:pPr>
        <w:rPr>
          <w:rFonts w:ascii="Arial" w:eastAsia="Calibri" w:hAnsi="Arial" w:cs="Arial"/>
          <w:b/>
          <w:u w:val="single"/>
        </w:rPr>
      </w:pPr>
    </w:p>
    <w:p w14:paraId="2CB5C1CF" w14:textId="77777777" w:rsidR="00EA7F21" w:rsidRDefault="00EA7F21" w:rsidP="00EA7F21">
      <w:pPr>
        <w:jc w:val="center"/>
        <w:rPr>
          <w:rFonts w:ascii="Arial" w:hAnsi="Arial" w:cs="Arial"/>
          <w:b/>
          <w:sz w:val="28"/>
          <w:szCs w:val="28"/>
          <w:u w:val="single"/>
        </w:rPr>
      </w:pPr>
      <w:r>
        <w:rPr>
          <w:rFonts w:ascii="Arial" w:hAnsi="Arial" w:cs="Arial"/>
          <w:b/>
          <w:sz w:val="28"/>
          <w:szCs w:val="28"/>
          <w:u w:val="single"/>
        </w:rPr>
        <w:t>SESIONES DE AYUNTAMIENTO:</w:t>
      </w:r>
    </w:p>
    <w:p w14:paraId="53D8E123" w14:textId="77777777" w:rsidR="00EA7F21" w:rsidRDefault="00EA7F21" w:rsidP="00EA7F21">
      <w:pPr>
        <w:jc w:val="center"/>
        <w:rPr>
          <w:rFonts w:ascii="Arial" w:hAnsi="Arial" w:cs="Arial"/>
          <w:b/>
          <w:sz w:val="28"/>
          <w:szCs w:val="28"/>
          <w:u w:val="single"/>
        </w:rPr>
      </w:pPr>
    </w:p>
    <w:p w14:paraId="4241EBBC" w14:textId="77777777" w:rsidR="00EA7F21" w:rsidRDefault="00EA7F21" w:rsidP="00EA7F21">
      <w:pPr>
        <w:jc w:val="center"/>
        <w:rPr>
          <w:rFonts w:ascii="Arial" w:hAnsi="Arial" w:cs="Arial"/>
          <w:b/>
          <w:sz w:val="28"/>
          <w:szCs w:val="28"/>
          <w:u w:val="single"/>
        </w:rPr>
      </w:pPr>
    </w:p>
    <w:p w14:paraId="75FD53F9" w14:textId="77777777" w:rsidR="00EA7F21" w:rsidRDefault="00EA7F21" w:rsidP="00EA7F21">
      <w:pPr>
        <w:jc w:val="center"/>
        <w:rPr>
          <w:rFonts w:ascii="Arial" w:hAnsi="Arial" w:cs="Arial"/>
          <w:b/>
          <w:sz w:val="28"/>
          <w:szCs w:val="28"/>
          <w:u w:val="single"/>
        </w:rPr>
      </w:pPr>
    </w:p>
    <w:p w14:paraId="128B7F01" w14:textId="77777777" w:rsidR="00EA7F21" w:rsidRDefault="00EA7F21" w:rsidP="00EA7F21">
      <w:pPr>
        <w:rPr>
          <w:rFonts w:ascii="Arial" w:hAnsi="Arial" w:cs="Arial"/>
          <w:b/>
          <w:u w:val="single"/>
        </w:rPr>
      </w:pPr>
      <w:r w:rsidRPr="00665A34">
        <w:rPr>
          <w:rFonts w:ascii="Arial" w:hAnsi="Arial" w:cs="Arial"/>
          <w:b/>
          <w:u w:val="single"/>
        </w:rPr>
        <w:t xml:space="preserve">ORDINARIAS: </w:t>
      </w:r>
    </w:p>
    <w:p w14:paraId="0C941379" w14:textId="77777777" w:rsidR="00EA7F21" w:rsidRDefault="00EA7F21" w:rsidP="00EA7F21">
      <w:pPr>
        <w:jc w:val="both"/>
        <w:rPr>
          <w:rFonts w:ascii="Arial" w:eastAsia="Arial" w:hAnsi="Arial" w:cs="Arial"/>
        </w:rPr>
      </w:pPr>
      <w:r w:rsidRPr="00921529">
        <w:rPr>
          <w:rFonts w:ascii="Arial" w:eastAsia="Arial" w:hAnsi="Arial" w:cs="Arial"/>
        </w:rPr>
        <w:t xml:space="preserve">El pleno del ayuntamiento funciona por medio de sesiones públicas y abiertas cuya naturaleza será </w:t>
      </w:r>
      <w:r w:rsidRPr="00921529">
        <w:rPr>
          <w:rFonts w:ascii="Arial" w:eastAsia="Arial" w:hAnsi="Arial" w:cs="Arial"/>
          <w:b/>
        </w:rPr>
        <w:t>ordinaria</w:t>
      </w:r>
      <w:r w:rsidRPr="00921529">
        <w:rPr>
          <w:rFonts w:ascii="Arial" w:eastAsia="Arial" w:hAnsi="Arial" w:cs="Arial"/>
        </w:rPr>
        <w:t xml:space="preserve">, solemne o extraordinaria, según lo determine la convocatoria que sea emitida para tal efecto, con fundamento en los artículos 29, 30, 31, 32 y 33 de la Ley del Gobierno y la Administración Pública Municipal del Estado de Jalisco, así como los artículos del 14 al 20 del Reglamento Interior del Ayuntamiento de Zapotlán el Grande, Jalisco. </w:t>
      </w:r>
    </w:p>
    <w:p w14:paraId="27BBAEB9" w14:textId="77777777" w:rsidR="00EA7F21" w:rsidRDefault="00EA7F21" w:rsidP="00EA7F21">
      <w:pPr>
        <w:jc w:val="both"/>
        <w:rPr>
          <w:rFonts w:ascii="Arial" w:eastAsia="Arial" w:hAnsi="Arial" w:cs="Arial"/>
        </w:rPr>
      </w:pPr>
    </w:p>
    <w:p w14:paraId="6FFE4CA9" w14:textId="77777777" w:rsidR="00EA7F21" w:rsidRDefault="00EA7F21" w:rsidP="00EA7F21">
      <w:pPr>
        <w:jc w:val="both"/>
        <w:rPr>
          <w:rFonts w:ascii="Arial" w:eastAsia="Arial" w:hAnsi="Arial" w:cs="Arial"/>
        </w:rPr>
      </w:pPr>
    </w:p>
    <w:p w14:paraId="09CFD9CC" w14:textId="63ACFAF6" w:rsidR="00EA7F21" w:rsidRPr="00921529" w:rsidRDefault="00EA7F21" w:rsidP="00EA7F21">
      <w:pPr>
        <w:jc w:val="both"/>
        <w:rPr>
          <w:rFonts w:ascii="Arial" w:eastAsia="Arial" w:hAnsi="Arial" w:cs="Arial"/>
        </w:rPr>
      </w:pPr>
      <w:r w:rsidRPr="00921529">
        <w:rPr>
          <w:rFonts w:ascii="Arial" w:eastAsia="Arial" w:hAnsi="Arial" w:cs="Arial"/>
        </w:rPr>
        <w:t xml:space="preserve">Con fundamento en lo anteriormente expuesto y las funciones ya establecidas en los ordenamientos legales antes aludidos, se me convocó a </w:t>
      </w:r>
      <w:r>
        <w:rPr>
          <w:rFonts w:ascii="Arial" w:eastAsia="Arial" w:hAnsi="Arial" w:cs="Arial"/>
          <w:b/>
        </w:rPr>
        <w:t>2</w:t>
      </w:r>
      <w:r w:rsidR="00B11482">
        <w:rPr>
          <w:rFonts w:ascii="Arial" w:eastAsia="Arial" w:hAnsi="Arial" w:cs="Arial"/>
          <w:b/>
        </w:rPr>
        <w:t>4</w:t>
      </w:r>
      <w:r w:rsidRPr="00921529">
        <w:rPr>
          <w:rFonts w:ascii="Arial" w:eastAsia="Arial" w:hAnsi="Arial" w:cs="Arial"/>
          <w:b/>
        </w:rPr>
        <w:t xml:space="preserve"> Sesiones de Ayuntamiento Ordinarias </w:t>
      </w:r>
      <w:r w:rsidRPr="00921529">
        <w:rPr>
          <w:rFonts w:ascii="Arial" w:eastAsia="Arial" w:hAnsi="Arial" w:cs="Arial"/>
        </w:rPr>
        <w:t>a las cuales asistí y participé en todas y cada una de   las siguientes:</w:t>
      </w:r>
    </w:p>
    <w:p w14:paraId="05E317E4" w14:textId="77777777" w:rsidR="00EA7F21" w:rsidRPr="00C569AC" w:rsidRDefault="00EA7F21" w:rsidP="00EA7F21">
      <w:pPr>
        <w:jc w:val="both"/>
        <w:rPr>
          <w:rFonts w:ascii="Arial" w:eastAsia="Arial" w:hAnsi="Arial" w:cs="Arial"/>
        </w:rPr>
      </w:pPr>
    </w:p>
    <w:p w14:paraId="133C1F72" w14:textId="77777777" w:rsidR="00EA7F21" w:rsidRDefault="00EA7F21" w:rsidP="00EA7F21">
      <w:pPr>
        <w:jc w:val="center"/>
        <w:rPr>
          <w:rFonts w:ascii="Arial" w:eastAsia="Arial" w:hAnsi="Arial" w:cs="Arial"/>
          <w:b/>
          <w:u w:val="single"/>
        </w:rPr>
      </w:pPr>
    </w:p>
    <w:p w14:paraId="048F1A5B" w14:textId="77777777" w:rsidR="00EA7F21" w:rsidRDefault="00EA7F21" w:rsidP="00EA7F21">
      <w:pPr>
        <w:jc w:val="center"/>
        <w:rPr>
          <w:rFonts w:ascii="Arial" w:eastAsia="Arial" w:hAnsi="Arial" w:cs="Arial"/>
          <w:b/>
          <w:u w:val="single"/>
        </w:rPr>
      </w:pPr>
    </w:p>
    <w:p w14:paraId="00F2C28B" w14:textId="77777777" w:rsidR="00EA7F21" w:rsidRDefault="00EA7F21" w:rsidP="00EA7F21">
      <w:pPr>
        <w:jc w:val="both"/>
        <w:rPr>
          <w:rFonts w:ascii="Arial" w:eastAsia="Arial" w:hAnsi="Arial" w:cs="Arial"/>
          <w:noProof/>
          <w:sz w:val="16"/>
          <w:szCs w:val="16"/>
        </w:rPr>
      </w:pPr>
    </w:p>
    <w:p w14:paraId="7C1E0BC9" w14:textId="77777777" w:rsidR="00EA7F21" w:rsidRDefault="00EA7F21" w:rsidP="00EA7F21">
      <w:pPr>
        <w:jc w:val="both"/>
        <w:rPr>
          <w:rFonts w:ascii="Arial" w:eastAsia="Arial" w:hAnsi="Arial" w:cs="Arial"/>
          <w:sz w:val="16"/>
          <w:szCs w:val="16"/>
        </w:rPr>
      </w:pPr>
    </w:p>
    <w:tbl>
      <w:tblPr>
        <w:tblStyle w:val="Tablaconcuadrcula"/>
        <w:tblW w:w="9870" w:type="dxa"/>
        <w:jc w:val="center"/>
        <w:tblLayout w:type="fixed"/>
        <w:tblLook w:val="0400" w:firstRow="0" w:lastRow="0" w:firstColumn="0" w:lastColumn="0" w:noHBand="0" w:noVBand="1"/>
      </w:tblPr>
      <w:tblGrid>
        <w:gridCol w:w="2443"/>
        <w:gridCol w:w="3288"/>
        <w:gridCol w:w="2126"/>
        <w:gridCol w:w="2013"/>
      </w:tblGrid>
      <w:tr w:rsidR="00EA7F21" w14:paraId="49F8CC65" w14:textId="77777777">
        <w:trPr>
          <w:jc w:val="center"/>
        </w:trPr>
        <w:tc>
          <w:tcPr>
            <w:tcW w:w="2443" w:type="dxa"/>
          </w:tcPr>
          <w:p w14:paraId="6F71E5B3" w14:textId="77777777" w:rsidR="00EA7F21" w:rsidRPr="00C569AC" w:rsidRDefault="00EA7F21">
            <w:pPr>
              <w:jc w:val="center"/>
              <w:rPr>
                <w:rFonts w:ascii="Arial" w:eastAsia="Arial" w:hAnsi="Arial" w:cs="Arial"/>
                <w:b/>
              </w:rPr>
            </w:pPr>
            <w:r w:rsidRPr="00C569AC">
              <w:rPr>
                <w:rFonts w:ascii="Arial" w:eastAsia="Arial" w:hAnsi="Arial" w:cs="Arial"/>
                <w:b/>
              </w:rPr>
              <w:t>Fecha</w:t>
            </w:r>
          </w:p>
        </w:tc>
        <w:tc>
          <w:tcPr>
            <w:tcW w:w="3288" w:type="dxa"/>
          </w:tcPr>
          <w:p w14:paraId="7F85F624" w14:textId="77777777" w:rsidR="00EA7F21" w:rsidRPr="00C569AC" w:rsidRDefault="00EA7F21">
            <w:pPr>
              <w:jc w:val="center"/>
              <w:rPr>
                <w:rFonts w:ascii="Arial" w:eastAsia="Arial" w:hAnsi="Arial" w:cs="Arial"/>
                <w:b/>
              </w:rPr>
            </w:pPr>
            <w:r>
              <w:rPr>
                <w:rFonts w:ascii="Arial" w:eastAsia="Arial" w:hAnsi="Arial" w:cs="Arial"/>
                <w:b/>
              </w:rPr>
              <w:t>No.</w:t>
            </w:r>
            <w:r w:rsidRPr="00C569AC">
              <w:rPr>
                <w:rFonts w:ascii="Arial" w:eastAsia="Arial" w:hAnsi="Arial" w:cs="Arial"/>
                <w:b/>
              </w:rPr>
              <w:t xml:space="preserve"> de sesión</w:t>
            </w:r>
          </w:p>
        </w:tc>
        <w:tc>
          <w:tcPr>
            <w:tcW w:w="2126" w:type="dxa"/>
          </w:tcPr>
          <w:p w14:paraId="5140B57E" w14:textId="77777777" w:rsidR="00EA7F21" w:rsidRPr="00C569AC" w:rsidRDefault="00EA7F21">
            <w:pPr>
              <w:jc w:val="center"/>
              <w:rPr>
                <w:rFonts w:ascii="Arial" w:eastAsia="Arial" w:hAnsi="Arial" w:cs="Arial"/>
                <w:b/>
              </w:rPr>
            </w:pPr>
            <w:r w:rsidRPr="00C569AC">
              <w:rPr>
                <w:rFonts w:ascii="Arial" w:eastAsia="Arial" w:hAnsi="Arial" w:cs="Arial"/>
                <w:b/>
              </w:rPr>
              <w:t>Lugar</w:t>
            </w:r>
          </w:p>
        </w:tc>
        <w:tc>
          <w:tcPr>
            <w:tcW w:w="2013" w:type="dxa"/>
          </w:tcPr>
          <w:p w14:paraId="3A7F8AB3" w14:textId="77777777" w:rsidR="00EA7F21" w:rsidRPr="00C569AC" w:rsidRDefault="00EA7F21">
            <w:pPr>
              <w:jc w:val="center"/>
              <w:rPr>
                <w:rFonts w:ascii="Arial" w:eastAsia="Arial" w:hAnsi="Arial" w:cs="Arial"/>
                <w:b/>
              </w:rPr>
            </w:pPr>
            <w:r w:rsidRPr="00C569AC">
              <w:rPr>
                <w:rFonts w:ascii="Arial" w:eastAsia="Arial" w:hAnsi="Arial" w:cs="Arial"/>
                <w:b/>
              </w:rPr>
              <w:t>Hora</w:t>
            </w:r>
          </w:p>
        </w:tc>
      </w:tr>
      <w:tr w:rsidR="00776B1D" w14:paraId="105A0475" w14:textId="77777777">
        <w:trPr>
          <w:jc w:val="center"/>
        </w:trPr>
        <w:tc>
          <w:tcPr>
            <w:tcW w:w="2443" w:type="dxa"/>
          </w:tcPr>
          <w:p w14:paraId="6BE899D0" w14:textId="187B1CC1" w:rsidR="00776B1D" w:rsidRDefault="00776B1D">
            <w:pPr>
              <w:jc w:val="both"/>
              <w:rPr>
                <w:rFonts w:ascii="Arial" w:eastAsia="Arial" w:hAnsi="Arial" w:cs="Arial"/>
              </w:rPr>
            </w:pPr>
            <w:r>
              <w:rPr>
                <w:rFonts w:ascii="Arial" w:eastAsia="Arial" w:hAnsi="Arial" w:cs="Arial"/>
              </w:rPr>
              <w:t>30 de octubre de 2025</w:t>
            </w:r>
          </w:p>
        </w:tc>
        <w:tc>
          <w:tcPr>
            <w:tcW w:w="3288" w:type="dxa"/>
          </w:tcPr>
          <w:p w14:paraId="5561BEF7" w14:textId="0C5A862D" w:rsidR="00776B1D" w:rsidRDefault="00776B1D">
            <w:pPr>
              <w:jc w:val="both"/>
              <w:rPr>
                <w:rFonts w:ascii="Arial" w:eastAsia="Arial" w:hAnsi="Arial" w:cs="Arial"/>
              </w:rPr>
            </w:pPr>
            <w:r>
              <w:rPr>
                <w:rFonts w:ascii="Arial" w:eastAsia="Arial" w:hAnsi="Arial" w:cs="Arial"/>
              </w:rPr>
              <w:t>Ordinaria No.18</w:t>
            </w:r>
          </w:p>
        </w:tc>
        <w:tc>
          <w:tcPr>
            <w:tcW w:w="2126" w:type="dxa"/>
          </w:tcPr>
          <w:p w14:paraId="21E7F40E" w14:textId="44FB9D8D"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5A8A8D42" w14:textId="56739B71" w:rsidR="00776B1D" w:rsidRDefault="00776B1D">
            <w:pPr>
              <w:jc w:val="both"/>
              <w:rPr>
                <w:rFonts w:ascii="Arial" w:eastAsia="Arial" w:hAnsi="Arial" w:cs="Arial"/>
              </w:rPr>
            </w:pPr>
            <w:r>
              <w:rPr>
                <w:rFonts w:ascii="Arial" w:eastAsia="Arial" w:hAnsi="Arial" w:cs="Arial"/>
              </w:rPr>
              <w:t>08:00 hrs.</w:t>
            </w:r>
          </w:p>
        </w:tc>
      </w:tr>
      <w:tr w:rsidR="00776B1D" w14:paraId="2B752720" w14:textId="77777777">
        <w:trPr>
          <w:jc w:val="center"/>
        </w:trPr>
        <w:tc>
          <w:tcPr>
            <w:tcW w:w="2443" w:type="dxa"/>
          </w:tcPr>
          <w:p w14:paraId="22A6F067" w14:textId="558F02FD" w:rsidR="00776B1D" w:rsidRDefault="00776B1D">
            <w:pPr>
              <w:jc w:val="both"/>
              <w:rPr>
                <w:rFonts w:ascii="Arial" w:eastAsia="Arial" w:hAnsi="Arial" w:cs="Arial"/>
              </w:rPr>
            </w:pPr>
            <w:r>
              <w:rPr>
                <w:rFonts w:ascii="Arial" w:eastAsia="Arial" w:hAnsi="Arial" w:cs="Arial"/>
              </w:rPr>
              <w:t>27 de noviembre de 2025</w:t>
            </w:r>
          </w:p>
        </w:tc>
        <w:tc>
          <w:tcPr>
            <w:tcW w:w="3288" w:type="dxa"/>
          </w:tcPr>
          <w:p w14:paraId="796160AD" w14:textId="0D28DE07" w:rsidR="00776B1D" w:rsidRDefault="00776B1D">
            <w:pPr>
              <w:jc w:val="both"/>
              <w:rPr>
                <w:rFonts w:ascii="Arial" w:eastAsia="Arial" w:hAnsi="Arial" w:cs="Arial"/>
              </w:rPr>
            </w:pPr>
            <w:r>
              <w:rPr>
                <w:rFonts w:ascii="Arial" w:eastAsia="Arial" w:hAnsi="Arial" w:cs="Arial"/>
              </w:rPr>
              <w:t>Ordinaria No.19</w:t>
            </w:r>
          </w:p>
        </w:tc>
        <w:tc>
          <w:tcPr>
            <w:tcW w:w="2126" w:type="dxa"/>
          </w:tcPr>
          <w:p w14:paraId="27C6D512" w14:textId="60EAD9EC"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11E8CFB6" w14:textId="539FC8DB" w:rsidR="00776B1D" w:rsidRDefault="00776B1D">
            <w:pPr>
              <w:jc w:val="both"/>
              <w:rPr>
                <w:rFonts w:ascii="Arial" w:eastAsia="Arial" w:hAnsi="Arial" w:cs="Arial"/>
              </w:rPr>
            </w:pPr>
            <w:r>
              <w:rPr>
                <w:rFonts w:ascii="Arial" w:eastAsia="Arial" w:hAnsi="Arial" w:cs="Arial"/>
              </w:rPr>
              <w:t>18:00 hrs.</w:t>
            </w:r>
          </w:p>
        </w:tc>
      </w:tr>
      <w:tr w:rsidR="00776B1D" w14:paraId="76F65C64" w14:textId="77777777">
        <w:trPr>
          <w:jc w:val="center"/>
        </w:trPr>
        <w:tc>
          <w:tcPr>
            <w:tcW w:w="2443" w:type="dxa"/>
          </w:tcPr>
          <w:p w14:paraId="67BCC98D" w14:textId="04843790" w:rsidR="00776B1D" w:rsidRDefault="00776B1D">
            <w:pPr>
              <w:jc w:val="both"/>
              <w:rPr>
                <w:rFonts w:ascii="Arial" w:eastAsia="Arial" w:hAnsi="Arial" w:cs="Arial"/>
              </w:rPr>
            </w:pPr>
            <w:r>
              <w:rPr>
                <w:rFonts w:ascii="Arial" w:eastAsia="Arial" w:hAnsi="Arial" w:cs="Arial"/>
              </w:rPr>
              <w:t>28 de noviembre de 2025</w:t>
            </w:r>
          </w:p>
        </w:tc>
        <w:tc>
          <w:tcPr>
            <w:tcW w:w="3288" w:type="dxa"/>
          </w:tcPr>
          <w:p w14:paraId="508D17E3" w14:textId="08F4A60A" w:rsidR="00776B1D" w:rsidRPr="00776B1D" w:rsidRDefault="00776B1D">
            <w:pPr>
              <w:jc w:val="both"/>
              <w:rPr>
                <w:rFonts w:ascii="Arial" w:eastAsia="Arial" w:hAnsi="Arial" w:cs="Arial"/>
                <w:bCs/>
              </w:rPr>
            </w:pPr>
            <w:r>
              <w:rPr>
                <w:rFonts w:ascii="Arial" w:eastAsia="Arial" w:hAnsi="Arial" w:cs="Arial"/>
              </w:rPr>
              <w:t xml:space="preserve">Ordinaria </w:t>
            </w:r>
            <w:r>
              <w:rPr>
                <w:rFonts w:ascii="Arial" w:eastAsia="Arial" w:hAnsi="Arial" w:cs="Arial"/>
                <w:bCs/>
              </w:rPr>
              <w:t>No.20</w:t>
            </w:r>
          </w:p>
        </w:tc>
        <w:tc>
          <w:tcPr>
            <w:tcW w:w="2126" w:type="dxa"/>
          </w:tcPr>
          <w:p w14:paraId="4FDA4E5C" w14:textId="3D34E4AF"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04FCF2AC" w14:textId="2187038C" w:rsidR="00776B1D" w:rsidRDefault="00776B1D">
            <w:pPr>
              <w:jc w:val="both"/>
              <w:rPr>
                <w:rFonts w:ascii="Arial" w:eastAsia="Arial" w:hAnsi="Arial" w:cs="Arial"/>
              </w:rPr>
            </w:pPr>
            <w:r>
              <w:rPr>
                <w:rFonts w:ascii="Arial" w:eastAsia="Arial" w:hAnsi="Arial" w:cs="Arial"/>
              </w:rPr>
              <w:t>13:00 hrs.</w:t>
            </w:r>
          </w:p>
        </w:tc>
      </w:tr>
      <w:tr w:rsidR="00776B1D" w14:paraId="3F3134B3" w14:textId="77777777">
        <w:trPr>
          <w:jc w:val="center"/>
        </w:trPr>
        <w:tc>
          <w:tcPr>
            <w:tcW w:w="2443" w:type="dxa"/>
          </w:tcPr>
          <w:p w14:paraId="4B071266" w14:textId="5756D14E" w:rsidR="00776B1D" w:rsidRDefault="00776B1D">
            <w:pPr>
              <w:jc w:val="both"/>
              <w:rPr>
                <w:rFonts w:ascii="Arial" w:eastAsia="Arial" w:hAnsi="Arial" w:cs="Arial"/>
              </w:rPr>
            </w:pPr>
            <w:r>
              <w:rPr>
                <w:rFonts w:ascii="Arial" w:eastAsia="Arial" w:hAnsi="Arial" w:cs="Arial"/>
              </w:rPr>
              <w:t>17 de diciembre de 2025</w:t>
            </w:r>
          </w:p>
        </w:tc>
        <w:tc>
          <w:tcPr>
            <w:tcW w:w="3288" w:type="dxa"/>
          </w:tcPr>
          <w:p w14:paraId="6959B309" w14:textId="324CF4CA" w:rsidR="00776B1D" w:rsidRDefault="00776B1D">
            <w:pPr>
              <w:jc w:val="both"/>
              <w:rPr>
                <w:rFonts w:ascii="Arial" w:eastAsia="Arial" w:hAnsi="Arial" w:cs="Arial"/>
              </w:rPr>
            </w:pPr>
            <w:r>
              <w:rPr>
                <w:rFonts w:ascii="Arial" w:eastAsia="Arial" w:hAnsi="Arial" w:cs="Arial"/>
              </w:rPr>
              <w:t>Ordinaria No. 21</w:t>
            </w:r>
          </w:p>
        </w:tc>
        <w:tc>
          <w:tcPr>
            <w:tcW w:w="2126" w:type="dxa"/>
          </w:tcPr>
          <w:p w14:paraId="31365442" w14:textId="044B9199"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0C4B48B6" w14:textId="19AD1EE5" w:rsidR="00776B1D" w:rsidRDefault="00776B1D">
            <w:pPr>
              <w:jc w:val="both"/>
              <w:rPr>
                <w:rFonts w:ascii="Arial" w:eastAsia="Arial" w:hAnsi="Arial" w:cs="Arial"/>
              </w:rPr>
            </w:pPr>
            <w:r>
              <w:rPr>
                <w:rFonts w:ascii="Arial" w:eastAsia="Arial" w:hAnsi="Arial" w:cs="Arial"/>
              </w:rPr>
              <w:t>09:00 hrs.</w:t>
            </w:r>
          </w:p>
        </w:tc>
      </w:tr>
      <w:tr w:rsidR="00776B1D" w14:paraId="481A7D80" w14:textId="77777777">
        <w:trPr>
          <w:jc w:val="center"/>
        </w:trPr>
        <w:tc>
          <w:tcPr>
            <w:tcW w:w="2443" w:type="dxa"/>
          </w:tcPr>
          <w:p w14:paraId="5DA88177" w14:textId="6EF9A0BD" w:rsidR="00776B1D" w:rsidRDefault="00776B1D">
            <w:pPr>
              <w:jc w:val="both"/>
              <w:rPr>
                <w:rFonts w:ascii="Arial" w:eastAsia="Arial" w:hAnsi="Arial" w:cs="Arial"/>
              </w:rPr>
            </w:pPr>
            <w:r>
              <w:rPr>
                <w:rFonts w:ascii="Arial" w:eastAsia="Arial" w:hAnsi="Arial" w:cs="Arial"/>
              </w:rPr>
              <w:t>18 de diciembre de 2025</w:t>
            </w:r>
          </w:p>
        </w:tc>
        <w:tc>
          <w:tcPr>
            <w:tcW w:w="3288" w:type="dxa"/>
          </w:tcPr>
          <w:p w14:paraId="247BA5C6" w14:textId="2C19AFC8" w:rsidR="00776B1D" w:rsidRDefault="00776B1D">
            <w:pPr>
              <w:jc w:val="both"/>
              <w:rPr>
                <w:rFonts w:ascii="Arial" w:eastAsia="Arial" w:hAnsi="Arial" w:cs="Arial"/>
              </w:rPr>
            </w:pPr>
            <w:r>
              <w:rPr>
                <w:rFonts w:ascii="Arial" w:eastAsia="Arial" w:hAnsi="Arial" w:cs="Arial"/>
              </w:rPr>
              <w:t>Ordinaria No.22</w:t>
            </w:r>
          </w:p>
        </w:tc>
        <w:tc>
          <w:tcPr>
            <w:tcW w:w="2126" w:type="dxa"/>
          </w:tcPr>
          <w:p w14:paraId="369353DA" w14:textId="4A27DA80"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4D04B181" w14:textId="27CACF23" w:rsidR="00776B1D" w:rsidRDefault="00776B1D">
            <w:pPr>
              <w:jc w:val="both"/>
              <w:rPr>
                <w:rFonts w:ascii="Arial" w:eastAsia="Arial" w:hAnsi="Arial" w:cs="Arial"/>
              </w:rPr>
            </w:pPr>
            <w:r>
              <w:rPr>
                <w:rFonts w:ascii="Arial" w:eastAsia="Arial" w:hAnsi="Arial" w:cs="Arial"/>
              </w:rPr>
              <w:t>09:00hrs.</w:t>
            </w:r>
          </w:p>
        </w:tc>
      </w:tr>
      <w:tr w:rsidR="00EA7F21" w14:paraId="3453E09E" w14:textId="77777777">
        <w:trPr>
          <w:jc w:val="center"/>
        </w:trPr>
        <w:tc>
          <w:tcPr>
            <w:tcW w:w="2443" w:type="dxa"/>
          </w:tcPr>
          <w:p w14:paraId="68C61096" w14:textId="77777777" w:rsidR="00EA7F21" w:rsidRPr="00C569AC" w:rsidRDefault="00EA7F21">
            <w:pPr>
              <w:jc w:val="both"/>
              <w:rPr>
                <w:rFonts w:ascii="Arial" w:eastAsia="Arial" w:hAnsi="Arial" w:cs="Arial"/>
              </w:rPr>
            </w:pPr>
            <w:r>
              <w:rPr>
                <w:rFonts w:ascii="Arial" w:eastAsia="Arial" w:hAnsi="Arial" w:cs="Arial"/>
              </w:rPr>
              <w:t>29 de enero de 2026</w:t>
            </w:r>
          </w:p>
        </w:tc>
        <w:tc>
          <w:tcPr>
            <w:tcW w:w="3288" w:type="dxa"/>
          </w:tcPr>
          <w:p w14:paraId="117738CA" w14:textId="77777777" w:rsidR="00EA7F21" w:rsidRPr="00C569AC" w:rsidRDefault="00EA7F21">
            <w:pPr>
              <w:jc w:val="both"/>
              <w:rPr>
                <w:rFonts w:ascii="Arial" w:eastAsia="Arial" w:hAnsi="Arial" w:cs="Arial"/>
              </w:rPr>
            </w:pPr>
            <w:r>
              <w:rPr>
                <w:rFonts w:ascii="Arial" w:eastAsia="Arial" w:hAnsi="Arial" w:cs="Arial"/>
              </w:rPr>
              <w:t>Ordinaria No. 23</w:t>
            </w:r>
          </w:p>
        </w:tc>
        <w:tc>
          <w:tcPr>
            <w:tcW w:w="2126" w:type="dxa"/>
          </w:tcPr>
          <w:p w14:paraId="25CA5F3F" w14:textId="77777777" w:rsidR="00EA7F21" w:rsidRPr="00C569AC" w:rsidRDefault="00EA7F21">
            <w:pPr>
              <w:jc w:val="both"/>
              <w:rPr>
                <w:rFonts w:ascii="Arial" w:eastAsia="Arial" w:hAnsi="Arial" w:cs="Arial"/>
              </w:rPr>
            </w:pPr>
            <w:r>
              <w:rPr>
                <w:rFonts w:ascii="Arial" w:eastAsia="Arial" w:hAnsi="Arial" w:cs="Arial"/>
              </w:rPr>
              <w:t>Sala del Pleno del Ayuntamiento</w:t>
            </w:r>
          </w:p>
        </w:tc>
        <w:tc>
          <w:tcPr>
            <w:tcW w:w="2013" w:type="dxa"/>
          </w:tcPr>
          <w:p w14:paraId="5FB4C0C3" w14:textId="77777777" w:rsidR="00EA7F21" w:rsidRPr="00C569AC" w:rsidRDefault="00EA7F21">
            <w:pPr>
              <w:jc w:val="both"/>
              <w:rPr>
                <w:rFonts w:ascii="Arial" w:eastAsia="Arial" w:hAnsi="Arial" w:cs="Arial"/>
              </w:rPr>
            </w:pPr>
            <w:r>
              <w:rPr>
                <w:rFonts w:ascii="Arial" w:eastAsia="Arial" w:hAnsi="Arial" w:cs="Arial"/>
              </w:rPr>
              <w:t>12:00 hrs.</w:t>
            </w:r>
          </w:p>
        </w:tc>
      </w:tr>
      <w:tr w:rsidR="00EA7F21" w14:paraId="583E7BAE" w14:textId="77777777">
        <w:trPr>
          <w:jc w:val="center"/>
        </w:trPr>
        <w:tc>
          <w:tcPr>
            <w:tcW w:w="2443" w:type="dxa"/>
          </w:tcPr>
          <w:p w14:paraId="10DCD6D5" w14:textId="77777777" w:rsidR="00EA7F21" w:rsidRPr="00C569AC" w:rsidRDefault="00EA7F21">
            <w:pPr>
              <w:jc w:val="both"/>
              <w:rPr>
                <w:rFonts w:ascii="Arial" w:eastAsia="Arial" w:hAnsi="Arial" w:cs="Arial"/>
              </w:rPr>
            </w:pPr>
            <w:r>
              <w:rPr>
                <w:rFonts w:ascii="Arial" w:eastAsia="Arial" w:hAnsi="Arial" w:cs="Arial"/>
              </w:rPr>
              <w:t>13 de febrero de 2026</w:t>
            </w:r>
          </w:p>
        </w:tc>
        <w:tc>
          <w:tcPr>
            <w:tcW w:w="3288" w:type="dxa"/>
          </w:tcPr>
          <w:p w14:paraId="032A5D29" w14:textId="77777777" w:rsidR="00EA7F21" w:rsidRPr="00C569AC" w:rsidRDefault="00EA7F21">
            <w:pPr>
              <w:jc w:val="both"/>
              <w:rPr>
                <w:rFonts w:ascii="Arial" w:eastAsia="Arial" w:hAnsi="Arial" w:cs="Arial"/>
              </w:rPr>
            </w:pPr>
            <w:r>
              <w:rPr>
                <w:rFonts w:ascii="Arial" w:eastAsia="Arial" w:hAnsi="Arial" w:cs="Arial"/>
              </w:rPr>
              <w:t>Ordinaria No.24</w:t>
            </w:r>
          </w:p>
        </w:tc>
        <w:tc>
          <w:tcPr>
            <w:tcW w:w="2126" w:type="dxa"/>
          </w:tcPr>
          <w:p w14:paraId="0B448EB7" w14:textId="77777777" w:rsidR="00EA7F21" w:rsidRPr="00C569AC" w:rsidRDefault="00EA7F21">
            <w:pPr>
              <w:jc w:val="both"/>
              <w:rPr>
                <w:rFonts w:ascii="Arial" w:eastAsia="Arial" w:hAnsi="Arial" w:cs="Arial"/>
              </w:rPr>
            </w:pPr>
            <w:r>
              <w:rPr>
                <w:rFonts w:ascii="Arial" w:eastAsia="Arial" w:hAnsi="Arial" w:cs="Arial"/>
              </w:rPr>
              <w:t>Sala del pleno del Ayuntamiento</w:t>
            </w:r>
          </w:p>
        </w:tc>
        <w:tc>
          <w:tcPr>
            <w:tcW w:w="2013" w:type="dxa"/>
          </w:tcPr>
          <w:p w14:paraId="6023CB63" w14:textId="77777777" w:rsidR="00EA7F21" w:rsidRPr="00C569AC" w:rsidRDefault="00EA7F21">
            <w:pPr>
              <w:jc w:val="both"/>
              <w:rPr>
                <w:rFonts w:ascii="Arial" w:eastAsia="Arial" w:hAnsi="Arial" w:cs="Arial"/>
              </w:rPr>
            </w:pPr>
            <w:r>
              <w:rPr>
                <w:rFonts w:ascii="Arial" w:eastAsia="Arial" w:hAnsi="Arial" w:cs="Arial"/>
              </w:rPr>
              <w:t>08:30 hrs.</w:t>
            </w:r>
          </w:p>
        </w:tc>
      </w:tr>
      <w:tr w:rsidR="00EA7F21" w14:paraId="4E00F642" w14:textId="77777777">
        <w:trPr>
          <w:jc w:val="center"/>
        </w:trPr>
        <w:tc>
          <w:tcPr>
            <w:tcW w:w="2443" w:type="dxa"/>
          </w:tcPr>
          <w:p w14:paraId="701BB440" w14:textId="77777777" w:rsidR="00EA7F21" w:rsidRDefault="00EA7F21">
            <w:pPr>
              <w:jc w:val="both"/>
              <w:rPr>
                <w:rFonts w:ascii="Arial" w:eastAsia="Arial" w:hAnsi="Arial" w:cs="Arial"/>
              </w:rPr>
            </w:pPr>
            <w:r>
              <w:rPr>
                <w:rFonts w:ascii="Arial" w:eastAsia="Arial" w:hAnsi="Arial" w:cs="Arial"/>
              </w:rPr>
              <w:t>02 de marzo de 2026</w:t>
            </w:r>
          </w:p>
        </w:tc>
        <w:tc>
          <w:tcPr>
            <w:tcW w:w="3288" w:type="dxa"/>
          </w:tcPr>
          <w:p w14:paraId="71DEE69F" w14:textId="77777777" w:rsidR="00EA7F21" w:rsidRDefault="00EA7F21">
            <w:pPr>
              <w:jc w:val="both"/>
              <w:rPr>
                <w:rFonts w:ascii="Arial" w:eastAsia="Arial" w:hAnsi="Arial" w:cs="Arial"/>
              </w:rPr>
            </w:pPr>
            <w:r>
              <w:rPr>
                <w:rFonts w:ascii="Arial" w:eastAsia="Arial" w:hAnsi="Arial" w:cs="Arial"/>
              </w:rPr>
              <w:t>Ordinaria No. 25</w:t>
            </w:r>
          </w:p>
        </w:tc>
        <w:tc>
          <w:tcPr>
            <w:tcW w:w="2126" w:type="dxa"/>
          </w:tcPr>
          <w:p w14:paraId="0F4246D8"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7CA4814A" w14:textId="77777777" w:rsidR="00EA7F21" w:rsidRDefault="00EA7F21">
            <w:pPr>
              <w:jc w:val="both"/>
              <w:rPr>
                <w:rFonts w:ascii="Arial" w:eastAsia="Arial" w:hAnsi="Arial" w:cs="Arial"/>
              </w:rPr>
            </w:pPr>
            <w:r>
              <w:rPr>
                <w:rFonts w:ascii="Arial" w:eastAsia="Arial" w:hAnsi="Arial" w:cs="Arial"/>
              </w:rPr>
              <w:t>08:30 hrs.</w:t>
            </w:r>
          </w:p>
        </w:tc>
      </w:tr>
      <w:tr w:rsidR="00EA7F21" w14:paraId="7807A9A8" w14:textId="77777777">
        <w:trPr>
          <w:jc w:val="center"/>
        </w:trPr>
        <w:tc>
          <w:tcPr>
            <w:tcW w:w="2443" w:type="dxa"/>
          </w:tcPr>
          <w:p w14:paraId="15F41DEB" w14:textId="77777777" w:rsidR="00EA7F21" w:rsidRPr="00776B1D" w:rsidRDefault="00EA7F21">
            <w:pPr>
              <w:jc w:val="both"/>
              <w:rPr>
                <w:rFonts w:ascii="Arial" w:eastAsia="Arial" w:hAnsi="Arial" w:cs="Arial"/>
              </w:rPr>
            </w:pPr>
            <w:r w:rsidRPr="00776B1D">
              <w:rPr>
                <w:rFonts w:ascii="Arial" w:eastAsia="Arial" w:hAnsi="Arial" w:cs="Arial"/>
              </w:rPr>
              <w:lastRenderedPageBreak/>
              <w:t>17 de marzo de 2026</w:t>
            </w:r>
          </w:p>
        </w:tc>
        <w:tc>
          <w:tcPr>
            <w:tcW w:w="3288" w:type="dxa"/>
          </w:tcPr>
          <w:p w14:paraId="512C6EFA" w14:textId="77777777" w:rsidR="00EA7F21" w:rsidRDefault="00EA7F21">
            <w:pPr>
              <w:jc w:val="both"/>
              <w:rPr>
                <w:rFonts w:ascii="Arial" w:eastAsia="Arial" w:hAnsi="Arial" w:cs="Arial"/>
              </w:rPr>
            </w:pPr>
            <w:r>
              <w:rPr>
                <w:rFonts w:ascii="Arial" w:eastAsia="Arial" w:hAnsi="Arial" w:cs="Arial"/>
              </w:rPr>
              <w:t>Ordinaria No.26</w:t>
            </w:r>
          </w:p>
        </w:tc>
        <w:tc>
          <w:tcPr>
            <w:tcW w:w="2126" w:type="dxa"/>
          </w:tcPr>
          <w:p w14:paraId="30AA45E9"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0F48D45D" w14:textId="77777777" w:rsidR="00EA7F21" w:rsidRDefault="00EA7F21">
            <w:pPr>
              <w:jc w:val="both"/>
              <w:rPr>
                <w:rFonts w:ascii="Arial" w:eastAsia="Arial" w:hAnsi="Arial" w:cs="Arial"/>
              </w:rPr>
            </w:pPr>
            <w:r>
              <w:rPr>
                <w:rFonts w:ascii="Arial" w:eastAsia="Arial" w:hAnsi="Arial" w:cs="Arial"/>
              </w:rPr>
              <w:t>08:30 hrs</w:t>
            </w:r>
          </w:p>
        </w:tc>
      </w:tr>
      <w:tr w:rsidR="00EA7F21" w14:paraId="6131FF71" w14:textId="77777777">
        <w:trPr>
          <w:jc w:val="center"/>
        </w:trPr>
        <w:tc>
          <w:tcPr>
            <w:tcW w:w="2443" w:type="dxa"/>
          </w:tcPr>
          <w:p w14:paraId="590482DF" w14:textId="77777777" w:rsidR="00EA7F21" w:rsidRDefault="00EA7F21">
            <w:pPr>
              <w:jc w:val="both"/>
              <w:rPr>
                <w:rFonts w:ascii="Arial" w:eastAsia="Arial" w:hAnsi="Arial" w:cs="Arial"/>
              </w:rPr>
            </w:pPr>
            <w:r>
              <w:rPr>
                <w:rFonts w:ascii="Arial" w:eastAsia="Arial" w:hAnsi="Arial" w:cs="Arial"/>
              </w:rPr>
              <w:t>27 de marzo de 20526</w:t>
            </w:r>
          </w:p>
        </w:tc>
        <w:tc>
          <w:tcPr>
            <w:tcW w:w="3288" w:type="dxa"/>
          </w:tcPr>
          <w:p w14:paraId="1D1D9422" w14:textId="77777777" w:rsidR="00EA7F21" w:rsidRDefault="00EA7F21">
            <w:pPr>
              <w:jc w:val="both"/>
              <w:rPr>
                <w:rFonts w:ascii="Arial" w:eastAsia="Arial" w:hAnsi="Arial" w:cs="Arial"/>
              </w:rPr>
            </w:pPr>
            <w:r>
              <w:rPr>
                <w:rFonts w:ascii="Arial" w:eastAsia="Arial" w:hAnsi="Arial" w:cs="Arial"/>
              </w:rPr>
              <w:t>Ordinaria No.27</w:t>
            </w:r>
          </w:p>
        </w:tc>
        <w:tc>
          <w:tcPr>
            <w:tcW w:w="2126" w:type="dxa"/>
          </w:tcPr>
          <w:p w14:paraId="12C89E24"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356790FD" w14:textId="77777777" w:rsidR="00EA7F21" w:rsidRDefault="00EA7F21">
            <w:pPr>
              <w:jc w:val="both"/>
              <w:rPr>
                <w:rFonts w:ascii="Arial" w:eastAsia="Arial" w:hAnsi="Arial" w:cs="Arial"/>
              </w:rPr>
            </w:pPr>
            <w:r>
              <w:rPr>
                <w:rFonts w:ascii="Arial" w:eastAsia="Arial" w:hAnsi="Arial" w:cs="Arial"/>
              </w:rPr>
              <w:t xml:space="preserve">Al </w:t>
            </w:r>
            <w:proofErr w:type="spellStart"/>
            <w:r>
              <w:rPr>
                <w:rFonts w:ascii="Arial" w:eastAsia="Arial" w:hAnsi="Arial" w:cs="Arial"/>
              </w:rPr>
              <w:t>termino</w:t>
            </w:r>
            <w:proofErr w:type="spellEnd"/>
            <w:r>
              <w:rPr>
                <w:rFonts w:ascii="Arial" w:eastAsia="Arial" w:hAnsi="Arial" w:cs="Arial"/>
              </w:rPr>
              <w:t xml:space="preserve"> de la Sesión Solemne No.23</w:t>
            </w:r>
          </w:p>
        </w:tc>
      </w:tr>
      <w:tr w:rsidR="00EA7F21" w14:paraId="47DB0B56" w14:textId="77777777" w:rsidTr="00EA7F21">
        <w:tblPrEx>
          <w:jc w:val="left"/>
          <w:tblLook w:val="04A0" w:firstRow="1" w:lastRow="0" w:firstColumn="1" w:lastColumn="0" w:noHBand="0" w:noVBand="1"/>
        </w:tblPrEx>
        <w:tc>
          <w:tcPr>
            <w:tcW w:w="2443" w:type="dxa"/>
          </w:tcPr>
          <w:p w14:paraId="27ACC3F9" w14:textId="77777777" w:rsidR="00EA7F21" w:rsidRPr="00C569AC" w:rsidRDefault="00EA7F21">
            <w:pPr>
              <w:jc w:val="both"/>
              <w:rPr>
                <w:rFonts w:ascii="Arial" w:eastAsia="Arial" w:hAnsi="Arial" w:cs="Arial"/>
              </w:rPr>
            </w:pPr>
            <w:r>
              <w:rPr>
                <w:rFonts w:ascii="Arial" w:eastAsia="Arial" w:hAnsi="Arial" w:cs="Arial"/>
              </w:rPr>
              <w:t xml:space="preserve">17 de </w:t>
            </w:r>
            <w:proofErr w:type="gramStart"/>
            <w:r>
              <w:rPr>
                <w:rFonts w:ascii="Arial" w:eastAsia="Arial" w:hAnsi="Arial" w:cs="Arial"/>
              </w:rPr>
              <w:t>abril  2026</w:t>
            </w:r>
            <w:proofErr w:type="gramEnd"/>
          </w:p>
        </w:tc>
        <w:tc>
          <w:tcPr>
            <w:tcW w:w="3288" w:type="dxa"/>
          </w:tcPr>
          <w:p w14:paraId="29E6ED11" w14:textId="77777777" w:rsidR="00EA7F21" w:rsidRPr="00C569AC" w:rsidRDefault="00EA7F21">
            <w:pPr>
              <w:jc w:val="both"/>
              <w:rPr>
                <w:rFonts w:ascii="Arial" w:eastAsia="Arial" w:hAnsi="Arial" w:cs="Arial"/>
              </w:rPr>
            </w:pPr>
            <w:r>
              <w:rPr>
                <w:rFonts w:ascii="Arial" w:eastAsia="Arial" w:hAnsi="Arial" w:cs="Arial"/>
              </w:rPr>
              <w:t>Ordinaria No. 28</w:t>
            </w:r>
          </w:p>
        </w:tc>
        <w:tc>
          <w:tcPr>
            <w:tcW w:w="2126" w:type="dxa"/>
          </w:tcPr>
          <w:p w14:paraId="1B217534" w14:textId="77777777" w:rsidR="00EA7F21" w:rsidRPr="00C569AC" w:rsidRDefault="00EA7F21">
            <w:pPr>
              <w:jc w:val="both"/>
              <w:rPr>
                <w:rFonts w:ascii="Arial" w:eastAsia="Arial" w:hAnsi="Arial" w:cs="Arial"/>
              </w:rPr>
            </w:pPr>
            <w:r>
              <w:rPr>
                <w:rFonts w:ascii="Arial" w:eastAsia="Arial" w:hAnsi="Arial" w:cs="Arial"/>
              </w:rPr>
              <w:t>Sala del Pleno del Ayuntamiento</w:t>
            </w:r>
          </w:p>
        </w:tc>
        <w:tc>
          <w:tcPr>
            <w:tcW w:w="2013" w:type="dxa"/>
          </w:tcPr>
          <w:p w14:paraId="6D99FF10" w14:textId="77777777" w:rsidR="00EA7F21" w:rsidRPr="00C569AC" w:rsidRDefault="00EA7F21">
            <w:pPr>
              <w:jc w:val="both"/>
              <w:rPr>
                <w:rFonts w:ascii="Arial" w:eastAsia="Arial" w:hAnsi="Arial" w:cs="Arial"/>
              </w:rPr>
            </w:pPr>
            <w:r>
              <w:rPr>
                <w:rFonts w:ascii="Arial" w:eastAsia="Arial" w:hAnsi="Arial" w:cs="Arial"/>
              </w:rPr>
              <w:t>Al término de la Sesión Solemne No.24</w:t>
            </w:r>
          </w:p>
        </w:tc>
      </w:tr>
      <w:tr w:rsidR="00EA7F21" w14:paraId="341E068C" w14:textId="77777777" w:rsidTr="00EA7F21">
        <w:tblPrEx>
          <w:jc w:val="left"/>
          <w:tblLook w:val="04A0" w:firstRow="1" w:lastRow="0" w:firstColumn="1" w:lastColumn="0" w:noHBand="0" w:noVBand="1"/>
        </w:tblPrEx>
        <w:tc>
          <w:tcPr>
            <w:tcW w:w="2443" w:type="dxa"/>
          </w:tcPr>
          <w:p w14:paraId="394ECC44" w14:textId="77777777" w:rsidR="00EA7F21" w:rsidRPr="00C569AC" w:rsidRDefault="00EA7F21">
            <w:pPr>
              <w:jc w:val="both"/>
              <w:rPr>
                <w:rFonts w:ascii="Arial" w:eastAsia="Arial" w:hAnsi="Arial" w:cs="Arial"/>
              </w:rPr>
            </w:pPr>
            <w:r>
              <w:rPr>
                <w:rFonts w:ascii="Arial" w:eastAsia="Arial" w:hAnsi="Arial" w:cs="Arial"/>
              </w:rPr>
              <w:t>30 de abril 2026</w:t>
            </w:r>
          </w:p>
        </w:tc>
        <w:tc>
          <w:tcPr>
            <w:tcW w:w="3288" w:type="dxa"/>
          </w:tcPr>
          <w:p w14:paraId="1EFF275E" w14:textId="77777777" w:rsidR="00EA7F21" w:rsidRPr="00C569AC" w:rsidRDefault="00EA7F21">
            <w:pPr>
              <w:jc w:val="both"/>
              <w:rPr>
                <w:rFonts w:ascii="Arial" w:eastAsia="Arial" w:hAnsi="Arial" w:cs="Arial"/>
              </w:rPr>
            </w:pPr>
            <w:r>
              <w:rPr>
                <w:rFonts w:ascii="Arial" w:eastAsia="Arial" w:hAnsi="Arial" w:cs="Arial"/>
              </w:rPr>
              <w:t>Ordinaria No.29</w:t>
            </w:r>
          </w:p>
        </w:tc>
        <w:tc>
          <w:tcPr>
            <w:tcW w:w="2126" w:type="dxa"/>
          </w:tcPr>
          <w:p w14:paraId="3D9612BF" w14:textId="77777777" w:rsidR="00EA7F21" w:rsidRPr="00C569AC" w:rsidRDefault="00EA7F21">
            <w:pPr>
              <w:jc w:val="both"/>
              <w:rPr>
                <w:rFonts w:ascii="Arial" w:eastAsia="Arial" w:hAnsi="Arial" w:cs="Arial"/>
              </w:rPr>
            </w:pPr>
            <w:r>
              <w:rPr>
                <w:rFonts w:ascii="Arial" w:eastAsia="Arial" w:hAnsi="Arial" w:cs="Arial"/>
              </w:rPr>
              <w:t>Sala del pleno del Ayuntamiento</w:t>
            </w:r>
          </w:p>
        </w:tc>
        <w:tc>
          <w:tcPr>
            <w:tcW w:w="2013" w:type="dxa"/>
          </w:tcPr>
          <w:p w14:paraId="4159FBCF" w14:textId="77777777" w:rsidR="00EA7F21" w:rsidRPr="00C569AC" w:rsidRDefault="00EA7F21">
            <w:pPr>
              <w:jc w:val="both"/>
              <w:rPr>
                <w:rFonts w:ascii="Arial" w:eastAsia="Arial" w:hAnsi="Arial" w:cs="Arial"/>
              </w:rPr>
            </w:pPr>
            <w:r>
              <w:rPr>
                <w:rFonts w:ascii="Arial" w:eastAsia="Arial" w:hAnsi="Arial" w:cs="Arial"/>
              </w:rPr>
              <w:t>10:30 hrs.</w:t>
            </w:r>
          </w:p>
        </w:tc>
      </w:tr>
      <w:tr w:rsidR="00EA7F21" w14:paraId="6A9E9382" w14:textId="77777777" w:rsidTr="00EA7F21">
        <w:tblPrEx>
          <w:jc w:val="left"/>
          <w:tblLook w:val="04A0" w:firstRow="1" w:lastRow="0" w:firstColumn="1" w:lastColumn="0" w:noHBand="0" w:noVBand="1"/>
        </w:tblPrEx>
        <w:tc>
          <w:tcPr>
            <w:tcW w:w="2443" w:type="dxa"/>
          </w:tcPr>
          <w:p w14:paraId="7EEDF43C" w14:textId="77777777" w:rsidR="00EA7F21" w:rsidRDefault="00EA7F21">
            <w:pPr>
              <w:jc w:val="both"/>
              <w:rPr>
                <w:rFonts w:ascii="Arial" w:eastAsia="Arial" w:hAnsi="Arial" w:cs="Arial"/>
              </w:rPr>
            </w:pPr>
            <w:r>
              <w:rPr>
                <w:rFonts w:ascii="Arial" w:eastAsia="Arial" w:hAnsi="Arial" w:cs="Arial"/>
              </w:rPr>
              <w:t>15 de mayo de 2026</w:t>
            </w:r>
          </w:p>
        </w:tc>
        <w:tc>
          <w:tcPr>
            <w:tcW w:w="3288" w:type="dxa"/>
          </w:tcPr>
          <w:p w14:paraId="09BF97AA" w14:textId="77777777" w:rsidR="00EA7F21" w:rsidRDefault="00EA7F21">
            <w:pPr>
              <w:jc w:val="both"/>
              <w:rPr>
                <w:rFonts w:ascii="Arial" w:eastAsia="Arial" w:hAnsi="Arial" w:cs="Arial"/>
              </w:rPr>
            </w:pPr>
            <w:r>
              <w:rPr>
                <w:rFonts w:ascii="Arial" w:eastAsia="Arial" w:hAnsi="Arial" w:cs="Arial"/>
              </w:rPr>
              <w:t>Ordinaria No. 30</w:t>
            </w:r>
          </w:p>
        </w:tc>
        <w:tc>
          <w:tcPr>
            <w:tcW w:w="2126" w:type="dxa"/>
          </w:tcPr>
          <w:p w14:paraId="1629FD99"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63F289D5" w14:textId="77777777" w:rsidR="00EA7F21" w:rsidRDefault="00EA7F21">
            <w:pPr>
              <w:jc w:val="both"/>
              <w:rPr>
                <w:rFonts w:ascii="Arial" w:eastAsia="Arial" w:hAnsi="Arial" w:cs="Arial"/>
              </w:rPr>
            </w:pPr>
            <w:r>
              <w:rPr>
                <w:rFonts w:ascii="Arial" w:eastAsia="Arial" w:hAnsi="Arial" w:cs="Arial"/>
              </w:rPr>
              <w:t>10:30 hrs.</w:t>
            </w:r>
          </w:p>
        </w:tc>
      </w:tr>
      <w:tr w:rsidR="00EA7F21" w14:paraId="3B3B7353" w14:textId="77777777" w:rsidTr="00EA7F21">
        <w:tblPrEx>
          <w:jc w:val="left"/>
          <w:tblLook w:val="04A0" w:firstRow="1" w:lastRow="0" w:firstColumn="1" w:lastColumn="0" w:noHBand="0" w:noVBand="1"/>
        </w:tblPrEx>
        <w:tc>
          <w:tcPr>
            <w:tcW w:w="2443" w:type="dxa"/>
          </w:tcPr>
          <w:p w14:paraId="608DC7FA" w14:textId="77777777" w:rsidR="00EA7F21" w:rsidRPr="00BA6B31" w:rsidRDefault="00EA7F21">
            <w:pPr>
              <w:jc w:val="both"/>
              <w:rPr>
                <w:rFonts w:ascii="Arial" w:eastAsia="Arial" w:hAnsi="Arial" w:cs="Arial"/>
              </w:rPr>
            </w:pPr>
            <w:r w:rsidRPr="00BA6B31">
              <w:rPr>
                <w:rFonts w:ascii="Arial" w:eastAsia="Arial" w:hAnsi="Arial" w:cs="Arial"/>
              </w:rPr>
              <w:t>27</w:t>
            </w:r>
            <w:r>
              <w:rPr>
                <w:rFonts w:ascii="Arial" w:eastAsia="Arial" w:hAnsi="Arial" w:cs="Arial"/>
              </w:rPr>
              <w:t xml:space="preserve"> de mayo de 2026</w:t>
            </w:r>
          </w:p>
        </w:tc>
        <w:tc>
          <w:tcPr>
            <w:tcW w:w="3288" w:type="dxa"/>
          </w:tcPr>
          <w:p w14:paraId="3A3DB549" w14:textId="77777777" w:rsidR="00EA7F21" w:rsidRDefault="00EA7F21">
            <w:pPr>
              <w:jc w:val="both"/>
              <w:rPr>
                <w:rFonts w:ascii="Arial" w:eastAsia="Arial" w:hAnsi="Arial" w:cs="Arial"/>
              </w:rPr>
            </w:pPr>
            <w:r>
              <w:rPr>
                <w:rFonts w:ascii="Arial" w:eastAsia="Arial" w:hAnsi="Arial" w:cs="Arial"/>
              </w:rPr>
              <w:t>Ordinaria No. 31</w:t>
            </w:r>
          </w:p>
        </w:tc>
        <w:tc>
          <w:tcPr>
            <w:tcW w:w="2126" w:type="dxa"/>
          </w:tcPr>
          <w:p w14:paraId="6C6087D6"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4E48002C" w14:textId="77777777" w:rsidR="00EA7F21" w:rsidRDefault="00EA7F21">
            <w:pPr>
              <w:jc w:val="both"/>
              <w:rPr>
                <w:rFonts w:ascii="Arial" w:eastAsia="Arial" w:hAnsi="Arial" w:cs="Arial"/>
              </w:rPr>
            </w:pPr>
            <w:r>
              <w:rPr>
                <w:rFonts w:ascii="Arial" w:eastAsia="Arial" w:hAnsi="Arial" w:cs="Arial"/>
              </w:rPr>
              <w:t>10:30 hrs</w:t>
            </w:r>
          </w:p>
        </w:tc>
      </w:tr>
      <w:tr w:rsidR="00EA7F21" w14:paraId="61A8ED5D" w14:textId="77777777" w:rsidTr="00EA7F21">
        <w:tblPrEx>
          <w:jc w:val="left"/>
          <w:tblLook w:val="04A0" w:firstRow="1" w:lastRow="0" w:firstColumn="1" w:lastColumn="0" w:noHBand="0" w:noVBand="1"/>
        </w:tblPrEx>
        <w:tc>
          <w:tcPr>
            <w:tcW w:w="2443" w:type="dxa"/>
          </w:tcPr>
          <w:p w14:paraId="72C3FABC" w14:textId="77777777" w:rsidR="00EA7F21" w:rsidRDefault="00EA7F21">
            <w:pPr>
              <w:jc w:val="both"/>
              <w:rPr>
                <w:rFonts w:ascii="Arial" w:eastAsia="Arial" w:hAnsi="Arial" w:cs="Arial"/>
              </w:rPr>
            </w:pPr>
            <w:r>
              <w:rPr>
                <w:rFonts w:ascii="Arial" w:eastAsia="Arial" w:hAnsi="Arial" w:cs="Arial"/>
              </w:rPr>
              <w:t>15 de junio de 2026</w:t>
            </w:r>
          </w:p>
        </w:tc>
        <w:tc>
          <w:tcPr>
            <w:tcW w:w="3288" w:type="dxa"/>
          </w:tcPr>
          <w:p w14:paraId="6376F85A" w14:textId="77777777" w:rsidR="00EA7F21" w:rsidRDefault="00EA7F21">
            <w:pPr>
              <w:jc w:val="both"/>
              <w:rPr>
                <w:rFonts w:ascii="Arial" w:eastAsia="Arial" w:hAnsi="Arial" w:cs="Arial"/>
              </w:rPr>
            </w:pPr>
            <w:r>
              <w:rPr>
                <w:rFonts w:ascii="Arial" w:eastAsia="Arial" w:hAnsi="Arial" w:cs="Arial"/>
              </w:rPr>
              <w:t>Ordinaria No. 32</w:t>
            </w:r>
          </w:p>
        </w:tc>
        <w:tc>
          <w:tcPr>
            <w:tcW w:w="2126" w:type="dxa"/>
          </w:tcPr>
          <w:p w14:paraId="662290D9"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571BD436" w14:textId="77777777" w:rsidR="00EA7F21" w:rsidRDefault="00EA7F21">
            <w:pPr>
              <w:jc w:val="both"/>
              <w:rPr>
                <w:rFonts w:ascii="Arial" w:eastAsia="Arial" w:hAnsi="Arial" w:cs="Arial"/>
              </w:rPr>
            </w:pPr>
            <w:r>
              <w:rPr>
                <w:rFonts w:ascii="Arial" w:eastAsia="Arial" w:hAnsi="Arial" w:cs="Arial"/>
              </w:rPr>
              <w:t>18:30 hrs.</w:t>
            </w:r>
          </w:p>
        </w:tc>
      </w:tr>
      <w:tr w:rsidR="00EA7F21" w14:paraId="5A6AE46D" w14:textId="77777777" w:rsidTr="00EA7F21">
        <w:tblPrEx>
          <w:jc w:val="left"/>
          <w:tblLook w:val="04A0" w:firstRow="1" w:lastRow="0" w:firstColumn="1" w:lastColumn="0" w:noHBand="0" w:noVBand="1"/>
        </w:tblPrEx>
        <w:tc>
          <w:tcPr>
            <w:tcW w:w="2443" w:type="dxa"/>
          </w:tcPr>
          <w:p w14:paraId="28A6E925" w14:textId="77777777" w:rsidR="00EA7F21" w:rsidRDefault="00EA7F21">
            <w:pPr>
              <w:jc w:val="both"/>
              <w:rPr>
                <w:rFonts w:ascii="Arial" w:eastAsia="Arial" w:hAnsi="Arial" w:cs="Arial"/>
              </w:rPr>
            </w:pPr>
            <w:r>
              <w:rPr>
                <w:rFonts w:ascii="Arial" w:eastAsia="Arial" w:hAnsi="Arial" w:cs="Arial"/>
              </w:rPr>
              <w:t>16 de junio de 2026</w:t>
            </w:r>
          </w:p>
        </w:tc>
        <w:tc>
          <w:tcPr>
            <w:tcW w:w="3288" w:type="dxa"/>
          </w:tcPr>
          <w:p w14:paraId="264AFA8C" w14:textId="77777777" w:rsidR="00EA7F21" w:rsidRDefault="00EA7F21">
            <w:pPr>
              <w:jc w:val="both"/>
              <w:rPr>
                <w:rFonts w:ascii="Arial" w:eastAsia="Arial" w:hAnsi="Arial" w:cs="Arial"/>
              </w:rPr>
            </w:pPr>
            <w:r>
              <w:rPr>
                <w:rFonts w:ascii="Arial" w:eastAsia="Arial" w:hAnsi="Arial" w:cs="Arial"/>
              </w:rPr>
              <w:t>Ordinaria No. 33</w:t>
            </w:r>
          </w:p>
        </w:tc>
        <w:tc>
          <w:tcPr>
            <w:tcW w:w="2126" w:type="dxa"/>
          </w:tcPr>
          <w:p w14:paraId="257A98FD" w14:textId="77777777" w:rsidR="00EA7F21" w:rsidRDefault="00EA7F21">
            <w:pPr>
              <w:jc w:val="both"/>
              <w:rPr>
                <w:rFonts w:ascii="Arial" w:eastAsia="Arial" w:hAnsi="Arial" w:cs="Arial"/>
              </w:rPr>
            </w:pPr>
            <w:r>
              <w:rPr>
                <w:rFonts w:ascii="Arial" w:eastAsia="Arial" w:hAnsi="Arial" w:cs="Arial"/>
              </w:rPr>
              <w:t>Sala del Pleno del Ayuntamiento</w:t>
            </w:r>
          </w:p>
        </w:tc>
        <w:tc>
          <w:tcPr>
            <w:tcW w:w="2013" w:type="dxa"/>
          </w:tcPr>
          <w:p w14:paraId="6B4BEA5D" w14:textId="77777777" w:rsidR="00EA7F21" w:rsidRDefault="00EA7F21">
            <w:pPr>
              <w:jc w:val="both"/>
              <w:rPr>
                <w:rFonts w:ascii="Arial" w:eastAsia="Arial" w:hAnsi="Arial" w:cs="Arial"/>
              </w:rPr>
            </w:pPr>
            <w:r>
              <w:rPr>
                <w:rFonts w:ascii="Arial" w:eastAsia="Arial" w:hAnsi="Arial" w:cs="Arial"/>
              </w:rPr>
              <w:t>11:00 hrs.</w:t>
            </w:r>
          </w:p>
        </w:tc>
      </w:tr>
      <w:tr w:rsidR="0028736A" w14:paraId="6A0F63D7" w14:textId="77777777" w:rsidTr="00EA7F21">
        <w:tblPrEx>
          <w:jc w:val="left"/>
          <w:tblLook w:val="04A0" w:firstRow="1" w:lastRow="0" w:firstColumn="1" w:lastColumn="0" w:noHBand="0" w:noVBand="1"/>
        </w:tblPrEx>
        <w:tc>
          <w:tcPr>
            <w:tcW w:w="2443" w:type="dxa"/>
          </w:tcPr>
          <w:p w14:paraId="5AA2EBEA" w14:textId="681D2F84" w:rsidR="0028736A" w:rsidRDefault="0028736A" w:rsidP="0028736A">
            <w:pPr>
              <w:jc w:val="both"/>
              <w:rPr>
                <w:rFonts w:ascii="Arial" w:eastAsia="Arial" w:hAnsi="Arial" w:cs="Arial"/>
              </w:rPr>
            </w:pPr>
            <w:r>
              <w:rPr>
                <w:rFonts w:ascii="Arial" w:eastAsia="Arial" w:hAnsi="Arial" w:cs="Arial"/>
              </w:rPr>
              <w:t>26 de junio de 2026</w:t>
            </w:r>
          </w:p>
        </w:tc>
        <w:tc>
          <w:tcPr>
            <w:tcW w:w="3288" w:type="dxa"/>
          </w:tcPr>
          <w:p w14:paraId="37414F64" w14:textId="2DC068DB" w:rsidR="0028736A" w:rsidRDefault="0028736A" w:rsidP="0028736A">
            <w:pPr>
              <w:jc w:val="both"/>
              <w:rPr>
                <w:rFonts w:ascii="Arial" w:eastAsia="Arial" w:hAnsi="Arial" w:cs="Arial"/>
              </w:rPr>
            </w:pPr>
            <w:r>
              <w:rPr>
                <w:rFonts w:ascii="Arial" w:eastAsia="Arial" w:hAnsi="Arial" w:cs="Arial"/>
              </w:rPr>
              <w:t>Ordinaria No.34</w:t>
            </w:r>
          </w:p>
        </w:tc>
        <w:tc>
          <w:tcPr>
            <w:tcW w:w="2126" w:type="dxa"/>
          </w:tcPr>
          <w:p w14:paraId="5F8F91EF" w14:textId="52A14538" w:rsidR="0028736A" w:rsidRDefault="0028736A" w:rsidP="0028736A">
            <w:pPr>
              <w:jc w:val="both"/>
              <w:rPr>
                <w:rFonts w:ascii="Arial" w:eastAsia="Arial" w:hAnsi="Arial" w:cs="Arial"/>
              </w:rPr>
            </w:pPr>
            <w:r>
              <w:rPr>
                <w:rFonts w:ascii="Arial" w:eastAsia="Arial" w:hAnsi="Arial" w:cs="Arial"/>
              </w:rPr>
              <w:t>Sala del Pleno del Ayuntamiento</w:t>
            </w:r>
          </w:p>
        </w:tc>
        <w:tc>
          <w:tcPr>
            <w:tcW w:w="2013" w:type="dxa"/>
          </w:tcPr>
          <w:p w14:paraId="21DE592A" w14:textId="647AFC5D" w:rsidR="0028736A" w:rsidRDefault="0028736A" w:rsidP="0028736A">
            <w:pPr>
              <w:jc w:val="both"/>
              <w:rPr>
                <w:rFonts w:ascii="Arial" w:eastAsia="Arial" w:hAnsi="Arial" w:cs="Arial"/>
              </w:rPr>
            </w:pPr>
            <w:r>
              <w:rPr>
                <w:rFonts w:ascii="Arial" w:eastAsia="Arial" w:hAnsi="Arial" w:cs="Arial"/>
              </w:rPr>
              <w:t>11:00 hrs.</w:t>
            </w:r>
          </w:p>
        </w:tc>
      </w:tr>
      <w:tr w:rsidR="00344357" w14:paraId="0E4FC963" w14:textId="77777777" w:rsidTr="00EA7F21">
        <w:tblPrEx>
          <w:jc w:val="left"/>
          <w:tblLook w:val="04A0" w:firstRow="1" w:lastRow="0" w:firstColumn="1" w:lastColumn="0" w:noHBand="0" w:noVBand="1"/>
        </w:tblPrEx>
        <w:tc>
          <w:tcPr>
            <w:tcW w:w="2443" w:type="dxa"/>
          </w:tcPr>
          <w:p w14:paraId="2C485A04" w14:textId="0EBA163E" w:rsidR="00344357" w:rsidRDefault="00344357" w:rsidP="0028736A">
            <w:pPr>
              <w:jc w:val="both"/>
              <w:rPr>
                <w:rFonts w:ascii="Arial" w:eastAsia="Arial" w:hAnsi="Arial" w:cs="Arial"/>
              </w:rPr>
            </w:pPr>
            <w:r>
              <w:rPr>
                <w:rFonts w:ascii="Arial" w:eastAsia="Arial" w:hAnsi="Arial" w:cs="Arial"/>
              </w:rPr>
              <w:t>29 de junio de 2026</w:t>
            </w:r>
          </w:p>
        </w:tc>
        <w:tc>
          <w:tcPr>
            <w:tcW w:w="3288" w:type="dxa"/>
          </w:tcPr>
          <w:p w14:paraId="6EB2060B" w14:textId="339DDF91" w:rsidR="00344357" w:rsidRDefault="00344357" w:rsidP="0028736A">
            <w:pPr>
              <w:jc w:val="both"/>
              <w:rPr>
                <w:rFonts w:ascii="Arial" w:eastAsia="Arial" w:hAnsi="Arial" w:cs="Arial"/>
              </w:rPr>
            </w:pPr>
            <w:r>
              <w:rPr>
                <w:rFonts w:ascii="Arial" w:eastAsia="Arial" w:hAnsi="Arial" w:cs="Arial"/>
              </w:rPr>
              <w:t>Ordinaria No.35</w:t>
            </w:r>
          </w:p>
        </w:tc>
        <w:tc>
          <w:tcPr>
            <w:tcW w:w="2126" w:type="dxa"/>
          </w:tcPr>
          <w:p w14:paraId="3E9ED5D9" w14:textId="2C1F4C38" w:rsidR="00344357" w:rsidRDefault="00344357" w:rsidP="0028736A">
            <w:pPr>
              <w:jc w:val="both"/>
              <w:rPr>
                <w:rFonts w:ascii="Arial" w:eastAsia="Arial" w:hAnsi="Arial" w:cs="Arial"/>
              </w:rPr>
            </w:pPr>
            <w:r>
              <w:rPr>
                <w:rFonts w:ascii="Arial" w:eastAsia="Arial" w:hAnsi="Arial" w:cs="Arial"/>
              </w:rPr>
              <w:t>Ayuntamiento Ab</w:t>
            </w:r>
            <w:r w:rsidR="007C1351">
              <w:rPr>
                <w:rFonts w:ascii="Arial" w:eastAsia="Arial" w:hAnsi="Arial" w:cs="Arial"/>
              </w:rPr>
              <w:t xml:space="preserve">ierto Colonia 20 de </w:t>
            </w:r>
            <w:proofErr w:type="gramStart"/>
            <w:r w:rsidR="007C1351">
              <w:rPr>
                <w:rFonts w:ascii="Arial" w:eastAsia="Arial" w:hAnsi="Arial" w:cs="Arial"/>
              </w:rPr>
              <w:t>Noviembre</w:t>
            </w:r>
            <w:proofErr w:type="gramEnd"/>
          </w:p>
        </w:tc>
        <w:tc>
          <w:tcPr>
            <w:tcW w:w="2013" w:type="dxa"/>
          </w:tcPr>
          <w:p w14:paraId="6E7EB76D" w14:textId="2C003355" w:rsidR="00344357" w:rsidRDefault="00344357" w:rsidP="0028736A">
            <w:pPr>
              <w:jc w:val="both"/>
              <w:rPr>
                <w:rFonts w:ascii="Arial" w:eastAsia="Arial" w:hAnsi="Arial" w:cs="Arial"/>
              </w:rPr>
            </w:pPr>
            <w:r>
              <w:rPr>
                <w:rFonts w:ascii="Arial" w:eastAsia="Arial" w:hAnsi="Arial" w:cs="Arial"/>
              </w:rPr>
              <w:t>18:30 hrs.</w:t>
            </w:r>
          </w:p>
        </w:tc>
      </w:tr>
      <w:tr w:rsidR="00344357" w14:paraId="48C74992" w14:textId="77777777" w:rsidTr="00EA7F21">
        <w:tblPrEx>
          <w:jc w:val="left"/>
          <w:tblLook w:val="04A0" w:firstRow="1" w:lastRow="0" w:firstColumn="1" w:lastColumn="0" w:noHBand="0" w:noVBand="1"/>
        </w:tblPrEx>
        <w:tc>
          <w:tcPr>
            <w:tcW w:w="2443" w:type="dxa"/>
          </w:tcPr>
          <w:p w14:paraId="0EEC7848" w14:textId="0B036BB4" w:rsidR="00344357" w:rsidRDefault="00344357" w:rsidP="0028736A">
            <w:pPr>
              <w:jc w:val="both"/>
              <w:rPr>
                <w:rFonts w:ascii="Arial" w:eastAsia="Arial" w:hAnsi="Arial" w:cs="Arial"/>
              </w:rPr>
            </w:pPr>
            <w:r>
              <w:rPr>
                <w:rFonts w:ascii="Arial" w:eastAsia="Arial" w:hAnsi="Arial" w:cs="Arial"/>
              </w:rPr>
              <w:t>17 de julio de 2026</w:t>
            </w:r>
          </w:p>
        </w:tc>
        <w:tc>
          <w:tcPr>
            <w:tcW w:w="3288" w:type="dxa"/>
          </w:tcPr>
          <w:p w14:paraId="20CF1064" w14:textId="7DEE353A" w:rsidR="00344357" w:rsidRPr="00344357" w:rsidRDefault="00344357" w:rsidP="0028736A">
            <w:pPr>
              <w:jc w:val="both"/>
              <w:rPr>
                <w:rFonts w:ascii="Arial" w:eastAsia="Arial" w:hAnsi="Arial" w:cs="Arial"/>
                <w:lang w:val="es-MX"/>
              </w:rPr>
            </w:pPr>
            <w:r>
              <w:rPr>
                <w:rFonts w:ascii="Arial" w:eastAsia="Arial" w:hAnsi="Arial" w:cs="Arial"/>
              </w:rPr>
              <w:t xml:space="preserve">Ordinaria </w:t>
            </w:r>
            <w:r>
              <w:rPr>
                <w:rFonts w:ascii="Arial" w:eastAsia="Arial" w:hAnsi="Arial" w:cs="Arial"/>
                <w:lang w:val="es-MX"/>
              </w:rPr>
              <w:t>No.36</w:t>
            </w:r>
          </w:p>
        </w:tc>
        <w:tc>
          <w:tcPr>
            <w:tcW w:w="2126" w:type="dxa"/>
          </w:tcPr>
          <w:p w14:paraId="42B48294" w14:textId="26102829" w:rsidR="00344357" w:rsidRDefault="00344357" w:rsidP="0028736A">
            <w:pPr>
              <w:jc w:val="both"/>
              <w:rPr>
                <w:rFonts w:ascii="Arial" w:eastAsia="Arial" w:hAnsi="Arial" w:cs="Arial"/>
              </w:rPr>
            </w:pPr>
            <w:r>
              <w:rPr>
                <w:rFonts w:ascii="Arial" w:eastAsia="Arial" w:hAnsi="Arial" w:cs="Arial"/>
              </w:rPr>
              <w:t>Sala del Pleno del Ayuntamiento</w:t>
            </w:r>
          </w:p>
        </w:tc>
        <w:tc>
          <w:tcPr>
            <w:tcW w:w="2013" w:type="dxa"/>
          </w:tcPr>
          <w:p w14:paraId="22022EBA" w14:textId="6178AF91" w:rsidR="00344357" w:rsidRDefault="00344357" w:rsidP="0028736A">
            <w:pPr>
              <w:jc w:val="both"/>
              <w:rPr>
                <w:rFonts w:ascii="Arial" w:eastAsia="Arial" w:hAnsi="Arial" w:cs="Arial"/>
              </w:rPr>
            </w:pPr>
            <w:r>
              <w:rPr>
                <w:rFonts w:ascii="Arial" w:eastAsia="Arial" w:hAnsi="Arial" w:cs="Arial"/>
              </w:rPr>
              <w:t>10:00 hrs.</w:t>
            </w:r>
          </w:p>
        </w:tc>
      </w:tr>
      <w:tr w:rsidR="00344357" w14:paraId="5F33C233" w14:textId="77777777" w:rsidTr="00EA7F21">
        <w:tblPrEx>
          <w:jc w:val="left"/>
          <w:tblLook w:val="04A0" w:firstRow="1" w:lastRow="0" w:firstColumn="1" w:lastColumn="0" w:noHBand="0" w:noVBand="1"/>
        </w:tblPrEx>
        <w:tc>
          <w:tcPr>
            <w:tcW w:w="2443" w:type="dxa"/>
          </w:tcPr>
          <w:p w14:paraId="75F9BA92" w14:textId="1C0A2411" w:rsidR="00344357" w:rsidRDefault="007C1351" w:rsidP="0028736A">
            <w:pPr>
              <w:jc w:val="both"/>
              <w:rPr>
                <w:rFonts w:ascii="Arial" w:eastAsia="Arial" w:hAnsi="Arial" w:cs="Arial"/>
              </w:rPr>
            </w:pPr>
            <w:r>
              <w:rPr>
                <w:rFonts w:ascii="Arial" w:eastAsia="Arial" w:hAnsi="Arial" w:cs="Arial"/>
              </w:rPr>
              <w:t>29 de julio de 2026</w:t>
            </w:r>
          </w:p>
        </w:tc>
        <w:tc>
          <w:tcPr>
            <w:tcW w:w="3288" w:type="dxa"/>
          </w:tcPr>
          <w:p w14:paraId="08776037" w14:textId="47AF42F6" w:rsidR="00344357" w:rsidRDefault="00560195" w:rsidP="0028736A">
            <w:pPr>
              <w:jc w:val="both"/>
              <w:rPr>
                <w:rFonts w:ascii="Arial" w:eastAsia="Arial" w:hAnsi="Arial" w:cs="Arial"/>
              </w:rPr>
            </w:pPr>
            <w:r>
              <w:rPr>
                <w:rFonts w:ascii="Arial" w:eastAsia="Arial" w:hAnsi="Arial" w:cs="Arial"/>
              </w:rPr>
              <w:t>Ordinaria No.37</w:t>
            </w:r>
          </w:p>
        </w:tc>
        <w:tc>
          <w:tcPr>
            <w:tcW w:w="2126" w:type="dxa"/>
          </w:tcPr>
          <w:p w14:paraId="66B2C41E" w14:textId="175902EC" w:rsidR="00344357" w:rsidRDefault="007C1351" w:rsidP="0028736A">
            <w:pPr>
              <w:jc w:val="both"/>
              <w:rPr>
                <w:rFonts w:ascii="Arial" w:eastAsia="Arial" w:hAnsi="Arial" w:cs="Arial"/>
              </w:rPr>
            </w:pPr>
            <w:r>
              <w:rPr>
                <w:rFonts w:ascii="Arial" w:eastAsia="Arial" w:hAnsi="Arial" w:cs="Arial"/>
              </w:rPr>
              <w:t>Ayuntamiento Abierto. Centro Comunitario EL NOGAL</w:t>
            </w:r>
          </w:p>
        </w:tc>
        <w:tc>
          <w:tcPr>
            <w:tcW w:w="2013" w:type="dxa"/>
          </w:tcPr>
          <w:p w14:paraId="731A9E31" w14:textId="5BA3EC23" w:rsidR="00344357" w:rsidRDefault="007C1351" w:rsidP="0028736A">
            <w:pPr>
              <w:jc w:val="both"/>
              <w:rPr>
                <w:rFonts w:ascii="Arial" w:eastAsia="Arial" w:hAnsi="Arial" w:cs="Arial"/>
              </w:rPr>
            </w:pPr>
            <w:r>
              <w:rPr>
                <w:rFonts w:ascii="Arial" w:eastAsia="Arial" w:hAnsi="Arial" w:cs="Arial"/>
              </w:rPr>
              <w:t>18:30 hrs.</w:t>
            </w:r>
          </w:p>
        </w:tc>
      </w:tr>
      <w:tr w:rsidR="007C1351" w14:paraId="77B3DCD1" w14:textId="77777777" w:rsidTr="00EA7F21">
        <w:tblPrEx>
          <w:jc w:val="left"/>
          <w:tblLook w:val="04A0" w:firstRow="1" w:lastRow="0" w:firstColumn="1" w:lastColumn="0" w:noHBand="0" w:noVBand="1"/>
        </w:tblPrEx>
        <w:tc>
          <w:tcPr>
            <w:tcW w:w="2443" w:type="dxa"/>
          </w:tcPr>
          <w:p w14:paraId="28FCD32D" w14:textId="77777777" w:rsidR="007C1351" w:rsidRDefault="007C1351" w:rsidP="0028736A">
            <w:pPr>
              <w:jc w:val="both"/>
              <w:rPr>
                <w:rFonts w:ascii="Arial" w:eastAsia="Arial" w:hAnsi="Arial" w:cs="Arial"/>
              </w:rPr>
            </w:pPr>
            <w:r>
              <w:rPr>
                <w:rFonts w:ascii="Arial" w:eastAsia="Arial" w:hAnsi="Arial" w:cs="Arial"/>
              </w:rPr>
              <w:t>31 de julio de 2026</w:t>
            </w:r>
          </w:p>
          <w:p w14:paraId="69E1297B" w14:textId="348068FE" w:rsidR="007C1351" w:rsidRDefault="007C1351" w:rsidP="0028736A">
            <w:pPr>
              <w:jc w:val="both"/>
              <w:rPr>
                <w:rFonts w:ascii="Arial" w:eastAsia="Arial" w:hAnsi="Arial" w:cs="Arial"/>
              </w:rPr>
            </w:pPr>
          </w:p>
        </w:tc>
        <w:tc>
          <w:tcPr>
            <w:tcW w:w="3288" w:type="dxa"/>
          </w:tcPr>
          <w:p w14:paraId="7E014A4B" w14:textId="6F17C829" w:rsidR="007C1351" w:rsidRDefault="007C1351" w:rsidP="0028736A">
            <w:pPr>
              <w:jc w:val="both"/>
              <w:rPr>
                <w:rFonts w:ascii="Arial" w:eastAsia="Arial" w:hAnsi="Arial" w:cs="Arial"/>
              </w:rPr>
            </w:pPr>
            <w:r>
              <w:rPr>
                <w:rFonts w:ascii="Arial" w:eastAsia="Arial" w:hAnsi="Arial" w:cs="Arial"/>
              </w:rPr>
              <w:t>Ordinaria No.38</w:t>
            </w:r>
          </w:p>
        </w:tc>
        <w:tc>
          <w:tcPr>
            <w:tcW w:w="2126" w:type="dxa"/>
          </w:tcPr>
          <w:p w14:paraId="128C0DB2" w14:textId="0D3DAB05" w:rsidR="007C1351" w:rsidRDefault="007C1351" w:rsidP="0028736A">
            <w:pPr>
              <w:jc w:val="both"/>
              <w:rPr>
                <w:rFonts w:ascii="Arial" w:eastAsia="Arial" w:hAnsi="Arial" w:cs="Arial"/>
              </w:rPr>
            </w:pPr>
            <w:r>
              <w:rPr>
                <w:rFonts w:ascii="Arial" w:eastAsia="Arial" w:hAnsi="Arial" w:cs="Arial"/>
              </w:rPr>
              <w:t>Sala del Pleno del Ayuntamiento</w:t>
            </w:r>
          </w:p>
        </w:tc>
        <w:tc>
          <w:tcPr>
            <w:tcW w:w="2013" w:type="dxa"/>
          </w:tcPr>
          <w:p w14:paraId="21F60F40" w14:textId="646ABD7B" w:rsidR="007C1351" w:rsidRDefault="007C1351" w:rsidP="0028736A">
            <w:pPr>
              <w:jc w:val="both"/>
              <w:rPr>
                <w:rFonts w:ascii="Arial" w:eastAsia="Arial" w:hAnsi="Arial" w:cs="Arial"/>
              </w:rPr>
            </w:pPr>
            <w:r>
              <w:rPr>
                <w:rFonts w:ascii="Arial" w:eastAsia="Arial" w:hAnsi="Arial" w:cs="Arial"/>
              </w:rPr>
              <w:t>08:30 hrs.</w:t>
            </w:r>
          </w:p>
        </w:tc>
      </w:tr>
      <w:tr w:rsidR="007C1351" w14:paraId="1EA07428" w14:textId="77777777" w:rsidTr="00EA7F21">
        <w:tblPrEx>
          <w:jc w:val="left"/>
          <w:tblLook w:val="04A0" w:firstRow="1" w:lastRow="0" w:firstColumn="1" w:lastColumn="0" w:noHBand="0" w:noVBand="1"/>
        </w:tblPrEx>
        <w:tc>
          <w:tcPr>
            <w:tcW w:w="2443" w:type="dxa"/>
          </w:tcPr>
          <w:p w14:paraId="08C3128B" w14:textId="218FD29D" w:rsidR="007C1351" w:rsidRDefault="007C1351" w:rsidP="0028736A">
            <w:pPr>
              <w:jc w:val="both"/>
              <w:rPr>
                <w:rFonts w:ascii="Arial" w:eastAsia="Arial" w:hAnsi="Arial" w:cs="Arial"/>
              </w:rPr>
            </w:pPr>
            <w:r>
              <w:rPr>
                <w:rFonts w:ascii="Arial" w:eastAsia="Arial" w:hAnsi="Arial" w:cs="Arial"/>
              </w:rPr>
              <w:t>06 de agosto de 2026</w:t>
            </w:r>
          </w:p>
        </w:tc>
        <w:tc>
          <w:tcPr>
            <w:tcW w:w="3288" w:type="dxa"/>
          </w:tcPr>
          <w:p w14:paraId="3EAB1472" w14:textId="2BB8B745" w:rsidR="007C1351" w:rsidRDefault="007C1351" w:rsidP="0028736A">
            <w:pPr>
              <w:jc w:val="both"/>
              <w:rPr>
                <w:rFonts w:ascii="Arial" w:eastAsia="Arial" w:hAnsi="Arial" w:cs="Arial"/>
              </w:rPr>
            </w:pPr>
            <w:r>
              <w:rPr>
                <w:rFonts w:ascii="Arial" w:eastAsia="Arial" w:hAnsi="Arial" w:cs="Arial"/>
              </w:rPr>
              <w:t>Ordinaria No.39</w:t>
            </w:r>
          </w:p>
        </w:tc>
        <w:tc>
          <w:tcPr>
            <w:tcW w:w="2126" w:type="dxa"/>
          </w:tcPr>
          <w:p w14:paraId="443C2ADC" w14:textId="7CE08AF6" w:rsidR="007C1351" w:rsidRDefault="007C1351" w:rsidP="0028736A">
            <w:pPr>
              <w:jc w:val="both"/>
              <w:rPr>
                <w:rFonts w:ascii="Arial" w:eastAsia="Arial" w:hAnsi="Arial" w:cs="Arial"/>
              </w:rPr>
            </w:pPr>
            <w:r>
              <w:rPr>
                <w:rFonts w:ascii="Arial" w:eastAsia="Arial" w:hAnsi="Arial" w:cs="Arial"/>
              </w:rPr>
              <w:t>Sala del Pleno del Ayuntamiento</w:t>
            </w:r>
          </w:p>
        </w:tc>
        <w:tc>
          <w:tcPr>
            <w:tcW w:w="2013" w:type="dxa"/>
          </w:tcPr>
          <w:p w14:paraId="534524C5" w14:textId="038CEE6C" w:rsidR="007C1351" w:rsidRDefault="007C1351" w:rsidP="0028736A">
            <w:pPr>
              <w:jc w:val="both"/>
              <w:rPr>
                <w:rFonts w:ascii="Arial" w:eastAsia="Arial" w:hAnsi="Arial" w:cs="Arial"/>
              </w:rPr>
            </w:pPr>
            <w:r>
              <w:rPr>
                <w:rFonts w:ascii="Arial" w:eastAsia="Arial" w:hAnsi="Arial" w:cs="Arial"/>
              </w:rPr>
              <w:t>16:00 hrs.</w:t>
            </w:r>
          </w:p>
        </w:tc>
      </w:tr>
      <w:tr w:rsidR="007C1351" w14:paraId="69D1F000" w14:textId="77777777" w:rsidTr="00EA7F21">
        <w:tblPrEx>
          <w:jc w:val="left"/>
          <w:tblLook w:val="04A0" w:firstRow="1" w:lastRow="0" w:firstColumn="1" w:lastColumn="0" w:noHBand="0" w:noVBand="1"/>
        </w:tblPrEx>
        <w:tc>
          <w:tcPr>
            <w:tcW w:w="2443" w:type="dxa"/>
          </w:tcPr>
          <w:p w14:paraId="67848A9B" w14:textId="12465A4D" w:rsidR="007C1351" w:rsidRDefault="007C1351" w:rsidP="0028736A">
            <w:pPr>
              <w:jc w:val="both"/>
              <w:rPr>
                <w:rFonts w:ascii="Arial" w:eastAsia="Arial" w:hAnsi="Arial" w:cs="Arial"/>
              </w:rPr>
            </w:pPr>
            <w:r>
              <w:rPr>
                <w:rFonts w:ascii="Arial" w:eastAsia="Arial" w:hAnsi="Arial" w:cs="Arial"/>
              </w:rPr>
              <w:t xml:space="preserve">27 de agosto de 2026 </w:t>
            </w:r>
          </w:p>
        </w:tc>
        <w:tc>
          <w:tcPr>
            <w:tcW w:w="3288" w:type="dxa"/>
          </w:tcPr>
          <w:p w14:paraId="62C64402" w14:textId="7BCE1D22" w:rsidR="007C1351" w:rsidRDefault="007C1351" w:rsidP="0028736A">
            <w:pPr>
              <w:jc w:val="both"/>
              <w:rPr>
                <w:rFonts w:ascii="Arial" w:eastAsia="Arial" w:hAnsi="Arial" w:cs="Arial"/>
              </w:rPr>
            </w:pPr>
            <w:r>
              <w:rPr>
                <w:rFonts w:ascii="Arial" w:eastAsia="Arial" w:hAnsi="Arial" w:cs="Arial"/>
              </w:rPr>
              <w:t>Ordinaria No.40</w:t>
            </w:r>
          </w:p>
        </w:tc>
        <w:tc>
          <w:tcPr>
            <w:tcW w:w="2126" w:type="dxa"/>
          </w:tcPr>
          <w:p w14:paraId="6B2BE98D" w14:textId="36D9E375" w:rsidR="007C1351" w:rsidRDefault="007C1351" w:rsidP="0028736A">
            <w:pPr>
              <w:jc w:val="both"/>
              <w:rPr>
                <w:rFonts w:ascii="Arial" w:eastAsia="Arial" w:hAnsi="Arial" w:cs="Arial"/>
              </w:rPr>
            </w:pPr>
            <w:r>
              <w:rPr>
                <w:rFonts w:ascii="Arial" w:eastAsia="Arial" w:hAnsi="Arial" w:cs="Arial"/>
              </w:rPr>
              <w:t>Colonia Los Guayabos</w:t>
            </w:r>
          </w:p>
        </w:tc>
        <w:tc>
          <w:tcPr>
            <w:tcW w:w="2013" w:type="dxa"/>
          </w:tcPr>
          <w:p w14:paraId="0EABA47C" w14:textId="786F9F40" w:rsidR="007C1351" w:rsidRDefault="007C1351" w:rsidP="0028736A">
            <w:pPr>
              <w:jc w:val="both"/>
              <w:rPr>
                <w:rFonts w:ascii="Arial" w:eastAsia="Arial" w:hAnsi="Arial" w:cs="Arial"/>
              </w:rPr>
            </w:pPr>
            <w:r>
              <w:rPr>
                <w:rFonts w:ascii="Arial" w:eastAsia="Arial" w:hAnsi="Arial" w:cs="Arial"/>
              </w:rPr>
              <w:t>18:30 hrs.</w:t>
            </w:r>
          </w:p>
        </w:tc>
      </w:tr>
      <w:tr w:rsidR="007C1351" w14:paraId="792817D3" w14:textId="77777777" w:rsidTr="00EA7F21">
        <w:tblPrEx>
          <w:jc w:val="left"/>
          <w:tblLook w:val="04A0" w:firstRow="1" w:lastRow="0" w:firstColumn="1" w:lastColumn="0" w:noHBand="0" w:noVBand="1"/>
        </w:tblPrEx>
        <w:tc>
          <w:tcPr>
            <w:tcW w:w="2443" w:type="dxa"/>
          </w:tcPr>
          <w:p w14:paraId="50FD32F3" w14:textId="5FE6A428" w:rsidR="007C1351" w:rsidRDefault="007C1351" w:rsidP="0028736A">
            <w:pPr>
              <w:jc w:val="both"/>
              <w:rPr>
                <w:rFonts w:ascii="Arial" w:eastAsia="Arial" w:hAnsi="Arial" w:cs="Arial"/>
              </w:rPr>
            </w:pPr>
            <w:r>
              <w:rPr>
                <w:rFonts w:ascii="Arial" w:eastAsia="Arial" w:hAnsi="Arial" w:cs="Arial"/>
              </w:rPr>
              <w:t>31 de agosto de 2026</w:t>
            </w:r>
          </w:p>
        </w:tc>
        <w:tc>
          <w:tcPr>
            <w:tcW w:w="3288" w:type="dxa"/>
          </w:tcPr>
          <w:p w14:paraId="1C986461" w14:textId="15BADB07" w:rsidR="007C1351" w:rsidRDefault="007C1351" w:rsidP="0028736A">
            <w:pPr>
              <w:jc w:val="both"/>
              <w:rPr>
                <w:rFonts w:ascii="Arial" w:eastAsia="Arial" w:hAnsi="Arial" w:cs="Arial"/>
              </w:rPr>
            </w:pPr>
            <w:r>
              <w:rPr>
                <w:rFonts w:ascii="Arial" w:eastAsia="Arial" w:hAnsi="Arial" w:cs="Arial"/>
              </w:rPr>
              <w:t>Ordinaria No.41</w:t>
            </w:r>
          </w:p>
        </w:tc>
        <w:tc>
          <w:tcPr>
            <w:tcW w:w="2126" w:type="dxa"/>
          </w:tcPr>
          <w:p w14:paraId="1D4F9763" w14:textId="47396E94" w:rsidR="007C1351" w:rsidRDefault="007C1351" w:rsidP="0028736A">
            <w:pPr>
              <w:jc w:val="both"/>
              <w:rPr>
                <w:rFonts w:ascii="Arial" w:eastAsia="Arial" w:hAnsi="Arial" w:cs="Arial"/>
              </w:rPr>
            </w:pPr>
            <w:r>
              <w:rPr>
                <w:rFonts w:ascii="Arial" w:eastAsia="Arial" w:hAnsi="Arial" w:cs="Arial"/>
              </w:rPr>
              <w:t>Sala del Pleno del Ayuntamiento</w:t>
            </w:r>
          </w:p>
        </w:tc>
        <w:tc>
          <w:tcPr>
            <w:tcW w:w="2013" w:type="dxa"/>
          </w:tcPr>
          <w:p w14:paraId="116F62A5" w14:textId="29672D74" w:rsidR="007C1351" w:rsidRDefault="007C1351" w:rsidP="0028736A">
            <w:pPr>
              <w:jc w:val="both"/>
              <w:rPr>
                <w:rFonts w:ascii="Arial" w:eastAsia="Arial" w:hAnsi="Arial" w:cs="Arial"/>
              </w:rPr>
            </w:pPr>
            <w:r>
              <w:rPr>
                <w:rFonts w:ascii="Arial" w:eastAsia="Arial" w:hAnsi="Arial" w:cs="Arial"/>
              </w:rPr>
              <w:t>15:00 hrs.</w:t>
            </w:r>
          </w:p>
        </w:tc>
      </w:tr>
      <w:tr w:rsidR="003F588C" w14:paraId="0B268A40" w14:textId="77777777" w:rsidTr="00EA7F21">
        <w:tblPrEx>
          <w:jc w:val="left"/>
          <w:tblLook w:val="04A0" w:firstRow="1" w:lastRow="0" w:firstColumn="1" w:lastColumn="0" w:noHBand="0" w:noVBand="1"/>
        </w:tblPrEx>
        <w:tc>
          <w:tcPr>
            <w:tcW w:w="2443" w:type="dxa"/>
          </w:tcPr>
          <w:p w14:paraId="46B19A93" w14:textId="52659E37" w:rsidR="003F588C" w:rsidRDefault="003F588C" w:rsidP="0028736A">
            <w:pPr>
              <w:jc w:val="both"/>
              <w:rPr>
                <w:rFonts w:ascii="Arial" w:eastAsia="Arial" w:hAnsi="Arial" w:cs="Arial"/>
              </w:rPr>
            </w:pPr>
            <w:r>
              <w:rPr>
                <w:rFonts w:ascii="Arial" w:eastAsia="Arial" w:hAnsi="Arial" w:cs="Arial"/>
              </w:rPr>
              <w:t>30 de septiembre de 2026</w:t>
            </w:r>
          </w:p>
        </w:tc>
        <w:tc>
          <w:tcPr>
            <w:tcW w:w="3288" w:type="dxa"/>
          </w:tcPr>
          <w:p w14:paraId="2683E467" w14:textId="3DEAA731" w:rsidR="003F588C" w:rsidRDefault="003F588C" w:rsidP="0028736A">
            <w:pPr>
              <w:jc w:val="both"/>
              <w:rPr>
                <w:rFonts w:ascii="Arial" w:eastAsia="Arial" w:hAnsi="Arial" w:cs="Arial"/>
              </w:rPr>
            </w:pPr>
            <w:r>
              <w:rPr>
                <w:rFonts w:ascii="Arial" w:eastAsia="Arial" w:hAnsi="Arial" w:cs="Arial"/>
              </w:rPr>
              <w:t>Ordinaria No.42</w:t>
            </w:r>
          </w:p>
        </w:tc>
        <w:tc>
          <w:tcPr>
            <w:tcW w:w="2126" w:type="dxa"/>
          </w:tcPr>
          <w:p w14:paraId="2CDE0595" w14:textId="75A3BD56" w:rsidR="003F588C" w:rsidRDefault="003F588C" w:rsidP="0028736A">
            <w:pPr>
              <w:jc w:val="both"/>
              <w:rPr>
                <w:rFonts w:ascii="Arial" w:eastAsia="Arial" w:hAnsi="Arial" w:cs="Arial"/>
              </w:rPr>
            </w:pPr>
            <w:r>
              <w:rPr>
                <w:rFonts w:ascii="Arial" w:eastAsia="Arial" w:hAnsi="Arial" w:cs="Arial"/>
              </w:rPr>
              <w:t xml:space="preserve">Sala del Pleno del Ayuntamiento </w:t>
            </w:r>
          </w:p>
        </w:tc>
        <w:tc>
          <w:tcPr>
            <w:tcW w:w="2013" w:type="dxa"/>
          </w:tcPr>
          <w:p w14:paraId="5C88E784" w14:textId="106DEE8F" w:rsidR="003F588C" w:rsidRDefault="003F588C" w:rsidP="0028736A">
            <w:pPr>
              <w:jc w:val="both"/>
              <w:rPr>
                <w:rFonts w:ascii="Arial" w:eastAsia="Arial" w:hAnsi="Arial" w:cs="Arial"/>
              </w:rPr>
            </w:pPr>
            <w:r>
              <w:rPr>
                <w:rFonts w:ascii="Arial" w:eastAsia="Arial" w:hAnsi="Arial" w:cs="Arial"/>
              </w:rPr>
              <w:t>11:30 hrs.</w:t>
            </w:r>
          </w:p>
        </w:tc>
      </w:tr>
    </w:tbl>
    <w:p w14:paraId="4AA7E38A" w14:textId="77777777" w:rsidR="006554D5" w:rsidRDefault="006554D5" w:rsidP="00EA7F21">
      <w:pPr>
        <w:jc w:val="both"/>
        <w:rPr>
          <w:rFonts w:ascii="Arial" w:eastAsia="Arial" w:hAnsi="Arial" w:cs="Arial"/>
          <w:sz w:val="16"/>
          <w:szCs w:val="16"/>
        </w:rPr>
      </w:pPr>
    </w:p>
    <w:p w14:paraId="5B6B43CE" w14:textId="77777777" w:rsidR="006554D5" w:rsidRDefault="006554D5" w:rsidP="00EA7F21">
      <w:pPr>
        <w:jc w:val="both"/>
        <w:rPr>
          <w:rFonts w:ascii="Arial" w:eastAsia="Arial" w:hAnsi="Arial" w:cs="Arial"/>
          <w:sz w:val="16"/>
          <w:szCs w:val="16"/>
        </w:rPr>
      </w:pPr>
    </w:p>
    <w:p w14:paraId="3CD5C93C" w14:textId="011C40D5" w:rsidR="006554D5" w:rsidRDefault="006554D5" w:rsidP="006554D5">
      <w:pPr>
        <w:rPr>
          <w:rFonts w:ascii="Arial" w:eastAsia="Arial" w:hAnsi="Arial" w:cs="Arial"/>
          <w:b/>
          <w:sz w:val="16"/>
          <w:szCs w:val="16"/>
          <w:lang w:val="es-MX"/>
        </w:rPr>
      </w:pPr>
      <w:r w:rsidRPr="006554D5">
        <w:rPr>
          <w:rFonts w:ascii="Arial" w:eastAsia="Arial" w:hAnsi="Arial" w:cs="Arial"/>
          <w:b/>
          <w:noProof/>
          <w:sz w:val="16"/>
          <w:szCs w:val="16"/>
          <w:lang w:val="es-MX"/>
        </w:rPr>
        <w:lastRenderedPageBreak/>
        <w:drawing>
          <wp:inline distT="0" distB="0" distL="0" distR="0" wp14:anchorId="61EC2F0C" wp14:editId="02221E2B">
            <wp:extent cx="6089650" cy="2708275"/>
            <wp:effectExtent l="0" t="0" r="6350" b="0"/>
            <wp:docPr id="142760860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62750" cy="2740785"/>
                    </a:xfrm>
                    <a:prstGeom prst="rect">
                      <a:avLst/>
                    </a:prstGeom>
                    <a:noFill/>
                    <a:ln>
                      <a:noFill/>
                    </a:ln>
                  </pic:spPr>
                </pic:pic>
              </a:graphicData>
            </a:graphic>
          </wp:inline>
        </w:drawing>
      </w:r>
    </w:p>
    <w:p w14:paraId="13E94D60" w14:textId="46C0A73E" w:rsidR="006554D5" w:rsidRDefault="006554D5" w:rsidP="006554D5">
      <w:pPr>
        <w:rPr>
          <w:rFonts w:ascii="Arial" w:eastAsia="Arial" w:hAnsi="Arial" w:cs="Arial"/>
          <w:b/>
          <w:sz w:val="16"/>
          <w:szCs w:val="16"/>
          <w:lang w:val="es-MX"/>
        </w:rPr>
      </w:pPr>
      <w:r>
        <w:rPr>
          <w:rFonts w:ascii="Arial" w:eastAsia="Arial" w:hAnsi="Arial" w:cs="Arial"/>
          <w:b/>
          <w:sz w:val="16"/>
          <w:szCs w:val="16"/>
          <w:lang w:val="es-MX"/>
        </w:rPr>
        <w:t>Sesión Ordinaria de Ayuntamiento No.18</w:t>
      </w:r>
    </w:p>
    <w:p w14:paraId="60B40441" w14:textId="7BF3FE8E" w:rsidR="0046041A" w:rsidRPr="0046041A" w:rsidRDefault="0046041A" w:rsidP="0046041A">
      <w:pPr>
        <w:rPr>
          <w:rFonts w:ascii="Arial" w:eastAsia="Arial" w:hAnsi="Arial" w:cs="Arial"/>
          <w:b/>
          <w:sz w:val="16"/>
          <w:szCs w:val="16"/>
          <w:lang w:val="es-MX"/>
        </w:rPr>
      </w:pPr>
    </w:p>
    <w:p w14:paraId="1B48A8C4" w14:textId="77777777" w:rsidR="006554D5" w:rsidRDefault="006554D5" w:rsidP="006554D5">
      <w:pPr>
        <w:rPr>
          <w:rFonts w:ascii="Arial" w:eastAsia="Arial" w:hAnsi="Arial" w:cs="Arial"/>
          <w:b/>
          <w:sz w:val="16"/>
          <w:szCs w:val="16"/>
          <w:lang w:val="es-MX"/>
        </w:rPr>
      </w:pPr>
    </w:p>
    <w:p w14:paraId="559AF183" w14:textId="6A5686B0" w:rsidR="006554D5" w:rsidRPr="006554D5" w:rsidRDefault="006554D5" w:rsidP="006554D5">
      <w:pPr>
        <w:rPr>
          <w:rFonts w:ascii="Arial" w:eastAsia="Arial" w:hAnsi="Arial" w:cs="Arial"/>
          <w:b/>
          <w:sz w:val="16"/>
          <w:szCs w:val="16"/>
          <w:lang w:val="es-MX"/>
        </w:rPr>
      </w:pPr>
      <w:r w:rsidRPr="006554D5">
        <w:rPr>
          <w:rFonts w:ascii="Arial" w:eastAsia="Arial" w:hAnsi="Arial" w:cs="Arial"/>
          <w:b/>
          <w:noProof/>
          <w:sz w:val="16"/>
          <w:szCs w:val="16"/>
          <w:lang w:val="es-MX"/>
        </w:rPr>
        <w:drawing>
          <wp:inline distT="0" distB="0" distL="0" distR="0" wp14:anchorId="650D985C" wp14:editId="62D5CB96">
            <wp:extent cx="6120765" cy="3443844"/>
            <wp:effectExtent l="0" t="0" r="0" b="4445"/>
            <wp:docPr id="79720378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30113" cy="3449103"/>
                    </a:xfrm>
                    <a:prstGeom prst="rect">
                      <a:avLst/>
                    </a:prstGeom>
                    <a:noFill/>
                    <a:ln>
                      <a:noFill/>
                    </a:ln>
                  </pic:spPr>
                </pic:pic>
              </a:graphicData>
            </a:graphic>
          </wp:inline>
        </w:drawing>
      </w:r>
    </w:p>
    <w:p w14:paraId="1F57C096" w14:textId="4A9F1A5A" w:rsidR="006554D5" w:rsidRDefault="006554D5" w:rsidP="006554D5">
      <w:pPr>
        <w:rPr>
          <w:rFonts w:ascii="Arial" w:eastAsia="Arial" w:hAnsi="Arial" w:cs="Arial"/>
          <w:b/>
          <w:sz w:val="16"/>
          <w:szCs w:val="16"/>
          <w:lang w:val="es-MX"/>
        </w:rPr>
      </w:pPr>
      <w:r>
        <w:rPr>
          <w:rFonts w:ascii="Arial" w:eastAsia="Arial" w:hAnsi="Arial" w:cs="Arial"/>
          <w:b/>
          <w:sz w:val="16"/>
          <w:szCs w:val="16"/>
          <w:lang w:val="es-MX"/>
        </w:rPr>
        <w:t>Sesión Ordinaria de Ayuntamiento No.18</w:t>
      </w:r>
    </w:p>
    <w:p w14:paraId="4FBC3FA1" w14:textId="77777777" w:rsidR="006554D5" w:rsidRDefault="006554D5" w:rsidP="006554D5">
      <w:pPr>
        <w:rPr>
          <w:rFonts w:ascii="Arial" w:eastAsia="Arial" w:hAnsi="Arial" w:cs="Arial"/>
          <w:b/>
          <w:sz w:val="16"/>
          <w:szCs w:val="16"/>
          <w:lang w:val="es-MX"/>
        </w:rPr>
      </w:pPr>
    </w:p>
    <w:p w14:paraId="0DBD911E" w14:textId="77777777" w:rsidR="006554D5" w:rsidRDefault="006554D5" w:rsidP="006554D5">
      <w:pPr>
        <w:rPr>
          <w:rFonts w:ascii="Arial" w:eastAsia="Arial" w:hAnsi="Arial" w:cs="Arial"/>
          <w:b/>
          <w:sz w:val="16"/>
          <w:szCs w:val="16"/>
          <w:lang w:val="es-MX"/>
        </w:rPr>
      </w:pPr>
    </w:p>
    <w:p w14:paraId="6CA9E086" w14:textId="77777777" w:rsidR="006554D5" w:rsidRDefault="006554D5" w:rsidP="006554D5">
      <w:pPr>
        <w:rPr>
          <w:rFonts w:ascii="Arial" w:eastAsia="Arial" w:hAnsi="Arial" w:cs="Arial"/>
          <w:b/>
          <w:sz w:val="16"/>
          <w:szCs w:val="16"/>
          <w:lang w:val="es-MX"/>
        </w:rPr>
      </w:pPr>
    </w:p>
    <w:p w14:paraId="792A38EF" w14:textId="46AA982A" w:rsidR="0046041A" w:rsidRPr="0046041A" w:rsidRDefault="0046041A" w:rsidP="0046041A">
      <w:pPr>
        <w:rPr>
          <w:rFonts w:ascii="Arial" w:eastAsia="Arial" w:hAnsi="Arial" w:cs="Arial"/>
          <w:b/>
          <w:sz w:val="16"/>
          <w:szCs w:val="16"/>
          <w:lang w:val="es-MX"/>
        </w:rPr>
      </w:pPr>
      <w:r w:rsidRPr="0046041A">
        <w:rPr>
          <w:rFonts w:ascii="Arial" w:eastAsia="Arial" w:hAnsi="Arial" w:cs="Arial"/>
          <w:b/>
          <w:noProof/>
          <w:sz w:val="16"/>
          <w:szCs w:val="16"/>
          <w:lang w:val="es-MX"/>
        </w:rPr>
        <w:lastRenderedPageBreak/>
        <w:drawing>
          <wp:inline distT="0" distB="0" distL="0" distR="0" wp14:anchorId="5CA320B2" wp14:editId="07EE7A48">
            <wp:extent cx="6120765" cy="3259776"/>
            <wp:effectExtent l="0" t="0" r="0" b="0"/>
            <wp:docPr id="142805710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4832" cy="3261942"/>
                    </a:xfrm>
                    <a:prstGeom prst="rect">
                      <a:avLst/>
                    </a:prstGeom>
                    <a:noFill/>
                    <a:ln>
                      <a:noFill/>
                    </a:ln>
                  </pic:spPr>
                </pic:pic>
              </a:graphicData>
            </a:graphic>
          </wp:inline>
        </w:drawing>
      </w:r>
    </w:p>
    <w:p w14:paraId="3A285CA5" w14:textId="3666B2C7" w:rsidR="006554D5" w:rsidRDefault="0046041A" w:rsidP="006554D5">
      <w:pPr>
        <w:rPr>
          <w:rFonts w:ascii="Arial" w:eastAsia="Arial" w:hAnsi="Arial" w:cs="Arial"/>
          <w:b/>
          <w:sz w:val="16"/>
          <w:szCs w:val="16"/>
          <w:lang w:val="es-MX"/>
        </w:rPr>
      </w:pPr>
      <w:r>
        <w:rPr>
          <w:rFonts w:ascii="Arial" w:eastAsia="Arial" w:hAnsi="Arial" w:cs="Arial"/>
          <w:b/>
          <w:sz w:val="16"/>
          <w:szCs w:val="16"/>
          <w:lang w:val="es-MX"/>
        </w:rPr>
        <w:t>Sesión Ordinaria de Ayuntamiento No.21</w:t>
      </w:r>
    </w:p>
    <w:p w14:paraId="223A301E" w14:textId="77777777" w:rsidR="006554D5" w:rsidRDefault="006554D5" w:rsidP="006554D5">
      <w:pPr>
        <w:rPr>
          <w:rFonts w:ascii="Arial" w:eastAsia="Arial" w:hAnsi="Arial" w:cs="Arial"/>
          <w:b/>
          <w:sz w:val="16"/>
          <w:szCs w:val="16"/>
          <w:lang w:val="es-MX"/>
        </w:rPr>
      </w:pPr>
    </w:p>
    <w:p w14:paraId="47263FEF" w14:textId="6C9B313A" w:rsidR="0046041A" w:rsidRPr="0046041A" w:rsidRDefault="0046041A" w:rsidP="0046041A">
      <w:pPr>
        <w:rPr>
          <w:rFonts w:ascii="Arial" w:eastAsia="Arial" w:hAnsi="Arial" w:cs="Arial"/>
          <w:b/>
          <w:sz w:val="16"/>
          <w:szCs w:val="16"/>
          <w:lang w:val="es-MX"/>
        </w:rPr>
      </w:pPr>
      <w:r w:rsidRPr="0046041A">
        <w:rPr>
          <w:rFonts w:ascii="Arial" w:eastAsia="Arial" w:hAnsi="Arial" w:cs="Arial"/>
          <w:b/>
          <w:noProof/>
          <w:sz w:val="16"/>
          <w:szCs w:val="16"/>
          <w:lang w:val="es-MX"/>
        </w:rPr>
        <w:drawing>
          <wp:inline distT="0" distB="0" distL="0" distR="0" wp14:anchorId="7A69C7E3" wp14:editId="5BE1FE87">
            <wp:extent cx="6173231" cy="3259777"/>
            <wp:effectExtent l="0" t="0" r="0" b="0"/>
            <wp:docPr id="37956185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08849" cy="3278585"/>
                    </a:xfrm>
                    <a:prstGeom prst="rect">
                      <a:avLst/>
                    </a:prstGeom>
                    <a:noFill/>
                    <a:ln>
                      <a:noFill/>
                    </a:ln>
                  </pic:spPr>
                </pic:pic>
              </a:graphicData>
            </a:graphic>
          </wp:inline>
        </w:drawing>
      </w:r>
    </w:p>
    <w:p w14:paraId="27FC33F7" w14:textId="00F31686" w:rsidR="006554D5" w:rsidRPr="006554D5" w:rsidRDefault="0046041A" w:rsidP="006554D5">
      <w:pPr>
        <w:rPr>
          <w:rFonts w:ascii="Arial" w:eastAsia="Arial" w:hAnsi="Arial" w:cs="Arial"/>
          <w:b/>
          <w:sz w:val="16"/>
          <w:szCs w:val="16"/>
          <w:lang w:val="es-MX"/>
        </w:rPr>
      </w:pPr>
      <w:r>
        <w:rPr>
          <w:rFonts w:ascii="Arial" w:eastAsia="Arial" w:hAnsi="Arial" w:cs="Arial"/>
          <w:b/>
          <w:sz w:val="16"/>
          <w:szCs w:val="16"/>
          <w:lang w:val="es-MX"/>
        </w:rPr>
        <w:t>Sesión Ordinaria de Ayuntamiento No.21</w:t>
      </w:r>
    </w:p>
    <w:p w14:paraId="325363FB" w14:textId="77777777" w:rsidR="00EA7F21" w:rsidRDefault="00EA7F21" w:rsidP="00EA7F21">
      <w:pPr>
        <w:rPr>
          <w:rFonts w:ascii="Arial" w:eastAsia="Arial" w:hAnsi="Arial" w:cs="Arial"/>
          <w:b/>
          <w:sz w:val="16"/>
          <w:szCs w:val="16"/>
        </w:rPr>
      </w:pPr>
    </w:p>
    <w:p w14:paraId="442F6C60" w14:textId="77777777" w:rsidR="00EA7F21" w:rsidRDefault="00EA7F21" w:rsidP="00EA7F21">
      <w:pPr>
        <w:rPr>
          <w:rFonts w:ascii="Arial" w:eastAsia="Arial" w:hAnsi="Arial" w:cs="Arial"/>
          <w:b/>
          <w:sz w:val="16"/>
          <w:szCs w:val="16"/>
        </w:rPr>
      </w:pPr>
    </w:p>
    <w:p w14:paraId="48C25AB8" w14:textId="393B795C" w:rsidR="0046041A" w:rsidRDefault="0046041A" w:rsidP="0046041A">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5E38EBFE" wp14:editId="61D8F954">
            <wp:extent cx="6103620" cy="3319153"/>
            <wp:effectExtent l="0" t="0" r="0" b="0"/>
            <wp:docPr id="18688495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32783" cy="3335012"/>
                    </a:xfrm>
                    <a:prstGeom prst="rect">
                      <a:avLst/>
                    </a:prstGeom>
                    <a:noFill/>
                    <a:ln>
                      <a:noFill/>
                    </a:ln>
                  </pic:spPr>
                </pic:pic>
              </a:graphicData>
            </a:graphic>
          </wp:inline>
        </w:drawing>
      </w:r>
    </w:p>
    <w:p w14:paraId="1ABDBCD3" w14:textId="6D916D2D" w:rsidR="00776B1D" w:rsidRDefault="0046041A" w:rsidP="00776B1D">
      <w:pPr>
        <w:rPr>
          <w:rFonts w:ascii="Arial" w:eastAsia="Arial" w:hAnsi="Arial" w:cs="Arial"/>
          <w:b/>
          <w:bCs/>
          <w:sz w:val="16"/>
          <w:szCs w:val="16"/>
          <w:lang w:val="es-MX"/>
        </w:rPr>
      </w:pPr>
      <w:r w:rsidRPr="0046041A">
        <w:rPr>
          <w:rFonts w:ascii="Arial" w:eastAsia="Arial" w:hAnsi="Arial" w:cs="Arial"/>
          <w:b/>
          <w:bCs/>
          <w:sz w:val="16"/>
          <w:szCs w:val="16"/>
          <w:lang w:val="es-MX"/>
        </w:rPr>
        <w:t>Sesión Ordinaria de Ayuntamiento No.22</w:t>
      </w:r>
    </w:p>
    <w:p w14:paraId="28727075" w14:textId="77777777" w:rsidR="00B32E03" w:rsidRDefault="00B32E03" w:rsidP="00776B1D">
      <w:pPr>
        <w:rPr>
          <w:rFonts w:ascii="Arial" w:eastAsia="Arial" w:hAnsi="Arial" w:cs="Arial"/>
          <w:b/>
          <w:bCs/>
          <w:sz w:val="16"/>
          <w:szCs w:val="16"/>
          <w:lang w:val="es-MX"/>
        </w:rPr>
      </w:pPr>
    </w:p>
    <w:p w14:paraId="425CB821" w14:textId="77777777" w:rsidR="00B32E03" w:rsidRPr="0046041A" w:rsidRDefault="00B32E03" w:rsidP="00776B1D">
      <w:pPr>
        <w:rPr>
          <w:rFonts w:ascii="Arial" w:eastAsia="Arial" w:hAnsi="Arial" w:cs="Arial"/>
          <w:b/>
          <w:bCs/>
          <w:sz w:val="16"/>
          <w:szCs w:val="16"/>
          <w:lang w:val="es-MX"/>
        </w:rPr>
      </w:pPr>
    </w:p>
    <w:p w14:paraId="438474AE" w14:textId="677A83A4" w:rsidR="0046041A" w:rsidRPr="0046041A" w:rsidRDefault="0046041A" w:rsidP="0046041A">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333641BB" wp14:editId="559103EB">
            <wp:extent cx="6103620" cy="3111500"/>
            <wp:effectExtent l="0" t="0" r="0" b="0"/>
            <wp:docPr id="3181084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9929" cy="3124912"/>
                    </a:xfrm>
                    <a:prstGeom prst="rect">
                      <a:avLst/>
                    </a:prstGeom>
                    <a:noFill/>
                    <a:ln>
                      <a:noFill/>
                    </a:ln>
                  </pic:spPr>
                </pic:pic>
              </a:graphicData>
            </a:graphic>
          </wp:inline>
        </w:drawing>
      </w:r>
    </w:p>
    <w:p w14:paraId="7C01B308" w14:textId="45A44548" w:rsidR="00776B1D" w:rsidRDefault="0046041A" w:rsidP="00776B1D">
      <w:pPr>
        <w:rPr>
          <w:rFonts w:ascii="Arial" w:eastAsia="Arial" w:hAnsi="Arial" w:cs="Arial"/>
          <w:b/>
          <w:bCs/>
          <w:sz w:val="16"/>
          <w:szCs w:val="16"/>
          <w:lang w:val="es-MX"/>
        </w:rPr>
      </w:pPr>
      <w:r w:rsidRPr="0046041A">
        <w:rPr>
          <w:rFonts w:ascii="Arial" w:eastAsia="Arial" w:hAnsi="Arial" w:cs="Arial"/>
          <w:b/>
          <w:bCs/>
          <w:sz w:val="16"/>
          <w:szCs w:val="16"/>
          <w:lang w:val="es-MX"/>
        </w:rPr>
        <w:t>Sesión Ordinaria de Ayuntamiento No.22</w:t>
      </w:r>
    </w:p>
    <w:p w14:paraId="66EBD507" w14:textId="77777777" w:rsidR="0046041A" w:rsidRDefault="0046041A" w:rsidP="00776B1D">
      <w:pPr>
        <w:rPr>
          <w:rFonts w:ascii="Arial" w:eastAsia="Arial" w:hAnsi="Arial" w:cs="Arial"/>
          <w:b/>
          <w:bCs/>
          <w:sz w:val="16"/>
          <w:szCs w:val="16"/>
          <w:lang w:val="es-MX"/>
        </w:rPr>
      </w:pPr>
    </w:p>
    <w:p w14:paraId="59776114" w14:textId="77777777" w:rsidR="0046041A" w:rsidRPr="0046041A" w:rsidRDefault="0046041A" w:rsidP="00776B1D">
      <w:pPr>
        <w:rPr>
          <w:rFonts w:ascii="Arial" w:eastAsia="Arial" w:hAnsi="Arial" w:cs="Arial"/>
          <w:b/>
          <w:bCs/>
          <w:sz w:val="16"/>
          <w:szCs w:val="16"/>
          <w:lang w:val="es-MX"/>
        </w:rPr>
      </w:pPr>
    </w:p>
    <w:p w14:paraId="683E2593" w14:textId="77777777" w:rsidR="00776B1D" w:rsidRDefault="00776B1D" w:rsidP="00776B1D">
      <w:pPr>
        <w:rPr>
          <w:rFonts w:ascii="Arial" w:eastAsia="Arial" w:hAnsi="Arial" w:cs="Arial"/>
          <w:sz w:val="16"/>
          <w:szCs w:val="16"/>
          <w:u w:val="single"/>
          <w:lang w:val="es-MX"/>
        </w:rPr>
      </w:pPr>
    </w:p>
    <w:p w14:paraId="3334795B" w14:textId="77777777" w:rsidR="00776B1D" w:rsidRDefault="00776B1D" w:rsidP="00776B1D">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0D57B8A3" wp14:editId="6E6662AD">
            <wp:extent cx="6097905" cy="3093522"/>
            <wp:effectExtent l="0" t="0" r="0" b="0"/>
            <wp:docPr id="177695776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16437" cy="3102923"/>
                    </a:xfrm>
                    <a:prstGeom prst="rect">
                      <a:avLst/>
                    </a:prstGeom>
                  </pic:spPr>
                </pic:pic>
              </a:graphicData>
            </a:graphic>
          </wp:inline>
        </w:drawing>
      </w:r>
    </w:p>
    <w:p w14:paraId="7F2062AF" w14:textId="1458B87E" w:rsidR="00776B1D" w:rsidRPr="0046041A" w:rsidRDefault="0046041A" w:rsidP="0046041A">
      <w:pPr>
        <w:tabs>
          <w:tab w:val="left" w:pos="7088"/>
        </w:tabs>
        <w:rPr>
          <w:rFonts w:ascii="Arial" w:eastAsia="Arial" w:hAnsi="Arial" w:cs="Arial"/>
          <w:b/>
          <w:bCs/>
          <w:sz w:val="16"/>
          <w:szCs w:val="16"/>
          <w:lang w:val="es-MX"/>
        </w:rPr>
      </w:pPr>
      <w:r w:rsidRPr="0046041A">
        <w:rPr>
          <w:rFonts w:ascii="Arial" w:eastAsia="Arial" w:hAnsi="Arial" w:cs="Arial"/>
          <w:b/>
          <w:bCs/>
          <w:sz w:val="16"/>
          <w:szCs w:val="16"/>
          <w:lang w:val="es-MX"/>
        </w:rPr>
        <w:t>Sesión Ordinaria No.23</w:t>
      </w:r>
    </w:p>
    <w:p w14:paraId="2128D0BB" w14:textId="77777777" w:rsidR="00776B1D" w:rsidRDefault="00776B1D" w:rsidP="00776B1D">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01E17009" wp14:editId="71737466">
            <wp:extent cx="6127667" cy="3348355"/>
            <wp:effectExtent l="0" t="0" r="6985" b="4445"/>
            <wp:docPr id="163112363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135516" cy="3352644"/>
                    </a:xfrm>
                    <a:prstGeom prst="rect">
                      <a:avLst/>
                    </a:prstGeom>
                  </pic:spPr>
                </pic:pic>
              </a:graphicData>
            </a:graphic>
          </wp:inline>
        </w:drawing>
      </w:r>
    </w:p>
    <w:p w14:paraId="35DC6BCD" w14:textId="7A83FEC3" w:rsidR="00776B1D" w:rsidRPr="0046041A" w:rsidRDefault="0046041A" w:rsidP="00776B1D">
      <w:pPr>
        <w:rPr>
          <w:rFonts w:ascii="Arial" w:eastAsia="Arial" w:hAnsi="Arial" w:cs="Arial"/>
          <w:b/>
          <w:bCs/>
          <w:sz w:val="16"/>
          <w:szCs w:val="16"/>
          <w:lang w:val="es-MX"/>
        </w:rPr>
      </w:pPr>
      <w:r w:rsidRPr="0046041A">
        <w:rPr>
          <w:rFonts w:ascii="Arial" w:eastAsia="Arial" w:hAnsi="Arial" w:cs="Arial"/>
          <w:b/>
          <w:bCs/>
          <w:sz w:val="16"/>
          <w:szCs w:val="16"/>
          <w:lang w:val="es-MX"/>
        </w:rPr>
        <w:t>Sesión Ordinaria No</w:t>
      </w:r>
      <w:r>
        <w:rPr>
          <w:rFonts w:ascii="Arial" w:eastAsia="Arial" w:hAnsi="Arial" w:cs="Arial"/>
          <w:b/>
          <w:bCs/>
          <w:sz w:val="16"/>
          <w:szCs w:val="16"/>
          <w:lang w:val="es-MX"/>
        </w:rPr>
        <w:t>.</w:t>
      </w:r>
      <w:r w:rsidRPr="0046041A">
        <w:rPr>
          <w:rFonts w:ascii="Arial" w:eastAsia="Arial" w:hAnsi="Arial" w:cs="Arial"/>
          <w:b/>
          <w:bCs/>
          <w:sz w:val="16"/>
          <w:szCs w:val="16"/>
          <w:lang w:val="es-MX"/>
        </w:rPr>
        <w:t>23</w:t>
      </w:r>
    </w:p>
    <w:p w14:paraId="64207774" w14:textId="77777777" w:rsidR="00776B1D" w:rsidRPr="00942B7C" w:rsidRDefault="00776B1D" w:rsidP="00776B1D">
      <w:pPr>
        <w:rPr>
          <w:rFonts w:ascii="Arial" w:eastAsia="Arial" w:hAnsi="Arial" w:cs="Arial"/>
          <w:sz w:val="16"/>
          <w:szCs w:val="16"/>
          <w:u w:val="single"/>
          <w:lang w:val="es-MX"/>
        </w:rPr>
      </w:pPr>
      <w:r w:rsidRPr="0046041A">
        <w:rPr>
          <w:rFonts w:ascii="Arial" w:eastAsia="Arial" w:hAnsi="Arial" w:cs="Arial"/>
          <w:noProof/>
          <w:sz w:val="16"/>
          <w:szCs w:val="16"/>
          <w:lang w:val="es-MX"/>
        </w:rPr>
        <w:lastRenderedPageBreak/>
        <w:drawing>
          <wp:inline distT="0" distB="0" distL="0" distR="0" wp14:anchorId="7B9DA103" wp14:editId="7A787501">
            <wp:extent cx="6074228" cy="3336925"/>
            <wp:effectExtent l="0" t="0" r="3175" b="0"/>
            <wp:docPr id="57082711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83967" cy="3342275"/>
                    </a:xfrm>
                    <a:prstGeom prst="rect">
                      <a:avLst/>
                    </a:prstGeom>
                  </pic:spPr>
                </pic:pic>
              </a:graphicData>
            </a:graphic>
          </wp:inline>
        </w:drawing>
      </w:r>
    </w:p>
    <w:p w14:paraId="4C939121" w14:textId="7BA7A242" w:rsidR="00776B1D" w:rsidRPr="0046041A" w:rsidRDefault="0046041A" w:rsidP="00776B1D">
      <w:pPr>
        <w:rPr>
          <w:rFonts w:ascii="Arial" w:eastAsia="Arial" w:hAnsi="Arial" w:cs="Arial"/>
          <w:b/>
          <w:bCs/>
          <w:sz w:val="16"/>
          <w:szCs w:val="16"/>
          <w:lang w:val="es-MX"/>
        </w:rPr>
      </w:pPr>
      <w:r w:rsidRPr="0046041A">
        <w:rPr>
          <w:rFonts w:ascii="Arial" w:eastAsia="Arial" w:hAnsi="Arial" w:cs="Arial"/>
          <w:b/>
          <w:bCs/>
          <w:sz w:val="16"/>
          <w:szCs w:val="16"/>
          <w:lang w:val="es-MX"/>
        </w:rPr>
        <w:t>Sesión Ordinaria No.23</w:t>
      </w:r>
    </w:p>
    <w:p w14:paraId="54337FB8" w14:textId="77777777" w:rsidR="00776B1D" w:rsidRDefault="00776B1D" w:rsidP="00776B1D">
      <w:pPr>
        <w:rPr>
          <w:rFonts w:ascii="Arial" w:eastAsia="Arial" w:hAnsi="Arial" w:cs="Arial"/>
          <w:sz w:val="16"/>
          <w:szCs w:val="16"/>
          <w:u w:val="single"/>
          <w:lang w:val="es-MX"/>
        </w:rPr>
      </w:pPr>
    </w:p>
    <w:p w14:paraId="56B7A2CA" w14:textId="77777777" w:rsidR="00776B1D" w:rsidRDefault="00776B1D" w:rsidP="00776B1D">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78858368" wp14:editId="5ABD6F2F">
            <wp:extent cx="6073775" cy="3342457"/>
            <wp:effectExtent l="0" t="0" r="3175" b="0"/>
            <wp:docPr id="148699355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31479" cy="3374212"/>
                    </a:xfrm>
                    <a:prstGeom prst="rect">
                      <a:avLst/>
                    </a:prstGeom>
                  </pic:spPr>
                </pic:pic>
              </a:graphicData>
            </a:graphic>
          </wp:inline>
        </w:drawing>
      </w:r>
    </w:p>
    <w:p w14:paraId="5DECFD44" w14:textId="19DE7A01" w:rsidR="00776B1D" w:rsidRPr="0046041A" w:rsidRDefault="0046041A" w:rsidP="00776B1D">
      <w:pPr>
        <w:rPr>
          <w:rFonts w:ascii="Arial" w:eastAsia="Arial" w:hAnsi="Arial" w:cs="Arial"/>
          <w:b/>
          <w:bCs/>
          <w:sz w:val="16"/>
          <w:szCs w:val="16"/>
          <w:lang w:val="es-MX"/>
        </w:rPr>
      </w:pPr>
      <w:r w:rsidRPr="0046041A">
        <w:rPr>
          <w:rFonts w:ascii="Arial" w:eastAsia="Arial" w:hAnsi="Arial" w:cs="Arial"/>
          <w:b/>
          <w:bCs/>
          <w:sz w:val="16"/>
          <w:szCs w:val="16"/>
          <w:lang w:val="es-MX"/>
        </w:rPr>
        <w:t>Sesión Ordinaria No.24</w:t>
      </w:r>
    </w:p>
    <w:p w14:paraId="67BD0A65" w14:textId="77777777" w:rsidR="00776B1D" w:rsidRDefault="00776B1D" w:rsidP="00776B1D">
      <w:pPr>
        <w:rPr>
          <w:rFonts w:ascii="Arial" w:eastAsia="Arial" w:hAnsi="Arial" w:cs="Arial"/>
          <w:sz w:val="16"/>
          <w:szCs w:val="16"/>
          <w:u w:val="single"/>
          <w:lang w:val="es-MX"/>
        </w:rPr>
      </w:pPr>
    </w:p>
    <w:p w14:paraId="5A44A5B9" w14:textId="77777777" w:rsidR="00776B1D" w:rsidRDefault="00776B1D" w:rsidP="00776B1D">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1F945005" wp14:editId="63664DAE">
            <wp:extent cx="6086103" cy="3122903"/>
            <wp:effectExtent l="0" t="0" r="0" b="1905"/>
            <wp:docPr id="116486356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39391" cy="3150246"/>
                    </a:xfrm>
                    <a:prstGeom prst="rect">
                      <a:avLst/>
                    </a:prstGeom>
                  </pic:spPr>
                </pic:pic>
              </a:graphicData>
            </a:graphic>
          </wp:inline>
        </w:drawing>
      </w:r>
    </w:p>
    <w:p w14:paraId="16968CAA" w14:textId="00B95F28" w:rsidR="00776B1D" w:rsidRPr="0046041A" w:rsidRDefault="0046041A" w:rsidP="00776B1D">
      <w:pPr>
        <w:rPr>
          <w:rFonts w:ascii="Arial" w:eastAsia="Arial" w:hAnsi="Arial" w:cs="Arial"/>
          <w:b/>
          <w:bCs/>
          <w:sz w:val="16"/>
          <w:szCs w:val="16"/>
          <w:lang w:val="es-MX"/>
        </w:rPr>
      </w:pPr>
      <w:r w:rsidRPr="0046041A">
        <w:rPr>
          <w:rFonts w:ascii="Arial" w:eastAsia="Arial" w:hAnsi="Arial" w:cs="Arial"/>
          <w:b/>
          <w:bCs/>
          <w:sz w:val="16"/>
          <w:szCs w:val="16"/>
          <w:lang w:val="es-MX"/>
        </w:rPr>
        <w:t>Sesión Ordinaria No.24</w:t>
      </w:r>
    </w:p>
    <w:p w14:paraId="3F733727" w14:textId="77777777" w:rsidR="00776B1D" w:rsidRPr="00942B7C" w:rsidRDefault="00776B1D" w:rsidP="00776B1D">
      <w:pPr>
        <w:spacing w:after="160" w:line="278" w:lineRule="auto"/>
        <w:rPr>
          <w:rFonts w:ascii="Arial" w:eastAsia="Arial" w:hAnsi="Arial" w:cs="Arial"/>
          <w:sz w:val="16"/>
          <w:szCs w:val="16"/>
          <w:u w:val="single"/>
          <w:lang w:val="es-MX"/>
        </w:rPr>
      </w:pPr>
    </w:p>
    <w:p w14:paraId="4217B001" w14:textId="77777777" w:rsidR="00776B1D" w:rsidRPr="004810D8" w:rsidRDefault="00776B1D" w:rsidP="00776B1D">
      <w:pPr>
        <w:rPr>
          <w:rFonts w:ascii="Arial" w:eastAsia="Arial" w:hAnsi="Arial" w:cs="Arial"/>
          <w:sz w:val="16"/>
          <w:szCs w:val="16"/>
          <w:u w:val="single"/>
          <w:lang w:val="es-MX"/>
        </w:rPr>
      </w:pPr>
      <w:r w:rsidRPr="0046041A">
        <w:rPr>
          <w:rFonts w:ascii="Arial" w:eastAsia="Arial" w:hAnsi="Arial" w:cs="Arial"/>
          <w:noProof/>
          <w:sz w:val="16"/>
          <w:szCs w:val="16"/>
          <w:lang w:val="es-MX"/>
        </w:rPr>
        <w:drawing>
          <wp:inline distT="0" distB="0" distL="0" distR="0" wp14:anchorId="6D38903F" wp14:editId="5DA25349">
            <wp:extent cx="6085840" cy="3197225"/>
            <wp:effectExtent l="0" t="0" r="0" b="3175"/>
            <wp:docPr id="11678553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03431" cy="3259002"/>
                    </a:xfrm>
                    <a:prstGeom prst="rect">
                      <a:avLst/>
                    </a:prstGeom>
                  </pic:spPr>
                </pic:pic>
              </a:graphicData>
            </a:graphic>
          </wp:inline>
        </w:drawing>
      </w:r>
    </w:p>
    <w:p w14:paraId="0EA46913" w14:textId="730456E9" w:rsidR="00776B1D" w:rsidRPr="00526DBF" w:rsidRDefault="00526DBF" w:rsidP="00776B1D">
      <w:pPr>
        <w:rPr>
          <w:rFonts w:ascii="Arial" w:eastAsia="Arial" w:hAnsi="Arial" w:cs="Arial"/>
          <w:b/>
          <w:bCs/>
          <w:sz w:val="16"/>
          <w:szCs w:val="16"/>
        </w:rPr>
      </w:pPr>
      <w:r w:rsidRPr="00526DBF">
        <w:rPr>
          <w:rFonts w:ascii="Arial" w:eastAsia="Arial" w:hAnsi="Arial" w:cs="Arial"/>
          <w:b/>
          <w:bCs/>
          <w:sz w:val="16"/>
          <w:szCs w:val="16"/>
        </w:rPr>
        <w:t>Sesión Ordinaria No.24</w:t>
      </w:r>
    </w:p>
    <w:p w14:paraId="545FB4C0" w14:textId="77777777" w:rsidR="00776B1D" w:rsidRDefault="00776B1D" w:rsidP="00776B1D">
      <w:pPr>
        <w:rPr>
          <w:rFonts w:ascii="Arial" w:eastAsia="Arial" w:hAnsi="Arial" w:cs="Arial"/>
          <w:sz w:val="16"/>
          <w:szCs w:val="16"/>
          <w:u w:val="single"/>
        </w:rPr>
      </w:pPr>
      <w:r w:rsidRPr="00526DBF">
        <w:rPr>
          <w:rFonts w:ascii="Arial" w:eastAsia="Arial" w:hAnsi="Arial" w:cs="Arial"/>
          <w:noProof/>
          <w:sz w:val="16"/>
          <w:szCs w:val="16"/>
          <w:lang w:val="es-MX"/>
        </w:rPr>
        <w:lastRenderedPageBreak/>
        <w:drawing>
          <wp:inline distT="0" distB="0" distL="0" distR="0" wp14:anchorId="374F6837" wp14:editId="7C5DCE0F">
            <wp:extent cx="5852160" cy="3418783"/>
            <wp:effectExtent l="0" t="0" r="0" b="0"/>
            <wp:docPr id="1650465869"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85588" cy="3438311"/>
                    </a:xfrm>
                    <a:prstGeom prst="rect">
                      <a:avLst/>
                    </a:prstGeom>
                  </pic:spPr>
                </pic:pic>
              </a:graphicData>
            </a:graphic>
          </wp:inline>
        </w:drawing>
      </w:r>
    </w:p>
    <w:p w14:paraId="76A60216" w14:textId="497D8BED" w:rsidR="00776B1D" w:rsidRPr="00526DBF" w:rsidRDefault="00526DBF" w:rsidP="00776B1D">
      <w:pPr>
        <w:rPr>
          <w:rFonts w:ascii="Arial" w:eastAsia="Arial" w:hAnsi="Arial" w:cs="Arial"/>
          <w:b/>
          <w:bCs/>
          <w:sz w:val="16"/>
          <w:szCs w:val="16"/>
          <w:lang w:val="es-MX"/>
        </w:rPr>
      </w:pPr>
      <w:r w:rsidRPr="00526DBF">
        <w:rPr>
          <w:rFonts w:ascii="Arial" w:eastAsia="Arial" w:hAnsi="Arial" w:cs="Arial"/>
          <w:b/>
          <w:bCs/>
          <w:sz w:val="16"/>
          <w:szCs w:val="16"/>
        </w:rPr>
        <w:t>Sesión Ordinaria No.25</w:t>
      </w:r>
    </w:p>
    <w:p w14:paraId="59AB0C1D" w14:textId="77777777" w:rsidR="00776B1D" w:rsidRDefault="00776B1D" w:rsidP="00776B1D">
      <w:pPr>
        <w:rPr>
          <w:rFonts w:ascii="Arial" w:eastAsia="Arial" w:hAnsi="Arial" w:cs="Arial"/>
          <w:sz w:val="16"/>
          <w:szCs w:val="16"/>
          <w:u w:val="single"/>
        </w:rPr>
      </w:pPr>
    </w:p>
    <w:p w14:paraId="11FC93C6" w14:textId="77777777" w:rsidR="00776B1D" w:rsidRPr="004810D8"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drawing>
          <wp:inline distT="0" distB="0" distL="0" distR="0" wp14:anchorId="35B70B9D" wp14:editId="52DDE8D0">
            <wp:extent cx="5852160" cy="3224151"/>
            <wp:effectExtent l="0" t="0" r="0" b="0"/>
            <wp:docPr id="131348424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92468" cy="3246358"/>
                    </a:xfrm>
                    <a:prstGeom prst="rect">
                      <a:avLst/>
                    </a:prstGeom>
                  </pic:spPr>
                </pic:pic>
              </a:graphicData>
            </a:graphic>
          </wp:inline>
        </w:drawing>
      </w:r>
    </w:p>
    <w:p w14:paraId="21BDC13D" w14:textId="01AD7F93" w:rsidR="00776B1D" w:rsidRPr="00526DBF" w:rsidRDefault="00526DBF" w:rsidP="00776B1D">
      <w:pPr>
        <w:rPr>
          <w:rFonts w:ascii="Arial" w:eastAsia="Arial" w:hAnsi="Arial" w:cs="Arial"/>
          <w:b/>
          <w:bCs/>
          <w:sz w:val="16"/>
          <w:szCs w:val="16"/>
        </w:rPr>
      </w:pPr>
      <w:r w:rsidRPr="00526DBF">
        <w:rPr>
          <w:rFonts w:ascii="Arial" w:eastAsia="Arial" w:hAnsi="Arial" w:cs="Arial"/>
          <w:b/>
          <w:bCs/>
          <w:sz w:val="16"/>
          <w:szCs w:val="16"/>
        </w:rPr>
        <w:t>Sesión Ordinaria No.25</w:t>
      </w:r>
    </w:p>
    <w:p w14:paraId="07AAFE61" w14:textId="77777777" w:rsidR="00776B1D" w:rsidRDefault="00776B1D" w:rsidP="00776B1D">
      <w:pPr>
        <w:rPr>
          <w:rFonts w:ascii="Arial" w:eastAsia="Arial" w:hAnsi="Arial" w:cs="Arial"/>
          <w:sz w:val="16"/>
          <w:szCs w:val="16"/>
          <w:u w:val="single"/>
        </w:rPr>
      </w:pPr>
    </w:p>
    <w:p w14:paraId="45ED9213" w14:textId="77777777" w:rsidR="00776B1D" w:rsidRDefault="00776B1D" w:rsidP="00776B1D">
      <w:pPr>
        <w:rPr>
          <w:rFonts w:ascii="Arial" w:eastAsia="Arial" w:hAnsi="Arial" w:cs="Arial"/>
          <w:sz w:val="16"/>
          <w:szCs w:val="16"/>
          <w:u w:val="single"/>
        </w:rPr>
      </w:pPr>
    </w:p>
    <w:p w14:paraId="4609BDA4" w14:textId="77777777" w:rsidR="00776B1D"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drawing>
          <wp:inline distT="0" distB="0" distL="0" distR="0" wp14:anchorId="5F514A84" wp14:editId="70D032F4">
            <wp:extent cx="6086103" cy="3330575"/>
            <wp:effectExtent l="0" t="0" r="0" b="3175"/>
            <wp:docPr id="85127427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39035" cy="3359542"/>
                    </a:xfrm>
                    <a:prstGeom prst="rect">
                      <a:avLst/>
                    </a:prstGeom>
                    <a:noFill/>
                    <a:ln>
                      <a:noFill/>
                    </a:ln>
                  </pic:spPr>
                </pic:pic>
              </a:graphicData>
            </a:graphic>
          </wp:inline>
        </w:drawing>
      </w:r>
    </w:p>
    <w:p w14:paraId="7EBD1524" w14:textId="27BADB0A" w:rsidR="00776B1D" w:rsidRPr="00526DBF" w:rsidRDefault="00526DBF" w:rsidP="00776B1D">
      <w:pPr>
        <w:rPr>
          <w:rFonts w:ascii="Arial" w:eastAsia="Arial" w:hAnsi="Arial" w:cs="Arial"/>
          <w:b/>
          <w:bCs/>
          <w:sz w:val="16"/>
          <w:szCs w:val="16"/>
          <w:lang w:val="es-MX"/>
        </w:rPr>
      </w:pPr>
      <w:r w:rsidRPr="00526DBF">
        <w:rPr>
          <w:rFonts w:ascii="Arial" w:eastAsia="Arial" w:hAnsi="Arial" w:cs="Arial"/>
          <w:b/>
          <w:bCs/>
          <w:sz w:val="16"/>
          <w:szCs w:val="16"/>
          <w:lang w:val="es-MX"/>
        </w:rPr>
        <w:t xml:space="preserve"> Sesión Ordinaria No.26</w:t>
      </w:r>
    </w:p>
    <w:p w14:paraId="36E0FABE" w14:textId="77777777" w:rsidR="00776B1D" w:rsidRPr="00655B9E"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drawing>
          <wp:inline distT="0" distB="0" distL="0" distR="0" wp14:anchorId="5FFEC1CB" wp14:editId="432E04E0">
            <wp:extent cx="6085840" cy="3170712"/>
            <wp:effectExtent l="0" t="0" r="0" b="0"/>
            <wp:docPr id="142323626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02016" cy="3179139"/>
                    </a:xfrm>
                    <a:prstGeom prst="rect">
                      <a:avLst/>
                    </a:prstGeom>
                    <a:noFill/>
                    <a:ln>
                      <a:noFill/>
                    </a:ln>
                  </pic:spPr>
                </pic:pic>
              </a:graphicData>
            </a:graphic>
          </wp:inline>
        </w:drawing>
      </w:r>
    </w:p>
    <w:p w14:paraId="70001DD1" w14:textId="40EDBD05" w:rsidR="00776B1D" w:rsidRPr="00526DBF" w:rsidRDefault="00526DBF" w:rsidP="00776B1D">
      <w:pPr>
        <w:rPr>
          <w:rFonts w:ascii="Arial" w:eastAsia="Arial" w:hAnsi="Arial" w:cs="Arial"/>
          <w:b/>
          <w:bCs/>
          <w:sz w:val="16"/>
          <w:szCs w:val="16"/>
        </w:rPr>
      </w:pPr>
      <w:r w:rsidRPr="00526DBF">
        <w:rPr>
          <w:rFonts w:ascii="Arial" w:eastAsia="Arial" w:hAnsi="Arial" w:cs="Arial"/>
          <w:b/>
          <w:bCs/>
          <w:sz w:val="16"/>
          <w:szCs w:val="16"/>
        </w:rPr>
        <w:t>Sesión Ordinaria No.26</w:t>
      </w:r>
    </w:p>
    <w:p w14:paraId="4F84D01D" w14:textId="77777777" w:rsidR="00776B1D" w:rsidRDefault="00776B1D" w:rsidP="00776B1D">
      <w:pPr>
        <w:rPr>
          <w:rFonts w:ascii="Arial" w:eastAsia="Arial" w:hAnsi="Arial" w:cs="Arial"/>
          <w:sz w:val="16"/>
          <w:szCs w:val="16"/>
          <w:u w:val="single"/>
        </w:rPr>
      </w:pPr>
    </w:p>
    <w:p w14:paraId="2B1C28DC" w14:textId="0C98768F" w:rsidR="00776B1D"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drawing>
          <wp:inline distT="0" distB="0" distL="0" distR="0" wp14:anchorId="5B9883C3" wp14:editId="0B9AD2D9">
            <wp:extent cx="5859780" cy="3093522"/>
            <wp:effectExtent l="0" t="0" r="7620" b="0"/>
            <wp:docPr id="47672363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72685" cy="3100335"/>
                    </a:xfrm>
                    <a:prstGeom prst="rect">
                      <a:avLst/>
                    </a:prstGeom>
                    <a:noFill/>
                    <a:ln>
                      <a:noFill/>
                    </a:ln>
                  </pic:spPr>
                </pic:pic>
              </a:graphicData>
            </a:graphic>
          </wp:inline>
        </w:drawing>
      </w:r>
    </w:p>
    <w:p w14:paraId="72583D6F" w14:textId="06D6AC45" w:rsidR="00776B1D" w:rsidRPr="00526DBF" w:rsidRDefault="00526DBF" w:rsidP="00776B1D">
      <w:pPr>
        <w:rPr>
          <w:rFonts w:ascii="Arial" w:eastAsia="Arial" w:hAnsi="Arial" w:cs="Arial"/>
          <w:b/>
          <w:bCs/>
          <w:sz w:val="16"/>
          <w:szCs w:val="16"/>
          <w:lang w:val="es-MX"/>
        </w:rPr>
      </w:pPr>
      <w:r w:rsidRPr="00526DBF">
        <w:rPr>
          <w:rFonts w:ascii="Arial" w:eastAsia="Arial" w:hAnsi="Arial" w:cs="Arial"/>
          <w:b/>
          <w:bCs/>
          <w:sz w:val="16"/>
          <w:szCs w:val="16"/>
          <w:lang w:val="es-MX"/>
        </w:rPr>
        <w:t>Sesión Ordinaria No.26</w:t>
      </w:r>
    </w:p>
    <w:p w14:paraId="4AFCA34F" w14:textId="0296FECA" w:rsidR="00776B1D" w:rsidRPr="00655B9E"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drawing>
          <wp:inline distT="0" distB="0" distL="0" distR="0" wp14:anchorId="7AF2AE76" wp14:editId="1D4C1A54">
            <wp:extent cx="5891530" cy="3384468"/>
            <wp:effectExtent l="0" t="0" r="0" b="6985"/>
            <wp:docPr id="121015244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02772" cy="3390926"/>
                    </a:xfrm>
                    <a:prstGeom prst="rect">
                      <a:avLst/>
                    </a:prstGeom>
                    <a:noFill/>
                    <a:ln>
                      <a:noFill/>
                    </a:ln>
                  </pic:spPr>
                </pic:pic>
              </a:graphicData>
            </a:graphic>
          </wp:inline>
        </w:drawing>
      </w:r>
    </w:p>
    <w:p w14:paraId="5911E7C3" w14:textId="1AC7EB35" w:rsidR="00776B1D" w:rsidRPr="00526DBF" w:rsidRDefault="00526DBF" w:rsidP="00776B1D">
      <w:pPr>
        <w:rPr>
          <w:rFonts w:ascii="Arial" w:eastAsia="Arial" w:hAnsi="Arial" w:cs="Arial"/>
          <w:b/>
          <w:bCs/>
          <w:sz w:val="16"/>
          <w:szCs w:val="16"/>
        </w:rPr>
      </w:pPr>
      <w:r w:rsidRPr="00526DBF">
        <w:rPr>
          <w:rFonts w:ascii="Arial" w:eastAsia="Arial" w:hAnsi="Arial" w:cs="Arial"/>
          <w:b/>
          <w:bCs/>
          <w:sz w:val="16"/>
          <w:szCs w:val="16"/>
        </w:rPr>
        <w:t>Sesión Ordinaria No.27</w:t>
      </w:r>
    </w:p>
    <w:p w14:paraId="1EF50A6B" w14:textId="77777777" w:rsidR="00776B1D" w:rsidRDefault="00776B1D" w:rsidP="00776B1D">
      <w:pPr>
        <w:rPr>
          <w:rFonts w:ascii="Arial" w:eastAsia="Arial" w:hAnsi="Arial" w:cs="Arial"/>
          <w:sz w:val="16"/>
          <w:szCs w:val="16"/>
          <w:u w:val="single"/>
        </w:rPr>
      </w:pPr>
    </w:p>
    <w:p w14:paraId="399D77E6" w14:textId="77777777" w:rsidR="00776B1D" w:rsidRPr="00C33A33"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lastRenderedPageBreak/>
        <w:drawing>
          <wp:inline distT="0" distB="0" distL="0" distR="0" wp14:anchorId="096BE710" wp14:editId="4706DF8C">
            <wp:extent cx="6091555" cy="3218213"/>
            <wp:effectExtent l="0" t="0" r="4445" b="1270"/>
            <wp:docPr id="126554288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7203" cy="3231763"/>
                    </a:xfrm>
                    <a:prstGeom prst="rect">
                      <a:avLst/>
                    </a:prstGeom>
                    <a:noFill/>
                    <a:ln>
                      <a:noFill/>
                    </a:ln>
                  </pic:spPr>
                </pic:pic>
              </a:graphicData>
            </a:graphic>
          </wp:inline>
        </w:drawing>
      </w:r>
    </w:p>
    <w:p w14:paraId="690D81E7" w14:textId="2AF98950" w:rsidR="00776B1D" w:rsidRPr="00526DBF" w:rsidRDefault="00526DBF" w:rsidP="00776B1D">
      <w:pPr>
        <w:rPr>
          <w:rFonts w:ascii="Arial" w:eastAsia="Arial" w:hAnsi="Arial" w:cs="Arial"/>
          <w:b/>
          <w:bCs/>
          <w:sz w:val="16"/>
          <w:szCs w:val="16"/>
        </w:rPr>
      </w:pPr>
      <w:r w:rsidRPr="00526DBF">
        <w:rPr>
          <w:rFonts w:ascii="Arial" w:eastAsia="Arial" w:hAnsi="Arial" w:cs="Arial"/>
          <w:b/>
          <w:bCs/>
          <w:sz w:val="16"/>
          <w:szCs w:val="16"/>
        </w:rPr>
        <w:t>Sesión Ordinaria No.27</w:t>
      </w:r>
    </w:p>
    <w:p w14:paraId="463D6278" w14:textId="77777777" w:rsidR="00776B1D" w:rsidRPr="00C33A33" w:rsidRDefault="00776B1D" w:rsidP="00776B1D">
      <w:pPr>
        <w:rPr>
          <w:rFonts w:ascii="Arial" w:eastAsia="Arial" w:hAnsi="Arial" w:cs="Arial"/>
          <w:sz w:val="16"/>
          <w:szCs w:val="16"/>
          <w:u w:val="single"/>
          <w:lang w:val="es-MX"/>
        </w:rPr>
      </w:pPr>
      <w:r w:rsidRPr="00526DBF">
        <w:rPr>
          <w:rFonts w:ascii="Arial" w:eastAsia="Arial" w:hAnsi="Arial" w:cs="Arial"/>
          <w:noProof/>
          <w:sz w:val="16"/>
          <w:szCs w:val="16"/>
          <w:lang w:val="es-MX"/>
        </w:rPr>
        <w:drawing>
          <wp:inline distT="0" distB="0" distL="0" distR="0" wp14:anchorId="1795A526" wp14:editId="6AE854D3">
            <wp:extent cx="6091555" cy="3502660"/>
            <wp:effectExtent l="0" t="0" r="4445" b="2540"/>
            <wp:docPr id="1981109594"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15837" cy="3516622"/>
                    </a:xfrm>
                    <a:prstGeom prst="rect">
                      <a:avLst/>
                    </a:prstGeom>
                  </pic:spPr>
                </pic:pic>
              </a:graphicData>
            </a:graphic>
          </wp:inline>
        </w:drawing>
      </w:r>
    </w:p>
    <w:p w14:paraId="4D2D6DFB" w14:textId="4CA72DE8" w:rsidR="00EA7F21" w:rsidRDefault="00526DBF" w:rsidP="00987FE5">
      <w:pPr>
        <w:rPr>
          <w:rFonts w:ascii="Arial" w:eastAsia="Arial" w:hAnsi="Arial" w:cs="Arial"/>
          <w:b/>
          <w:bCs/>
          <w:sz w:val="16"/>
          <w:szCs w:val="16"/>
        </w:rPr>
      </w:pPr>
      <w:r w:rsidRPr="00526DBF">
        <w:rPr>
          <w:rFonts w:ascii="Arial" w:eastAsia="Arial" w:hAnsi="Arial" w:cs="Arial"/>
          <w:b/>
          <w:bCs/>
          <w:sz w:val="16"/>
          <w:szCs w:val="16"/>
        </w:rPr>
        <w:t>Sesión Ordinaria No.27</w:t>
      </w:r>
    </w:p>
    <w:p w14:paraId="7C682383" w14:textId="576FE9A9" w:rsidR="00987FE5" w:rsidRPr="00987FE5" w:rsidRDefault="00987FE5" w:rsidP="00987FE5">
      <w:pPr>
        <w:rPr>
          <w:rFonts w:ascii="Arial" w:eastAsia="Arial" w:hAnsi="Arial" w:cs="Arial"/>
          <w:b/>
          <w:bCs/>
          <w:sz w:val="16"/>
          <w:szCs w:val="16"/>
          <w:lang w:val="es-MX"/>
        </w:rPr>
      </w:pPr>
      <w:r w:rsidRPr="00987FE5">
        <w:rPr>
          <w:rFonts w:ascii="Arial" w:eastAsia="Arial" w:hAnsi="Arial" w:cs="Arial"/>
          <w:b/>
          <w:bCs/>
          <w:noProof/>
          <w:sz w:val="16"/>
          <w:szCs w:val="16"/>
          <w:lang w:val="es-MX"/>
        </w:rPr>
        <w:lastRenderedPageBreak/>
        <w:drawing>
          <wp:inline distT="0" distB="0" distL="0" distR="0" wp14:anchorId="575BEB8B" wp14:editId="547AF08D">
            <wp:extent cx="6120765" cy="3461657"/>
            <wp:effectExtent l="0" t="0" r="0" b="5715"/>
            <wp:docPr id="561144079"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26351" cy="3464816"/>
                    </a:xfrm>
                    <a:prstGeom prst="rect">
                      <a:avLst/>
                    </a:prstGeom>
                    <a:noFill/>
                    <a:ln>
                      <a:noFill/>
                    </a:ln>
                  </pic:spPr>
                </pic:pic>
              </a:graphicData>
            </a:graphic>
          </wp:inline>
        </w:drawing>
      </w:r>
    </w:p>
    <w:p w14:paraId="39FFC0F0" w14:textId="58816F52" w:rsidR="00987FE5" w:rsidRDefault="00987FE5" w:rsidP="00987FE5">
      <w:pPr>
        <w:rPr>
          <w:rFonts w:ascii="Arial" w:eastAsia="Arial" w:hAnsi="Arial" w:cs="Arial"/>
          <w:b/>
          <w:bCs/>
          <w:sz w:val="16"/>
          <w:szCs w:val="16"/>
        </w:rPr>
      </w:pPr>
      <w:r>
        <w:rPr>
          <w:rFonts w:ascii="Arial" w:eastAsia="Arial" w:hAnsi="Arial" w:cs="Arial"/>
          <w:b/>
          <w:bCs/>
          <w:sz w:val="16"/>
          <w:szCs w:val="16"/>
        </w:rPr>
        <w:t>Sesión Ordinaria No.28</w:t>
      </w:r>
    </w:p>
    <w:p w14:paraId="015AE3BF" w14:textId="1858E296" w:rsidR="00987FE5" w:rsidRPr="00987FE5" w:rsidRDefault="00987FE5" w:rsidP="00987FE5">
      <w:pPr>
        <w:rPr>
          <w:rFonts w:ascii="Arial" w:eastAsia="Arial" w:hAnsi="Arial" w:cs="Arial"/>
          <w:b/>
          <w:bCs/>
          <w:sz w:val="16"/>
          <w:szCs w:val="16"/>
          <w:lang w:val="es-MX"/>
        </w:rPr>
      </w:pPr>
      <w:r w:rsidRPr="00987FE5">
        <w:rPr>
          <w:rFonts w:ascii="Arial" w:eastAsia="Arial" w:hAnsi="Arial" w:cs="Arial"/>
          <w:b/>
          <w:bCs/>
          <w:noProof/>
          <w:sz w:val="16"/>
          <w:szCs w:val="16"/>
          <w:lang w:val="es-MX"/>
        </w:rPr>
        <w:drawing>
          <wp:inline distT="0" distB="0" distL="0" distR="0" wp14:anchorId="253BC756" wp14:editId="68606120">
            <wp:extent cx="6119971" cy="3307278"/>
            <wp:effectExtent l="0" t="0" r="0" b="7620"/>
            <wp:docPr id="276102656"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36810" cy="3316378"/>
                    </a:xfrm>
                    <a:prstGeom prst="rect">
                      <a:avLst/>
                    </a:prstGeom>
                    <a:noFill/>
                    <a:ln>
                      <a:noFill/>
                    </a:ln>
                  </pic:spPr>
                </pic:pic>
              </a:graphicData>
            </a:graphic>
          </wp:inline>
        </w:drawing>
      </w:r>
    </w:p>
    <w:p w14:paraId="0DB25D27" w14:textId="15DA7FFC" w:rsidR="00987FE5" w:rsidRDefault="00987FE5" w:rsidP="00987FE5">
      <w:pPr>
        <w:rPr>
          <w:rFonts w:ascii="Arial" w:eastAsia="Arial" w:hAnsi="Arial" w:cs="Arial"/>
          <w:b/>
          <w:bCs/>
          <w:sz w:val="16"/>
          <w:szCs w:val="16"/>
        </w:rPr>
      </w:pPr>
      <w:r>
        <w:rPr>
          <w:rFonts w:ascii="Arial" w:eastAsia="Arial" w:hAnsi="Arial" w:cs="Arial"/>
          <w:b/>
          <w:bCs/>
          <w:sz w:val="16"/>
          <w:szCs w:val="16"/>
        </w:rPr>
        <w:t>Sesión Ordinaria No.28</w:t>
      </w:r>
    </w:p>
    <w:p w14:paraId="25F24C8C" w14:textId="013F3212" w:rsidR="00987FE5" w:rsidRPr="00987FE5" w:rsidRDefault="00987FE5" w:rsidP="00987FE5">
      <w:pPr>
        <w:rPr>
          <w:rFonts w:ascii="Arial" w:eastAsia="Arial" w:hAnsi="Arial" w:cs="Arial"/>
          <w:b/>
          <w:bCs/>
          <w:sz w:val="16"/>
          <w:szCs w:val="16"/>
          <w:lang w:val="es-MX"/>
        </w:rPr>
      </w:pPr>
      <w:r w:rsidRPr="00987FE5">
        <w:rPr>
          <w:rFonts w:ascii="Arial" w:eastAsia="Arial" w:hAnsi="Arial" w:cs="Arial"/>
          <w:b/>
          <w:bCs/>
          <w:noProof/>
          <w:sz w:val="16"/>
          <w:szCs w:val="16"/>
          <w:lang w:val="es-MX"/>
        </w:rPr>
        <w:lastRenderedPageBreak/>
        <w:drawing>
          <wp:inline distT="0" distB="0" distL="0" distR="0" wp14:anchorId="2D72BE11" wp14:editId="7A8C031D">
            <wp:extent cx="6120765" cy="3360716"/>
            <wp:effectExtent l="0" t="0" r="0" b="0"/>
            <wp:docPr id="179441649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38247" cy="3370315"/>
                    </a:xfrm>
                    <a:prstGeom prst="rect">
                      <a:avLst/>
                    </a:prstGeom>
                    <a:noFill/>
                    <a:ln>
                      <a:noFill/>
                    </a:ln>
                  </pic:spPr>
                </pic:pic>
              </a:graphicData>
            </a:graphic>
          </wp:inline>
        </w:drawing>
      </w:r>
    </w:p>
    <w:p w14:paraId="34ADFAB9" w14:textId="6717E6A4" w:rsidR="00987FE5" w:rsidRDefault="00987FE5" w:rsidP="00987FE5">
      <w:pPr>
        <w:rPr>
          <w:rFonts w:ascii="Arial" w:eastAsia="Arial" w:hAnsi="Arial" w:cs="Arial"/>
          <w:b/>
          <w:bCs/>
          <w:sz w:val="16"/>
          <w:szCs w:val="16"/>
        </w:rPr>
      </w:pPr>
      <w:r>
        <w:rPr>
          <w:rFonts w:ascii="Arial" w:eastAsia="Arial" w:hAnsi="Arial" w:cs="Arial"/>
          <w:b/>
          <w:bCs/>
          <w:sz w:val="16"/>
          <w:szCs w:val="16"/>
        </w:rPr>
        <w:t>Sesión Ordinaria de Ayuntamiento No.29</w:t>
      </w:r>
    </w:p>
    <w:p w14:paraId="6A8602FA" w14:textId="6224FABF" w:rsidR="00987FE5" w:rsidRPr="00987FE5" w:rsidRDefault="00987FE5" w:rsidP="00987FE5">
      <w:pPr>
        <w:rPr>
          <w:rFonts w:ascii="Arial" w:eastAsia="Arial" w:hAnsi="Arial" w:cs="Arial"/>
          <w:b/>
          <w:bCs/>
          <w:sz w:val="16"/>
          <w:szCs w:val="16"/>
          <w:lang w:val="es-MX"/>
        </w:rPr>
      </w:pPr>
      <w:r w:rsidRPr="00987FE5">
        <w:rPr>
          <w:rFonts w:ascii="Arial" w:eastAsia="Arial" w:hAnsi="Arial" w:cs="Arial"/>
          <w:b/>
          <w:bCs/>
          <w:noProof/>
          <w:sz w:val="16"/>
          <w:szCs w:val="16"/>
          <w:lang w:val="es-MX"/>
        </w:rPr>
        <w:drawing>
          <wp:inline distT="0" distB="0" distL="0" distR="0" wp14:anchorId="6B1D9FBD" wp14:editId="27A4DBAB">
            <wp:extent cx="6119797" cy="3354779"/>
            <wp:effectExtent l="0" t="0" r="0" b="0"/>
            <wp:docPr id="1705789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32921" cy="3361973"/>
                    </a:xfrm>
                    <a:prstGeom prst="rect">
                      <a:avLst/>
                    </a:prstGeom>
                    <a:noFill/>
                    <a:ln>
                      <a:noFill/>
                    </a:ln>
                  </pic:spPr>
                </pic:pic>
              </a:graphicData>
            </a:graphic>
          </wp:inline>
        </w:drawing>
      </w:r>
    </w:p>
    <w:p w14:paraId="2C6E3569" w14:textId="2FFB52E5" w:rsidR="00987FE5" w:rsidRDefault="00987FE5" w:rsidP="00987FE5">
      <w:pPr>
        <w:rPr>
          <w:rFonts w:ascii="Arial" w:eastAsia="Arial" w:hAnsi="Arial" w:cs="Arial"/>
          <w:b/>
          <w:bCs/>
          <w:sz w:val="16"/>
          <w:szCs w:val="16"/>
        </w:rPr>
      </w:pPr>
      <w:r>
        <w:rPr>
          <w:rFonts w:ascii="Arial" w:eastAsia="Arial" w:hAnsi="Arial" w:cs="Arial"/>
          <w:b/>
          <w:bCs/>
          <w:sz w:val="16"/>
          <w:szCs w:val="16"/>
        </w:rPr>
        <w:t>Sesión Ordinaria de Ayuntamiento No.29</w:t>
      </w:r>
    </w:p>
    <w:p w14:paraId="63404644" w14:textId="6609C437"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lastRenderedPageBreak/>
        <w:drawing>
          <wp:inline distT="0" distB="0" distL="0" distR="0" wp14:anchorId="629AAF34" wp14:editId="339DAC84">
            <wp:extent cx="6120130" cy="3325090"/>
            <wp:effectExtent l="0" t="0" r="0" b="8890"/>
            <wp:docPr id="404975474"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30302" cy="3330616"/>
                    </a:xfrm>
                    <a:prstGeom prst="rect">
                      <a:avLst/>
                    </a:prstGeom>
                    <a:noFill/>
                    <a:ln>
                      <a:noFill/>
                    </a:ln>
                  </pic:spPr>
                </pic:pic>
              </a:graphicData>
            </a:graphic>
          </wp:inline>
        </w:drawing>
      </w:r>
    </w:p>
    <w:p w14:paraId="6075F0D4" w14:textId="0D5C551D" w:rsidR="00987FE5" w:rsidRDefault="005162AB" w:rsidP="00987FE5">
      <w:pPr>
        <w:rPr>
          <w:rFonts w:ascii="Arial" w:eastAsia="Arial" w:hAnsi="Arial" w:cs="Arial"/>
          <w:b/>
          <w:bCs/>
          <w:sz w:val="16"/>
          <w:szCs w:val="16"/>
        </w:rPr>
      </w:pPr>
      <w:r>
        <w:rPr>
          <w:rFonts w:ascii="Arial" w:eastAsia="Arial" w:hAnsi="Arial" w:cs="Arial"/>
          <w:b/>
          <w:bCs/>
          <w:sz w:val="16"/>
          <w:szCs w:val="16"/>
        </w:rPr>
        <w:t>Sesión Ordinaria de Ayuntamiento No.30</w:t>
      </w:r>
    </w:p>
    <w:p w14:paraId="7DC8A0C4" w14:textId="77777777" w:rsidR="00B32E03" w:rsidRDefault="00B32E03" w:rsidP="00987FE5">
      <w:pPr>
        <w:rPr>
          <w:rFonts w:ascii="Arial" w:eastAsia="Arial" w:hAnsi="Arial" w:cs="Arial"/>
          <w:b/>
          <w:bCs/>
          <w:sz w:val="16"/>
          <w:szCs w:val="16"/>
        </w:rPr>
      </w:pPr>
    </w:p>
    <w:p w14:paraId="37C8B240" w14:textId="344EF7B6"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drawing>
          <wp:inline distT="0" distB="0" distL="0" distR="0" wp14:anchorId="48852AD3" wp14:editId="0A6DDC00">
            <wp:extent cx="6120556" cy="3277589"/>
            <wp:effectExtent l="0" t="0" r="0" b="0"/>
            <wp:docPr id="1129883019"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29292" cy="3282267"/>
                    </a:xfrm>
                    <a:prstGeom prst="rect">
                      <a:avLst/>
                    </a:prstGeom>
                    <a:noFill/>
                    <a:ln>
                      <a:noFill/>
                    </a:ln>
                  </pic:spPr>
                </pic:pic>
              </a:graphicData>
            </a:graphic>
          </wp:inline>
        </w:drawing>
      </w:r>
    </w:p>
    <w:p w14:paraId="099CF0E8" w14:textId="26ACD09E" w:rsidR="005162AB" w:rsidRDefault="005162AB" w:rsidP="00987FE5">
      <w:pPr>
        <w:rPr>
          <w:rFonts w:ascii="Arial" w:eastAsia="Arial" w:hAnsi="Arial" w:cs="Arial"/>
          <w:b/>
          <w:bCs/>
          <w:sz w:val="16"/>
          <w:szCs w:val="16"/>
          <w:lang w:val="es-MX"/>
        </w:rPr>
      </w:pPr>
      <w:r>
        <w:rPr>
          <w:rFonts w:ascii="Arial" w:eastAsia="Arial" w:hAnsi="Arial" w:cs="Arial"/>
          <w:b/>
          <w:bCs/>
          <w:sz w:val="16"/>
          <w:szCs w:val="16"/>
        </w:rPr>
        <w:t xml:space="preserve">Sesión Ordinaria de </w:t>
      </w:r>
      <w:r>
        <w:rPr>
          <w:rFonts w:ascii="Arial" w:eastAsia="Arial" w:hAnsi="Arial" w:cs="Arial"/>
          <w:b/>
          <w:bCs/>
          <w:sz w:val="16"/>
          <w:szCs w:val="16"/>
          <w:lang w:val="es-MX"/>
        </w:rPr>
        <w:t>Ayuntamiento No.30</w:t>
      </w:r>
    </w:p>
    <w:p w14:paraId="06B86FEE" w14:textId="77777777" w:rsidR="005162AB" w:rsidRDefault="005162AB" w:rsidP="00987FE5">
      <w:pPr>
        <w:rPr>
          <w:rFonts w:ascii="Arial" w:eastAsia="Arial" w:hAnsi="Arial" w:cs="Arial"/>
          <w:b/>
          <w:bCs/>
          <w:sz w:val="16"/>
          <w:szCs w:val="16"/>
          <w:lang w:val="es-MX"/>
        </w:rPr>
      </w:pPr>
    </w:p>
    <w:p w14:paraId="7E059203" w14:textId="1AED7307"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drawing>
          <wp:inline distT="0" distB="0" distL="0" distR="0" wp14:anchorId="3FCB86F7" wp14:editId="700EFF87">
            <wp:extent cx="6120765" cy="3105397"/>
            <wp:effectExtent l="0" t="0" r="0" b="0"/>
            <wp:docPr id="1292242028"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22760" cy="3106409"/>
                    </a:xfrm>
                    <a:prstGeom prst="rect">
                      <a:avLst/>
                    </a:prstGeom>
                    <a:noFill/>
                    <a:ln>
                      <a:noFill/>
                    </a:ln>
                  </pic:spPr>
                </pic:pic>
              </a:graphicData>
            </a:graphic>
          </wp:inline>
        </w:drawing>
      </w:r>
    </w:p>
    <w:p w14:paraId="6CAE8935" w14:textId="7BCA86BE" w:rsidR="005162AB" w:rsidRDefault="005162AB" w:rsidP="00987FE5">
      <w:pPr>
        <w:rPr>
          <w:rFonts w:ascii="Arial" w:eastAsia="Arial" w:hAnsi="Arial" w:cs="Arial"/>
          <w:b/>
          <w:bCs/>
          <w:sz w:val="16"/>
          <w:szCs w:val="16"/>
          <w:lang w:val="es-MX"/>
        </w:rPr>
      </w:pPr>
      <w:r>
        <w:rPr>
          <w:rFonts w:ascii="Arial" w:eastAsia="Arial" w:hAnsi="Arial" w:cs="Arial"/>
          <w:b/>
          <w:bCs/>
          <w:sz w:val="16"/>
          <w:szCs w:val="16"/>
          <w:lang w:val="es-MX"/>
        </w:rPr>
        <w:t>Sesión Ordinaria de Ayuntamiento No.31</w:t>
      </w:r>
    </w:p>
    <w:p w14:paraId="5B8F4BE7" w14:textId="2743A9C0"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drawing>
          <wp:inline distT="0" distB="0" distL="0" distR="0" wp14:anchorId="4507E955" wp14:editId="34E879AF">
            <wp:extent cx="6119865" cy="3530600"/>
            <wp:effectExtent l="0" t="0" r="0" b="0"/>
            <wp:docPr id="1517087640"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35410" cy="3539568"/>
                    </a:xfrm>
                    <a:prstGeom prst="rect">
                      <a:avLst/>
                    </a:prstGeom>
                    <a:noFill/>
                    <a:ln>
                      <a:noFill/>
                    </a:ln>
                  </pic:spPr>
                </pic:pic>
              </a:graphicData>
            </a:graphic>
          </wp:inline>
        </w:drawing>
      </w:r>
    </w:p>
    <w:p w14:paraId="4E6777EC" w14:textId="29406263" w:rsidR="005162AB" w:rsidRDefault="005162AB" w:rsidP="00987FE5">
      <w:pPr>
        <w:rPr>
          <w:rFonts w:ascii="Arial" w:eastAsia="Arial" w:hAnsi="Arial" w:cs="Arial"/>
          <w:b/>
          <w:bCs/>
          <w:sz w:val="16"/>
          <w:szCs w:val="16"/>
          <w:lang w:val="es-MX"/>
        </w:rPr>
      </w:pPr>
      <w:r>
        <w:rPr>
          <w:rFonts w:ascii="Arial" w:eastAsia="Arial" w:hAnsi="Arial" w:cs="Arial"/>
          <w:b/>
          <w:bCs/>
          <w:sz w:val="16"/>
          <w:szCs w:val="16"/>
          <w:lang w:val="es-MX"/>
        </w:rPr>
        <w:t>Sesión Ordinaria de Ayuntamiento No.31</w:t>
      </w:r>
    </w:p>
    <w:p w14:paraId="0296FF2C" w14:textId="1403D7FC"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lastRenderedPageBreak/>
        <w:drawing>
          <wp:inline distT="0" distB="0" distL="0" distR="0" wp14:anchorId="62E83DC8" wp14:editId="68EE254F">
            <wp:extent cx="6120765" cy="3229610"/>
            <wp:effectExtent l="0" t="0" r="0" b="8890"/>
            <wp:docPr id="257231855"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39626" cy="3239562"/>
                    </a:xfrm>
                    <a:prstGeom prst="rect">
                      <a:avLst/>
                    </a:prstGeom>
                    <a:noFill/>
                    <a:ln>
                      <a:noFill/>
                    </a:ln>
                  </pic:spPr>
                </pic:pic>
              </a:graphicData>
            </a:graphic>
          </wp:inline>
        </w:drawing>
      </w:r>
    </w:p>
    <w:p w14:paraId="1A3DB3F5" w14:textId="40CEC303" w:rsidR="005162AB" w:rsidRDefault="005162AB" w:rsidP="00987FE5">
      <w:pPr>
        <w:rPr>
          <w:rFonts w:ascii="Arial" w:eastAsia="Arial" w:hAnsi="Arial" w:cs="Arial"/>
          <w:b/>
          <w:bCs/>
          <w:sz w:val="16"/>
          <w:szCs w:val="16"/>
          <w:lang w:val="es-MX"/>
        </w:rPr>
      </w:pPr>
      <w:r>
        <w:rPr>
          <w:rFonts w:ascii="Arial" w:eastAsia="Arial" w:hAnsi="Arial" w:cs="Arial"/>
          <w:b/>
          <w:bCs/>
          <w:sz w:val="16"/>
          <w:szCs w:val="16"/>
          <w:lang w:val="es-MX"/>
        </w:rPr>
        <w:t>Sesión Ordinaria de Ayuntamiento Abierto No.37</w:t>
      </w:r>
    </w:p>
    <w:p w14:paraId="1E72A755" w14:textId="08B8C60D"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drawing>
          <wp:inline distT="0" distB="0" distL="0" distR="0" wp14:anchorId="6C01DC70" wp14:editId="00B2DDA8">
            <wp:extent cx="6120765" cy="3503220"/>
            <wp:effectExtent l="0" t="0" r="0" b="2540"/>
            <wp:docPr id="398096081"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26131" cy="3506291"/>
                    </a:xfrm>
                    <a:prstGeom prst="rect">
                      <a:avLst/>
                    </a:prstGeom>
                    <a:noFill/>
                    <a:ln>
                      <a:noFill/>
                    </a:ln>
                  </pic:spPr>
                </pic:pic>
              </a:graphicData>
            </a:graphic>
          </wp:inline>
        </w:drawing>
      </w:r>
    </w:p>
    <w:p w14:paraId="6E394C04" w14:textId="6451FB07" w:rsidR="005162AB" w:rsidRDefault="005162AB" w:rsidP="00987FE5">
      <w:pPr>
        <w:rPr>
          <w:rFonts w:ascii="Arial" w:eastAsia="Arial" w:hAnsi="Arial" w:cs="Arial"/>
          <w:b/>
          <w:bCs/>
          <w:sz w:val="16"/>
          <w:szCs w:val="16"/>
          <w:lang w:val="es-MX"/>
        </w:rPr>
      </w:pPr>
      <w:r>
        <w:rPr>
          <w:rFonts w:ascii="Arial" w:eastAsia="Arial" w:hAnsi="Arial" w:cs="Arial"/>
          <w:b/>
          <w:bCs/>
          <w:sz w:val="16"/>
          <w:szCs w:val="16"/>
          <w:lang w:val="es-MX"/>
        </w:rPr>
        <w:t>Sesión Ordinaria de Ayuntamiento Abierto No.3</w:t>
      </w:r>
      <w:r w:rsidR="00B32E03">
        <w:rPr>
          <w:rFonts w:ascii="Arial" w:eastAsia="Arial" w:hAnsi="Arial" w:cs="Arial"/>
          <w:b/>
          <w:bCs/>
          <w:sz w:val="16"/>
          <w:szCs w:val="16"/>
          <w:lang w:val="es-MX"/>
        </w:rPr>
        <w:t>7</w:t>
      </w:r>
    </w:p>
    <w:p w14:paraId="0A3725EC" w14:textId="6CB89352"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lastRenderedPageBreak/>
        <w:drawing>
          <wp:inline distT="0" distB="0" distL="0" distR="0" wp14:anchorId="6F32C832" wp14:editId="2AAB178A">
            <wp:extent cx="6120098" cy="3241963"/>
            <wp:effectExtent l="0" t="0" r="0" b="0"/>
            <wp:docPr id="1349507283"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36343" cy="3250568"/>
                    </a:xfrm>
                    <a:prstGeom prst="rect">
                      <a:avLst/>
                    </a:prstGeom>
                    <a:noFill/>
                    <a:ln>
                      <a:noFill/>
                    </a:ln>
                  </pic:spPr>
                </pic:pic>
              </a:graphicData>
            </a:graphic>
          </wp:inline>
        </w:drawing>
      </w:r>
    </w:p>
    <w:p w14:paraId="65FD643D" w14:textId="565F6CB1" w:rsidR="005162AB" w:rsidRDefault="005162AB" w:rsidP="00987FE5">
      <w:pPr>
        <w:rPr>
          <w:rFonts w:ascii="Arial" w:eastAsia="Arial" w:hAnsi="Arial" w:cs="Arial"/>
          <w:b/>
          <w:bCs/>
          <w:sz w:val="16"/>
          <w:szCs w:val="16"/>
          <w:lang w:val="es-MX"/>
        </w:rPr>
      </w:pPr>
      <w:r>
        <w:rPr>
          <w:rFonts w:ascii="Arial" w:eastAsia="Arial" w:hAnsi="Arial" w:cs="Arial"/>
          <w:b/>
          <w:bCs/>
          <w:sz w:val="16"/>
          <w:szCs w:val="16"/>
          <w:lang w:val="es-MX"/>
        </w:rPr>
        <w:t>Sesión Ordinaria de Ayuntamiento No.38</w:t>
      </w:r>
    </w:p>
    <w:p w14:paraId="15CE4CB8" w14:textId="34410B9C" w:rsidR="005162AB" w:rsidRPr="005162AB" w:rsidRDefault="005162AB" w:rsidP="005162AB">
      <w:pPr>
        <w:rPr>
          <w:rFonts w:ascii="Arial" w:eastAsia="Arial" w:hAnsi="Arial" w:cs="Arial"/>
          <w:b/>
          <w:bCs/>
          <w:sz w:val="16"/>
          <w:szCs w:val="16"/>
          <w:lang w:val="es-MX"/>
        </w:rPr>
      </w:pPr>
      <w:r w:rsidRPr="005162AB">
        <w:rPr>
          <w:rFonts w:ascii="Arial" w:eastAsia="Arial" w:hAnsi="Arial" w:cs="Arial"/>
          <w:b/>
          <w:bCs/>
          <w:noProof/>
          <w:sz w:val="16"/>
          <w:szCs w:val="16"/>
          <w:lang w:val="es-MX"/>
        </w:rPr>
        <w:drawing>
          <wp:inline distT="0" distB="0" distL="0" distR="0" wp14:anchorId="60BB8AF2" wp14:editId="02650BCF">
            <wp:extent cx="3543739" cy="3448267"/>
            <wp:effectExtent l="0" t="9525" r="0" b="0"/>
            <wp:docPr id="1636560246"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rot="16200000">
                      <a:off x="0" y="0"/>
                      <a:ext cx="3550012" cy="3454371"/>
                    </a:xfrm>
                    <a:prstGeom prst="rect">
                      <a:avLst/>
                    </a:prstGeom>
                    <a:noFill/>
                    <a:ln>
                      <a:noFill/>
                    </a:ln>
                  </pic:spPr>
                </pic:pic>
              </a:graphicData>
            </a:graphic>
          </wp:inline>
        </w:drawing>
      </w:r>
    </w:p>
    <w:p w14:paraId="2CE2D3AD" w14:textId="7A00BC36" w:rsidR="00EA7F21" w:rsidRPr="005162AB" w:rsidRDefault="005162AB" w:rsidP="005162AB">
      <w:pPr>
        <w:rPr>
          <w:rFonts w:ascii="Arial" w:eastAsia="Arial" w:hAnsi="Arial" w:cs="Arial"/>
          <w:b/>
          <w:bCs/>
          <w:sz w:val="16"/>
          <w:szCs w:val="16"/>
          <w:lang w:val="es-MX"/>
        </w:rPr>
      </w:pPr>
      <w:r>
        <w:rPr>
          <w:rFonts w:ascii="Arial" w:eastAsia="Arial" w:hAnsi="Arial" w:cs="Arial"/>
          <w:b/>
          <w:bCs/>
          <w:sz w:val="16"/>
          <w:szCs w:val="16"/>
          <w:lang w:val="es-MX"/>
        </w:rPr>
        <w:t>Sesión Ordinaria de Ayuntamiento No.38</w:t>
      </w:r>
    </w:p>
    <w:p w14:paraId="14DF521E" w14:textId="77777777" w:rsidR="00EA7F21" w:rsidRDefault="00EA7F21" w:rsidP="00EA7F21">
      <w:pPr>
        <w:jc w:val="center"/>
        <w:rPr>
          <w:rFonts w:ascii="Arial" w:eastAsia="Arial" w:hAnsi="Arial" w:cs="Arial"/>
          <w:b/>
          <w:u w:val="single"/>
        </w:rPr>
      </w:pPr>
      <w:r w:rsidRPr="00897078">
        <w:rPr>
          <w:rFonts w:ascii="Arial" w:eastAsia="Arial" w:hAnsi="Arial" w:cs="Arial"/>
          <w:b/>
          <w:u w:val="single"/>
        </w:rPr>
        <w:lastRenderedPageBreak/>
        <w:t>SESIONES EXTRAORDINARIAS DE AYUNTAMIENTO</w:t>
      </w:r>
    </w:p>
    <w:p w14:paraId="565DFA33" w14:textId="77777777" w:rsidR="00EA7F21" w:rsidRDefault="00EA7F21" w:rsidP="00EA7F21">
      <w:pPr>
        <w:jc w:val="center"/>
        <w:rPr>
          <w:rFonts w:ascii="Arial" w:eastAsia="Arial" w:hAnsi="Arial" w:cs="Arial"/>
          <w:b/>
          <w:u w:val="single"/>
        </w:rPr>
      </w:pPr>
    </w:p>
    <w:p w14:paraId="6E54644B" w14:textId="77777777" w:rsidR="00EA7F21" w:rsidRPr="00897078" w:rsidRDefault="00EA7F21" w:rsidP="00EA7F21">
      <w:pPr>
        <w:jc w:val="center"/>
        <w:rPr>
          <w:rFonts w:ascii="Arial" w:eastAsia="Arial" w:hAnsi="Arial" w:cs="Arial"/>
          <w:b/>
          <w:u w:val="single"/>
        </w:rPr>
      </w:pPr>
    </w:p>
    <w:p w14:paraId="3698956C" w14:textId="77777777" w:rsidR="00EA7F21" w:rsidRPr="000B2C66" w:rsidRDefault="00EA7F21" w:rsidP="00EA7F21">
      <w:pPr>
        <w:ind w:firstLine="720"/>
        <w:jc w:val="both"/>
        <w:rPr>
          <w:rFonts w:ascii="Arial" w:eastAsia="Arial" w:hAnsi="Arial" w:cs="Arial"/>
        </w:rPr>
      </w:pPr>
      <w:r w:rsidRPr="000B2C66">
        <w:rPr>
          <w:rFonts w:ascii="Arial" w:eastAsia="Arial" w:hAnsi="Arial" w:cs="Arial"/>
        </w:rPr>
        <w:t>El pleno del ayuntamiento funciona por medio de sesiones públicas y abiertas cu</w:t>
      </w:r>
      <w:r>
        <w:rPr>
          <w:rFonts w:ascii="Arial" w:eastAsia="Arial" w:hAnsi="Arial" w:cs="Arial"/>
        </w:rPr>
        <w:t>ya naturaleza será O</w:t>
      </w:r>
      <w:r w:rsidRPr="000B2C66">
        <w:rPr>
          <w:rFonts w:ascii="Arial" w:eastAsia="Arial" w:hAnsi="Arial" w:cs="Arial"/>
        </w:rPr>
        <w:t xml:space="preserve">rdinaria, </w:t>
      </w:r>
      <w:r>
        <w:rPr>
          <w:rFonts w:ascii="Arial" w:eastAsia="Arial" w:hAnsi="Arial" w:cs="Arial"/>
          <w:b/>
        </w:rPr>
        <w:t>E</w:t>
      </w:r>
      <w:r w:rsidRPr="000B2C66">
        <w:rPr>
          <w:rFonts w:ascii="Arial" w:eastAsia="Arial" w:hAnsi="Arial" w:cs="Arial"/>
          <w:b/>
        </w:rPr>
        <w:t>xtraordinaria</w:t>
      </w:r>
      <w:r>
        <w:rPr>
          <w:rFonts w:ascii="Arial" w:eastAsia="Arial" w:hAnsi="Arial" w:cs="Arial"/>
          <w:b/>
        </w:rPr>
        <w:t xml:space="preserve"> y </w:t>
      </w:r>
      <w:r w:rsidRPr="00E942E0">
        <w:rPr>
          <w:rFonts w:ascii="Arial" w:eastAsia="Arial" w:hAnsi="Arial" w:cs="Arial"/>
        </w:rPr>
        <w:t>Solemne</w:t>
      </w:r>
      <w:r w:rsidRPr="000B2C66">
        <w:rPr>
          <w:rFonts w:ascii="Arial" w:eastAsia="Arial" w:hAnsi="Arial" w:cs="Arial"/>
        </w:rPr>
        <w:t xml:space="preserve"> según lo determine la convocatoria que sea emitida para tal efecto, con fundamento en los artículos 29, 30, 31, 32 y 33 de la Ley del Gobierno y la Administración Pública Municipal del Estado de Jalisco, así como los artículos del 14 al 20 del Reglamento Interior del Ayuntamiento de Zapotlán el Grande, Jalisco.</w:t>
      </w:r>
    </w:p>
    <w:p w14:paraId="16A91399" w14:textId="77777777" w:rsidR="00EA7F21" w:rsidRPr="000B2C66" w:rsidRDefault="00EA7F21" w:rsidP="00EA7F21">
      <w:pPr>
        <w:jc w:val="both"/>
        <w:rPr>
          <w:rFonts w:ascii="Arial" w:eastAsia="Arial" w:hAnsi="Arial" w:cs="Arial"/>
          <w:i/>
        </w:rPr>
      </w:pPr>
    </w:p>
    <w:p w14:paraId="6F61935F" w14:textId="0DDDA2E2" w:rsidR="00EA7F21" w:rsidRPr="000B2C66" w:rsidRDefault="00EA7F21" w:rsidP="00EA7F21">
      <w:pPr>
        <w:ind w:firstLine="720"/>
        <w:jc w:val="both"/>
        <w:rPr>
          <w:rFonts w:ascii="Arial" w:eastAsia="Arial" w:hAnsi="Arial" w:cs="Arial"/>
        </w:rPr>
      </w:pPr>
      <w:r w:rsidRPr="000B2C66">
        <w:rPr>
          <w:rFonts w:ascii="Arial" w:eastAsia="Arial" w:hAnsi="Arial" w:cs="Arial"/>
        </w:rPr>
        <w:t xml:space="preserve">Con fundamento en lo anteriormente expuesto y las funciones ya establecidas en los ordenamientos legales antes aludidos, se convocó a </w:t>
      </w:r>
      <w:r w:rsidR="00B32E03">
        <w:rPr>
          <w:rFonts w:ascii="Arial" w:eastAsia="Arial" w:hAnsi="Arial" w:cs="Arial"/>
        </w:rPr>
        <w:t>38 treinta y ocho</w:t>
      </w:r>
      <w:r w:rsidRPr="000B2C66">
        <w:rPr>
          <w:rFonts w:ascii="Arial" w:eastAsia="Arial" w:hAnsi="Arial" w:cs="Arial"/>
          <w:b/>
        </w:rPr>
        <w:t xml:space="preserve"> Sesiones de Ayuntamiento Extraordinarias</w:t>
      </w:r>
      <w:r w:rsidRPr="000B2C66">
        <w:rPr>
          <w:rFonts w:ascii="Arial" w:eastAsia="Arial" w:hAnsi="Arial" w:cs="Arial"/>
        </w:rPr>
        <w:t xml:space="preserve"> a las cuales</w:t>
      </w:r>
      <w:r>
        <w:rPr>
          <w:rFonts w:ascii="Arial" w:eastAsia="Arial" w:hAnsi="Arial" w:cs="Arial"/>
        </w:rPr>
        <w:t xml:space="preserve"> convoqué, </w:t>
      </w:r>
      <w:r w:rsidRPr="000B2C66">
        <w:rPr>
          <w:rFonts w:ascii="Arial" w:eastAsia="Arial" w:hAnsi="Arial" w:cs="Arial"/>
        </w:rPr>
        <w:t>asistí y participé en todas y cada una de las siguientes:</w:t>
      </w:r>
    </w:p>
    <w:p w14:paraId="0D5F8599" w14:textId="77777777" w:rsidR="00EA7F21" w:rsidRPr="000B2C66" w:rsidRDefault="00EA7F21" w:rsidP="00EA7F21">
      <w:pPr>
        <w:rPr>
          <w:rFonts w:ascii="Arial" w:eastAsia="Arial" w:hAnsi="Arial" w:cs="Arial"/>
          <w:b/>
          <w:sz w:val="28"/>
          <w:szCs w:val="28"/>
          <w:u w:val="single"/>
        </w:rPr>
      </w:pPr>
    </w:p>
    <w:p w14:paraId="3FD1E4D2" w14:textId="77777777" w:rsidR="00EA7F21" w:rsidRPr="00EB725F" w:rsidRDefault="00EA7F21" w:rsidP="00EA7F21">
      <w:pPr>
        <w:jc w:val="both"/>
        <w:rPr>
          <w:rFonts w:ascii="Arial" w:eastAsia="Arial" w:hAnsi="Arial" w:cs="Arial"/>
          <w:color w:val="000000"/>
          <w:sz w:val="16"/>
          <w:szCs w:val="16"/>
        </w:rPr>
      </w:pPr>
      <w:r w:rsidRPr="00EB725F">
        <w:rPr>
          <w:rFonts w:ascii="Arial" w:eastAsia="Arial" w:hAnsi="Arial" w:cs="Arial"/>
          <w:color w:val="000000"/>
          <w:sz w:val="16"/>
          <w:szCs w:val="16"/>
        </w:rPr>
        <w:t xml:space="preserve">  </w:t>
      </w:r>
    </w:p>
    <w:tbl>
      <w:tblPr>
        <w:tblStyle w:val="Tablaconcuadrcula"/>
        <w:tblW w:w="9870" w:type="dxa"/>
        <w:tblLayout w:type="fixed"/>
        <w:tblLook w:val="0400" w:firstRow="0" w:lastRow="0" w:firstColumn="0" w:lastColumn="0" w:noHBand="0" w:noVBand="1"/>
      </w:tblPr>
      <w:tblGrid>
        <w:gridCol w:w="2443"/>
        <w:gridCol w:w="3288"/>
        <w:gridCol w:w="2126"/>
        <w:gridCol w:w="2013"/>
      </w:tblGrid>
      <w:tr w:rsidR="00776B1D" w14:paraId="79057830" w14:textId="77777777">
        <w:tc>
          <w:tcPr>
            <w:tcW w:w="2443" w:type="dxa"/>
          </w:tcPr>
          <w:p w14:paraId="4CDEF9A9" w14:textId="77777777" w:rsidR="00776B1D" w:rsidRPr="00C569AC" w:rsidRDefault="00776B1D">
            <w:pPr>
              <w:jc w:val="center"/>
              <w:rPr>
                <w:rFonts w:ascii="Arial" w:eastAsia="Arial" w:hAnsi="Arial" w:cs="Arial"/>
                <w:b/>
              </w:rPr>
            </w:pPr>
            <w:r w:rsidRPr="00C569AC">
              <w:rPr>
                <w:rFonts w:ascii="Arial" w:eastAsia="Arial" w:hAnsi="Arial" w:cs="Arial"/>
                <w:b/>
              </w:rPr>
              <w:t>Fecha</w:t>
            </w:r>
          </w:p>
        </w:tc>
        <w:tc>
          <w:tcPr>
            <w:tcW w:w="3288" w:type="dxa"/>
          </w:tcPr>
          <w:p w14:paraId="211CA2C3" w14:textId="77777777" w:rsidR="00776B1D" w:rsidRPr="00C569AC" w:rsidRDefault="00776B1D">
            <w:pPr>
              <w:jc w:val="center"/>
              <w:rPr>
                <w:rFonts w:ascii="Arial" w:eastAsia="Arial" w:hAnsi="Arial" w:cs="Arial"/>
                <w:b/>
              </w:rPr>
            </w:pPr>
            <w:r>
              <w:rPr>
                <w:rFonts w:ascii="Arial" w:eastAsia="Arial" w:hAnsi="Arial" w:cs="Arial"/>
                <w:b/>
              </w:rPr>
              <w:t>No.</w:t>
            </w:r>
            <w:r w:rsidRPr="00C569AC">
              <w:rPr>
                <w:rFonts w:ascii="Arial" w:eastAsia="Arial" w:hAnsi="Arial" w:cs="Arial"/>
                <w:b/>
              </w:rPr>
              <w:t xml:space="preserve"> de sesión</w:t>
            </w:r>
          </w:p>
        </w:tc>
        <w:tc>
          <w:tcPr>
            <w:tcW w:w="2126" w:type="dxa"/>
          </w:tcPr>
          <w:p w14:paraId="629CC890" w14:textId="77777777" w:rsidR="00776B1D" w:rsidRPr="00C569AC" w:rsidRDefault="00776B1D">
            <w:pPr>
              <w:jc w:val="center"/>
              <w:rPr>
                <w:rFonts w:ascii="Arial" w:eastAsia="Arial" w:hAnsi="Arial" w:cs="Arial"/>
                <w:b/>
              </w:rPr>
            </w:pPr>
            <w:r w:rsidRPr="00C569AC">
              <w:rPr>
                <w:rFonts w:ascii="Arial" w:eastAsia="Arial" w:hAnsi="Arial" w:cs="Arial"/>
                <w:b/>
              </w:rPr>
              <w:t>Lugar</w:t>
            </w:r>
          </w:p>
        </w:tc>
        <w:tc>
          <w:tcPr>
            <w:tcW w:w="2013" w:type="dxa"/>
          </w:tcPr>
          <w:p w14:paraId="33C71F38" w14:textId="77777777" w:rsidR="00776B1D" w:rsidRPr="00C569AC" w:rsidRDefault="00776B1D">
            <w:pPr>
              <w:jc w:val="center"/>
              <w:rPr>
                <w:rFonts w:ascii="Arial" w:eastAsia="Arial" w:hAnsi="Arial" w:cs="Arial"/>
                <w:b/>
              </w:rPr>
            </w:pPr>
            <w:r w:rsidRPr="00C569AC">
              <w:rPr>
                <w:rFonts w:ascii="Arial" w:eastAsia="Arial" w:hAnsi="Arial" w:cs="Arial"/>
                <w:b/>
              </w:rPr>
              <w:t>Hora</w:t>
            </w:r>
          </w:p>
        </w:tc>
      </w:tr>
      <w:tr w:rsidR="00776B1D" w14:paraId="07C4894E" w14:textId="77777777">
        <w:tc>
          <w:tcPr>
            <w:tcW w:w="2443" w:type="dxa"/>
          </w:tcPr>
          <w:p w14:paraId="7A00B4E2" w14:textId="2F2AB37B" w:rsidR="00776B1D" w:rsidRDefault="00776B1D">
            <w:pPr>
              <w:jc w:val="both"/>
              <w:rPr>
                <w:rFonts w:ascii="Arial" w:eastAsia="Arial" w:hAnsi="Arial" w:cs="Arial"/>
              </w:rPr>
            </w:pPr>
            <w:r>
              <w:rPr>
                <w:rFonts w:ascii="Arial" w:eastAsia="Arial" w:hAnsi="Arial" w:cs="Arial"/>
              </w:rPr>
              <w:t>08 de octubre de 2025</w:t>
            </w:r>
          </w:p>
        </w:tc>
        <w:tc>
          <w:tcPr>
            <w:tcW w:w="3288" w:type="dxa"/>
          </w:tcPr>
          <w:p w14:paraId="082847A1" w14:textId="02E8960E" w:rsidR="00776B1D" w:rsidRDefault="00776B1D">
            <w:pPr>
              <w:jc w:val="both"/>
              <w:rPr>
                <w:rFonts w:ascii="Arial" w:eastAsia="Arial" w:hAnsi="Arial" w:cs="Arial"/>
              </w:rPr>
            </w:pPr>
            <w:r>
              <w:rPr>
                <w:rFonts w:ascii="Arial" w:eastAsia="Arial" w:hAnsi="Arial" w:cs="Arial"/>
              </w:rPr>
              <w:t>Sesión Extraordinaria No.41</w:t>
            </w:r>
          </w:p>
        </w:tc>
        <w:tc>
          <w:tcPr>
            <w:tcW w:w="2126" w:type="dxa"/>
          </w:tcPr>
          <w:p w14:paraId="0C5092FB" w14:textId="5B15C455"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0A235019" w14:textId="2E5F762D" w:rsidR="00776B1D" w:rsidRDefault="00776B1D">
            <w:pPr>
              <w:jc w:val="both"/>
              <w:rPr>
                <w:rFonts w:ascii="Arial" w:eastAsia="Arial" w:hAnsi="Arial" w:cs="Arial"/>
              </w:rPr>
            </w:pPr>
            <w:r>
              <w:rPr>
                <w:rFonts w:ascii="Arial" w:eastAsia="Arial" w:hAnsi="Arial" w:cs="Arial"/>
              </w:rPr>
              <w:t>08:30 hrs.</w:t>
            </w:r>
          </w:p>
        </w:tc>
      </w:tr>
      <w:tr w:rsidR="00776B1D" w14:paraId="37AF5379" w14:textId="77777777">
        <w:tc>
          <w:tcPr>
            <w:tcW w:w="2443" w:type="dxa"/>
          </w:tcPr>
          <w:p w14:paraId="5E551CC9" w14:textId="47365803" w:rsidR="00776B1D" w:rsidRDefault="00776B1D">
            <w:pPr>
              <w:jc w:val="both"/>
              <w:rPr>
                <w:rFonts w:ascii="Arial" w:eastAsia="Arial" w:hAnsi="Arial" w:cs="Arial"/>
              </w:rPr>
            </w:pPr>
            <w:r>
              <w:rPr>
                <w:rFonts w:ascii="Arial" w:eastAsia="Arial" w:hAnsi="Arial" w:cs="Arial"/>
              </w:rPr>
              <w:t>14 de octubre de 2025</w:t>
            </w:r>
          </w:p>
        </w:tc>
        <w:tc>
          <w:tcPr>
            <w:tcW w:w="3288" w:type="dxa"/>
          </w:tcPr>
          <w:p w14:paraId="023E39C5" w14:textId="5A45D43D" w:rsidR="00776B1D" w:rsidRDefault="00776B1D">
            <w:pPr>
              <w:jc w:val="both"/>
              <w:rPr>
                <w:rFonts w:ascii="Arial" w:eastAsia="Arial" w:hAnsi="Arial" w:cs="Arial"/>
              </w:rPr>
            </w:pPr>
            <w:r>
              <w:rPr>
                <w:rFonts w:ascii="Arial" w:eastAsia="Arial" w:hAnsi="Arial" w:cs="Arial"/>
              </w:rPr>
              <w:t>Sesión Extraordinaria No.42</w:t>
            </w:r>
          </w:p>
        </w:tc>
        <w:tc>
          <w:tcPr>
            <w:tcW w:w="2126" w:type="dxa"/>
          </w:tcPr>
          <w:p w14:paraId="283AD983" w14:textId="2AB56EA5" w:rsidR="00776B1D" w:rsidRDefault="00776B1D">
            <w:pPr>
              <w:jc w:val="both"/>
              <w:rPr>
                <w:rFonts w:ascii="Arial" w:eastAsia="Arial" w:hAnsi="Arial" w:cs="Arial"/>
              </w:rPr>
            </w:pPr>
            <w:r>
              <w:rPr>
                <w:rFonts w:ascii="Arial" w:eastAsia="Arial" w:hAnsi="Arial" w:cs="Arial"/>
              </w:rPr>
              <w:t xml:space="preserve">Sala del Pleno del Ayuntamiento </w:t>
            </w:r>
          </w:p>
        </w:tc>
        <w:tc>
          <w:tcPr>
            <w:tcW w:w="2013" w:type="dxa"/>
          </w:tcPr>
          <w:p w14:paraId="74B7511A" w14:textId="5D7A1B34" w:rsidR="00776B1D" w:rsidRDefault="00776B1D">
            <w:pPr>
              <w:jc w:val="both"/>
              <w:rPr>
                <w:rFonts w:ascii="Arial" w:eastAsia="Arial" w:hAnsi="Arial" w:cs="Arial"/>
              </w:rPr>
            </w:pPr>
            <w:r>
              <w:rPr>
                <w:rFonts w:ascii="Arial" w:eastAsia="Arial" w:hAnsi="Arial" w:cs="Arial"/>
              </w:rPr>
              <w:t>11:30 hrs.</w:t>
            </w:r>
          </w:p>
        </w:tc>
      </w:tr>
      <w:tr w:rsidR="00776B1D" w14:paraId="579B42D8" w14:textId="77777777">
        <w:tc>
          <w:tcPr>
            <w:tcW w:w="2443" w:type="dxa"/>
          </w:tcPr>
          <w:p w14:paraId="0A6231F1" w14:textId="435C6B8D" w:rsidR="00776B1D" w:rsidRDefault="00776B1D">
            <w:pPr>
              <w:jc w:val="both"/>
              <w:rPr>
                <w:rFonts w:ascii="Arial" w:eastAsia="Arial" w:hAnsi="Arial" w:cs="Arial"/>
              </w:rPr>
            </w:pPr>
            <w:r>
              <w:rPr>
                <w:rFonts w:ascii="Arial" w:eastAsia="Arial" w:hAnsi="Arial" w:cs="Arial"/>
              </w:rPr>
              <w:t>17 de octubre de 2025</w:t>
            </w:r>
          </w:p>
        </w:tc>
        <w:tc>
          <w:tcPr>
            <w:tcW w:w="3288" w:type="dxa"/>
          </w:tcPr>
          <w:p w14:paraId="7422AD3C" w14:textId="4E4164F8" w:rsidR="00776B1D" w:rsidRDefault="00776B1D">
            <w:pPr>
              <w:jc w:val="both"/>
              <w:rPr>
                <w:rFonts w:ascii="Arial" w:eastAsia="Arial" w:hAnsi="Arial" w:cs="Arial"/>
              </w:rPr>
            </w:pPr>
            <w:r>
              <w:rPr>
                <w:rFonts w:ascii="Arial" w:eastAsia="Arial" w:hAnsi="Arial" w:cs="Arial"/>
              </w:rPr>
              <w:t>Sesión Extraordinaria No.43</w:t>
            </w:r>
          </w:p>
        </w:tc>
        <w:tc>
          <w:tcPr>
            <w:tcW w:w="2126" w:type="dxa"/>
          </w:tcPr>
          <w:p w14:paraId="715CC9F5" w14:textId="3CDB19EB"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0FBCC341" w14:textId="220322A6" w:rsidR="00776B1D" w:rsidRDefault="00776B1D">
            <w:pPr>
              <w:jc w:val="both"/>
              <w:rPr>
                <w:rFonts w:ascii="Arial" w:eastAsia="Arial" w:hAnsi="Arial" w:cs="Arial"/>
              </w:rPr>
            </w:pPr>
            <w:r>
              <w:rPr>
                <w:rFonts w:ascii="Arial" w:eastAsia="Arial" w:hAnsi="Arial" w:cs="Arial"/>
              </w:rPr>
              <w:t>21:00 hrs</w:t>
            </w:r>
            <w:r w:rsidR="00E27240">
              <w:rPr>
                <w:rFonts w:ascii="Arial" w:eastAsia="Arial" w:hAnsi="Arial" w:cs="Arial"/>
              </w:rPr>
              <w:t>.</w:t>
            </w:r>
          </w:p>
        </w:tc>
      </w:tr>
      <w:tr w:rsidR="00776B1D" w14:paraId="0ECFC36F" w14:textId="77777777">
        <w:tc>
          <w:tcPr>
            <w:tcW w:w="2443" w:type="dxa"/>
          </w:tcPr>
          <w:p w14:paraId="704C493D" w14:textId="3656B18E" w:rsidR="00776B1D" w:rsidRDefault="00776B1D">
            <w:pPr>
              <w:jc w:val="both"/>
              <w:rPr>
                <w:rFonts w:ascii="Arial" w:eastAsia="Arial" w:hAnsi="Arial" w:cs="Arial"/>
              </w:rPr>
            </w:pPr>
            <w:r>
              <w:rPr>
                <w:rFonts w:ascii="Arial" w:eastAsia="Arial" w:hAnsi="Arial" w:cs="Arial"/>
              </w:rPr>
              <w:t>05 de noviembre de 2025</w:t>
            </w:r>
          </w:p>
        </w:tc>
        <w:tc>
          <w:tcPr>
            <w:tcW w:w="3288" w:type="dxa"/>
          </w:tcPr>
          <w:p w14:paraId="39A2A9BD" w14:textId="7DC65A68" w:rsidR="00776B1D" w:rsidRDefault="00776B1D">
            <w:pPr>
              <w:jc w:val="both"/>
              <w:rPr>
                <w:rFonts w:ascii="Arial" w:eastAsia="Arial" w:hAnsi="Arial" w:cs="Arial"/>
              </w:rPr>
            </w:pPr>
            <w:r>
              <w:rPr>
                <w:rFonts w:ascii="Arial" w:eastAsia="Arial" w:hAnsi="Arial" w:cs="Arial"/>
              </w:rPr>
              <w:t>Sesión Extraordinaria No.44</w:t>
            </w:r>
          </w:p>
        </w:tc>
        <w:tc>
          <w:tcPr>
            <w:tcW w:w="2126" w:type="dxa"/>
          </w:tcPr>
          <w:p w14:paraId="305685D0" w14:textId="321C6EF6"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0258415A" w14:textId="36EB997D" w:rsidR="00776B1D" w:rsidRDefault="00776B1D">
            <w:pPr>
              <w:jc w:val="both"/>
              <w:rPr>
                <w:rFonts w:ascii="Arial" w:eastAsia="Arial" w:hAnsi="Arial" w:cs="Arial"/>
              </w:rPr>
            </w:pPr>
            <w:r>
              <w:rPr>
                <w:rFonts w:ascii="Arial" w:eastAsia="Arial" w:hAnsi="Arial" w:cs="Arial"/>
              </w:rPr>
              <w:t>14:00 hrs.</w:t>
            </w:r>
          </w:p>
        </w:tc>
      </w:tr>
      <w:tr w:rsidR="00776B1D" w14:paraId="5B5795A6" w14:textId="77777777">
        <w:tc>
          <w:tcPr>
            <w:tcW w:w="2443" w:type="dxa"/>
          </w:tcPr>
          <w:p w14:paraId="2788765B" w14:textId="2BF144AF" w:rsidR="00776B1D" w:rsidRDefault="00776B1D">
            <w:pPr>
              <w:jc w:val="both"/>
              <w:rPr>
                <w:rFonts w:ascii="Arial" w:eastAsia="Arial" w:hAnsi="Arial" w:cs="Arial"/>
              </w:rPr>
            </w:pPr>
            <w:r>
              <w:rPr>
                <w:rFonts w:ascii="Arial" w:eastAsia="Arial" w:hAnsi="Arial" w:cs="Arial"/>
              </w:rPr>
              <w:t>26 de noviembre de 2025</w:t>
            </w:r>
          </w:p>
        </w:tc>
        <w:tc>
          <w:tcPr>
            <w:tcW w:w="3288" w:type="dxa"/>
          </w:tcPr>
          <w:p w14:paraId="39313EA7" w14:textId="2A93F760" w:rsidR="00776B1D" w:rsidRDefault="00776B1D">
            <w:pPr>
              <w:jc w:val="both"/>
              <w:rPr>
                <w:rFonts w:ascii="Arial" w:eastAsia="Arial" w:hAnsi="Arial" w:cs="Arial"/>
              </w:rPr>
            </w:pPr>
            <w:r>
              <w:rPr>
                <w:rFonts w:ascii="Arial" w:eastAsia="Arial" w:hAnsi="Arial" w:cs="Arial"/>
              </w:rPr>
              <w:t>Sesión Extraordinaria No.45</w:t>
            </w:r>
          </w:p>
        </w:tc>
        <w:tc>
          <w:tcPr>
            <w:tcW w:w="2126" w:type="dxa"/>
          </w:tcPr>
          <w:p w14:paraId="313D4BFC" w14:textId="7DC2EA4D"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1798C8AF" w14:textId="0F9F16EE" w:rsidR="00776B1D" w:rsidRDefault="00776B1D">
            <w:pPr>
              <w:jc w:val="both"/>
              <w:rPr>
                <w:rFonts w:ascii="Arial" w:eastAsia="Arial" w:hAnsi="Arial" w:cs="Arial"/>
              </w:rPr>
            </w:pPr>
            <w:r>
              <w:rPr>
                <w:rFonts w:ascii="Arial" w:eastAsia="Arial" w:hAnsi="Arial" w:cs="Arial"/>
              </w:rPr>
              <w:t xml:space="preserve">13:00 hrs. </w:t>
            </w:r>
          </w:p>
        </w:tc>
      </w:tr>
      <w:tr w:rsidR="00776B1D" w14:paraId="74B1C658" w14:textId="77777777">
        <w:tc>
          <w:tcPr>
            <w:tcW w:w="2443" w:type="dxa"/>
          </w:tcPr>
          <w:p w14:paraId="6D0BC262" w14:textId="3B962E91" w:rsidR="00776B1D" w:rsidRDefault="00776B1D">
            <w:pPr>
              <w:jc w:val="both"/>
              <w:rPr>
                <w:rFonts w:ascii="Arial" w:eastAsia="Arial" w:hAnsi="Arial" w:cs="Arial"/>
              </w:rPr>
            </w:pPr>
            <w:r>
              <w:rPr>
                <w:rFonts w:ascii="Arial" w:eastAsia="Arial" w:hAnsi="Arial" w:cs="Arial"/>
              </w:rPr>
              <w:t>28 de noviembre de 2025</w:t>
            </w:r>
          </w:p>
        </w:tc>
        <w:tc>
          <w:tcPr>
            <w:tcW w:w="3288" w:type="dxa"/>
          </w:tcPr>
          <w:p w14:paraId="772D1DF6" w14:textId="13A23A95" w:rsidR="00776B1D" w:rsidRDefault="00776B1D">
            <w:pPr>
              <w:jc w:val="both"/>
              <w:rPr>
                <w:rFonts w:ascii="Arial" w:eastAsia="Arial" w:hAnsi="Arial" w:cs="Arial"/>
              </w:rPr>
            </w:pPr>
            <w:r>
              <w:rPr>
                <w:rFonts w:ascii="Arial" w:eastAsia="Arial" w:hAnsi="Arial" w:cs="Arial"/>
              </w:rPr>
              <w:t>Sesión Extraordinaria No.46</w:t>
            </w:r>
          </w:p>
        </w:tc>
        <w:tc>
          <w:tcPr>
            <w:tcW w:w="2126" w:type="dxa"/>
          </w:tcPr>
          <w:p w14:paraId="18E36A05" w14:textId="174095EB"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6766FAD6" w14:textId="42A25FFC" w:rsidR="00776B1D" w:rsidRDefault="00776B1D">
            <w:pPr>
              <w:jc w:val="both"/>
              <w:rPr>
                <w:rFonts w:ascii="Arial" w:eastAsia="Arial" w:hAnsi="Arial" w:cs="Arial"/>
              </w:rPr>
            </w:pPr>
            <w:r>
              <w:rPr>
                <w:rFonts w:ascii="Arial" w:eastAsia="Arial" w:hAnsi="Arial" w:cs="Arial"/>
              </w:rPr>
              <w:t>08:00 hrs.</w:t>
            </w:r>
          </w:p>
        </w:tc>
      </w:tr>
      <w:tr w:rsidR="00776B1D" w14:paraId="3299D48F" w14:textId="77777777">
        <w:tc>
          <w:tcPr>
            <w:tcW w:w="2443" w:type="dxa"/>
          </w:tcPr>
          <w:p w14:paraId="27D7EF65" w14:textId="24F52880" w:rsidR="00776B1D" w:rsidRDefault="00776B1D">
            <w:pPr>
              <w:jc w:val="both"/>
              <w:rPr>
                <w:rFonts w:ascii="Arial" w:eastAsia="Arial" w:hAnsi="Arial" w:cs="Arial"/>
              </w:rPr>
            </w:pPr>
            <w:r>
              <w:rPr>
                <w:rFonts w:ascii="Arial" w:eastAsia="Arial" w:hAnsi="Arial" w:cs="Arial"/>
              </w:rPr>
              <w:t>28 de noviembre de 2025</w:t>
            </w:r>
          </w:p>
        </w:tc>
        <w:tc>
          <w:tcPr>
            <w:tcW w:w="3288" w:type="dxa"/>
          </w:tcPr>
          <w:p w14:paraId="2207C1F8" w14:textId="5B574508" w:rsidR="00776B1D" w:rsidRDefault="00776B1D">
            <w:pPr>
              <w:jc w:val="both"/>
              <w:rPr>
                <w:rFonts w:ascii="Arial" w:eastAsia="Arial" w:hAnsi="Arial" w:cs="Arial"/>
              </w:rPr>
            </w:pPr>
            <w:r>
              <w:rPr>
                <w:rFonts w:ascii="Arial" w:eastAsia="Arial" w:hAnsi="Arial" w:cs="Arial"/>
              </w:rPr>
              <w:t>Sesión Extraordinaria No.47</w:t>
            </w:r>
          </w:p>
        </w:tc>
        <w:tc>
          <w:tcPr>
            <w:tcW w:w="2126" w:type="dxa"/>
          </w:tcPr>
          <w:p w14:paraId="1EA91D7D" w14:textId="23C410A5"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58DD0872" w14:textId="2D96AA55" w:rsidR="00776B1D" w:rsidRDefault="00776B1D">
            <w:pPr>
              <w:jc w:val="both"/>
              <w:rPr>
                <w:rFonts w:ascii="Arial" w:eastAsia="Arial" w:hAnsi="Arial" w:cs="Arial"/>
              </w:rPr>
            </w:pPr>
            <w:r>
              <w:rPr>
                <w:rFonts w:ascii="Arial" w:eastAsia="Arial" w:hAnsi="Arial" w:cs="Arial"/>
              </w:rPr>
              <w:t xml:space="preserve">Al término </w:t>
            </w:r>
            <w:proofErr w:type="spellStart"/>
            <w:r>
              <w:rPr>
                <w:rFonts w:ascii="Arial" w:eastAsia="Arial" w:hAnsi="Arial" w:cs="Arial"/>
              </w:rPr>
              <w:t>se</w:t>
            </w:r>
            <w:proofErr w:type="spellEnd"/>
            <w:r>
              <w:rPr>
                <w:rFonts w:ascii="Arial" w:eastAsia="Arial" w:hAnsi="Arial" w:cs="Arial"/>
              </w:rPr>
              <w:t xml:space="preserve"> la Sesión Ordinaria No.20</w:t>
            </w:r>
          </w:p>
        </w:tc>
      </w:tr>
      <w:tr w:rsidR="00776B1D" w14:paraId="72F004C9" w14:textId="77777777">
        <w:tc>
          <w:tcPr>
            <w:tcW w:w="2443" w:type="dxa"/>
          </w:tcPr>
          <w:p w14:paraId="377687F2" w14:textId="30B9F790" w:rsidR="00776B1D" w:rsidRDefault="00776B1D">
            <w:pPr>
              <w:jc w:val="both"/>
              <w:rPr>
                <w:rFonts w:ascii="Arial" w:eastAsia="Arial" w:hAnsi="Arial" w:cs="Arial"/>
              </w:rPr>
            </w:pPr>
            <w:r>
              <w:rPr>
                <w:rFonts w:ascii="Arial" w:eastAsia="Arial" w:hAnsi="Arial" w:cs="Arial"/>
              </w:rPr>
              <w:t>01 de diciembre de 2025</w:t>
            </w:r>
          </w:p>
        </w:tc>
        <w:tc>
          <w:tcPr>
            <w:tcW w:w="3288" w:type="dxa"/>
          </w:tcPr>
          <w:p w14:paraId="594A1904" w14:textId="7FF1DDDB" w:rsidR="00776B1D" w:rsidRDefault="00776B1D">
            <w:pPr>
              <w:jc w:val="both"/>
              <w:rPr>
                <w:rFonts w:ascii="Arial" w:eastAsia="Arial" w:hAnsi="Arial" w:cs="Arial"/>
              </w:rPr>
            </w:pPr>
            <w:r>
              <w:rPr>
                <w:rFonts w:ascii="Arial" w:eastAsia="Arial" w:hAnsi="Arial" w:cs="Arial"/>
              </w:rPr>
              <w:t>Sesión Extraordinaria No.48</w:t>
            </w:r>
          </w:p>
        </w:tc>
        <w:tc>
          <w:tcPr>
            <w:tcW w:w="2126" w:type="dxa"/>
          </w:tcPr>
          <w:p w14:paraId="0AAEA0F2" w14:textId="33BF4D3A" w:rsidR="00776B1D" w:rsidRDefault="00776B1D">
            <w:pPr>
              <w:jc w:val="both"/>
              <w:rPr>
                <w:rFonts w:ascii="Arial" w:eastAsia="Arial" w:hAnsi="Arial" w:cs="Arial"/>
              </w:rPr>
            </w:pPr>
            <w:r>
              <w:rPr>
                <w:rFonts w:ascii="Arial" w:eastAsia="Arial" w:hAnsi="Arial" w:cs="Arial"/>
              </w:rPr>
              <w:t>Sala del Pleno del Ayuntamiento</w:t>
            </w:r>
          </w:p>
        </w:tc>
        <w:tc>
          <w:tcPr>
            <w:tcW w:w="2013" w:type="dxa"/>
          </w:tcPr>
          <w:p w14:paraId="68612C5E" w14:textId="2DC963B7" w:rsidR="00776B1D" w:rsidRDefault="00776B1D">
            <w:pPr>
              <w:jc w:val="both"/>
              <w:rPr>
                <w:rFonts w:ascii="Arial" w:eastAsia="Arial" w:hAnsi="Arial" w:cs="Arial"/>
              </w:rPr>
            </w:pPr>
            <w:r>
              <w:rPr>
                <w:rFonts w:ascii="Arial" w:eastAsia="Arial" w:hAnsi="Arial" w:cs="Arial"/>
              </w:rPr>
              <w:t>13:00hrs</w:t>
            </w:r>
            <w:r w:rsidR="00E27240">
              <w:rPr>
                <w:rFonts w:ascii="Arial" w:eastAsia="Arial" w:hAnsi="Arial" w:cs="Arial"/>
              </w:rPr>
              <w:t>.</w:t>
            </w:r>
          </w:p>
        </w:tc>
      </w:tr>
      <w:tr w:rsidR="00776B1D" w14:paraId="2140B7B9" w14:textId="77777777">
        <w:tc>
          <w:tcPr>
            <w:tcW w:w="2443" w:type="dxa"/>
          </w:tcPr>
          <w:p w14:paraId="50A89B0C" w14:textId="20029B96" w:rsidR="00776B1D" w:rsidRDefault="00776B1D" w:rsidP="00776B1D">
            <w:pPr>
              <w:jc w:val="both"/>
              <w:rPr>
                <w:rFonts w:ascii="Arial" w:eastAsia="Arial" w:hAnsi="Arial" w:cs="Arial"/>
              </w:rPr>
            </w:pPr>
            <w:r>
              <w:rPr>
                <w:rFonts w:ascii="Arial" w:eastAsia="Arial" w:hAnsi="Arial" w:cs="Arial"/>
              </w:rPr>
              <w:t>05 de diciembre de 2025</w:t>
            </w:r>
          </w:p>
        </w:tc>
        <w:tc>
          <w:tcPr>
            <w:tcW w:w="3288" w:type="dxa"/>
          </w:tcPr>
          <w:p w14:paraId="6F50FD2F" w14:textId="67DC9F38" w:rsidR="00776B1D" w:rsidRDefault="00776B1D" w:rsidP="00776B1D">
            <w:pPr>
              <w:jc w:val="both"/>
              <w:rPr>
                <w:rFonts w:ascii="Arial" w:eastAsia="Arial" w:hAnsi="Arial" w:cs="Arial"/>
              </w:rPr>
            </w:pPr>
            <w:r>
              <w:rPr>
                <w:rFonts w:ascii="Arial" w:eastAsia="Arial" w:hAnsi="Arial" w:cs="Arial"/>
              </w:rPr>
              <w:t>Sesión Extraordinaria No.49</w:t>
            </w:r>
          </w:p>
        </w:tc>
        <w:tc>
          <w:tcPr>
            <w:tcW w:w="2126" w:type="dxa"/>
          </w:tcPr>
          <w:p w14:paraId="110DF567" w14:textId="4D028841" w:rsidR="00776B1D"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5F8C37AC" w14:textId="12BE8D69" w:rsidR="00776B1D" w:rsidRDefault="00776B1D" w:rsidP="00776B1D">
            <w:pPr>
              <w:jc w:val="both"/>
              <w:rPr>
                <w:rFonts w:ascii="Arial" w:eastAsia="Arial" w:hAnsi="Arial" w:cs="Arial"/>
              </w:rPr>
            </w:pPr>
            <w:r>
              <w:rPr>
                <w:rFonts w:ascii="Arial" w:eastAsia="Arial" w:hAnsi="Arial" w:cs="Arial"/>
              </w:rPr>
              <w:t>11:00 hrs.</w:t>
            </w:r>
          </w:p>
        </w:tc>
      </w:tr>
      <w:tr w:rsidR="00776B1D" w14:paraId="20C39A7C" w14:textId="77777777">
        <w:tc>
          <w:tcPr>
            <w:tcW w:w="2443" w:type="dxa"/>
          </w:tcPr>
          <w:p w14:paraId="5B0945E2" w14:textId="79E10EDF" w:rsidR="00776B1D" w:rsidRDefault="00776B1D" w:rsidP="00776B1D">
            <w:pPr>
              <w:jc w:val="both"/>
              <w:rPr>
                <w:rFonts w:ascii="Arial" w:eastAsia="Arial" w:hAnsi="Arial" w:cs="Arial"/>
              </w:rPr>
            </w:pPr>
            <w:r>
              <w:rPr>
                <w:rFonts w:ascii="Arial" w:eastAsia="Arial" w:hAnsi="Arial" w:cs="Arial"/>
              </w:rPr>
              <w:t>05 de diciembre de 2025</w:t>
            </w:r>
          </w:p>
        </w:tc>
        <w:tc>
          <w:tcPr>
            <w:tcW w:w="3288" w:type="dxa"/>
          </w:tcPr>
          <w:p w14:paraId="0DCAD887" w14:textId="299DC299" w:rsidR="00776B1D" w:rsidRDefault="00776B1D" w:rsidP="00776B1D">
            <w:pPr>
              <w:jc w:val="both"/>
              <w:rPr>
                <w:rFonts w:ascii="Arial" w:eastAsia="Arial" w:hAnsi="Arial" w:cs="Arial"/>
              </w:rPr>
            </w:pPr>
            <w:r>
              <w:rPr>
                <w:rFonts w:ascii="Arial" w:eastAsia="Arial" w:hAnsi="Arial" w:cs="Arial"/>
              </w:rPr>
              <w:t>Sesión Extraordinaria No.50</w:t>
            </w:r>
          </w:p>
        </w:tc>
        <w:tc>
          <w:tcPr>
            <w:tcW w:w="2126" w:type="dxa"/>
          </w:tcPr>
          <w:p w14:paraId="39E17C53" w14:textId="75320BD0" w:rsidR="00776B1D"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1A6B485B" w14:textId="400B70CE" w:rsidR="00776B1D" w:rsidRDefault="00776B1D" w:rsidP="00776B1D">
            <w:pPr>
              <w:jc w:val="both"/>
              <w:rPr>
                <w:rFonts w:ascii="Arial" w:eastAsia="Arial" w:hAnsi="Arial" w:cs="Arial"/>
              </w:rPr>
            </w:pPr>
            <w:r>
              <w:rPr>
                <w:rFonts w:ascii="Arial" w:eastAsia="Arial" w:hAnsi="Arial" w:cs="Arial"/>
              </w:rPr>
              <w:t>Al término de la Sesión Extraordinaria No.49</w:t>
            </w:r>
          </w:p>
        </w:tc>
      </w:tr>
      <w:tr w:rsidR="00776B1D" w14:paraId="74070087" w14:textId="77777777">
        <w:tc>
          <w:tcPr>
            <w:tcW w:w="2443" w:type="dxa"/>
          </w:tcPr>
          <w:p w14:paraId="7EE76B26" w14:textId="0B6867A6" w:rsidR="00776B1D" w:rsidRDefault="00776B1D" w:rsidP="00776B1D">
            <w:pPr>
              <w:jc w:val="both"/>
              <w:rPr>
                <w:rFonts w:ascii="Arial" w:eastAsia="Arial" w:hAnsi="Arial" w:cs="Arial"/>
              </w:rPr>
            </w:pPr>
            <w:r>
              <w:rPr>
                <w:rFonts w:ascii="Arial" w:eastAsia="Arial" w:hAnsi="Arial" w:cs="Arial"/>
              </w:rPr>
              <w:t>11 de diciembre de 2025</w:t>
            </w:r>
          </w:p>
        </w:tc>
        <w:tc>
          <w:tcPr>
            <w:tcW w:w="3288" w:type="dxa"/>
          </w:tcPr>
          <w:p w14:paraId="0F0683BF" w14:textId="6BB2E6D4" w:rsidR="00776B1D" w:rsidRDefault="00776B1D" w:rsidP="00776B1D">
            <w:pPr>
              <w:jc w:val="both"/>
              <w:rPr>
                <w:rFonts w:ascii="Arial" w:eastAsia="Arial" w:hAnsi="Arial" w:cs="Arial"/>
              </w:rPr>
            </w:pPr>
            <w:r>
              <w:rPr>
                <w:rFonts w:ascii="Arial" w:eastAsia="Arial" w:hAnsi="Arial" w:cs="Arial"/>
              </w:rPr>
              <w:t>Sesión Extraordinaria No.51</w:t>
            </w:r>
          </w:p>
        </w:tc>
        <w:tc>
          <w:tcPr>
            <w:tcW w:w="2126" w:type="dxa"/>
          </w:tcPr>
          <w:p w14:paraId="07F90271" w14:textId="1BFC217A" w:rsidR="00776B1D"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76DF6A89" w14:textId="11DEDCCD" w:rsidR="00776B1D" w:rsidRDefault="00776B1D" w:rsidP="00776B1D">
            <w:pPr>
              <w:jc w:val="both"/>
              <w:rPr>
                <w:rFonts w:ascii="Arial" w:eastAsia="Arial" w:hAnsi="Arial" w:cs="Arial"/>
              </w:rPr>
            </w:pPr>
            <w:r>
              <w:rPr>
                <w:rFonts w:ascii="Arial" w:eastAsia="Arial" w:hAnsi="Arial" w:cs="Arial"/>
              </w:rPr>
              <w:t>11:30 hrs</w:t>
            </w:r>
            <w:r w:rsidR="00E27240">
              <w:rPr>
                <w:rFonts w:ascii="Arial" w:eastAsia="Arial" w:hAnsi="Arial" w:cs="Arial"/>
              </w:rPr>
              <w:t>.</w:t>
            </w:r>
          </w:p>
        </w:tc>
      </w:tr>
      <w:tr w:rsidR="00776B1D" w14:paraId="253393E9" w14:textId="77777777">
        <w:tc>
          <w:tcPr>
            <w:tcW w:w="2443" w:type="dxa"/>
          </w:tcPr>
          <w:p w14:paraId="589C75ED" w14:textId="5ADF7F7A" w:rsidR="00776B1D" w:rsidRDefault="00776B1D" w:rsidP="00776B1D">
            <w:pPr>
              <w:jc w:val="both"/>
              <w:rPr>
                <w:rFonts w:ascii="Arial" w:eastAsia="Arial" w:hAnsi="Arial" w:cs="Arial"/>
              </w:rPr>
            </w:pPr>
            <w:r>
              <w:rPr>
                <w:rFonts w:ascii="Arial" w:eastAsia="Arial" w:hAnsi="Arial" w:cs="Arial"/>
              </w:rPr>
              <w:lastRenderedPageBreak/>
              <w:t>17 de diciembre de 2025</w:t>
            </w:r>
          </w:p>
        </w:tc>
        <w:tc>
          <w:tcPr>
            <w:tcW w:w="3288" w:type="dxa"/>
          </w:tcPr>
          <w:p w14:paraId="0564EFCD" w14:textId="3471B09B" w:rsidR="00776B1D" w:rsidRDefault="00776B1D" w:rsidP="00776B1D">
            <w:pPr>
              <w:jc w:val="both"/>
              <w:rPr>
                <w:rFonts w:ascii="Arial" w:eastAsia="Arial" w:hAnsi="Arial" w:cs="Arial"/>
              </w:rPr>
            </w:pPr>
            <w:r>
              <w:rPr>
                <w:rFonts w:ascii="Arial" w:eastAsia="Arial" w:hAnsi="Arial" w:cs="Arial"/>
              </w:rPr>
              <w:t>Sesión Extraordinaria No.52</w:t>
            </w:r>
          </w:p>
        </w:tc>
        <w:tc>
          <w:tcPr>
            <w:tcW w:w="2126" w:type="dxa"/>
          </w:tcPr>
          <w:p w14:paraId="0C5031C4" w14:textId="329D02FD" w:rsidR="00776B1D"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7B91D8B5" w14:textId="2A2CD59A" w:rsidR="00776B1D" w:rsidRDefault="00776B1D" w:rsidP="00776B1D">
            <w:pPr>
              <w:jc w:val="both"/>
              <w:rPr>
                <w:rFonts w:ascii="Arial" w:eastAsia="Arial" w:hAnsi="Arial" w:cs="Arial"/>
              </w:rPr>
            </w:pPr>
            <w:r>
              <w:rPr>
                <w:rFonts w:ascii="Arial" w:eastAsia="Arial" w:hAnsi="Arial" w:cs="Arial"/>
              </w:rPr>
              <w:t>Al término de la Sesión Ordinaria No.21</w:t>
            </w:r>
          </w:p>
        </w:tc>
      </w:tr>
      <w:tr w:rsidR="00776B1D" w14:paraId="7E18A03E" w14:textId="77777777">
        <w:tc>
          <w:tcPr>
            <w:tcW w:w="2443" w:type="dxa"/>
          </w:tcPr>
          <w:p w14:paraId="17AFF4C7" w14:textId="400D9DD8" w:rsidR="00776B1D" w:rsidRDefault="00776B1D" w:rsidP="00776B1D">
            <w:pPr>
              <w:jc w:val="both"/>
              <w:rPr>
                <w:rFonts w:ascii="Arial" w:eastAsia="Arial" w:hAnsi="Arial" w:cs="Arial"/>
              </w:rPr>
            </w:pPr>
            <w:r>
              <w:rPr>
                <w:rFonts w:ascii="Arial" w:eastAsia="Arial" w:hAnsi="Arial" w:cs="Arial"/>
              </w:rPr>
              <w:t>18 de diciembre de 2025</w:t>
            </w:r>
          </w:p>
        </w:tc>
        <w:tc>
          <w:tcPr>
            <w:tcW w:w="3288" w:type="dxa"/>
          </w:tcPr>
          <w:p w14:paraId="544E39F4" w14:textId="58CF63B1" w:rsidR="00776B1D" w:rsidRDefault="00776B1D" w:rsidP="00776B1D">
            <w:pPr>
              <w:jc w:val="both"/>
              <w:rPr>
                <w:rFonts w:ascii="Arial" w:eastAsia="Arial" w:hAnsi="Arial" w:cs="Arial"/>
              </w:rPr>
            </w:pPr>
            <w:r>
              <w:rPr>
                <w:rFonts w:ascii="Arial" w:eastAsia="Arial" w:hAnsi="Arial" w:cs="Arial"/>
              </w:rPr>
              <w:t>Sesión Extraordinaria No.53</w:t>
            </w:r>
          </w:p>
        </w:tc>
        <w:tc>
          <w:tcPr>
            <w:tcW w:w="2126" w:type="dxa"/>
          </w:tcPr>
          <w:p w14:paraId="5812204D" w14:textId="4C886A31" w:rsidR="00776B1D"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4A6E21EF" w14:textId="2BBDAC40" w:rsidR="00776B1D" w:rsidRDefault="00776B1D" w:rsidP="00776B1D">
            <w:pPr>
              <w:jc w:val="both"/>
              <w:rPr>
                <w:rFonts w:ascii="Arial" w:eastAsia="Arial" w:hAnsi="Arial" w:cs="Arial"/>
              </w:rPr>
            </w:pPr>
            <w:r>
              <w:rPr>
                <w:rFonts w:ascii="Arial" w:eastAsia="Arial" w:hAnsi="Arial" w:cs="Arial"/>
              </w:rPr>
              <w:t xml:space="preserve">Al término </w:t>
            </w:r>
            <w:proofErr w:type="spellStart"/>
            <w:r>
              <w:rPr>
                <w:rFonts w:ascii="Arial" w:eastAsia="Arial" w:hAnsi="Arial" w:cs="Arial"/>
              </w:rPr>
              <w:t>se</w:t>
            </w:r>
            <w:proofErr w:type="spellEnd"/>
            <w:r>
              <w:rPr>
                <w:rFonts w:ascii="Arial" w:eastAsia="Arial" w:hAnsi="Arial" w:cs="Arial"/>
              </w:rPr>
              <w:t xml:space="preserve"> la Sesión Solemne No.19</w:t>
            </w:r>
          </w:p>
        </w:tc>
      </w:tr>
      <w:tr w:rsidR="00776B1D" w14:paraId="45EE5526" w14:textId="77777777">
        <w:tc>
          <w:tcPr>
            <w:tcW w:w="2443" w:type="dxa"/>
          </w:tcPr>
          <w:p w14:paraId="61E0C943" w14:textId="77777777" w:rsidR="00776B1D" w:rsidRPr="00C569AC" w:rsidRDefault="00776B1D" w:rsidP="00776B1D">
            <w:pPr>
              <w:jc w:val="both"/>
              <w:rPr>
                <w:rFonts w:ascii="Arial" w:eastAsia="Arial" w:hAnsi="Arial" w:cs="Arial"/>
              </w:rPr>
            </w:pPr>
            <w:r>
              <w:rPr>
                <w:rFonts w:ascii="Arial" w:eastAsia="Arial" w:hAnsi="Arial" w:cs="Arial"/>
              </w:rPr>
              <w:t xml:space="preserve">03 de febrero de 2026 </w:t>
            </w:r>
          </w:p>
        </w:tc>
        <w:tc>
          <w:tcPr>
            <w:tcW w:w="3288" w:type="dxa"/>
          </w:tcPr>
          <w:p w14:paraId="07960B0D" w14:textId="77777777" w:rsidR="00776B1D" w:rsidRPr="00C569AC" w:rsidRDefault="00776B1D" w:rsidP="00776B1D">
            <w:pPr>
              <w:jc w:val="both"/>
              <w:rPr>
                <w:rFonts w:ascii="Arial" w:eastAsia="Arial" w:hAnsi="Arial" w:cs="Arial"/>
              </w:rPr>
            </w:pPr>
            <w:r>
              <w:rPr>
                <w:rFonts w:ascii="Arial" w:eastAsia="Arial" w:hAnsi="Arial" w:cs="Arial"/>
              </w:rPr>
              <w:t>Extraordinaria No.54</w:t>
            </w:r>
          </w:p>
        </w:tc>
        <w:tc>
          <w:tcPr>
            <w:tcW w:w="2126" w:type="dxa"/>
          </w:tcPr>
          <w:p w14:paraId="2232A0EE" w14:textId="77777777" w:rsidR="00776B1D" w:rsidRPr="00C569AC"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0B548E93" w14:textId="1573ADCA" w:rsidR="00776B1D" w:rsidRPr="00C569AC" w:rsidRDefault="00776B1D" w:rsidP="00776B1D">
            <w:pPr>
              <w:jc w:val="both"/>
              <w:rPr>
                <w:rFonts w:ascii="Arial" w:eastAsia="Arial" w:hAnsi="Arial" w:cs="Arial"/>
              </w:rPr>
            </w:pPr>
            <w:r>
              <w:rPr>
                <w:rFonts w:ascii="Arial" w:eastAsia="Arial" w:hAnsi="Arial" w:cs="Arial"/>
              </w:rPr>
              <w:t>20:00 hrs</w:t>
            </w:r>
            <w:r w:rsidR="00E27240">
              <w:rPr>
                <w:rFonts w:ascii="Arial" w:eastAsia="Arial" w:hAnsi="Arial" w:cs="Arial"/>
              </w:rPr>
              <w:t>.</w:t>
            </w:r>
          </w:p>
        </w:tc>
      </w:tr>
      <w:tr w:rsidR="00776B1D" w14:paraId="5717D6D8" w14:textId="77777777">
        <w:tc>
          <w:tcPr>
            <w:tcW w:w="2443" w:type="dxa"/>
          </w:tcPr>
          <w:p w14:paraId="63457209" w14:textId="77777777" w:rsidR="00776B1D" w:rsidRPr="00C569AC" w:rsidRDefault="00776B1D" w:rsidP="00776B1D">
            <w:pPr>
              <w:jc w:val="both"/>
              <w:rPr>
                <w:rFonts w:ascii="Arial" w:eastAsia="Arial" w:hAnsi="Arial" w:cs="Arial"/>
              </w:rPr>
            </w:pPr>
            <w:r>
              <w:rPr>
                <w:rFonts w:ascii="Arial" w:eastAsia="Arial" w:hAnsi="Arial" w:cs="Arial"/>
              </w:rPr>
              <w:t xml:space="preserve">03 de marzo de 2026 </w:t>
            </w:r>
          </w:p>
        </w:tc>
        <w:tc>
          <w:tcPr>
            <w:tcW w:w="3288" w:type="dxa"/>
          </w:tcPr>
          <w:p w14:paraId="7A34BE4C" w14:textId="77777777" w:rsidR="00776B1D" w:rsidRPr="00C569AC" w:rsidRDefault="00776B1D" w:rsidP="00776B1D">
            <w:pPr>
              <w:jc w:val="both"/>
              <w:rPr>
                <w:rFonts w:ascii="Arial" w:eastAsia="Arial" w:hAnsi="Arial" w:cs="Arial"/>
              </w:rPr>
            </w:pPr>
            <w:r>
              <w:rPr>
                <w:rFonts w:ascii="Arial" w:eastAsia="Arial" w:hAnsi="Arial" w:cs="Arial"/>
              </w:rPr>
              <w:t xml:space="preserve">Extraordinaria No.55 </w:t>
            </w:r>
          </w:p>
        </w:tc>
        <w:tc>
          <w:tcPr>
            <w:tcW w:w="2126" w:type="dxa"/>
          </w:tcPr>
          <w:p w14:paraId="5475738D" w14:textId="77777777" w:rsidR="00776B1D" w:rsidRPr="00C569AC"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38DED17F" w14:textId="6844AE25" w:rsidR="00776B1D" w:rsidRPr="00C569AC" w:rsidRDefault="00776B1D" w:rsidP="00776B1D">
            <w:pPr>
              <w:jc w:val="both"/>
              <w:rPr>
                <w:rFonts w:ascii="Arial" w:eastAsia="Arial" w:hAnsi="Arial" w:cs="Arial"/>
              </w:rPr>
            </w:pPr>
            <w:r>
              <w:rPr>
                <w:rFonts w:ascii="Arial" w:eastAsia="Arial" w:hAnsi="Arial" w:cs="Arial"/>
              </w:rPr>
              <w:t>21:00 hrs</w:t>
            </w:r>
            <w:r w:rsidR="00E27240">
              <w:rPr>
                <w:rFonts w:ascii="Arial" w:eastAsia="Arial" w:hAnsi="Arial" w:cs="Arial"/>
              </w:rPr>
              <w:t>.</w:t>
            </w:r>
          </w:p>
        </w:tc>
      </w:tr>
      <w:tr w:rsidR="00776B1D" w14:paraId="54439BA0" w14:textId="77777777">
        <w:tc>
          <w:tcPr>
            <w:tcW w:w="2443" w:type="dxa"/>
          </w:tcPr>
          <w:p w14:paraId="4899F0EA" w14:textId="77777777" w:rsidR="00776B1D" w:rsidRDefault="00776B1D" w:rsidP="00776B1D">
            <w:pPr>
              <w:jc w:val="both"/>
              <w:rPr>
                <w:rFonts w:ascii="Arial" w:eastAsia="Arial" w:hAnsi="Arial" w:cs="Arial"/>
              </w:rPr>
            </w:pPr>
            <w:r>
              <w:rPr>
                <w:rFonts w:ascii="Arial" w:eastAsia="Arial" w:hAnsi="Arial" w:cs="Arial"/>
              </w:rPr>
              <w:t xml:space="preserve">07 de marzo de 2026 </w:t>
            </w:r>
          </w:p>
        </w:tc>
        <w:tc>
          <w:tcPr>
            <w:tcW w:w="3288" w:type="dxa"/>
          </w:tcPr>
          <w:p w14:paraId="54BC0FAE" w14:textId="77777777" w:rsidR="00776B1D" w:rsidRDefault="00776B1D" w:rsidP="00776B1D">
            <w:pPr>
              <w:jc w:val="both"/>
              <w:rPr>
                <w:rFonts w:ascii="Arial" w:eastAsia="Arial" w:hAnsi="Arial" w:cs="Arial"/>
              </w:rPr>
            </w:pPr>
            <w:r>
              <w:rPr>
                <w:rFonts w:ascii="Arial" w:eastAsia="Arial" w:hAnsi="Arial" w:cs="Arial"/>
              </w:rPr>
              <w:t>Extraordinaria No. 56</w:t>
            </w:r>
          </w:p>
        </w:tc>
        <w:tc>
          <w:tcPr>
            <w:tcW w:w="2126" w:type="dxa"/>
          </w:tcPr>
          <w:p w14:paraId="4DB27BC6" w14:textId="77777777" w:rsidR="00776B1D" w:rsidRDefault="00776B1D" w:rsidP="00776B1D">
            <w:pPr>
              <w:jc w:val="both"/>
              <w:rPr>
                <w:rFonts w:ascii="Arial" w:eastAsia="Arial" w:hAnsi="Arial" w:cs="Arial"/>
              </w:rPr>
            </w:pPr>
            <w:r>
              <w:rPr>
                <w:rFonts w:ascii="Arial" w:eastAsia="Arial" w:hAnsi="Arial" w:cs="Arial"/>
              </w:rPr>
              <w:t>Sala del Pleno del Ayuntamiento</w:t>
            </w:r>
          </w:p>
        </w:tc>
        <w:tc>
          <w:tcPr>
            <w:tcW w:w="2013" w:type="dxa"/>
          </w:tcPr>
          <w:p w14:paraId="5343348B" w14:textId="77777777" w:rsidR="00776B1D" w:rsidRDefault="00776B1D" w:rsidP="00776B1D">
            <w:pPr>
              <w:jc w:val="both"/>
              <w:rPr>
                <w:rFonts w:ascii="Arial" w:eastAsia="Arial" w:hAnsi="Arial" w:cs="Arial"/>
              </w:rPr>
            </w:pPr>
            <w:r>
              <w:rPr>
                <w:rFonts w:ascii="Arial" w:eastAsia="Arial" w:hAnsi="Arial" w:cs="Arial"/>
              </w:rPr>
              <w:t>Al termino se la sesión ordinaria No.26</w:t>
            </w:r>
          </w:p>
        </w:tc>
      </w:tr>
      <w:tr w:rsidR="007C1351" w14:paraId="1094D30D" w14:textId="77777777">
        <w:tc>
          <w:tcPr>
            <w:tcW w:w="2443" w:type="dxa"/>
          </w:tcPr>
          <w:p w14:paraId="04BE0C19" w14:textId="504D926A" w:rsidR="007C1351" w:rsidRDefault="00E27240" w:rsidP="00776B1D">
            <w:pPr>
              <w:jc w:val="both"/>
              <w:rPr>
                <w:rFonts w:ascii="Arial" w:eastAsia="Arial" w:hAnsi="Arial" w:cs="Arial"/>
              </w:rPr>
            </w:pPr>
            <w:r>
              <w:rPr>
                <w:rFonts w:ascii="Arial" w:eastAsia="Arial" w:hAnsi="Arial" w:cs="Arial"/>
              </w:rPr>
              <w:t>29 de abril de 2026</w:t>
            </w:r>
          </w:p>
        </w:tc>
        <w:tc>
          <w:tcPr>
            <w:tcW w:w="3288" w:type="dxa"/>
          </w:tcPr>
          <w:p w14:paraId="09E2C532" w14:textId="0AC6223E" w:rsidR="007C1351" w:rsidRDefault="00E27240" w:rsidP="00776B1D">
            <w:pPr>
              <w:jc w:val="both"/>
              <w:rPr>
                <w:rFonts w:ascii="Arial" w:eastAsia="Arial" w:hAnsi="Arial" w:cs="Arial"/>
              </w:rPr>
            </w:pPr>
            <w:r>
              <w:rPr>
                <w:rFonts w:ascii="Arial" w:eastAsia="Arial" w:hAnsi="Arial" w:cs="Arial"/>
              </w:rPr>
              <w:t>Extraordinaria No.57</w:t>
            </w:r>
          </w:p>
        </w:tc>
        <w:tc>
          <w:tcPr>
            <w:tcW w:w="2126" w:type="dxa"/>
          </w:tcPr>
          <w:p w14:paraId="5BB3C5C9" w14:textId="556BAAF7" w:rsidR="007C1351" w:rsidRDefault="00E27240" w:rsidP="00776B1D">
            <w:pPr>
              <w:jc w:val="both"/>
              <w:rPr>
                <w:rFonts w:ascii="Arial" w:eastAsia="Arial" w:hAnsi="Arial" w:cs="Arial"/>
              </w:rPr>
            </w:pPr>
            <w:r>
              <w:rPr>
                <w:rFonts w:ascii="Arial" w:eastAsia="Arial" w:hAnsi="Arial" w:cs="Arial"/>
              </w:rPr>
              <w:t>Sala del Pleno del Ayuntamiento</w:t>
            </w:r>
          </w:p>
        </w:tc>
        <w:tc>
          <w:tcPr>
            <w:tcW w:w="2013" w:type="dxa"/>
          </w:tcPr>
          <w:p w14:paraId="1AB799D2" w14:textId="49735304" w:rsidR="007C1351" w:rsidRDefault="00E27240" w:rsidP="00776B1D">
            <w:pPr>
              <w:jc w:val="both"/>
              <w:rPr>
                <w:rFonts w:ascii="Arial" w:eastAsia="Arial" w:hAnsi="Arial" w:cs="Arial"/>
              </w:rPr>
            </w:pPr>
            <w:r>
              <w:rPr>
                <w:rFonts w:ascii="Arial" w:eastAsia="Arial" w:hAnsi="Arial" w:cs="Arial"/>
              </w:rPr>
              <w:t>9:00 hrs.</w:t>
            </w:r>
          </w:p>
        </w:tc>
      </w:tr>
      <w:tr w:rsidR="00E27240" w14:paraId="6C3B096B" w14:textId="77777777">
        <w:tc>
          <w:tcPr>
            <w:tcW w:w="2443" w:type="dxa"/>
          </w:tcPr>
          <w:p w14:paraId="7B3430FC" w14:textId="4F4C86E6" w:rsidR="00E27240" w:rsidRDefault="00E27240" w:rsidP="00776B1D">
            <w:pPr>
              <w:jc w:val="both"/>
              <w:rPr>
                <w:rFonts w:ascii="Arial" w:eastAsia="Arial" w:hAnsi="Arial" w:cs="Arial"/>
              </w:rPr>
            </w:pPr>
            <w:r>
              <w:rPr>
                <w:rFonts w:ascii="Arial" w:eastAsia="Arial" w:hAnsi="Arial" w:cs="Arial"/>
              </w:rPr>
              <w:t>08 de mayo de 2026</w:t>
            </w:r>
          </w:p>
        </w:tc>
        <w:tc>
          <w:tcPr>
            <w:tcW w:w="3288" w:type="dxa"/>
          </w:tcPr>
          <w:p w14:paraId="1C48285D" w14:textId="28E191D2" w:rsidR="00E27240" w:rsidRDefault="00E27240" w:rsidP="00776B1D">
            <w:pPr>
              <w:jc w:val="both"/>
              <w:rPr>
                <w:rFonts w:ascii="Arial" w:eastAsia="Arial" w:hAnsi="Arial" w:cs="Arial"/>
              </w:rPr>
            </w:pPr>
            <w:r>
              <w:rPr>
                <w:rFonts w:ascii="Arial" w:eastAsia="Arial" w:hAnsi="Arial" w:cs="Arial"/>
              </w:rPr>
              <w:t>Extraordinaria No.58</w:t>
            </w:r>
          </w:p>
        </w:tc>
        <w:tc>
          <w:tcPr>
            <w:tcW w:w="2126" w:type="dxa"/>
          </w:tcPr>
          <w:p w14:paraId="17413228" w14:textId="41E6D43F" w:rsidR="00E27240" w:rsidRDefault="00E27240" w:rsidP="00776B1D">
            <w:pPr>
              <w:jc w:val="both"/>
              <w:rPr>
                <w:rFonts w:ascii="Arial" w:eastAsia="Arial" w:hAnsi="Arial" w:cs="Arial"/>
              </w:rPr>
            </w:pPr>
            <w:r>
              <w:rPr>
                <w:rFonts w:ascii="Arial" w:eastAsia="Arial" w:hAnsi="Arial" w:cs="Arial"/>
              </w:rPr>
              <w:t>Sala del Pleno del Ayuntamiento</w:t>
            </w:r>
          </w:p>
        </w:tc>
        <w:tc>
          <w:tcPr>
            <w:tcW w:w="2013" w:type="dxa"/>
          </w:tcPr>
          <w:p w14:paraId="3B2DEF1D" w14:textId="2723310A" w:rsidR="00E27240" w:rsidRDefault="00E27240" w:rsidP="00776B1D">
            <w:pPr>
              <w:jc w:val="both"/>
              <w:rPr>
                <w:rFonts w:ascii="Arial" w:eastAsia="Arial" w:hAnsi="Arial" w:cs="Arial"/>
              </w:rPr>
            </w:pPr>
            <w:r>
              <w:rPr>
                <w:rFonts w:ascii="Arial" w:eastAsia="Arial" w:hAnsi="Arial" w:cs="Arial"/>
              </w:rPr>
              <w:t>14:00 hrs.</w:t>
            </w:r>
          </w:p>
        </w:tc>
      </w:tr>
      <w:tr w:rsidR="00E27240" w14:paraId="79EF90FA" w14:textId="77777777">
        <w:tc>
          <w:tcPr>
            <w:tcW w:w="2443" w:type="dxa"/>
          </w:tcPr>
          <w:p w14:paraId="249840DB" w14:textId="67165828" w:rsidR="00E27240" w:rsidRDefault="00E27240" w:rsidP="00776B1D">
            <w:pPr>
              <w:jc w:val="both"/>
              <w:rPr>
                <w:rFonts w:ascii="Arial" w:eastAsia="Arial" w:hAnsi="Arial" w:cs="Arial"/>
              </w:rPr>
            </w:pPr>
            <w:r>
              <w:rPr>
                <w:rFonts w:ascii="Arial" w:eastAsia="Arial" w:hAnsi="Arial" w:cs="Arial"/>
              </w:rPr>
              <w:t>15 de mayo de 2026</w:t>
            </w:r>
          </w:p>
        </w:tc>
        <w:tc>
          <w:tcPr>
            <w:tcW w:w="3288" w:type="dxa"/>
          </w:tcPr>
          <w:p w14:paraId="7FFCDE48" w14:textId="44C04B3C" w:rsidR="00E27240" w:rsidRDefault="00E27240" w:rsidP="00776B1D">
            <w:pPr>
              <w:jc w:val="both"/>
              <w:rPr>
                <w:rFonts w:ascii="Arial" w:eastAsia="Arial" w:hAnsi="Arial" w:cs="Arial"/>
              </w:rPr>
            </w:pPr>
            <w:r>
              <w:rPr>
                <w:rFonts w:ascii="Arial" w:eastAsia="Arial" w:hAnsi="Arial" w:cs="Arial"/>
              </w:rPr>
              <w:t>Extraordinaria No.59</w:t>
            </w:r>
          </w:p>
        </w:tc>
        <w:tc>
          <w:tcPr>
            <w:tcW w:w="2126" w:type="dxa"/>
          </w:tcPr>
          <w:p w14:paraId="22E8705C" w14:textId="1B29B8F3" w:rsidR="00E27240" w:rsidRDefault="00E27240" w:rsidP="00776B1D">
            <w:pPr>
              <w:jc w:val="both"/>
              <w:rPr>
                <w:rFonts w:ascii="Arial" w:eastAsia="Arial" w:hAnsi="Arial" w:cs="Arial"/>
              </w:rPr>
            </w:pPr>
            <w:r>
              <w:rPr>
                <w:rFonts w:ascii="Arial" w:eastAsia="Arial" w:hAnsi="Arial" w:cs="Arial"/>
              </w:rPr>
              <w:t>Sala del Pleno del Ayuntamiento</w:t>
            </w:r>
          </w:p>
        </w:tc>
        <w:tc>
          <w:tcPr>
            <w:tcW w:w="2013" w:type="dxa"/>
          </w:tcPr>
          <w:p w14:paraId="4A2B4B2B" w14:textId="3B16E485" w:rsidR="00E27240" w:rsidRDefault="00E27240" w:rsidP="00776B1D">
            <w:pPr>
              <w:jc w:val="both"/>
              <w:rPr>
                <w:rFonts w:ascii="Arial" w:eastAsia="Arial" w:hAnsi="Arial" w:cs="Arial"/>
              </w:rPr>
            </w:pPr>
            <w:r>
              <w:rPr>
                <w:rFonts w:ascii="Arial" w:eastAsia="Arial" w:hAnsi="Arial" w:cs="Arial"/>
              </w:rPr>
              <w:t>Al término de la sesión ordinaria No.30</w:t>
            </w:r>
          </w:p>
        </w:tc>
      </w:tr>
      <w:tr w:rsidR="00E27240" w14:paraId="2CA60332" w14:textId="77777777">
        <w:tc>
          <w:tcPr>
            <w:tcW w:w="2443" w:type="dxa"/>
          </w:tcPr>
          <w:p w14:paraId="68C3BE9E" w14:textId="649A31A8" w:rsidR="00E27240" w:rsidRDefault="00E27240" w:rsidP="00776B1D">
            <w:pPr>
              <w:jc w:val="both"/>
              <w:rPr>
                <w:rFonts w:ascii="Arial" w:eastAsia="Arial" w:hAnsi="Arial" w:cs="Arial"/>
              </w:rPr>
            </w:pPr>
            <w:r>
              <w:rPr>
                <w:rFonts w:ascii="Arial" w:eastAsia="Arial" w:hAnsi="Arial" w:cs="Arial"/>
              </w:rPr>
              <w:t>27 de mayo de 2026</w:t>
            </w:r>
          </w:p>
        </w:tc>
        <w:tc>
          <w:tcPr>
            <w:tcW w:w="3288" w:type="dxa"/>
          </w:tcPr>
          <w:p w14:paraId="3874A9C9" w14:textId="65098D67" w:rsidR="00E27240" w:rsidRDefault="00E27240" w:rsidP="00776B1D">
            <w:pPr>
              <w:jc w:val="both"/>
              <w:rPr>
                <w:rFonts w:ascii="Arial" w:eastAsia="Arial" w:hAnsi="Arial" w:cs="Arial"/>
              </w:rPr>
            </w:pPr>
            <w:r>
              <w:rPr>
                <w:rFonts w:ascii="Arial" w:eastAsia="Arial" w:hAnsi="Arial" w:cs="Arial"/>
              </w:rPr>
              <w:t>Extraordinaria No.60</w:t>
            </w:r>
          </w:p>
        </w:tc>
        <w:tc>
          <w:tcPr>
            <w:tcW w:w="2126" w:type="dxa"/>
          </w:tcPr>
          <w:p w14:paraId="6EA25D8E" w14:textId="20401FE5" w:rsidR="00E27240" w:rsidRDefault="00E27240" w:rsidP="00776B1D">
            <w:pPr>
              <w:jc w:val="both"/>
              <w:rPr>
                <w:rFonts w:ascii="Arial" w:eastAsia="Arial" w:hAnsi="Arial" w:cs="Arial"/>
              </w:rPr>
            </w:pPr>
            <w:r>
              <w:rPr>
                <w:rFonts w:ascii="Arial" w:eastAsia="Arial" w:hAnsi="Arial" w:cs="Arial"/>
              </w:rPr>
              <w:t>Sala del Pleno del Ayuntamiento</w:t>
            </w:r>
          </w:p>
        </w:tc>
        <w:tc>
          <w:tcPr>
            <w:tcW w:w="2013" w:type="dxa"/>
          </w:tcPr>
          <w:p w14:paraId="65EC131C" w14:textId="5643F170" w:rsidR="00E27240" w:rsidRDefault="00E27240" w:rsidP="00776B1D">
            <w:pPr>
              <w:jc w:val="both"/>
              <w:rPr>
                <w:rFonts w:ascii="Arial" w:eastAsia="Arial" w:hAnsi="Arial" w:cs="Arial"/>
              </w:rPr>
            </w:pPr>
            <w:r>
              <w:rPr>
                <w:rFonts w:ascii="Arial" w:eastAsia="Arial" w:hAnsi="Arial" w:cs="Arial"/>
              </w:rPr>
              <w:t>Al término de la sesión ordinaria No.31</w:t>
            </w:r>
          </w:p>
        </w:tc>
      </w:tr>
      <w:tr w:rsidR="00E27240" w14:paraId="1F4E052E" w14:textId="77777777">
        <w:tc>
          <w:tcPr>
            <w:tcW w:w="2443" w:type="dxa"/>
          </w:tcPr>
          <w:p w14:paraId="5D183C0E" w14:textId="2BF0EBA5" w:rsidR="00E27240" w:rsidRDefault="00E27240" w:rsidP="00776B1D">
            <w:pPr>
              <w:jc w:val="both"/>
              <w:rPr>
                <w:rFonts w:ascii="Arial" w:eastAsia="Arial" w:hAnsi="Arial" w:cs="Arial"/>
              </w:rPr>
            </w:pPr>
            <w:r>
              <w:rPr>
                <w:rFonts w:ascii="Arial" w:eastAsia="Arial" w:hAnsi="Arial" w:cs="Arial"/>
              </w:rPr>
              <w:t>04 de junio de 2026</w:t>
            </w:r>
          </w:p>
        </w:tc>
        <w:tc>
          <w:tcPr>
            <w:tcW w:w="3288" w:type="dxa"/>
          </w:tcPr>
          <w:p w14:paraId="05C4D33C" w14:textId="50087350" w:rsidR="00E27240" w:rsidRDefault="00E27240" w:rsidP="00776B1D">
            <w:pPr>
              <w:jc w:val="both"/>
              <w:rPr>
                <w:rFonts w:ascii="Arial" w:eastAsia="Arial" w:hAnsi="Arial" w:cs="Arial"/>
              </w:rPr>
            </w:pPr>
            <w:r>
              <w:rPr>
                <w:rFonts w:ascii="Arial" w:eastAsia="Arial" w:hAnsi="Arial" w:cs="Arial"/>
              </w:rPr>
              <w:t>Extraordinaria No.61</w:t>
            </w:r>
          </w:p>
        </w:tc>
        <w:tc>
          <w:tcPr>
            <w:tcW w:w="2126" w:type="dxa"/>
          </w:tcPr>
          <w:p w14:paraId="6AE858B8" w14:textId="56FBADF5" w:rsidR="00E27240" w:rsidRDefault="00E27240" w:rsidP="00776B1D">
            <w:pPr>
              <w:jc w:val="both"/>
              <w:rPr>
                <w:rFonts w:ascii="Arial" w:eastAsia="Arial" w:hAnsi="Arial" w:cs="Arial"/>
              </w:rPr>
            </w:pPr>
            <w:r>
              <w:rPr>
                <w:rFonts w:ascii="Arial" w:eastAsia="Arial" w:hAnsi="Arial" w:cs="Arial"/>
              </w:rPr>
              <w:t>Sala del Pleno del Ayuntamiento</w:t>
            </w:r>
          </w:p>
        </w:tc>
        <w:tc>
          <w:tcPr>
            <w:tcW w:w="2013" w:type="dxa"/>
          </w:tcPr>
          <w:p w14:paraId="6EA08653" w14:textId="2A75E9D4" w:rsidR="00E27240" w:rsidRDefault="00E27240" w:rsidP="00776B1D">
            <w:pPr>
              <w:jc w:val="both"/>
              <w:rPr>
                <w:rFonts w:ascii="Arial" w:eastAsia="Arial" w:hAnsi="Arial" w:cs="Arial"/>
              </w:rPr>
            </w:pPr>
            <w:r>
              <w:rPr>
                <w:rFonts w:ascii="Arial" w:eastAsia="Arial" w:hAnsi="Arial" w:cs="Arial"/>
              </w:rPr>
              <w:t>15:00 hrs.</w:t>
            </w:r>
          </w:p>
        </w:tc>
      </w:tr>
      <w:tr w:rsidR="00E27240" w14:paraId="6362DDF3" w14:textId="77777777">
        <w:tc>
          <w:tcPr>
            <w:tcW w:w="2443" w:type="dxa"/>
          </w:tcPr>
          <w:p w14:paraId="14C53A32" w14:textId="66548BB0" w:rsidR="00E27240" w:rsidRDefault="00E27240" w:rsidP="00776B1D">
            <w:pPr>
              <w:jc w:val="both"/>
              <w:rPr>
                <w:rFonts w:ascii="Arial" w:eastAsia="Arial" w:hAnsi="Arial" w:cs="Arial"/>
              </w:rPr>
            </w:pPr>
            <w:r>
              <w:rPr>
                <w:rFonts w:ascii="Arial" w:eastAsia="Arial" w:hAnsi="Arial" w:cs="Arial"/>
              </w:rPr>
              <w:t>08 de junio de 2026</w:t>
            </w:r>
          </w:p>
        </w:tc>
        <w:tc>
          <w:tcPr>
            <w:tcW w:w="3288" w:type="dxa"/>
          </w:tcPr>
          <w:p w14:paraId="6D565B64" w14:textId="5A03D2D6" w:rsidR="00E27240" w:rsidRDefault="00E27240" w:rsidP="00776B1D">
            <w:pPr>
              <w:jc w:val="both"/>
              <w:rPr>
                <w:rFonts w:ascii="Arial" w:eastAsia="Arial" w:hAnsi="Arial" w:cs="Arial"/>
              </w:rPr>
            </w:pPr>
            <w:r>
              <w:rPr>
                <w:rFonts w:ascii="Arial" w:eastAsia="Arial" w:hAnsi="Arial" w:cs="Arial"/>
              </w:rPr>
              <w:t>Extraordinaria No.62</w:t>
            </w:r>
          </w:p>
        </w:tc>
        <w:tc>
          <w:tcPr>
            <w:tcW w:w="2126" w:type="dxa"/>
          </w:tcPr>
          <w:p w14:paraId="24FCF341" w14:textId="5306EDFC" w:rsidR="00E27240" w:rsidRDefault="00E27240" w:rsidP="00776B1D">
            <w:pPr>
              <w:jc w:val="both"/>
              <w:rPr>
                <w:rFonts w:ascii="Arial" w:eastAsia="Arial" w:hAnsi="Arial" w:cs="Arial"/>
              </w:rPr>
            </w:pPr>
            <w:r>
              <w:rPr>
                <w:rFonts w:ascii="Arial" w:eastAsia="Arial" w:hAnsi="Arial" w:cs="Arial"/>
              </w:rPr>
              <w:t>Sala de</w:t>
            </w:r>
            <w:r w:rsidR="009E2D1D">
              <w:rPr>
                <w:rFonts w:ascii="Arial" w:eastAsia="Arial" w:hAnsi="Arial" w:cs="Arial"/>
              </w:rPr>
              <w:t>l Pleno del Ayuntamiento</w:t>
            </w:r>
          </w:p>
        </w:tc>
        <w:tc>
          <w:tcPr>
            <w:tcW w:w="2013" w:type="dxa"/>
          </w:tcPr>
          <w:p w14:paraId="170CDC0F" w14:textId="61962164" w:rsidR="00E27240" w:rsidRDefault="009E2D1D" w:rsidP="00776B1D">
            <w:pPr>
              <w:jc w:val="both"/>
              <w:rPr>
                <w:rFonts w:ascii="Arial" w:eastAsia="Arial" w:hAnsi="Arial" w:cs="Arial"/>
              </w:rPr>
            </w:pPr>
            <w:r>
              <w:rPr>
                <w:rFonts w:ascii="Arial" w:eastAsia="Arial" w:hAnsi="Arial" w:cs="Arial"/>
              </w:rPr>
              <w:t>12:00 hrs.</w:t>
            </w:r>
          </w:p>
        </w:tc>
      </w:tr>
      <w:tr w:rsidR="009E2D1D" w14:paraId="52EEA4EB" w14:textId="77777777">
        <w:tc>
          <w:tcPr>
            <w:tcW w:w="2443" w:type="dxa"/>
          </w:tcPr>
          <w:p w14:paraId="467368BD" w14:textId="69369D7E" w:rsidR="009E2D1D" w:rsidRDefault="009E2D1D" w:rsidP="00776B1D">
            <w:pPr>
              <w:jc w:val="both"/>
              <w:rPr>
                <w:rFonts w:ascii="Arial" w:eastAsia="Arial" w:hAnsi="Arial" w:cs="Arial"/>
              </w:rPr>
            </w:pPr>
            <w:r>
              <w:rPr>
                <w:rFonts w:ascii="Arial" w:eastAsia="Arial" w:hAnsi="Arial" w:cs="Arial"/>
              </w:rPr>
              <w:t>11 de junio de 2026</w:t>
            </w:r>
          </w:p>
        </w:tc>
        <w:tc>
          <w:tcPr>
            <w:tcW w:w="3288" w:type="dxa"/>
          </w:tcPr>
          <w:p w14:paraId="5485EFA1" w14:textId="31C35CBB" w:rsidR="009E2D1D" w:rsidRDefault="009E2D1D" w:rsidP="00776B1D">
            <w:pPr>
              <w:jc w:val="both"/>
              <w:rPr>
                <w:rFonts w:ascii="Arial" w:eastAsia="Arial" w:hAnsi="Arial" w:cs="Arial"/>
              </w:rPr>
            </w:pPr>
            <w:r>
              <w:rPr>
                <w:rFonts w:ascii="Arial" w:eastAsia="Arial" w:hAnsi="Arial" w:cs="Arial"/>
              </w:rPr>
              <w:t>Extraordinaria No.63</w:t>
            </w:r>
          </w:p>
        </w:tc>
        <w:tc>
          <w:tcPr>
            <w:tcW w:w="2126" w:type="dxa"/>
          </w:tcPr>
          <w:p w14:paraId="3146CC94" w14:textId="0885C57F" w:rsidR="009E2D1D" w:rsidRDefault="009E2D1D" w:rsidP="00776B1D">
            <w:pPr>
              <w:jc w:val="both"/>
              <w:rPr>
                <w:rFonts w:ascii="Arial" w:eastAsia="Arial" w:hAnsi="Arial" w:cs="Arial"/>
              </w:rPr>
            </w:pPr>
            <w:r>
              <w:rPr>
                <w:rFonts w:ascii="Arial" w:eastAsia="Arial" w:hAnsi="Arial" w:cs="Arial"/>
              </w:rPr>
              <w:t>Sala del Pleno del Ayuntamiento</w:t>
            </w:r>
          </w:p>
        </w:tc>
        <w:tc>
          <w:tcPr>
            <w:tcW w:w="2013" w:type="dxa"/>
          </w:tcPr>
          <w:p w14:paraId="0423227C" w14:textId="7A4CCCA5" w:rsidR="009E2D1D" w:rsidRDefault="009E2D1D" w:rsidP="00776B1D">
            <w:pPr>
              <w:jc w:val="both"/>
              <w:rPr>
                <w:rFonts w:ascii="Arial" w:eastAsia="Arial" w:hAnsi="Arial" w:cs="Arial"/>
              </w:rPr>
            </w:pPr>
            <w:r>
              <w:rPr>
                <w:rFonts w:ascii="Arial" w:eastAsia="Arial" w:hAnsi="Arial" w:cs="Arial"/>
              </w:rPr>
              <w:t>12:00 hrs.</w:t>
            </w:r>
          </w:p>
        </w:tc>
      </w:tr>
      <w:tr w:rsidR="009E2D1D" w14:paraId="451E0C57" w14:textId="77777777">
        <w:tc>
          <w:tcPr>
            <w:tcW w:w="2443" w:type="dxa"/>
          </w:tcPr>
          <w:p w14:paraId="4E4D217E" w14:textId="5DC20FD0" w:rsidR="009E2D1D" w:rsidRDefault="009E2D1D" w:rsidP="00776B1D">
            <w:pPr>
              <w:jc w:val="both"/>
              <w:rPr>
                <w:rFonts w:ascii="Arial" w:eastAsia="Arial" w:hAnsi="Arial" w:cs="Arial"/>
              </w:rPr>
            </w:pPr>
            <w:r>
              <w:rPr>
                <w:rFonts w:ascii="Arial" w:eastAsia="Arial" w:hAnsi="Arial" w:cs="Arial"/>
              </w:rPr>
              <w:t>16 de junio de 2026</w:t>
            </w:r>
          </w:p>
        </w:tc>
        <w:tc>
          <w:tcPr>
            <w:tcW w:w="3288" w:type="dxa"/>
          </w:tcPr>
          <w:p w14:paraId="000AC475" w14:textId="23AE63D8" w:rsidR="009E2D1D" w:rsidRDefault="009E2D1D" w:rsidP="00776B1D">
            <w:pPr>
              <w:jc w:val="both"/>
              <w:rPr>
                <w:rFonts w:ascii="Arial" w:eastAsia="Arial" w:hAnsi="Arial" w:cs="Arial"/>
              </w:rPr>
            </w:pPr>
            <w:r>
              <w:rPr>
                <w:rFonts w:ascii="Arial" w:eastAsia="Arial" w:hAnsi="Arial" w:cs="Arial"/>
              </w:rPr>
              <w:t>Extraordinaria No.64</w:t>
            </w:r>
          </w:p>
        </w:tc>
        <w:tc>
          <w:tcPr>
            <w:tcW w:w="2126" w:type="dxa"/>
          </w:tcPr>
          <w:p w14:paraId="381F5C46" w14:textId="7F1B65F6" w:rsidR="009E2D1D" w:rsidRDefault="009E2D1D" w:rsidP="00776B1D">
            <w:pPr>
              <w:jc w:val="both"/>
              <w:rPr>
                <w:rFonts w:ascii="Arial" w:eastAsia="Arial" w:hAnsi="Arial" w:cs="Arial"/>
              </w:rPr>
            </w:pPr>
            <w:r>
              <w:rPr>
                <w:rFonts w:ascii="Arial" w:eastAsia="Arial" w:hAnsi="Arial" w:cs="Arial"/>
              </w:rPr>
              <w:t>Sala del Pleno del Ayuntamiento</w:t>
            </w:r>
          </w:p>
        </w:tc>
        <w:tc>
          <w:tcPr>
            <w:tcW w:w="2013" w:type="dxa"/>
          </w:tcPr>
          <w:p w14:paraId="2623C3DF" w14:textId="60D81498" w:rsidR="009E2D1D" w:rsidRDefault="005613FD" w:rsidP="00776B1D">
            <w:pPr>
              <w:jc w:val="both"/>
              <w:rPr>
                <w:rFonts w:ascii="Arial" w:eastAsia="Arial" w:hAnsi="Arial" w:cs="Arial"/>
              </w:rPr>
            </w:pPr>
            <w:r>
              <w:rPr>
                <w:rFonts w:ascii="Arial" w:eastAsia="Arial" w:hAnsi="Arial" w:cs="Arial"/>
              </w:rPr>
              <w:t>Al término de la sesión ordinaria No.33</w:t>
            </w:r>
          </w:p>
        </w:tc>
      </w:tr>
      <w:tr w:rsidR="005613FD" w14:paraId="0BA1D294" w14:textId="77777777">
        <w:tc>
          <w:tcPr>
            <w:tcW w:w="2443" w:type="dxa"/>
          </w:tcPr>
          <w:p w14:paraId="2808C020" w14:textId="479F23A9" w:rsidR="005613FD" w:rsidRDefault="005613FD" w:rsidP="00776B1D">
            <w:pPr>
              <w:jc w:val="both"/>
              <w:rPr>
                <w:rFonts w:ascii="Arial" w:eastAsia="Arial" w:hAnsi="Arial" w:cs="Arial"/>
              </w:rPr>
            </w:pPr>
            <w:r>
              <w:rPr>
                <w:rFonts w:ascii="Arial" w:eastAsia="Arial" w:hAnsi="Arial" w:cs="Arial"/>
              </w:rPr>
              <w:t>26 de junio de 2026</w:t>
            </w:r>
          </w:p>
        </w:tc>
        <w:tc>
          <w:tcPr>
            <w:tcW w:w="3288" w:type="dxa"/>
          </w:tcPr>
          <w:p w14:paraId="72BF66CF" w14:textId="65A1FADF" w:rsidR="005613FD" w:rsidRDefault="005613FD" w:rsidP="00776B1D">
            <w:pPr>
              <w:jc w:val="both"/>
              <w:rPr>
                <w:rFonts w:ascii="Arial" w:eastAsia="Arial" w:hAnsi="Arial" w:cs="Arial"/>
              </w:rPr>
            </w:pPr>
            <w:r>
              <w:rPr>
                <w:rFonts w:ascii="Arial" w:eastAsia="Arial" w:hAnsi="Arial" w:cs="Arial"/>
              </w:rPr>
              <w:t>Extraordinaria No.65</w:t>
            </w:r>
          </w:p>
        </w:tc>
        <w:tc>
          <w:tcPr>
            <w:tcW w:w="2126" w:type="dxa"/>
          </w:tcPr>
          <w:p w14:paraId="33D81593" w14:textId="08D94390" w:rsidR="005613FD" w:rsidRDefault="005613FD" w:rsidP="00776B1D">
            <w:pPr>
              <w:jc w:val="both"/>
              <w:rPr>
                <w:rFonts w:ascii="Arial" w:eastAsia="Arial" w:hAnsi="Arial" w:cs="Arial"/>
              </w:rPr>
            </w:pPr>
            <w:r>
              <w:rPr>
                <w:rFonts w:ascii="Arial" w:eastAsia="Arial" w:hAnsi="Arial" w:cs="Arial"/>
              </w:rPr>
              <w:t>Sala del Pleno del Ayuntamiento</w:t>
            </w:r>
          </w:p>
        </w:tc>
        <w:tc>
          <w:tcPr>
            <w:tcW w:w="2013" w:type="dxa"/>
          </w:tcPr>
          <w:p w14:paraId="03C08458" w14:textId="665D2F4F" w:rsidR="005613FD" w:rsidRDefault="005613FD" w:rsidP="00776B1D">
            <w:pPr>
              <w:jc w:val="both"/>
              <w:rPr>
                <w:rFonts w:ascii="Arial" w:eastAsia="Arial" w:hAnsi="Arial" w:cs="Arial"/>
              </w:rPr>
            </w:pPr>
            <w:r>
              <w:rPr>
                <w:rFonts w:ascii="Arial" w:eastAsia="Arial" w:hAnsi="Arial" w:cs="Arial"/>
              </w:rPr>
              <w:t>Al término de la sesión ordinaria No.34</w:t>
            </w:r>
          </w:p>
        </w:tc>
      </w:tr>
      <w:tr w:rsidR="005613FD" w14:paraId="4593E1B7" w14:textId="77777777">
        <w:tc>
          <w:tcPr>
            <w:tcW w:w="2443" w:type="dxa"/>
          </w:tcPr>
          <w:p w14:paraId="028F761B" w14:textId="41281F94" w:rsidR="005613FD" w:rsidRDefault="005613FD" w:rsidP="00776B1D">
            <w:pPr>
              <w:jc w:val="both"/>
              <w:rPr>
                <w:rFonts w:ascii="Arial" w:eastAsia="Arial" w:hAnsi="Arial" w:cs="Arial"/>
              </w:rPr>
            </w:pPr>
            <w:r>
              <w:rPr>
                <w:rFonts w:ascii="Arial" w:eastAsia="Arial" w:hAnsi="Arial" w:cs="Arial"/>
              </w:rPr>
              <w:t>15 de julio de 2026</w:t>
            </w:r>
          </w:p>
        </w:tc>
        <w:tc>
          <w:tcPr>
            <w:tcW w:w="3288" w:type="dxa"/>
          </w:tcPr>
          <w:p w14:paraId="54B28CCD" w14:textId="3FFBEB34" w:rsidR="005613FD" w:rsidRDefault="005613FD" w:rsidP="00776B1D">
            <w:pPr>
              <w:jc w:val="both"/>
              <w:rPr>
                <w:rFonts w:ascii="Arial" w:eastAsia="Arial" w:hAnsi="Arial" w:cs="Arial"/>
              </w:rPr>
            </w:pPr>
            <w:r>
              <w:rPr>
                <w:rFonts w:ascii="Arial" w:eastAsia="Arial" w:hAnsi="Arial" w:cs="Arial"/>
              </w:rPr>
              <w:t>Extraordinaria No.66</w:t>
            </w:r>
          </w:p>
        </w:tc>
        <w:tc>
          <w:tcPr>
            <w:tcW w:w="2126" w:type="dxa"/>
          </w:tcPr>
          <w:p w14:paraId="60D067A5" w14:textId="3761BEA2" w:rsidR="005613FD" w:rsidRDefault="005613FD" w:rsidP="00776B1D">
            <w:pPr>
              <w:jc w:val="both"/>
              <w:rPr>
                <w:rFonts w:ascii="Arial" w:eastAsia="Arial" w:hAnsi="Arial" w:cs="Arial"/>
              </w:rPr>
            </w:pPr>
            <w:r>
              <w:rPr>
                <w:rFonts w:ascii="Arial" w:eastAsia="Arial" w:hAnsi="Arial" w:cs="Arial"/>
              </w:rPr>
              <w:t>Sala del Pleno del Ayuntamiento</w:t>
            </w:r>
          </w:p>
        </w:tc>
        <w:tc>
          <w:tcPr>
            <w:tcW w:w="2013" w:type="dxa"/>
          </w:tcPr>
          <w:p w14:paraId="36250740" w14:textId="0113EDC7" w:rsidR="005613FD" w:rsidRDefault="005613FD" w:rsidP="00776B1D">
            <w:pPr>
              <w:jc w:val="both"/>
              <w:rPr>
                <w:rFonts w:ascii="Arial" w:eastAsia="Arial" w:hAnsi="Arial" w:cs="Arial"/>
              </w:rPr>
            </w:pPr>
            <w:r>
              <w:rPr>
                <w:rFonts w:ascii="Arial" w:eastAsia="Arial" w:hAnsi="Arial" w:cs="Arial"/>
              </w:rPr>
              <w:t>07:30 hrs.</w:t>
            </w:r>
          </w:p>
        </w:tc>
      </w:tr>
      <w:tr w:rsidR="005613FD" w14:paraId="610EDEBA" w14:textId="77777777">
        <w:tc>
          <w:tcPr>
            <w:tcW w:w="2443" w:type="dxa"/>
          </w:tcPr>
          <w:p w14:paraId="66C2140D" w14:textId="39B9A53D" w:rsidR="00DC79B4" w:rsidRDefault="00DC79B4" w:rsidP="00776B1D">
            <w:pPr>
              <w:jc w:val="both"/>
              <w:rPr>
                <w:rFonts w:ascii="Arial" w:eastAsia="Arial" w:hAnsi="Arial" w:cs="Arial"/>
              </w:rPr>
            </w:pPr>
            <w:r>
              <w:rPr>
                <w:rFonts w:ascii="Arial" w:eastAsia="Arial" w:hAnsi="Arial" w:cs="Arial"/>
              </w:rPr>
              <w:t>15 de julio de 2026</w:t>
            </w:r>
          </w:p>
        </w:tc>
        <w:tc>
          <w:tcPr>
            <w:tcW w:w="3288" w:type="dxa"/>
          </w:tcPr>
          <w:p w14:paraId="3E883427" w14:textId="06D42B67" w:rsidR="005613FD" w:rsidRDefault="00DC79B4" w:rsidP="00776B1D">
            <w:pPr>
              <w:jc w:val="both"/>
              <w:rPr>
                <w:rFonts w:ascii="Arial" w:eastAsia="Arial" w:hAnsi="Arial" w:cs="Arial"/>
              </w:rPr>
            </w:pPr>
            <w:r>
              <w:rPr>
                <w:rFonts w:ascii="Arial" w:eastAsia="Arial" w:hAnsi="Arial" w:cs="Arial"/>
              </w:rPr>
              <w:t>Extraordinaria No.67</w:t>
            </w:r>
          </w:p>
        </w:tc>
        <w:tc>
          <w:tcPr>
            <w:tcW w:w="2126" w:type="dxa"/>
          </w:tcPr>
          <w:p w14:paraId="0A45988F" w14:textId="0C8B44D0" w:rsidR="005613FD" w:rsidRDefault="00DC79B4" w:rsidP="00776B1D">
            <w:pPr>
              <w:jc w:val="both"/>
              <w:rPr>
                <w:rFonts w:ascii="Arial" w:eastAsia="Arial" w:hAnsi="Arial" w:cs="Arial"/>
              </w:rPr>
            </w:pPr>
            <w:r>
              <w:rPr>
                <w:rFonts w:ascii="Arial" w:eastAsia="Arial" w:hAnsi="Arial" w:cs="Arial"/>
              </w:rPr>
              <w:t>Sala del Pleno del Ayuntamiento</w:t>
            </w:r>
          </w:p>
        </w:tc>
        <w:tc>
          <w:tcPr>
            <w:tcW w:w="2013" w:type="dxa"/>
          </w:tcPr>
          <w:p w14:paraId="2AFA5801" w14:textId="634E0102" w:rsidR="005613FD" w:rsidRDefault="00DC79B4" w:rsidP="00776B1D">
            <w:pPr>
              <w:jc w:val="both"/>
              <w:rPr>
                <w:rFonts w:ascii="Arial" w:eastAsia="Arial" w:hAnsi="Arial" w:cs="Arial"/>
              </w:rPr>
            </w:pPr>
            <w:r>
              <w:rPr>
                <w:rFonts w:ascii="Arial" w:eastAsia="Arial" w:hAnsi="Arial" w:cs="Arial"/>
              </w:rPr>
              <w:t>Al término de la sesión extraordinaria No.66</w:t>
            </w:r>
          </w:p>
        </w:tc>
      </w:tr>
      <w:tr w:rsidR="00DC79B4" w14:paraId="06A10519" w14:textId="77777777">
        <w:tc>
          <w:tcPr>
            <w:tcW w:w="2443" w:type="dxa"/>
          </w:tcPr>
          <w:p w14:paraId="12F8031D" w14:textId="7850E88A" w:rsidR="00DC79B4" w:rsidRDefault="00DC79B4" w:rsidP="00776B1D">
            <w:pPr>
              <w:jc w:val="both"/>
              <w:rPr>
                <w:rFonts w:ascii="Arial" w:eastAsia="Arial" w:hAnsi="Arial" w:cs="Arial"/>
              </w:rPr>
            </w:pPr>
            <w:r>
              <w:rPr>
                <w:rFonts w:ascii="Arial" w:eastAsia="Arial" w:hAnsi="Arial" w:cs="Arial"/>
              </w:rPr>
              <w:t>22 de julio de 2026</w:t>
            </w:r>
          </w:p>
        </w:tc>
        <w:tc>
          <w:tcPr>
            <w:tcW w:w="3288" w:type="dxa"/>
          </w:tcPr>
          <w:p w14:paraId="4F9C23E9" w14:textId="4AB01A99" w:rsidR="00DC79B4" w:rsidRDefault="00DC79B4" w:rsidP="00776B1D">
            <w:pPr>
              <w:jc w:val="both"/>
              <w:rPr>
                <w:rFonts w:ascii="Arial" w:eastAsia="Arial" w:hAnsi="Arial" w:cs="Arial"/>
              </w:rPr>
            </w:pPr>
            <w:r>
              <w:rPr>
                <w:rFonts w:ascii="Arial" w:eastAsia="Arial" w:hAnsi="Arial" w:cs="Arial"/>
              </w:rPr>
              <w:t>Extraordinaria No.68</w:t>
            </w:r>
          </w:p>
        </w:tc>
        <w:tc>
          <w:tcPr>
            <w:tcW w:w="2126" w:type="dxa"/>
          </w:tcPr>
          <w:p w14:paraId="341A7A36" w14:textId="7975162D" w:rsidR="00DC79B4" w:rsidRDefault="00CA39D1" w:rsidP="00776B1D">
            <w:pPr>
              <w:jc w:val="both"/>
              <w:rPr>
                <w:rFonts w:ascii="Arial" w:eastAsia="Arial" w:hAnsi="Arial" w:cs="Arial"/>
              </w:rPr>
            </w:pPr>
            <w:r>
              <w:rPr>
                <w:rFonts w:ascii="Arial" w:eastAsia="Arial" w:hAnsi="Arial" w:cs="Arial"/>
              </w:rPr>
              <w:t>Sala del Pleno del Ayuntamiento</w:t>
            </w:r>
          </w:p>
        </w:tc>
        <w:tc>
          <w:tcPr>
            <w:tcW w:w="2013" w:type="dxa"/>
          </w:tcPr>
          <w:p w14:paraId="76CF37EA" w14:textId="558FC232" w:rsidR="00DC79B4" w:rsidRDefault="00CA39D1" w:rsidP="00776B1D">
            <w:pPr>
              <w:jc w:val="both"/>
              <w:rPr>
                <w:rFonts w:ascii="Arial" w:eastAsia="Arial" w:hAnsi="Arial" w:cs="Arial"/>
              </w:rPr>
            </w:pPr>
            <w:r>
              <w:rPr>
                <w:rFonts w:ascii="Arial" w:eastAsia="Arial" w:hAnsi="Arial" w:cs="Arial"/>
              </w:rPr>
              <w:t>13:00 hrs.</w:t>
            </w:r>
          </w:p>
        </w:tc>
      </w:tr>
      <w:tr w:rsidR="00CA39D1" w14:paraId="08A0BCE4" w14:textId="77777777">
        <w:tc>
          <w:tcPr>
            <w:tcW w:w="2443" w:type="dxa"/>
          </w:tcPr>
          <w:p w14:paraId="5CAC4CA9" w14:textId="062D0C1A" w:rsidR="00CA39D1" w:rsidRDefault="00CA39D1" w:rsidP="00776B1D">
            <w:pPr>
              <w:jc w:val="both"/>
              <w:rPr>
                <w:rFonts w:ascii="Arial" w:eastAsia="Arial" w:hAnsi="Arial" w:cs="Arial"/>
              </w:rPr>
            </w:pPr>
            <w:r>
              <w:rPr>
                <w:rFonts w:ascii="Arial" w:eastAsia="Arial" w:hAnsi="Arial" w:cs="Arial"/>
              </w:rPr>
              <w:lastRenderedPageBreak/>
              <w:t>31 de julio de 2026</w:t>
            </w:r>
          </w:p>
        </w:tc>
        <w:tc>
          <w:tcPr>
            <w:tcW w:w="3288" w:type="dxa"/>
          </w:tcPr>
          <w:p w14:paraId="5905E209" w14:textId="462DF36B" w:rsidR="00CA39D1" w:rsidRDefault="00CA39D1" w:rsidP="00776B1D">
            <w:pPr>
              <w:jc w:val="both"/>
              <w:rPr>
                <w:rFonts w:ascii="Arial" w:eastAsia="Arial" w:hAnsi="Arial" w:cs="Arial"/>
              </w:rPr>
            </w:pPr>
            <w:r>
              <w:rPr>
                <w:rFonts w:ascii="Arial" w:eastAsia="Arial" w:hAnsi="Arial" w:cs="Arial"/>
              </w:rPr>
              <w:t>Extraordinaria No.69</w:t>
            </w:r>
          </w:p>
        </w:tc>
        <w:tc>
          <w:tcPr>
            <w:tcW w:w="2126" w:type="dxa"/>
          </w:tcPr>
          <w:p w14:paraId="51BD49A9" w14:textId="6E5930A3" w:rsidR="00CA39D1" w:rsidRDefault="00CA39D1" w:rsidP="00776B1D">
            <w:pPr>
              <w:jc w:val="both"/>
              <w:rPr>
                <w:rFonts w:ascii="Arial" w:eastAsia="Arial" w:hAnsi="Arial" w:cs="Arial"/>
              </w:rPr>
            </w:pPr>
            <w:r>
              <w:rPr>
                <w:rFonts w:ascii="Arial" w:eastAsia="Arial" w:hAnsi="Arial" w:cs="Arial"/>
              </w:rPr>
              <w:t>Sala del Pleno del Ayuntamiento</w:t>
            </w:r>
          </w:p>
        </w:tc>
        <w:tc>
          <w:tcPr>
            <w:tcW w:w="2013" w:type="dxa"/>
          </w:tcPr>
          <w:p w14:paraId="65BFC2CA" w14:textId="1E319A4E" w:rsidR="00CA39D1" w:rsidRDefault="00CA39D1" w:rsidP="00776B1D">
            <w:pPr>
              <w:jc w:val="both"/>
              <w:rPr>
                <w:rFonts w:ascii="Arial" w:eastAsia="Arial" w:hAnsi="Arial" w:cs="Arial"/>
              </w:rPr>
            </w:pPr>
            <w:r>
              <w:rPr>
                <w:rFonts w:ascii="Arial" w:eastAsia="Arial" w:hAnsi="Arial" w:cs="Arial"/>
              </w:rPr>
              <w:t>Al término de la sesión ordinaria No.38</w:t>
            </w:r>
          </w:p>
        </w:tc>
      </w:tr>
      <w:tr w:rsidR="00CA39D1" w14:paraId="7B6C4474" w14:textId="77777777">
        <w:tc>
          <w:tcPr>
            <w:tcW w:w="2443" w:type="dxa"/>
          </w:tcPr>
          <w:p w14:paraId="2C7811B4" w14:textId="29245417" w:rsidR="00CA39D1" w:rsidRDefault="00CA39D1" w:rsidP="00776B1D">
            <w:pPr>
              <w:jc w:val="both"/>
              <w:rPr>
                <w:rFonts w:ascii="Arial" w:eastAsia="Arial" w:hAnsi="Arial" w:cs="Arial"/>
              </w:rPr>
            </w:pPr>
            <w:r>
              <w:rPr>
                <w:rFonts w:ascii="Arial" w:eastAsia="Arial" w:hAnsi="Arial" w:cs="Arial"/>
              </w:rPr>
              <w:t>06 de agosto de 2026</w:t>
            </w:r>
          </w:p>
        </w:tc>
        <w:tc>
          <w:tcPr>
            <w:tcW w:w="3288" w:type="dxa"/>
          </w:tcPr>
          <w:p w14:paraId="154BE290" w14:textId="222F2EC6" w:rsidR="00CA39D1" w:rsidRDefault="00CA39D1" w:rsidP="00776B1D">
            <w:pPr>
              <w:jc w:val="both"/>
              <w:rPr>
                <w:rFonts w:ascii="Arial" w:eastAsia="Arial" w:hAnsi="Arial" w:cs="Arial"/>
              </w:rPr>
            </w:pPr>
            <w:r>
              <w:rPr>
                <w:rFonts w:ascii="Arial" w:eastAsia="Arial" w:hAnsi="Arial" w:cs="Arial"/>
              </w:rPr>
              <w:t>Extraordinaria No.70</w:t>
            </w:r>
          </w:p>
        </w:tc>
        <w:tc>
          <w:tcPr>
            <w:tcW w:w="2126" w:type="dxa"/>
          </w:tcPr>
          <w:p w14:paraId="1B3F5C52" w14:textId="225E57FC" w:rsidR="00CA39D1" w:rsidRDefault="00CA39D1" w:rsidP="00776B1D">
            <w:pPr>
              <w:jc w:val="both"/>
              <w:rPr>
                <w:rFonts w:ascii="Arial" w:eastAsia="Arial" w:hAnsi="Arial" w:cs="Arial"/>
              </w:rPr>
            </w:pPr>
            <w:r>
              <w:rPr>
                <w:rFonts w:ascii="Arial" w:eastAsia="Arial" w:hAnsi="Arial" w:cs="Arial"/>
              </w:rPr>
              <w:t>Sala del Pleno del Ayuntamiento</w:t>
            </w:r>
          </w:p>
        </w:tc>
        <w:tc>
          <w:tcPr>
            <w:tcW w:w="2013" w:type="dxa"/>
          </w:tcPr>
          <w:p w14:paraId="68C57D7E" w14:textId="7572AB5F" w:rsidR="00CA39D1" w:rsidRDefault="00CA39D1" w:rsidP="00776B1D">
            <w:pPr>
              <w:jc w:val="both"/>
              <w:rPr>
                <w:rFonts w:ascii="Arial" w:eastAsia="Arial" w:hAnsi="Arial" w:cs="Arial"/>
              </w:rPr>
            </w:pPr>
            <w:r>
              <w:rPr>
                <w:rFonts w:ascii="Arial" w:eastAsia="Arial" w:hAnsi="Arial" w:cs="Arial"/>
              </w:rPr>
              <w:t>19:00 hrs.</w:t>
            </w:r>
          </w:p>
        </w:tc>
      </w:tr>
      <w:tr w:rsidR="00CA39D1" w14:paraId="4ED9598F" w14:textId="77777777">
        <w:tc>
          <w:tcPr>
            <w:tcW w:w="2443" w:type="dxa"/>
          </w:tcPr>
          <w:p w14:paraId="0BB6E1FE" w14:textId="51F99986" w:rsidR="00CA39D1" w:rsidRDefault="00CA39D1" w:rsidP="00776B1D">
            <w:pPr>
              <w:jc w:val="both"/>
              <w:rPr>
                <w:rFonts w:ascii="Arial" w:eastAsia="Arial" w:hAnsi="Arial" w:cs="Arial"/>
              </w:rPr>
            </w:pPr>
            <w:r>
              <w:rPr>
                <w:rFonts w:ascii="Arial" w:eastAsia="Arial" w:hAnsi="Arial" w:cs="Arial"/>
              </w:rPr>
              <w:t>11 de agosto de 2026</w:t>
            </w:r>
          </w:p>
        </w:tc>
        <w:tc>
          <w:tcPr>
            <w:tcW w:w="3288" w:type="dxa"/>
          </w:tcPr>
          <w:p w14:paraId="0208761D" w14:textId="7C9D47CB" w:rsidR="00CA39D1" w:rsidRDefault="00CA39D1" w:rsidP="00776B1D">
            <w:pPr>
              <w:jc w:val="both"/>
              <w:rPr>
                <w:rFonts w:ascii="Arial" w:eastAsia="Arial" w:hAnsi="Arial" w:cs="Arial"/>
              </w:rPr>
            </w:pPr>
            <w:r>
              <w:rPr>
                <w:rFonts w:ascii="Arial" w:eastAsia="Arial" w:hAnsi="Arial" w:cs="Arial"/>
              </w:rPr>
              <w:t>Extraordinaria No.71</w:t>
            </w:r>
          </w:p>
        </w:tc>
        <w:tc>
          <w:tcPr>
            <w:tcW w:w="2126" w:type="dxa"/>
          </w:tcPr>
          <w:p w14:paraId="19A7E9CA" w14:textId="334731E5" w:rsidR="00CA39D1" w:rsidRDefault="00CA39D1" w:rsidP="00776B1D">
            <w:pPr>
              <w:jc w:val="both"/>
              <w:rPr>
                <w:rFonts w:ascii="Arial" w:eastAsia="Arial" w:hAnsi="Arial" w:cs="Arial"/>
              </w:rPr>
            </w:pPr>
            <w:r>
              <w:rPr>
                <w:rFonts w:ascii="Arial" w:eastAsia="Arial" w:hAnsi="Arial" w:cs="Arial"/>
              </w:rPr>
              <w:t>Sala del Pleno del Ayuntamiento</w:t>
            </w:r>
          </w:p>
        </w:tc>
        <w:tc>
          <w:tcPr>
            <w:tcW w:w="2013" w:type="dxa"/>
          </w:tcPr>
          <w:p w14:paraId="59C0A727" w14:textId="48B127CC" w:rsidR="00CA39D1" w:rsidRDefault="00CA39D1" w:rsidP="00776B1D">
            <w:pPr>
              <w:jc w:val="both"/>
              <w:rPr>
                <w:rFonts w:ascii="Arial" w:eastAsia="Arial" w:hAnsi="Arial" w:cs="Arial"/>
              </w:rPr>
            </w:pPr>
            <w:r>
              <w:rPr>
                <w:rFonts w:ascii="Arial" w:eastAsia="Arial" w:hAnsi="Arial" w:cs="Arial"/>
              </w:rPr>
              <w:t>09:00 hrs.</w:t>
            </w:r>
          </w:p>
        </w:tc>
      </w:tr>
      <w:tr w:rsidR="00CA39D1" w14:paraId="6F7DE829" w14:textId="77777777">
        <w:tc>
          <w:tcPr>
            <w:tcW w:w="2443" w:type="dxa"/>
          </w:tcPr>
          <w:p w14:paraId="33D6EB5F" w14:textId="5BC5CB77" w:rsidR="00CA39D1" w:rsidRDefault="00CA39D1" w:rsidP="00776B1D">
            <w:pPr>
              <w:jc w:val="both"/>
              <w:rPr>
                <w:rFonts w:ascii="Arial" w:eastAsia="Arial" w:hAnsi="Arial" w:cs="Arial"/>
              </w:rPr>
            </w:pPr>
            <w:r>
              <w:rPr>
                <w:rFonts w:ascii="Arial" w:eastAsia="Arial" w:hAnsi="Arial" w:cs="Arial"/>
              </w:rPr>
              <w:t>18 de agosto de 2026</w:t>
            </w:r>
          </w:p>
        </w:tc>
        <w:tc>
          <w:tcPr>
            <w:tcW w:w="3288" w:type="dxa"/>
          </w:tcPr>
          <w:p w14:paraId="5710701B" w14:textId="47755232" w:rsidR="00CA39D1" w:rsidRDefault="00CA39D1" w:rsidP="00776B1D">
            <w:pPr>
              <w:jc w:val="both"/>
              <w:rPr>
                <w:rFonts w:ascii="Arial" w:eastAsia="Arial" w:hAnsi="Arial" w:cs="Arial"/>
              </w:rPr>
            </w:pPr>
            <w:r>
              <w:rPr>
                <w:rFonts w:ascii="Arial" w:eastAsia="Arial" w:hAnsi="Arial" w:cs="Arial"/>
              </w:rPr>
              <w:t>Extraordinaria No.72</w:t>
            </w:r>
          </w:p>
        </w:tc>
        <w:tc>
          <w:tcPr>
            <w:tcW w:w="2126" w:type="dxa"/>
          </w:tcPr>
          <w:p w14:paraId="2CA9986C" w14:textId="18991301" w:rsidR="00CA39D1" w:rsidRDefault="00422F78" w:rsidP="00776B1D">
            <w:pPr>
              <w:jc w:val="both"/>
              <w:rPr>
                <w:rFonts w:ascii="Arial" w:eastAsia="Arial" w:hAnsi="Arial" w:cs="Arial"/>
              </w:rPr>
            </w:pPr>
            <w:r>
              <w:rPr>
                <w:rFonts w:ascii="Arial" w:eastAsia="Arial" w:hAnsi="Arial" w:cs="Arial"/>
              </w:rPr>
              <w:t>Sala del Pleno del Ayuntamiento</w:t>
            </w:r>
          </w:p>
        </w:tc>
        <w:tc>
          <w:tcPr>
            <w:tcW w:w="2013" w:type="dxa"/>
          </w:tcPr>
          <w:p w14:paraId="01492E32" w14:textId="2B92D653" w:rsidR="00CA39D1" w:rsidRDefault="00422F78" w:rsidP="00776B1D">
            <w:pPr>
              <w:jc w:val="both"/>
              <w:rPr>
                <w:rFonts w:ascii="Arial" w:eastAsia="Arial" w:hAnsi="Arial" w:cs="Arial"/>
              </w:rPr>
            </w:pPr>
            <w:r>
              <w:rPr>
                <w:rFonts w:ascii="Arial" w:eastAsia="Arial" w:hAnsi="Arial" w:cs="Arial"/>
              </w:rPr>
              <w:t>08:00 hrs.</w:t>
            </w:r>
          </w:p>
        </w:tc>
      </w:tr>
      <w:tr w:rsidR="00422F78" w14:paraId="7456DA64" w14:textId="77777777">
        <w:tc>
          <w:tcPr>
            <w:tcW w:w="2443" w:type="dxa"/>
          </w:tcPr>
          <w:p w14:paraId="639EB152" w14:textId="3E1B3A4D" w:rsidR="00422F78" w:rsidRDefault="00422F78" w:rsidP="00776B1D">
            <w:pPr>
              <w:jc w:val="both"/>
              <w:rPr>
                <w:rFonts w:ascii="Arial" w:eastAsia="Arial" w:hAnsi="Arial" w:cs="Arial"/>
              </w:rPr>
            </w:pPr>
            <w:r>
              <w:rPr>
                <w:rFonts w:ascii="Arial" w:eastAsia="Arial" w:hAnsi="Arial" w:cs="Arial"/>
              </w:rPr>
              <w:t>20 de agosto de 2026</w:t>
            </w:r>
          </w:p>
        </w:tc>
        <w:tc>
          <w:tcPr>
            <w:tcW w:w="3288" w:type="dxa"/>
          </w:tcPr>
          <w:p w14:paraId="5A0571FA" w14:textId="329D5279" w:rsidR="00422F78" w:rsidRDefault="00422F78" w:rsidP="00776B1D">
            <w:pPr>
              <w:jc w:val="both"/>
              <w:rPr>
                <w:rFonts w:ascii="Arial" w:eastAsia="Arial" w:hAnsi="Arial" w:cs="Arial"/>
              </w:rPr>
            </w:pPr>
            <w:r>
              <w:rPr>
                <w:rFonts w:ascii="Arial" w:eastAsia="Arial" w:hAnsi="Arial" w:cs="Arial"/>
              </w:rPr>
              <w:t>Extraordinaria No.73</w:t>
            </w:r>
          </w:p>
        </w:tc>
        <w:tc>
          <w:tcPr>
            <w:tcW w:w="2126" w:type="dxa"/>
          </w:tcPr>
          <w:p w14:paraId="1DF25FD6" w14:textId="5871CC3D" w:rsidR="00422F78" w:rsidRDefault="00422F78" w:rsidP="00776B1D">
            <w:pPr>
              <w:jc w:val="both"/>
              <w:rPr>
                <w:rFonts w:ascii="Arial" w:eastAsia="Arial" w:hAnsi="Arial" w:cs="Arial"/>
              </w:rPr>
            </w:pPr>
            <w:r>
              <w:rPr>
                <w:rFonts w:ascii="Arial" w:eastAsia="Arial" w:hAnsi="Arial" w:cs="Arial"/>
              </w:rPr>
              <w:t>Sala del Pleno del Ayuntamiento</w:t>
            </w:r>
          </w:p>
        </w:tc>
        <w:tc>
          <w:tcPr>
            <w:tcW w:w="2013" w:type="dxa"/>
          </w:tcPr>
          <w:p w14:paraId="76534A50" w14:textId="6EFAD551" w:rsidR="00422F78" w:rsidRDefault="00422F78" w:rsidP="00776B1D">
            <w:pPr>
              <w:jc w:val="both"/>
              <w:rPr>
                <w:rFonts w:ascii="Arial" w:eastAsia="Arial" w:hAnsi="Arial" w:cs="Arial"/>
              </w:rPr>
            </w:pPr>
            <w:r>
              <w:rPr>
                <w:rFonts w:ascii="Arial" w:eastAsia="Arial" w:hAnsi="Arial" w:cs="Arial"/>
              </w:rPr>
              <w:t>12:00 hrs.</w:t>
            </w:r>
          </w:p>
        </w:tc>
      </w:tr>
      <w:tr w:rsidR="00422F78" w14:paraId="43A633BD" w14:textId="77777777">
        <w:tc>
          <w:tcPr>
            <w:tcW w:w="2443" w:type="dxa"/>
          </w:tcPr>
          <w:p w14:paraId="5DAF403A" w14:textId="605BE6F5" w:rsidR="00422F78" w:rsidRDefault="00422F78" w:rsidP="00776B1D">
            <w:pPr>
              <w:jc w:val="both"/>
              <w:rPr>
                <w:rFonts w:ascii="Arial" w:eastAsia="Arial" w:hAnsi="Arial" w:cs="Arial"/>
              </w:rPr>
            </w:pPr>
            <w:r>
              <w:rPr>
                <w:rFonts w:ascii="Arial" w:eastAsia="Arial" w:hAnsi="Arial" w:cs="Arial"/>
              </w:rPr>
              <w:t>26 de agosto de 2026</w:t>
            </w:r>
          </w:p>
        </w:tc>
        <w:tc>
          <w:tcPr>
            <w:tcW w:w="3288" w:type="dxa"/>
          </w:tcPr>
          <w:p w14:paraId="273FE031" w14:textId="16E68053" w:rsidR="00422F78" w:rsidRDefault="00422F78" w:rsidP="00776B1D">
            <w:pPr>
              <w:jc w:val="both"/>
              <w:rPr>
                <w:rFonts w:ascii="Arial" w:eastAsia="Arial" w:hAnsi="Arial" w:cs="Arial"/>
              </w:rPr>
            </w:pPr>
            <w:r>
              <w:rPr>
                <w:rFonts w:ascii="Arial" w:eastAsia="Arial" w:hAnsi="Arial" w:cs="Arial"/>
              </w:rPr>
              <w:t>Extraordinaria No.74</w:t>
            </w:r>
          </w:p>
        </w:tc>
        <w:tc>
          <w:tcPr>
            <w:tcW w:w="2126" w:type="dxa"/>
          </w:tcPr>
          <w:p w14:paraId="58887996" w14:textId="23D5B4CA" w:rsidR="00422F78" w:rsidRDefault="00422F78" w:rsidP="00776B1D">
            <w:pPr>
              <w:jc w:val="both"/>
              <w:rPr>
                <w:rFonts w:ascii="Arial" w:eastAsia="Arial" w:hAnsi="Arial" w:cs="Arial"/>
              </w:rPr>
            </w:pPr>
            <w:r>
              <w:rPr>
                <w:rFonts w:ascii="Arial" w:eastAsia="Arial" w:hAnsi="Arial" w:cs="Arial"/>
              </w:rPr>
              <w:t>Sala del Pleno del Ayuntamiento</w:t>
            </w:r>
          </w:p>
        </w:tc>
        <w:tc>
          <w:tcPr>
            <w:tcW w:w="2013" w:type="dxa"/>
          </w:tcPr>
          <w:p w14:paraId="06AD5BC4" w14:textId="10C25D73" w:rsidR="00422F78" w:rsidRDefault="00422F78" w:rsidP="00776B1D">
            <w:pPr>
              <w:jc w:val="both"/>
              <w:rPr>
                <w:rFonts w:ascii="Arial" w:eastAsia="Arial" w:hAnsi="Arial" w:cs="Arial"/>
              </w:rPr>
            </w:pPr>
            <w:r>
              <w:rPr>
                <w:rFonts w:ascii="Arial" w:eastAsia="Arial" w:hAnsi="Arial" w:cs="Arial"/>
              </w:rPr>
              <w:t>13:00 hrs.</w:t>
            </w:r>
          </w:p>
        </w:tc>
      </w:tr>
      <w:tr w:rsidR="00422F78" w14:paraId="78360A33" w14:textId="77777777">
        <w:tc>
          <w:tcPr>
            <w:tcW w:w="2443" w:type="dxa"/>
          </w:tcPr>
          <w:p w14:paraId="789ADB8E" w14:textId="2F4F6177" w:rsidR="00422F78" w:rsidRDefault="00422F78" w:rsidP="00776B1D">
            <w:pPr>
              <w:jc w:val="both"/>
              <w:rPr>
                <w:rFonts w:ascii="Arial" w:eastAsia="Arial" w:hAnsi="Arial" w:cs="Arial"/>
              </w:rPr>
            </w:pPr>
            <w:r>
              <w:rPr>
                <w:rFonts w:ascii="Arial" w:eastAsia="Arial" w:hAnsi="Arial" w:cs="Arial"/>
              </w:rPr>
              <w:t>27 de agosto de 2026</w:t>
            </w:r>
          </w:p>
        </w:tc>
        <w:tc>
          <w:tcPr>
            <w:tcW w:w="3288" w:type="dxa"/>
          </w:tcPr>
          <w:p w14:paraId="67E5C028" w14:textId="3FA7A7C3" w:rsidR="00422F78" w:rsidRDefault="00422F78" w:rsidP="00776B1D">
            <w:pPr>
              <w:jc w:val="both"/>
              <w:rPr>
                <w:rFonts w:ascii="Arial" w:eastAsia="Arial" w:hAnsi="Arial" w:cs="Arial"/>
              </w:rPr>
            </w:pPr>
            <w:r>
              <w:rPr>
                <w:rFonts w:ascii="Arial" w:eastAsia="Arial" w:hAnsi="Arial" w:cs="Arial"/>
              </w:rPr>
              <w:t>Extraordinaria No.75</w:t>
            </w:r>
          </w:p>
        </w:tc>
        <w:tc>
          <w:tcPr>
            <w:tcW w:w="2126" w:type="dxa"/>
          </w:tcPr>
          <w:p w14:paraId="7409BC2F" w14:textId="1DDBC3C0" w:rsidR="00422F78" w:rsidRDefault="00422F78" w:rsidP="00776B1D">
            <w:pPr>
              <w:jc w:val="both"/>
              <w:rPr>
                <w:rFonts w:ascii="Arial" w:eastAsia="Arial" w:hAnsi="Arial" w:cs="Arial"/>
              </w:rPr>
            </w:pPr>
            <w:r>
              <w:rPr>
                <w:rFonts w:ascii="Arial" w:eastAsia="Arial" w:hAnsi="Arial" w:cs="Arial"/>
              </w:rPr>
              <w:t>Sala del Pleno del Ayuntamiento</w:t>
            </w:r>
          </w:p>
        </w:tc>
        <w:tc>
          <w:tcPr>
            <w:tcW w:w="2013" w:type="dxa"/>
          </w:tcPr>
          <w:p w14:paraId="3485485E" w14:textId="340E37AB" w:rsidR="00422F78" w:rsidRDefault="00422F78" w:rsidP="00776B1D">
            <w:pPr>
              <w:jc w:val="both"/>
              <w:rPr>
                <w:rFonts w:ascii="Arial" w:eastAsia="Arial" w:hAnsi="Arial" w:cs="Arial"/>
              </w:rPr>
            </w:pPr>
            <w:r>
              <w:rPr>
                <w:rFonts w:ascii="Arial" w:eastAsia="Arial" w:hAnsi="Arial" w:cs="Arial"/>
              </w:rPr>
              <w:t>12:30 hrs.</w:t>
            </w:r>
          </w:p>
        </w:tc>
      </w:tr>
      <w:tr w:rsidR="00A04A9D" w14:paraId="3508519C" w14:textId="77777777">
        <w:tc>
          <w:tcPr>
            <w:tcW w:w="2443" w:type="dxa"/>
          </w:tcPr>
          <w:p w14:paraId="5BFF0E56" w14:textId="19B887B6" w:rsidR="00A04A9D" w:rsidRDefault="00A04A9D" w:rsidP="00776B1D">
            <w:pPr>
              <w:jc w:val="both"/>
              <w:rPr>
                <w:rFonts w:ascii="Arial" w:eastAsia="Arial" w:hAnsi="Arial" w:cs="Arial"/>
              </w:rPr>
            </w:pPr>
            <w:r>
              <w:rPr>
                <w:rFonts w:ascii="Arial" w:eastAsia="Arial" w:hAnsi="Arial" w:cs="Arial"/>
              </w:rPr>
              <w:t>11 de septiembre de 2026</w:t>
            </w:r>
          </w:p>
        </w:tc>
        <w:tc>
          <w:tcPr>
            <w:tcW w:w="3288" w:type="dxa"/>
          </w:tcPr>
          <w:p w14:paraId="62D5D879" w14:textId="5B4C42F8" w:rsidR="00A04A9D" w:rsidRDefault="00A04A9D" w:rsidP="00776B1D">
            <w:pPr>
              <w:jc w:val="both"/>
              <w:rPr>
                <w:rFonts w:ascii="Arial" w:eastAsia="Arial" w:hAnsi="Arial" w:cs="Arial"/>
              </w:rPr>
            </w:pPr>
            <w:r>
              <w:rPr>
                <w:rFonts w:ascii="Arial" w:eastAsia="Arial" w:hAnsi="Arial" w:cs="Arial"/>
              </w:rPr>
              <w:t>Extraordinaria No.76</w:t>
            </w:r>
          </w:p>
        </w:tc>
        <w:tc>
          <w:tcPr>
            <w:tcW w:w="2126" w:type="dxa"/>
          </w:tcPr>
          <w:p w14:paraId="40DE94FD" w14:textId="2BE63BDB" w:rsidR="00A04A9D" w:rsidRDefault="00A04A9D" w:rsidP="00776B1D">
            <w:pPr>
              <w:jc w:val="both"/>
              <w:rPr>
                <w:rFonts w:ascii="Arial" w:eastAsia="Arial" w:hAnsi="Arial" w:cs="Arial"/>
              </w:rPr>
            </w:pPr>
            <w:r>
              <w:rPr>
                <w:rFonts w:ascii="Arial" w:eastAsia="Arial" w:hAnsi="Arial" w:cs="Arial"/>
              </w:rPr>
              <w:t>Sala del Pleno del Ayuntamiento</w:t>
            </w:r>
          </w:p>
        </w:tc>
        <w:tc>
          <w:tcPr>
            <w:tcW w:w="2013" w:type="dxa"/>
          </w:tcPr>
          <w:p w14:paraId="3606917E" w14:textId="0995BBA9" w:rsidR="00A04A9D" w:rsidRDefault="00A6639E" w:rsidP="00776B1D">
            <w:pPr>
              <w:jc w:val="both"/>
              <w:rPr>
                <w:rFonts w:ascii="Arial" w:eastAsia="Arial" w:hAnsi="Arial" w:cs="Arial"/>
              </w:rPr>
            </w:pPr>
            <w:r>
              <w:rPr>
                <w:rFonts w:ascii="Arial" w:eastAsia="Arial" w:hAnsi="Arial" w:cs="Arial"/>
              </w:rPr>
              <w:t>09:30 hrs.</w:t>
            </w:r>
          </w:p>
        </w:tc>
      </w:tr>
      <w:tr w:rsidR="003F588C" w14:paraId="4A4F27C3" w14:textId="77777777">
        <w:tc>
          <w:tcPr>
            <w:tcW w:w="2443" w:type="dxa"/>
          </w:tcPr>
          <w:p w14:paraId="6CA6B9F9" w14:textId="1D796CA0" w:rsidR="003F588C" w:rsidRDefault="00A245C0" w:rsidP="00776B1D">
            <w:pPr>
              <w:jc w:val="both"/>
              <w:rPr>
                <w:rFonts w:ascii="Arial" w:eastAsia="Arial" w:hAnsi="Arial" w:cs="Arial"/>
              </w:rPr>
            </w:pPr>
            <w:r>
              <w:rPr>
                <w:rFonts w:ascii="Arial" w:eastAsia="Arial" w:hAnsi="Arial" w:cs="Arial"/>
              </w:rPr>
              <w:t>21 de septiembre de 2026</w:t>
            </w:r>
          </w:p>
        </w:tc>
        <w:tc>
          <w:tcPr>
            <w:tcW w:w="3288" w:type="dxa"/>
          </w:tcPr>
          <w:p w14:paraId="533984E9" w14:textId="4B31A4D4" w:rsidR="003F588C" w:rsidRDefault="00A245C0" w:rsidP="00776B1D">
            <w:pPr>
              <w:jc w:val="both"/>
              <w:rPr>
                <w:rFonts w:ascii="Arial" w:eastAsia="Arial" w:hAnsi="Arial" w:cs="Arial"/>
              </w:rPr>
            </w:pPr>
            <w:r>
              <w:rPr>
                <w:rFonts w:ascii="Arial" w:eastAsia="Arial" w:hAnsi="Arial" w:cs="Arial"/>
              </w:rPr>
              <w:t>Extraordinaria No.77</w:t>
            </w:r>
          </w:p>
        </w:tc>
        <w:tc>
          <w:tcPr>
            <w:tcW w:w="2126" w:type="dxa"/>
          </w:tcPr>
          <w:p w14:paraId="60ACB76F" w14:textId="0950E242" w:rsidR="003F588C" w:rsidRDefault="00A245C0" w:rsidP="00776B1D">
            <w:pPr>
              <w:jc w:val="both"/>
              <w:rPr>
                <w:rFonts w:ascii="Arial" w:eastAsia="Arial" w:hAnsi="Arial" w:cs="Arial"/>
              </w:rPr>
            </w:pPr>
            <w:r>
              <w:rPr>
                <w:rFonts w:ascii="Arial" w:eastAsia="Arial" w:hAnsi="Arial" w:cs="Arial"/>
              </w:rPr>
              <w:t>Sala del Pleno del Ayuntamiento</w:t>
            </w:r>
          </w:p>
        </w:tc>
        <w:tc>
          <w:tcPr>
            <w:tcW w:w="2013" w:type="dxa"/>
          </w:tcPr>
          <w:p w14:paraId="5D060087" w14:textId="77777777" w:rsidR="003F588C" w:rsidRDefault="003F588C" w:rsidP="00776B1D">
            <w:pPr>
              <w:jc w:val="both"/>
              <w:rPr>
                <w:rFonts w:ascii="Arial" w:eastAsia="Arial" w:hAnsi="Arial" w:cs="Arial"/>
              </w:rPr>
            </w:pPr>
          </w:p>
        </w:tc>
      </w:tr>
      <w:tr w:rsidR="00A245C0" w14:paraId="2F6354AE" w14:textId="77777777">
        <w:tc>
          <w:tcPr>
            <w:tcW w:w="2443" w:type="dxa"/>
          </w:tcPr>
          <w:p w14:paraId="78190382" w14:textId="70845367" w:rsidR="00A245C0" w:rsidRDefault="00A245C0" w:rsidP="00776B1D">
            <w:pPr>
              <w:jc w:val="both"/>
              <w:rPr>
                <w:rFonts w:ascii="Arial" w:eastAsia="Arial" w:hAnsi="Arial" w:cs="Arial"/>
              </w:rPr>
            </w:pPr>
            <w:r>
              <w:rPr>
                <w:rFonts w:ascii="Arial" w:eastAsia="Arial" w:hAnsi="Arial" w:cs="Arial"/>
              </w:rPr>
              <w:t>23 de septiembre de 2026</w:t>
            </w:r>
          </w:p>
        </w:tc>
        <w:tc>
          <w:tcPr>
            <w:tcW w:w="3288" w:type="dxa"/>
          </w:tcPr>
          <w:p w14:paraId="72A87BF3" w14:textId="09CA7653" w:rsidR="00A245C0" w:rsidRDefault="00A245C0" w:rsidP="00776B1D">
            <w:pPr>
              <w:jc w:val="both"/>
              <w:rPr>
                <w:rFonts w:ascii="Arial" w:eastAsia="Arial" w:hAnsi="Arial" w:cs="Arial"/>
              </w:rPr>
            </w:pPr>
            <w:r>
              <w:rPr>
                <w:rFonts w:ascii="Arial" w:eastAsia="Arial" w:hAnsi="Arial" w:cs="Arial"/>
              </w:rPr>
              <w:t>Extraordinaria No.78</w:t>
            </w:r>
          </w:p>
        </w:tc>
        <w:tc>
          <w:tcPr>
            <w:tcW w:w="2126" w:type="dxa"/>
          </w:tcPr>
          <w:p w14:paraId="44A7FE81" w14:textId="3F0FF0EB" w:rsidR="00A245C0" w:rsidRDefault="00A245C0" w:rsidP="00776B1D">
            <w:pPr>
              <w:jc w:val="both"/>
              <w:rPr>
                <w:rFonts w:ascii="Arial" w:eastAsia="Arial" w:hAnsi="Arial" w:cs="Arial"/>
              </w:rPr>
            </w:pPr>
            <w:r>
              <w:rPr>
                <w:rFonts w:ascii="Arial" w:eastAsia="Arial" w:hAnsi="Arial" w:cs="Arial"/>
              </w:rPr>
              <w:t>Sala del Pleno del Ayuntamiento</w:t>
            </w:r>
          </w:p>
        </w:tc>
        <w:tc>
          <w:tcPr>
            <w:tcW w:w="2013" w:type="dxa"/>
          </w:tcPr>
          <w:p w14:paraId="7BDB83FC" w14:textId="77777777" w:rsidR="00A245C0" w:rsidRDefault="00A245C0" w:rsidP="00776B1D">
            <w:pPr>
              <w:jc w:val="both"/>
              <w:rPr>
                <w:rFonts w:ascii="Arial" w:eastAsia="Arial" w:hAnsi="Arial" w:cs="Arial"/>
              </w:rPr>
            </w:pPr>
          </w:p>
        </w:tc>
      </w:tr>
      <w:tr w:rsidR="00A245C0" w14:paraId="3EB771EE" w14:textId="77777777">
        <w:tc>
          <w:tcPr>
            <w:tcW w:w="2443" w:type="dxa"/>
          </w:tcPr>
          <w:p w14:paraId="39F40103" w14:textId="52279418" w:rsidR="00A245C0" w:rsidRDefault="00A245C0" w:rsidP="00776B1D">
            <w:pPr>
              <w:jc w:val="both"/>
              <w:rPr>
                <w:rFonts w:ascii="Arial" w:eastAsia="Arial" w:hAnsi="Arial" w:cs="Arial"/>
              </w:rPr>
            </w:pPr>
            <w:r>
              <w:rPr>
                <w:rFonts w:ascii="Arial" w:eastAsia="Arial" w:hAnsi="Arial" w:cs="Arial"/>
              </w:rPr>
              <w:t>23 de septiembre de 2026</w:t>
            </w:r>
          </w:p>
        </w:tc>
        <w:tc>
          <w:tcPr>
            <w:tcW w:w="3288" w:type="dxa"/>
          </w:tcPr>
          <w:p w14:paraId="60D7B192" w14:textId="06969A98" w:rsidR="00A245C0" w:rsidRDefault="00A245C0" w:rsidP="00776B1D">
            <w:pPr>
              <w:jc w:val="both"/>
              <w:rPr>
                <w:rFonts w:ascii="Arial" w:eastAsia="Arial" w:hAnsi="Arial" w:cs="Arial"/>
              </w:rPr>
            </w:pPr>
            <w:r>
              <w:rPr>
                <w:rFonts w:ascii="Arial" w:eastAsia="Arial" w:hAnsi="Arial" w:cs="Arial"/>
              </w:rPr>
              <w:t>Extraordinaria No.79</w:t>
            </w:r>
          </w:p>
        </w:tc>
        <w:tc>
          <w:tcPr>
            <w:tcW w:w="2126" w:type="dxa"/>
          </w:tcPr>
          <w:p w14:paraId="4DC413F1" w14:textId="21EB9468" w:rsidR="00A245C0" w:rsidRDefault="00A245C0" w:rsidP="00776B1D">
            <w:pPr>
              <w:jc w:val="both"/>
              <w:rPr>
                <w:rFonts w:ascii="Arial" w:eastAsia="Arial" w:hAnsi="Arial" w:cs="Arial"/>
              </w:rPr>
            </w:pPr>
            <w:r>
              <w:rPr>
                <w:rFonts w:ascii="Arial" w:eastAsia="Arial" w:hAnsi="Arial" w:cs="Arial"/>
              </w:rPr>
              <w:t>Sala del Pleno del Ayuntamiento</w:t>
            </w:r>
          </w:p>
        </w:tc>
        <w:tc>
          <w:tcPr>
            <w:tcW w:w="2013" w:type="dxa"/>
          </w:tcPr>
          <w:p w14:paraId="763DDF96" w14:textId="77777777" w:rsidR="00A245C0" w:rsidRDefault="00A245C0" w:rsidP="00776B1D">
            <w:pPr>
              <w:jc w:val="both"/>
              <w:rPr>
                <w:rFonts w:ascii="Arial" w:eastAsia="Arial" w:hAnsi="Arial" w:cs="Arial"/>
              </w:rPr>
            </w:pPr>
          </w:p>
        </w:tc>
      </w:tr>
    </w:tbl>
    <w:p w14:paraId="6A2DA3FB" w14:textId="77777777" w:rsidR="00EA7F21" w:rsidRPr="00EB725F" w:rsidRDefault="00EA7F21" w:rsidP="00EA7F21">
      <w:pPr>
        <w:jc w:val="both"/>
        <w:rPr>
          <w:rFonts w:ascii="Arial" w:eastAsia="Arial" w:hAnsi="Arial" w:cs="Arial"/>
          <w:color w:val="000000"/>
          <w:sz w:val="16"/>
          <w:szCs w:val="16"/>
        </w:rPr>
      </w:pPr>
    </w:p>
    <w:p w14:paraId="1E26AB47" w14:textId="795210BA" w:rsidR="007612B7" w:rsidRDefault="00180A8E" w:rsidP="00EA7F21">
      <w:pPr>
        <w:jc w:val="both"/>
        <w:rPr>
          <w:rFonts w:ascii="Arial" w:eastAsia="Arial" w:hAnsi="Arial" w:cs="Arial"/>
          <w:noProof/>
          <w:color w:val="000000"/>
          <w:sz w:val="16"/>
          <w:szCs w:val="16"/>
          <w:lang w:val="es-MX"/>
        </w:rPr>
      </w:pPr>
      <w:r w:rsidRPr="00180A8E">
        <w:rPr>
          <w:rFonts w:ascii="Arial" w:eastAsia="Arial" w:hAnsi="Arial" w:cs="Arial"/>
          <w:noProof/>
          <w:color w:val="000000"/>
          <w:sz w:val="52"/>
          <w:szCs w:val="52"/>
          <w:lang w:val="es-MX"/>
        </w:rPr>
        <w:lastRenderedPageBreak/>
        <w:drawing>
          <wp:inline distT="0" distB="0" distL="0" distR="0" wp14:anchorId="2F6D09DD" wp14:editId="74E29E86">
            <wp:extent cx="6119683" cy="3232150"/>
            <wp:effectExtent l="0" t="0" r="0" b="6350"/>
            <wp:docPr id="1783242390"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26957" cy="3235992"/>
                    </a:xfrm>
                    <a:prstGeom prst="rect">
                      <a:avLst/>
                    </a:prstGeom>
                    <a:noFill/>
                    <a:ln>
                      <a:noFill/>
                    </a:ln>
                  </pic:spPr>
                </pic:pic>
              </a:graphicData>
            </a:graphic>
          </wp:inline>
        </w:drawing>
      </w:r>
    </w:p>
    <w:p w14:paraId="1C28EA93" w14:textId="3DC48364" w:rsidR="00180A8E" w:rsidRDefault="00180A8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No.41</w:t>
      </w:r>
    </w:p>
    <w:p w14:paraId="677176BB" w14:textId="77777777" w:rsidR="00180A8E" w:rsidRDefault="00180A8E" w:rsidP="00EA7F21">
      <w:pPr>
        <w:jc w:val="both"/>
        <w:rPr>
          <w:rFonts w:ascii="Arial" w:eastAsia="Arial" w:hAnsi="Arial" w:cs="Arial"/>
          <w:b/>
          <w:bCs/>
          <w:noProof/>
          <w:color w:val="000000"/>
          <w:sz w:val="16"/>
          <w:szCs w:val="16"/>
          <w:lang w:val="es-MX"/>
        </w:rPr>
      </w:pPr>
    </w:p>
    <w:p w14:paraId="12706E29" w14:textId="77777777" w:rsidR="00180A8E" w:rsidRDefault="00180A8E" w:rsidP="00EA7F21">
      <w:pPr>
        <w:jc w:val="both"/>
        <w:rPr>
          <w:rFonts w:ascii="Arial" w:eastAsia="Arial" w:hAnsi="Arial" w:cs="Arial"/>
          <w:b/>
          <w:bCs/>
          <w:noProof/>
          <w:color w:val="000000"/>
          <w:sz w:val="16"/>
          <w:szCs w:val="16"/>
          <w:lang w:val="es-MX"/>
        </w:rPr>
      </w:pPr>
    </w:p>
    <w:p w14:paraId="4E70D6CA" w14:textId="77777777" w:rsidR="00180A8E" w:rsidRDefault="00180A8E" w:rsidP="00EA7F21">
      <w:pPr>
        <w:jc w:val="both"/>
        <w:rPr>
          <w:rFonts w:ascii="Arial" w:eastAsia="Arial" w:hAnsi="Arial" w:cs="Arial"/>
          <w:b/>
          <w:bCs/>
          <w:noProof/>
          <w:color w:val="000000"/>
          <w:sz w:val="16"/>
          <w:szCs w:val="16"/>
          <w:lang w:val="es-MX"/>
        </w:rPr>
      </w:pPr>
    </w:p>
    <w:p w14:paraId="316AF180" w14:textId="0EA81DD7" w:rsidR="00180A8E" w:rsidRPr="00180A8E" w:rsidRDefault="00180A8E" w:rsidP="00180A8E">
      <w:pPr>
        <w:jc w:val="both"/>
        <w:rPr>
          <w:rFonts w:ascii="Arial" w:eastAsia="Arial" w:hAnsi="Arial" w:cs="Arial"/>
          <w:b/>
          <w:bCs/>
          <w:noProof/>
          <w:color w:val="000000"/>
          <w:sz w:val="16"/>
          <w:szCs w:val="16"/>
          <w:lang w:val="es-MX"/>
        </w:rPr>
      </w:pPr>
      <w:r w:rsidRPr="00180A8E">
        <w:rPr>
          <w:rFonts w:ascii="Arial" w:eastAsia="Arial" w:hAnsi="Arial" w:cs="Arial"/>
          <w:b/>
          <w:bCs/>
          <w:noProof/>
          <w:color w:val="000000"/>
          <w:sz w:val="16"/>
          <w:szCs w:val="16"/>
          <w:lang w:val="es-MX"/>
        </w:rPr>
        <w:drawing>
          <wp:inline distT="0" distB="0" distL="0" distR="0" wp14:anchorId="1FF9136D" wp14:editId="72F9D162">
            <wp:extent cx="6120105" cy="3130550"/>
            <wp:effectExtent l="0" t="0" r="0" b="0"/>
            <wp:docPr id="157253145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8395" cy="3134790"/>
                    </a:xfrm>
                    <a:prstGeom prst="rect">
                      <a:avLst/>
                    </a:prstGeom>
                    <a:noFill/>
                    <a:ln>
                      <a:noFill/>
                    </a:ln>
                  </pic:spPr>
                </pic:pic>
              </a:graphicData>
            </a:graphic>
          </wp:inline>
        </w:drawing>
      </w:r>
    </w:p>
    <w:p w14:paraId="7093527F" w14:textId="5ED00217" w:rsidR="00180A8E" w:rsidRDefault="00180A8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No.41</w:t>
      </w:r>
    </w:p>
    <w:p w14:paraId="5CB8F5B6" w14:textId="2EB0D9A7" w:rsidR="00180A8E" w:rsidRPr="00180A8E" w:rsidRDefault="00180A8E" w:rsidP="00180A8E">
      <w:pPr>
        <w:jc w:val="both"/>
        <w:rPr>
          <w:rFonts w:ascii="Arial" w:eastAsia="Arial" w:hAnsi="Arial" w:cs="Arial"/>
          <w:b/>
          <w:bCs/>
          <w:noProof/>
          <w:color w:val="000000"/>
          <w:sz w:val="16"/>
          <w:szCs w:val="16"/>
          <w:lang w:val="es-MX"/>
        </w:rPr>
      </w:pPr>
      <w:r w:rsidRPr="00180A8E">
        <w:rPr>
          <w:rFonts w:ascii="Arial" w:eastAsia="Arial" w:hAnsi="Arial" w:cs="Arial"/>
          <w:b/>
          <w:bCs/>
          <w:noProof/>
          <w:color w:val="000000"/>
          <w:sz w:val="16"/>
          <w:szCs w:val="16"/>
          <w:lang w:val="es-MX"/>
        </w:rPr>
        <w:lastRenderedPageBreak/>
        <w:drawing>
          <wp:inline distT="0" distB="0" distL="0" distR="0" wp14:anchorId="7A4FA6A5" wp14:editId="2634C7A9">
            <wp:extent cx="6120765" cy="3319153"/>
            <wp:effectExtent l="0" t="0" r="0" b="0"/>
            <wp:docPr id="203273892"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30657" cy="3324517"/>
                    </a:xfrm>
                    <a:prstGeom prst="rect">
                      <a:avLst/>
                    </a:prstGeom>
                    <a:noFill/>
                    <a:ln>
                      <a:noFill/>
                    </a:ln>
                  </pic:spPr>
                </pic:pic>
              </a:graphicData>
            </a:graphic>
          </wp:inline>
        </w:drawing>
      </w:r>
    </w:p>
    <w:p w14:paraId="609FA975" w14:textId="59ECAF8C" w:rsidR="00180A8E" w:rsidRDefault="00180A8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No.42</w:t>
      </w:r>
    </w:p>
    <w:p w14:paraId="66B83B43" w14:textId="77777777" w:rsidR="00180A8E" w:rsidRDefault="00180A8E" w:rsidP="00EA7F21">
      <w:pPr>
        <w:jc w:val="both"/>
        <w:rPr>
          <w:rFonts w:ascii="Arial" w:eastAsia="Arial" w:hAnsi="Arial" w:cs="Arial"/>
          <w:b/>
          <w:bCs/>
          <w:noProof/>
          <w:color w:val="000000"/>
          <w:sz w:val="16"/>
          <w:szCs w:val="16"/>
          <w:lang w:val="es-MX"/>
        </w:rPr>
      </w:pPr>
    </w:p>
    <w:p w14:paraId="5D3689B1" w14:textId="6FBECC7E" w:rsidR="00180A8E" w:rsidRPr="00180A8E" w:rsidRDefault="00180A8E" w:rsidP="00180A8E">
      <w:pPr>
        <w:jc w:val="both"/>
        <w:rPr>
          <w:rFonts w:ascii="Arial" w:eastAsia="Arial" w:hAnsi="Arial" w:cs="Arial"/>
          <w:b/>
          <w:bCs/>
          <w:noProof/>
          <w:color w:val="000000"/>
          <w:sz w:val="16"/>
          <w:szCs w:val="16"/>
          <w:lang w:val="es-MX"/>
        </w:rPr>
      </w:pPr>
      <w:r w:rsidRPr="00180A8E">
        <w:rPr>
          <w:rFonts w:ascii="Arial" w:eastAsia="Arial" w:hAnsi="Arial" w:cs="Arial"/>
          <w:b/>
          <w:bCs/>
          <w:noProof/>
          <w:color w:val="000000"/>
          <w:sz w:val="16"/>
          <w:szCs w:val="16"/>
          <w:lang w:val="es-MX"/>
        </w:rPr>
        <w:drawing>
          <wp:inline distT="0" distB="0" distL="0" distR="0" wp14:anchorId="7A384EDE" wp14:editId="280D6DA9">
            <wp:extent cx="6120765" cy="3105397"/>
            <wp:effectExtent l="0" t="0" r="0" b="0"/>
            <wp:docPr id="2121434403"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26923" cy="3108521"/>
                    </a:xfrm>
                    <a:prstGeom prst="rect">
                      <a:avLst/>
                    </a:prstGeom>
                    <a:noFill/>
                    <a:ln>
                      <a:noFill/>
                    </a:ln>
                  </pic:spPr>
                </pic:pic>
              </a:graphicData>
            </a:graphic>
          </wp:inline>
        </w:drawing>
      </w:r>
    </w:p>
    <w:p w14:paraId="0D489A23" w14:textId="43E33728" w:rsidR="00180A8E" w:rsidRDefault="00180A8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de Ordinaria de Ayuntamiento No.42</w:t>
      </w:r>
    </w:p>
    <w:p w14:paraId="4062EB1A" w14:textId="13D217E0" w:rsidR="00180A8E" w:rsidRPr="00180A8E" w:rsidRDefault="00180A8E" w:rsidP="00180A8E">
      <w:pPr>
        <w:jc w:val="both"/>
        <w:rPr>
          <w:rFonts w:ascii="Arial" w:eastAsia="Arial" w:hAnsi="Arial" w:cs="Arial"/>
          <w:b/>
          <w:bCs/>
          <w:noProof/>
          <w:color w:val="000000"/>
          <w:sz w:val="16"/>
          <w:szCs w:val="16"/>
          <w:lang w:val="es-MX"/>
        </w:rPr>
      </w:pPr>
    </w:p>
    <w:p w14:paraId="45B96408" w14:textId="7DEA97AE" w:rsidR="00180A8E" w:rsidRDefault="00B32E03" w:rsidP="00EA7F21">
      <w:pPr>
        <w:jc w:val="both"/>
        <w:rPr>
          <w:rFonts w:ascii="Arial" w:eastAsia="Arial" w:hAnsi="Arial" w:cs="Arial"/>
          <w:b/>
          <w:bCs/>
          <w:noProof/>
          <w:color w:val="000000"/>
          <w:sz w:val="16"/>
          <w:szCs w:val="16"/>
          <w:lang w:val="es-MX"/>
        </w:rPr>
      </w:pPr>
      <w:r w:rsidRPr="00180A8E">
        <w:rPr>
          <w:rFonts w:ascii="Arial" w:eastAsia="Arial" w:hAnsi="Arial" w:cs="Arial"/>
          <w:b/>
          <w:bCs/>
          <w:noProof/>
          <w:color w:val="000000"/>
          <w:sz w:val="16"/>
          <w:szCs w:val="16"/>
          <w:lang w:val="es-MX"/>
        </w:rPr>
        <w:lastRenderedPageBreak/>
        <w:drawing>
          <wp:anchor distT="0" distB="0" distL="114300" distR="114300" simplePos="0" relativeHeight="251658240" behindDoc="0" locked="0" layoutInCell="1" allowOverlap="1" wp14:anchorId="216525AC" wp14:editId="06D7FD97">
            <wp:simplePos x="0" y="0"/>
            <wp:positionH relativeFrom="page">
              <wp:posOffset>1750060</wp:posOffset>
            </wp:positionH>
            <wp:positionV relativeFrom="paragraph">
              <wp:posOffset>814070</wp:posOffset>
            </wp:positionV>
            <wp:extent cx="4578350" cy="3951605"/>
            <wp:effectExtent l="8572" t="0" r="2223" b="2222"/>
            <wp:wrapSquare wrapText="bothSides"/>
            <wp:docPr id="1427846638"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rot="16200000">
                      <a:off x="0" y="0"/>
                      <a:ext cx="4578350" cy="39516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0A8E">
        <w:rPr>
          <w:rFonts w:ascii="Arial" w:eastAsia="Arial" w:hAnsi="Arial" w:cs="Arial"/>
          <w:b/>
          <w:bCs/>
          <w:noProof/>
          <w:color w:val="000000"/>
          <w:sz w:val="16"/>
          <w:szCs w:val="16"/>
          <w:lang w:val="es-MX"/>
        </w:rPr>
        <w:t>Sesión Extraordinaria de Ayuntamiento No.42</w:t>
      </w:r>
    </w:p>
    <w:p w14:paraId="06D220F0" w14:textId="5C69D707" w:rsidR="00180A8E" w:rsidRPr="00180A8E" w:rsidRDefault="00180A8E" w:rsidP="00180A8E">
      <w:pPr>
        <w:jc w:val="both"/>
        <w:rPr>
          <w:rFonts w:ascii="Arial" w:eastAsia="Arial" w:hAnsi="Arial" w:cs="Arial"/>
          <w:b/>
          <w:bCs/>
          <w:noProof/>
          <w:color w:val="000000"/>
          <w:sz w:val="16"/>
          <w:szCs w:val="16"/>
          <w:lang w:val="es-MX"/>
        </w:rPr>
      </w:pPr>
      <w:r w:rsidRPr="00180A8E">
        <w:rPr>
          <w:rFonts w:ascii="Arial" w:eastAsia="Arial" w:hAnsi="Arial" w:cs="Arial"/>
          <w:b/>
          <w:bCs/>
          <w:noProof/>
          <w:color w:val="000000"/>
          <w:sz w:val="16"/>
          <w:szCs w:val="16"/>
          <w:lang w:val="es-MX"/>
        </w:rPr>
        <w:lastRenderedPageBreak/>
        <w:drawing>
          <wp:inline distT="0" distB="0" distL="0" distR="0" wp14:anchorId="61A80B9B" wp14:editId="732FB15D">
            <wp:extent cx="6120130" cy="3538846"/>
            <wp:effectExtent l="0" t="0" r="0" b="5080"/>
            <wp:docPr id="168777485"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25843" cy="3542150"/>
                    </a:xfrm>
                    <a:prstGeom prst="rect">
                      <a:avLst/>
                    </a:prstGeom>
                    <a:noFill/>
                    <a:ln>
                      <a:noFill/>
                    </a:ln>
                  </pic:spPr>
                </pic:pic>
              </a:graphicData>
            </a:graphic>
          </wp:inline>
        </w:drawing>
      </w:r>
    </w:p>
    <w:p w14:paraId="7433AF65" w14:textId="3B8E8649" w:rsidR="00180A8E" w:rsidRDefault="00180A8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No.44</w:t>
      </w:r>
    </w:p>
    <w:p w14:paraId="23326B4D" w14:textId="6621657B" w:rsidR="00180A8E" w:rsidRPr="00180A8E" w:rsidRDefault="00180A8E" w:rsidP="00180A8E">
      <w:pPr>
        <w:jc w:val="both"/>
        <w:rPr>
          <w:rFonts w:ascii="Arial" w:eastAsia="Arial" w:hAnsi="Arial" w:cs="Arial"/>
          <w:b/>
          <w:bCs/>
          <w:noProof/>
          <w:color w:val="000000"/>
          <w:sz w:val="16"/>
          <w:szCs w:val="16"/>
          <w:lang w:val="es-MX"/>
        </w:rPr>
      </w:pPr>
      <w:r w:rsidRPr="00180A8E">
        <w:rPr>
          <w:rFonts w:ascii="Arial" w:eastAsia="Arial" w:hAnsi="Arial" w:cs="Arial"/>
          <w:b/>
          <w:bCs/>
          <w:noProof/>
          <w:color w:val="000000"/>
          <w:sz w:val="16"/>
          <w:szCs w:val="16"/>
          <w:lang w:val="es-MX"/>
        </w:rPr>
        <w:drawing>
          <wp:inline distT="0" distB="0" distL="0" distR="0" wp14:anchorId="18AC407B" wp14:editId="24372914">
            <wp:extent cx="6120765" cy="3200400"/>
            <wp:effectExtent l="0" t="0" r="0" b="0"/>
            <wp:docPr id="1545121320"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24501" cy="3202354"/>
                    </a:xfrm>
                    <a:prstGeom prst="rect">
                      <a:avLst/>
                    </a:prstGeom>
                    <a:noFill/>
                    <a:ln>
                      <a:noFill/>
                    </a:ln>
                  </pic:spPr>
                </pic:pic>
              </a:graphicData>
            </a:graphic>
          </wp:inline>
        </w:drawing>
      </w:r>
    </w:p>
    <w:p w14:paraId="2B3B4AE0" w14:textId="5A23EA33" w:rsidR="00180A8E" w:rsidRDefault="00180A8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w:t>
      </w:r>
      <w:r w:rsidR="00AD52EA">
        <w:rPr>
          <w:rFonts w:ascii="Arial" w:eastAsia="Arial" w:hAnsi="Arial" w:cs="Arial"/>
          <w:b/>
          <w:bCs/>
          <w:noProof/>
          <w:color w:val="000000"/>
          <w:sz w:val="16"/>
          <w:szCs w:val="16"/>
          <w:lang w:val="es-MX"/>
        </w:rPr>
        <w:t>44</w:t>
      </w:r>
    </w:p>
    <w:p w14:paraId="3C0F03D3" w14:textId="48796E50"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lastRenderedPageBreak/>
        <w:drawing>
          <wp:inline distT="0" distB="0" distL="0" distR="0" wp14:anchorId="5C3017D4" wp14:editId="6C6F2E69">
            <wp:extent cx="5948903" cy="3194462"/>
            <wp:effectExtent l="0" t="0" r="0" b="6350"/>
            <wp:docPr id="160367452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962408" cy="3201714"/>
                    </a:xfrm>
                    <a:prstGeom prst="rect">
                      <a:avLst/>
                    </a:prstGeom>
                    <a:noFill/>
                    <a:ln>
                      <a:noFill/>
                    </a:ln>
                  </pic:spPr>
                </pic:pic>
              </a:graphicData>
            </a:graphic>
          </wp:inline>
        </w:drawing>
      </w:r>
    </w:p>
    <w:p w14:paraId="5C8BA3F0" w14:textId="35070095"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No.45</w:t>
      </w:r>
    </w:p>
    <w:p w14:paraId="71E10FDE" w14:textId="4C1166B1"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drawing>
          <wp:inline distT="0" distB="0" distL="0" distR="0" wp14:anchorId="3C6E6337" wp14:editId="2DE60589">
            <wp:extent cx="6120130" cy="3598224"/>
            <wp:effectExtent l="0" t="0" r="0" b="2540"/>
            <wp:docPr id="1261137509"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35102" cy="3607027"/>
                    </a:xfrm>
                    <a:prstGeom prst="rect">
                      <a:avLst/>
                    </a:prstGeom>
                    <a:noFill/>
                    <a:ln>
                      <a:noFill/>
                    </a:ln>
                  </pic:spPr>
                </pic:pic>
              </a:graphicData>
            </a:graphic>
          </wp:inline>
        </w:drawing>
      </w:r>
    </w:p>
    <w:p w14:paraId="7CA7DA74" w14:textId="6229F53B"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No.45</w:t>
      </w:r>
    </w:p>
    <w:p w14:paraId="1DD0937B" w14:textId="2B1B5890"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lastRenderedPageBreak/>
        <w:drawing>
          <wp:inline distT="0" distB="0" distL="0" distR="0" wp14:anchorId="0C792016" wp14:editId="69B05CD3">
            <wp:extent cx="6120469" cy="3301340"/>
            <wp:effectExtent l="0" t="0" r="0" b="0"/>
            <wp:docPr id="453863854"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31966" cy="3307541"/>
                    </a:xfrm>
                    <a:prstGeom prst="rect">
                      <a:avLst/>
                    </a:prstGeom>
                    <a:noFill/>
                    <a:ln>
                      <a:noFill/>
                    </a:ln>
                  </pic:spPr>
                </pic:pic>
              </a:graphicData>
            </a:graphic>
          </wp:inline>
        </w:drawing>
      </w:r>
    </w:p>
    <w:p w14:paraId="01F9FA24" w14:textId="4DEBD807"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No.48</w:t>
      </w:r>
    </w:p>
    <w:p w14:paraId="3A6E2A02" w14:textId="5615F0A6"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drawing>
          <wp:inline distT="0" distB="0" distL="0" distR="0" wp14:anchorId="59B97298" wp14:editId="4A27889A">
            <wp:extent cx="6120076" cy="3467595"/>
            <wp:effectExtent l="0" t="0" r="0" b="0"/>
            <wp:docPr id="445376167"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75934" cy="3499244"/>
                    </a:xfrm>
                    <a:prstGeom prst="rect">
                      <a:avLst/>
                    </a:prstGeom>
                    <a:noFill/>
                    <a:ln>
                      <a:noFill/>
                    </a:ln>
                  </pic:spPr>
                </pic:pic>
              </a:graphicData>
            </a:graphic>
          </wp:inline>
        </w:drawing>
      </w:r>
    </w:p>
    <w:p w14:paraId="731910F8" w14:textId="4805F846"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No.48</w:t>
      </w:r>
    </w:p>
    <w:p w14:paraId="41C85C89" w14:textId="74114AEC"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lastRenderedPageBreak/>
        <w:drawing>
          <wp:inline distT="0" distB="0" distL="0" distR="0" wp14:anchorId="33EA6242" wp14:editId="520CA51F">
            <wp:extent cx="6120765" cy="3319153"/>
            <wp:effectExtent l="0" t="0" r="0" b="0"/>
            <wp:docPr id="1017600252"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25606" cy="3321778"/>
                    </a:xfrm>
                    <a:prstGeom prst="rect">
                      <a:avLst/>
                    </a:prstGeom>
                    <a:noFill/>
                    <a:ln>
                      <a:noFill/>
                    </a:ln>
                  </pic:spPr>
                </pic:pic>
              </a:graphicData>
            </a:graphic>
          </wp:inline>
        </w:drawing>
      </w:r>
    </w:p>
    <w:p w14:paraId="4C98D2AB" w14:textId="7FD30DF4"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No.49</w:t>
      </w:r>
    </w:p>
    <w:p w14:paraId="088218FB" w14:textId="512F7259"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drawing>
          <wp:inline distT="0" distB="0" distL="0" distR="0" wp14:anchorId="5D650BC9" wp14:editId="5B010AEA">
            <wp:extent cx="6120013" cy="3420094"/>
            <wp:effectExtent l="0" t="0" r="0" b="9525"/>
            <wp:docPr id="921027527"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27408" cy="3424227"/>
                    </a:xfrm>
                    <a:prstGeom prst="rect">
                      <a:avLst/>
                    </a:prstGeom>
                    <a:noFill/>
                    <a:ln>
                      <a:noFill/>
                    </a:ln>
                  </pic:spPr>
                </pic:pic>
              </a:graphicData>
            </a:graphic>
          </wp:inline>
        </w:drawing>
      </w:r>
    </w:p>
    <w:p w14:paraId="356171DF" w14:textId="4ACBA98D"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No.49</w:t>
      </w:r>
    </w:p>
    <w:p w14:paraId="37AB1FB2" w14:textId="516C7910" w:rsidR="00AD52EA" w:rsidRPr="00AD52EA" w:rsidRDefault="00AD52EA" w:rsidP="00AD52EA">
      <w:pPr>
        <w:jc w:val="both"/>
        <w:rPr>
          <w:rFonts w:ascii="Arial" w:eastAsia="Arial" w:hAnsi="Arial" w:cs="Arial"/>
          <w:b/>
          <w:bCs/>
          <w:noProof/>
          <w:color w:val="000000"/>
          <w:sz w:val="16"/>
          <w:szCs w:val="16"/>
          <w:lang w:val="es-MX"/>
        </w:rPr>
      </w:pPr>
      <w:r w:rsidRPr="00AD52EA">
        <w:rPr>
          <w:rFonts w:ascii="Arial" w:eastAsia="Arial" w:hAnsi="Arial" w:cs="Arial"/>
          <w:b/>
          <w:bCs/>
          <w:noProof/>
          <w:color w:val="000000"/>
          <w:sz w:val="16"/>
          <w:szCs w:val="16"/>
          <w:lang w:val="es-MX"/>
        </w:rPr>
        <w:lastRenderedPageBreak/>
        <w:drawing>
          <wp:inline distT="0" distB="0" distL="0" distR="0" wp14:anchorId="585E608E" wp14:editId="7C658F5F">
            <wp:extent cx="6119734" cy="3028207"/>
            <wp:effectExtent l="0" t="0" r="0" b="1270"/>
            <wp:docPr id="183028746"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35530" cy="3036023"/>
                    </a:xfrm>
                    <a:prstGeom prst="rect">
                      <a:avLst/>
                    </a:prstGeom>
                    <a:noFill/>
                    <a:ln>
                      <a:noFill/>
                    </a:ln>
                  </pic:spPr>
                </pic:pic>
              </a:graphicData>
            </a:graphic>
          </wp:inline>
        </w:drawing>
      </w:r>
    </w:p>
    <w:p w14:paraId="2DBDBE57" w14:textId="09C439BF" w:rsidR="00AD52EA" w:rsidRDefault="00AD52EA"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No.50</w:t>
      </w:r>
    </w:p>
    <w:p w14:paraId="439D4FF7" w14:textId="77777777" w:rsidR="00B32E03" w:rsidRDefault="00B32E03" w:rsidP="00EA7F21">
      <w:pPr>
        <w:jc w:val="both"/>
        <w:rPr>
          <w:rFonts w:ascii="Arial" w:eastAsia="Arial" w:hAnsi="Arial" w:cs="Arial"/>
          <w:b/>
          <w:bCs/>
          <w:noProof/>
          <w:color w:val="000000"/>
          <w:sz w:val="16"/>
          <w:szCs w:val="16"/>
          <w:lang w:val="es-MX"/>
        </w:rPr>
      </w:pPr>
    </w:p>
    <w:p w14:paraId="0E56FD8B" w14:textId="77777777" w:rsidR="00B32E03" w:rsidRDefault="00B32E03" w:rsidP="00EA7F21">
      <w:pPr>
        <w:jc w:val="both"/>
        <w:rPr>
          <w:rFonts w:ascii="Arial" w:eastAsia="Arial" w:hAnsi="Arial" w:cs="Arial"/>
          <w:b/>
          <w:bCs/>
          <w:noProof/>
          <w:color w:val="000000"/>
          <w:sz w:val="16"/>
          <w:szCs w:val="16"/>
          <w:lang w:val="es-MX"/>
        </w:rPr>
      </w:pPr>
    </w:p>
    <w:p w14:paraId="2CB9A690" w14:textId="77777777" w:rsidR="00B32E03" w:rsidRDefault="00B32E03" w:rsidP="00EA7F21">
      <w:pPr>
        <w:jc w:val="both"/>
        <w:rPr>
          <w:rFonts w:ascii="Arial" w:eastAsia="Arial" w:hAnsi="Arial" w:cs="Arial"/>
          <w:b/>
          <w:bCs/>
          <w:noProof/>
          <w:color w:val="000000"/>
          <w:sz w:val="16"/>
          <w:szCs w:val="16"/>
          <w:lang w:val="es-MX"/>
        </w:rPr>
      </w:pPr>
    </w:p>
    <w:p w14:paraId="0C536E70" w14:textId="0C59FD43" w:rsidR="006009DE" w:rsidRPr="006009DE" w:rsidRDefault="006009DE" w:rsidP="006009DE">
      <w:pPr>
        <w:jc w:val="both"/>
        <w:rPr>
          <w:rFonts w:ascii="Arial" w:eastAsia="Arial" w:hAnsi="Arial" w:cs="Arial"/>
          <w:b/>
          <w:bCs/>
          <w:noProof/>
          <w:color w:val="000000"/>
          <w:sz w:val="16"/>
          <w:szCs w:val="16"/>
          <w:lang w:val="es-MX"/>
        </w:rPr>
      </w:pPr>
      <w:r w:rsidRPr="006009DE">
        <w:rPr>
          <w:rFonts w:ascii="Arial" w:eastAsia="Arial" w:hAnsi="Arial" w:cs="Arial"/>
          <w:b/>
          <w:bCs/>
          <w:noProof/>
          <w:color w:val="000000"/>
          <w:sz w:val="16"/>
          <w:szCs w:val="16"/>
          <w:lang w:val="es-MX"/>
        </w:rPr>
        <w:drawing>
          <wp:inline distT="0" distB="0" distL="0" distR="0" wp14:anchorId="69AF7CCB" wp14:editId="3782DCA3">
            <wp:extent cx="3219242" cy="3269087"/>
            <wp:effectExtent l="0" t="6032" r="0" b="0"/>
            <wp:docPr id="74668512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rot="16200000">
                      <a:off x="0" y="0"/>
                      <a:ext cx="3271358" cy="3322010"/>
                    </a:xfrm>
                    <a:prstGeom prst="rect">
                      <a:avLst/>
                    </a:prstGeom>
                    <a:noFill/>
                    <a:ln>
                      <a:noFill/>
                    </a:ln>
                  </pic:spPr>
                </pic:pic>
              </a:graphicData>
            </a:graphic>
          </wp:inline>
        </w:drawing>
      </w:r>
    </w:p>
    <w:p w14:paraId="2B827AF5" w14:textId="3EF48A89" w:rsidR="00AD52EA" w:rsidRDefault="006009D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No.50</w:t>
      </w:r>
    </w:p>
    <w:p w14:paraId="56AF9ED0" w14:textId="77777777" w:rsidR="006009DE" w:rsidRDefault="006009DE" w:rsidP="00EA7F21">
      <w:pPr>
        <w:jc w:val="both"/>
        <w:rPr>
          <w:rFonts w:ascii="Arial" w:eastAsia="Arial" w:hAnsi="Arial" w:cs="Arial"/>
          <w:b/>
          <w:bCs/>
          <w:noProof/>
          <w:color w:val="000000"/>
          <w:sz w:val="16"/>
          <w:szCs w:val="16"/>
          <w:lang w:val="es-MX"/>
        </w:rPr>
      </w:pPr>
    </w:p>
    <w:p w14:paraId="6BBA5ADF" w14:textId="494A5468" w:rsidR="006009DE" w:rsidRPr="006009DE" w:rsidRDefault="006009DE" w:rsidP="006009DE">
      <w:pPr>
        <w:jc w:val="both"/>
        <w:rPr>
          <w:rFonts w:ascii="Arial" w:eastAsia="Arial" w:hAnsi="Arial" w:cs="Arial"/>
          <w:b/>
          <w:bCs/>
          <w:noProof/>
          <w:color w:val="000000"/>
          <w:sz w:val="16"/>
          <w:szCs w:val="16"/>
          <w:lang w:val="es-MX"/>
        </w:rPr>
      </w:pPr>
      <w:r w:rsidRPr="006009DE">
        <w:rPr>
          <w:rFonts w:ascii="Arial" w:eastAsia="Arial" w:hAnsi="Arial" w:cs="Arial"/>
          <w:b/>
          <w:bCs/>
          <w:noProof/>
          <w:color w:val="000000"/>
          <w:sz w:val="16"/>
          <w:szCs w:val="16"/>
          <w:lang w:val="es-MX"/>
        </w:rPr>
        <w:lastRenderedPageBreak/>
        <w:drawing>
          <wp:inline distT="0" distB="0" distL="0" distR="0" wp14:anchorId="58A276F4" wp14:editId="7B1053F6">
            <wp:extent cx="6120765" cy="3259776"/>
            <wp:effectExtent l="0" t="0" r="0" b="0"/>
            <wp:docPr id="1445266342"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25193" cy="3262134"/>
                    </a:xfrm>
                    <a:prstGeom prst="rect">
                      <a:avLst/>
                    </a:prstGeom>
                    <a:noFill/>
                    <a:ln>
                      <a:noFill/>
                    </a:ln>
                  </pic:spPr>
                </pic:pic>
              </a:graphicData>
            </a:graphic>
          </wp:inline>
        </w:drawing>
      </w:r>
    </w:p>
    <w:p w14:paraId="1B58ABFE" w14:textId="7A69B2A4" w:rsidR="006009DE" w:rsidRDefault="006009D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No.51</w:t>
      </w:r>
    </w:p>
    <w:p w14:paraId="57C420F2" w14:textId="77777777" w:rsidR="00B32E03" w:rsidRDefault="00B32E03" w:rsidP="00EA7F21">
      <w:pPr>
        <w:jc w:val="both"/>
        <w:rPr>
          <w:rFonts w:ascii="Arial" w:eastAsia="Arial" w:hAnsi="Arial" w:cs="Arial"/>
          <w:b/>
          <w:bCs/>
          <w:noProof/>
          <w:color w:val="000000"/>
          <w:sz w:val="16"/>
          <w:szCs w:val="16"/>
          <w:lang w:val="es-MX"/>
        </w:rPr>
      </w:pPr>
    </w:p>
    <w:p w14:paraId="5B0EE53B" w14:textId="77777777" w:rsidR="00B32E03" w:rsidRDefault="00B32E03" w:rsidP="00EA7F21">
      <w:pPr>
        <w:jc w:val="both"/>
        <w:rPr>
          <w:rFonts w:ascii="Arial" w:eastAsia="Arial" w:hAnsi="Arial" w:cs="Arial"/>
          <w:b/>
          <w:bCs/>
          <w:noProof/>
          <w:color w:val="000000"/>
          <w:sz w:val="16"/>
          <w:szCs w:val="16"/>
          <w:lang w:val="es-MX"/>
        </w:rPr>
      </w:pPr>
    </w:p>
    <w:p w14:paraId="07574A85" w14:textId="00B7A85C" w:rsidR="006009DE" w:rsidRPr="006009DE" w:rsidRDefault="006009DE" w:rsidP="006009DE">
      <w:pPr>
        <w:jc w:val="both"/>
        <w:rPr>
          <w:rFonts w:ascii="Arial" w:eastAsia="Arial" w:hAnsi="Arial" w:cs="Arial"/>
          <w:b/>
          <w:bCs/>
          <w:noProof/>
          <w:color w:val="000000"/>
          <w:sz w:val="16"/>
          <w:szCs w:val="16"/>
          <w:lang w:val="es-MX"/>
        </w:rPr>
      </w:pPr>
      <w:r w:rsidRPr="006009DE">
        <w:rPr>
          <w:rFonts w:ascii="Arial" w:eastAsia="Arial" w:hAnsi="Arial" w:cs="Arial"/>
          <w:b/>
          <w:bCs/>
          <w:noProof/>
          <w:color w:val="000000"/>
          <w:sz w:val="16"/>
          <w:szCs w:val="16"/>
          <w:lang w:val="es-MX"/>
        </w:rPr>
        <w:drawing>
          <wp:inline distT="0" distB="0" distL="0" distR="0" wp14:anchorId="492E1137" wp14:editId="5EC307D5">
            <wp:extent cx="6120765" cy="3342903"/>
            <wp:effectExtent l="0" t="0" r="0" b="0"/>
            <wp:docPr id="1852661499"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36469" cy="3351480"/>
                    </a:xfrm>
                    <a:prstGeom prst="rect">
                      <a:avLst/>
                    </a:prstGeom>
                    <a:noFill/>
                    <a:ln>
                      <a:noFill/>
                    </a:ln>
                  </pic:spPr>
                </pic:pic>
              </a:graphicData>
            </a:graphic>
          </wp:inline>
        </w:drawing>
      </w:r>
    </w:p>
    <w:p w14:paraId="0093C19D" w14:textId="16A36727" w:rsidR="006009DE" w:rsidRDefault="006009D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lastRenderedPageBreak/>
        <w:t>Sesión Extraorinaria de Ayuntamiento No.51</w:t>
      </w:r>
    </w:p>
    <w:p w14:paraId="77058524" w14:textId="77777777" w:rsidR="006009DE" w:rsidRDefault="006009DE" w:rsidP="00EA7F21">
      <w:pPr>
        <w:jc w:val="both"/>
        <w:rPr>
          <w:rFonts w:ascii="Arial" w:eastAsia="Arial" w:hAnsi="Arial" w:cs="Arial"/>
          <w:b/>
          <w:bCs/>
          <w:noProof/>
          <w:color w:val="000000"/>
          <w:sz w:val="16"/>
          <w:szCs w:val="16"/>
          <w:lang w:val="es-MX"/>
        </w:rPr>
      </w:pPr>
    </w:p>
    <w:p w14:paraId="47DD07A2" w14:textId="4ED7BBF5" w:rsidR="006009DE" w:rsidRPr="006009DE" w:rsidRDefault="006009DE" w:rsidP="006009DE">
      <w:pPr>
        <w:jc w:val="both"/>
        <w:rPr>
          <w:rFonts w:ascii="Arial" w:eastAsia="Arial" w:hAnsi="Arial" w:cs="Arial"/>
          <w:b/>
          <w:bCs/>
          <w:noProof/>
          <w:color w:val="000000"/>
          <w:sz w:val="16"/>
          <w:szCs w:val="16"/>
          <w:lang w:val="es-MX"/>
        </w:rPr>
      </w:pPr>
      <w:r w:rsidRPr="006009DE">
        <w:rPr>
          <w:rFonts w:ascii="Arial" w:eastAsia="Arial" w:hAnsi="Arial" w:cs="Arial"/>
          <w:b/>
          <w:bCs/>
          <w:noProof/>
          <w:color w:val="000000"/>
          <w:sz w:val="16"/>
          <w:szCs w:val="16"/>
          <w:lang w:val="es-MX"/>
        </w:rPr>
        <w:drawing>
          <wp:inline distT="0" distB="0" distL="0" distR="0" wp14:anchorId="3D2B7966" wp14:editId="3058EE84">
            <wp:extent cx="6120765" cy="3158836"/>
            <wp:effectExtent l="0" t="0" r="0" b="3810"/>
            <wp:docPr id="345428093"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40597" cy="3169071"/>
                    </a:xfrm>
                    <a:prstGeom prst="rect">
                      <a:avLst/>
                    </a:prstGeom>
                    <a:noFill/>
                    <a:ln>
                      <a:noFill/>
                    </a:ln>
                  </pic:spPr>
                </pic:pic>
              </a:graphicData>
            </a:graphic>
          </wp:inline>
        </w:drawing>
      </w:r>
    </w:p>
    <w:p w14:paraId="6B8A4E13" w14:textId="641BC4AC" w:rsidR="006009DE" w:rsidRDefault="00BD470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No.52</w:t>
      </w:r>
    </w:p>
    <w:p w14:paraId="03FA4BF7" w14:textId="57E8E3DD" w:rsidR="00BD470E" w:rsidRPr="00BD470E" w:rsidRDefault="00BD470E" w:rsidP="00BD470E">
      <w:pPr>
        <w:jc w:val="both"/>
        <w:rPr>
          <w:rFonts w:ascii="Arial" w:eastAsia="Arial" w:hAnsi="Arial" w:cs="Arial"/>
          <w:b/>
          <w:bCs/>
          <w:noProof/>
          <w:color w:val="000000"/>
          <w:sz w:val="16"/>
          <w:szCs w:val="16"/>
          <w:lang w:val="es-MX"/>
        </w:rPr>
      </w:pPr>
      <w:r w:rsidRPr="00BD470E">
        <w:rPr>
          <w:rFonts w:ascii="Arial" w:eastAsia="Arial" w:hAnsi="Arial" w:cs="Arial"/>
          <w:b/>
          <w:bCs/>
          <w:noProof/>
          <w:color w:val="000000"/>
          <w:sz w:val="16"/>
          <w:szCs w:val="16"/>
          <w:lang w:val="es-MX"/>
        </w:rPr>
        <w:drawing>
          <wp:inline distT="0" distB="0" distL="0" distR="0" wp14:anchorId="086ACAFF" wp14:editId="4F290035">
            <wp:extent cx="6119495" cy="3422650"/>
            <wp:effectExtent l="0" t="0" r="0" b="6350"/>
            <wp:docPr id="1475387596"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29658" cy="3428334"/>
                    </a:xfrm>
                    <a:prstGeom prst="rect">
                      <a:avLst/>
                    </a:prstGeom>
                    <a:noFill/>
                    <a:ln>
                      <a:noFill/>
                    </a:ln>
                  </pic:spPr>
                </pic:pic>
              </a:graphicData>
            </a:graphic>
          </wp:inline>
        </w:drawing>
      </w:r>
    </w:p>
    <w:p w14:paraId="0E9AE9B1" w14:textId="7F86129F" w:rsidR="00BD470E" w:rsidRDefault="00BD470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lastRenderedPageBreak/>
        <w:t>Sesión Extraordinaria de Ayuntamiento No.52</w:t>
      </w:r>
    </w:p>
    <w:p w14:paraId="3878E650" w14:textId="320C2E86" w:rsidR="00BD470E" w:rsidRPr="00BD470E" w:rsidRDefault="00BD470E" w:rsidP="00BD470E">
      <w:pPr>
        <w:jc w:val="both"/>
        <w:rPr>
          <w:rFonts w:ascii="Arial" w:eastAsia="Arial" w:hAnsi="Arial" w:cs="Arial"/>
          <w:b/>
          <w:bCs/>
          <w:noProof/>
          <w:color w:val="000000"/>
          <w:sz w:val="16"/>
          <w:szCs w:val="16"/>
          <w:lang w:val="es-MX"/>
        </w:rPr>
      </w:pPr>
      <w:r w:rsidRPr="00BD470E">
        <w:rPr>
          <w:rFonts w:ascii="Arial" w:eastAsia="Arial" w:hAnsi="Arial" w:cs="Arial"/>
          <w:b/>
          <w:bCs/>
          <w:noProof/>
          <w:color w:val="000000"/>
          <w:sz w:val="16"/>
          <w:szCs w:val="16"/>
          <w:lang w:val="es-MX"/>
        </w:rPr>
        <w:drawing>
          <wp:inline distT="0" distB="0" distL="0" distR="0" wp14:anchorId="27C12A1A" wp14:editId="7838011A">
            <wp:extent cx="6120765" cy="3129148"/>
            <wp:effectExtent l="0" t="0" r="0" b="0"/>
            <wp:docPr id="138624374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37120" cy="3137509"/>
                    </a:xfrm>
                    <a:prstGeom prst="rect">
                      <a:avLst/>
                    </a:prstGeom>
                    <a:noFill/>
                    <a:ln>
                      <a:noFill/>
                    </a:ln>
                  </pic:spPr>
                </pic:pic>
              </a:graphicData>
            </a:graphic>
          </wp:inline>
        </w:drawing>
      </w:r>
    </w:p>
    <w:p w14:paraId="3B05197A" w14:textId="6903E711" w:rsidR="007612B7" w:rsidRDefault="00BD470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No.53</w:t>
      </w:r>
    </w:p>
    <w:p w14:paraId="057A2B94" w14:textId="6D27B786" w:rsidR="00BD470E" w:rsidRPr="00BD470E" w:rsidRDefault="00BD470E" w:rsidP="00BD470E">
      <w:pPr>
        <w:jc w:val="both"/>
        <w:rPr>
          <w:rFonts w:ascii="Arial" w:eastAsia="Arial" w:hAnsi="Arial" w:cs="Arial"/>
          <w:b/>
          <w:bCs/>
          <w:noProof/>
          <w:color w:val="000000"/>
          <w:sz w:val="16"/>
          <w:szCs w:val="16"/>
          <w:lang w:val="es-MX"/>
        </w:rPr>
      </w:pPr>
      <w:r w:rsidRPr="00BD470E">
        <w:rPr>
          <w:rFonts w:ascii="Arial" w:eastAsia="Arial" w:hAnsi="Arial" w:cs="Arial"/>
          <w:b/>
          <w:bCs/>
          <w:noProof/>
          <w:color w:val="000000"/>
          <w:sz w:val="16"/>
          <w:szCs w:val="16"/>
          <w:lang w:val="es-MX"/>
        </w:rPr>
        <w:drawing>
          <wp:inline distT="0" distB="0" distL="0" distR="0" wp14:anchorId="3AEBDC96" wp14:editId="614C8220">
            <wp:extent cx="6119590" cy="3536950"/>
            <wp:effectExtent l="0" t="0" r="0" b="6350"/>
            <wp:docPr id="1807623905"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41764" cy="3549766"/>
                    </a:xfrm>
                    <a:prstGeom prst="rect">
                      <a:avLst/>
                    </a:prstGeom>
                    <a:noFill/>
                    <a:ln>
                      <a:noFill/>
                    </a:ln>
                  </pic:spPr>
                </pic:pic>
              </a:graphicData>
            </a:graphic>
          </wp:inline>
        </w:drawing>
      </w:r>
    </w:p>
    <w:p w14:paraId="495A76FB" w14:textId="43D290E5" w:rsidR="007612B7" w:rsidRPr="00BD470E" w:rsidRDefault="00BD470E" w:rsidP="00EA7F21">
      <w:pPr>
        <w:jc w:val="both"/>
        <w:rPr>
          <w:rFonts w:ascii="Arial" w:eastAsia="Arial" w:hAnsi="Arial" w:cs="Arial"/>
          <w:b/>
          <w:bCs/>
          <w:noProof/>
          <w:color w:val="000000"/>
          <w:sz w:val="16"/>
          <w:szCs w:val="16"/>
          <w:lang w:val="es-MX"/>
        </w:rPr>
      </w:pPr>
      <w:r>
        <w:rPr>
          <w:rFonts w:ascii="Arial" w:eastAsia="Arial" w:hAnsi="Arial" w:cs="Arial"/>
          <w:b/>
          <w:bCs/>
          <w:noProof/>
          <w:color w:val="000000"/>
          <w:sz w:val="16"/>
          <w:szCs w:val="16"/>
          <w:lang w:val="es-MX"/>
        </w:rPr>
        <w:t>Sesión Extraordinaria de Ayuntamiento No.53</w:t>
      </w:r>
    </w:p>
    <w:p w14:paraId="681A175B" w14:textId="77777777" w:rsidR="007612B7" w:rsidRDefault="007612B7" w:rsidP="00EA7F21">
      <w:pPr>
        <w:jc w:val="both"/>
        <w:rPr>
          <w:rFonts w:ascii="Arial" w:eastAsia="Arial" w:hAnsi="Arial" w:cs="Arial"/>
          <w:noProof/>
          <w:color w:val="000000"/>
          <w:sz w:val="16"/>
          <w:szCs w:val="16"/>
        </w:rPr>
      </w:pPr>
    </w:p>
    <w:p w14:paraId="0BA1B93D" w14:textId="77777777" w:rsidR="007612B7" w:rsidRDefault="007612B7" w:rsidP="00EA7F21">
      <w:pPr>
        <w:jc w:val="both"/>
        <w:rPr>
          <w:rFonts w:ascii="Arial" w:eastAsia="Arial" w:hAnsi="Arial" w:cs="Arial"/>
          <w:noProof/>
          <w:color w:val="000000"/>
          <w:sz w:val="16"/>
          <w:szCs w:val="16"/>
        </w:rPr>
      </w:pPr>
    </w:p>
    <w:p w14:paraId="3BA3AAD7" w14:textId="77777777" w:rsidR="00EA7F21" w:rsidRDefault="00EA7F21" w:rsidP="00EA7F21">
      <w:pPr>
        <w:jc w:val="both"/>
        <w:rPr>
          <w:rFonts w:ascii="Arial" w:eastAsia="Arial" w:hAnsi="Arial" w:cs="Arial"/>
          <w:b/>
          <w:bCs/>
          <w:sz w:val="16"/>
          <w:szCs w:val="16"/>
        </w:rPr>
      </w:pPr>
    </w:p>
    <w:p w14:paraId="44A8349D" w14:textId="77777777" w:rsidR="007612B7" w:rsidRPr="00C33A33" w:rsidRDefault="007612B7" w:rsidP="007612B7">
      <w:pPr>
        <w:rPr>
          <w:rFonts w:ascii="Arial" w:eastAsia="Arial" w:hAnsi="Arial" w:cs="Arial"/>
          <w:b/>
          <w:u w:val="single"/>
          <w:lang w:val="es-MX"/>
        </w:rPr>
      </w:pPr>
      <w:r w:rsidRPr="00BD470E">
        <w:rPr>
          <w:rFonts w:ascii="Arial" w:eastAsia="Arial" w:hAnsi="Arial" w:cs="Arial"/>
          <w:bCs/>
          <w:noProof/>
          <w:lang w:val="es-MX"/>
        </w:rPr>
        <w:drawing>
          <wp:inline distT="0" distB="0" distL="0" distR="0" wp14:anchorId="7B7023B6" wp14:editId="04995343">
            <wp:extent cx="6073775" cy="2892218"/>
            <wp:effectExtent l="0" t="0" r="3175" b="3810"/>
            <wp:docPr id="1535396411"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31249" cy="2919586"/>
                    </a:xfrm>
                    <a:prstGeom prst="rect">
                      <a:avLst/>
                    </a:prstGeom>
                    <a:noFill/>
                    <a:ln>
                      <a:noFill/>
                    </a:ln>
                  </pic:spPr>
                </pic:pic>
              </a:graphicData>
            </a:graphic>
          </wp:inline>
        </w:drawing>
      </w:r>
    </w:p>
    <w:p w14:paraId="03F74361" w14:textId="29943958" w:rsidR="007612B7" w:rsidRPr="00BD470E" w:rsidRDefault="00BD470E" w:rsidP="007612B7">
      <w:pPr>
        <w:rPr>
          <w:rFonts w:ascii="Arial" w:eastAsia="Arial" w:hAnsi="Arial" w:cs="Arial"/>
          <w:b/>
          <w:sz w:val="16"/>
          <w:szCs w:val="16"/>
        </w:rPr>
      </w:pPr>
      <w:r w:rsidRPr="00BD470E">
        <w:rPr>
          <w:rFonts w:ascii="Arial" w:eastAsia="Arial" w:hAnsi="Arial" w:cs="Arial"/>
          <w:b/>
          <w:sz w:val="16"/>
          <w:szCs w:val="16"/>
        </w:rPr>
        <w:t>Sesión Extraordinaria</w:t>
      </w:r>
      <w:r>
        <w:rPr>
          <w:rFonts w:ascii="Arial" w:eastAsia="Arial" w:hAnsi="Arial" w:cs="Arial"/>
          <w:b/>
          <w:sz w:val="16"/>
          <w:szCs w:val="16"/>
        </w:rPr>
        <w:t xml:space="preserve"> de Ayuntamiento</w:t>
      </w:r>
      <w:r w:rsidRPr="00BD470E">
        <w:rPr>
          <w:rFonts w:ascii="Arial" w:eastAsia="Arial" w:hAnsi="Arial" w:cs="Arial"/>
          <w:b/>
          <w:sz w:val="16"/>
          <w:szCs w:val="16"/>
        </w:rPr>
        <w:t xml:space="preserve"> No.54</w:t>
      </w:r>
    </w:p>
    <w:p w14:paraId="3FE099A2" w14:textId="77777777" w:rsidR="007612B7" w:rsidRPr="00C33A33" w:rsidRDefault="007612B7" w:rsidP="007612B7">
      <w:pPr>
        <w:rPr>
          <w:rFonts w:ascii="Arial" w:eastAsia="Arial" w:hAnsi="Arial" w:cs="Arial"/>
          <w:b/>
          <w:u w:val="single"/>
          <w:lang w:val="es-MX"/>
        </w:rPr>
      </w:pPr>
      <w:r w:rsidRPr="00BD470E">
        <w:rPr>
          <w:rFonts w:ascii="Arial" w:eastAsia="Arial" w:hAnsi="Arial" w:cs="Arial"/>
          <w:b/>
          <w:noProof/>
          <w:lang w:val="es-MX"/>
        </w:rPr>
        <w:drawing>
          <wp:inline distT="0" distB="0" distL="0" distR="0" wp14:anchorId="43B0B3BE" wp14:editId="067B654C">
            <wp:extent cx="6073775" cy="3443503"/>
            <wp:effectExtent l="0" t="0" r="3175" b="5080"/>
            <wp:docPr id="1627963234"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23357" cy="3471613"/>
                    </a:xfrm>
                    <a:prstGeom prst="rect">
                      <a:avLst/>
                    </a:prstGeom>
                    <a:noFill/>
                    <a:ln>
                      <a:noFill/>
                    </a:ln>
                  </pic:spPr>
                </pic:pic>
              </a:graphicData>
            </a:graphic>
          </wp:inline>
        </w:drawing>
      </w:r>
    </w:p>
    <w:p w14:paraId="2672BAF0" w14:textId="2224B909" w:rsidR="007612B7" w:rsidRPr="00BD470E" w:rsidRDefault="00BD470E" w:rsidP="007612B7">
      <w:pPr>
        <w:rPr>
          <w:rFonts w:ascii="Arial" w:eastAsia="Arial" w:hAnsi="Arial" w:cs="Arial"/>
          <w:b/>
          <w:sz w:val="16"/>
          <w:szCs w:val="16"/>
        </w:rPr>
      </w:pPr>
      <w:r w:rsidRPr="00BD470E">
        <w:rPr>
          <w:rFonts w:ascii="Arial" w:eastAsia="Arial" w:hAnsi="Arial" w:cs="Arial"/>
          <w:b/>
          <w:sz w:val="16"/>
          <w:szCs w:val="16"/>
        </w:rPr>
        <w:t>Sesión Extraordinaria</w:t>
      </w:r>
      <w:r>
        <w:rPr>
          <w:rFonts w:ascii="Arial" w:eastAsia="Arial" w:hAnsi="Arial" w:cs="Arial"/>
          <w:b/>
          <w:sz w:val="16"/>
          <w:szCs w:val="16"/>
        </w:rPr>
        <w:t xml:space="preserve"> de Ayuntamiento</w:t>
      </w:r>
      <w:r w:rsidRPr="00BD470E">
        <w:rPr>
          <w:rFonts w:ascii="Arial" w:eastAsia="Arial" w:hAnsi="Arial" w:cs="Arial"/>
          <w:b/>
          <w:sz w:val="16"/>
          <w:szCs w:val="16"/>
        </w:rPr>
        <w:t xml:space="preserve"> No.54</w:t>
      </w:r>
    </w:p>
    <w:p w14:paraId="1A7A4FEC" w14:textId="77777777" w:rsidR="007612B7" w:rsidRPr="00C33A33"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lastRenderedPageBreak/>
        <w:drawing>
          <wp:inline distT="0" distB="0" distL="0" distR="0" wp14:anchorId="41CA6A42" wp14:editId="5A7AB56E">
            <wp:extent cx="6086103" cy="3128645"/>
            <wp:effectExtent l="0" t="0" r="0" b="0"/>
            <wp:docPr id="1937210094"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17665" cy="3144870"/>
                    </a:xfrm>
                    <a:prstGeom prst="rect">
                      <a:avLst/>
                    </a:prstGeom>
                    <a:noFill/>
                    <a:ln>
                      <a:noFill/>
                    </a:ln>
                  </pic:spPr>
                </pic:pic>
              </a:graphicData>
            </a:graphic>
          </wp:inline>
        </w:drawing>
      </w:r>
    </w:p>
    <w:p w14:paraId="6158D631" w14:textId="3DE457F4" w:rsidR="007612B7" w:rsidRDefault="00BD470E" w:rsidP="007612B7">
      <w:pPr>
        <w:rPr>
          <w:rFonts w:ascii="Arial" w:eastAsia="Arial" w:hAnsi="Arial" w:cs="Arial"/>
          <w:b/>
          <w:sz w:val="16"/>
          <w:szCs w:val="16"/>
        </w:rPr>
      </w:pPr>
      <w:r w:rsidRPr="00BD470E">
        <w:rPr>
          <w:rFonts w:ascii="Arial" w:eastAsia="Arial" w:hAnsi="Arial" w:cs="Arial"/>
          <w:b/>
          <w:sz w:val="16"/>
          <w:szCs w:val="16"/>
        </w:rPr>
        <w:t>Sesión Extraordinaria</w:t>
      </w:r>
      <w:r>
        <w:rPr>
          <w:rFonts w:ascii="Arial" w:eastAsia="Arial" w:hAnsi="Arial" w:cs="Arial"/>
          <w:b/>
          <w:sz w:val="16"/>
          <w:szCs w:val="16"/>
        </w:rPr>
        <w:t xml:space="preserve"> de Ayuntamiento</w:t>
      </w:r>
      <w:r w:rsidRPr="00BD470E">
        <w:rPr>
          <w:rFonts w:ascii="Arial" w:eastAsia="Arial" w:hAnsi="Arial" w:cs="Arial"/>
          <w:b/>
          <w:sz w:val="16"/>
          <w:szCs w:val="16"/>
        </w:rPr>
        <w:t xml:space="preserve"> No.54</w:t>
      </w:r>
    </w:p>
    <w:p w14:paraId="0F9E86A9" w14:textId="77777777" w:rsidR="00B32E03" w:rsidRPr="00BD470E" w:rsidRDefault="00B32E03" w:rsidP="007612B7">
      <w:pPr>
        <w:rPr>
          <w:rFonts w:ascii="Arial" w:eastAsia="Arial" w:hAnsi="Arial" w:cs="Arial"/>
          <w:b/>
          <w:sz w:val="16"/>
          <w:szCs w:val="16"/>
        </w:rPr>
      </w:pPr>
    </w:p>
    <w:p w14:paraId="281DFE41" w14:textId="77777777" w:rsidR="007612B7" w:rsidRPr="00C33A33"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drawing>
          <wp:inline distT="0" distB="0" distL="0" distR="0" wp14:anchorId="02F0AC7A" wp14:editId="4DF4DBEC">
            <wp:extent cx="6084827" cy="3511550"/>
            <wp:effectExtent l="0" t="0" r="0" b="0"/>
            <wp:docPr id="1181346628"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29800" cy="3537504"/>
                    </a:xfrm>
                    <a:prstGeom prst="rect">
                      <a:avLst/>
                    </a:prstGeom>
                    <a:noFill/>
                    <a:ln>
                      <a:noFill/>
                    </a:ln>
                  </pic:spPr>
                </pic:pic>
              </a:graphicData>
            </a:graphic>
          </wp:inline>
        </w:drawing>
      </w:r>
    </w:p>
    <w:p w14:paraId="21AFBF09" w14:textId="43850D66" w:rsidR="007612B7" w:rsidRPr="00BD470E" w:rsidRDefault="00BD470E" w:rsidP="007612B7">
      <w:pPr>
        <w:rPr>
          <w:rFonts w:ascii="Arial" w:eastAsia="Arial" w:hAnsi="Arial" w:cs="Arial"/>
          <w:b/>
          <w:sz w:val="16"/>
          <w:szCs w:val="16"/>
        </w:rPr>
      </w:pPr>
      <w:r w:rsidRPr="00BD470E">
        <w:rPr>
          <w:rFonts w:ascii="Arial" w:eastAsia="Arial" w:hAnsi="Arial" w:cs="Arial"/>
          <w:b/>
          <w:sz w:val="16"/>
          <w:szCs w:val="16"/>
        </w:rPr>
        <w:t>Sesión Extraordinaria</w:t>
      </w:r>
      <w:r>
        <w:rPr>
          <w:rFonts w:ascii="Arial" w:eastAsia="Arial" w:hAnsi="Arial" w:cs="Arial"/>
          <w:b/>
          <w:sz w:val="16"/>
          <w:szCs w:val="16"/>
        </w:rPr>
        <w:t xml:space="preserve"> de Ayuntamiento</w:t>
      </w:r>
      <w:r w:rsidRPr="00BD470E">
        <w:rPr>
          <w:rFonts w:ascii="Arial" w:eastAsia="Arial" w:hAnsi="Arial" w:cs="Arial"/>
          <w:b/>
          <w:sz w:val="16"/>
          <w:szCs w:val="16"/>
        </w:rPr>
        <w:t xml:space="preserve"> No.55</w:t>
      </w:r>
    </w:p>
    <w:p w14:paraId="6E407151" w14:textId="77777777" w:rsidR="007612B7" w:rsidRPr="00031890"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lastRenderedPageBreak/>
        <w:drawing>
          <wp:inline distT="0" distB="0" distL="0" distR="0" wp14:anchorId="624B0BA4" wp14:editId="70307D9E">
            <wp:extent cx="6026727" cy="3235960"/>
            <wp:effectExtent l="0" t="0" r="0" b="2540"/>
            <wp:docPr id="720970226"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056857" cy="3252138"/>
                    </a:xfrm>
                    <a:prstGeom prst="rect">
                      <a:avLst/>
                    </a:prstGeom>
                    <a:noFill/>
                    <a:ln>
                      <a:noFill/>
                    </a:ln>
                  </pic:spPr>
                </pic:pic>
              </a:graphicData>
            </a:graphic>
          </wp:inline>
        </w:drawing>
      </w:r>
    </w:p>
    <w:p w14:paraId="39482158" w14:textId="2616390E" w:rsidR="007612B7" w:rsidRDefault="00BD470E" w:rsidP="007612B7">
      <w:pPr>
        <w:rPr>
          <w:rFonts w:ascii="Arial" w:eastAsia="Arial" w:hAnsi="Arial" w:cs="Arial"/>
          <w:b/>
          <w:sz w:val="16"/>
          <w:szCs w:val="16"/>
        </w:rPr>
      </w:pPr>
      <w:r w:rsidRPr="00BD470E">
        <w:rPr>
          <w:rFonts w:ascii="Arial" w:eastAsia="Arial" w:hAnsi="Arial" w:cs="Arial"/>
          <w:b/>
          <w:sz w:val="16"/>
          <w:szCs w:val="16"/>
        </w:rPr>
        <w:t>Sesión Extraordinaria</w:t>
      </w:r>
      <w:r>
        <w:rPr>
          <w:rFonts w:ascii="Arial" w:eastAsia="Arial" w:hAnsi="Arial" w:cs="Arial"/>
          <w:b/>
          <w:sz w:val="16"/>
          <w:szCs w:val="16"/>
        </w:rPr>
        <w:t xml:space="preserve"> de Ayuntamiento</w:t>
      </w:r>
      <w:r w:rsidRPr="00BD470E">
        <w:rPr>
          <w:rFonts w:ascii="Arial" w:eastAsia="Arial" w:hAnsi="Arial" w:cs="Arial"/>
          <w:b/>
          <w:sz w:val="16"/>
          <w:szCs w:val="16"/>
        </w:rPr>
        <w:t xml:space="preserve"> No.55</w:t>
      </w:r>
    </w:p>
    <w:p w14:paraId="02EDF085" w14:textId="77777777" w:rsidR="00B32E03" w:rsidRPr="00BD470E" w:rsidRDefault="00B32E03" w:rsidP="007612B7">
      <w:pPr>
        <w:rPr>
          <w:rFonts w:ascii="Arial" w:eastAsia="Arial" w:hAnsi="Arial" w:cs="Arial"/>
          <w:b/>
          <w:sz w:val="16"/>
          <w:szCs w:val="16"/>
        </w:rPr>
      </w:pPr>
    </w:p>
    <w:p w14:paraId="1F33FC9F" w14:textId="77777777" w:rsidR="007612B7" w:rsidRPr="00031890"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drawing>
          <wp:inline distT="0" distB="0" distL="0" distR="0" wp14:anchorId="52E4C8E4" wp14:editId="71586DE9">
            <wp:extent cx="6025090" cy="3441700"/>
            <wp:effectExtent l="0" t="0" r="0" b="6350"/>
            <wp:docPr id="127735247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067067" cy="3465679"/>
                    </a:xfrm>
                    <a:prstGeom prst="rect">
                      <a:avLst/>
                    </a:prstGeom>
                    <a:noFill/>
                    <a:ln>
                      <a:noFill/>
                    </a:ln>
                  </pic:spPr>
                </pic:pic>
              </a:graphicData>
            </a:graphic>
          </wp:inline>
        </w:drawing>
      </w:r>
    </w:p>
    <w:p w14:paraId="389B2AD7" w14:textId="33C75957" w:rsidR="00BD470E" w:rsidRPr="00BD470E" w:rsidRDefault="00BD470E" w:rsidP="007612B7">
      <w:pPr>
        <w:rPr>
          <w:rFonts w:ascii="Arial" w:eastAsia="Arial" w:hAnsi="Arial" w:cs="Arial"/>
          <w:b/>
          <w:sz w:val="16"/>
          <w:szCs w:val="16"/>
        </w:rPr>
      </w:pPr>
      <w:r w:rsidRPr="00BD470E">
        <w:rPr>
          <w:rFonts w:ascii="Arial" w:eastAsia="Arial" w:hAnsi="Arial" w:cs="Arial"/>
          <w:b/>
          <w:sz w:val="16"/>
          <w:szCs w:val="16"/>
        </w:rPr>
        <w:t xml:space="preserve">Sesión Extraordinaria </w:t>
      </w:r>
      <w:r>
        <w:rPr>
          <w:rFonts w:ascii="Arial" w:eastAsia="Arial" w:hAnsi="Arial" w:cs="Arial"/>
          <w:b/>
          <w:sz w:val="16"/>
          <w:szCs w:val="16"/>
        </w:rPr>
        <w:t xml:space="preserve">de Ayuntamiento </w:t>
      </w:r>
      <w:r w:rsidRPr="00BD470E">
        <w:rPr>
          <w:rFonts w:ascii="Arial" w:eastAsia="Arial" w:hAnsi="Arial" w:cs="Arial"/>
          <w:b/>
          <w:sz w:val="16"/>
          <w:szCs w:val="16"/>
        </w:rPr>
        <w:t>No.55</w:t>
      </w:r>
    </w:p>
    <w:p w14:paraId="48BD7745" w14:textId="77777777" w:rsidR="007612B7" w:rsidRDefault="007612B7" w:rsidP="007612B7">
      <w:pPr>
        <w:rPr>
          <w:rFonts w:ascii="Arial" w:eastAsia="Arial" w:hAnsi="Arial" w:cs="Arial"/>
          <w:bCs/>
          <w:sz w:val="20"/>
          <w:szCs w:val="20"/>
          <w:u w:val="single"/>
        </w:rPr>
      </w:pPr>
    </w:p>
    <w:p w14:paraId="27957A12" w14:textId="77777777" w:rsidR="007612B7"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drawing>
          <wp:inline distT="0" distB="0" distL="0" distR="0" wp14:anchorId="2B836924" wp14:editId="0435FC35">
            <wp:extent cx="6080125" cy="3122930"/>
            <wp:effectExtent l="0" t="0" r="0" b="1270"/>
            <wp:docPr id="184772996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17098" cy="3141920"/>
                    </a:xfrm>
                    <a:prstGeom prst="rect">
                      <a:avLst/>
                    </a:prstGeom>
                    <a:noFill/>
                    <a:ln>
                      <a:noFill/>
                    </a:ln>
                  </pic:spPr>
                </pic:pic>
              </a:graphicData>
            </a:graphic>
          </wp:inline>
        </w:drawing>
      </w:r>
    </w:p>
    <w:p w14:paraId="2C78BC83" w14:textId="41F1F9F2" w:rsidR="007612B7" w:rsidRDefault="00BD470E" w:rsidP="007612B7">
      <w:pPr>
        <w:rPr>
          <w:rFonts w:ascii="Arial" w:eastAsia="Arial" w:hAnsi="Arial" w:cs="Arial"/>
          <w:b/>
          <w:sz w:val="16"/>
          <w:szCs w:val="16"/>
          <w:lang w:val="es-MX"/>
        </w:rPr>
      </w:pPr>
      <w:r w:rsidRPr="00BD470E">
        <w:rPr>
          <w:rFonts w:ascii="Arial" w:eastAsia="Arial" w:hAnsi="Arial" w:cs="Arial"/>
          <w:b/>
          <w:sz w:val="16"/>
          <w:szCs w:val="16"/>
          <w:lang w:val="es-MX"/>
        </w:rPr>
        <w:t>Sesión Extraordinaria</w:t>
      </w:r>
      <w:r>
        <w:rPr>
          <w:rFonts w:ascii="Arial" w:eastAsia="Arial" w:hAnsi="Arial" w:cs="Arial"/>
          <w:b/>
          <w:sz w:val="16"/>
          <w:szCs w:val="16"/>
          <w:lang w:val="es-MX"/>
        </w:rPr>
        <w:t xml:space="preserve"> de Ayuntamiento</w:t>
      </w:r>
      <w:r w:rsidRPr="00BD470E">
        <w:rPr>
          <w:rFonts w:ascii="Arial" w:eastAsia="Arial" w:hAnsi="Arial" w:cs="Arial"/>
          <w:b/>
          <w:sz w:val="16"/>
          <w:szCs w:val="16"/>
          <w:lang w:val="es-MX"/>
        </w:rPr>
        <w:t xml:space="preserve"> No.56</w:t>
      </w:r>
    </w:p>
    <w:p w14:paraId="31A5541A" w14:textId="77777777" w:rsidR="00B32E03" w:rsidRPr="00BD470E" w:rsidRDefault="00B32E03" w:rsidP="007612B7">
      <w:pPr>
        <w:rPr>
          <w:rFonts w:ascii="Arial" w:eastAsia="Arial" w:hAnsi="Arial" w:cs="Arial"/>
          <w:b/>
          <w:sz w:val="16"/>
          <w:szCs w:val="16"/>
          <w:lang w:val="es-MX"/>
        </w:rPr>
      </w:pPr>
    </w:p>
    <w:p w14:paraId="2EE4BB5E" w14:textId="77777777" w:rsidR="007612B7" w:rsidRPr="00031890"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drawing>
          <wp:inline distT="0" distB="0" distL="0" distR="0" wp14:anchorId="26A97A3E" wp14:editId="58EF418C">
            <wp:extent cx="6079760" cy="3390900"/>
            <wp:effectExtent l="0" t="0" r="0" b="0"/>
            <wp:docPr id="734432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11907" cy="3408830"/>
                    </a:xfrm>
                    <a:prstGeom prst="rect">
                      <a:avLst/>
                    </a:prstGeom>
                    <a:noFill/>
                    <a:ln>
                      <a:noFill/>
                    </a:ln>
                  </pic:spPr>
                </pic:pic>
              </a:graphicData>
            </a:graphic>
          </wp:inline>
        </w:drawing>
      </w:r>
    </w:p>
    <w:p w14:paraId="17F4CD75" w14:textId="1557C86D" w:rsidR="007612B7" w:rsidRPr="00BD470E" w:rsidRDefault="00BD470E" w:rsidP="007612B7">
      <w:pPr>
        <w:rPr>
          <w:rFonts w:ascii="Arial" w:eastAsia="Arial" w:hAnsi="Arial" w:cs="Arial"/>
          <w:b/>
          <w:sz w:val="16"/>
          <w:szCs w:val="16"/>
          <w:lang w:val="es-MX"/>
        </w:rPr>
      </w:pPr>
      <w:r w:rsidRPr="00BD470E">
        <w:rPr>
          <w:rFonts w:ascii="Arial" w:eastAsia="Arial" w:hAnsi="Arial" w:cs="Arial"/>
          <w:b/>
          <w:sz w:val="16"/>
          <w:szCs w:val="16"/>
          <w:lang w:val="es-MX"/>
        </w:rPr>
        <w:t>Sesión Extraordinaria</w:t>
      </w:r>
      <w:r>
        <w:rPr>
          <w:rFonts w:ascii="Arial" w:eastAsia="Arial" w:hAnsi="Arial" w:cs="Arial"/>
          <w:b/>
          <w:sz w:val="16"/>
          <w:szCs w:val="16"/>
          <w:lang w:val="es-MX"/>
        </w:rPr>
        <w:t xml:space="preserve"> de Ayuntamiento</w:t>
      </w:r>
      <w:r w:rsidRPr="00BD470E">
        <w:rPr>
          <w:rFonts w:ascii="Arial" w:eastAsia="Arial" w:hAnsi="Arial" w:cs="Arial"/>
          <w:b/>
          <w:sz w:val="16"/>
          <w:szCs w:val="16"/>
          <w:lang w:val="es-MX"/>
        </w:rPr>
        <w:t xml:space="preserve"> No.56</w:t>
      </w:r>
    </w:p>
    <w:p w14:paraId="257ABFD9" w14:textId="77777777" w:rsidR="007612B7" w:rsidRPr="00031890" w:rsidRDefault="007612B7" w:rsidP="007612B7">
      <w:pPr>
        <w:rPr>
          <w:rFonts w:ascii="Arial" w:eastAsia="Arial" w:hAnsi="Arial" w:cs="Arial"/>
          <w:bCs/>
          <w:sz w:val="20"/>
          <w:szCs w:val="20"/>
          <w:u w:val="single"/>
          <w:lang w:val="es-MX"/>
        </w:rPr>
      </w:pPr>
      <w:r w:rsidRPr="00BD470E">
        <w:rPr>
          <w:rFonts w:ascii="Arial" w:eastAsia="Arial" w:hAnsi="Arial" w:cs="Arial"/>
          <w:bCs/>
          <w:noProof/>
          <w:sz w:val="20"/>
          <w:szCs w:val="20"/>
          <w:lang w:val="es-MX"/>
        </w:rPr>
        <w:lastRenderedPageBreak/>
        <w:drawing>
          <wp:inline distT="0" distB="0" distL="0" distR="0" wp14:anchorId="37C3CBF2" wp14:editId="0E150161">
            <wp:extent cx="6121400" cy="2808514"/>
            <wp:effectExtent l="0" t="0" r="0" b="0"/>
            <wp:docPr id="857621058"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62487" cy="2827365"/>
                    </a:xfrm>
                    <a:prstGeom prst="rect">
                      <a:avLst/>
                    </a:prstGeom>
                    <a:noFill/>
                    <a:ln>
                      <a:noFill/>
                    </a:ln>
                  </pic:spPr>
                </pic:pic>
              </a:graphicData>
            </a:graphic>
          </wp:inline>
        </w:drawing>
      </w:r>
    </w:p>
    <w:p w14:paraId="711EA01A" w14:textId="794386AC" w:rsidR="007612B7" w:rsidRDefault="00BD470E" w:rsidP="007612B7">
      <w:pPr>
        <w:rPr>
          <w:rFonts w:ascii="Arial" w:eastAsia="Arial" w:hAnsi="Arial" w:cs="Arial"/>
          <w:b/>
          <w:sz w:val="16"/>
          <w:szCs w:val="16"/>
          <w:lang w:val="es-MX"/>
        </w:rPr>
      </w:pPr>
      <w:r w:rsidRPr="00BD470E">
        <w:rPr>
          <w:rFonts w:ascii="Arial" w:eastAsia="Arial" w:hAnsi="Arial" w:cs="Arial"/>
          <w:b/>
          <w:sz w:val="16"/>
          <w:szCs w:val="16"/>
          <w:lang w:val="es-MX"/>
        </w:rPr>
        <w:t xml:space="preserve">Sesión Extraordinaria </w:t>
      </w:r>
      <w:r>
        <w:rPr>
          <w:rFonts w:ascii="Arial" w:eastAsia="Arial" w:hAnsi="Arial" w:cs="Arial"/>
          <w:b/>
          <w:sz w:val="16"/>
          <w:szCs w:val="16"/>
          <w:lang w:val="es-MX"/>
        </w:rPr>
        <w:t xml:space="preserve">de Ayuntamiento </w:t>
      </w:r>
      <w:r w:rsidRPr="00BD470E">
        <w:rPr>
          <w:rFonts w:ascii="Arial" w:eastAsia="Arial" w:hAnsi="Arial" w:cs="Arial"/>
          <w:b/>
          <w:sz w:val="16"/>
          <w:szCs w:val="16"/>
          <w:lang w:val="es-MX"/>
        </w:rPr>
        <w:t>No.56</w:t>
      </w:r>
    </w:p>
    <w:p w14:paraId="71115996" w14:textId="77777777" w:rsidR="00C16B3D" w:rsidRPr="00BD470E" w:rsidRDefault="00C16B3D" w:rsidP="007612B7">
      <w:pPr>
        <w:rPr>
          <w:rFonts w:ascii="Arial" w:eastAsia="Arial" w:hAnsi="Arial" w:cs="Arial"/>
          <w:b/>
          <w:sz w:val="16"/>
          <w:szCs w:val="16"/>
          <w:lang w:val="es-MX"/>
        </w:rPr>
      </w:pPr>
    </w:p>
    <w:p w14:paraId="15F15C21" w14:textId="2D4A1B30" w:rsidR="00BD470E" w:rsidRPr="00BD470E" w:rsidRDefault="00BD470E" w:rsidP="00BD470E">
      <w:pPr>
        <w:rPr>
          <w:rFonts w:ascii="Arial" w:eastAsia="Arial" w:hAnsi="Arial" w:cs="Arial"/>
          <w:b/>
          <w:u w:val="single"/>
          <w:lang w:val="es-MX"/>
        </w:rPr>
      </w:pPr>
      <w:r w:rsidRPr="00BD470E">
        <w:rPr>
          <w:rFonts w:ascii="Arial" w:eastAsia="Arial" w:hAnsi="Arial" w:cs="Arial"/>
          <w:bCs/>
          <w:noProof/>
          <w:lang w:val="es-MX"/>
        </w:rPr>
        <w:drawing>
          <wp:inline distT="0" distB="0" distL="0" distR="0" wp14:anchorId="0575DECF" wp14:editId="03C2669F">
            <wp:extent cx="6120192" cy="3817917"/>
            <wp:effectExtent l="0" t="0" r="0" b="0"/>
            <wp:docPr id="545626012"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28734" cy="3823245"/>
                    </a:xfrm>
                    <a:prstGeom prst="rect">
                      <a:avLst/>
                    </a:prstGeom>
                    <a:noFill/>
                    <a:ln>
                      <a:noFill/>
                    </a:ln>
                  </pic:spPr>
                </pic:pic>
              </a:graphicData>
            </a:graphic>
          </wp:inline>
        </w:drawing>
      </w:r>
    </w:p>
    <w:p w14:paraId="3EF0EF18" w14:textId="454256DE" w:rsidR="007612B7" w:rsidRPr="007B6E2B" w:rsidRDefault="007B6E2B" w:rsidP="007612B7">
      <w:pPr>
        <w:rPr>
          <w:rFonts w:ascii="Arial" w:eastAsia="Arial" w:hAnsi="Arial" w:cs="Arial"/>
          <w:b/>
          <w:sz w:val="16"/>
          <w:szCs w:val="16"/>
          <w:lang w:val="es-MX"/>
        </w:rPr>
      </w:pPr>
      <w:r>
        <w:rPr>
          <w:rFonts w:ascii="Arial" w:eastAsia="Arial" w:hAnsi="Arial" w:cs="Arial"/>
          <w:b/>
          <w:sz w:val="16"/>
          <w:szCs w:val="16"/>
          <w:lang w:val="es-MX"/>
        </w:rPr>
        <w:t>Sesión Extraordinaria de Ayuntamiento No.57</w:t>
      </w:r>
    </w:p>
    <w:p w14:paraId="3C114A0E" w14:textId="77777777" w:rsidR="007612B7" w:rsidRDefault="007612B7" w:rsidP="007612B7">
      <w:pPr>
        <w:rPr>
          <w:rFonts w:ascii="Arial" w:eastAsia="Arial" w:hAnsi="Arial" w:cs="Arial"/>
          <w:b/>
          <w:u w:val="single"/>
        </w:rPr>
      </w:pPr>
    </w:p>
    <w:p w14:paraId="71F559B3" w14:textId="6E372F3F" w:rsidR="007B6E2B" w:rsidRPr="007B6E2B" w:rsidRDefault="007B6E2B" w:rsidP="007B6E2B">
      <w:pPr>
        <w:rPr>
          <w:rFonts w:ascii="Arial" w:eastAsia="Arial" w:hAnsi="Arial" w:cs="Arial"/>
          <w:b/>
          <w:u w:val="single"/>
          <w:lang w:val="es-MX"/>
        </w:rPr>
      </w:pPr>
      <w:r w:rsidRPr="007B6E2B">
        <w:rPr>
          <w:rFonts w:ascii="Arial" w:eastAsia="Arial" w:hAnsi="Arial" w:cs="Arial"/>
          <w:bCs/>
          <w:noProof/>
          <w:lang w:val="es-MX"/>
        </w:rPr>
        <w:drawing>
          <wp:inline distT="0" distB="0" distL="0" distR="0" wp14:anchorId="07841A65" wp14:editId="25F3C154">
            <wp:extent cx="6120765" cy="3408218"/>
            <wp:effectExtent l="0" t="0" r="0" b="1905"/>
            <wp:docPr id="1077308970"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7794" cy="3412132"/>
                    </a:xfrm>
                    <a:prstGeom prst="rect">
                      <a:avLst/>
                    </a:prstGeom>
                    <a:noFill/>
                    <a:ln>
                      <a:noFill/>
                    </a:ln>
                  </pic:spPr>
                </pic:pic>
              </a:graphicData>
            </a:graphic>
          </wp:inline>
        </w:drawing>
      </w:r>
    </w:p>
    <w:p w14:paraId="559213FB" w14:textId="109765D6" w:rsidR="007B6E2B" w:rsidRDefault="007B6E2B" w:rsidP="007612B7">
      <w:pPr>
        <w:rPr>
          <w:rFonts w:ascii="Arial" w:eastAsia="Arial" w:hAnsi="Arial" w:cs="Arial"/>
          <w:b/>
          <w:sz w:val="16"/>
          <w:szCs w:val="16"/>
        </w:rPr>
      </w:pPr>
      <w:r>
        <w:rPr>
          <w:rFonts w:ascii="Arial" w:eastAsia="Arial" w:hAnsi="Arial" w:cs="Arial"/>
          <w:b/>
          <w:sz w:val="16"/>
          <w:szCs w:val="16"/>
        </w:rPr>
        <w:t>Sesión Extraordinaria de Ayuntamiento No.57</w:t>
      </w:r>
    </w:p>
    <w:p w14:paraId="34DA0FAD" w14:textId="77777777" w:rsidR="00C16B3D" w:rsidRDefault="00C16B3D" w:rsidP="007612B7">
      <w:pPr>
        <w:rPr>
          <w:rFonts w:ascii="Arial" w:eastAsia="Arial" w:hAnsi="Arial" w:cs="Arial"/>
          <w:b/>
          <w:sz w:val="16"/>
          <w:szCs w:val="16"/>
        </w:rPr>
      </w:pPr>
    </w:p>
    <w:p w14:paraId="4A6FC71A" w14:textId="104F537F"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drawing>
          <wp:inline distT="0" distB="0" distL="0" distR="0" wp14:anchorId="53038E1D" wp14:editId="1562CBED">
            <wp:extent cx="6119722" cy="3035300"/>
            <wp:effectExtent l="0" t="0" r="0" b="0"/>
            <wp:docPr id="81700540"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144827" cy="3047752"/>
                    </a:xfrm>
                    <a:prstGeom prst="rect">
                      <a:avLst/>
                    </a:prstGeom>
                    <a:noFill/>
                    <a:ln>
                      <a:noFill/>
                    </a:ln>
                  </pic:spPr>
                </pic:pic>
              </a:graphicData>
            </a:graphic>
          </wp:inline>
        </w:drawing>
      </w:r>
    </w:p>
    <w:p w14:paraId="46903951" w14:textId="069072C5" w:rsidR="007B6E2B" w:rsidRDefault="00566BFE" w:rsidP="007612B7">
      <w:pPr>
        <w:rPr>
          <w:rFonts w:ascii="Arial" w:eastAsia="Arial" w:hAnsi="Arial" w:cs="Arial"/>
          <w:b/>
          <w:sz w:val="16"/>
          <w:szCs w:val="16"/>
        </w:rPr>
      </w:pPr>
      <w:r>
        <w:rPr>
          <w:rFonts w:ascii="Arial" w:eastAsia="Arial" w:hAnsi="Arial" w:cs="Arial"/>
          <w:b/>
          <w:sz w:val="16"/>
          <w:szCs w:val="16"/>
        </w:rPr>
        <w:t>Sesión Extraordinaria de Ayuntamiento No.58</w:t>
      </w:r>
    </w:p>
    <w:p w14:paraId="18EFDD57" w14:textId="77777777" w:rsidR="00566BFE" w:rsidRDefault="00566BFE" w:rsidP="007612B7">
      <w:pPr>
        <w:rPr>
          <w:rFonts w:ascii="Arial" w:eastAsia="Arial" w:hAnsi="Arial" w:cs="Arial"/>
          <w:b/>
          <w:sz w:val="16"/>
          <w:szCs w:val="16"/>
        </w:rPr>
      </w:pPr>
    </w:p>
    <w:p w14:paraId="565EFDFC" w14:textId="77777777" w:rsidR="00566BFE" w:rsidRDefault="00566BFE" w:rsidP="007612B7">
      <w:pPr>
        <w:rPr>
          <w:rFonts w:ascii="Arial" w:eastAsia="Arial" w:hAnsi="Arial" w:cs="Arial"/>
          <w:b/>
          <w:sz w:val="16"/>
          <w:szCs w:val="16"/>
        </w:rPr>
      </w:pPr>
    </w:p>
    <w:p w14:paraId="534DAE6F" w14:textId="7C252043"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drawing>
          <wp:inline distT="0" distB="0" distL="0" distR="0" wp14:anchorId="3029EBF4" wp14:editId="747DF06B">
            <wp:extent cx="6120765" cy="3515096"/>
            <wp:effectExtent l="0" t="0" r="0" b="9525"/>
            <wp:docPr id="354776606"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32586" cy="3521885"/>
                    </a:xfrm>
                    <a:prstGeom prst="rect">
                      <a:avLst/>
                    </a:prstGeom>
                    <a:noFill/>
                    <a:ln>
                      <a:noFill/>
                    </a:ln>
                  </pic:spPr>
                </pic:pic>
              </a:graphicData>
            </a:graphic>
          </wp:inline>
        </w:drawing>
      </w:r>
    </w:p>
    <w:p w14:paraId="3612FFA7" w14:textId="03E422C9" w:rsidR="00566BFE" w:rsidRDefault="00566BFE" w:rsidP="007612B7">
      <w:pPr>
        <w:rPr>
          <w:rFonts w:ascii="Arial" w:eastAsia="Arial" w:hAnsi="Arial" w:cs="Arial"/>
          <w:b/>
          <w:sz w:val="16"/>
          <w:szCs w:val="16"/>
        </w:rPr>
      </w:pPr>
      <w:r>
        <w:rPr>
          <w:rFonts w:ascii="Arial" w:eastAsia="Arial" w:hAnsi="Arial" w:cs="Arial"/>
          <w:b/>
          <w:sz w:val="16"/>
          <w:szCs w:val="16"/>
        </w:rPr>
        <w:t>Sesión Extraordinaria de Ayuntamiento No.58</w:t>
      </w:r>
    </w:p>
    <w:p w14:paraId="37BC4E38" w14:textId="5FFFD5B8"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drawing>
          <wp:inline distT="0" distB="0" distL="0" distR="0" wp14:anchorId="0E824C78" wp14:editId="176EEC0F">
            <wp:extent cx="6118860" cy="3035300"/>
            <wp:effectExtent l="0" t="0" r="0" b="0"/>
            <wp:docPr id="2117294366"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40156" cy="3045864"/>
                    </a:xfrm>
                    <a:prstGeom prst="rect">
                      <a:avLst/>
                    </a:prstGeom>
                    <a:noFill/>
                    <a:ln>
                      <a:noFill/>
                    </a:ln>
                  </pic:spPr>
                </pic:pic>
              </a:graphicData>
            </a:graphic>
          </wp:inline>
        </w:drawing>
      </w:r>
    </w:p>
    <w:p w14:paraId="2FD341A3" w14:textId="3AA8D1C5" w:rsidR="00566BFE" w:rsidRDefault="00566BFE" w:rsidP="007612B7">
      <w:pPr>
        <w:rPr>
          <w:rFonts w:ascii="Arial" w:eastAsia="Arial" w:hAnsi="Arial" w:cs="Arial"/>
          <w:b/>
          <w:sz w:val="16"/>
          <w:szCs w:val="16"/>
        </w:rPr>
      </w:pPr>
      <w:r>
        <w:rPr>
          <w:rFonts w:ascii="Arial" w:eastAsia="Arial" w:hAnsi="Arial" w:cs="Arial"/>
          <w:b/>
          <w:sz w:val="16"/>
          <w:szCs w:val="16"/>
        </w:rPr>
        <w:t>Sesión Extraordinaria de Ayuntamiento No.59</w:t>
      </w:r>
    </w:p>
    <w:p w14:paraId="24E14A6F" w14:textId="7D96D498"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lastRenderedPageBreak/>
        <w:drawing>
          <wp:inline distT="0" distB="0" distL="0" distR="0" wp14:anchorId="126E19D2" wp14:editId="54C5572A">
            <wp:extent cx="6120594" cy="3610098"/>
            <wp:effectExtent l="0" t="0" r="0" b="0"/>
            <wp:docPr id="812057204"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24119" cy="3612177"/>
                    </a:xfrm>
                    <a:prstGeom prst="rect">
                      <a:avLst/>
                    </a:prstGeom>
                    <a:noFill/>
                    <a:ln>
                      <a:noFill/>
                    </a:ln>
                  </pic:spPr>
                </pic:pic>
              </a:graphicData>
            </a:graphic>
          </wp:inline>
        </w:drawing>
      </w:r>
    </w:p>
    <w:p w14:paraId="64A7959D" w14:textId="2F3B4A4B" w:rsidR="00566BFE" w:rsidRDefault="00566BFE" w:rsidP="007612B7">
      <w:pPr>
        <w:rPr>
          <w:rFonts w:ascii="Arial" w:eastAsia="Arial" w:hAnsi="Arial" w:cs="Arial"/>
          <w:b/>
          <w:sz w:val="16"/>
          <w:szCs w:val="16"/>
        </w:rPr>
      </w:pPr>
      <w:r>
        <w:rPr>
          <w:rFonts w:ascii="Arial" w:eastAsia="Arial" w:hAnsi="Arial" w:cs="Arial"/>
          <w:b/>
          <w:sz w:val="16"/>
          <w:szCs w:val="16"/>
        </w:rPr>
        <w:t>Sesión Extraordinaria de Ayuntamiento No.60</w:t>
      </w:r>
    </w:p>
    <w:p w14:paraId="3F971B93" w14:textId="6B47053C"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drawing>
          <wp:inline distT="0" distB="0" distL="0" distR="0" wp14:anchorId="41178D5E" wp14:editId="60847690">
            <wp:extent cx="6118983" cy="3040083"/>
            <wp:effectExtent l="0" t="0" r="0" b="8255"/>
            <wp:docPr id="798229871"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61288" cy="3061101"/>
                    </a:xfrm>
                    <a:prstGeom prst="rect">
                      <a:avLst/>
                    </a:prstGeom>
                    <a:noFill/>
                    <a:ln>
                      <a:noFill/>
                    </a:ln>
                  </pic:spPr>
                </pic:pic>
              </a:graphicData>
            </a:graphic>
          </wp:inline>
        </w:drawing>
      </w:r>
    </w:p>
    <w:p w14:paraId="14D47069" w14:textId="4B9B58A8" w:rsidR="00566BFE" w:rsidRDefault="00566BFE" w:rsidP="007612B7">
      <w:pPr>
        <w:rPr>
          <w:rFonts w:ascii="Arial" w:eastAsia="Arial" w:hAnsi="Arial" w:cs="Arial"/>
          <w:b/>
          <w:sz w:val="16"/>
          <w:szCs w:val="16"/>
        </w:rPr>
      </w:pPr>
      <w:r>
        <w:rPr>
          <w:rFonts w:ascii="Arial" w:eastAsia="Arial" w:hAnsi="Arial" w:cs="Arial"/>
          <w:b/>
          <w:sz w:val="16"/>
          <w:szCs w:val="16"/>
        </w:rPr>
        <w:t>Sesión Extraordinaria de Ayuntamiento No.60</w:t>
      </w:r>
    </w:p>
    <w:p w14:paraId="5461E532" w14:textId="77777777" w:rsidR="00566BFE" w:rsidRDefault="00566BFE" w:rsidP="007612B7">
      <w:pPr>
        <w:rPr>
          <w:rFonts w:ascii="Arial" w:eastAsia="Arial" w:hAnsi="Arial" w:cs="Arial"/>
          <w:b/>
          <w:sz w:val="16"/>
          <w:szCs w:val="16"/>
        </w:rPr>
      </w:pPr>
    </w:p>
    <w:p w14:paraId="54E60414" w14:textId="135A28E4"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lastRenderedPageBreak/>
        <w:drawing>
          <wp:inline distT="0" distB="0" distL="0" distR="0" wp14:anchorId="6708BA75" wp14:editId="214EA108">
            <wp:extent cx="6120274" cy="3146961"/>
            <wp:effectExtent l="0" t="0" r="0" b="0"/>
            <wp:docPr id="677693524"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38193" cy="3156175"/>
                    </a:xfrm>
                    <a:prstGeom prst="rect">
                      <a:avLst/>
                    </a:prstGeom>
                    <a:noFill/>
                    <a:ln>
                      <a:noFill/>
                    </a:ln>
                  </pic:spPr>
                </pic:pic>
              </a:graphicData>
            </a:graphic>
          </wp:inline>
        </w:drawing>
      </w:r>
    </w:p>
    <w:p w14:paraId="5B48DC2F" w14:textId="4291365C" w:rsidR="00566BFE" w:rsidRDefault="00566BFE" w:rsidP="007612B7">
      <w:pPr>
        <w:rPr>
          <w:rFonts w:ascii="Arial" w:eastAsia="Arial" w:hAnsi="Arial" w:cs="Arial"/>
          <w:b/>
          <w:sz w:val="16"/>
          <w:szCs w:val="16"/>
        </w:rPr>
      </w:pPr>
      <w:r>
        <w:rPr>
          <w:rFonts w:ascii="Arial" w:eastAsia="Arial" w:hAnsi="Arial" w:cs="Arial"/>
          <w:b/>
          <w:sz w:val="16"/>
          <w:szCs w:val="16"/>
        </w:rPr>
        <w:t>Sesión Extraordinaria de Ayuntamiento No.69</w:t>
      </w:r>
    </w:p>
    <w:p w14:paraId="49D4766C" w14:textId="5F104273" w:rsidR="00566BFE" w:rsidRPr="00566BFE" w:rsidRDefault="00566BFE" w:rsidP="00566BFE">
      <w:pPr>
        <w:rPr>
          <w:rFonts w:ascii="Arial" w:eastAsia="Arial" w:hAnsi="Arial" w:cs="Arial"/>
          <w:b/>
          <w:sz w:val="16"/>
          <w:szCs w:val="16"/>
          <w:lang w:val="es-MX"/>
        </w:rPr>
      </w:pPr>
      <w:r w:rsidRPr="00566BFE">
        <w:rPr>
          <w:rFonts w:ascii="Arial" w:eastAsia="Arial" w:hAnsi="Arial" w:cs="Arial"/>
          <w:b/>
          <w:noProof/>
          <w:sz w:val="16"/>
          <w:szCs w:val="16"/>
          <w:lang w:val="es-MX"/>
        </w:rPr>
        <w:drawing>
          <wp:inline distT="0" distB="0" distL="0" distR="0" wp14:anchorId="2ADBB5A6" wp14:editId="09E495AC">
            <wp:extent cx="6120765" cy="3437906"/>
            <wp:effectExtent l="0" t="0" r="0" b="0"/>
            <wp:docPr id="752346566"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6127041" cy="3441431"/>
                    </a:xfrm>
                    <a:prstGeom prst="rect">
                      <a:avLst/>
                    </a:prstGeom>
                    <a:noFill/>
                    <a:ln>
                      <a:noFill/>
                    </a:ln>
                  </pic:spPr>
                </pic:pic>
              </a:graphicData>
            </a:graphic>
          </wp:inline>
        </w:drawing>
      </w:r>
    </w:p>
    <w:p w14:paraId="28B55196" w14:textId="70D221B7" w:rsidR="00566BFE" w:rsidRPr="007B6E2B" w:rsidRDefault="00566BFE" w:rsidP="007612B7">
      <w:pPr>
        <w:rPr>
          <w:rFonts w:ascii="Arial" w:eastAsia="Arial" w:hAnsi="Arial" w:cs="Arial"/>
          <w:b/>
          <w:sz w:val="16"/>
          <w:szCs w:val="16"/>
        </w:rPr>
      </w:pPr>
      <w:r>
        <w:rPr>
          <w:rFonts w:ascii="Arial" w:eastAsia="Arial" w:hAnsi="Arial" w:cs="Arial"/>
          <w:b/>
          <w:sz w:val="16"/>
          <w:szCs w:val="16"/>
        </w:rPr>
        <w:t>Sesión Extraordinaria No.69</w:t>
      </w:r>
    </w:p>
    <w:p w14:paraId="789BF685" w14:textId="77777777" w:rsidR="00EA7F21" w:rsidRDefault="00EA7F21" w:rsidP="00EA7F21">
      <w:pPr>
        <w:jc w:val="both"/>
        <w:rPr>
          <w:rFonts w:ascii="Arial" w:eastAsia="Arial" w:hAnsi="Arial" w:cs="Arial"/>
          <w:sz w:val="16"/>
          <w:szCs w:val="16"/>
        </w:rPr>
      </w:pPr>
    </w:p>
    <w:p w14:paraId="124D348B" w14:textId="77777777" w:rsidR="00EA7F21" w:rsidRDefault="00EA7F21" w:rsidP="00EA7F21">
      <w:pPr>
        <w:jc w:val="center"/>
        <w:rPr>
          <w:rFonts w:ascii="Arial" w:eastAsia="Arial" w:hAnsi="Arial" w:cs="Arial"/>
          <w:b/>
          <w:u w:val="single"/>
        </w:rPr>
      </w:pPr>
      <w:r w:rsidRPr="00897078">
        <w:rPr>
          <w:rFonts w:ascii="Arial" w:eastAsia="Arial" w:hAnsi="Arial" w:cs="Arial"/>
          <w:b/>
          <w:u w:val="single"/>
        </w:rPr>
        <w:lastRenderedPageBreak/>
        <w:t>SE</w:t>
      </w:r>
      <w:r>
        <w:rPr>
          <w:rFonts w:ascii="Arial" w:eastAsia="Arial" w:hAnsi="Arial" w:cs="Arial"/>
          <w:b/>
          <w:u w:val="single"/>
        </w:rPr>
        <w:t>SIONES SOLEMNES DE AYUNTAMIENTO</w:t>
      </w:r>
    </w:p>
    <w:p w14:paraId="36E58573" w14:textId="77777777" w:rsidR="00EA7F21" w:rsidRPr="002A3E5B" w:rsidRDefault="00EA7F21" w:rsidP="00EA7F21">
      <w:pPr>
        <w:jc w:val="center"/>
        <w:rPr>
          <w:rFonts w:ascii="Arial" w:eastAsia="Arial" w:hAnsi="Arial" w:cs="Arial"/>
          <w:b/>
          <w:u w:val="single"/>
        </w:rPr>
      </w:pPr>
    </w:p>
    <w:p w14:paraId="1E3D5529" w14:textId="77777777" w:rsidR="00EA7F21" w:rsidRDefault="00EA7F21" w:rsidP="00EA7F21">
      <w:pPr>
        <w:ind w:firstLine="720"/>
        <w:jc w:val="both"/>
        <w:rPr>
          <w:rFonts w:ascii="Arial" w:eastAsia="Arial" w:hAnsi="Arial" w:cs="Arial"/>
        </w:rPr>
      </w:pPr>
      <w:r w:rsidRPr="00582673">
        <w:rPr>
          <w:rFonts w:ascii="Arial" w:eastAsia="Arial" w:hAnsi="Arial" w:cs="Arial"/>
        </w:rPr>
        <w:t xml:space="preserve">El pleno del ayuntamiento funciona por medio de sesiones públicas y abiertas cuya naturaleza será </w:t>
      </w:r>
      <w:r>
        <w:rPr>
          <w:rFonts w:ascii="Arial" w:eastAsia="Arial" w:hAnsi="Arial" w:cs="Arial"/>
        </w:rPr>
        <w:t>O</w:t>
      </w:r>
      <w:r w:rsidRPr="00582673">
        <w:rPr>
          <w:rFonts w:ascii="Arial" w:eastAsia="Arial" w:hAnsi="Arial" w:cs="Arial"/>
        </w:rPr>
        <w:t xml:space="preserve">rdinaria, </w:t>
      </w:r>
      <w:r>
        <w:rPr>
          <w:rFonts w:ascii="Arial" w:eastAsia="Arial" w:hAnsi="Arial" w:cs="Arial"/>
        </w:rPr>
        <w:t>E</w:t>
      </w:r>
      <w:r w:rsidRPr="00582673">
        <w:rPr>
          <w:rFonts w:ascii="Arial" w:eastAsia="Arial" w:hAnsi="Arial" w:cs="Arial"/>
        </w:rPr>
        <w:t>xtraordinaria</w:t>
      </w:r>
      <w:r>
        <w:rPr>
          <w:rFonts w:ascii="Arial" w:eastAsia="Arial" w:hAnsi="Arial" w:cs="Arial"/>
        </w:rPr>
        <w:t xml:space="preserve"> o </w:t>
      </w:r>
      <w:r>
        <w:rPr>
          <w:rFonts w:ascii="Arial" w:eastAsia="Arial" w:hAnsi="Arial" w:cs="Arial"/>
          <w:b/>
        </w:rPr>
        <w:t>S</w:t>
      </w:r>
      <w:r w:rsidRPr="00582673">
        <w:rPr>
          <w:rFonts w:ascii="Arial" w:eastAsia="Arial" w:hAnsi="Arial" w:cs="Arial"/>
          <w:b/>
        </w:rPr>
        <w:t>olemne</w:t>
      </w:r>
      <w:r w:rsidRPr="00582673">
        <w:rPr>
          <w:rFonts w:ascii="Arial" w:eastAsia="Arial" w:hAnsi="Arial" w:cs="Arial"/>
        </w:rPr>
        <w:t>, según lo determine la convocatoria que sea emitida para tal efecto, con fundamento en los artículos 29, 30, 31, 32 y 33 de la Ley del Gobierno y la Administración Pública Municipal del Estado de Jalisco, así como los artículos del 14 al 20 del Reglamento Interior del Ayuntamiento de Zapotlán el Grande, Jalisco.</w:t>
      </w:r>
    </w:p>
    <w:p w14:paraId="31F8CB34" w14:textId="77777777" w:rsidR="00EA7F21" w:rsidRPr="00582673" w:rsidRDefault="00EA7F21" w:rsidP="00EA7F21">
      <w:pPr>
        <w:ind w:firstLine="720"/>
        <w:jc w:val="both"/>
        <w:rPr>
          <w:rFonts w:ascii="Arial" w:eastAsia="Arial" w:hAnsi="Arial" w:cs="Arial"/>
        </w:rPr>
      </w:pPr>
    </w:p>
    <w:p w14:paraId="30986468" w14:textId="2FFE93CE" w:rsidR="00EA7F21" w:rsidRDefault="00EA7F21" w:rsidP="00EA7F21">
      <w:pPr>
        <w:ind w:firstLine="708"/>
        <w:jc w:val="both"/>
        <w:rPr>
          <w:rFonts w:ascii="Arial" w:eastAsia="Arial" w:hAnsi="Arial" w:cs="Arial"/>
        </w:rPr>
      </w:pPr>
      <w:r w:rsidRPr="00582673">
        <w:rPr>
          <w:rFonts w:ascii="Arial" w:eastAsia="Arial" w:hAnsi="Arial" w:cs="Arial"/>
        </w:rPr>
        <w:t xml:space="preserve">Con fundamento en lo anteriormente expuesto y las funciones ya establecidas en los ordenamientos legales antes aludidos, se convocó a </w:t>
      </w:r>
      <w:r w:rsidR="0055413D">
        <w:rPr>
          <w:rFonts w:ascii="Arial" w:eastAsia="Arial" w:hAnsi="Arial" w:cs="Arial"/>
          <w:b/>
        </w:rPr>
        <w:t>31</w:t>
      </w:r>
      <w:r w:rsidRPr="00582673">
        <w:rPr>
          <w:rFonts w:ascii="Arial" w:eastAsia="Arial" w:hAnsi="Arial" w:cs="Arial"/>
          <w:b/>
        </w:rPr>
        <w:t xml:space="preserve"> Sesiones de Ayuntamiento Solemnes </w:t>
      </w:r>
      <w:r w:rsidRPr="00582673">
        <w:rPr>
          <w:rFonts w:ascii="Arial" w:eastAsia="Arial" w:hAnsi="Arial" w:cs="Arial"/>
        </w:rPr>
        <w:t xml:space="preserve">a las </w:t>
      </w:r>
      <w:r>
        <w:rPr>
          <w:rFonts w:ascii="Arial" w:eastAsia="Arial" w:hAnsi="Arial" w:cs="Arial"/>
        </w:rPr>
        <w:t xml:space="preserve">cuales </w:t>
      </w:r>
      <w:r w:rsidRPr="00582673">
        <w:rPr>
          <w:rFonts w:ascii="Arial" w:eastAsia="Arial" w:hAnsi="Arial" w:cs="Arial"/>
        </w:rPr>
        <w:t>asistí y participé en todas y cada una de las siguientes:</w:t>
      </w:r>
    </w:p>
    <w:p w14:paraId="6150AD71" w14:textId="77777777" w:rsidR="00EA7F21" w:rsidRPr="00582673" w:rsidRDefault="00EA7F21" w:rsidP="00EA7F21">
      <w:pPr>
        <w:ind w:firstLine="708"/>
        <w:jc w:val="both"/>
        <w:rPr>
          <w:rFonts w:ascii="Arial" w:eastAsia="Arial" w:hAnsi="Arial" w:cs="Arial"/>
        </w:rPr>
      </w:pPr>
    </w:p>
    <w:tbl>
      <w:tblPr>
        <w:tblStyle w:val="Tablaconcuadrcula"/>
        <w:tblW w:w="9634" w:type="dxa"/>
        <w:tblLayout w:type="fixed"/>
        <w:tblLook w:val="0400" w:firstRow="0" w:lastRow="0" w:firstColumn="0" w:lastColumn="0" w:noHBand="0" w:noVBand="1"/>
      </w:tblPr>
      <w:tblGrid>
        <w:gridCol w:w="2207"/>
        <w:gridCol w:w="3288"/>
        <w:gridCol w:w="2268"/>
        <w:gridCol w:w="1871"/>
      </w:tblGrid>
      <w:tr w:rsidR="00776B1D" w14:paraId="39200CB2" w14:textId="77777777">
        <w:tc>
          <w:tcPr>
            <w:tcW w:w="2207" w:type="dxa"/>
          </w:tcPr>
          <w:p w14:paraId="0885006E" w14:textId="77777777" w:rsidR="00776B1D" w:rsidRPr="00582673" w:rsidRDefault="00776B1D">
            <w:pPr>
              <w:jc w:val="center"/>
              <w:rPr>
                <w:rFonts w:ascii="Arial" w:eastAsia="Arial" w:hAnsi="Arial" w:cs="Arial"/>
                <w:b/>
              </w:rPr>
            </w:pPr>
            <w:r w:rsidRPr="00582673">
              <w:rPr>
                <w:rFonts w:ascii="Arial" w:eastAsia="Arial" w:hAnsi="Arial" w:cs="Arial"/>
                <w:b/>
              </w:rPr>
              <w:t>Fecha</w:t>
            </w:r>
          </w:p>
        </w:tc>
        <w:tc>
          <w:tcPr>
            <w:tcW w:w="3288" w:type="dxa"/>
          </w:tcPr>
          <w:p w14:paraId="716E2B03" w14:textId="77777777" w:rsidR="00776B1D" w:rsidRPr="00582673" w:rsidRDefault="00776B1D">
            <w:pPr>
              <w:jc w:val="center"/>
              <w:rPr>
                <w:rFonts w:ascii="Arial" w:eastAsia="Arial" w:hAnsi="Arial" w:cs="Arial"/>
                <w:b/>
              </w:rPr>
            </w:pPr>
            <w:r>
              <w:rPr>
                <w:rFonts w:ascii="Arial" w:eastAsia="Arial" w:hAnsi="Arial" w:cs="Arial"/>
                <w:b/>
              </w:rPr>
              <w:t>N</w:t>
            </w:r>
            <w:r w:rsidRPr="00582673">
              <w:rPr>
                <w:rFonts w:ascii="Arial" w:eastAsia="Arial" w:hAnsi="Arial" w:cs="Arial"/>
                <w:b/>
              </w:rPr>
              <w:t>o</w:t>
            </w:r>
            <w:r>
              <w:rPr>
                <w:rFonts w:ascii="Arial" w:eastAsia="Arial" w:hAnsi="Arial" w:cs="Arial"/>
                <w:b/>
              </w:rPr>
              <w:t>.</w:t>
            </w:r>
            <w:r w:rsidRPr="00582673">
              <w:rPr>
                <w:rFonts w:ascii="Arial" w:eastAsia="Arial" w:hAnsi="Arial" w:cs="Arial"/>
                <w:b/>
              </w:rPr>
              <w:t xml:space="preserve"> de sesión</w:t>
            </w:r>
          </w:p>
        </w:tc>
        <w:tc>
          <w:tcPr>
            <w:tcW w:w="2268" w:type="dxa"/>
          </w:tcPr>
          <w:p w14:paraId="2A7514FE" w14:textId="77777777" w:rsidR="00776B1D" w:rsidRPr="00582673" w:rsidRDefault="00776B1D">
            <w:pPr>
              <w:jc w:val="center"/>
              <w:rPr>
                <w:rFonts w:ascii="Arial" w:eastAsia="Arial" w:hAnsi="Arial" w:cs="Arial"/>
                <w:b/>
              </w:rPr>
            </w:pPr>
            <w:r w:rsidRPr="00582673">
              <w:rPr>
                <w:rFonts w:ascii="Arial" w:eastAsia="Arial" w:hAnsi="Arial" w:cs="Arial"/>
                <w:b/>
              </w:rPr>
              <w:t>Lugar</w:t>
            </w:r>
          </w:p>
        </w:tc>
        <w:tc>
          <w:tcPr>
            <w:tcW w:w="1871" w:type="dxa"/>
          </w:tcPr>
          <w:p w14:paraId="68B31456" w14:textId="77777777" w:rsidR="00776B1D" w:rsidRPr="00582673" w:rsidRDefault="00776B1D">
            <w:pPr>
              <w:jc w:val="center"/>
              <w:rPr>
                <w:rFonts w:ascii="Arial" w:eastAsia="Arial" w:hAnsi="Arial" w:cs="Arial"/>
                <w:b/>
              </w:rPr>
            </w:pPr>
            <w:r w:rsidRPr="00582673">
              <w:rPr>
                <w:rFonts w:ascii="Arial" w:eastAsia="Arial" w:hAnsi="Arial" w:cs="Arial"/>
                <w:b/>
              </w:rPr>
              <w:t>Hora</w:t>
            </w:r>
          </w:p>
        </w:tc>
      </w:tr>
      <w:tr w:rsidR="00776B1D" w14:paraId="124D8B3E" w14:textId="77777777">
        <w:tc>
          <w:tcPr>
            <w:tcW w:w="2207" w:type="dxa"/>
          </w:tcPr>
          <w:p w14:paraId="1D93E042" w14:textId="77777777" w:rsidR="00776B1D" w:rsidRPr="00582673" w:rsidRDefault="00776B1D">
            <w:pPr>
              <w:jc w:val="both"/>
              <w:rPr>
                <w:rFonts w:ascii="Arial" w:eastAsia="Arial" w:hAnsi="Arial" w:cs="Arial"/>
              </w:rPr>
            </w:pPr>
            <w:r>
              <w:rPr>
                <w:rFonts w:ascii="Arial" w:eastAsia="Arial" w:hAnsi="Arial" w:cs="Arial"/>
              </w:rPr>
              <w:t>27 de febrero de 2026</w:t>
            </w:r>
          </w:p>
        </w:tc>
        <w:tc>
          <w:tcPr>
            <w:tcW w:w="3288" w:type="dxa"/>
          </w:tcPr>
          <w:p w14:paraId="4D0F046A" w14:textId="77777777" w:rsidR="00776B1D" w:rsidRPr="00C177FB" w:rsidRDefault="00776B1D">
            <w:pPr>
              <w:jc w:val="both"/>
              <w:rPr>
                <w:rFonts w:ascii="Arial" w:eastAsia="Arial" w:hAnsi="Arial" w:cs="Arial"/>
                <w:u w:val="single"/>
              </w:rPr>
            </w:pPr>
            <w:r w:rsidRPr="00C177FB">
              <w:rPr>
                <w:rFonts w:ascii="Arial" w:eastAsia="Arial" w:hAnsi="Arial" w:cs="Arial"/>
                <w:u w:val="single"/>
              </w:rPr>
              <w:t xml:space="preserve">Solemne No. </w:t>
            </w:r>
            <w:r>
              <w:rPr>
                <w:rFonts w:ascii="Arial" w:eastAsia="Arial" w:hAnsi="Arial" w:cs="Arial"/>
                <w:u w:val="single"/>
              </w:rPr>
              <w:t>20</w:t>
            </w:r>
            <w:r w:rsidRPr="00C177FB">
              <w:rPr>
                <w:rFonts w:ascii="Arial" w:eastAsia="Arial" w:hAnsi="Arial" w:cs="Arial"/>
                <w:u w:val="single"/>
              </w:rPr>
              <w:t>.</w:t>
            </w:r>
          </w:p>
          <w:p w14:paraId="54293870" w14:textId="77777777" w:rsidR="00776B1D" w:rsidRPr="00582673" w:rsidRDefault="00776B1D">
            <w:pPr>
              <w:jc w:val="both"/>
              <w:rPr>
                <w:rFonts w:ascii="Arial" w:eastAsia="Arial" w:hAnsi="Arial" w:cs="Arial"/>
              </w:rPr>
            </w:pPr>
            <w:r>
              <w:rPr>
                <w:rFonts w:ascii="Arial" w:eastAsia="Arial" w:hAnsi="Arial" w:cs="Arial"/>
              </w:rPr>
              <w:t xml:space="preserve"> “Declaratoria de Hija Adoptiva Distinguida a la Escritora Decimonónica Refugio Barragan de </w:t>
            </w:r>
            <w:proofErr w:type="gramStart"/>
            <w:r>
              <w:rPr>
                <w:rFonts w:ascii="Arial" w:eastAsia="Arial" w:hAnsi="Arial" w:cs="Arial"/>
              </w:rPr>
              <w:t>Toscano ”</w:t>
            </w:r>
            <w:proofErr w:type="gramEnd"/>
          </w:p>
        </w:tc>
        <w:tc>
          <w:tcPr>
            <w:tcW w:w="2268" w:type="dxa"/>
          </w:tcPr>
          <w:p w14:paraId="4C670A09" w14:textId="77777777" w:rsidR="00776B1D" w:rsidRPr="00582673" w:rsidRDefault="00776B1D">
            <w:pPr>
              <w:jc w:val="both"/>
              <w:rPr>
                <w:rFonts w:ascii="Arial" w:eastAsia="Arial" w:hAnsi="Arial" w:cs="Arial"/>
              </w:rPr>
            </w:pPr>
            <w:r>
              <w:rPr>
                <w:rFonts w:ascii="Arial" w:eastAsia="Arial" w:hAnsi="Arial" w:cs="Arial"/>
              </w:rPr>
              <w:t xml:space="preserve">Patio Central de Presidencia. </w:t>
            </w:r>
          </w:p>
        </w:tc>
        <w:tc>
          <w:tcPr>
            <w:tcW w:w="1871" w:type="dxa"/>
          </w:tcPr>
          <w:p w14:paraId="27F8E3F2" w14:textId="77777777" w:rsidR="00776B1D" w:rsidRPr="00582673" w:rsidRDefault="00776B1D">
            <w:pPr>
              <w:jc w:val="both"/>
              <w:rPr>
                <w:rFonts w:ascii="Arial" w:eastAsia="Arial" w:hAnsi="Arial" w:cs="Arial"/>
              </w:rPr>
            </w:pPr>
            <w:r>
              <w:rPr>
                <w:rFonts w:ascii="Arial" w:eastAsia="Arial" w:hAnsi="Arial" w:cs="Arial"/>
              </w:rPr>
              <w:t>14:00 hrs.</w:t>
            </w:r>
          </w:p>
        </w:tc>
      </w:tr>
      <w:tr w:rsidR="00776B1D" w14:paraId="033D0B7B" w14:textId="77777777">
        <w:tc>
          <w:tcPr>
            <w:tcW w:w="2207" w:type="dxa"/>
          </w:tcPr>
          <w:p w14:paraId="43E37236" w14:textId="77777777" w:rsidR="00776B1D" w:rsidRPr="00582673" w:rsidRDefault="00776B1D">
            <w:pPr>
              <w:jc w:val="both"/>
              <w:rPr>
                <w:rFonts w:ascii="Arial" w:eastAsia="Arial" w:hAnsi="Arial" w:cs="Arial"/>
              </w:rPr>
            </w:pPr>
            <w:r>
              <w:rPr>
                <w:rFonts w:ascii="Arial" w:eastAsia="Arial" w:hAnsi="Arial" w:cs="Arial"/>
              </w:rPr>
              <w:t>09 de marzo de 2026</w:t>
            </w:r>
          </w:p>
        </w:tc>
        <w:tc>
          <w:tcPr>
            <w:tcW w:w="3288" w:type="dxa"/>
          </w:tcPr>
          <w:p w14:paraId="07A14D4C" w14:textId="77777777" w:rsidR="00776B1D" w:rsidRPr="00C177FB" w:rsidRDefault="00776B1D">
            <w:pPr>
              <w:jc w:val="both"/>
              <w:rPr>
                <w:rFonts w:ascii="Arial" w:eastAsia="Arial" w:hAnsi="Arial" w:cs="Arial"/>
                <w:u w:val="single"/>
              </w:rPr>
            </w:pPr>
            <w:r w:rsidRPr="00C177FB">
              <w:rPr>
                <w:rFonts w:ascii="Arial" w:eastAsia="Arial" w:hAnsi="Arial" w:cs="Arial"/>
                <w:u w:val="single"/>
              </w:rPr>
              <w:t xml:space="preserve">Solemne No. </w:t>
            </w:r>
            <w:r>
              <w:rPr>
                <w:rFonts w:ascii="Arial" w:eastAsia="Arial" w:hAnsi="Arial" w:cs="Arial"/>
                <w:u w:val="single"/>
              </w:rPr>
              <w:t>21</w:t>
            </w:r>
            <w:r w:rsidRPr="00C177FB">
              <w:rPr>
                <w:rFonts w:ascii="Arial" w:eastAsia="Arial" w:hAnsi="Arial" w:cs="Arial"/>
                <w:u w:val="single"/>
              </w:rPr>
              <w:t>.</w:t>
            </w:r>
          </w:p>
          <w:p w14:paraId="521F219E" w14:textId="77777777" w:rsidR="00776B1D" w:rsidRPr="00582673" w:rsidRDefault="00776B1D">
            <w:pPr>
              <w:jc w:val="both"/>
              <w:rPr>
                <w:rFonts w:ascii="Arial" w:eastAsia="Arial" w:hAnsi="Arial" w:cs="Arial"/>
              </w:rPr>
            </w:pPr>
            <w:r>
              <w:rPr>
                <w:rFonts w:ascii="Arial" w:eastAsia="Arial" w:hAnsi="Arial" w:cs="Arial"/>
              </w:rPr>
              <w:t>“</w:t>
            </w:r>
            <w:r>
              <w:rPr>
                <w:rFonts w:ascii="Arial" w:eastAsia="Arial" w:hAnsi="Arial" w:cs="Arial"/>
                <w:bCs/>
              </w:rPr>
              <w:t>Entrega de la presea María Elena Larios González 2026, en el marco internacional del Dia de la Mujer</w:t>
            </w:r>
            <w:r w:rsidRPr="009264A7">
              <w:rPr>
                <w:rFonts w:ascii="Arial" w:eastAsia="Arial" w:hAnsi="Arial" w:cs="Arial"/>
                <w:bCs/>
              </w:rPr>
              <w:t>”</w:t>
            </w:r>
            <w:r>
              <w:rPr>
                <w:rFonts w:ascii="Arial" w:eastAsia="Arial" w:hAnsi="Arial" w:cs="Arial"/>
                <w:b/>
              </w:rPr>
              <w:t xml:space="preserve">. </w:t>
            </w:r>
          </w:p>
        </w:tc>
        <w:tc>
          <w:tcPr>
            <w:tcW w:w="2268" w:type="dxa"/>
          </w:tcPr>
          <w:p w14:paraId="0F598F68" w14:textId="77777777" w:rsidR="00776B1D" w:rsidRPr="00C177FB" w:rsidRDefault="00776B1D">
            <w:pPr>
              <w:jc w:val="both"/>
              <w:rPr>
                <w:rFonts w:ascii="Arial" w:eastAsia="Arial" w:hAnsi="Arial" w:cs="Arial"/>
                <w:lang w:val="es-MX"/>
              </w:rPr>
            </w:pPr>
            <w:r>
              <w:rPr>
                <w:rFonts w:ascii="Arial" w:eastAsia="Arial" w:hAnsi="Arial" w:cs="Arial"/>
              </w:rPr>
              <w:t xml:space="preserve">Patio Central de Presidencia. </w:t>
            </w:r>
          </w:p>
        </w:tc>
        <w:tc>
          <w:tcPr>
            <w:tcW w:w="1871" w:type="dxa"/>
          </w:tcPr>
          <w:p w14:paraId="79DF368F" w14:textId="77777777" w:rsidR="00776B1D" w:rsidRPr="00582673" w:rsidRDefault="00776B1D">
            <w:pPr>
              <w:jc w:val="both"/>
              <w:rPr>
                <w:rFonts w:ascii="Arial" w:eastAsia="Arial" w:hAnsi="Arial" w:cs="Arial"/>
              </w:rPr>
            </w:pPr>
            <w:r>
              <w:rPr>
                <w:rFonts w:ascii="Arial" w:eastAsia="Arial" w:hAnsi="Arial" w:cs="Arial"/>
              </w:rPr>
              <w:t xml:space="preserve">11:00 hrs. </w:t>
            </w:r>
          </w:p>
        </w:tc>
      </w:tr>
      <w:tr w:rsidR="00776B1D" w14:paraId="2C81DABA" w14:textId="77777777">
        <w:tc>
          <w:tcPr>
            <w:tcW w:w="2207" w:type="dxa"/>
          </w:tcPr>
          <w:p w14:paraId="57EE2727" w14:textId="77777777" w:rsidR="00776B1D" w:rsidRDefault="00776B1D">
            <w:pPr>
              <w:jc w:val="both"/>
              <w:rPr>
                <w:rFonts w:ascii="Arial" w:eastAsia="Arial" w:hAnsi="Arial" w:cs="Arial"/>
              </w:rPr>
            </w:pPr>
            <w:r>
              <w:rPr>
                <w:rFonts w:ascii="Arial" w:eastAsia="Arial" w:hAnsi="Arial" w:cs="Arial"/>
              </w:rPr>
              <w:t>24 de marzo de 2026</w:t>
            </w:r>
          </w:p>
        </w:tc>
        <w:tc>
          <w:tcPr>
            <w:tcW w:w="3288" w:type="dxa"/>
          </w:tcPr>
          <w:p w14:paraId="6660E938" w14:textId="77777777" w:rsidR="00776B1D" w:rsidRDefault="00776B1D">
            <w:pPr>
              <w:jc w:val="both"/>
              <w:rPr>
                <w:rFonts w:ascii="Arial" w:eastAsia="Arial" w:hAnsi="Arial" w:cs="Arial"/>
              </w:rPr>
            </w:pPr>
            <w:r>
              <w:rPr>
                <w:rFonts w:ascii="Arial" w:eastAsia="Arial" w:hAnsi="Arial" w:cs="Arial"/>
              </w:rPr>
              <w:t>Solemne No.22</w:t>
            </w:r>
          </w:p>
          <w:p w14:paraId="2EE00953" w14:textId="77777777" w:rsidR="00776B1D" w:rsidRPr="00764975" w:rsidRDefault="00776B1D">
            <w:pPr>
              <w:jc w:val="both"/>
              <w:rPr>
                <w:rFonts w:ascii="Arial" w:eastAsia="Arial" w:hAnsi="Arial" w:cs="Arial"/>
              </w:rPr>
            </w:pPr>
            <w:r w:rsidRPr="00764975">
              <w:rPr>
                <w:rFonts w:ascii="Arial" w:eastAsia="Arial" w:hAnsi="Arial" w:cs="Arial"/>
              </w:rPr>
              <w:t>Premio "Ernesto Neaves Uribe 2026"</w:t>
            </w:r>
          </w:p>
        </w:tc>
        <w:tc>
          <w:tcPr>
            <w:tcW w:w="2268" w:type="dxa"/>
          </w:tcPr>
          <w:p w14:paraId="63D271EB" w14:textId="77777777" w:rsidR="00776B1D" w:rsidRDefault="00776B1D">
            <w:pPr>
              <w:jc w:val="both"/>
              <w:rPr>
                <w:rFonts w:ascii="Arial" w:eastAsia="Arial" w:hAnsi="Arial" w:cs="Arial"/>
                <w:lang w:val="es-MX"/>
              </w:rPr>
            </w:pPr>
            <w:r>
              <w:rPr>
                <w:rFonts w:ascii="Arial" w:eastAsia="Arial" w:hAnsi="Arial" w:cs="Arial"/>
              </w:rPr>
              <w:t xml:space="preserve">Patio Central de Presidencia. </w:t>
            </w:r>
          </w:p>
        </w:tc>
        <w:tc>
          <w:tcPr>
            <w:tcW w:w="1871" w:type="dxa"/>
          </w:tcPr>
          <w:p w14:paraId="1B692A20" w14:textId="77777777" w:rsidR="00776B1D" w:rsidRDefault="00776B1D">
            <w:pPr>
              <w:jc w:val="both"/>
              <w:rPr>
                <w:rFonts w:ascii="Arial" w:eastAsia="Arial" w:hAnsi="Arial" w:cs="Arial"/>
              </w:rPr>
            </w:pPr>
            <w:r>
              <w:rPr>
                <w:rFonts w:ascii="Arial" w:eastAsia="Arial" w:hAnsi="Arial" w:cs="Arial"/>
              </w:rPr>
              <w:t>18:00 hrs.</w:t>
            </w:r>
          </w:p>
        </w:tc>
      </w:tr>
      <w:tr w:rsidR="00776B1D" w14:paraId="462B8C64" w14:textId="77777777">
        <w:tc>
          <w:tcPr>
            <w:tcW w:w="2207" w:type="dxa"/>
          </w:tcPr>
          <w:p w14:paraId="0CB0E7E4" w14:textId="77777777" w:rsidR="00776B1D" w:rsidRDefault="00776B1D">
            <w:pPr>
              <w:jc w:val="both"/>
              <w:rPr>
                <w:rFonts w:ascii="Arial" w:eastAsia="Arial" w:hAnsi="Arial" w:cs="Arial"/>
              </w:rPr>
            </w:pPr>
            <w:r>
              <w:rPr>
                <w:rFonts w:ascii="Arial" w:eastAsia="Arial" w:hAnsi="Arial" w:cs="Arial"/>
              </w:rPr>
              <w:t>27 de marzo de 2026</w:t>
            </w:r>
          </w:p>
        </w:tc>
        <w:tc>
          <w:tcPr>
            <w:tcW w:w="3288" w:type="dxa"/>
          </w:tcPr>
          <w:p w14:paraId="79BCD2E4" w14:textId="77777777" w:rsidR="00776B1D" w:rsidRDefault="00776B1D">
            <w:pPr>
              <w:jc w:val="both"/>
              <w:rPr>
                <w:rFonts w:ascii="Arial" w:eastAsia="Arial" w:hAnsi="Arial" w:cs="Arial"/>
              </w:rPr>
            </w:pPr>
            <w:r>
              <w:rPr>
                <w:rFonts w:ascii="Arial" w:eastAsia="Arial" w:hAnsi="Arial" w:cs="Arial"/>
              </w:rPr>
              <w:t>Solemne No.23</w:t>
            </w:r>
          </w:p>
          <w:p w14:paraId="5BF37674" w14:textId="77777777" w:rsidR="00776B1D" w:rsidRPr="00764975" w:rsidRDefault="00776B1D">
            <w:pPr>
              <w:jc w:val="both"/>
              <w:rPr>
                <w:rFonts w:ascii="Arial" w:eastAsia="Arial" w:hAnsi="Arial" w:cs="Arial"/>
              </w:rPr>
            </w:pPr>
            <w:r w:rsidRPr="00764975">
              <w:rPr>
                <w:rFonts w:ascii="Arial" w:eastAsia="Arial" w:hAnsi="Arial" w:cs="Arial"/>
              </w:rPr>
              <w:t>Aniversario en que se otorga el título de "Ciudad” a la antigua Zapotlán el Grande</w:t>
            </w:r>
          </w:p>
        </w:tc>
        <w:tc>
          <w:tcPr>
            <w:tcW w:w="2268" w:type="dxa"/>
          </w:tcPr>
          <w:p w14:paraId="26142346" w14:textId="77777777" w:rsidR="00776B1D" w:rsidRDefault="00776B1D">
            <w:pPr>
              <w:jc w:val="both"/>
              <w:rPr>
                <w:rFonts w:ascii="Arial" w:eastAsia="Arial" w:hAnsi="Arial" w:cs="Arial"/>
                <w:lang w:val="es-MX"/>
              </w:rPr>
            </w:pPr>
            <w:r>
              <w:rPr>
                <w:rFonts w:ascii="Arial" w:eastAsia="Arial" w:hAnsi="Arial" w:cs="Arial"/>
              </w:rPr>
              <w:t xml:space="preserve">Patio Central de Presidencia. </w:t>
            </w:r>
          </w:p>
        </w:tc>
        <w:tc>
          <w:tcPr>
            <w:tcW w:w="1871" w:type="dxa"/>
          </w:tcPr>
          <w:p w14:paraId="6D99F3D1" w14:textId="77777777" w:rsidR="00776B1D" w:rsidRDefault="00776B1D">
            <w:pPr>
              <w:jc w:val="both"/>
              <w:rPr>
                <w:rFonts w:ascii="Arial" w:eastAsia="Arial" w:hAnsi="Arial" w:cs="Arial"/>
              </w:rPr>
            </w:pPr>
            <w:r>
              <w:rPr>
                <w:rFonts w:ascii="Arial" w:eastAsia="Arial" w:hAnsi="Arial" w:cs="Arial"/>
              </w:rPr>
              <w:t>08:30 hrs.</w:t>
            </w:r>
          </w:p>
        </w:tc>
      </w:tr>
      <w:tr w:rsidR="00776B1D" w14:paraId="2C3FF061" w14:textId="77777777" w:rsidTr="00776B1D">
        <w:tblPrEx>
          <w:tblLook w:val="04A0" w:firstRow="1" w:lastRow="0" w:firstColumn="1" w:lastColumn="0" w:noHBand="0" w:noVBand="1"/>
        </w:tblPrEx>
        <w:tc>
          <w:tcPr>
            <w:tcW w:w="2207" w:type="dxa"/>
          </w:tcPr>
          <w:p w14:paraId="1B0CD60D" w14:textId="77777777" w:rsidR="00776B1D" w:rsidRPr="00582673" w:rsidRDefault="00776B1D">
            <w:pPr>
              <w:jc w:val="center"/>
              <w:rPr>
                <w:rFonts w:ascii="Arial" w:eastAsia="Arial" w:hAnsi="Arial" w:cs="Arial"/>
                <w:b/>
              </w:rPr>
            </w:pPr>
            <w:r w:rsidRPr="00582673">
              <w:rPr>
                <w:rFonts w:ascii="Arial" w:eastAsia="Arial" w:hAnsi="Arial" w:cs="Arial"/>
                <w:b/>
              </w:rPr>
              <w:t>Fecha</w:t>
            </w:r>
          </w:p>
        </w:tc>
        <w:tc>
          <w:tcPr>
            <w:tcW w:w="3288" w:type="dxa"/>
          </w:tcPr>
          <w:p w14:paraId="567C670B" w14:textId="77777777" w:rsidR="00776B1D" w:rsidRPr="00582673" w:rsidRDefault="00776B1D">
            <w:pPr>
              <w:jc w:val="center"/>
              <w:rPr>
                <w:rFonts w:ascii="Arial" w:eastAsia="Arial" w:hAnsi="Arial" w:cs="Arial"/>
                <w:b/>
              </w:rPr>
            </w:pPr>
            <w:r>
              <w:rPr>
                <w:rFonts w:ascii="Arial" w:eastAsia="Arial" w:hAnsi="Arial" w:cs="Arial"/>
                <w:b/>
              </w:rPr>
              <w:t>N</w:t>
            </w:r>
            <w:r w:rsidRPr="00582673">
              <w:rPr>
                <w:rFonts w:ascii="Arial" w:eastAsia="Arial" w:hAnsi="Arial" w:cs="Arial"/>
                <w:b/>
              </w:rPr>
              <w:t>o</w:t>
            </w:r>
            <w:r>
              <w:rPr>
                <w:rFonts w:ascii="Arial" w:eastAsia="Arial" w:hAnsi="Arial" w:cs="Arial"/>
                <w:b/>
              </w:rPr>
              <w:t>.</w:t>
            </w:r>
            <w:r w:rsidRPr="00582673">
              <w:rPr>
                <w:rFonts w:ascii="Arial" w:eastAsia="Arial" w:hAnsi="Arial" w:cs="Arial"/>
                <w:b/>
              </w:rPr>
              <w:t xml:space="preserve"> de sesión</w:t>
            </w:r>
          </w:p>
        </w:tc>
        <w:tc>
          <w:tcPr>
            <w:tcW w:w="2268" w:type="dxa"/>
          </w:tcPr>
          <w:p w14:paraId="7D8A0548" w14:textId="77777777" w:rsidR="00776B1D" w:rsidRPr="00582673" w:rsidRDefault="00776B1D">
            <w:pPr>
              <w:jc w:val="center"/>
              <w:rPr>
                <w:rFonts w:ascii="Arial" w:eastAsia="Arial" w:hAnsi="Arial" w:cs="Arial"/>
                <w:b/>
              </w:rPr>
            </w:pPr>
            <w:r w:rsidRPr="00582673">
              <w:rPr>
                <w:rFonts w:ascii="Arial" w:eastAsia="Arial" w:hAnsi="Arial" w:cs="Arial"/>
                <w:b/>
              </w:rPr>
              <w:t>Lugar</w:t>
            </w:r>
          </w:p>
        </w:tc>
        <w:tc>
          <w:tcPr>
            <w:tcW w:w="1871" w:type="dxa"/>
          </w:tcPr>
          <w:p w14:paraId="32F997C3" w14:textId="77777777" w:rsidR="00776B1D" w:rsidRPr="00582673" w:rsidRDefault="00776B1D">
            <w:pPr>
              <w:jc w:val="center"/>
              <w:rPr>
                <w:rFonts w:ascii="Arial" w:eastAsia="Arial" w:hAnsi="Arial" w:cs="Arial"/>
                <w:b/>
              </w:rPr>
            </w:pPr>
            <w:r w:rsidRPr="00582673">
              <w:rPr>
                <w:rFonts w:ascii="Arial" w:eastAsia="Arial" w:hAnsi="Arial" w:cs="Arial"/>
                <w:b/>
              </w:rPr>
              <w:t>Hora</w:t>
            </w:r>
          </w:p>
        </w:tc>
      </w:tr>
      <w:tr w:rsidR="00776B1D" w14:paraId="64F21C18" w14:textId="77777777" w:rsidTr="00776B1D">
        <w:tblPrEx>
          <w:tblLook w:val="04A0" w:firstRow="1" w:lastRow="0" w:firstColumn="1" w:lastColumn="0" w:noHBand="0" w:noVBand="1"/>
        </w:tblPrEx>
        <w:tc>
          <w:tcPr>
            <w:tcW w:w="2207" w:type="dxa"/>
          </w:tcPr>
          <w:p w14:paraId="2BF5793B" w14:textId="77777777" w:rsidR="00776B1D" w:rsidRPr="00582673" w:rsidRDefault="00776B1D">
            <w:pPr>
              <w:jc w:val="both"/>
              <w:rPr>
                <w:rFonts w:ascii="Arial" w:eastAsia="Arial" w:hAnsi="Arial" w:cs="Arial"/>
              </w:rPr>
            </w:pPr>
            <w:r>
              <w:rPr>
                <w:rFonts w:ascii="Arial" w:eastAsia="Arial" w:hAnsi="Arial" w:cs="Arial"/>
              </w:rPr>
              <w:t xml:space="preserve">14 de </w:t>
            </w:r>
            <w:proofErr w:type="gramStart"/>
            <w:r>
              <w:rPr>
                <w:rFonts w:ascii="Arial" w:eastAsia="Arial" w:hAnsi="Arial" w:cs="Arial"/>
              </w:rPr>
              <w:t>abril  de</w:t>
            </w:r>
            <w:proofErr w:type="gramEnd"/>
            <w:r>
              <w:rPr>
                <w:rFonts w:ascii="Arial" w:eastAsia="Arial" w:hAnsi="Arial" w:cs="Arial"/>
              </w:rPr>
              <w:t xml:space="preserve"> 2026</w:t>
            </w:r>
          </w:p>
        </w:tc>
        <w:tc>
          <w:tcPr>
            <w:tcW w:w="3288" w:type="dxa"/>
          </w:tcPr>
          <w:p w14:paraId="0338848F" w14:textId="77777777" w:rsidR="00776B1D" w:rsidRPr="00C177FB" w:rsidRDefault="00776B1D">
            <w:pPr>
              <w:jc w:val="both"/>
              <w:rPr>
                <w:rFonts w:ascii="Arial" w:eastAsia="Arial" w:hAnsi="Arial" w:cs="Arial"/>
                <w:u w:val="single"/>
              </w:rPr>
            </w:pPr>
            <w:r w:rsidRPr="00C177FB">
              <w:rPr>
                <w:rFonts w:ascii="Arial" w:eastAsia="Arial" w:hAnsi="Arial" w:cs="Arial"/>
                <w:u w:val="single"/>
              </w:rPr>
              <w:t xml:space="preserve">Solemne No. </w:t>
            </w:r>
            <w:r>
              <w:rPr>
                <w:rFonts w:ascii="Arial" w:eastAsia="Arial" w:hAnsi="Arial" w:cs="Arial"/>
                <w:u w:val="single"/>
              </w:rPr>
              <w:t>24</w:t>
            </w:r>
            <w:r w:rsidRPr="00C177FB">
              <w:rPr>
                <w:rFonts w:ascii="Arial" w:eastAsia="Arial" w:hAnsi="Arial" w:cs="Arial"/>
                <w:u w:val="single"/>
              </w:rPr>
              <w:t>.</w:t>
            </w:r>
          </w:p>
          <w:p w14:paraId="2A42174D" w14:textId="77777777" w:rsidR="00776B1D" w:rsidRPr="00582673" w:rsidRDefault="00776B1D">
            <w:pPr>
              <w:jc w:val="both"/>
              <w:rPr>
                <w:rFonts w:ascii="Arial" w:eastAsia="Arial" w:hAnsi="Arial" w:cs="Arial"/>
              </w:rPr>
            </w:pPr>
          </w:p>
        </w:tc>
        <w:tc>
          <w:tcPr>
            <w:tcW w:w="2268" w:type="dxa"/>
          </w:tcPr>
          <w:p w14:paraId="4484A50A" w14:textId="77777777" w:rsidR="00776B1D" w:rsidRPr="00582673" w:rsidRDefault="00776B1D">
            <w:pPr>
              <w:jc w:val="both"/>
              <w:rPr>
                <w:rFonts w:ascii="Arial" w:eastAsia="Arial" w:hAnsi="Arial" w:cs="Arial"/>
              </w:rPr>
            </w:pPr>
            <w:r>
              <w:rPr>
                <w:rFonts w:ascii="Arial" w:eastAsia="Arial" w:hAnsi="Arial" w:cs="Arial"/>
              </w:rPr>
              <w:t xml:space="preserve">Patio Central de Presidencia. </w:t>
            </w:r>
          </w:p>
        </w:tc>
        <w:tc>
          <w:tcPr>
            <w:tcW w:w="1871" w:type="dxa"/>
          </w:tcPr>
          <w:p w14:paraId="2FBC46BA" w14:textId="77777777" w:rsidR="00776B1D" w:rsidRPr="00582673" w:rsidRDefault="00776B1D">
            <w:pPr>
              <w:jc w:val="both"/>
              <w:rPr>
                <w:rFonts w:ascii="Arial" w:eastAsia="Arial" w:hAnsi="Arial" w:cs="Arial"/>
              </w:rPr>
            </w:pPr>
            <w:r>
              <w:rPr>
                <w:rFonts w:ascii="Arial" w:eastAsia="Arial" w:hAnsi="Arial" w:cs="Arial"/>
              </w:rPr>
              <w:t>08:30 hrs.</w:t>
            </w:r>
          </w:p>
        </w:tc>
      </w:tr>
      <w:tr w:rsidR="00776B1D" w14:paraId="64881656" w14:textId="77777777" w:rsidTr="00776B1D">
        <w:tblPrEx>
          <w:tblLook w:val="04A0" w:firstRow="1" w:lastRow="0" w:firstColumn="1" w:lastColumn="0" w:noHBand="0" w:noVBand="1"/>
        </w:tblPrEx>
        <w:tc>
          <w:tcPr>
            <w:tcW w:w="2207" w:type="dxa"/>
          </w:tcPr>
          <w:p w14:paraId="372CAC58" w14:textId="77777777" w:rsidR="00776B1D" w:rsidRPr="00582673" w:rsidRDefault="00776B1D">
            <w:pPr>
              <w:jc w:val="both"/>
              <w:rPr>
                <w:rFonts w:ascii="Arial" w:eastAsia="Arial" w:hAnsi="Arial" w:cs="Arial"/>
              </w:rPr>
            </w:pPr>
            <w:r>
              <w:rPr>
                <w:rFonts w:ascii="Arial" w:eastAsia="Arial" w:hAnsi="Arial" w:cs="Arial"/>
              </w:rPr>
              <w:t xml:space="preserve">07 de </w:t>
            </w:r>
            <w:proofErr w:type="gramStart"/>
            <w:r>
              <w:rPr>
                <w:rFonts w:ascii="Arial" w:eastAsia="Arial" w:hAnsi="Arial" w:cs="Arial"/>
              </w:rPr>
              <w:t>mayo  de</w:t>
            </w:r>
            <w:proofErr w:type="gramEnd"/>
            <w:r>
              <w:rPr>
                <w:rFonts w:ascii="Arial" w:eastAsia="Arial" w:hAnsi="Arial" w:cs="Arial"/>
              </w:rPr>
              <w:t xml:space="preserve"> 2026</w:t>
            </w:r>
          </w:p>
        </w:tc>
        <w:tc>
          <w:tcPr>
            <w:tcW w:w="3288" w:type="dxa"/>
          </w:tcPr>
          <w:p w14:paraId="47DC8DD3" w14:textId="77777777" w:rsidR="00776B1D" w:rsidRPr="00CA2CFD" w:rsidRDefault="00776B1D">
            <w:pPr>
              <w:jc w:val="both"/>
              <w:rPr>
                <w:rFonts w:ascii="Arial" w:eastAsia="Arial" w:hAnsi="Arial" w:cs="Arial"/>
                <w:u w:val="single"/>
              </w:rPr>
            </w:pPr>
            <w:r w:rsidRPr="00C177FB">
              <w:rPr>
                <w:rFonts w:ascii="Arial" w:eastAsia="Arial" w:hAnsi="Arial" w:cs="Arial"/>
                <w:u w:val="single"/>
              </w:rPr>
              <w:t xml:space="preserve">Solemne No. </w:t>
            </w:r>
            <w:r>
              <w:rPr>
                <w:rFonts w:ascii="Arial" w:eastAsia="Arial" w:hAnsi="Arial" w:cs="Arial"/>
                <w:u w:val="single"/>
              </w:rPr>
              <w:t>25</w:t>
            </w:r>
            <w:r w:rsidRPr="00C177FB">
              <w:rPr>
                <w:rFonts w:ascii="Arial" w:eastAsia="Arial" w:hAnsi="Arial" w:cs="Arial"/>
                <w:u w:val="single"/>
              </w:rPr>
              <w:t>.</w:t>
            </w:r>
          </w:p>
        </w:tc>
        <w:tc>
          <w:tcPr>
            <w:tcW w:w="2268" w:type="dxa"/>
          </w:tcPr>
          <w:p w14:paraId="7339BA08" w14:textId="77777777" w:rsidR="00776B1D" w:rsidRPr="00C177FB" w:rsidRDefault="00776B1D">
            <w:pPr>
              <w:jc w:val="both"/>
              <w:rPr>
                <w:rFonts w:ascii="Arial" w:eastAsia="Arial" w:hAnsi="Arial" w:cs="Arial"/>
                <w:lang w:val="es-MX"/>
              </w:rPr>
            </w:pPr>
            <w:r>
              <w:rPr>
                <w:rFonts w:ascii="Arial" w:eastAsia="Arial" w:hAnsi="Arial" w:cs="Arial"/>
              </w:rPr>
              <w:t xml:space="preserve">Patio Central de Presidencia. </w:t>
            </w:r>
          </w:p>
        </w:tc>
        <w:tc>
          <w:tcPr>
            <w:tcW w:w="1871" w:type="dxa"/>
          </w:tcPr>
          <w:p w14:paraId="08A2B1B5" w14:textId="77777777" w:rsidR="00776B1D" w:rsidRPr="00582673" w:rsidRDefault="00776B1D">
            <w:pPr>
              <w:jc w:val="both"/>
              <w:rPr>
                <w:rFonts w:ascii="Arial" w:eastAsia="Arial" w:hAnsi="Arial" w:cs="Arial"/>
              </w:rPr>
            </w:pPr>
            <w:r>
              <w:rPr>
                <w:rFonts w:ascii="Arial" w:eastAsia="Arial" w:hAnsi="Arial" w:cs="Arial"/>
              </w:rPr>
              <w:t xml:space="preserve">18:00 hrs. </w:t>
            </w:r>
          </w:p>
        </w:tc>
      </w:tr>
      <w:tr w:rsidR="00776B1D" w14:paraId="6342099E" w14:textId="77777777" w:rsidTr="00776B1D">
        <w:tblPrEx>
          <w:tblLook w:val="04A0" w:firstRow="1" w:lastRow="0" w:firstColumn="1" w:lastColumn="0" w:noHBand="0" w:noVBand="1"/>
        </w:tblPrEx>
        <w:tc>
          <w:tcPr>
            <w:tcW w:w="2207" w:type="dxa"/>
          </w:tcPr>
          <w:p w14:paraId="53CDDA2D" w14:textId="77777777" w:rsidR="00776B1D" w:rsidRDefault="00776B1D">
            <w:pPr>
              <w:jc w:val="both"/>
              <w:rPr>
                <w:rFonts w:ascii="Arial" w:eastAsia="Arial" w:hAnsi="Arial" w:cs="Arial"/>
              </w:rPr>
            </w:pPr>
            <w:r>
              <w:rPr>
                <w:rFonts w:ascii="Arial" w:eastAsia="Arial" w:hAnsi="Arial" w:cs="Arial"/>
              </w:rPr>
              <w:t>13 de mayo de 2026</w:t>
            </w:r>
          </w:p>
        </w:tc>
        <w:tc>
          <w:tcPr>
            <w:tcW w:w="3288" w:type="dxa"/>
          </w:tcPr>
          <w:p w14:paraId="1B37D0A2" w14:textId="77777777" w:rsidR="00776B1D" w:rsidRPr="00CA2CFD" w:rsidRDefault="00776B1D">
            <w:pPr>
              <w:jc w:val="both"/>
              <w:rPr>
                <w:rFonts w:ascii="Arial" w:eastAsia="Arial" w:hAnsi="Arial" w:cs="Arial"/>
                <w:u w:val="single"/>
              </w:rPr>
            </w:pPr>
            <w:r w:rsidRPr="00CA2CFD">
              <w:rPr>
                <w:rFonts w:ascii="Arial" w:eastAsia="Arial" w:hAnsi="Arial" w:cs="Arial"/>
                <w:u w:val="single"/>
              </w:rPr>
              <w:t>Solemne No.26.</w:t>
            </w:r>
          </w:p>
          <w:p w14:paraId="474B99FD" w14:textId="77777777" w:rsidR="00776B1D" w:rsidRPr="00764975" w:rsidRDefault="00776B1D">
            <w:pPr>
              <w:jc w:val="both"/>
              <w:rPr>
                <w:rFonts w:ascii="Arial" w:eastAsia="Arial" w:hAnsi="Arial" w:cs="Arial"/>
              </w:rPr>
            </w:pPr>
          </w:p>
        </w:tc>
        <w:tc>
          <w:tcPr>
            <w:tcW w:w="2268" w:type="dxa"/>
          </w:tcPr>
          <w:p w14:paraId="3A5F4F29" w14:textId="77777777" w:rsidR="00776B1D" w:rsidRDefault="00776B1D">
            <w:pPr>
              <w:jc w:val="both"/>
              <w:rPr>
                <w:rFonts w:ascii="Arial" w:eastAsia="Arial" w:hAnsi="Arial" w:cs="Arial"/>
                <w:lang w:val="es-MX"/>
              </w:rPr>
            </w:pPr>
            <w:r>
              <w:rPr>
                <w:rFonts w:ascii="Arial" w:eastAsia="Arial" w:hAnsi="Arial" w:cs="Arial"/>
              </w:rPr>
              <w:t xml:space="preserve">Patio Central de Presidencia. </w:t>
            </w:r>
          </w:p>
        </w:tc>
        <w:tc>
          <w:tcPr>
            <w:tcW w:w="1871" w:type="dxa"/>
          </w:tcPr>
          <w:p w14:paraId="756C9FF9" w14:textId="77777777" w:rsidR="00776B1D" w:rsidRDefault="00776B1D">
            <w:pPr>
              <w:jc w:val="both"/>
              <w:rPr>
                <w:rFonts w:ascii="Arial" w:eastAsia="Arial" w:hAnsi="Arial" w:cs="Arial"/>
              </w:rPr>
            </w:pPr>
            <w:r>
              <w:rPr>
                <w:rFonts w:ascii="Arial" w:eastAsia="Arial" w:hAnsi="Arial" w:cs="Arial"/>
              </w:rPr>
              <w:t>12:00 hrs.</w:t>
            </w:r>
          </w:p>
        </w:tc>
      </w:tr>
      <w:tr w:rsidR="00776B1D" w14:paraId="2EF0165E" w14:textId="77777777" w:rsidTr="00776B1D">
        <w:tblPrEx>
          <w:tblLook w:val="04A0" w:firstRow="1" w:lastRow="0" w:firstColumn="1" w:lastColumn="0" w:noHBand="0" w:noVBand="1"/>
        </w:tblPrEx>
        <w:tc>
          <w:tcPr>
            <w:tcW w:w="2207" w:type="dxa"/>
          </w:tcPr>
          <w:p w14:paraId="7777DD78" w14:textId="287E9759" w:rsidR="00776B1D" w:rsidRDefault="00422F78">
            <w:pPr>
              <w:jc w:val="both"/>
              <w:rPr>
                <w:rFonts w:ascii="Arial" w:eastAsia="Arial" w:hAnsi="Arial" w:cs="Arial"/>
              </w:rPr>
            </w:pPr>
            <w:r>
              <w:rPr>
                <w:rFonts w:ascii="Arial" w:eastAsia="Arial" w:hAnsi="Arial" w:cs="Arial"/>
              </w:rPr>
              <w:t>24 de junio de 2026</w:t>
            </w:r>
            <w:r w:rsidR="00776B1D">
              <w:rPr>
                <w:rFonts w:ascii="Arial" w:eastAsia="Arial" w:hAnsi="Arial" w:cs="Arial"/>
              </w:rPr>
              <w:t xml:space="preserve"> </w:t>
            </w:r>
          </w:p>
        </w:tc>
        <w:tc>
          <w:tcPr>
            <w:tcW w:w="3288" w:type="dxa"/>
          </w:tcPr>
          <w:p w14:paraId="4C783416" w14:textId="3DA0B731" w:rsidR="00776B1D" w:rsidRPr="00764975" w:rsidRDefault="00422F78">
            <w:pPr>
              <w:jc w:val="both"/>
              <w:rPr>
                <w:rFonts w:ascii="Arial" w:eastAsia="Arial" w:hAnsi="Arial" w:cs="Arial"/>
              </w:rPr>
            </w:pPr>
            <w:r>
              <w:rPr>
                <w:rFonts w:ascii="Arial" w:eastAsia="Arial" w:hAnsi="Arial" w:cs="Arial"/>
              </w:rPr>
              <w:t>Solemne No.27</w:t>
            </w:r>
          </w:p>
        </w:tc>
        <w:tc>
          <w:tcPr>
            <w:tcW w:w="2268" w:type="dxa"/>
          </w:tcPr>
          <w:p w14:paraId="3A73149F" w14:textId="08A1EB5B" w:rsidR="00776B1D" w:rsidRDefault="00422F78">
            <w:pPr>
              <w:jc w:val="both"/>
              <w:rPr>
                <w:rFonts w:ascii="Arial" w:eastAsia="Arial" w:hAnsi="Arial" w:cs="Arial"/>
                <w:lang w:val="es-MX"/>
              </w:rPr>
            </w:pPr>
            <w:r>
              <w:rPr>
                <w:rFonts w:ascii="Arial" w:eastAsia="Arial" w:hAnsi="Arial" w:cs="Arial"/>
              </w:rPr>
              <w:t>Sala del Pleno del Ayuntamiento</w:t>
            </w:r>
          </w:p>
        </w:tc>
        <w:tc>
          <w:tcPr>
            <w:tcW w:w="1871" w:type="dxa"/>
          </w:tcPr>
          <w:p w14:paraId="6BEAEF6D" w14:textId="6B9FCC94" w:rsidR="00776B1D" w:rsidRDefault="00422F78">
            <w:pPr>
              <w:jc w:val="both"/>
              <w:rPr>
                <w:rFonts w:ascii="Arial" w:eastAsia="Arial" w:hAnsi="Arial" w:cs="Arial"/>
              </w:rPr>
            </w:pPr>
            <w:r>
              <w:rPr>
                <w:rFonts w:ascii="Arial" w:eastAsia="Arial" w:hAnsi="Arial" w:cs="Arial"/>
              </w:rPr>
              <w:t>11</w:t>
            </w:r>
            <w:r w:rsidR="00776B1D">
              <w:rPr>
                <w:rFonts w:ascii="Arial" w:eastAsia="Arial" w:hAnsi="Arial" w:cs="Arial"/>
              </w:rPr>
              <w:t>:</w:t>
            </w:r>
            <w:r>
              <w:rPr>
                <w:rFonts w:ascii="Arial" w:eastAsia="Arial" w:hAnsi="Arial" w:cs="Arial"/>
              </w:rPr>
              <w:t>0</w:t>
            </w:r>
            <w:r w:rsidR="00776B1D">
              <w:rPr>
                <w:rFonts w:ascii="Arial" w:eastAsia="Arial" w:hAnsi="Arial" w:cs="Arial"/>
              </w:rPr>
              <w:t>0 hrs.</w:t>
            </w:r>
          </w:p>
        </w:tc>
      </w:tr>
      <w:tr w:rsidR="00422F78" w14:paraId="6AA0C309" w14:textId="77777777" w:rsidTr="00776B1D">
        <w:tblPrEx>
          <w:tblLook w:val="04A0" w:firstRow="1" w:lastRow="0" w:firstColumn="1" w:lastColumn="0" w:noHBand="0" w:noVBand="1"/>
        </w:tblPrEx>
        <w:tc>
          <w:tcPr>
            <w:tcW w:w="2207" w:type="dxa"/>
          </w:tcPr>
          <w:p w14:paraId="74BE06FF" w14:textId="706C97F8" w:rsidR="00422F78" w:rsidRDefault="00244923">
            <w:pPr>
              <w:jc w:val="both"/>
              <w:rPr>
                <w:rFonts w:ascii="Arial" w:eastAsia="Arial" w:hAnsi="Arial" w:cs="Arial"/>
              </w:rPr>
            </w:pPr>
            <w:r>
              <w:rPr>
                <w:rFonts w:ascii="Arial" w:eastAsia="Arial" w:hAnsi="Arial" w:cs="Arial"/>
              </w:rPr>
              <w:t>29 de junio de 2026</w:t>
            </w:r>
          </w:p>
        </w:tc>
        <w:tc>
          <w:tcPr>
            <w:tcW w:w="3288" w:type="dxa"/>
          </w:tcPr>
          <w:p w14:paraId="391F5DF2" w14:textId="27E9500B" w:rsidR="00422F78" w:rsidRPr="00244923" w:rsidRDefault="00244923">
            <w:pPr>
              <w:jc w:val="both"/>
              <w:rPr>
                <w:rFonts w:ascii="Arial" w:eastAsia="Arial" w:hAnsi="Arial" w:cs="Arial"/>
                <w:lang w:val="es-MX"/>
              </w:rPr>
            </w:pPr>
            <w:r>
              <w:rPr>
                <w:rFonts w:ascii="Arial" w:eastAsia="Arial" w:hAnsi="Arial" w:cs="Arial"/>
                <w:lang w:val="es-MX"/>
              </w:rPr>
              <w:t>Solemne No.28</w:t>
            </w:r>
          </w:p>
        </w:tc>
        <w:tc>
          <w:tcPr>
            <w:tcW w:w="2268" w:type="dxa"/>
          </w:tcPr>
          <w:p w14:paraId="0363E9C1" w14:textId="7819F102" w:rsidR="00422F78" w:rsidRPr="00244923" w:rsidRDefault="00244923">
            <w:pPr>
              <w:jc w:val="both"/>
              <w:rPr>
                <w:rFonts w:ascii="Arial" w:eastAsia="Arial" w:hAnsi="Arial" w:cs="Arial"/>
                <w:lang w:val="es-MX"/>
              </w:rPr>
            </w:pPr>
            <w:r>
              <w:rPr>
                <w:rFonts w:ascii="Arial" w:eastAsia="Arial" w:hAnsi="Arial" w:cs="Arial"/>
              </w:rPr>
              <w:t xml:space="preserve">Sala del Pleno del </w:t>
            </w:r>
            <w:r>
              <w:rPr>
                <w:rFonts w:ascii="Arial" w:eastAsia="Arial" w:hAnsi="Arial" w:cs="Arial"/>
                <w:lang w:val="es-MX"/>
              </w:rPr>
              <w:t>Ayuntamiento</w:t>
            </w:r>
          </w:p>
        </w:tc>
        <w:tc>
          <w:tcPr>
            <w:tcW w:w="1871" w:type="dxa"/>
          </w:tcPr>
          <w:p w14:paraId="2B0B469D" w14:textId="5BBFEB64" w:rsidR="00422F78" w:rsidRDefault="00244923">
            <w:pPr>
              <w:jc w:val="both"/>
              <w:rPr>
                <w:rFonts w:ascii="Arial" w:eastAsia="Arial" w:hAnsi="Arial" w:cs="Arial"/>
              </w:rPr>
            </w:pPr>
            <w:r>
              <w:rPr>
                <w:rFonts w:ascii="Arial" w:eastAsia="Arial" w:hAnsi="Arial" w:cs="Arial"/>
              </w:rPr>
              <w:t>11:00 hrs.</w:t>
            </w:r>
          </w:p>
        </w:tc>
      </w:tr>
      <w:tr w:rsidR="00244923" w14:paraId="0B7A395E" w14:textId="77777777" w:rsidTr="00776B1D">
        <w:tblPrEx>
          <w:tblLook w:val="04A0" w:firstRow="1" w:lastRow="0" w:firstColumn="1" w:lastColumn="0" w:noHBand="0" w:noVBand="1"/>
        </w:tblPrEx>
        <w:tc>
          <w:tcPr>
            <w:tcW w:w="2207" w:type="dxa"/>
          </w:tcPr>
          <w:p w14:paraId="39FF5680" w14:textId="33B0C013" w:rsidR="00244923" w:rsidRDefault="00244923">
            <w:pPr>
              <w:jc w:val="both"/>
              <w:rPr>
                <w:rFonts w:ascii="Arial" w:eastAsia="Arial" w:hAnsi="Arial" w:cs="Arial"/>
              </w:rPr>
            </w:pPr>
            <w:r>
              <w:rPr>
                <w:rFonts w:ascii="Arial" w:eastAsia="Arial" w:hAnsi="Arial" w:cs="Arial"/>
              </w:rPr>
              <w:lastRenderedPageBreak/>
              <w:t>20 de julio de 2026</w:t>
            </w:r>
          </w:p>
        </w:tc>
        <w:tc>
          <w:tcPr>
            <w:tcW w:w="3288" w:type="dxa"/>
          </w:tcPr>
          <w:p w14:paraId="13A642AC" w14:textId="4DF96BB2" w:rsidR="00244923" w:rsidRDefault="00244923">
            <w:pPr>
              <w:jc w:val="both"/>
              <w:rPr>
                <w:rFonts w:ascii="Arial" w:eastAsia="Arial" w:hAnsi="Arial" w:cs="Arial"/>
                <w:lang w:val="es-MX"/>
              </w:rPr>
            </w:pPr>
            <w:r>
              <w:rPr>
                <w:rFonts w:ascii="Arial" w:eastAsia="Arial" w:hAnsi="Arial" w:cs="Arial"/>
                <w:lang w:val="es-MX"/>
              </w:rPr>
              <w:t>Solemne No.29</w:t>
            </w:r>
          </w:p>
        </w:tc>
        <w:tc>
          <w:tcPr>
            <w:tcW w:w="2268" w:type="dxa"/>
          </w:tcPr>
          <w:p w14:paraId="6C586F9D" w14:textId="27684B01" w:rsidR="00244923" w:rsidRDefault="00244923">
            <w:pPr>
              <w:jc w:val="both"/>
              <w:rPr>
                <w:rFonts w:ascii="Arial" w:eastAsia="Arial" w:hAnsi="Arial" w:cs="Arial"/>
              </w:rPr>
            </w:pPr>
            <w:r>
              <w:rPr>
                <w:rFonts w:ascii="Arial" w:eastAsia="Arial" w:hAnsi="Arial" w:cs="Arial"/>
              </w:rPr>
              <w:t>Sala del Pleno del Ayuntamiento</w:t>
            </w:r>
          </w:p>
        </w:tc>
        <w:tc>
          <w:tcPr>
            <w:tcW w:w="1871" w:type="dxa"/>
          </w:tcPr>
          <w:p w14:paraId="17BEBD8B" w14:textId="73E0295C" w:rsidR="00244923" w:rsidRDefault="00244923">
            <w:pPr>
              <w:jc w:val="both"/>
              <w:rPr>
                <w:rFonts w:ascii="Arial" w:eastAsia="Arial" w:hAnsi="Arial" w:cs="Arial"/>
              </w:rPr>
            </w:pPr>
            <w:r>
              <w:rPr>
                <w:rFonts w:ascii="Arial" w:eastAsia="Arial" w:hAnsi="Arial" w:cs="Arial"/>
              </w:rPr>
              <w:t>19:00 hrs.</w:t>
            </w:r>
          </w:p>
        </w:tc>
      </w:tr>
      <w:tr w:rsidR="00244923" w14:paraId="5E148E82" w14:textId="77777777" w:rsidTr="00776B1D">
        <w:tblPrEx>
          <w:tblLook w:val="04A0" w:firstRow="1" w:lastRow="0" w:firstColumn="1" w:lastColumn="0" w:noHBand="0" w:noVBand="1"/>
        </w:tblPrEx>
        <w:tc>
          <w:tcPr>
            <w:tcW w:w="2207" w:type="dxa"/>
          </w:tcPr>
          <w:p w14:paraId="799A864C" w14:textId="40297E61" w:rsidR="00244923" w:rsidRDefault="00244923">
            <w:pPr>
              <w:jc w:val="both"/>
              <w:rPr>
                <w:rFonts w:ascii="Arial" w:eastAsia="Arial" w:hAnsi="Arial" w:cs="Arial"/>
              </w:rPr>
            </w:pPr>
            <w:r>
              <w:rPr>
                <w:rFonts w:ascii="Arial" w:eastAsia="Arial" w:hAnsi="Arial" w:cs="Arial"/>
              </w:rPr>
              <w:t>06 de agosto de 2026</w:t>
            </w:r>
          </w:p>
        </w:tc>
        <w:tc>
          <w:tcPr>
            <w:tcW w:w="3288" w:type="dxa"/>
          </w:tcPr>
          <w:p w14:paraId="381F0E24" w14:textId="43C2058C" w:rsidR="00244923" w:rsidRDefault="00244923">
            <w:pPr>
              <w:jc w:val="both"/>
              <w:rPr>
                <w:rFonts w:ascii="Arial" w:eastAsia="Arial" w:hAnsi="Arial" w:cs="Arial"/>
                <w:lang w:val="es-MX"/>
              </w:rPr>
            </w:pPr>
            <w:r>
              <w:rPr>
                <w:rFonts w:ascii="Arial" w:eastAsia="Arial" w:hAnsi="Arial" w:cs="Arial"/>
                <w:lang w:val="es-MX"/>
              </w:rPr>
              <w:t>Solemne No.30</w:t>
            </w:r>
          </w:p>
        </w:tc>
        <w:tc>
          <w:tcPr>
            <w:tcW w:w="2268" w:type="dxa"/>
          </w:tcPr>
          <w:p w14:paraId="1A6E50B9" w14:textId="247C6513" w:rsidR="00244923" w:rsidRDefault="00244923">
            <w:pPr>
              <w:jc w:val="both"/>
              <w:rPr>
                <w:rFonts w:ascii="Arial" w:eastAsia="Arial" w:hAnsi="Arial" w:cs="Arial"/>
              </w:rPr>
            </w:pPr>
            <w:r>
              <w:rPr>
                <w:rFonts w:ascii="Arial" w:eastAsia="Arial" w:hAnsi="Arial" w:cs="Arial"/>
              </w:rPr>
              <w:t>Sala del Pleno del Ayuntamiento</w:t>
            </w:r>
          </w:p>
        </w:tc>
        <w:tc>
          <w:tcPr>
            <w:tcW w:w="1871" w:type="dxa"/>
          </w:tcPr>
          <w:p w14:paraId="151B944A" w14:textId="2F01F6CF" w:rsidR="00244923" w:rsidRDefault="00244923">
            <w:pPr>
              <w:jc w:val="both"/>
              <w:rPr>
                <w:rFonts w:ascii="Arial" w:eastAsia="Arial" w:hAnsi="Arial" w:cs="Arial"/>
              </w:rPr>
            </w:pPr>
            <w:r>
              <w:rPr>
                <w:rFonts w:ascii="Arial" w:eastAsia="Arial" w:hAnsi="Arial" w:cs="Arial"/>
              </w:rPr>
              <w:t>11:00 hrs.</w:t>
            </w:r>
          </w:p>
        </w:tc>
      </w:tr>
      <w:tr w:rsidR="00244923" w14:paraId="6EB4754E" w14:textId="77777777" w:rsidTr="00776B1D">
        <w:tblPrEx>
          <w:tblLook w:val="04A0" w:firstRow="1" w:lastRow="0" w:firstColumn="1" w:lastColumn="0" w:noHBand="0" w:noVBand="1"/>
        </w:tblPrEx>
        <w:tc>
          <w:tcPr>
            <w:tcW w:w="2207" w:type="dxa"/>
          </w:tcPr>
          <w:p w14:paraId="5778B024" w14:textId="1B586C2A" w:rsidR="00244923" w:rsidRDefault="00244923">
            <w:pPr>
              <w:jc w:val="both"/>
              <w:rPr>
                <w:rFonts w:ascii="Arial" w:eastAsia="Arial" w:hAnsi="Arial" w:cs="Arial"/>
              </w:rPr>
            </w:pPr>
            <w:r>
              <w:rPr>
                <w:rFonts w:ascii="Arial" w:eastAsia="Arial" w:hAnsi="Arial" w:cs="Arial"/>
              </w:rPr>
              <w:t>14 de agosto de 2026</w:t>
            </w:r>
          </w:p>
        </w:tc>
        <w:tc>
          <w:tcPr>
            <w:tcW w:w="3288" w:type="dxa"/>
          </w:tcPr>
          <w:p w14:paraId="4C0A3775" w14:textId="0E78D728" w:rsidR="00244923" w:rsidRDefault="00244923">
            <w:pPr>
              <w:jc w:val="both"/>
              <w:rPr>
                <w:rFonts w:ascii="Arial" w:eastAsia="Arial" w:hAnsi="Arial" w:cs="Arial"/>
                <w:lang w:val="es-MX"/>
              </w:rPr>
            </w:pPr>
            <w:r>
              <w:rPr>
                <w:rFonts w:ascii="Arial" w:eastAsia="Arial" w:hAnsi="Arial" w:cs="Arial"/>
                <w:lang w:val="es-MX"/>
              </w:rPr>
              <w:t>Solemne No.31</w:t>
            </w:r>
          </w:p>
        </w:tc>
        <w:tc>
          <w:tcPr>
            <w:tcW w:w="2268" w:type="dxa"/>
          </w:tcPr>
          <w:p w14:paraId="3EFE704D" w14:textId="1AC3683E" w:rsidR="00244923" w:rsidRDefault="00244923">
            <w:pPr>
              <w:jc w:val="both"/>
              <w:rPr>
                <w:rFonts w:ascii="Arial" w:eastAsia="Arial" w:hAnsi="Arial" w:cs="Arial"/>
              </w:rPr>
            </w:pPr>
            <w:r>
              <w:rPr>
                <w:rFonts w:ascii="Arial" w:eastAsia="Arial" w:hAnsi="Arial" w:cs="Arial"/>
              </w:rPr>
              <w:t>Sala del Pleno del Ayuntamiento</w:t>
            </w:r>
          </w:p>
        </w:tc>
        <w:tc>
          <w:tcPr>
            <w:tcW w:w="1871" w:type="dxa"/>
          </w:tcPr>
          <w:p w14:paraId="422709EC" w14:textId="601DBA8E" w:rsidR="00244923" w:rsidRDefault="00244923">
            <w:pPr>
              <w:jc w:val="both"/>
              <w:rPr>
                <w:rFonts w:ascii="Arial" w:eastAsia="Arial" w:hAnsi="Arial" w:cs="Arial"/>
              </w:rPr>
            </w:pPr>
            <w:r>
              <w:rPr>
                <w:rFonts w:ascii="Arial" w:eastAsia="Arial" w:hAnsi="Arial" w:cs="Arial"/>
              </w:rPr>
              <w:t>09:00 hrs.</w:t>
            </w:r>
          </w:p>
        </w:tc>
      </w:tr>
    </w:tbl>
    <w:p w14:paraId="13C8BE20" w14:textId="77777777" w:rsidR="00EA7F21" w:rsidRDefault="00EA7F21" w:rsidP="00EA7F21">
      <w:pPr>
        <w:pBdr>
          <w:top w:val="nil"/>
          <w:left w:val="nil"/>
          <w:bottom w:val="nil"/>
          <w:right w:val="nil"/>
          <w:between w:val="nil"/>
        </w:pBdr>
        <w:jc w:val="both"/>
        <w:rPr>
          <w:rFonts w:ascii="Arial" w:eastAsia="Arial" w:hAnsi="Arial" w:cs="Arial"/>
          <w:b/>
          <w:color w:val="000000"/>
        </w:rPr>
      </w:pPr>
    </w:p>
    <w:p w14:paraId="17329D28" w14:textId="77777777" w:rsidR="00EA7F21" w:rsidRDefault="00EA7F21" w:rsidP="00EA7F21">
      <w:pPr>
        <w:pBdr>
          <w:top w:val="nil"/>
          <w:left w:val="nil"/>
          <w:bottom w:val="nil"/>
          <w:right w:val="nil"/>
          <w:between w:val="nil"/>
        </w:pBdr>
        <w:jc w:val="both"/>
        <w:rPr>
          <w:rFonts w:ascii="Arial" w:eastAsia="Arial" w:hAnsi="Arial" w:cs="Arial"/>
          <w:b/>
          <w:color w:val="000000"/>
        </w:rPr>
      </w:pPr>
    </w:p>
    <w:p w14:paraId="33C6E03D" w14:textId="77777777" w:rsidR="00EA7F21" w:rsidRDefault="00EA7F21" w:rsidP="00EA7F21">
      <w:pPr>
        <w:jc w:val="both"/>
        <w:rPr>
          <w:rFonts w:ascii="Arial" w:eastAsia="Calibri" w:hAnsi="Arial" w:cs="Arial"/>
          <w:b/>
          <w:bCs/>
          <w:sz w:val="16"/>
          <w:szCs w:val="16"/>
        </w:rPr>
      </w:pPr>
    </w:p>
    <w:p w14:paraId="6F95456C" w14:textId="77777777" w:rsidR="00EA7F21" w:rsidRDefault="00EA7F21" w:rsidP="00EA7F21">
      <w:pPr>
        <w:jc w:val="both"/>
        <w:rPr>
          <w:rFonts w:ascii="Arial" w:eastAsia="Calibri" w:hAnsi="Arial" w:cs="Arial"/>
          <w:b/>
          <w:bCs/>
          <w:sz w:val="16"/>
          <w:szCs w:val="16"/>
        </w:rPr>
      </w:pPr>
    </w:p>
    <w:p w14:paraId="4C952217" w14:textId="77777777" w:rsidR="00EA7F21" w:rsidRDefault="00EA7F21" w:rsidP="00EA7F21">
      <w:pPr>
        <w:jc w:val="both"/>
        <w:rPr>
          <w:rFonts w:ascii="Arial" w:eastAsia="Calibri" w:hAnsi="Arial" w:cs="Arial"/>
          <w:b/>
          <w:bCs/>
          <w:sz w:val="16"/>
          <w:szCs w:val="16"/>
        </w:rPr>
      </w:pPr>
    </w:p>
    <w:p w14:paraId="1049AEE4" w14:textId="77777777" w:rsidR="00EA7F21" w:rsidRDefault="00EA7F21" w:rsidP="00EA7F21">
      <w:pPr>
        <w:jc w:val="both"/>
        <w:rPr>
          <w:rFonts w:ascii="Arial" w:eastAsia="Calibri" w:hAnsi="Arial" w:cs="Arial"/>
          <w:b/>
          <w:bCs/>
          <w:sz w:val="16"/>
          <w:szCs w:val="16"/>
        </w:rPr>
      </w:pPr>
    </w:p>
    <w:p w14:paraId="75C70ED5" w14:textId="77777777" w:rsidR="00EA7F21" w:rsidRDefault="00EA7F21" w:rsidP="00EA7F21">
      <w:pPr>
        <w:jc w:val="both"/>
        <w:rPr>
          <w:rFonts w:ascii="Arial" w:eastAsia="Calibri" w:hAnsi="Arial" w:cs="Arial"/>
          <w:b/>
          <w:bCs/>
          <w:sz w:val="16"/>
          <w:szCs w:val="16"/>
        </w:rPr>
      </w:pPr>
    </w:p>
    <w:p w14:paraId="7090EF72" w14:textId="77777777" w:rsidR="00EA7F21" w:rsidRDefault="00EA7F21" w:rsidP="00EA7F21">
      <w:pPr>
        <w:jc w:val="both"/>
        <w:rPr>
          <w:rFonts w:ascii="Arial" w:eastAsia="Calibri" w:hAnsi="Arial" w:cs="Arial"/>
          <w:b/>
          <w:bCs/>
          <w:sz w:val="16"/>
          <w:szCs w:val="16"/>
        </w:rPr>
      </w:pPr>
    </w:p>
    <w:p w14:paraId="5F2BB899" w14:textId="77777777" w:rsidR="00776B1D" w:rsidRDefault="00776B1D" w:rsidP="00776B1D">
      <w:pPr>
        <w:jc w:val="center"/>
        <w:rPr>
          <w:rFonts w:ascii="Arial" w:eastAsia="Calibri" w:hAnsi="Arial" w:cs="Arial"/>
          <w:sz w:val="16"/>
          <w:szCs w:val="16"/>
          <w:u w:val="single"/>
        </w:rPr>
      </w:pPr>
    </w:p>
    <w:p w14:paraId="2B55B1C8" w14:textId="77777777" w:rsidR="00776B1D" w:rsidRDefault="00776B1D" w:rsidP="00776B1D">
      <w:pPr>
        <w:jc w:val="center"/>
        <w:rPr>
          <w:rFonts w:ascii="Arial" w:eastAsia="Calibri" w:hAnsi="Arial" w:cs="Arial"/>
          <w:sz w:val="16"/>
          <w:szCs w:val="16"/>
          <w:u w:val="single"/>
        </w:rPr>
      </w:pPr>
    </w:p>
    <w:p w14:paraId="11920439" w14:textId="77777777" w:rsidR="00776B1D" w:rsidRDefault="00776B1D" w:rsidP="00776B1D">
      <w:pPr>
        <w:rPr>
          <w:rFonts w:ascii="Arial" w:eastAsia="Calibri" w:hAnsi="Arial" w:cs="Arial"/>
          <w:sz w:val="16"/>
          <w:szCs w:val="16"/>
          <w:u w:val="single"/>
        </w:rPr>
      </w:pPr>
    </w:p>
    <w:p w14:paraId="29B8CBE3" w14:textId="77777777" w:rsidR="00776B1D" w:rsidRPr="004810D8" w:rsidRDefault="00776B1D" w:rsidP="00776B1D">
      <w:pPr>
        <w:rPr>
          <w:rFonts w:ascii="Arial" w:eastAsia="Calibri" w:hAnsi="Arial" w:cs="Arial"/>
          <w:sz w:val="16"/>
          <w:szCs w:val="16"/>
          <w:u w:val="single"/>
          <w:lang w:val="es-MX"/>
        </w:rPr>
      </w:pPr>
      <w:r w:rsidRPr="00566BFE">
        <w:rPr>
          <w:rFonts w:ascii="Arial" w:eastAsia="Calibri" w:hAnsi="Arial" w:cs="Arial"/>
          <w:noProof/>
          <w:sz w:val="16"/>
          <w:szCs w:val="16"/>
          <w:lang w:val="es-MX"/>
        </w:rPr>
        <w:drawing>
          <wp:inline distT="0" distB="0" distL="0" distR="0" wp14:anchorId="36B28131" wp14:editId="3C94BA5C">
            <wp:extent cx="6086103" cy="3357245"/>
            <wp:effectExtent l="0" t="0" r="0" b="0"/>
            <wp:docPr id="2134327851"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6119184" cy="3375494"/>
                    </a:xfrm>
                    <a:prstGeom prst="rect">
                      <a:avLst/>
                    </a:prstGeom>
                  </pic:spPr>
                </pic:pic>
              </a:graphicData>
            </a:graphic>
          </wp:inline>
        </w:drawing>
      </w:r>
    </w:p>
    <w:p w14:paraId="0FCE0747" w14:textId="3C119742" w:rsidR="00776B1D" w:rsidRPr="00566BFE" w:rsidRDefault="00566BFE" w:rsidP="00776B1D">
      <w:pPr>
        <w:rPr>
          <w:rFonts w:ascii="Arial" w:eastAsia="Calibri" w:hAnsi="Arial" w:cs="Arial"/>
          <w:b/>
          <w:bCs/>
          <w:sz w:val="16"/>
          <w:szCs w:val="16"/>
        </w:rPr>
      </w:pPr>
      <w:r w:rsidRPr="00566BFE">
        <w:rPr>
          <w:rFonts w:ascii="Arial" w:eastAsia="Calibri" w:hAnsi="Arial" w:cs="Arial"/>
          <w:b/>
          <w:bCs/>
          <w:sz w:val="16"/>
          <w:szCs w:val="16"/>
        </w:rPr>
        <w:t>Sesión Solemne</w:t>
      </w:r>
      <w:r>
        <w:rPr>
          <w:rFonts w:ascii="Arial" w:eastAsia="Calibri" w:hAnsi="Arial" w:cs="Arial"/>
          <w:b/>
          <w:bCs/>
          <w:sz w:val="16"/>
          <w:szCs w:val="16"/>
        </w:rPr>
        <w:t xml:space="preserve"> de Ayuntamiento</w:t>
      </w:r>
      <w:r w:rsidRPr="00566BFE">
        <w:rPr>
          <w:rFonts w:ascii="Arial" w:eastAsia="Calibri" w:hAnsi="Arial" w:cs="Arial"/>
          <w:b/>
          <w:bCs/>
          <w:sz w:val="16"/>
          <w:szCs w:val="16"/>
        </w:rPr>
        <w:t xml:space="preserve"> No.20</w:t>
      </w:r>
    </w:p>
    <w:p w14:paraId="6DF9E411" w14:textId="77777777" w:rsidR="00776B1D" w:rsidRDefault="00776B1D" w:rsidP="00776B1D">
      <w:pPr>
        <w:rPr>
          <w:rFonts w:ascii="Arial" w:eastAsia="Calibri" w:hAnsi="Arial" w:cs="Arial"/>
          <w:sz w:val="16"/>
          <w:szCs w:val="16"/>
          <w:u w:val="single"/>
        </w:rPr>
      </w:pPr>
    </w:p>
    <w:p w14:paraId="26AF3FA3" w14:textId="77777777" w:rsidR="00776B1D" w:rsidRDefault="00776B1D" w:rsidP="00776B1D">
      <w:pPr>
        <w:rPr>
          <w:rFonts w:ascii="Arial" w:eastAsia="Calibri" w:hAnsi="Arial" w:cs="Arial"/>
          <w:sz w:val="16"/>
          <w:szCs w:val="16"/>
          <w:u w:val="single"/>
          <w:lang w:val="es-MX"/>
        </w:rPr>
      </w:pPr>
      <w:r w:rsidRPr="00566BFE">
        <w:rPr>
          <w:rFonts w:ascii="Arial" w:eastAsia="Calibri" w:hAnsi="Arial" w:cs="Arial"/>
          <w:noProof/>
          <w:sz w:val="16"/>
          <w:szCs w:val="16"/>
          <w:lang w:val="es-MX"/>
        </w:rPr>
        <w:lastRenderedPageBreak/>
        <w:drawing>
          <wp:inline distT="0" distB="0" distL="0" distR="0" wp14:anchorId="6928B223" wp14:editId="12870993">
            <wp:extent cx="6080166" cy="3378835"/>
            <wp:effectExtent l="0" t="0" r="0" b="0"/>
            <wp:docPr id="1170614724"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116706" cy="3399141"/>
                    </a:xfrm>
                    <a:prstGeom prst="rect">
                      <a:avLst/>
                    </a:prstGeom>
                  </pic:spPr>
                </pic:pic>
              </a:graphicData>
            </a:graphic>
          </wp:inline>
        </w:drawing>
      </w:r>
    </w:p>
    <w:p w14:paraId="2C291394" w14:textId="11DB7541" w:rsidR="00776B1D"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No.20</w:t>
      </w:r>
    </w:p>
    <w:p w14:paraId="23550A80" w14:textId="77777777" w:rsidR="00BD0BA0" w:rsidRPr="00BD0BA0" w:rsidRDefault="00BD0BA0" w:rsidP="00776B1D">
      <w:pPr>
        <w:rPr>
          <w:rFonts w:ascii="Arial" w:eastAsia="Calibri" w:hAnsi="Arial" w:cs="Arial"/>
          <w:b/>
          <w:bCs/>
          <w:sz w:val="16"/>
          <w:szCs w:val="16"/>
          <w:lang w:val="es-MX"/>
        </w:rPr>
      </w:pPr>
    </w:p>
    <w:p w14:paraId="3EE0D38E" w14:textId="77777777" w:rsidR="00776B1D" w:rsidRPr="004810D8"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106810CA" wp14:editId="4FCB7C6E">
            <wp:extent cx="6079318" cy="3247902"/>
            <wp:effectExtent l="0" t="0" r="0" b="0"/>
            <wp:docPr id="724763527"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14335" cy="3266610"/>
                    </a:xfrm>
                    <a:prstGeom prst="rect">
                      <a:avLst/>
                    </a:prstGeom>
                  </pic:spPr>
                </pic:pic>
              </a:graphicData>
            </a:graphic>
          </wp:inline>
        </w:drawing>
      </w:r>
    </w:p>
    <w:p w14:paraId="5220D0AB" w14:textId="4FFE0A69"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No.20</w:t>
      </w:r>
    </w:p>
    <w:p w14:paraId="4FF2010B" w14:textId="77777777" w:rsidR="00776B1D" w:rsidRDefault="00776B1D" w:rsidP="00776B1D">
      <w:pPr>
        <w:rPr>
          <w:rFonts w:ascii="Arial" w:eastAsia="Calibri" w:hAnsi="Arial" w:cs="Arial"/>
          <w:sz w:val="16"/>
          <w:szCs w:val="16"/>
          <w:u w:val="single"/>
          <w:lang w:val="es-MX"/>
        </w:rPr>
      </w:pPr>
    </w:p>
    <w:p w14:paraId="121EE36F" w14:textId="77777777" w:rsidR="00776B1D"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7ED10098" wp14:editId="5CEF412E">
            <wp:extent cx="6126564" cy="3319153"/>
            <wp:effectExtent l="0" t="0" r="7620" b="0"/>
            <wp:docPr id="415654267"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69922" cy="3342643"/>
                    </a:xfrm>
                    <a:prstGeom prst="rect">
                      <a:avLst/>
                    </a:prstGeom>
                  </pic:spPr>
                </pic:pic>
              </a:graphicData>
            </a:graphic>
          </wp:inline>
        </w:drawing>
      </w:r>
    </w:p>
    <w:p w14:paraId="4607C409" w14:textId="5884887D"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No.21</w:t>
      </w:r>
    </w:p>
    <w:p w14:paraId="5FD78AE5" w14:textId="77777777" w:rsidR="00BD0BA0" w:rsidRDefault="00BD0BA0" w:rsidP="00776B1D">
      <w:pPr>
        <w:rPr>
          <w:rFonts w:ascii="Arial" w:eastAsia="Calibri" w:hAnsi="Arial" w:cs="Arial"/>
          <w:sz w:val="16"/>
          <w:szCs w:val="16"/>
          <w:u w:val="single"/>
          <w:lang w:val="es-MX"/>
        </w:rPr>
      </w:pPr>
    </w:p>
    <w:p w14:paraId="32F85547" w14:textId="77777777" w:rsidR="00776B1D" w:rsidRPr="00893506"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2294B074" wp14:editId="2C3DA9D3">
            <wp:extent cx="6127115" cy="3099460"/>
            <wp:effectExtent l="0" t="0" r="6985" b="5715"/>
            <wp:docPr id="639451664"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161823" cy="3117017"/>
                    </a:xfrm>
                    <a:prstGeom prst="rect">
                      <a:avLst/>
                    </a:prstGeom>
                  </pic:spPr>
                </pic:pic>
              </a:graphicData>
            </a:graphic>
          </wp:inline>
        </w:drawing>
      </w:r>
    </w:p>
    <w:p w14:paraId="336ABBE2" w14:textId="09F59B9B" w:rsidR="00776B1D" w:rsidRPr="00BD0BA0" w:rsidRDefault="00BD0BA0" w:rsidP="00776B1D">
      <w:pPr>
        <w:rPr>
          <w:rFonts w:ascii="Arial" w:eastAsia="Calibri" w:hAnsi="Arial" w:cs="Arial"/>
          <w:b/>
          <w:bCs/>
          <w:sz w:val="16"/>
          <w:szCs w:val="16"/>
        </w:rPr>
      </w:pPr>
      <w:r w:rsidRPr="00BD0BA0">
        <w:rPr>
          <w:rFonts w:ascii="Arial" w:eastAsia="Calibri" w:hAnsi="Arial" w:cs="Arial"/>
          <w:b/>
          <w:bCs/>
          <w:sz w:val="16"/>
          <w:szCs w:val="16"/>
        </w:rPr>
        <w:t>Sesión Solemne</w:t>
      </w:r>
      <w:r>
        <w:rPr>
          <w:rFonts w:ascii="Arial" w:eastAsia="Calibri" w:hAnsi="Arial" w:cs="Arial"/>
          <w:b/>
          <w:bCs/>
          <w:sz w:val="16"/>
          <w:szCs w:val="16"/>
        </w:rPr>
        <w:t xml:space="preserve"> de Ayuntamiento</w:t>
      </w:r>
      <w:r w:rsidRPr="00BD0BA0">
        <w:rPr>
          <w:rFonts w:ascii="Arial" w:eastAsia="Calibri" w:hAnsi="Arial" w:cs="Arial"/>
          <w:b/>
          <w:bCs/>
          <w:sz w:val="16"/>
          <w:szCs w:val="16"/>
        </w:rPr>
        <w:t xml:space="preserve"> No.21</w:t>
      </w:r>
    </w:p>
    <w:p w14:paraId="20B68EF7" w14:textId="77777777" w:rsidR="00776B1D" w:rsidRDefault="00776B1D" w:rsidP="00776B1D">
      <w:pPr>
        <w:jc w:val="center"/>
        <w:rPr>
          <w:rFonts w:ascii="Arial" w:eastAsia="Calibri" w:hAnsi="Arial" w:cs="Arial"/>
          <w:sz w:val="16"/>
          <w:szCs w:val="16"/>
          <w:u w:val="single"/>
        </w:rPr>
      </w:pPr>
    </w:p>
    <w:p w14:paraId="1697669C" w14:textId="77777777" w:rsidR="00776B1D" w:rsidRPr="00893506"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lastRenderedPageBreak/>
        <w:drawing>
          <wp:inline distT="0" distB="0" distL="0" distR="0" wp14:anchorId="2B87916C" wp14:editId="67017613">
            <wp:extent cx="6086103" cy="3204210"/>
            <wp:effectExtent l="0" t="0" r="0" b="0"/>
            <wp:docPr id="767552446"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05265" cy="3214298"/>
                    </a:xfrm>
                    <a:prstGeom prst="rect">
                      <a:avLst/>
                    </a:prstGeom>
                  </pic:spPr>
                </pic:pic>
              </a:graphicData>
            </a:graphic>
          </wp:inline>
        </w:drawing>
      </w:r>
    </w:p>
    <w:p w14:paraId="7169856B" w14:textId="03F9C64D" w:rsidR="00776B1D" w:rsidRPr="00BD0BA0" w:rsidRDefault="00BD0BA0" w:rsidP="00776B1D">
      <w:pPr>
        <w:rPr>
          <w:rFonts w:ascii="Arial" w:eastAsia="Calibri" w:hAnsi="Arial" w:cs="Arial"/>
          <w:b/>
          <w:bCs/>
          <w:sz w:val="16"/>
          <w:szCs w:val="16"/>
        </w:rPr>
      </w:pPr>
      <w:r w:rsidRPr="00BD0BA0">
        <w:rPr>
          <w:rFonts w:ascii="Arial" w:eastAsia="Calibri" w:hAnsi="Arial" w:cs="Arial"/>
          <w:b/>
          <w:bCs/>
          <w:sz w:val="16"/>
          <w:szCs w:val="16"/>
        </w:rPr>
        <w:t>Sesión Solemne</w:t>
      </w:r>
      <w:r>
        <w:rPr>
          <w:rFonts w:ascii="Arial" w:eastAsia="Calibri" w:hAnsi="Arial" w:cs="Arial"/>
          <w:b/>
          <w:bCs/>
          <w:sz w:val="16"/>
          <w:szCs w:val="16"/>
        </w:rPr>
        <w:t xml:space="preserve"> de Ayuntamiento</w:t>
      </w:r>
      <w:r w:rsidRPr="00BD0BA0">
        <w:rPr>
          <w:rFonts w:ascii="Arial" w:eastAsia="Calibri" w:hAnsi="Arial" w:cs="Arial"/>
          <w:b/>
          <w:bCs/>
          <w:sz w:val="16"/>
          <w:szCs w:val="16"/>
        </w:rPr>
        <w:t xml:space="preserve"> No</w:t>
      </w:r>
      <w:r>
        <w:rPr>
          <w:rFonts w:ascii="Arial" w:eastAsia="Calibri" w:hAnsi="Arial" w:cs="Arial"/>
          <w:b/>
          <w:bCs/>
          <w:sz w:val="16"/>
          <w:szCs w:val="16"/>
        </w:rPr>
        <w:t>.</w:t>
      </w:r>
      <w:r w:rsidRPr="00BD0BA0">
        <w:rPr>
          <w:rFonts w:ascii="Arial" w:eastAsia="Calibri" w:hAnsi="Arial" w:cs="Arial"/>
          <w:b/>
          <w:bCs/>
          <w:sz w:val="16"/>
          <w:szCs w:val="16"/>
        </w:rPr>
        <w:t>21</w:t>
      </w:r>
    </w:p>
    <w:p w14:paraId="78305A5F" w14:textId="77777777" w:rsidR="00776B1D" w:rsidRDefault="00776B1D" w:rsidP="00776B1D">
      <w:pPr>
        <w:rPr>
          <w:rFonts w:ascii="Arial" w:eastAsia="Calibri" w:hAnsi="Arial" w:cs="Arial"/>
          <w:sz w:val="16"/>
          <w:szCs w:val="16"/>
          <w:u w:val="single"/>
        </w:rPr>
      </w:pPr>
    </w:p>
    <w:p w14:paraId="7207DC21" w14:textId="77777777" w:rsidR="00776B1D"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33BB07BE" wp14:editId="63571B24">
            <wp:extent cx="6121400" cy="3348842"/>
            <wp:effectExtent l="0" t="0" r="0" b="4445"/>
            <wp:docPr id="489688611"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47883" cy="3363330"/>
                    </a:xfrm>
                    <a:prstGeom prst="rect">
                      <a:avLst/>
                    </a:prstGeom>
                    <a:noFill/>
                    <a:ln>
                      <a:noFill/>
                    </a:ln>
                  </pic:spPr>
                </pic:pic>
              </a:graphicData>
            </a:graphic>
          </wp:inline>
        </w:drawing>
      </w:r>
    </w:p>
    <w:p w14:paraId="3294D44D" w14:textId="7E6C0ED9"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w:t>
      </w:r>
      <w:r>
        <w:rPr>
          <w:rFonts w:ascii="Arial" w:eastAsia="Calibri" w:hAnsi="Arial" w:cs="Arial"/>
          <w:b/>
          <w:bCs/>
          <w:sz w:val="16"/>
          <w:szCs w:val="16"/>
          <w:lang w:val="es-MX"/>
        </w:rPr>
        <w:t>.</w:t>
      </w:r>
      <w:r w:rsidRPr="00BD0BA0">
        <w:rPr>
          <w:rFonts w:ascii="Arial" w:eastAsia="Calibri" w:hAnsi="Arial" w:cs="Arial"/>
          <w:b/>
          <w:bCs/>
          <w:sz w:val="16"/>
          <w:szCs w:val="16"/>
          <w:lang w:val="es-MX"/>
        </w:rPr>
        <w:t>22</w:t>
      </w:r>
    </w:p>
    <w:p w14:paraId="12A1609F" w14:textId="77777777" w:rsidR="00776B1D" w:rsidRDefault="00776B1D" w:rsidP="00776B1D">
      <w:pPr>
        <w:rPr>
          <w:rFonts w:ascii="Arial" w:eastAsia="Calibri" w:hAnsi="Arial" w:cs="Arial"/>
          <w:sz w:val="16"/>
          <w:szCs w:val="16"/>
          <w:u w:val="single"/>
          <w:lang w:val="es-MX"/>
        </w:rPr>
      </w:pPr>
    </w:p>
    <w:p w14:paraId="540474A6" w14:textId="77777777" w:rsidR="00776B1D" w:rsidRPr="00BD0BA0" w:rsidRDefault="00776B1D" w:rsidP="00776B1D">
      <w:pPr>
        <w:rPr>
          <w:rFonts w:ascii="Arial" w:eastAsia="Calibri" w:hAnsi="Arial" w:cs="Arial"/>
          <w:sz w:val="16"/>
          <w:szCs w:val="16"/>
          <w:lang w:val="es-MX"/>
        </w:rPr>
      </w:pPr>
      <w:r w:rsidRPr="00BD0BA0">
        <w:rPr>
          <w:rFonts w:ascii="Arial" w:eastAsia="Calibri" w:hAnsi="Arial" w:cs="Arial"/>
          <w:noProof/>
          <w:sz w:val="16"/>
          <w:szCs w:val="16"/>
          <w:lang w:val="es-MX"/>
        </w:rPr>
        <w:lastRenderedPageBreak/>
        <w:drawing>
          <wp:inline distT="0" distB="0" distL="0" distR="0" wp14:anchorId="05AB211C" wp14:editId="69B89901">
            <wp:extent cx="6091115" cy="2939142"/>
            <wp:effectExtent l="0" t="0" r="5080" b="0"/>
            <wp:docPr id="1981844232"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150453" cy="2967775"/>
                    </a:xfrm>
                    <a:prstGeom prst="rect">
                      <a:avLst/>
                    </a:prstGeom>
                    <a:noFill/>
                    <a:ln>
                      <a:noFill/>
                    </a:ln>
                  </pic:spPr>
                </pic:pic>
              </a:graphicData>
            </a:graphic>
          </wp:inline>
        </w:drawing>
      </w:r>
    </w:p>
    <w:p w14:paraId="49FBE9AF" w14:textId="55600E73"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No.22</w:t>
      </w:r>
    </w:p>
    <w:p w14:paraId="6040AF32" w14:textId="77777777" w:rsidR="00776B1D" w:rsidRDefault="00776B1D" w:rsidP="00776B1D">
      <w:pPr>
        <w:rPr>
          <w:rFonts w:ascii="Arial" w:eastAsia="Calibri" w:hAnsi="Arial" w:cs="Arial"/>
          <w:sz w:val="16"/>
          <w:szCs w:val="16"/>
          <w:u w:val="single"/>
          <w:lang w:val="es-MX"/>
        </w:rPr>
      </w:pPr>
    </w:p>
    <w:p w14:paraId="2C8DFC17" w14:textId="77777777" w:rsidR="00776B1D"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5A997C24" wp14:editId="4FCC50DB">
            <wp:extent cx="6133605" cy="3592195"/>
            <wp:effectExtent l="0" t="0" r="635" b="8255"/>
            <wp:docPr id="1289890627"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147299" cy="3600215"/>
                    </a:xfrm>
                    <a:prstGeom prst="rect">
                      <a:avLst/>
                    </a:prstGeom>
                    <a:noFill/>
                    <a:ln>
                      <a:noFill/>
                    </a:ln>
                  </pic:spPr>
                </pic:pic>
              </a:graphicData>
            </a:graphic>
          </wp:inline>
        </w:drawing>
      </w:r>
    </w:p>
    <w:p w14:paraId="5E0CB98C" w14:textId="4BC48B7F"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No.22</w:t>
      </w:r>
    </w:p>
    <w:p w14:paraId="29371CBB" w14:textId="77777777" w:rsidR="00776B1D" w:rsidRPr="00031890"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lastRenderedPageBreak/>
        <w:drawing>
          <wp:inline distT="0" distB="0" distL="0" distR="0" wp14:anchorId="1F772F80" wp14:editId="45681A15">
            <wp:extent cx="6062353" cy="3422015"/>
            <wp:effectExtent l="0" t="0" r="0" b="6985"/>
            <wp:docPr id="1228992433"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090673" cy="3438001"/>
                    </a:xfrm>
                    <a:prstGeom prst="rect">
                      <a:avLst/>
                    </a:prstGeom>
                    <a:noFill/>
                    <a:ln>
                      <a:noFill/>
                    </a:ln>
                  </pic:spPr>
                </pic:pic>
              </a:graphicData>
            </a:graphic>
          </wp:inline>
        </w:drawing>
      </w:r>
    </w:p>
    <w:p w14:paraId="425608DA" w14:textId="73369AFD"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No.22</w:t>
      </w:r>
    </w:p>
    <w:p w14:paraId="799E61A4" w14:textId="77777777" w:rsidR="00776B1D" w:rsidRPr="00031890"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75120560" wp14:editId="24511E38">
            <wp:extent cx="6091153" cy="3188525"/>
            <wp:effectExtent l="0" t="0" r="5080" b="0"/>
            <wp:docPr id="494387932"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123298" cy="3205352"/>
                    </a:xfrm>
                    <a:prstGeom prst="rect">
                      <a:avLst/>
                    </a:prstGeom>
                    <a:noFill/>
                    <a:ln>
                      <a:noFill/>
                    </a:ln>
                  </pic:spPr>
                </pic:pic>
              </a:graphicData>
            </a:graphic>
          </wp:inline>
        </w:drawing>
      </w:r>
    </w:p>
    <w:p w14:paraId="4C14D799" w14:textId="098D0CFA"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No.23</w:t>
      </w:r>
    </w:p>
    <w:p w14:paraId="569FEEB5" w14:textId="77777777" w:rsidR="00776B1D" w:rsidRDefault="00776B1D" w:rsidP="00776B1D">
      <w:pPr>
        <w:rPr>
          <w:rFonts w:ascii="Arial" w:eastAsia="Calibri" w:hAnsi="Arial" w:cs="Arial"/>
          <w:sz w:val="16"/>
          <w:szCs w:val="16"/>
          <w:u w:val="single"/>
          <w:lang w:val="es-MX"/>
        </w:rPr>
      </w:pPr>
    </w:p>
    <w:p w14:paraId="509585B2" w14:textId="77777777" w:rsidR="00776B1D" w:rsidRPr="00BB58D3"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lastRenderedPageBreak/>
        <w:drawing>
          <wp:inline distT="0" distB="0" distL="0" distR="0" wp14:anchorId="79018FA2" wp14:editId="2AB8BC72">
            <wp:extent cx="6115685" cy="3123210"/>
            <wp:effectExtent l="0" t="0" r="0" b="1270"/>
            <wp:docPr id="1500551367"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159953" cy="3145817"/>
                    </a:xfrm>
                    <a:prstGeom prst="rect">
                      <a:avLst/>
                    </a:prstGeom>
                    <a:noFill/>
                    <a:ln>
                      <a:noFill/>
                    </a:ln>
                  </pic:spPr>
                </pic:pic>
              </a:graphicData>
            </a:graphic>
          </wp:inline>
        </w:drawing>
      </w:r>
    </w:p>
    <w:p w14:paraId="1336E5BE" w14:textId="479CA3F3"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No.23</w:t>
      </w:r>
    </w:p>
    <w:p w14:paraId="1112690E" w14:textId="77777777" w:rsidR="00BD0BA0" w:rsidRDefault="00BD0BA0" w:rsidP="00776B1D">
      <w:pPr>
        <w:rPr>
          <w:rFonts w:ascii="Arial" w:eastAsia="Calibri" w:hAnsi="Arial" w:cs="Arial"/>
          <w:sz w:val="16"/>
          <w:szCs w:val="16"/>
          <w:u w:val="single"/>
          <w:lang w:val="es-MX"/>
        </w:rPr>
      </w:pPr>
    </w:p>
    <w:p w14:paraId="3C1868F7" w14:textId="77777777" w:rsidR="00776B1D" w:rsidRPr="00BB58D3" w:rsidRDefault="00776B1D" w:rsidP="00776B1D">
      <w:pPr>
        <w:rPr>
          <w:rFonts w:ascii="Arial" w:eastAsia="Calibri" w:hAnsi="Arial" w:cs="Arial"/>
          <w:sz w:val="16"/>
          <w:szCs w:val="16"/>
          <w:u w:val="single"/>
          <w:lang w:val="es-MX"/>
        </w:rPr>
      </w:pPr>
      <w:r w:rsidRPr="00BD0BA0">
        <w:rPr>
          <w:rFonts w:ascii="Arial" w:eastAsia="Calibri" w:hAnsi="Arial" w:cs="Arial"/>
          <w:noProof/>
          <w:sz w:val="16"/>
          <w:szCs w:val="16"/>
          <w:lang w:val="es-MX"/>
        </w:rPr>
        <w:drawing>
          <wp:inline distT="0" distB="0" distL="0" distR="0" wp14:anchorId="578BB874" wp14:editId="77114B1F">
            <wp:extent cx="6115685" cy="3467595"/>
            <wp:effectExtent l="0" t="0" r="0" b="0"/>
            <wp:docPr id="1846194710"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139133" cy="3480890"/>
                    </a:xfrm>
                    <a:prstGeom prst="rect">
                      <a:avLst/>
                    </a:prstGeom>
                    <a:noFill/>
                    <a:ln>
                      <a:noFill/>
                    </a:ln>
                  </pic:spPr>
                </pic:pic>
              </a:graphicData>
            </a:graphic>
          </wp:inline>
        </w:drawing>
      </w:r>
    </w:p>
    <w:p w14:paraId="0F7F9563" w14:textId="129C77CF" w:rsidR="00776B1D" w:rsidRPr="00BD0BA0"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No.23</w:t>
      </w:r>
    </w:p>
    <w:p w14:paraId="2C92BFA6" w14:textId="77777777" w:rsidR="00776B1D" w:rsidRDefault="00776B1D" w:rsidP="00776B1D">
      <w:pPr>
        <w:rPr>
          <w:rFonts w:ascii="Arial" w:eastAsia="Calibri" w:hAnsi="Arial" w:cs="Arial"/>
          <w:sz w:val="16"/>
          <w:szCs w:val="16"/>
          <w:u w:val="single"/>
          <w:lang w:val="es-MX"/>
        </w:rPr>
      </w:pPr>
    </w:p>
    <w:p w14:paraId="14CEFE20" w14:textId="77777777" w:rsidR="00776B1D" w:rsidRPr="00BD0BA0" w:rsidRDefault="00776B1D" w:rsidP="00776B1D">
      <w:pPr>
        <w:rPr>
          <w:rFonts w:ascii="Arial" w:eastAsia="Calibri" w:hAnsi="Arial" w:cs="Arial"/>
          <w:sz w:val="16"/>
          <w:szCs w:val="16"/>
          <w:lang w:val="es-MX"/>
        </w:rPr>
      </w:pPr>
      <w:r w:rsidRPr="00BD0BA0">
        <w:rPr>
          <w:rFonts w:ascii="Arial" w:eastAsia="Calibri" w:hAnsi="Arial" w:cs="Arial"/>
          <w:noProof/>
          <w:sz w:val="16"/>
          <w:szCs w:val="16"/>
          <w:lang w:val="es-MX"/>
        </w:rPr>
        <w:drawing>
          <wp:inline distT="0" distB="0" distL="0" distR="0" wp14:anchorId="1ED16678" wp14:editId="5F753EBD">
            <wp:extent cx="6108776" cy="3034146"/>
            <wp:effectExtent l="0" t="0" r="6350" b="0"/>
            <wp:docPr id="1127041729"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176540" cy="3067803"/>
                    </a:xfrm>
                    <a:prstGeom prst="rect">
                      <a:avLst/>
                    </a:prstGeom>
                    <a:noFill/>
                    <a:ln>
                      <a:noFill/>
                    </a:ln>
                  </pic:spPr>
                </pic:pic>
              </a:graphicData>
            </a:graphic>
          </wp:inline>
        </w:drawing>
      </w:r>
    </w:p>
    <w:p w14:paraId="63F7DBA7" w14:textId="3E4ABDF0" w:rsidR="00776B1D" w:rsidRDefault="00BD0BA0" w:rsidP="00776B1D">
      <w:pPr>
        <w:rPr>
          <w:rFonts w:ascii="Arial" w:eastAsia="Calibri" w:hAnsi="Arial" w:cs="Arial"/>
          <w:b/>
          <w:bCs/>
          <w:sz w:val="16"/>
          <w:szCs w:val="16"/>
          <w:lang w:val="es-MX"/>
        </w:rPr>
      </w:pPr>
      <w:r w:rsidRPr="00BD0BA0">
        <w:rPr>
          <w:rFonts w:ascii="Arial" w:eastAsia="Calibri" w:hAnsi="Arial" w:cs="Arial"/>
          <w:b/>
          <w:bCs/>
          <w:sz w:val="16"/>
          <w:szCs w:val="16"/>
          <w:lang w:val="es-MX"/>
        </w:rPr>
        <w:t>Sesión Solemne</w:t>
      </w:r>
      <w:r>
        <w:rPr>
          <w:rFonts w:ascii="Arial" w:eastAsia="Calibri" w:hAnsi="Arial" w:cs="Arial"/>
          <w:b/>
          <w:bCs/>
          <w:sz w:val="16"/>
          <w:szCs w:val="16"/>
          <w:lang w:val="es-MX"/>
        </w:rPr>
        <w:t xml:space="preserve"> de Ayuntamiento</w:t>
      </w:r>
      <w:r w:rsidRPr="00BD0BA0">
        <w:rPr>
          <w:rFonts w:ascii="Arial" w:eastAsia="Calibri" w:hAnsi="Arial" w:cs="Arial"/>
          <w:b/>
          <w:bCs/>
          <w:sz w:val="16"/>
          <w:szCs w:val="16"/>
          <w:lang w:val="es-MX"/>
        </w:rPr>
        <w:t xml:space="preserve"> No.23</w:t>
      </w:r>
    </w:p>
    <w:p w14:paraId="7BF7F8B2" w14:textId="2FDA1DCA" w:rsidR="00BD0BA0" w:rsidRPr="00BD0BA0" w:rsidRDefault="00BD0BA0" w:rsidP="00BD0BA0">
      <w:pPr>
        <w:rPr>
          <w:rFonts w:ascii="Arial" w:eastAsia="Calibri" w:hAnsi="Arial" w:cs="Arial"/>
          <w:b/>
          <w:bCs/>
          <w:sz w:val="16"/>
          <w:szCs w:val="16"/>
          <w:lang w:val="es-MX"/>
        </w:rPr>
      </w:pPr>
      <w:r w:rsidRPr="00BD0BA0">
        <w:rPr>
          <w:rFonts w:ascii="Arial" w:eastAsia="Calibri" w:hAnsi="Arial" w:cs="Arial"/>
          <w:b/>
          <w:bCs/>
          <w:noProof/>
          <w:sz w:val="16"/>
          <w:szCs w:val="16"/>
          <w:lang w:val="es-MX"/>
        </w:rPr>
        <w:drawing>
          <wp:inline distT="0" distB="0" distL="0" distR="0" wp14:anchorId="71B9B23E" wp14:editId="013A3211">
            <wp:extent cx="6120765" cy="3390405"/>
            <wp:effectExtent l="0" t="0" r="0" b="635"/>
            <wp:docPr id="177500064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125775" cy="3393180"/>
                    </a:xfrm>
                    <a:prstGeom prst="rect">
                      <a:avLst/>
                    </a:prstGeom>
                    <a:noFill/>
                    <a:ln>
                      <a:noFill/>
                    </a:ln>
                  </pic:spPr>
                </pic:pic>
              </a:graphicData>
            </a:graphic>
          </wp:inline>
        </w:drawing>
      </w:r>
    </w:p>
    <w:p w14:paraId="55298327" w14:textId="0B816D2A" w:rsidR="00BD0BA0" w:rsidRDefault="00E56034"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No.24</w:t>
      </w:r>
    </w:p>
    <w:p w14:paraId="2E7E5A94" w14:textId="77777777" w:rsidR="00E56034" w:rsidRDefault="00E56034" w:rsidP="00776B1D">
      <w:pPr>
        <w:rPr>
          <w:rFonts w:ascii="Arial" w:eastAsia="Calibri" w:hAnsi="Arial" w:cs="Arial"/>
          <w:b/>
          <w:bCs/>
          <w:sz w:val="16"/>
          <w:szCs w:val="16"/>
          <w:lang w:val="es-MX"/>
        </w:rPr>
      </w:pPr>
    </w:p>
    <w:p w14:paraId="181891CC" w14:textId="77777777" w:rsidR="00E56034" w:rsidRDefault="00E56034" w:rsidP="00776B1D">
      <w:pPr>
        <w:rPr>
          <w:rFonts w:ascii="Arial" w:eastAsia="Calibri" w:hAnsi="Arial" w:cs="Arial"/>
          <w:b/>
          <w:bCs/>
          <w:sz w:val="16"/>
          <w:szCs w:val="16"/>
          <w:lang w:val="es-MX"/>
        </w:rPr>
      </w:pPr>
    </w:p>
    <w:p w14:paraId="348FD89E" w14:textId="07509983" w:rsidR="00E56034" w:rsidRPr="00E56034" w:rsidRDefault="00E56034" w:rsidP="00E56034">
      <w:pPr>
        <w:rPr>
          <w:rFonts w:ascii="Arial" w:eastAsia="Calibri" w:hAnsi="Arial" w:cs="Arial"/>
          <w:b/>
          <w:bCs/>
          <w:sz w:val="16"/>
          <w:szCs w:val="16"/>
          <w:lang w:val="es-MX"/>
        </w:rPr>
      </w:pPr>
      <w:r w:rsidRPr="00E56034">
        <w:rPr>
          <w:rFonts w:ascii="Arial" w:eastAsia="Calibri" w:hAnsi="Arial" w:cs="Arial"/>
          <w:b/>
          <w:bCs/>
          <w:noProof/>
          <w:sz w:val="16"/>
          <w:szCs w:val="16"/>
          <w:lang w:val="es-MX"/>
        </w:rPr>
        <w:lastRenderedPageBreak/>
        <w:drawing>
          <wp:inline distT="0" distB="0" distL="0" distR="0" wp14:anchorId="685C35FB" wp14:editId="482CFEDD">
            <wp:extent cx="6120765" cy="3247901"/>
            <wp:effectExtent l="0" t="0" r="0" b="0"/>
            <wp:docPr id="1547140708" name="Imagen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33518" cy="3254668"/>
                    </a:xfrm>
                    <a:prstGeom prst="rect">
                      <a:avLst/>
                    </a:prstGeom>
                    <a:noFill/>
                    <a:ln>
                      <a:noFill/>
                    </a:ln>
                  </pic:spPr>
                </pic:pic>
              </a:graphicData>
            </a:graphic>
          </wp:inline>
        </w:drawing>
      </w:r>
    </w:p>
    <w:p w14:paraId="232B3945" w14:textId="7878572B" w:rsidR="00E56034" w:rsidRDefault="00E56034"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No.24</w:t>
      </w:r>
    </w:p>
    <w:p w14:paraId="53C318FD" w14:textId="4FB9971C" w:rsidR="00E56034" w:rsidRPr="00E56034" w:rsidRDefault="00E56034" w:rsidP="00E56034">
      <w:pPr>
        <w:rPr>
          <w:rFonts w:ascii="Arial" w:eastAsia="Calibri" w:hAnsi="Arial" w:cs="Arial"/>
          <w:b/>
          <w:bCs/>
          <w:sz w:val="16"/>
          <w:szCs w:val="16"/>
          <w:lang w:val="es-MX"/>
        </w:rPr>
      </w:pPr>
      <w:r w:rsidRPr="00E56034">
        <w:rPr>
          <w:rFonts w:ascii="Arial" w:eastAsia="Calibri" w:hAnsi="Arial" w:cs="Arial"/>
          <w:b/>
          <w:bCs/>
          <w:noProof/>
          <w:sz w:val="16"/>
          <w:szCs w:val="16"/>
          <w:lang w:val="es-MX"/>
        </w:rPr>
        <w:drawing>
          <wp:inline distT="0" distB="0" distL="0" distR="0" wp14:anchorId="18A02BF5" wp14:editId="1A182871">
            <wp:extent cx="6119976" cy="3491346"/>
            <wp:effectExtent l="0" t="0" r="0" b="0"/>
            <wp:docPr id="1585179852" name="Imagen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164261" cy="3516610"/>
                    </a:xfrm>
                    <a:prstGeom prst="rect">
                      <a:avLst/>
                    </a:prstGeom>
                    <a:noFill/>
                    <a:ln>
                      <a:noFill/>
                    </a:ln>
                  </pic:spPr>
                </pic:pic>
              </a:graphicData>
            </a:graphic>
          </wp:inline>
        </w:drawing>
      </w:r>
    </w:p>
    <w:p w14:paraId="293029A1" w14:textId="4E16A8FA" w:rsidR="00E56034" w:rsidRDefault="00D040D5"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No.25</w:t>
      </w:r>
    </w:p>
    <w:p w14:paraId="71210E7B" w14:textId="3E695F0B" w:rsidR="00D040D5" w:rsidRPr="00D040D5" w:rsidRDefault="00D040D5" w:rsidP="00D040D5">
      <w:pPr>
        <w:rPr>
          <w:rFonts w:ascii="Arial" w:eastAsia="Calibri" w:hAnsi="Arial" w:cs="Arial"/>
          <w:b/>
          <w:bCs/>
          <w:sz w:val="16"/>
          <w:szCs w:val="16"/>
          <w:lang w:val="es-MX"/>
        </w:rPr>
      </w:pPr>
      <w:r w:rsidRPr="00D040D5">
        <w:rPr>
          <w:rFonts w:ascii="Arial" w:eastAsia="Calibri" w:hAnsi="Arial" w:cs="Arial"/>
          <w:b/>
          <w:bCs/>
          <w:noProof/>
          <w:sz w:val="16"/>
          <w:szCs w:val="16"/>
          <w:lang w:val="es-MX"/>
        </w:rPr>
        <w:lastRenderedPageBreak/>
        <w:drawing>
          <wp:inline distT="0" distB="0" distL="0" distR="0" wp14:anchorId="44183E76" wp14:editId="06843CAB">
            <wp:extent cx="6120765" cy="3532909"/>
            <wp:effectExtent l="0" t="0" r="0" b="0"/>
            <wp:docPr id="761813960" name="Imagen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27547" cy="3536823"/>
                    </a:xfrm>
                    <a:prstGeom prst="rect">
                      <a:avLst/>
                    </a:prstGeom>
                    <a:noFill/>
                    <a:ln>
                      <a:noFill/>
                    </a:ln>
                  </pic:spPr>
                </pic:pic>
              </a:graphicData>
            </a:graphic>
          </wp:inline>
        </w:drawing>
      </w:r>
    </w:p>
    <w:p w14:paraId="7217E34A" w14:textId="2CF71D2E" w:rsidR="00D040D5" w:rsidRDefault="00D040D5"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No.25</w:t>
      </w:r>
    </w:p>
    <w:p w14:paraId="39782E8E" w14:textId="00FAB34B" w:rsidR="00D040D5" w:rsidRPr="00D040D5" w:rsidRDefault="00D040D5" w:rsidP="00D040D5">
      <w:pPr>
        <w:rPr>
          <w:rFonts w:ascii="Arial" w:eastAsia="Calibri" w:hAnsi="Arial" w:cs="Arial"/>
          <w:b/>
          <w:bCs/>
          <w:sz w:val="16"/>
          <w:szCs w:val="16"/>
          <w:lang w:val="es-MX"/>
        </w:rPr>
      </w:pPr>
      <w:r w:rsidRPr="00D040D5">
        <w:rPr>
          <w:rFonts w:ascii="Arial" w:eastAsia="Calibri" w:hAnsi="Arial" w:cs="Arial"/>
          <w:b/>
          <w:bCs/>
          <w:noProof/>
          <w:sz w:val="16"/>
          <w:szCs w:val="16"/>
          <w:lang w:val="es-MX"/>
        </w:rPr>
        <w:drawing>
          <wp:inline distT="0" distB="0" distL="0" distR="0" wp14:anchorId="5D8459DC" wp14:editId="5C355ED7">
            <wp:extent cx="6120130" cy="3194462"/>
            <wp:effectExtent l="0" t="0" r="0" b="6350"/>
            <wp:docPr id="212070330"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41670" cy="3205705"/>
                    </a:xfrm>
                    <a:prstGeom prst="rect">
                      <a:avLst/>
                    </a:prstGeom>
                    <a:noFill/>
                    <a:ln>
                      <a:noFill/>
                    </a:ln>
                  </pic:spPr>
                </pic:pic>
              </a:graphicData>
            </a:graphic>
          </wp:inline>
        </w:drawing>
      </w:r>
    </w:p>
    <w:p w14:paraId="419A5644" w14:textId="6415B7EB" w:rsidR="00D040D5" w:rsidRDefault="00D040D5"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No.26</w:t>
      </w:r>
    </w:p>
    <w:p w14:paraId="366F09A7" w14:textId="7A893E1F" w:rsidR="00D040D5" w:rsidRPr="00D040D5" w:rsidRDefault="00D040D5" w:rsidP="00D040D5">
      <w:pPr>
        <w:rPr>
          <w:rFonts w:ascii="Arial" w:eastAsia="Calibri" w:hAnsi="Arial" w:cs="Arial"/>
          <w:b/>
          <w:bCs/>
          <w:sz w:val="16"/>
          <w:szCs w:val="16"/>
          <w:lang w:val="es-MX"/>
        </w:rPr>
      </w:pPr>
      <w:r w:rsidRPr="00D040D5">
        <w:rPr>
          <w:rFonts w:ascii="Arial" w:eastAsia="Calibri" w:hAnsi="Arial" w:cs="Arial"/>
          <w:b/>
          <w:bCs/>
          <w:noProof/>
          <w:sz w:val="16"/>
          <w:szCs w:val="16"/>
          <w:lang w:val="es-MX"/>
        </w:rPr>
        <w:lastRenderedPageBreak/>
        <w:drawing>
          <wp:inline distT="0" distB="0" distL="0" distR="0" wp14:anchorId="2D3DC9AF" wp14:editId="5BC62990">
            <wp:extent cx="6120736" cy="3331028"/>
            <wp:effectExtent l="0" t="0" r="0" b="3175"/>
            <wp:docPr id="59739017" name="Imagen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29449" cy="3335770"/>
                    </a:xfrm>
                    <a:prstGeom prst="rect">
                      <a:avLst/>
                    </a:prstGeom>
                    <a:noFill/>
                    <a:ln>
                      <a:noFill/>
                    </a:ln>
                  </pic:spPr>
                </pic:pic>
              </a:graphicData>
            </a:graphic>
          </wp:inline>
        </w:drawing>
      </w:r>
    </w:p>
    <w:p w14:paraId="46E096AA" w14:textId="42A76DB2" w:rsidR="00D040D5" w:rsidRDefault="00D040D5"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No.26</w:t>
      </w:r>
    </w:p>
    <w:p w14:paraId="19DA6EB6" w14:textId="77777777" w:rsidR="00D040D5" w:rsidRDefault="00D040D5" w:rsidP="00776B1D">
      <w:pPr>
        <w:rPr>
          <w:rFonts w:ascii="Arial" w:eastAsia="Calibri" w:hAnsi="Arial" w:cs="Arial"/>
          <w:b/>
          <w:bCs/>
          <w:sz w:val="16"/>
          <w:szCs w:val="16"/>
          <w:lang w:val="es-MX"/>
        </w:rPr>
      </w:pPr>
    </w:p>
    <w:p w14:paraId="4E4EC4B2" w14:textId="617FCAA7" w:rsidR="00D040D5" w:rsidRPr="00D040D5" w:rsidRDefault="00D040D5" w:rsidP="00D040D5">
      <w:pPr>
        <w:rPr>
          <w:rFonts w:ascii="Arial" w:eastAsia="Calibri" w:hAnsi="Arial" w:cs="Arial"/>
          <w:b/>
          <w:bCs/>
          <w:sz w:val="16"/>
          <w:szCs w:val="16"/>
          <w:lang w:val="es-MX"/>
        </w:rPr>
      </w:pPr>
      <w:r w:rsidRPr="00D040D5">
        <w:rPr>
          <w:rFonts w:ascii="Arial" w:eastAsia="Calibri" w:hAnsi="Arial" w:cs="Arial"/>
          <w:b/>
          <w:bCs/>
          <w:noProof/>
          <w:sz w:val="16"/>
          <w:szCs w:val="16"/>
          <w:lang w:val="es-MX"/>
        </w:rPr>
        <w:drawing>
          <wp:inline distT="0" distB="0" distL="0" distR="0" wp14:anchorId="3E25E1A8" wp14:editId="5E2F686E">
            <wp:extent cx="6119495" cy="3342904"/>
            <wp:effectExtent l="0" t="0" r="0" b="0"/>
            <wp:docPr id="2021096100" name="Imagen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163623" cy="3367010"/>
                    </a:xfrm>
                    <a:prstGeom prst="rect">
                      <a:avLst/>
                    </a:prstGeom>
                    <a:noFill/>
                    <a:ln>
                      <a:noFill/>
                    </a:ln>
                  </pic:spPr>
                </pic:pic>
              </a:graphicData>
            </a:graphic>
          </wp:inline>
        </w:drawing>
      </w:r>
    </w:p>
    <w:p w14:paraId="0AF91903" w14:textId="7A4A4265" w:rsidR="00D040D5" w:rsidRDefault="00D040D5"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No.29</w:t>
      </w:r>
    </w:p>
    <w:p w14:paraId="27E59497" w14:textId="02F332DF" w:rsidR="00D040D5" w:rsidRPr="00D040D5" w:rsidRDefault="00D040D5" w:rsidP="00D040D5">
      <w:pPr>
        <w:rPr>
          <w:rFonts w:ascii="Arial" w:eastAsia="Calibri" w:hAnsi="Arial" w:cs="Arial"/>
          <w:b/>
          <w:bCs/>
          <w:sz w:val="16"/>
          <w:szCs w:val="16"/>
          <w:lang w:val="es-MX"/>
        </w:rPr>
      </w:pPr>
      <w:r w:rsidRPr="00D040D5">
        <w:rPr>
          <w:rFonts w:ascii="Arial" w:eastAsia="Calibri" w:hAnsi="Arial" w:cs="Arial"/>
          <w:b/>
          <w:bCs/>
          <w:noProof/>
          <w:sz w:val="16"/>
          <w:szCs w:val="16"/>
          <w:lang w:val="es-MX"/>
        </w:rPr>
        <w:lastRenderedPageBreak/>
        <w:drawing>
          <wp:inline distT="0" distB="0" distL="0" distR="0" wp14:anchorId="501099B5" wp14:editId="667629D3">
            <wp:extent cx="6120057" cy="3200400"/>
            <wp:effectExtent l="0" t="0" r="0" b="0"/>
            <wp:docPr id="466257660" name="Imagen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131560" cy="3206415"/>
                    </a:xfrm>
                    <a:prstGeom prst="rect">
                      <a:avLst/>
                    </a:prstGeom>
                    <a:noFill/>
                    <a:ln>
                      <a:noFill/>
                    </a:ln>
                  </pic:spPr>
                </pic:pic>
              </a:graphicData>
            </a:graphic>
          </wp:inline>
        </w:drawing>
      </w:r>
    </w:p>
    <w:p w14:paraId="334533ED" w14:textId="11AF49A1" w:rsidR="00D040D5" w:rsidRDefault="00D040D5" w:rsidP="00776B1D">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No.29</w:t>
      </w:r>
    </w:p>
    <w:p w14:paraId="0675B601" w14:textId="77777777" w:rsidR="00A50F39" w:rsidRDefault="00A50F39" w:rsidP="00776B1D">
      <w:pPr>
        <w:rPr>
          <w:rFonts w:ascii="Arial" w:eastAsia="Calibri" w:hAnsi="Arial" w:cs="Arial"/>
          <w:b/>
          <w:bCs/>
          <w:sz w:val="16"/>
          <w:szCs w:val="16"/>
          <w:lang w:val="es-MX"/>
        </w:rPr>
      </w:pPr>
    </w:p>
    <w:p w14:paraId="242D994C" w14:textId="314F0374" w:rsidR="00D040D5" w:rsidRPr="00D040D5" w:rsidRDefault="00D040D5" w:rsidP="00D040D5">
      <w:pPr>
        <w:rPr>
          <w:rFonts w:ascii="Arial" w:eastAsia="Calibri" w:hAnsi="Arial" w:cs="Arial"/>
          <w:b/>
          <w:bCs/>
          <w:sz w:val="16"/>
          <w:szCs w:val="16"/>
          <w:lang w:val="es-MX"/>
        </w:rPr>
      </w:pPr>
      <w:r w:rsidRPr="00D040D5">
        <w:rPr>
          <w:rFonts w:ascii="Arial" w:eastAsia="Calibri" w:hAnsi="Arial" w:cs="Arial"/>
          <w:b/>
          <w:bCs/>
          <w:noProof/>
          <w:sz w:val="16"/>
          <w:szCs w:val="16"/>
          <w:lang w:val="es-MX"/>
        </w:rPr>
        <w:drawing>
          <wp:inline distT="0" distB="0" distL="0" distR="0" wp14:anchorId="0C3D3BD9" wp14:editId="79EF2548">
            <wp:extent cx="6120765" cy="3455719"/>
            <wp:effectExtent l="0" t="0" r="0" b="0"/>
            <wp:docPr id="528673500"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127848" cy="3459718"/>
                    </a:xfrm>
                    <a:prstGeom prst="rect">
                      <a:avLst/>
                    </a:prstGeom>
                    <a:noFill/>
                    <a:ln>
                      <a:noFill/>
                    </a:ln>
                  </pic:spPr>
                </pic:pic>
              </a:graphicData>
            </a:graphic>
          </wp:inline>
        </w:drawing>
      </w:r>
    </w:p>
    <w:p w14:paraId="16A5C84F" w14:textId="436AF96A" w:rsidR="00EA7F21" w:rsidRPr="00D040D5" w:rsidRDefault="00D040D5" w:rsidP="00D040D5">
      <w:pPr>
        <w:rPr>
          <w:rFonts w:ascii="Arial" w:eastAsia="Calibri" w:hAnsi="Arial" w:cs="Arial"/>
          <w:b/>
          <w:bCs/>
          <w:sz w:val="16"/>
          <w:szCs w:val="16"/>
          <w:lang w:val="es-MX"/>
        </w:rPr>
      </w:pPr>
      <w:r>
        <w:rPr>
          <w:rFonts w:ascii="Arial" w:eastAsia="Calibri" w:hAnsi="Arial" w:cs="Arial"/>
          <w:b/>
          <w:bCs/>
          <w:sz w:val="16"/>
          <w:szCs w:val="16"/>
          <w:lang w:val="es-MX"/>
        </w:rPr>
        <w:t>Sesión Solemne de Ayuntamiento No.29</w:t>
      </w:r>
    </w:p>
    <w:p w14:paraId="71023325" w14:textId="77777777" w:rsidR="00EA7F21" w:rsidRDefault="00EA7F21" w:rsidP="00EA7F21">
      <w:pPr>
        <w:jc w:val="center"/>
        <w:rPr>
          <w:rFonts w:ascii="Arial" w:eastAsia="Calibri" w:hAnsi="Arial" w:cs="Arial"/>
          <w:b/>
          <w:sz w:val="36"/>
          <w:szCs w:val="36"/>
          <w:u w:val="single"/>
        </w:rPr>
      </w:pPr>
    </w:p>
    <w:p w14:paraId="7C711856" w14:textId="77777777" w:rsidR="00EA7F21" w:rsidRDefault="00EA7F21" w:rsidP="00EA7F21">
      <w:pPr>
        <w:jc w:val="center"/>
        <w:rPr>
          <w:rFonts w:ascii="Arial" w:eastAsia="Calibri" w:hAnsi="Arial" w:cs="Arial"/>
          <w:b/>
          <w:sz w:val="36"/>
          <w:szCs w:val="36"/>
          <w:u w:val="single"/>
        </w:rPr>
      </w:pPr>
      <w:r w:rsidRPr="005E2A07">
        <w:rPr>
          <w:rFonts w:ascii="Arial" w:eastAsia="Calibri" w:hAnsi="Arial" w:cs="Arial"/>
          <w:b/>
          <w:sz w:val="36"/>
          <w:szCs w:val="36"/>
          <w:u w:val="single"/>
        </w:rPr>
        <w:t>COMISIONES EDILICIAS QUE PRESIDO:</w:t>
      </w:r>
    </w:p>
    <w:p w14:paraId="19BF8BDD" w14:textId="77777777" w:rsidR="00EA7F21" w:rsidRDefault="00EA7F21" w:rsidP="00EA7F21">
      <w:pPr>
        <w:jc w:val="center"/>
        <w:rPr>
          <w:rFonts w:ascii="Arial" w:eastAsia="Calibri" w:hAnsi="Arial" w:cs="Arial"/>
          <w:b/>
          <w:sz w:val="36"/>
          <w:szCs w:val="36"/>
          <w:u w:val="single"/>
        </w:rPr>
      </w:pPr>
    </w:p>
    <w:p w14:paraId="6465510F" w14:textId="77777777" w:rsidR="00EA7F21" w:rsidRPr="00883250" w:rsidRDefault="00EA7F21" w:rsidP="00EA7F21">
      <w:pPr>
        <w:jc w:val="center"/>
        <w:rPr>
          <w:rFonts w:ascii="Arial" w:eastAsia="Calibri" w:hAnsi="Arial" w:cs="Arial"/>
          <w:b/>
          <w:sz w:val="28"/>
          <w:szCs w:val="28"/>
          <w:u w:val="single"/>
        </w:rPr>
      </w:pPr>
    </w:p>
    <w:p w14:paraId="00A7FB9C" w14:textId="77777777" w:rsidR="0025101C" w:rsidRDefault="00EA7F21" w:rsidP="00EA7F21">
      <w:pPr>
        <w:jc w:val="center"/>
        <w:rPr>
          <w:rFonts w:ascii="Arial" w:eastAsia="Calibri" w:hAnsi="Arial" w:cs="Arial"/>
          <w:b/>
          <w:sz w:val="28"/>
          <w:szCs w:val="28"/>
          <w:u w:val="single"/>
        </w:rPr>
      </w:pPr>
      <w:r w:rsidRPr="00883250">
        <w:rPr>
          <w:rFonts w:ascii="Arial" w:eastAsia="Calibri" w:hAnsi="Arial" w:cs="Arial"/>
          <w:b/>
          <w:sz w:val="28"/>
          <w:szCs w:val="28"/>
          <w:u w:val="single"/>
        </w:rPr>
        <w:t xml:space="preserve">COMISIÓN EDILICIA PERMANENTE DE SEGURIDAD PÚBLICA </w:t>
      </w:r>
    </w:p>
    <w:p w14:paraId="1DE399FF" w14:textId="7917ED0D" w:rsidR="00EA7F21" w:rsidRPr="00883250" w:rsidRDefault="0025101C" w:rsidP="00EA7F21">
      <w:pPr>
        <w:jc w:val="center"/>
        <w:rPr>
          <w:rFonts w:ascii="Arial" w:eastAsia="Calibri" w:hAnsi="Arial" w:cs="Arial"/>
          <w:b/>
          <w:sz w:val="28"/>
          <w:szCs w:val="28"/>
          <w:u w:val="single"/>
        </w:rPr>
      </w:pPr>
      <w:r>
        <w:rPr>
          <w:rFonts w:ascii="Arial" w:eastAsia="Calibri" w:hAnsi="Arial" w:cs="Arial"/>
          <w:b/>
          <w:sz w:val="28"/>
          <w:szCs w:val="28"/>
          <w:u w:val="single"/>
        </w:rPr>
        <w:t xml:space="preserve">Y PREVISIÓN SOCIAL. </w:t>
      </w:r>
    </w:p>
    <w:p w14:paraId="3F97948B" w14:textId="77777777" w:rsidR="00EA7F21" w:rsidRDefault="00EA7F21" w:rsidP="00EA7F21">
      <w:pPr>
        <w:jc w:val="center"/>
        <w:rPr>
          <w:rFonts w:ascii="Arial" w:eastAsia="Calibri" w:hAnsi="Arial" w:cs="Arial"/>
          <w:b/>
          <w:sz w:val="26"/>
          <w:szCs w:val="26"/>
          <w:u w:val="single"/>
        </w:rPr>
      </w:pPr>
    </w:p>
    <w:p w14:paraId="352A6839" w14:textId="77777777" w:rsidR="00EA7F21" w:rsidRPr="00745F7A" w:rsidRDefault="00EA7F21" w:rsidP="00EA7F21">
      <w:pPr>
        <w:jc w:val="center"/>
        <w:rPr>
          <w:rFonts w:ascii="Arial" w:eastAsia="Calibri" w:hAnsi="Arial" w:cs="Arial"/>
          <w:b/>
          <w:sz w:val="26"/>
          <w:szCs w:val="26"/>
          <w:u w:val="single"/>
        </w:rPr>
      </w:pPr>
    </w:p>
    <w:p w14:paraId="36ED1060" w14:textId="7B9FD87A" w:rsidR="00EA7F21" w:rsidRPr="005431A4" w:rsidRDefault="00EA7F21" w:rsidP="00EA7F21">
      <w:pPr>
        <w:ind w:firstLine="720"/>
        <w:jc w:val="both"/>
        <w:rPr>
          <w:rFonts w:ascii="Arial" w:eastAsia="Arial" w:hAnsi="Arial" w:cs="Arial"/>
        </w:rPr>
      </w:pPr>
      <w:r w:rsidRPr="005431A4">
        <w:rPr>
          <w:rFonts w:ascii="Arial" w:eastAsia="Arial" w:hAnsi="Arial" w:cs="Arial"/>
        </w:rPr>
        <w:t xml:space="preserve">Con fundamento en los Artículos 27, 28, 49, 50 y 51 de la Ley del Gobierno y la Administración Pública Municipal del Estado de Jalisco y los Artículos del </w:t>
      </w:r>
      <w:r w:rsidRPr="00872EE8">
        <w:rPr>
          <w:rFonts w:ascii="Arial" w:eastAsia="Arial" w:hAnsi="Arial" w:cs="Arial"/>
        </w:rPr>
        <w:t xml:space="preserve">37 al 49 </w:t>
      </w:r>
      <w:r>
        <w:rPr>
          <w:rFonts w:ascii="Arial" w:eastAsia="Arial" w:hAnsi="Arial" w:cs="Arial"/>
        </w:rPr>
        <w:t xml:space="preserve">y los artículos 43 y 66 </w:t>
      </w:r>
      <w:r w:rsidRPr="00872EE8">
        <w:rPr>
          <w:rFonts w:ascii="Arial" w:eastAsia="Arial" w:hAnsi="Arial" w:cs="Arial"/>
        </w:rPr>
        <w:t>del</w:t>
      </w:r>
      <w:r w:rsidRPr="005431A4">
        <w:rPr>
          <w:rFonts w:ascii="Arial" w:eastAsia="Arial" w:hAnsi="Arial" w:cs="Arial"/>
        </w:rPr>
        <w:t xml:space="preserve"> Reglamento Interior del Ayuntamiento de Zapotlán el Grande</w:t>
      </w:r>
      <w:r w:rsidR="002E5223">
        <w:rPr>
          <w:rFonts w:ascii="Arial" w:eastAsia="Arial" w:hAnsi="Arial" w:cs="Arial"/>
        </w:rPr>
        <w:t xml:space="preserve">, la Comisión </w:t>
      </w:r>
      <w:proofErr w:type="gramStart"/>
      <w:r w:rsidR="002E5223">
        <w:rPr>
          <w:rFonts w:ascii="Arial" w:eastAsia="Arial" w:hAnsi="Arial" w:cs="Arial"/>
        </w:rPr>
        <w:t>Edilicia</w:t>
      </w:r>
      <w:proofErr w:type="gramEnd"/>
      <w:r w:rsidR="002E5223">
        <w:rPr>
          <w:rFonts w:ascii="Arial" w:eastAsia="Arial" w:hAnsi="Arial" w:cs="Arial"/>
        </w:rPr>
        <w:t xml:space="preserve"> de mérito, tiene las siguientes obligaciones: </w:t>
      </w:r>
    </w:p>
    <w:p w14:paraId="3F99F928" w14:textId="77777777" w:rsidR="00EA7F21" w:rsidRDefault="00EA7F21" w:rsidP="00EA7F21">
      <w:pPr>
        <w:jc w:val="both"/>
        <w:rPr>
          <w:rFonts w:ascii="Arial" w:eastAsia="Arial" w:hAnsi="Arial" w:cs="Arial"/>
          <w:b/>
          <w:sz w:val="32"/>
          <w:szCs w:val="28"/>
          <w:u w:val="single"/>
        </w:rPr>
      </w:pPr>
    </w:p>
    <w:p w14:paraId="10F85BE9" w14:textId="77777777" w:rsidR="00EA7F21" w:rsidRPr="0025101C" w:rsidRDefault="00EA7F21" w:rsidP="0025101C">
      <w:pPr>
        <w:autoSpaceDE w:val="0"/>
        <w:autoSpaceDN w:val="0"/>
        <w:adjustRightInd w:val="0"/>
        <w:ind w:left="1134" w:right="1134"/>
        <w:jc w:val="both"/>
        <w:rPr>
          <w:rFonts w:ascii="Arial" w:eastAsiaTheme="minorHAnsi" w:hAnsi="Arial" w:cs="Arial"/>
          <w:b/>
          <w:bCs/>
          <w:i/>
          <w:iCs/>
          <w:sz w:val="20"/>
          <w:szCs w:val="20"/>
          <w:lang w:val="es-MX" w:eastAsia="en-US"/>
          <w14:ligatures w14:val="standardContextual"/>
        </w:rPr>
      </w:pPr>
      <w:r w:rsidRPr="0025101C">
        <w:rPr>
          <w:rFonts w:ascii="Arial" w:eastAsiaTheme="minorHAnsi" w:hAnsi="Arial" w:cs="Arial"/>
          <w:b/>
          <w:bCs/>
          <w:i/>
          <w:iCs/>
          <w:sz w:val="20"/>
          <w:szCs w:val="20"/>
          <w:lang w:val="es-MX" w:eastAsia="en-US"/>
          <w14:ligatures w14:val="standardContextual"/>
        </w:rPr>
        <w:t>Artículo 43.-</w:t>
      </w:r>
    </w:p>
    <w:p w14:paraId="22EAAE19"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 xml:space="preserve">1. El </w:t>
      </w:r>
      <w:proofErr w:type="gramStart"/>
      <w:r w:rsidRPr="0025101C">
        <w:rPr>
          <w:rFonts w:ascii="Arial" w:eastAsiaTheme="minorHAnsi" w:hAnsi="Arial" w:cs="Arial"/>
          <w:i/>
          <w:iCs/>
          <w:sz w:val="20"/>
          <w:szCs w:val="20"/>
          <w:lang w:val="es-MX" w:eastAsia="en-US"/>
          <w14:ligatures w14:val="standardContextual"/>
        </w:rPr>
        <w:t>Presidente</w:t>
      </w:r>
      <w:proofErr w:type="gramEnd"/>
      <w:r w:rsidRPr="0025101C">
        <w:rPr>
          <w:rFonts w:ascii="Arial" w:eastAsiaTheme="minorHAnsi" w:hAnsi="Arial" w:cs="Arial"/>
          <w:i/>
          <w:iCs/>
          <w:sz w:val="20"/>
          <w:szCs w:val="20"/>
          <w:lang w:val="es-MX" w:eastAsia="en-US"/>
          <w14:ligatures w14:val="standardContextual"/>
        </w:rPr>
        <w:t xml:space="preserve"> Municipal debe presidir la Comisión de Seguridad Pública y Prevención social y asimismo puede presidir y formar parte de las comisiones edilicias que se integren, con excepción de la Comisión </w:t>
      </w:r>
      <w:proofErr w:type="gramStart"/>
      <w:r w:rsidRPr="0025101C">
        <w:rPr>
          <w:rFonts w:ascii="Arial" w:eastAsiaTheme="minorHAnsi" w:hAnsi="Arial" w:cs="Arial"/>
          <w:i/>
          <w:iCs/>
          <w:sz w:val="20"/>
          <w:szCs w:val="20"/>
          <w:lang w:val="es-MX" w:eastAsia="en-US"/>
          <w14:ligatures w14:val="standardContextual"/>
        </w:rPr>
        <w:t>Edilicia</w:t>
      </w:r>
      <w:proofErr w:type="gramEnd"/>
      <w:r w:rsidRPr="0025101C">
        <w:rPr>
          <w:rFonts w:ascii="Arial" w:eastAsiaTheme="minorHAnsi" w:hAnsi="Arial" w:cs="Arial"/>
          <w:i/>
          <w:iCs/>
          <w:sz w:val="20"/>
          <w:szCs w:val="20"/>
          <w:lang w:val="es-MX" w:eastAsia="en-US"/>
          <w14:ligatures w14:val="standardContextual"/>
        </w:rPr>
        <w:t xml:space="preserve"> de Hacienda Pública y Patrimonio.</w:t>
      </w:r>
    </w:p>
    <w:p w14:paraId="2025AE41" w14:textId="77777777" w:rsidR="00EA7F21" w:rsidRPr="0025101C" w:rsidRDefault="00EA7F21" w:rsidP="0025101C">
      <w:pPr>
        <w:ind w:left="1134" w:right="1134"/>
        <w:jc w:val="both"/>
        <w:rPr>
          <w:rFonts w:ascii="Arial" w:eastAsiaTheme="minorHAnsi" w:hAnsi="Arial" w:cs="Arial"/>
          <w:i/>
          <w:iCs/>
          <w:sz w:val="20"/>
          <w:szCs w:val="20"/>
          <w:lang w:val="es-MX" w:eastAsia="en-US"/>
          <w14:ligatures w14:val="standardContextual"/>
        </w:rPr>
      </w:pPr>
    </w:p>
    <w:p w14:paraId="609ABDCA" w14:textId="77777777" w:rsidR="00EA7F21" w:rsidRPr="0025101C" w:rsidRDefault="00EA7F21" w:rsidP="0025101C">
      <w:pPr>
        <w:autoSpaceDE w:val="0"/>
        <w:autoSpaceDN w:val="0"/>
        <w:adjustRightInd w:val="0"/>
        <w:ind w:left="1134" w:right="1134"/>
        <w:rPr>
          <w:rFonts w:ascii="Arial" w:eastAsiaTheme="minorHAnsi" w:hAnsi="Arial" w:cs="Arial"/>
          <w:b/>
          <w:bCs/>
          <w:i/>
          <w:iCs/>
          <w:sz w:val="20"/>
          <w:szCs w:val="20"/>
          <w:lang w:val="es-MX" w:eastAsia="en-US"/>
          <w14:ligatures w14:val="standardContextual"/>
        </w:rPr>
      </w:pPr>
      <w:r w:rsidRPr="0025101C">
        <w:rPr>
          <w:rFonts w:ascii="Arial" w:eastAsiaTheme="minorHAnsi" w:hAnsi="Arial" w:cs="Arial"/>
          <w:b/>
          <w:bCs/>
          <w:i/>
          <w:iCs/>
          <w:sz w:val="20"/>
          <w:szCs w:val="20"/>
          <w:lang w:val="es-MX" w:eastAsia="en-US"/>
          <w14:ligatures w14:val="standardContextual"/>
        </w:rPr>
        <w:t>Artículo 66.-</w:t>
      </w:r>
    </w:p>
    <w:p w14:paraId="2B6FE7D8" w14:textId="77777777" w:rsidR="00EA7F21" w:rsidRPr="0025101C" w:rsidRDefault="00EA7F21" w:rsidP="0025101C">
      <w:pPr>
        <w:autoSpaceDE w:val="0"/>
        <w:autoSpaceDN w:val="0"/>
        <w:adjustRightInd w:val="0"/>
        <w:ind w:left="1134" w:right="1134"/>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 xml:space="preserve">La Comisión </w:t>
      </w:r>
      <w:proofErr w:type="gramStart"/>
      <w:r w:rsidRPr="0025101C">
        <w:rPr>
          <w:rFonts w:ascii="Arial" w:eastAsiaTheme="minorHAnsi" w:hAnsi="Arial" w:cs="Arial"/>
          <w:i/>
          <w:iCs/>
          <w:sz w:val="20"/>
          <w:szCs w:val="20"/>
          <w:lang w:val="es-MX" w:eastAsia="en-US"/>
          <w14:ligatures w14:val="standardContextual"/>
        </w:rPr>
        <w:t>Edilicia</w:t>
      </w:r>
      <w:proofErr w:type="gramEnd"/>
      <w:r w:rsidRPr="0025101C">
        <w:rPr>
          <w:rFonts w:ascii="Arial" w:eastAsiaTheme="minorHAnsi" w:hAnsi="Arial" w:cs="Arial"/>
          <w:i/>
          <w:iCs/>
          <w:sz w:val="20"/>
          <w:szCs w:val="20"/>
          <w:lang w:val="es-MX" w:eastAsia="en-US"/>
          <w14:ligatures w14:val="standardContextual"/>
        </w:rPr>
        <w:t xml:space="preserve"> de Seguridad Pública y Prevención Social tiene las siguientes atribuciones:</w:t>
      </w:r>
    </w:p>
    <w:p w14:paraId="7F1E0DCD"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p>
    <w:p w14:paraId="3F04647D"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I. Proponer, analizar, estudiar y dictaminar las iniciativas en materia de Seguridad Pública, incluida en esta, lo relativo a la prevención social, del delito e infracciones en el Municipio;</w:t>
      </w:r>
    </w:p>
    <w:p w14:paraId="268FE25C" w14:textId="77777777" w:rsidR="00EA7F21" w:rsidRPr="0025101C" w:rsidRDefault="00EA7F21" w:rsidP="0025101C">
      <w:pPr>
        <w:autoSpaceDE w:val="0"/>
        <w:autoSpaceDN w:val="0"/>
        <w:adjustRightInd w:val="0"/>
        <w:ind w:left="1134" w:right="1134"/>
        <w:rPr>
          <w:rFonts w:ascii="Arial" w:eastAsiaTheme="minorHAnsi" w:hAnsi="Arial" w:cs="Arial"/>
          <w:i/>
          <w:iCs/>
          <w:sz w:val="20"/>
          <w:szCs w:val="20"/>
          <w:lang w:val="es-MX" w:eastAsia="en-US"/>
          <w14:ligatures w14:val="standardContextual"/>
        </w:rPr>
      </w:pPr>
    </w:p>
    <w:p w14:paraId="78EB99D1"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II. Evaluar los trabajos de las dependencias municipales con funciones en la materia de seguridad Pública, así como de la actuación del cuerpo operativo de la Dirección de Seguridad Pública Municipal y, con base en sus resultados y las necesidades operantes, proponer las medidas pertinentes para orientar la política que al respecto deba emprender el municipio;</w:t>
      </w:r>
    </w:p>
    <w:p w14:paraId="0178E230"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p>
    <w:p w14:paraId="1589F746"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III. Estudiar y, en su caso, proponer la celebración de convenios de coordinación con la Federación, el Estado u otros municipios respecto del servicio de seguridad pública;</w:t>
      </w:r>
    </w:p>
    <w:p w14:paraId="68DFF5DF" w14:textId="77777777" w:rsidR="00EA7F21" w:rsidRPr="0025101C" w:rsidRDefault="00EA7F21" w:rsidP="0025101C">
      <w:pPr>
        <w:autoSpaceDE w:val="0"/>
        <w:autoSpaceDN w:val="0"/>
        <w:adjustRightInd w:val="0"/>
        <w:ind w:left="1134" w:right="1134"/>
        <w:rPr>
          <w:rFonts w:ascii="Arial" w:eastAsiaTheme="minorHAnsi" w:hAnsi="Arial" w:cs="Arial"/>
          <w:i/>
          <w:iCs/>
          <w:sz w:val="20"/>
          <w:szCs w:val="20"/>
          <w:lang w:val="es-MX" w:eastAsia="en-US"/>
          <w14:ligatures w14:val="standardContextual"/>
        </w:rPr>
      </w:pPr>
    </w:p>
    <w:p w14:paraId="72E84F40"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IV. Analizar el nivel de preparación que ostenta el personal de seguridad pública municipal, tanto administrativo como operativo y, conforme a los resultados, proponer los medios para la superación técnica, profesional y cultural de los elementos de seguridad pública;</w:t>
      </w:r>
    </w:p>
    <w:p w14:paraId="55354DAC" w14:textId="77777777" w:rsidR="00EA7F21" w:rsidRPr="0025101C" w:rsidRDefault="00EA7F21" w:rsidP="0025101C">
      <w:pPr>
        <w:autoSpaceDE w:val="0"/>
        <w:autoSpaceDN w:val="0"/>
        <w:adjustRightInd w:val="0"/>
        <w:ind w:left="1134" w:right="1134"/>
        <w:rPr>
          <w:rFonts w:ascii="Arial" w:eastAsiaTheme="minorHAnsi" w:hAnsi="Arial" w:cs="Arial"/>
          <w:i/>
          <w:iCs/>
          <w:sz w:val="20"/>
          <w:szCs w:val="20"/>
          <w:lang w:val="es-MX" w:eastAsia="en-US"/>
          <w14:ligatures w14:val="standardContextual"/>
        </w:rPr>
      </w:pPr>
    </w:p>
    <w:p w14:paraId="78F1B066"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lastRenderedPageBreak/>
        <w:t>V. Elaborar y presentar informes, resultados de sus trabajos, estudios e investigaciones, así como aquellos documentos relativos a la actuación de los elementos operativos de la Dirección de Seguridad Pública Municipal y, en general, respecto de la prestación del servicio de seguridad pública;</w:t>
      </w:r>
    </w:p>
    <w:p w14:paraId="6B092EFD" w14:textId="77777777"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p>
    <w:p w14:paraId="5A5C9C84" w14:textId="485BA3C2" w:rsidR="00EA7F21" w:rsidRPr="0025101C" w:rsidRDefault="00EA7F21" w:rsidP="0025101C">
      <w:pPr>
        <w:autoSpaceDE w:val="0"/>
        <w:autoSpaceDN w:val="0"/>
        <w:adjustRightInd w:val="0"/>
        <w:ind w:left="1134" w:right="1134"/>
        <w:jc w:val="both"/>
        <w:rPr>
          <w:rFonts w:ascii="Arial" w:eastAsiaTheme="minorHAnsi" w:hAnsi="Arial" w:cs="Arial"/>
          <w:i/>
          <w:iCs/>
          <w:sz w:val="20"/>
          <w:szCs w:val="20"/>
          <w:lang w:val="es-MX" w:eastAsia="en-US"/>
          <w14:ligatures w14:val="standardContextual"/>
        </w:rPr>
      </w:pPr>
      <w:r w:rsidRPr="0025101C">
        <w:rPr>
          <w:rFonts w:ascii="Arial" w:eastAsiaTheme="minorHAnsi" w:hAnsi="Arial" w:cs="Arial"/>
          <w:i/>
          <w:iCs/>
          <w:sz w:val="20"/>
          <w:szCs w:val="20"/>
          <w:lang w:val="es-MX" w:eastAsia="en-US"/>
          <w14:ligatures w14:val="standardContextual"/>
        </w:rPr>
        <w:t>VI. Llevar a</w:t>
      </w:r>
      <w:r w:rsidR="0025101C">
        <w:rPr>
          <w:rFonts w:ascii="Arial" w:eastAsiaTheme="minorHAnsi" w:hAnsi="Arial" w:cs="Arial"/>
          <w:i/>
          <w:iCs/>
          <w:sz w:val="20"/>
          <w:szCs w:val="20"/>
          <w:lang w:val="es-MX" w:eastAsia="en-US"/>
          <w14:ligatures w14:val="standardContextual"/>
        </w:rPr>
        <w:t xml:space="preserve"> </w:t>
      </w:r>
      <w:r w:rsidRPr="0025101C">
        <w:rPr>
          <w:rFonts w:ascii="Arial" w:eastAsiaTheme="minorHAnsi" w:hAnsi="Arial" w:cs="Arial"/>
          <w:i/>
          <w:iCs/>
          <w:sz w:val="20"/>
          <w:szCs w:val="20"/>
          <w:lang w:val="es-MX" w:eastAsia="en-US"/>
          <w14:ligatures w14:val="standardContextual"/>
        </w:rPr>
        <w:t>cabo los estudios pertinentes para establecer la situación que opera en los centros o lugares destinados para los detenidos, a efecto de proponer su ampliación, remodelación o mejoramiento; y</w:t>
      </w:r>
    </w:p>
    <w:p w14:paraId="2DED507E" w14:textId="77777777" w:rsidR="00EA7F21" w:rsidRPr="0025101C" w:rsidRDefault="00EA7F21" w:rsidP="0025101C">
      <w:pPr>
        <w:autoSpaceDE w:val="0"/>
        <w:autoSpaceDN w:val="0"/>
        <w:adjustRightInd w:val="0"/>
        <w:ind w:left="1134" w:right="1134"/>
        <w:rPr>
          <w:rFonts w:ascii="Arial" w:eastAsiaTheme="minorHAnsi" w:hAnsi="Arial" w:cs="Arial"/>
          <w:i/>
          <w:iCs/>
          <w:sz w:val="20"/>
          <w:szCs w:val="20"/>
          <w:lang w:val="es-MX" w:eastAsia="en-US"/>
          <w14:ligatures w14:val="standardContextual"/>
        </w:rPr>
      </w:pPr>
    </w:p>
    <w:p w14:paraId="0435B1C4" w14:textId="77777777" w:rsidR="00EA7F21" w:rsidRPr="0025101C" w:rsidRDefault="00EA7F21" w:rsidP="0025101C">
      <w:pPr>
        <w:autoSpaceDE w:val="0"/>
        <w:autoSpaceDN w:val="0"/>
        <w:adjustRightInd w:val="0"/>
        <w:ind w:left="1134" w:right="1134"/>
        <w:jc w:val="both"/>
        <w:rPr>
          <w:rFonts w:ascii="Arial" w:eastAsia="Arial" w:hAnsi="Arial" w:cs="Arial"/>
          <w:b/>
          <w:i/>
          <w:iCs/>
          <w:sz w:val="20"/>
          <w:szCs w:val="20"/>
          <w:u w:val="single"/>
        </w:rPr>
      </w:pPr>
      <w:r w:rsidRPr="0025101C">
        <w:rPr>
          <w:rFonts w:ascii="Arial" w:eastAsiaTheme="minorHAnsi" w:hAnsi="Arial" w:cs="Arial"/>
          <w:i/>
          <w:iCs/>
          <w:sz w:val="20"/>
          <w:szCs w:val="20"/>
          <w:lang w:val="es-MX" w:eastAsia="en-US"/>
          <w14:ligatures w14:val="standardContextual"/>
        </w:rPr>
        <w:t>VII. Formar parte de los Consejos Consultivos de Seguridad Pública, en el que capten y canalicen las peticiones y opiniones de la ciudadanía en dicha materia.</w:t>
      </w:r>
    </w:p>
    <w:p w14:paraId="1AF16454" w14:textId="77777777" w:rsidR="00EA7F21" w:rsidRPr="00B30F74" w:rsidRDefault="00EA7F21" w:rsidP="00EA7F21">
      <w:pPr>
        <w:jc w:val="both"/>
        <w:rPr>
          <w:rFonts w:ascii="Arial" w:eastAsia="Arial" w:hAnsi="Arial" w:cs="Arial"/>
          <w:b/>
          <w:sz w:val="20"/>
          <w:szCs w:val="20"/>
          <w:u w:val="single"/>
        </w:rPr>
      </w:pPr>
    </w:p>
    <w:p w14:paraId="39A29FDE" w14:textId="77777777" w:rsidR="00EA7F21" w:rsidRPr="005431A4" w:rsidRDefault="00EA7F21" w:rsidP="00EA7F21">
      <w:pPr>
        <w:jc w:val="both"/>
        <w:rPr>
          <w:rFonts w:ascii="Arial" w:eastAsia="Arial" w:hAnsi="Arial" w:cs="Arial"/>
          <w:b/>
          <w:sz w:val="32"/>
          <w:szCs w:val="28"/>
          <w:u w:val="single"/>
        </w:rPr>
      </w:pPr>
    </w:p>
    <w:p w14:paraId="749696A1" w14:textId="77777777" w:rsidR="00EA7F21" w:rsidRDefault="00EA7F21" w:rsidP="00EA7F21">
      <w:pPr>
        <w:ind w:firstLine="720"/>
        <w:jc w:val="both"/>
        <w:rPr>
          <w:rFonts w:ascii="Arial" w:eastAsia="Arial" w:hAnsi="Arial" w:cs="Arial"/>
        </w:rPr>
      </w:pPr>
    </w:p>
    <w:p w14:paraId="501D854A" w14:textId="1C626A8E" w:rsidR="00EA7F21" w:rsidRPr="003F3AF4" w:rsidRDefault="00EA7F21" w:rsidP="00EA7F21">
      <w:pPr>
        <w:ind w:left="113"/>
        <w:jc w:val="both"/>
        <w:rPr>
          <w:rFonts w:ascii="Arial" w:eastAsia="Arial" w:hAnsi="Arial" w:cs="Arial"/>
          <w:b/>
        </w:rPr>
      </w:pPr>
      <w:r w:rsidRPr="003F3AF4">
        <w:rPr>
          <w:rFonts w:ascii="Arial" w:eastAsia="Arial" w:hAnsi="Arial" w:cs="Arial"/>
        </w:rPr>
        <w:t xml:space="preserve">Para el cumplimiento de estas atribuciones y obligaciones de la comisión </w:t>
      </w:r>
      <w:proofErr w:type="gramStart"/>
      <w:r w:rsidRPr="003F3AF4">
        <w:rPr>
          <w:rFonts w:ascii="Arial" w:eastAsia="Arial" w:hAnsi="Arial" w:cs="Arial"/>
        </w:rPr>
        <w:t>Edilicia</w:t>
      </w:r>
      <w:proofErr w:type="gramEnd"/>
      <w:r w:rsidRPr="003F3AF4">
        <w:rPr>
          <w:rFonts w:ascii="Arial" w:eastAsia="Arial" w:hAnsi="Arial" w:cs="Arial"/>
        </w:rPr>
        <w:t xml:space="preserve"> Permanente de Seguridad Publica y Previsión Social, en los meses que se informa</w:t>
      </w:r>
      <w:r w:rsidR="003F3AF4">
        <w:rPr>
          <w:rFonts w:ascii="Arial" w:eastAsia="Arial" w:hAnsi="Arial" w:cs="Arial"/>
        </w:rPr>
        <w:t xml:space="preserve"> </w:t>
      </w:r>
      <w:r w:rsidR="003F3AF4">
        <w:rPr>
          <w:rFonts w:ascii="Arial" w:eastAsia="Arial" w:hAnsi="Arial" w:cs="Arial"/>
          <w:b/>
        </w:rPr>
        <w:t xml:space="preserve">no ha </w:t>
      </w:r>
      <w:r w:rsidRPr="003F3AF4">
        <w:rPr>
          <w:rFonts w:ascii="Arial" w:eastAsia="Arial" w:hAnsi="Arial" w:cs="Arial"/>
          <w:b/>
        </w:rPr>
        <w:t xml:space="preserve">sesionado.  </w:t>
      </w:r>
    </w:p>
    <w:p w14:paraId="178F49D1" w14:textId="77777777" w:rsidR="00EA7F21" w:rsidRDefault="00EA7F21" w:rsidP="00EA7F21">
      <w:pPr>
        <w:ind w:left="113"/>
        <w:jc w:val="both"/>
        <w:rPr>
          <w:rFonts w:ascii="Arial" w:eastAsia="Arial" w:hAnsi="Arial" w:cs="Arial"/>
          <w:b/>
          <w:highlight w:val="yellow"/>
        </w:rPr>
      </w:pPr>
    </w:p>
    <w:p w14:paraId="60504BE1" w14:textId="77777777" w:rsidR="004F18EA" w:rsidRDefault="004F18EA" w:rsidP="00EA7F21">
      <w:pPr>
        <w:ind w:left="113"/>
        <w:jc w:val="both"/>
        <w:rPr>
          <w:rFonts w:ascii="Arial" w:eastAsia="Arial" w:hAnsi="Arial" w:cs="Arial"/>
          <w:b/>
          <w:highlight w:val="yellow"/>
        </w:rPr>
      </w:pPr>
    </w:p>
    <w:p w14:paraId="22CEA55D" w14:textId="77777777" w:rsidR="004F18EA" w:rsidRPr="003F3AF4" w:rsidRDefault="004F18EA" w:rsidP="004F18EA">
      <w:pPr>
        <w:jc w:val="center"/>
        <w:rPr>
          <w:rFonts w:ascii="Arial" w:eastAsia="Calibri" w:hAnsi="Arial" w:cs="Arial"/>
          <w:b/>
          <w:sz w:val="28"/>
          <w:u w:val="single"/>
        </w:rPr>
      </w:pPr>
      <w:r w:rsidRPr="003F3AF4">
        <w:rPr>
          <w:rFonts w:ascii="Arial" w:eastAsia="Calibri" w:hAnsi="Arial" w:cs="Arial"/>
          <w:b/>
          <w:sz w:val="28"/>
          <w:u w:val="single"/>
        </w:rPr>
        <w:t xml:space="preserve">COMISIÓN EDILICIA PERMANENTE DE </w:t>
      </w:r>
      <w:bookmarkStart w:id="0" w:name="_Hlk191366719"/>
      <w:r w:rsidRPr="003F3AF4">
        <w:rPr>
          <w:rFonts w:ascii="Arial" w:eastAsia="Calibri" w:hAnsi="Arial" w:cs="Arial"/>
          <w:b/>
          <w:sz w:val="28"/>
          <w:u w:val="single"/>
        </w:rPr>
        <w:t>OBRA PÚBLICA, PLANEACIÓN URBANA Y REGULARIZACIÓN DE LA TENENCIA DE LA TIERRA.</w:t>
      </w:r>
    </w:p>
    <w:bookmarkEnd w:id="0"/>
    <w:p w14:paraId="6CAA9562" w14:textId="77777777" w:rsidR="004F18EA" w:rsidRPr="003F3AF4" w:rsidRDefault="004F18EA" w:rsidP="004F18EA">
      <w:pPr>
        <w:ind w:left="113"/>
        <w:jc w:val="both"/>
        <w:rPr>
          <w:rFonts w:ascii="Arial" w:eastAsia="Arial" w:hAnsi="Arial" w:cs="Arial"/>
        </w:rPr>
      </w:pPr>
    </w:p>
    <w:p w14:paraId="6731BE12" w14:textId="036CE98C" w:rsidR="004F18EA" w:rsidRDefault="002E5223" w:rsidP="004F18EA">
      <w:pPr>
        <w:ind w:left="113"/>
        <w:jc w:val="both"/>
        <w:rPr>
          <w:rFonts w:ascii="Arial" w:eastAsia="Arial" w:hAnsi="Arial" w:cs="Arial"/>
        </w:rPr>
      </w:pPr>
      <w:r>
        <w:rPr>
          <w:rFonts w:ascii="Arial" w:eastAsia="Arial" w:hAnsi="Arial" w:cs="Arial"/>
        </w:rPr>
        <w:t xml:space="preserve">De conformidad con </w:t>
      </w:r>
      <w:r w:rsidRPr="005431A4">
        <w:rPr>
          <w:rFonts w:ascii="Arial" w:eastAsia="Arial" w:hAnsi="Arial" w:cs="Arial"/>
        </w:rPr>
        <w:t xml:space="preserve">los Artículos del </w:t>
      </w:r>
      <w:r w:rsidRPr="00872EE8">
        <w:rPr>
          <w:rFonts w:ascii="Arial" w:eastAsia="Arial" w:hAnsi="Arial" w:cs="Arial"/>
        </w:rPr>
        <w:t xml:space="preserve">37 al 49 </w:t>
      </w:r>
      <w:r>
        <w:rPr>
          <w:rFonts w:ascii="Arial" w:eastAsia="Arial" w:hAnsi="Arial" w:cs="Arial"/>
        </w:rPr>
        <w:t xml:space="preserve">y </w:t>
      </w:r>
      <w:r>
        <w:rPr>
          <w:rFonts w:ascii="Arial" w:eastAsia="Arial" w:hAnsi="Arial" w:cs="Arial"/>
        </w:rPr>
        <w:t xml:space="preserve">el </w:t>
      </w:r>
      <w:r>
        <w:rPr>
          <w:rFonts w:ascii="Arial" w:eastAsia="Arial" w:hAnsi="Arial" w:cs="Arial"/>
        </w:rPr>
        <w:t xml:space="preserve">artículo </w:t>
      </w:r>
      <w:r>
        <w:rPr>
          <w:rFonts w:ascii="Arial" w:eastAsia="Arial" w:hAnsi="Arial" w:cs="Arial"/>
        </w:rPr>
        <w:t xml:space="preserve">64 </w:t>
      </w:r>
      <w:r w:rsidRPr="00872EE8">
        <w:rPr>
          <w:rFonts w:ascii="Arial" w:eastAsia="Arial" w:hAnsi="Arial" w:cs="Arial"/>
        </w:rPr>
        <w:t>del</w:t>
      </w:r>
      <w:r w:rsidRPr="005431A4">
        <w:rPr>
          <w:rFonts w:ascii="Arial" w:eastAsia="Arial" w:hAnsi="Arial" w:cs="Arial"/>
        </w:rPr>
        <w:t xml:space="preserve"> Reglamento Interior del Ayuntamiento de Zapotlán el Grande</w:t>
      </w:r>
      <w:r>
        <w:rPr>
          <w:rFonts w:ascii="Arial" w:eastAsia="Arial" w:hAnsi="Arial" w:cs="Arial"/>
        </w:rPr>
        <w:t xml:space="preserve">, la Comisión </w:t>
      </w:r>
      <w:proofErr w:type="gramStart"/>
      <w:r>
        <w:rPr>
          <w:rFonts w:ascii="Arial" w:eastAsia="Arial" w:hAnsi="Arial" w:cs="Arial"/>
        </w:rPr>
        <w:t>Edilicia</w:t>
      </w:r>
      <w:proofErr w:type="gramEnd"/>
      <w:r>
        <w:rPr>
          <w:rFonts w:ascii="Arial" w:eastAsia="Arial" w:hAnsi="Arial" w:cs="Arial"/>
        </w:rPr>
        <w:t xml:space="preserve"> de mérito, tiene las siguientes obligaciones</w:t>
      </w:r>
      <w:r>
        <w:rPr>
          <w:rFonts w:ascii="Arial" w:eastAsia="Arial" w:hAnsi="Arial" w:cs="Arial"/>
        </w:rPr>
        <w:t>:</w:t>
      </w:r>
    </w:p>
    <w:p w14:paraId="56DF80DA" w14:textId="77777777" w:rsidR="0025101C" w:rsidRDefault="0025101C" w:rsidP="004F18EA">
      <w:pPr>
        <w:ind w:left="113"/>
        <w:jc w:val="both"/>
        <w:rPr>
          <w:rFonts w:ascii="Arial" w:eastAsia="Arial" w:hAnsi="Arial" w:cs="Arial"/>
        </w:rPr>
      </w:pPr>
    </w:p>
    <w:p w14:paraId="7508C827" w14:textId="77777777" w:rsidR="0025101C" w:rsidRDefault="0025101C" w:rsidP="004F18EA">
      <w:pPr>
        <w:ind w:left="113"/>
        <w:jc w:val="both"/>
        <w:rPr>
          <w:rFonts w:ascii="Arial" w:eastAsia="Arial" w:hAnsi="Arial" w:cs="Arial"/>
        </w:rPr>
      </w:pPr>
    </w:p>
    <w:p w14:paraId="5E288833" w14:textId="77777777" w:rsidR="002E5223" w:rsidRPr="002E5223" w:rsidRDefault="002E5223" w:rsidP="002E5223">
      <w:pPr>
        <w:ind w:left="1134" w:right="1134"/>
        <w:rPr>
          <w:rFonts w:ascii="Arial" w:hAnsi="Arial" w:cs="Arial"/>
          <w:i/>
          <w:iCs/>
          <w:sz w:val="20"/>
          <w:szCs w:val="20"/>
        </w:rPr>
      </w:pPr>
      <w:r w:rsidRPr="002E5223">
        <w:rPr>
          <w:rFonts w:ascii="Arial" w:hAnsi="Arial" w:cs="Arial"/>
          <w:b/>
          <w:bCs/>
          <w:i/>
          <w:iCs/>
          <w:sz w:val="20"/>
          <w:szCs w:val="20"/>
        </w:rPr>
        <w:t>Artículo 38.-</w:t>
      </w:r>
      <w:r w:rsidRPr="002E5223">
        <w:rPr>
          <w:rFonts w:ascii="Arial" w:hAnsi="Arial" w:cs="Arial"/>
          <w:i/>
          <w:iCs/>
          <w:sz w:val="20"/>
          <w:szCs w:val="20"/>
        </w:rPr>
        <w:t>El Ayuntamiento cuenta con las comisiones edilicias permanentes:</w:t>
      </w:r>
    </w:p>
    <w:p w14:paraId="53FDFE58" w14:textId="77777777" w:rsidR="002E5223" w:rsidRPr="002E5223" w:rsidRDefault="002E5223" w:rsidP="002E5223">
      <w:pPr>
        <w:ind w:left="1134" w:right="1134"/>
        <w:rPr>
          <w:rFonts w:ascii="Arial" w:hAnsi="Arial" w:cs="Arial"/>
          <w:sz w:val="20"/>
          <w:szCs w:val="20"/>
        </w:rPr>
      </w:pPr>
    </w:p>
    <w:p w14:paraId="52134C6F" w14:textId="77777777" w:rsidR="002E5223" w:rsidRPr="002E5223" w:rsidRDefault="002E5223" w:rsidP="002E5223">
      <w:pPr>
        <w:ind w:left="1134" w:right="1134"/>
        <w:jc w:val="both"/>
        <w:rPr>
          <w:rFonts w:ascii="Arial" w:hAnsi="Arial" w:cs="Arial"/>
          <w:b/>
          <w:bCs/>
          <w:i/>
          <w:iCs/>
          <w:sz w:val="20"/>
          <w:szCs w:val="20"/>
        </w:rPr>
      </w:pPr>
      <w:r w:rsidRPr="002E5223">
        <w:rPr>
          <w:rFonts w:ascii="Arial" w:hAnsi="Arial" w:cs="Arial"/>
          <w:sz w:val="20"/>
          <w:szCs w:val="20"/>
        </w:rPr>
        <w:t>XV</w:t>
      </w:r>
      <w:r w:rsidRPr="002E5223">
        <w:rPr>
          <w:rFonts w:ascii="Arial" w:hAnsi="Arial" w:cs="Arial"/>
          <w:i/>
          <w:iCs/>
          <w:sz w:val="20"/>
          <w:szCs w:val="20"/>
        </w:rPr>
        <w:t xml:space="preserve">. </w:t>
      </w:r>
      <w:r w:rsidRPr="002E5223">
        <w:rPr>
          <w:rFonts w:ascii="Arial" w:hAnsi="Arial" w:cs="Arial"/>
          <w:b/>
          <w:bCs/>
          <w:i/>
          <w:iCs/>
          <w:sz w:val="20"/>
          <w:szCs w:val="20"/>
        </w:rPr>
        <w:t>Obras Públicas, Planeación Urbana y Regularización de la Tenencia de la tierra;</w:t>
      </w:r>
    </w:p>
    <w:p w14:paraId="49682FB1" w14:textId="77777777" w:rsidR="002E5223" w:rsidRPr="002E5223" w:rsidRDefault="002E5223" w:rsidP="002E5223">
      <w:pPr>
        <w:ind w:left="1134" w:right="1134"/>
        <w:jc w:val="both"/>
        <w:rPr>
          <w:rFonts w:ascii="Arial" w:hAnsi="Arial" w:cs="Arial"/>
          <w:b/>
          <w:bCs/>
          <w:i/>
          <w:iCs/>
          <w:sz w:val="20"/>
          <w:szCs w:val="20"/>
        </w:rPr>
      </w:pPr>
    </w:p>
    <w:p w14:paraId="3CFA6C52" w14:textId="77777777" w:rsidR="002E5223" w:rsidRPr="002E5223" w:rsidRDefault="002E5223" w:rsidP="002E5223">
      <w:pPr>
        <w:spacing w:after="160" w:line="278" w:lineRule="auto"/>
        <w:ind w:left="1134" w:right="1134"/>
        <w:jc w:val="both"/>
        <w:rPr>
          <w:rFonts w:ascii="Arial" w:hAnsi="Arial" w:cs="Arial"/>
          <w:b/>
          <w:bCs/>
          <w:i/>
          <w:iCs/>
          <w:sz w:val="20"/>
          <w:szCs w:val="20"/>
        </w:rPr>
      </w:pPr>
      <w:r w:rsidRPr="002E5223">
        <w:rPr>
          <w:rFonts w:ascii="Arial" w:hAnsi="Arial" w:cs="Arial"/>
          <w:b/>
          <w:bCs/>
          <w:i/>
          <w:iCs/>
          <w:sz w:val="20"/>
          <w:szCs w:val="20"/>
        </w:rPr>
        <w:t>Artículo 64.-</w:t>
      </w:r>
    </w:p>
    <w:p w14:paraId="6E1A6984"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 xml:space="preserve">La Comisión </w:t>
      </w:r>
      <w:proofErr w:type="gramStart"/>
      <w:r w:rsidRPr="002E5223">
        <w:rPr>
          <w:rFonts w:ascii="Arial" w:hAnsi="Arial" w:cs="Arial"/>
          <w:i/>
          <w:iCs/>
          <w:sz w:val="20"/>
          <w:szCs w:val="20"/>
        </w:rPr>
        <w:t>Edilicia</w:t>
      </w:r>
      <w:proofErr w:type="gramEnd"/>
      <w:r w:rsidRPr="002E5223">
        <w:rPr>
          <w:rFonts w:ascii="Arial" w:hAnsi="Arial" w:cs="Arial"/>
          <w:i/>
          <w:iCs/>
          <w:sz w:val="20"/>
          <w:szCs w:val="20"/>
        </w:rPr>
        <w:t xml:space="preserve"> de Obras Públicas, Planeación Urbana Y Regularización de la Tenencia de la Tierra, tiene las siguientes atribuciones:</w:t>
      </w:r>
    </w:p>
    <w:p w14:paraId="064EE418"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I. Proponer, analizar, estudiar y dictaminar las iniciativas en materia de obra pública municipal;</w:t>
      </w:r>
    </w:p>
    <w:p w14:paraId="1B911901"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II. Evaluar los trabajos de las dependencias municipales con funciones de obra pública y con base en sus resultados y las necesidades operantes, proponer las medidas pertinentes para orientar la política que al respecto deba emprender el municipio;</w:t>
      </w:r>
    </w:p>
    <w:p w14:paraId="2878FC41"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lastRenderedPageBreak/>
        <w:t>III. Analizar y, en su caso, proponer la celebración de convenios y contratos con autoridades federales, estatales o municipales que tengan funciones en referencia y aquellos a efectuarse con los particulares respecto de la obra pública del municipio.</w:t>
      </w:r>
    </w:p>
    <w:p w14:paraId="447208A1"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IV. Proponer, analizar, estudiar y dictaminar las iniciativas en materia de planeación socioeconómica y urbana dentro del municipio;</w:t>
      </w:r>
    </w:p>
    <w:p w14:paraId="65C1D91C"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V. Evaluar los trabajos de las dependencias municipales con funciones de planeación urbana y, con base en sus resultados y las necesidades operantes, proponer las medidas pertinentes para orientar la política que al respecto deba emprender el municipio;</w:t>
      </w:r>
    </w:p>
    <w:p w14:paraId="58B2F218"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VI. Analizar y, en su caso, proponer la celebración de convenios y contratos con autoridades federales, estatales o municipales que tengan funciones en referencia y aquellos a efectuarse con los particulares respecto de la planeación urbana del municipio;</w:t>
      </w:r>
    </w:p>
    <w:p w14:paraId="63FE6446"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VII. El estudio y propuesta de proyectos que promuevan la habitación popular en sus diversas características, procurando que, a través de los mismos, se encuentre una solución justa, equitativa y accesible a las clases populares en la solución de la adquisición y mejoramiento de la vivienda;</w:t>
      </w:r>
    </w:p>
    <w:p w14:paraId="3159BE4D" w14:textId="77777777" w:rsidR="002E5223" w:rsidRPr="002E5223" w:rsidRDefault="002E5223" w:rsidP="002E5223">
      <w:pPr>
        <w:spacing w:after="160" w:line="278" w:lineRule="auto"/>
        <w:ind w:left="1134" w:right="1134"/>
        <w:jc w:val="both"/>
        <w:rPr>
          <w:rFonts w:ascii="Arial" w:hAnsi="Arial" w:cs="Arial"/>
          <w:i/>
          <w:iCs/>
          <w:sz w:val="20"/>
          <w:szCs w:val="20"/>
        </w:rPr>
      </w:pPr>
      <w:r w:rsidRPr="002E5223">
        <w:rPr>
          <w:rFonts w:ascii="Arial" w:hAnsi="Arial" w:cs="Arial"/>
          <w:i/>
          <w:iCs/>
          <w:sz w:val="20"/>
          <w:szCs w:val="20"/>
        </w:rPr>
        <w:t>VIII. Vigilar con especial interés que los fraccionamientos cumplan estrictamente con las normas legales vigentes en el momento de autorizarse las construcciones y que el desarrollo de las mismas se ajuste a los lineamientos trazados por la Dirección General de Obras Públicas; e</w:t>
      </w:r>
    </w:p>
    <w:p w14:paraId="5AE666E3" w14:textId="77777777" w:rsidR="002E5223" w:rsidRPr="002E5223" w:rsidRDefault="002E5223" w:rsidP="002E5223">
      <w:pPr>
        <w:ind w:left="1134" w:right="1134"/>
        <w:jc w:val="both"/>
        <w:rPr>
          <w:rFonts w:ascii="Arial" w:hAnsi="Arial" w:cs="Arial"/>
          <w:i/>
          <w:iCs/>
          <w:sz w:val="20"/>
          <w:szCs w:val="20"/>
        </w:rPr>
      </w:pPr>
      <w:r w:rsidRPr="002E5223">
        <w:rPr>
          <w:rFonts w:ascii="Arial" w:hAnsi="Arial" w:cs="Arial"/>
          <w:i/>
          <w:iCs/>
          <w:sz w:val="20"/>
          <w:szCs w:val="20"/>
        </w:rPr>
        <w:t>IX. Intervenir en la regularización de la tenencia de la tierra rural y urbana.</w:t>
      </w:r>
    </w:p>
    <w:p w14:paraId="51FE4BF3" w14:textId="77777777" w:rsidR="0025101C" w:rsidRPr="002E5223" w:rsidRDefault="0025101C" w:rsidP="002E5223">
      <w:pPr>
        <w:ind w:left="1134" w:right="1134"/>
        <w:jc w:val="both"/>
        <w:rPr>
          <w:rFonts w:ascii="Arial" w:eastAsia="Arial" w:hAnsi="Arial" w:cs="Arial"/>
          <w:sz w:val="20"/>
          <w:szCs w:val="20"/>
        </w:rPr>
      </w:pPr>
    </w:p>
    <w:p w14:paraId="7A55A0E9" w14:textId="541CB5D1" w:rsidR="004F18EA" w:rsidRDefault="004F18EA" w:rsidP="004F18EA">
      <w:pPr>
        <w:ind w:left="113"/>
        <w:jc w:val="both"/>
        <w:rPr>
          <w:rFonts w:ascii="Arial" w:eastAsia="Arial" w:hAnsi="Arial" w:cs="Arial"/>
          <w:b/>
        </w:rPr>
      </w:pPr>
      <w:r w:rsidRPr="003F3AF4">
        <w:rPr>
          <w:rFonts w:ascii="Arial" w:eastAsia="Arial" w:hAnsi="Arial" w:cs="Arial"/>
        </w:rPr>
        <w:t xml:space="preserve">Para el cumplimiento de estas atribuciones y obligaciones de la comisión </w:t>
      </w:r>
      <w:proofErr w:type="gramStart"/>
      <w:r w:rsidRPr="003F3AF4">
        <w:rPr>
          <w:rFonts w:ascii="Arial" w:eastAsia="Arial" w:hAnsi="Arial" w:cs="Arial"/>
        </w:rPr>
        <w:t>Edilicia</w:t>
      </w:r>
      <w:proofErr w:type="gramEnd"/>
      <w:r w:rsidRPr="003F3AF4">
        <w:rPr>
          <w:rFonts w:ascii="Arial" w:eastAsia="Arial" w:hAnsi="Arial" w:cs="Arial"/>
        </w:rPr>
        <w:t xml:space="preserve"> Permanente de Obra Pública, Planeación Urbana y Regularización de la Tenencia de la Tierra, en los meses que se informa</w:t>
      </w:r>
      <w:r w:rsidRPr="003F3AF4">
        <w:rPr>
          <w:rFonts w:ascii="Arial" w:eastAsia="Arial" w:hAnsi="Arial" w:cs="Arial"/>
          <w:b/>
        </w:rPr>
        <w:t xml:space="preserve"> a sesionado </w:t>
      </w:r>
      <w:r w:rsidRPr="0055413D">
        <w:rPr>
          <w:rFonts w:ascii="Arial" w:eastAsia="Arial" w:hAnsi="Arial" w:cs="Arial"/>
          <w:b/>
        </w:rPr>
        <w:t xml:space="preserve">en </w:t>
      </w:r>
      <w:r w:rsidR="00A50F39">
        <w:rPr>
          <w:rFonts w:ascii="Arial" w:eastAsia="Arial" w:hAnsi="Arial" w:cs="Arial"/>
          <w:b/>
        </w:rPr>
        <w:t>23</w:t>
      </w:r>
      <w:r w:rsidRPr="0055413D">
        <w:rPr>
          <w:rFonts w:ascii="Arial" w:eastAsia="Arial" w:hAnsi="Arial" w:cs="Arial"/>
          <w:b/>
        </w:rPr>
        <w:t xml:space="preserve"> ocasiones.</w:t>
      </w:r>
      <w:r>
        <w:rPr>
          <w:rFonts w:ascii="Arial" w:eastAsia="Arial" w:hAnsi="Arial" w:cs="Arial"/>
          <w:b/>
        </w:rPr>
        <w:t xml:space="preserve">  </w:t>
      </w:r>
    </w:p>
    <w:p w14:paraId="420B0BD2" w14:textId="77777777" w:rsidR="004F18EA" w:rsidRDefault="004F18EA" w:rsidP="004F18EA">
      <w:pPr>
        <w:ind w:left="113"/>
        <w:jc w:val="both"/>
        <w:rPr>
          <w:rFonts w:ascii="Arial" w:eastAsia="Arial" w:hAnsi="Arial" w:cs="Arial"/>
          <w:b/>
        </w:rPr>
      </w:pPr>
    </w:p>
    <w:p w14:paraId="3CD156D3" w14:textId="77777777" w:rsidR="004F18EA" w:rsidRDefault="004F18EA" w:rsidP="004F18EA">
      <w:pPr>
        <w:jc w:val="both"/>
        <w:rPr>
          <w:rFonts w:ascii="Arial" w:eastAsia="Calibri" w:hAnsi="Arial" w:cs="Arial"/>
          <w:b/>
          <w:noProof/>
          <w:sz w:val="28"/>
          <w:u w:val="single"/>
          <w:lang w:val="es-MX" w:eastAsia="es-MX"/>
        </w:rPr>
      </w:pPr>
    </w:p>
    <w:p w14:paraId="45FCA6D5" w14:textId="77777777" w:rsidR="004F18EA" w:rsidRDefault="004F18EA" w:rsidP="004F18EA">
      <w:pPr>
        <w:jc w:val="both"/>
        <w:rPr>
          <w:rFonts w:ascii="Arial" w:hAnsi="Arial" w:cs="Arial"/>
          <w:b/>
          <w:u w:val="single"/>
        </w:rPr>
      </w:pPr>
      <w:r>
        <w:rPr>
          <w:rFonts w:ascii="Arial" w:hAnsi="Arial" w:cs="Arial"/>
          <w:b/>
          <w:u w:val="single"/>
        </w:rPr>
        <w:t>Sesiones Extra</w:t>
      </w:r>
      <w:r w:rsidRPr="004E48AA">
        <w:rPr>
          <w:rFonts w:ascii="Arial" w:hAnsi="Arial" w:cs="Arial"/>
          <w:b/>
          <w:u w:val="single"/>
        </w:rPr>
        <w:t>ordinarias:</w:t>
      </w:r>
    </w:p>
    <w:p w14:paraId="08990C7A" w14:textId="77777777" w:rsidR="004F18EA" w:rsidRPr="004E48AA" w:rsidRDefault="004F18EA" w:rsidP="004F18EA">
      <w:pPr>
        <w:jc w:val="both"/>
        <w:rPr>
          <w:rFonts w:ascii="Arial" w:hAnsi="Arial" w:cs="Arial"/>
          <w:b/>
          <w:u w:val="single"/>
        </w:rPr>
      </w:pPr>
    </w:p>
    <w:tbl>
      <w:tblPr>
        <w:tblStyle w:val="Tablaconcuadrcula5"/>
        <w:tblW w:w="9492" w:type="dxa"/>
        <w:tblLayout w:type="fixed"/>
        <w:tblLook w:val="0400" w:firstRow="0" w:lastRow="0" w:firstColumn="0" w:lastColumn="0" w:noHBand="0" w:noVBand="1"/>
      </w:tblPr>
      <w:tblGrid>
        <w:gridCol w:w="2689"/>
        <w:gridCol w:w="2805"/>
        <w:gridCol w:w="2268"/>
        <w:gridCol w:w="1730"/>
      </w:tblGrid>
      <w:tr w:rsidR="004F18EA" w14:paraId="7F92C428" w14:textId="77777777" w:rsidTr="00836E73">
        <w:tc>
          <w:tcPr>
            <w:tcW w:w="2689" w:type="dxa"/>
            <w:tcBorders>
              <w:top w:val="single" w:sz="4" w:space="0" w:color="auto"/>
              <w:left w:val="single" w:sz="4" w:space="0" w:color="auto"/>
              <w:bottom w:val="single" w:sz="4" w:space="0" w:color="auto"/>
              <w:right w:val="single" w:sz="4" w:space="0" w:color="auto"/>
            </w:tcBorders>
            <w:hideMark/>
          </w:tcPr>
          <w:p w14:paraId="728068A7" w14:textId="77777777" w:rsidR="004F18EA" w:rsidRPr="00090401" w:rsidRDefault="004F18EA" w:rsidP="0043299E">
            <w:pPr>
              <w:jc w:val="center"/>
              <w:rPr>
                <w:rFonts w:ascii="Arial" w:eastAsia="Arial" w:hAnsi="Arial" w:cs="Arial"/>
                <w:b/>
              </w:rPr>
            </w:pPr>
            <w:r w:rsidRPr="00090401">
              <w:rPr>
                <w:rFonts w:ascii="Arial" w:eastAsia="Arial" w:hAnsi="Arial" w:cs="Arial"/>
                <w:b/>
              </w:rPr>
              <w:t>Fecha</w:t>
            </w:r>
          </w:p>
        </w:tc>
        <w:tc>
          <w:tcPr>
            <w:tcW w:w="2805" w:type="dxa"/>
            <w:tcBorders>
              <w:top w:val="single" w:sz="4" w:space="0" w:color="auto"/>
              <w:left w:val="single" w:sz="4" w:space="0" w:color="auto"/>
              <w:bottom w:val="single" w:sz="4" w:space="0" w:color="auto"/>
              <w:right w:val="single" w:sz="4" w:space="0" w:color="auto"/>
            </w:tcBorders>
            <w:hideMark/>
          </w:tcPr>
          <w:p w14:paraId="433BC1AF" w14:textId="77777777" w:rsidR="004F18EA" w:rsidRPr="00090401" w:rsidRDefault="004F18EA" w:rsidP="0043299E">
            <w:pPr>
              <w:jc w:val="center"/>
              <w:rPr>
                <w:rFonts w:ascii="Arial" w:eastAsia="Arial" w:hAnsi="Arial" w:cs="Arial"/>
                <w:b/>
              </w:rPr>
            </w:pPr>
            <w:r>
              <w:rPr>
                <w:rFonts w:ascii="Arial" w:eastAsia="Arial" w:hAnsi="Arial" w:cs="Arial"/>
                <w:b/>
              </w:rPr>
              <w:t>No. De S</w:t>
            </w:r>
            <w:r w:rsidRPr="00090401">
              <w:rPr>
                <w:rFonts w:ascii="Arial" w:eastAsia="Arial" w:hAnsi="Arial" w:cs="Arial"/>
                <w:b/>
              </w:rPr>
              <w:t>esión</w:t>
            </w:r>
          </w:p>
        </w:tc>
        <w:tc>
          <w:tcPr>
            <w:tcW w:w="2268" w:type="dxa"/>
            <w:tcBorders>
              <w:top w:val="single" w:sz="4" w:space="0" w:color="auto"/>
              <w:left w:val="single" w:sz="4" w:space="0" w:color="auto"/>
              <w:bottom w:val="single" w:sz="4" w:space="0" w:color="auto"/>
              <w:right w:val="single" w:sz="4" w:space="0" w:color="auto"/>
            </w:tcBorders>
            <w:hideMark/>
          </w:tcPr>
          <w:p w14:paraId="66822985" w14:textId="77777777" w:rsidR="004F18EA" w:rsidRPr="00090401" w:rsidRDefault="004F18EA" w:rsidP="0043299E">
            <w:pPr>
              <w:jc w:val="center"/>
              <w:rPr>
                <w:rFonts w:ascii="Arial" w:eastAsia="Arial" w:hAnsi="Arial" w:cs="Arial"/>
                <w:b/>
              </w:rPr>
            </w:pPr>
            <w:r w:rsidRPr="00090401">
              <w:rPr>
                <w:rFonts w:ascii="Arial" w:eastAsia="Arial" w:hAnsi="Arial" w:cs="Arial"/>
                <w:b/>
              </w:rPr>
              <w:t>Lugar</w:t>
            </w:r>
          </w:p>
        </w:tc>
        <w:tc>
          <w:tcPr>
            <w:tcW w:w="1730" w:type="dxa"/>
            <w:tcBorders>
              <w:top w:val="single" w:sz="4" w:space="0" w:color="auto"/>
              <w:left w:val="single" w:sz="4" w:space="0" w:color="auto"/>
              <w:bottom w:val="single" w:sz="4" w:space="0" w:color="auto"/>
              <w:right w:val="single" w:sz="4" w:space="0" w:color="auto"/>
            </w:tcBorders>
            <w:hideMark/>
          </w:tcPr>
          <w:p w14:paraId="2A7FB014" w14:textId="77777777" w:rsidR="004F18EA" w:rsidRPr="00090401" w:rsidRDefault="004F18EA" w:rsidP="0043299E">
            <w:pPr>
              <w:jc w:val="center"/>
              <w:rPr>
                <w:rFonts w:ascii="Arial" w:eastAsia="Arial" w:hAnsi="Arial" w:cs="Arial"/>
                <w:b/>
              </w:rPr>
            </w:pPr>
            <w:r>
              <w:rPr>
                <w:rFonts w:ascii="Arial" w:eastAsia="Arial" w:hAnsi="Arial" w:cs="Arial"/>
                <w:b/>
              </w:rPr>
              <w:t xml:space="preserve">Hora </w:t>
            </w:r>
          </w:p>
        </w:tc>
      </w:tr>
      <w:tr w:rsidR="004F18EA" w14:paraId="24ECCE2E" w14:textId="77777777" w:rsidTr="00836E73">
        <w:tc>
          <w:tcPr>
            <w:tcW w:w="2689" w:type="dxa"/>
            <w:tcBorders>
              <w:top w:val="single" w:sz="4" w:space="0" w:color="auto"/>
              <w:left w:val="single" w:sz="4" w:space="0" w:color="auto"/>
              <w:bottom w:val="single" w:sz="4" w:space="0" w:color="auto"/>
              <w:right w:val="single" w:sz="4" w:space="0" w:color="auto"/>
            </w:tcBorders>
          </w:tcPr>
          <w:p w14:paraId="3C7C2B04" w14:textId="77777777" w:rsidR="004F18EA" w:rsidRDefault="004F18EA" w:rsidP="0043299E">
            <w:pPr>
              <w:jc w:val="both"/>
              <w:rPr>
                <w:rFonts w:ascii="Arial" w:eastAsia="Arial" w:hAnsi="Arial" w:cs="Arial"/>
              </w:rPr>
            </w:pPr>
            <w:r>
              <w:rPr>
                <w:rFonts w:ascii="Arial" w:eastAsia="Arial" w:hAnsi="Arial" w:cs="Arial"/>
              </w:rPr>
              <w:t>10 de octubre de 2025</w:t>
            </w:r>
          </w:p>
        </w:tc>
        <w:tc>
          <w:tcPr>
            <w:tcW w:w="2805" w:type="dxa"/>
            <w:tcBorders>
              <w:top w:val="single" w:sz="4" w:space="0" w:color="auto"/>
              <w:left w:val="single" w:sz="4" w:space="0" w:color="auto"/>
              <w:bottom w:val="single" w:sz="4" w:space="0" w:color="auto"/>
              <w:right w:val="single" w:sz="4" w:space="0" w:color="auto"/>
            </w:tcBorders>
          </w:tcPr>
          <w:p w14:paraId="028B154B" w14:textId="77777777" w:rsidR="004F18EA" w:rsidRDefault="004F18EA" w:rsidP="0043299E">
            <w:pPr>
              <w:jc w:val="both"/>
              <w:rPr>
                <w:rFonts w:ascii="Arial" w:eastAsia="Arial" w:hAnsi="Arial" w:cs="Arial"/>
              </w:rPr>
            </w:pPr>
            <w:r>
              <w:rPr>
                <w:rFonts w:ascii="Arial" w:eastAsia="Arial" w:hAnsi="Arial" w:cs="Arial"/>
              </w:rPr>
              <w:t>Extraordinaria No.12</w:t>
            </w:r>
          </w:p>
        </w:tc>
        <w:tc>
          <w:tcPr>
            <w:tcW w:w="2268" w:type="dxa"/>
            <w:tcBorders>
              <w:top w:val="single" w:sz="4" w:space="0" w:color="auto"/>
              <w:left w:val="single" w:sz="4" w:space="0" w:color="auto"/>
              <w:bottom w:val="single" w:sz="4" w:space="0" w:color="auto"/>
              <w:right w:val="single" w:sz="4" w:space="0" w:color="auto"/>
            </w:tcBorders>
          </w:tcPr>
          <w:p w14:paraId="2CBC93BF"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597CD463" w14:textId="77777777" w:rsidR="004F18EA" w:rsidRDefault="004F18EA" w:rsidP="0043299E">
            <w:pPr>
              <w:jc w:val="both"/>
              <w:rPr>
                <w:rFonts w:ascii="Arial" w:eastAsia="Arial" w:hAnsi="Arial" w:cs="Arial"/>
              </w:rPr>
            </w:pPr>
            <w:r>
              <w:rPr>
                <w:rFonts w:ascii="Arial" w:eastAsia="Arial" w:hAnsi="Arial" w:cs="Arial"/>
              </w:rPr>
              <w:t>9:00 hrs.</w:t>
            </w:r>
          </w:p>
        </w:tc>
      </w:tr>
      <w:tr w:rsidR="004F18EA" w14:paraId="7129B1C8" w14:textId="77777777" w:rsidTr="00836E73">
        <w:tc>
          <w:tcPr>
            <w:tcW w:w="2689" w:type="dxa"/>
            <w:tcBorders>
              <w:top w:val="single" w:sz="4" w:space="0" w:color="auto"/>
              <w:left w:val="single" w:sz="4" w:space="0" w:color="auto"/>
              <w:bottom w:val="single" w:sz="4" w:space="0" w:color="auto"/>
              <w:right w:val="single" w:sz="4" w:space="0" w:color="auto"/>
            </w:tcBorders>
          </w:tcPr>
          <w:p w14:paraId="2BAE89FD" w14:textId="77777777" w:rsidR="004F18EA" w:rsidRDefault="004F18EA" w:rsidP="0043299E">
            <w:pPr>
              <w:jc w:val="both"/>
              <w:rPr>
                <w:rFonts w:ascii="Arial" w:eastAsia="Arial" w:hAnsi="Arial" w:cs="Arial"/>
              </w:rPr>
            </w:pPr>
            <w:r>
              <w:rPr>
                <w:rFonts w:ascii="Arial" w:eastAsia="Arial" w:hAnsi="Arial" w:cs="Arial"/>
              </w:rPr>
              <w:t>15 de octubre de 2025</w:t>
            </w:r>
          </w:p>
        </w:tc>
        <w:tc>
          <w:tcPr>
            <w:tcW w:w="2805" w:type="dxa"/>
            <w:tcBorders>
              <w:top w:val="single" w:sz="4" w:space="0" w:color="auto"/>
              <w:left w:val="single" w:sz="4" w:space="0" w:color="auto"/>
              <w:bottom w:val="single" w:sz="4" w:space="0" w:color="auto"/>
              <w:right w:val="single" w:sz="4" w:space="0" w:color="auto"/>
            </w:tcBorders>
          </w:tcPr>
          <w:p w14:paraId="61F06921" w14:textId="77777777" w:rsidR="004F18EA" w:rsidRDefault="004F18EA" w:rsidP="0043299E">
            <w:pPr>
              <w:jc w:val="both"/>
              <w:rPr>
                <w:rFonts w:ascii="Arial" w:eastAsia="Arial" w:hAnsi="Arial" w:cs="Arial"/>
              </w:rPr>
            </w:pPr>
            <w:r>
              <w:rPr>
                <w:rFonts w:ascii="Arial" w:eastAsia="Arial" w:hAnsi="Arial" w:cs="Arial"/>
              </w:rPr>
              <w:t>Extraordinaria No.13</w:t>
            </w:r>
          </w:p>
        </w:tc>
        <w:tc>
          <w:tcPr>
            <w:tcW w:w="2268" w:type="dxa"/>
            <w:tcBorders>
              <w:top w:val="single" w:sz="4" w:space="0" w:color="auto"/>
              <w:left w:val="single" w:sz="4" w:space="0" w:color="auto"/>
              <w:bottom w:val="single" w:sz="4" w:space="0" w:color="auto"/>
              <w:right w:val="single" w:sz="4" w:space="0" w:color="auto"/>
            </w:tcBorders>
          </w:tcPr>
          <w:p w14:paraId="5EFDF5FF"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4FD31DC3" w14:textId="77777777" w:rsidR="004F18EA" w:rsidRDefault="004F18EA" w:rsidP="0043299E">
            <w:pPr>
              <w:jc w:val="both"/>
              <w:rPr>
                <w:rFonts w:ascii="Arial" w:eastAsia="Arial" w:hAnsi="Arial" w:cs="Arial"/>
              </w:rPr>
            </w:pPr>
            <w:r>
              <w:rPr>
                <w:rFonts w:ascii="Arial" w:eastAsia="Arial" w:hAnsi="Arial" w:cs="Arial"/>
              </w:rPr>
              <w:t>12:00 hrs.</w:t>
            </w:r>
          </w:p>
        </w:tc>
      </w:tr>
      <w:tr w:rsidR="004F18EA" w14:paraId="1E9C46B2" w14:textId="77777777" w:rsidTr="00836E73">
        <w:tc>
          <w:tcPr>
            <w:tcW w:w="2689" w:type="dxa"/>
            <w:tcBorders>
              <w:top w:val="single" w:sz="4" w:space="0" w:color="auto"/>
              <w:left w:val="single" w:sz="4" w:space="0" w:color="auto"/>
              <w:bottom w:val="single" w:sz="4" w:space="0" w:color="auto"/>
              <w:right w:val="single" w:sz="4" w:space="0" w:color="auto"/>
            </w:tcBorders>
          </w:tcPr>
          <w:p w14:paraId="67962DBB" w14:textId="77777777" w:rsidR="004F18EA" w:rsidRDefault="004F18EA" w:rsidP="0043299E">
            <w:pPr>
              <w:jc w:val="both"/>
              <w:rPr>
                <w:rFonts w:ascii="Arial" w:eastAsia="Arial" w:hAnsi="Arial" w:cs="Arial"/>
              </w:rPr>
            </w:pPr>
            <w:r>
              <w:rPr>
                <w:rFonts w:ascii="Arial" w:eastAsia="Arial" w:hAnsi="Arial" w:cs="Arial"/>
              </w:rPr>
              <w:t>24 de octubre de 2025</w:t>
            </w:r>
          </w:p>
        </w:tc>
        <w:tc>
          <w:tcPr>
            <w:tcW w:w="2805" w:type="dxa"/>
            <w:tcBorders>
              <w:top w:val="single" w:sz="4" w:space="0" w:color="auto"/>
              <w:left w:val="single" w:sz="4" w:space="0" w:color="auto"/>
              <w:bottom w:val="single" w:sz="4" w:space="0" w:color="auto"/>
              <w:right w:val="single" w:sz="4" w:space="0" w:color="auto"/>
            </w:tcBorders>
          </w:tcPr>
          <w:p w14:paraId="07654451" w14:textId="77777777" w:rsidR="004F18EA" w:rsidRDefault="004F18EA" w:rsidP="0043299E">
            <w:pPr>
              <w:jc w:val="both"/>
              <w:rPr>
                <w:rFonts w:ascii="Arial" w:eastAsia="Arial" w:hAnsi="Arial" w:cs="Arial"/>
              </w:rPr>
            </w:pPr>
            <w:r>
              <w:rPr>
                <w:rFonts w:ascii="Arial" w:eastAsia="Arial" w:hAnsi="Arial" w:cs="Arial"/>
              </w:rPr>
              <w:t>Extraordinaria No.14</w:t>
            </w:r>
          </w:p>
        </w:tc>
        <w:tc>
          <w:tcPr>
            <w:tcW w:w="2268" w:type="dxa"/>
            <w:tcBorders>
              <w:top w:val="single" w:sz="4" w:space="0" w:color="auto"/>
              <w:left w:val="single" w:sz="4" w:space="0" w:color="auto"/>
              <w:bottom w:val="single" w:sz="4" w:space="0" w:color="auto"/>
              <w:right w:val="single" w:sz="4" w:space="0" w:color="auto"/>
            </w:tcBorders>
          </w:tcPr>
          <w:p w14:paraId="52FA81AF"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F4E017F" w14:textId="77777777" w:rsidR="004F18EA" w:rsidRDefault="004F18EA" w:rsidP="0043299E">
            <w:pPr>
              <w:jc w:val="both"/>
              <w:rPr>
                <w:rFonts w:ascii="Arial" w:eastAsia="Arial" w:hAnsi="Arial" w:cs="Arial"/>
              </w:rPr>
            </w:pPr>
            <w:r>
              <w:rPr>
                <w:rFonts w:ascii="Arial" w:eastAsia="Arial" w:hAnsi="Arial" w:cs="Arial"/>
              </w:rPr>
              <w:t>13:30 hrs.</w:t>
            </w:r>
          </w:p>
        </w:tc>
      </w:tr>
      <w:tr w:rsidR="004F18EA" w14:paraId="45242834" w14:textId="77777777" w:rsidTr="00836E73">
        <w:tc>
          <w:tcPr>
            <w:tcW w:w="2689" w:type="dxa"/>
            <w:tcBorders>
              <w:top w:val="single" w:sz="4" w:space="0" w:color="auto"/>
              <w:left w:val="single" w:sz="4" w:space="0" w:color="auto"/>
              <w:bottom w:val="single" w:sz="4" w:space="0" w:color="auto"/>
              <w:right w:val="single" w:sz="4" w:space="0" w:color="auto"/>
            </w:tcBorders>
            <w:hideMark/>
          </w:tcPr>
          <w:p w14:paraId="6C50E152" w14:textId="77777777" w:rsidR="004F18EA" w:rsidRPr="00090401" w:rsidRDefault="004F18EA" w:rsidP="0043299E">
            <w:pPr>
              <w:jc w:val="both"/>
              <w:rPr>
                <w:rFonts w:ascii="Arial" w:eastAsia="Arial" w:hAnsi="Arial" w:cs="Arial"/>
              </w:rPr>
            </w:pPr>
            <w:r>
              <w:rPr>
                <w:rFonts w:ascii="Arial" w:eastAsia="Arial" w:hAnsi="Arial" w:cs="Arial"/>
              </w:rPr>
              <w:t>31 de octubre de 2025</w:t>
            </w:r>
          </w:p>
        </w:tc>
        <w:tc>
          <w:tcPr>
            <w:tcW w:w="2805" w:type="dxa"/>
            <w:tcBorders>
              <w:top w:val="single" w:sz="4" w:space="0" w:color="auto"/>
              <w:left w:val="single" w:sz="4" w:space="0" w:color="auto"/>
              <w:bottom w:val="single" w:sz="4" w:space="0" w:color="auto"/>
              <w:right w:val="single" w:sz="4" w:space="0" w:color="auto"/>
            </w:tcBorders>
          </w:tcPr>
          <w:p w14:paraId="75E0EBA4" w14:textId="77777777" w:rsidR="004F18EA" w:rsidRPr="00090401" w:rsidRDefault="004F18EA" w:rsidP="0043299E">
            <w:pPr>
              <w:jc w:val="both"/>
              <w:rPr>
                <w:rFonts w:ascii="Arial" w:eastAsia="Arial" w:hAnsi="Arial" w:cs="Arial"/>
              </w:rPr>
            </w:pPr>
            <w:r>
              <w:rPr>
                <w:rFonts w:ascii="Arial" w:eastAsia="Arial" w:hAnsi="Arial" w:cs="Arial"/>
              </w:rPr>
              <w:t>Extraordinaria No.15</w:t>
            </w:r>
          </w:p>
        </w:tc>
        <w:tc>
          <w:tcPr>
            <w:tcW w:w="2268" w:type="dxa"/>
            <w:tcBorders>
              <w:top w:val="single" w:sz="4" w:space="0" w:color="auto"/>
              <w:left w:val="single" w:sz="4" w:space="0" w:color="auto"/>
              <w:bottom w:val="single" w:sz="4" w:space="0" w:color="auto"/>
              <w:right w:val="single" w:sz="4" w:space="0" w:color="auto"/>
            </w:tcBorders>
            <w:hideMark/>
          </w:tcPr>
          <w:p w14:paraId="50BCDF4C" w14:textId="77777777" w:rsidR="004F18EA" w:rsidRPr="00090401" w:rsidRDefault="004F18EA" w:rsidP="0043299E">
            <w:pPr>
              <w:jc w:val="both"/>
              <w:rPr>
                <w:rFonts w:ascii="Arial" w:eastAsia="Arial" w:hAnsi="Arial" w:cs="Arial"/>
                <w:b/>
              </w:rPr>
            </w:pPr>
            <w:r>
              <w:rPr>
                <w:rFonts w:ascii="Arial" w:eastAsia="Arial" w:hAnsi="Arial" w:cs="Arial"/>
              </w:rPr>
              <w:t xml:space="preserve">Sala de Presidencia </w:t>
            </w:r>
          </w:p>
        </w:tc>
        <w:tc>
          <w:tcPr>
            <w:tcW w:w="1730" w:type="dxa"/>
            <w:tcBorders>
              <w:top w:val="single" w:sz="4" w:space="0" w:color="auto"/>
              <w:left w:val="single" w:sz="4" w:space="0" w:color="auto"/>
              <w:bottom w:val="single" w:sz="4" w:space="0" w:color="auto"/>
              <w:right w:val="single" w:sz="4" w:space="0" w:color="auto"/>
            </w:tcBorders>
            <w:hideMark/>
          </w:tcPr>
          <w:p w14:paraId="78CF5606" w14:textId="77777777" w:rsidR="004F18EA" w:rsidRPr="00090401" w:rsidRDefault="004F18EA" w:rsidP="0043299E">
            <w:pPr>
              <w:jc w:val="both"/>
              <w:rPr>
                <w:rFonts w:ascii="Arial" w:eastAsia="Arial" w:hAnsi="Arial" w:cs="Arial"/>
              </w:rPr>
            </w:pPr>
            <w:r>
              <w:rPr>
                <w:rFonts w:ascii="Arial" w:eastAsia="Arial" w:hAnsi="Arial" w:cs="Arial"/>
              </w:rPr>
              <w:t>14:30 hrs.</w:t>
            </w:r>
          </w:p>
        </w:tc>
      </w:tr>
      <w:tr w:rsidR="004F18EA" w14:paraId="00C69EB4" w14:textId="77777777" w:rsidTr="00836E73">
        <w:tc>
          <w:tcPr>
            <w:tcW w:w="2689" w:type="dxa"/>
            <w:tcBorders>
              <w:top w:val="single" w:sz="4" w:space="0" w:color="auto"/>
              <w:left w:val="single" w:sz="4" w:space="0" w:color="auto"/>
              <w:bottom w:val="single" w:sz="4" w:space="0" w:color="auto"/>
              <w:right w:val="single" w:sz="4" w:space="0" w:color="auto"/>
            </w:tcBorders>
          </w:tcPr>
          <w:p w14:paraId="17272ED5" w14:textId="77777777" w:rsidR="004F18EA" w:rsidRDefault="004F18EA" w:rsidP="0043299E">
            <w:pPr>
              <w:jc w:val="both"/>
              <w:rPr>
                <w:rFonts w:ascii="Arial" w:eastAsia="Arial" w:hAnsi="Arial" w:cs="Arial"/>
              </w:rPr>
            </w:pPr>
            <w:r>
              <w:rPr>
                <w:rFonts w:ascii="Arial" w:eastAsia="Arial" w:hAnsi="Arial" w:cs="Arial"/>
              </w:rPr>
              <w:t>04 de noviembre de 2025</w:t>
            </w:r>
          </w:p>
        </w:tc>
        <w:tc>
          <w:tcPr>
            <w:tcW w:w="2805" w:type="dxa"/>
            <w:tcBorders>
              <w:top w:val="single" w:sz="4" w:space="0" w:color="auto"/>
              <w:left w:val="single" w:sz="4" w:space="0" w:color="auto"/>
              <w:bottom w:val="single" w:sz="4" w:space="0" w:color="auto"/>
              <w:right w:val="single" w:sz="4" w:space="0" w:color="auto"/>
            </w:tcBorders>
          </w:tcPr>
          <w:p w14:paraId="553C4FFC" w14:textId="77777777" w:rsidR="004F18EA" w:rsidRDefault="004F18EA" w:rsidP="0043299E">
            <w:pPr>
              <w:jc w:val="both"/>
              <w:rPr>
                <w:rFonts w:ascii="Arial" w:eastAsia="Arial" w:hAnsi="Arial" w:cs="Arial"/>
              </w:rPr>
            </w:pPr>
            <w:r>
              <w:rPr>
                <w:rFonts w:ascii="Arial" w:eastAsia="Arial" w:hAnsi="Arial" w:cs="Arial"/>
              </w:rPr>
              <w:t>Extraordinaria No.16</w:t>
            </w:r>
          </w:p>
        </w:tc>
        <w:tc>
          <w:tcPr>
            <w:tcW w:w="2268" w:type="dxa"/>
            <w:tcBorders>
              <w:top w:val="single" w:sz="4" w:space="0" w:color="auto"/>
              <w:left w:val="single" w:sz="4" w:space="0" w:color="auto"/>
              <w:bottom w:val="single" w:sz="4" w:space="0" w:color="auto"/>
              <w:right w:val="single" w:sz="4" w:space="0" w:color="auto"/>
            </w:tcBorders>
          </w:tcPr>
          <w:p w14:paraId="05D54FA4"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35CF8EE" w14:textId="77777777" w:rsidR="004F18EA" w:rsidRDefault="004F18EA" w:rsidP="0043299E">
            <w:pPr>
              <w:jc w:val="both"/>
              <w:rPr>
                <w:rFonts w:ascii="Arial" w:eastAsia="Arial" w:hAnsi="Arial" w:cs="Arial"/>
              </w:rPr>
            </w:pPr>
            <w:r>
              <w:rPr>
                <w:rFonts w:ascii="Arial" w:eastAsia="Arial" w:hAnsi="Arial" w:cs="Arial"/>
              </w:rPr>
              <w:t>21:00 hrs.</w:t>
            </w:r>
          </w:p>
        </w:tc>
      </w:tr>
      <w:tr w:rsidR="004F18EA" w14:paraId="2E39BA70" w14:textId="77777777" w:rsidTr="00836E73">
        <w:tc>
          <w:tcPr>
            <w:tcW w:w="2689" w:type="dxa"/>
            <w:tcBorders>
              <w:top w:val="single" w:sz="4" w:space="0" w:color="auto"/>
              <w:left w:val="single" w:sz="4" w:space="0" w:color="auto"/>
              <w:bottom w:val="single" w:sz="4" w:space="0" w:color="auto"/>
              <w:right w:val="single" w:sz="4" w:space="0" w:color="auto"/>
            </w:tcBorders>
          </w:tcPr>
          <w:p w14:paraId="5EC30381" w14:textId="77777777" w:rsidR="004F18EA" w:rsidRDefault="004F18EA" w:rsidP="0043299E">
            <w:pPr>
              <w:jc w:val="both"/>
              <w:rPr>
                <w:rFonts w:ascii="Arial" w:eastAsia="Arial" w:hAnsi="Arial" w:cs="Arial"/>
              </w:rPr>
            </w:pPr>
            <w:r>
              <w:rPr>
                <w:rFonts w:ascii="Arial" w:eastAsia="Arial" w:hAnsi="Arial" w:cs="Arial"/>
              </w:rPr>
              <w:lastRenderedPageBreak/>
              <w:t>19 de noviembre de 2025</w:t>
            </w:r>
          </w:p>
        </w:tc>
        <w:tc>
          <w:tcPr>
            <w:tcW w:w="2805" w:type="dxa"/>
            <w:tcBorders>
              <w:top w:val="single" w:sz="4" w:space="0" w:color="auto"/>
              <w:left w:val="single" w:sz="4" w:space="0" w:color="auto"/>
              <w:bottom w:val="single" w:sz="4" w:space="0" w:color="auto"/>
              <w:right w:val="single" w:sz="4" w:space="0" w:color="auto"/>
            </w:tcBorders>
          </w:tcPr>
          <w:p w14:paraId="7A6A5AD4" w14:textId="77777777" w:rsidR="004F18EA" w:rsidRDefault="004F18EA" w:rsidP="0043299E">
            <w:pPr>
              <w:jc w:val="both"/>
              <w:rPr>
                <w:rFonts w:ascii="Arial" w:eastAsia="Arial" w:hAnsi="Arial" w:cs="Arial"/>
              </w:rPr>
            </w:pPr>
            <w:r>
              <w:rPr>
                <w:rFonts w:ascii="Arial" w:eastAsia="Arial" w:hAnsi="Arial" w:cs="Arial"/>
              </w:rPr>
              <w:t>Extraordinaria No.17</w:t>
            </w:r>
          </w:p>
        </w:tc>
        <w:tc>
          <w:tcPr>
            <w:tcW w:w="2268" w:type="dxa"/>
            <w:tcBorders>
              <w:top w:val="single" w:sz="4" w:space="0" w:color="auto"/>
              <w:left w:val="single" w:sz="4" w:space="0" w:color="auto"/>
              <w:bottom w:val="single" w:sz="4" w:space="0" w:color="auto"/>
              <w:right w:val="single" w:sz="4" w:space="0" w:color="auto"/>
            </w:tcBorders>
          </w:tcPr>
          <w:p w14:paraId="5D2B830E"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94F9CA8" w14:textId="77777777" w:rsidR="004F18EA" w:rsidRDefault="004F18EA" w:rsidP="0043299E">
            <w:pPr>
              <w:jc w:val="both"/>
              <w:rPr>
                <w:rFonts w:ascii="Arial" w:eastAsia="Arial" w:hAnsi="Arial" w:cs="Arial"/>
              </w:rPr>
            </w:pPr>
            <w:r>
              <w:rPr>
                <w:rFonts w:ascii="Arial" w:eastAsia="Arial" w:hAnsi="Arial" w:cs="Arial"/>
              </w:rPr>
              <w:t>13:00 hrs.</w:t>
            </w:r>
          </w:p>
        </w:tc>
      </w:tr>
      <w:tr w:rsidR="004F18EA" w14:paraId="27998AF0" w14:textId="77777777" w:rsidTr="00836E73">
        <w:tc>
          <w:tcPr>
            <w:tcW w:w="2689" w:type="dxa"/>
            <w:tcBorders>
              <w:top w:val="single" w:sz="4" w:space="0" w:color="auto"/>
              <w:left w:val="single" w:sz="4" w:space="0" w:color="auto"/>
              <w:bottom w:val="single" w:sz="4" w:space="0" w:color="auto"/>
              <w:right w:val="single" w:sz="4" w:space="0" w:color="auto"/>
            </w:tcBorders>
          </w:tcPr>
          <w:p w14:paraId="77B2399E" w14:textId="77777777" w:rsidR="004F18EA" w:rsidRDefault="004F18EA" w:rsidP="0043299E">
            <w:pPr>
              <w:jc w:val="both"/>
              <w:rPr>
                <w:rFonts w:ascii="Arial" w:eastAsia="Arial" w:hAnsi="Arial" w:cs="Arial"/>
              </w:rPr>
            </w:pPr>
            <w:r>
              <w:rPr>
                <w:rFonts w:ascii="Arial" w:eastAsia="Arial" w:hAnsi="Arial" w:cs="Arial"/>
              </w:rPr>
              <w:t>02 de diciembre de 2025</w:t>
            </w:r>
          </w:p>
        </w:tc>
        <w:tc>
          <w:tcPr>
            <w:tcW w:w="2805" w:type="dxa"/>
            <w:tcBorders>
              <w:top w:val="single" w:sz="4" w:space="0" w:color="auto"/>
              <w:left w:val="single" w:sz="4" w:space="0" w:color="auto"/>
              <w:bottom w:val="single" w:sz="4" w:space="0" w:color="auto"/>
              <w:right w:val="single" w:sz="4" w:space="0" w:color="auto"/>
            </w:tcBorders>
          </w:tcPr>
          <w:p w14:paraId="0B5967ED" w14:textId="77777777" w:rsidR="004F18EA" w:rsidRDefault="004F18EA" w:rsidP="0043299E">
            <w:pPr>
              <w:jc w:val="both"/>
              <w:rPr>
                <w:rFonts w:ascii="Arial" w:eastAsia="Arial" w:hAnsi="Arial" w:cs="Arial"/>
              </w:rPr>
            </w:pPr>
            <w:r>
              <w:rPr>
                <w:rFonts w:ascii="Arial" w:eastAsia="Arial" w:hAnsi="Arial" w:cs="Arial"/>
              </w:rPr>
              <w:t>Extraordinaria No.18</w:t>
            </w:r>
          </w:p>
        </w:tc>
        <w:tc>
          <w:tcPr>
            <w:tcW w:w="2268" w:type="dxa"/>
            <w:tcBorders>
              <w:top w:val="single" w:sz="4" w:space="0" w:color="auto"/>
              <w:left w:val="single" w:sz="4" w:space="0" w:color="auto"/>
              <w:bottom w:val="single" w:sz="4" w:space="0" w:color="auto"/>
              <w:right w:val="single" w:sz="4" w:space="0" w:color="auto"/>
            </w:tcBorders>
          </w:tcPr>
          <w:p w14:paraId="7FF49695"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541C7C4" w14:textId="77777777" w:rsidR="004F18EA" w:rsidRDefault="004F18EA" w:rsidP="0043299E">
            <w:pPr>
              <w:jc w:val="both"/>
              <w:rPr>
                <w:rFonts w:ascii="Arial" w:eastAsia="Arial" w:hAnsi="Arial" w:cs="Arial"/>
              </w:rPr>
            </w:pPr>
            <w:r>
              <w:rPr>
                <w:rFonts w:ascii="Arial" w:eastAsia="Arial" w:hAnsi="Arial" w:cs="Arial"/>
              </w:rPr>
              <w:t>13:00 hrs.</w:t>
            </w:r>
          </w:p>
        </w:tc>
      </w:tr>
      <w:tr w:rsidR="004F18EA" w14:paraId="52AD5294" w14:textId="77777777" w:rsidTr="00836E73">
        <w:tc>
          <w:tcPr>
            <w:tcW w:w="2689" w:type="dxa"/>
            <w:tcBorders>
              <w:top w:val="single" w:sz="4" w:space="0" w:color="auto"/>
              <w:left w:val="single" w:sz="4" w:space="0" w:color="auto"/>
              <w:bottom w:val="single" w:sz="4" w:space="0" w:color="auto"/>
              <w:right w:val="single" w:sz="4" w:space="0" w:color="auto"/>
            </w:tcBorders>
          </w:tcPr>
          <w:p w14:paraId="4873DFC5" w14:textId="77777777" w:rsidR="004F18EA" w:rsidRDefault="004F18EA" w:rsidP="0043299E">
            <w:pPr>
              <w:jc w:val="both"/>
              <w:rPr>
                <w:rFonts w:ascii="Arial" w:eastAsia="Arial" w:hAnsi="Arial" w:cs="Arial"/>
              </w:rPr>
            </w:pPr>
            <w:r>
              <w:rPr>
                <w:rFonts w:ascii="Arial" w:eastAsia="Arial" w:hAnsi="Arial" w:cs="Arial"/>
              </w:rPr>
              <w:t>08 de diciembre de 2025</w:t>
            </w:r>
          </w:p>
        </w:tc>
        <w:tc>
          <w:tcPr>
            <w:tcW w:w="2805" w:type="dxa"/>
            <w:tcBorders>
              <w:top w:val="single" w:sz="4" w:space="0" w:color="auto"/>
              <w:left w:val="single" w:sz="4" w:space="0" w:color="auto"/>
              <w:bottom w:val="single" w:sz="4" w:space="0" w:color="auto"/>
              <w:right w:val="single" w:sz="4" w:space="0" w:color="auto"/>
            </w:tcBorders>
          </w:tcPr>
          <w:p w14:paraId="205C6674" w14:textId="77777777" w:rsidR="004F18EA" w:rsidRDefault="004F18EA" w:rsidP="0043299E">
            <w:pPr>
              <w:jc w:val="both"/>
              <w:rPr>
                <w:rFonts w:ascii="Arial" w:eastAsia="Arial" w:hAnsi="Arial" w:cs="Arial"/>
              </w:rPr>
            </w:pPr>
            <w:r>
              <w:rPr>
                <w:rFonts w:ascii="Arial" w:eastAsia="Arial" w:hAnsi="Arial" w:cs="Arial"/>
              </w:rPr>
              <w:t>Extraordinaria No.19</w:t>
            </w:r>
          </w:p>
        </w:tc>
        <w:tc>
          <w:tcPr>
            <w:tcW w:w="2268" w:type="dxa"/>
            <w:tcBorders>
              <w:top w:val="single" w:sz="4" w:space="0" w:color="auto"/>
              <w:left w:val="single" w:sz="4" w:space="0" w:color="auto"/>
              <w:bottom w:val="single" w:sz="4" w:space="0" w:color="auto"/>
              <w:right w:val="single" w:sz="4" w:space="0" w:color="auto"/>
            </w:tcBorders>
          </w:tcPr>
          <w:p w14:paraId="13D33A79"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2976EEA1" w14:textId="77777777" w:rsidR="004F18EA" w:rsidRDefault="004F18EA" w:rsidP="0043299E">
            <w:pPr>
              <w:jc w:val="both"/>
              <w:rPr>
                <w:rFonts w:ascii="Arial" w:eastAsia="Arial" w:hAnsi="Arial" w:cs="Arial"/>
              </w:rPr>
            </w:pPr>
            <w:r>
              <w:rPr>
                <w:rFonts w:ascii="Arial" w:eastAsia="Arial" w:hAnsi="Arial" w:cs="Arial"/>
              </w:rPr>
              <w:t>19:00 hrs.</w:t>
            </w:r>
          </w:p>
        </w:tc>
      </w:tr>
      <w:tr w:rsidR="004F18EA" w14:paraId="2CECE0EA" w14:textId="77777777" w:rsidTr="00836E73">
        <w:tc>
          <w:tcPr>
            <w:tcW w:w="2689" w:type="dxa"/>
            <w:tcBorders>
              <w:top w:val="single" w:sz="4" w:space="0" w:color="auto"/>
              <w:left w:val="single" w:sz="4" w:space="0" w:color="auto"/>
              <w:bottom w:val="single" w:sz="4" w:space="0" w:color="auto"/>
              <w:right w:val="single" w:sz="4" w:space="0" w:color="auto"/>
            </w:tcBorders>
          </w:tcPr>
          <w:p w14:paraId="5E45EB87" w14:textId="77777777" w:rsidR="004F18EA" w:rsidRDefault="004F18EA" w:rsidP="0043299E">
            <w:pPr>
              <w:jc w:val="both"/>
              <w:rPr>
                <w:rFonts w:ascii="Arial" w:eastAsia="Arial" w:hAnsi="Arial" w:cs="Arial"/>
              </w:rPr>
            </w:pPr>
            <w:r>
              <w:rPr>
                <w:rFonts w:ascii="Arial" w:eastAsia="Arial" w:hAnsi="Arial" w:cs="Arial"/>
              </w:rPr>
              <w:t>03 de diciembre de 2025</w:t>
            </w:r>
          </w:p>
        </w:tc>
        <w:tc>
          <w:tcPr>
            <w:tcW w:w="2805" w:type="dxa"/>
            <w:tcBorders>
              <w:top w:val="single" w:sz="4" w:space="0" w:color="auto"/>
              <w:left w:val="single" w:sz="4" w:space="0" w:color="auto"/>
              <w:bottom w:val="single" w:sz="4" w:space="0" w:color="auto"/>
              <w:right w:val="single" w:sz="4" w:space="0" w:color="auto"/>
            </w:tcBorders>
          </w:tcPr>
          <w:p w14:paraId="3B698C3C" w14:textId="77777777" w:rsidR="004F18EA" w:rsidRDefault="004F18EA" w:rsidP="0043299E">
            <w:pPr>
              <w:jc w:val="both"/>
              <w:rPr>
                <w:rFonts w:ascii="Arial" w:eastAsia="Arial" w:hAnsi="Arial" w:cs="Arial"/>
              </w:rPr>
            </w:pPr>
            <w:r>
              <w:rPr>
                <w:rFonts w:ascii="Arial" w:eastAsia="Arial" w:hAnsi="Arial" w:cs="Arial"/>
              </w:rPr>
              <w:t>Extraordinaria No.20</w:t>
            </w:r>
          </w:p>
        </w:tc>
        <w:tc>
          <w:tcPr>
            <w:tcW w:w="2268" w:type="dxa"/>
            <w:tcBorders>
              <w:top w:val="single" w:sz="4" w:space="0" w:color="auto"/>
              <w:left w:val="single" w:sz="4" w:space="0" w:color="auto"/>
              <w:bottom w:val="single" w:sz="4" w:space="0" w:color="auto"/>
              <w:right w:val="single" w:sz="4" w:space="0" w:color="auto"/>
            </w:tcBorders>
          </w:tcPr>
          <w:p w14:paraId="5B35ACBE"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3530D1C9" w14:textId="77777777" w:rsidR="004F18EA" w:rsidRDefault="004F18EA" w:rsidP="0043299E">
            <w:pPr>
              <w:jc w:val="both"/>
              <w:rPr>
                <w:rFonts w:ascii="Arial" w:eastAsia="Arial" w:hAnsi="Arial" w:cs="Arial"/>
              </w:rPr>
            </w:pPr>
            <w:r>
              <w:rPr>
                <w:rFonts w:ascii="Arial" w:eastAsia="Arial" w:hAnsi="Arial" w:cs="Arial"/>
              </w:rPr>
              <w:t>09:00 hrs.</w:t>
            </w:r>
          </w:p>
        </w:tc>
      </w:tr>
      <w:tr w:rsidR="004F18EA" w14:paraId="5AA511DA" w14:textId="77777777" w:rsidTr="00836E73">
        <w:tc>
          <w:tcPr>
            <w:tcW w:w="2689" w:type="dxa"/>
            <w:tcBorders>
              <w:top w:val="single" w:sz="4" w:space="0" w:color="auto"/>
              <w:left w:val="single" w:sz="4" w:space="0" w:color="auto"/>
              <w:bottom w:val="single" w:sz="4" w:space="0" w:color="auto"/>
              <w:right w:val="single" w:sz="4" w:space="0" w:color="auto"/>
            </w:tcBorders>
          </w:tcPr>
          <w:p w14:paraId="167D4322" w14:textId="77777777" w:rsidR="004F18EA" w:rsidRDefault="004F18EA" w:rsidP="0043299E">
            <w:pPr>
              <w:jc w:val="both"/>
              <w:rPr>
                <w:rFonts w:ascii="Arial" w:eastAsia="Arial" w:hAnsi="Arial" w:cs="Arial"/>
              </w:rPr>
            </w:pPr>
            <w:r>
              <w:rPr>
                <w:rFonts w:ascii="Arial" w:eastAsia="Arial" w:hAnsi="Arial" w:cs="Arial"/>
              </w:rPr>
              <w:t>15 de diciembre de 2025</w:t>
            </w:r>
          </w:p>
        </w:tc>
        <w:tc>
          <w:tcPr>
            <w:tcW w:w="2805" w:type="dxa"/>
            <w:tcBorders>
              <w:top w:val="single" w:sz="4" w:space="0" w:color="auto"/>
              <w:left w:val="single" w:sz="4" w:space="0" w:color="auto"/>
              <w:bottom w:val="single" w:sz="4" w:space="0" w:color="auto"/>
              <w:right w:val="single" w:sz="4" w:space="0" w:color="auto"/>
            </w:tcBorders>
          </w:tcPr>
          <w:p w14:paraId="5E8525D3" w14:textId="77777777" w:rsidR="004F18EA" w:rsidRDefault="004F18EA" w:rsidP="0043299E">
            <w:pPr>
              <w:jc w:val="both"/>
              <w:rPr>
                <w:rFonts w:ascii="Arial" w:eastAsia="Arial" w:hAnsi="Arial" w:cs="Arial"/>
              </w:rPr>
            </w:pPr>
            <w:r>
              <w:rPr>
                <w:rFonts w:ascii="Arial" w:eastAsia="Arial" w:hAnsi="Arial" w:cs="Arial"/>
              </w:rPr>
              <w:t>Extraordinaria No.21</w:t>
            </w:r>
          </w:p>
        </w:tc>
        <w:tc>
          <w:tcPr>
            <w:tcW w:w="2268" w:type="dxa"/>
            <w:tcBorders>
              <w:top w:val="single" w:sz="4" w:space="0" w:color="auto"/>
              <w:left w:val="single" w:sz="4" w:space="0" w:color="auto"/>
              <w:bottom w:val="single" w:sz="4" w:space="0" w:color="auto"/>
              <w:right w:val="single" w:sz="4" w:space="0" w:color="auto"/>
            </w:tcBorders>
          </w:tcPr>
          <w:p w14:paraId="3508EB84"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323FF4F4" w14:textId="77777777" w:rsidR="004F18EA" w:rsidRDefault="004F18EA" w:rsidP="0043299E">
            <w:pPr>
              <w:jc w:val="both"/>
              <w:rPr>
                <w:rFonts w:ascii="Arial" w:eastAsia="Arial" w:hAnsi="Arial" w:cs="Arial"/>
              </w:rPr>
            </w:pPr>
            <w:r>
              <w:rPr>
                <w:rFonts w:ascii="Arial" w:eastAsia="Arial" w:hAnsi="Arial" w:cs="Arial"/>
              </w:rPr>
              <w:t>14:00 hrs.</w:t>
            </w:r>
          </w:p>
        </w:tc>
      </w:tr>
      <w:tr w:rsidR="004F18EA" w14:paraId="4B635389" w14:textId="77777777" w:rsidTr="00836E73">
        <w:tc>
          <w:tcPr>
            <w:tcW w:w="2689" w:type="dxa"/>
            <w:tcBorders>
              <w:top w:val="single" w:sz="4" w:space="0" w:color="auto"/>
              <w:left w:val="single" w:sz="4" w:space="0" w:color="auto"/>
              <w:bottom w:val="single" w:sz="4" w:space="0" w:color="auto"/>
              <w:right w:val="single" w:sz="4" w:space="0" w:color="auto"/>
            </w:tcBorders>
          </w:tcPr>
          <w:p w14:paraId="09AAB08A" w14:textId="77777777" w:rsidR="004F18EA" w:rsidRDefault="004F18EA" w:rsidP="0043299E">
            <w:pPr>
              <w:jc w:val="both"/>
              <w:rPr>
                <w:rFonts w:ascii="Arial" w:eastAsia="Arial" w:hAnsi="Arial" w:cs="Arial"/>
              </w:rPr>
            </w:pPr>
            <w:r>
              <w:rPr>
                <w:rFonts w:ascii="Arial" w:eastAsia="Arial" w:hAnsi="Arial" w:cs="Arial"/>
              </w:rPr>
              <w:t>12 marzo de 2025</w:t>
            </w:r>
          </w:p>
        </w:tc>
        <w:tc>
          <w:tcPr>
            <w:tcW w:w="2805" w:type="dxa"/>
            <w:tcBorders>
              <w:top w:val="single" w:sz="4" w:space="0" w:color="auto"/>
              <w:left w:val="single" w:sz="4" w:space="0" w:color="auto"/>
              <w:bottom w:val="single" w:sz="4" w:space="0" w:color="auto"/>
              <w:right w:val="single" w:sz="4" w:space="0" w:color="auto"/>
            </w:tcBorders>
          </w:tcPr>
          <w:p w14:paraId="74435786" w14:textId="77777777" w:rsidR="004F18EA" w:rsidRDefault="004F18EA" w:rsidP="0043299E">
            <w:pPr>
              <w:jc w:val="both"/>
              <w:rPr>
                <w:rFonts w:ascii="Arial" w:eastAsia="Arial" w:hAnsi="Arial" w:cs="Arial"/>
              </w:rPr>
            </w:pPr>
            <w:r>
              <w:rPr>
                <w:rFonts w:ascii="Arial" w:eastAsia="Arial" w:hAnsi="Arial" w:cs="Arial"/>
              </w:rPr>
              <w:t>Extraordinaria No.22</w:t>
            </w:r>
          </w:p>
        </w:tc>
        <w:tc>
          <w:tcPr>
            <w:tcW w:w="2268" w:type="dxa"/>
            <w:tcBorders>
              <w:top w:val="single" w:sz="4" w:space="0" w:color="auto"/>
              <w:left w:val="single" w:sz="4" w:space="0" w:color="auto"/>
              <w:bottom w:val="single" w:sz="4" w:space="0" w:color="auto"/>
              <w:right w:val="single" w:sz="4" w:space="0" w:color="auto"/>
            </w:tcBorders>
          </w:tcPr>
          <w:p w14:paraId="5681B520"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490E79CC" w14:textId="77777777" w:rsidR="004F18EA" w:rsidRDefault="004F18EA" w:rsidP="0043299E">
            <w:pPr>
              <w:jc w:val="both"/>
              <w:rPr>
                <w:rFonts w:ascii="Arial" w:eastAsia="Arial" w:hAnsi="Arial" w:cs="Arial"/>
              </w:rPr>
            </w:pPr>
            <w:r>
              <w:rPr>
                <w:rFonts w:ascii="Arial" w:eastAsia="Arial" w:hAnsi="Arial" w:cs="Arial"/>
              </w:rPr>
              <w:t>08:00 hrs.</w:t>
            </w:r>
          </w:p>
        </w:tc>
      </w:tr>
      <w:tr w:rsidR="004F18EA" w14:paraId="1C3861B8" w14:textId="77777777" w:rsidTr="00836E73">
        <w:tc>
          <w:tcPr>
            <w:tcW w:w="2689" w:type="dxa"/>
            <w:tcBorders>
              <w:top w:val="single" w:sz="4" w:space="0" w:color="auto"/>
              <w:left w:val="single" w:sz="4" w:space="0" w:color="auto"/>
              <w:bottom w:val="single" w:sz="4" w:space="0" w:color="auto"/>
              <w:right w:val="single" w:sz="4" w:space="0" w:color="auto"/>
            </w:tcBorders>
          </w:tcPr>
          <w:p w14:paraId="3C889319" w14:textId="77777777" w:rsidR="004F18EA" w:rsidRDefault="004F18EA" w:rsidP="0043299E">
            <w:pPr>
              <w:jc w:val="both"/>
              <w:rPr>
                <w:rFonts w:ascii="Arial" w:eastAsia="Arial" w:hAnsi="Arial" w:cs="Arial"/>
              </w:rPr>
            </w:pPr>
            <w:r>
              <w:rPr>
                <w:rFonts w:ascii="Arial" w:eastAsia="Arial" w:hAnsi="Arial" w:cs="Arial"/>
              </w:rPr>
              <w:t>20 de abril de 2026</w:t>
            </w:r>
          </w:p>
        </w:tc>
        <w:tc>
          <w:tcPr>
            <w:tcW w:w="2805" w:type="dxa"/>
            <w:tcBorders>
              <w:top w:val="single" w:sz="4" w:space="0" w:color="auto"/>
              <w:left w:val="single" w:sz="4" w:space="0" w:color="auto"/>
              <w:bottom w:val="single" w:sz="4" w:space="0" w:color="auto"/>
              <w:right w:val="single" w:sz="4" w:space="0" w:color="auto"/>
            </w:tcBorders>
          </w:tcPr>
          <w:p w14:paraId="5E80083D" w14:textId="77777777" w:rsidR="004F18EA" w:rsidRDefault="004F18EA" w:rsidP="0043299E">
            <w:pPr>
              <w:jc w:val="both"/>
              <w:rPr>
                <w:rFonts w:ascii="Arial" w:eastAsia="Arial" w:hAnsi="Arial" w:cs="Arial"/>
              </w:rPr>
            </w:pPr>
            <w:r>
              <w:rPr>
                <w:rFonts w:ascii="Arial" w:eastAsia="Arial" w:hAnsi="Arial" w:cs="Arial"/>
              </w:rPr>
              <w:t>Extraordinaria No.23</w:t>
            </w:r>
          </w:p>
        </w:tc>
        <w:tc>
          <w:tcPr>
            <w:tcW w:w="2268" w:type="dxa"/>
            <w:tcBorders>
              <w:top w:val="single" w:sz="4" w:space="0" w:color="auto"/>
              <w:left w:val="single" w:sz="4" w:space="0" w:color="auto"/>
              <w:bottom w:val="single" w:sz="4" w:space="0" w:color="auto"/>
              <w:right w:val="single" w:sz="4" w:space="0" w:color="auto"/>
            </w:tcBorders>
          </w:tcPr>
          <w:p w14:paraId="70C8E40C"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5E1A308" w14:textId="77777777" w:rsidR="004F18EA" w:rsidRDefault="004F18EA" w:rsidP="0043299E">
            <w:pPr>
              <w:jc w:val="both"/>
              <w:rPr>
                <w:rFonts w:ascii="Arial" w:eastAsia="Arial" w:hAnsi="Arial" w:cs="Arial"/>
              </w:rPr>
            </w:pPr>
            <w:r>
              <w:rPr>
                <w:rFonts w:ascii="Arial" w:eastAsia="Arial" w:hAnsi="Arial" w:cs="Arial"/>
              </w:rPr>
              <w:t>17:00 hrs.</w:t>
            </w:r>
          </w:p>
        </w:tc>
      </w:tr>
      <w:tr w:rsidR="004F18EA" w14:paraId="79CD7B67" w14:textId="77777777" w:rsidTr="00836E73">
        <w:tc>
          <w:tcPr>
            <w:tcW w:w="2689" w:type="dxa"/>
            <w:tcBorders>
              <w:top w:val="single" w:sz="4" w:space="0" w:color="auto"/>
              <w:left w:val="single" w:sz="4" w:space="0" w:color="auto"/>
              <w:bottom w:val="single" w:sz="4" w:space="0" w:color="auto"/>
              <w:right w:val="single" w:sz="4" w:space="0" w:color="auto"/>
            </w:tcBorders>
          </w:tcPr>
          <w:p w14:paraId="3A099454" w14:textId="77777777" w:rsidR="004F18EA" w:rsidRDefault="004F18EA" w:rsidP="0043299E">
            <w:pPr>
              <w:jc w:val="both"/>
              <w:rPr>
                <w:rFonts w:ascii="Arial" w:eastAsia="Arial" w:hAnsi="Arial" w:cs="Arial"/>
              </w:rPr>
            </w:pPr>
            <w:r>
              <w:rPr>
                <w:rFonts w:ascii="Arial" w:eastAsia="Arial" w:hAnsi="Arial" w:cs="Arial"/>
              </w:rPr>
              <w:t>25 de abril de 2026</w:t>
            </w:r>
          </w:p>
        </w:tc>
        <w:tc>
          <w:tcPr>
            <w:tcW w:w="2805" w:type="dxa"/>
            <w:tcBorders>
              <w:top w:val="single" w:sz="4" w:space="0" w:color="auto"/>
              <w:left w:val="single" w:sz="4" w:space="0" w:color="auto"/>
              <w:bottom w:val="single" w:sz="4" w:space="0" w:color="auto"/>
              <w:right w:val="single" w:sz="4" w:space="0" w:color="auto"/>
            </w:tcBorders>
          </w:tcPr>
          <w:p w14:paraId="1C8C351B" w14:textId="77777777" w:rsidR="004F18EA" w:rsidRDefault="004F18EA" w:rsidP="0043299E">
            <w:pPr>
              <w:jc w:val="both"/>
              <w:rPr>
                <w:rFonts w:ascii="Arial" w:eastAsia="Arial" w:hAnsi="Arial" w:cs="Arial"/>
              </w:rPr>
            </w:pPr>
            <w:r>
              <w:rPr>
                <w:rFonts w:ascii="Arial" w:eastAsia="Arial" w:hAnsi="Arial" w:cs="Arial"/>
              </w:rPr>
              <w:t>Extraordinaria No.24</w:t>
            </w:r>
          </w:p>
        </w:tc>
        <w:tc>
          <w:tcPr>
            <w:tcW w:w="2268" w:type="dxa"/>
            <w:tcBorders>
              <w:top w:val="single" w:sz="4" w:space="0" w:color="auto"/>
              <w:left w:val="single" w:sz="4" w:space="0" w:color="auto"/>
              <w:bottom w:val="single" w:sz="4" w:space="0" w:color="auto"/>
              <w:right w:val="single" w:sz="4" w:space="0" w:color="auto"/>
            </w:tcBorders>
          </w:tcPr>
          <w:p w14:paraId="49DE1770"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835FA3A" w14:textId="77777777" w:rsidR="004F18EA" w:rsidRDefault="004F18EA" w:rsidP="0043299E">
            <w:pPr>
              <w:jc w:val="both"/>
              <w:rPr>
                <w:rFonts w:ascii="Arial" w:eastAsia="Arial" w:hAnsi="Arial" w:cs="Arial"/>
              </w:rPr>
            </w:pPr>
            <w:r>
              <w:rPr>
                <w:rFonts w:ascii="Arial" w:eastAsia="Arial" w:hAnsi="Arial" w:cs="Arial"/>
              </w:rPr>
              <w:t>14:00 hrs.</w:t>
            </w:r>
          </w:p>
        </w:tc>
      </w:tr>
      <w:tr w:rsidR="004F18EA" w14:paraId="5DF4C3D6" w14:textId="77777777" w:rsidTr="00836E73">
        <w:tc>
          <w:tcPr>
            <w:tcW w:w="2689" w:type="dxa"/>
            <w:tcBorders>
              <w:top w:val="single" w:sz="4" w:space="0" w:color="auto"/>
              <w:left w:val="single" w:sz="4" w:space="0" w:color="auto"/>
              <w:bottom w:val="single" w:sz="4" w:space="0" w:color="auto"/>
              <w:right w:val="single" w:sz="4" w:space="0" w:color="auto"/>
            </w:tcBorders>
          </w:tcPr>
          <w:p w14:paraId="5B0413AE" w14:textId="77777777" w:rsidR="004F18EA" w:rsidRDefault="004F18EA" w:rsidP="0043299E">
            <w:pPr>
              <w:jc w:val="both"/>
              <w:rPr>
                <w:rFonts w:ascii="Arial" w:eastAsia="Arial" w:hAnsi="Arial" w:cs="Arial"/>
              </w:rPr>
            </w:pPr>
            <w:r>
              <w:rPr>
                <w:rFonts w:ascii="Arial" w:eastAsia="Arial" w:hAnsi="Arial" w:cs="Arial"/>
              </w:rPr>
              <w:t>06 de mayo de 2026</w:t>
            </w:r>
          </w:p>
        </w:tc>
        <w:tc>
          <w:tcPr>
            <w:tcW w:w="2805" w:type="dxa"/>
            <w:tcBorders>
              <w:top w:val="single" w:sz="4" w:space="0" w:color="auto"/>
              <w:left w:val="single" w:sz="4" w:space="0" w:color="auto"/>
              <w:bottom w:val="single" w:sz="4" w:space="0" w:color="auto"/>
              <w:right w:val="single" w:sz="4" w:space="0" w:color="auto"/>
            </w:tcBorders>
          </w:tcPr>
          <w:p w14:paraId="4673DE64" w14:textId="77777777" w:rsidR="004F18EA" w:rsidRDefault="004F18EA" w:rsidP="0043299E">
            <w:pPr>
              <w:jc w:val="both"/>
              <w:rPr>
                <w:rFonts w:ascii="Arial" w:eastAsia="Arial" w:hAnsi="Arial" w:cs="Arial"/>
              </w:rPr>
            </w:pPr>
            <w:r>
              <w:rPr>
                <w:rFonts w:ascii="Arial" w:eastAsia="Arial" w:hAnsi="Arial" w:cs="Arial"/>
              </w:rPr>
              <w:t>Extraordinaria No.25</w:t>
            </w:r>
          </w:p>
        </w:tc>
        <w:tc>
          <w:tcPr>
            <w:tcW w:w="2268" w:type="dxa"/>
            <w:tcBorders>
              <w:top w:val="single" w:sz="4" w:space="0" w:color="auto"/>
              <w:left w:val="single" w:sz="4" w:space="0" w:color="auto"/>
              <w:bottom w:val="single" w:sz="4" w:space="0" w:color="auto"/>
              <w:right w:val="single" w:sz="4" w:space="0" w:color="auto"/>
            </w:tcBorders>
          </w:tcPr>
          <w:p w14:paraId="6627768C"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12FBB8FF" w14:textId="77777777" w:rsidR="004F18EA" w:rsidRDefault="004F18EA" w:rsidP="0043299E">
            <w:pPr>
              <w:jc w:val="both"/>
              <w:rPr>
                <w:rFonts w:ascii="Arial" w:eastAsia="Arial" w:hAnsi="Arial" w:cs="Arial"/>
              </w:rPr>
            </w:pPr>
            <w:r>
              <w:rPr>
                <w:rFonts w:ascii="Arial" w:eastAsia="Arial" w:hAnsi="Arial" w:cs="Arial"/>
              </w:rPr>
              <w:t>10:30 hrs.</w:t>
            </w:r>
          </w:p>
        </w:tc>
      </w:tr>
      <w:tr w:rsidR="004F18EA" w14:paraId="6566F8B3" w14:textId="77777777" w:rsidTr="00836E73">
        <w:tc>
          <w:tcPr>
            <w:tcW w:w="2689" w:type="dxa"/>
            <w:tcBorders>
              <w:top w:val="single" w:sz="4" w:space="0" w:color="auto"/>
              <w:left w:val="single" w:sz="4" w:space="0" w:color="auto"/>
              <w:bottom w:val="single" w:sz="4" w:space="0" w:color="auto"/>
              <w:right w:val="single" w:sz="4" w:space="0" w:color="auto"/>
            </w:tcBorders>
          </w:tcPr>
          <w:p w14:paraId="1209C13C" w14:textId="77777777" w:rsidR="004F18EA" w:rsidRDefault="004F18EA" w:rsidP="0043299E">
            <w:pPr>
              <w:jc w:val="both"/>
              <w:rPr>
                <w:rFonts w:ascii="Arial" w:eastAsia="Arial" w:hAnsi="Arial" w:cs="Arial"/>
              </w:rPr>
            </w:pPr>
            <w:r>
              <w:rPr>
                <w:rFonts w:ascii="Arial" w:eastAsia="Arial" w:hAnsi="Arial" w:cs="Arial"/>
              </w:rPr>
              <w:t>04 de junio de 2026</w:t>
            </w:r>
          </w:p>
        </w:tc>
        <w:tc>
          <w:tcPr>
            <w:tcW w:w="2805" w:type="dxa"/>
            <w:tcBorders>
              <w:top w:val="single" w:sz="4" w:space="0" w:color="auto"/>
              <w:left w:val="single" w:sz="4" w:space="0" w:color="auto"/>
              <w:bottom w:val="single" w:sz="4" w:space="0" w:color="auto"/>
              <w:right w:val="single" w:sz="4" w:space="0" w:color="auto"/>
            </w:tcBorders>
          </w:tcPr>
          <w:p w14:paraId="1B46E222" w14:textId="77777777" w:rsidR="004F18EA" w:rsidRPr="00B10F2F" w:rsidRDefault="004F18EA" w:rsidP="0043299E">
            <w:pPr>
              <w:jc w:val="both"/>
              <w:rPr>
                <w:rFonts w:ascii="Arial" w:eastAsia="Arial" w:hAnsi="Arial" w:cs="Arial"/>
                <w:lang w:val="es-MX"/>
              </w:rPr>
            </w:pPr>
            <w:r>
              <w:rPr>
                <w:rFonts w:ascii="Arial" w:eastAsia="Arial" w:hAnsi="Arial" w:cs="Arial"/>
                <w:lang w:val="es-MX"/>
              </w:rPr>
              <w:t>Extraordinaria No.26</w:t>
            </w:r>
          </w:p>
        </w:tc>
        <w:tc>
          <w:tcPr>
            <w:tcW w:w="2268" w:type="dxa"/>
            <w:tcBorders>
              <w:top w:val="single" w:sz="4" w:space="0" w:color="auto"/>
              <w:left w:val="single" w:sz="4" w:space="0" w:color="auto"/>
              <w:bottom w:val="single" w:sz="4" w:space="0" w:color="auto"/>
              <w:right w:val="single" w:sz="4" w:space="0" w:color="auto"/>
            </w:tcBorders>
          </w:tcPr>
          <w:p w14:paraId="095DE2D5"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71D3CCDC" w14:textId="77777777" w:rsidR="004F18EA" w:rsidRDefault="004F18EA" w:rsidP="0043299E">
            <w:pPr>
              <w:jc w:val="both"/>
              <w:rPr>
                <w:rFonts w:ascii="Arial" w:eastAsia="Arial" w:hAnsi="Arial" w:cs="Arial"/>
              </w:rPr>
            </w:pPr>
            <w:r>
              <w:rPr>
                <w:rFonts w:ascii="Arial" w:eastAsia="Arial" w:hAnsi="Arial" w:cs="Arial"/>
              </w:rPr>
              <w:t>14:00 hrs.</w:t>
            </w:r>
          </w:p>
        </w:tc>
      </w:tr>
      <w:tr w:rsidR="004F18EA" w14:paraId="42BE463E" w14:textId="77777777" w:rsidTr="00836E73">
        <w:tc>
          <w:tcPr>
            <w:tcW w:w="2689" w:type="dxa"/>
            <w:tcBorders>
              <w:top w:val="single" w:sz="4" w:space="0" w:color="auto"/>
              <w:left w:val="single" w:sz="4" w:space="0" w:color="auto"/>
              <w:bottom w:val="single" w:sz="4" w:space="0" w:color="auto"/>
              <w:right w:val="single" w:sz="4" w:space="0" w:color="auto"/>
            </w:tcBorders>
          </w:tcPr>
          <w:p w14:paraId="3A5FD0B5" w14:textId="77777777" w:rsidR="004F18EA" w:rsidRDefault="004F18EA" w:rsidP="0043299E">
            <w:pPr>
              <w:jc w:val="both"/>
              <w:rPr>
                <w:rFonts w:ascii="Arial" w:eastAsia="Arial" w:hAnsi="Arial" w:cs="Arial"/>
              </w:rPr>
            </w:pPr>
            <w:r>
              <w:rPr>
                <w:rFonts w:ascii="Arial" w:eastAsia="Arial" w:hAnsi="Arial" w:cs="Arial"/>
              </w:rPr>
              <w:t>09 de junio de 2026</w:t>
            </w:r>
          </w:p>
        </w:tc>
        <w:tc>
          <w:tcPr>
            <w:tcW w:w="2805" w:type="dxa"/>
            <w:tcBorders>
              <w:top w:val="single" w:sz="4" w:space="0" w:color="auto"/>
              <w:left w:val="single" w:sz="4" w:space="0" w:color="auto"/>
              <w:bottom w:val="single" w:sz="4" w:space="0" w:color="auto"/>
              <w:right w:val="single" w:sz="4" w:space="0" w:color="auto"/>
            </w:tcBorders>
          </w:tcPr>
          <w:p w14:paraId="08D675E4" w14:textId="77777777" w:rsidR="004F18EA" w:rsidRDefault="004F18EA" w:rsidP="0043299E">
            <w:pPr>
              <w:jc w:val="both"/>
              <w:rPr>
                <w:rFonts w:ascii="Arial" w:eastAsia="Arial" w:hAnsi="Arial" w:cs="Arial"/>
                <w:lang w:val="es-MX"/>
              </w:rPr>
            </w:pPr>
            <w:r>
              <w:rPr>
                <w:rFonts w:ascii="Arial" w:eastAsia="Arial" w:hAnsi="Arial" w:cs="Arial"/>
                <w:lang w:val="es-MX"/>
              </w:rPr>
              <w:t>Extraordinaria No.27</w:t>
            </w:r>
          </w:p>
        </w:tc>
        <w:tc>
          <w:tcPr>
            <w:tcW w:w="2268" w:type="dxa"/>
            <w:tcBorders>
              <w:top w:val="single" w:sz="4" w:space="0" w:color="auto"/>
              <w:left w:val="single" w:sz="4" w:space="0" w:color="auto"/>
              <w:bottom w:val="single" w:sz="4" w:space="0" w:color="auto"/>
              <w:right w:val="single" w:sz="4" w:space="0" w:color="auto"/>
            </w:tcBorders>
          </w:tcPr>
          <w:p w14:paraId="26755FE8"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7FED03F8" w14:textId="77777777" w:rsidR="004F18EA" w:rsidRDefault="004F18EA" w:rsidP="0043299E">
            <w:pPr>
              <w:jc w:val="both"/>
              <w:rPr>
                <w:rFonts w:ascii="Arial" w:eastAsia="Arial" w:hAnsi="Arial" w:cs="Arial"/>
              </w:rPr>
            </w:pPr>
            <w:r>
              <w:rPr>
                <w:rFonts w:ascii="Arial" w:eastAsia="Arial" w:hAnsi="Arial" w:cs="Arial"/>
              </w:rPr>
              <w:t>20:00 hrs.</w:t>
            </w:r>
          </w:p>
        </w:tc>
      </w:tr>
      <w:tr w:rsidR="004F18EA" w14:paraId="3E184FB5" w14:textId="77777777" w:rsidTr="00836E73">
        <w:tc>
          <w:tcPr>
            <w:tcW w:w="2689" w:type="dxa"/>
            <w:tcBorders>
              <w:top w:val="single" w:sz="4" w:space="0" w:color="auto"/>
              <w:left w:val="single" w:sz="4" w:space="0" w:color="auto"/>
              <w:bottom w:val="single" w:sz="4" w:space="0" w:color="auto"/>
              <w:right w:val="single" w:sz="4" w:space="0" w:color="auto"/>
            </w:tcBorders>
          </w:tcPr>
          <w:p w14:paraId="189989D3" w14:textId="77777777" w:rsidR="004F18EA" w:rsidRDefault="004F18EA" w:rsidP="0043299E">
            <w:pPr>
              <w:jc w:val="both"/>
              <w:rPr>
                <w:rFonts w:ascii="Arial" w:eastAsia="Arial" w:hAnsi="Arial" w:cs="Arial"/>
              </w:rPr>
            </w:pPr>
            <w:r>
              <w:rPr>
                <w:rFonts w:ascii="Arial" w:eastAsia="Arial" w:hAnsi="Arial" w:cs="Arial"/>
              </w:rPr>
              <w:t>24 de junio de 2026</w:t>
            </w:r>
          </w:p>
        </w:tc>
        <w:tc>
          <w:tcPr>
            <w:tcW w:w="2805" w:type="dxa"/>
            <w:tcBorders>
              <w:top w:val="single" w:sz="4" w:space="0" w:color="auto"/>
              <w:left w:val="single" w:sz="4" w:space="0" w:color="auto"/>
              <w:bottom w:val="single" w:sz="4" w:space="0" w:color="auto"/>
              <w:right w:val="single" w:sz="4" w:space="0" w:color="auto"/>
            </w:tcBorders>
          </w:tcPr>
          <w:p w14:paraId="55491A33" w14:textId="77777777" w:rsidR="004F18EA" w:rsidRDefault="004F18EA" w:rsidP="0043299E">
            <w:pPr>
              <w:jc w:val="both"/>
              <w:rPr>
                <w:rFonts w:ascii="Arial" w:eastAsia="Arial" w:hAnsi="Arial" w:cs="Arial"/>
                <w:lang w:val="es-MX"/>
              </w:rPr>
            </w:pPr>
            <w:r>
              <w:rPr>
                <w:rFonts w:ascii="Arial" w:eastAsia="Arial" w:hAnsi="Arial" w:cs="Arial"/>
                <w:lang w:val="es-MX"/>
              </w:rPr>
              <w:t>Extraordinaria No.28</w:t>
            </w:r>
          </w:p>
        </w:tc>
        <w:tc>
          <w:tcPr>
            <w:tcW w:w="2268" w:type="dxa"/>
            <w:tcBorders>
              <w:top w:val="single" w:sz="4" w:space="0" w:color="auto"/>
              <w:left w:val="single" w:sz="4" w:space="0" w:color="auto"/>
              <w:bottom w:val="single" w:sz="4" w:space="0" w:color="auto"/>
              <w:right w:val="single" w:sz="4" w:space="0" w:color="auto"/>
            </w:tcBorders>
          </w:tcPr>
          <w:p w14:paraId="707EF95B"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5231084D" w14:textId="77777777" w:rsidR="004F18EA" w:rsidRDefault="004F18EA" w:rsidP="0043299E">
            <w:pPr>
              <w:jc w:val="both"/>
              <w:rPr>
                <w:rFonts w:ascii="Arial" w:eastAsia="Arial" w:hAnsi="Arial" w:cs="Arial"/>
              </w:rPr>
            </w:pPr>
            <w:r>
              <w:rPr>
                <w:rFonts w:ascii="Arial" w:eastAsia="Arial" w:hAnsi="Arial" w:cs="Arial"/>
              </w:rPr>
              <w:t>13:45 hrs.</w:t>
            </w:r>
          </w:p>
        </w:tc>
      </w:tr>
      <w:tr w:rsidR="004F18EA" w14:paraId="3DAC7BC7" w14:textId="77777777" w:rsidTr="00836E73">
        <w:tc>
          <w:tcPr>
            <w:tcW w:w="2689" w:type="dxa"/>
            <w:tcBorders>
              <w:top w:val="single" w:sz="4" w:space="0" w:color="auto"/>
              <w:left w:val="single" w:sz="4" w:space="0" w:color="auto"/>
              <w:bottom w:val="single" w:sz="4" w:space="0" w:color="auto"/>
              <w:right w:val="single" w:sz="4" w:space="0" w:color="auto"/>
            </w:tcBorders>
          </w:tcPr>
          <w:p w14:paraId="45B6B582" w14:textId="77777777" w:rsidR="004F18EA" w:rsidRDefault="004F18EA" w:rsidP="0043299E">
            <w:pPr>
              <w:jc w:val="both"/>
              <w:rPr>
                <w:rFonts w:ascii="Arial" w:eastAsia="Arial" w:hAnsi="Arial" w:cs="Arial"/>
              </w:rPr>
            </w:pPr>
            <w:r>
              <w:rPr>
                <w:rFonts w:ascii="Arial" w:eastAsia="Arial" w:hAnsi="Arial" w:cs="Arial"/>
              </w:rPr>
              <w:t>20 de julio de 2026</w:t>
            </w:r>
          </w:p>
        </w:tc>
        <w:tc>
          <w:tcPr>
            <w:tcW w:w="2805" w:type="dxa"/>
            <w:tcBorders>
              <w:top w:val="single" w:sz="4" w:space="0" w:color="auto"/>
              <w:left w:val="single" w:sz="4" w:space="0" w:color="auto"/>
              <w:bottom w:val="single" w:sz="4" w:space="0" w:color="auto"/>
              <w:right w:val="single" w:sz="4" w:space="0" w:color="auto"/>
            </w:tcBorders>
          </w:tcPr>
          <w:p w14:paraId="0D5E2581" w14:textId="77777777" w:rsidR="004F18EA" w:rsidRDefault="004F18EA" w:rsidP="0043299E">
            <w:pPr>
              <w:jc w:val="both"/>
              <w:rPr>
                <w:rFonts w:ascii="Arial" w:eastAsia="Arial" w:hAnsi="Arial" w:cs="Arial"/>
                <w:lang w:val="es-MX"/>
              </w:rPr>
            </w:pPr>
            <w:r>
              <w:rPr>
                <w:rFonts w:ascii="Arial" w:eastAsia="Arial" w:hAnsi="Arial" w:cs="Arial"/>
                <w:lang w:val="es-MX"/>
              </w:rPr>
              <w:t>Extraordinaria No.29</w:t>
            </w:r>
          </w:p>
        </w:tc>
        <w:tc>
          <w:tcPr>
            <w:tcW w:w="2268" w:type="dxa"/>
            <w:tcBorders>
              <w:top w:val="single" w:sz="4" w:space="0" w:color="auto"/>
              <w:left w:val="single" w:sz="4" w:space="0" w:color="auto"/>
              <w:bottom w:val="single" w:sz="4" w:space="0" w:color="auto"/>
              <w:right w:val="single" w:sz="4" w:space="0" w:color="auto"/>
            </w:tcBorders>
          </w:tcPr>
          <w:p w14:paraId="6FD18134"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5356A2B2" w14:textId="77777777" w:rsidR="004F18EA" w:rsidRDefault="004F18EA" w:rsidP="0043299E">
            <w:pPr>
              <w:jc w:val="both"/>
              <w:rPr>
                <w:rFonts w:ascii="Arial" w:eastAsia="Arial" w:hAnsi="Arial" w:cs="Arial"/>
              </w:rPr>
            </w:pPr>
            <w:r>
              <w:rPr>
                <w:rFonts w:ascii="Arial" w:eastAsia="Arial" w:hAnsi="Arial" w:cs="Arial"/>
              </w:rPr>
              <w:t>11:30 hrs.</w:t>
            </w:r>
          </w:p>
        </w:tc>
      </w:tr>
      <w:tr w:rsidR="004F18EA" w14:paraId="56E52A73" w14:textId="77777777" w:rsidTr="00836E73">
        <w:tc>
          <w:tcPr>
            <w:tcW w:w="2689" w:type="dxa"/>
            <w:tcBorders>
              <w:top w:val="single" w:sz="4" w:space="0" w:color="auto"/>
              <w:left w:val="single" w:sz="4" w:space="0" w:color="auto"/>
              <w:bottom w:val="single" w:sz="4" w:space="0" w:color="auto"/>
              <w:right w:val="single" w:sz="4" w:space="0" w:color="auto"/>
            </w:tcBorders>
          </w:tcPr>
          <w:p w14:paraId="1D155777" w14:textId="77777777" w:rsidR="004F18EA" w:rsidRDefault="004F18EA" w:rsidP="0043299E">
            <w:pPr>
              <w:jc w:val="both"/>
              <w:rPr>
                <w:rFonts w:ascii="Arial" w:eastAsia="Arial" w:hAnsi="Arial" w:cs="Arial"/>
              </w:rPr>
            </w:pPr>
            <w:r>
              <w:rPr>
                <w:rFonts w:ascii="Arial" w:eastAsia="Arial" w:hAnsi="Arial" w:cs="Arial"/>
              </w:rPr>
              <w:t>23 de julio de 2026</w:t>
            </w:r>
          </w:p>
        </w:tc>
        <w:tc>
          <w:tcPr>
            <w:tcW w:w="2805" w:type="dxa"/>
            <w:tcBorders>
              <w:top w:val="single" w:sz="4" w:space="0" w:color="auto"/>
              <w:left w:val="single" w:sz="4" w:space="0" w:color="auto"/>
              <w:bottom w:val="single" w:sz="4" w:space="0" w:color="auto"/>
              <w:right w:val="single" w:sz="4" w:space="0" w:color="auto"/>
            </w:tcBorders>
          </w:tcPr>
          <w:p w14:paraId="56C91F5C" w14:textId="77777777" w:rsidR="004F18EA" w:rsidRDefault="004F18EA" w:rsidP="0043299E">
            <w:pPr>
              <w:jc w:val="both"/>
              <w:rPr>
                <w:rFonts w:ascii="Arial" w:eastAsia="Arial" w:hAnsi="Arial" w:cs="Arial"/>
                <w:lang w:val="es-MX"/>
              </w:rPr>
            </w:pPr>
            <w:r>
              <w:rPr>
                <w:rFonts w:ascii="Arial" w:eastAsia="Arial" w:hAnsi="Arial" w:cs="Arial"/>
                <w:lang w:val="es-MX"/>
              </w:rPr>
              <w:t>Extraordinaria No.30</w:t>
            </w:r>
          </w:p>
        </w:tc>
        <w:tc>
          <w:tcPr>
            <w:tcW w:w="2268" w:type="dxa"/>
            <w:tcBorders>
              <w:top w:val="single" w:sz="4" w:space="0" w:color="auto"/>
              <w:left w:val="single" w:sz="4" w:space="0" w:color="auto"/>
              <w:bottom w:val="single" w:sz="4" w:space="0" w:color="auto"/>
              <w:right w:val="single" w:sz="4" w:space="0" w:color="auto"/>
            </w:tcBorders>
          </w:tcPr>
          <w:p w14:paraId="7CC4EFEC"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2A353955" w14:textId="77777777" w:rsidR="004F18EA" w:rsidRDefault="004F18EA" w:rsidP="0043299E">
            <w:pPr>
              <w:jc w:val="both"/>
              <w:rPr>
                <w:rFonts w:ascii="Arial" w:eastAsia="Arial" w:hAnsi="Arial" w:cs="Arial"/>
              </w:rPr>
            </w:pPr>
            <w:r>
              <w:rPr>
                <w:rFonts w:ascii="Arial" w:eastAsia="Arial" w:hAnsi="Arial" w:cs="Arial"/>
              </w:rPr>
              <w:t>09:00 hrs.</w:t>
            </w:r>
          </w:p>
        </w:tc>
      </w:tr>
      <w:tr w:rsidR="004F18EA" w14:paraId="50F223F7" w14:textId="77777777" w:rsidTr="00836E73">
        <w:tc>
          <w:tcPr>
            <w:tcW w:w="2689" w:type="dxa"/>
            <w:tcBorders>
              <w:top w:val="single" w:sz="4" w:space="0" w:color="auto"/>
              <w:left w:val="single" w:sz="4" w:space="0" w:color="auto"/>
              <w:bottom w:val="single" w:sz="4" w:space="0" w:color="auto"/>
              <w:right w:val="single" w:sz="4" w:space="0" w:color="auto"/>
            </w:tcBorders>
          </w:tcPr>
          <w:p w14:paraId="309A5CF0" w14:textId="77777777" w:rsidR="004F18EA" w:rsidRDefault="004F18EA" w:rsidP="0043299E">
            <w:pPr>
              <w:jc w:val="both"/>
              <w:rPr>
                <w:rFonts w:ascii="Arial" w:eastAsia="Arial" w:hAnsi="Arial" w:cs="Arial"/>
              </w:rPr>
            </w:pPr>
            <w:r>
              <w:rPr>
                <w:rFonts w:ascii="Arial" w:eastAsia="Arial" w:hAnsi="Arial" w:cs="Arial"/>
              </w:rPr>
              <w:t>28 de julio de 2026</w:t>
            </w:r>
          </w:p>
        </w:tc>
        <w:tc>
          <w:tcPr>
            <w:tcW w:w="2805" w:type="dxa"/>
            <w:tcBorders>
              <w:top w:val="single" w:sz="4" w:space="0" w:color="auto"/>
              <w:left w:val="single" w:sz="4" w:space="0" w:color="auto"/>
              <w:bottom w:val="single" w:sz="4" w:space="0" w:color="auto"/>
              <w:right w:val="single" w:sz="4" w:space="0" w:color="auto"/>
            </w:tcBorders>
          </w:tcPr>
          <w:p w14:paraId="2CEC30E4" w14:textId="77777777" w:rsidR="004F18EA" w:rsidRDefault="004F18EA" w:rsidP="0043299E">
            <w:pPr>
              <w:jc w:val="both"/>
              <w:rPr>
                <w:rFonts w:ascii="Arial" w:eastAsia="Arial" w:hAnsi="Arial" w:cs="Arial"/>
                <w:lang w:val="es-MX"/>
              </w:rPr>
            </w:pPr>
            <w:r>
              <w:rPr>
                <w:rFonts w:ascii="Arial" w:eastAsia="Arial" w:hAnsi="Arial" w:cs="Arial"/>
                <w:lang w:val="es-MX"/>
              </w:rPr>
              <w:t>Extraordinaria No.31</w:t>
            </w:r>
          </w:p>
        </w:tc>
        <w:tc>
          <w:tcPr>
            <w:tcW w:w="2268" w:type="dxa"/>
            <w:tcBorders>
              <w:top w:val="single" w:sz="4" w:space="0" w:color="auto"/>
              <w:left w:val="single" w:sz="4" w:space="0" w:color="auto"/>
              <w:bottom w:val="single" w:sz="4" w:space="0" w:color="auto"/>
              <w:right w:val="single" w:sz="4" w:space="0" w:color="auto"/>
            </w:tcBorders>
          </w:tcPr>
          <w:p w14:paraId="7C1C5C2A"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708A015" w14:textId="77777777" w:rsidR="004F18EA" w:rsidRDefault="004F18EA" w:rsidP="0043299E">
            <w:pPr>
              <w:jc w:val="both"/>
              <w:rPr>
                <w:rFonts w:ascii="Arial" w:eastAsia="Arial" w:hAnsi="Arial" w:cs="Arial"/>
              </w:rPr>
            </w:pPr>
            <w:r>
              <w:rPr>
                <w:rFonts w:ascii="Arial" w:eastAsia="Arial" w:hAnsi="Arial" w:cs="Arial"/>
              </w:rPr>
              <w:t>20:15 hrs.</w:t>
            </w:r>
          </w:p>
        </w:tc>
      </w:tr>
      <w:tr w:rsidR="004F18EA" w14:paraId="5E6D4F60" w14:textId="77777777" w:rsidTr="00836E73">
        <w:tc>
          <w:tcPr>
            <w:tcW w:w="2689" w:type="dxa"/>
            <w:tcBorders>
              <w:top w:val="single" w:sz="4" w:space="0" w:color="auto"/>
              <w:left w:val="single" w:sz="4" w:space="0" w:color="auto"/>
              <w:bottom w:val="single" w:sz="4" w:space="0" w:color="auto"/>
              <w:right w:val="single" w:sz="4" w:space="0" w:color="auto"/>
            </w:tcBorders>
          </w:tcPr>
          <w:p w14:paraId="745A8881" w14:textId="77777777" w:rsidR="004F18EA" w:rsidRDefault="004F18EA" w:rsidP="0043299E">
            <w:pPr>
              <w:jc w:val="both"/>
              <w:rPr>
                <w:rFonts w:ascii="Arial" w:eastAsia="Arial" w:hAnsi="Arial" w:cs="Arial"/>
              </w:rPr>
            </w:pPr>
            <w:r>
              <w:rPr>
                <w:rFonts w:ascii="Arial" w:eastAsia="Arial" w:hAnsi="Arial" w:cs="Arial"/>
              </w:rPr>
              <w:t>06 de agosto de 2026</w:t>
            </w:r>
          </w:p>
        </w:tc>
        <w:tc>
          <w:tcPr>
            <w:tcW w:w="2805" w:type="dxa"/>
            <w:tcBorders>
              <w:top w:val="single" w:sz="4" w:space="0" w:color="auto"/>
              <w:left w:val="single" w:sz="4" w:space="0" w:color="auto"/>
              <w:bottom w:val="single" w:sz="4" w:space="0" w:color="auto"/>
              <w:right w:val="single" w:sz="4" w:space="0" w:color="auto"/>
            </w:tcBorders>
          </w:tcPr>
          <w:p w14:paraId="5033AB88" w14:textId="77777777" w:rsidR="004F18EA" w:rsidRDefault="004F18EA" w:rsidP="0043299E">
            <w:pPr>
              <w:jc w:val="both"/>
              <w:rPr>
                <w:rFonts w:ascii="Arial" w:eastAsia="Arial" w:hAnsi="Arial" w:cs="Arial"/>
                <w:lang w:val="es-MX"/>
              </w:rPr>
            </w:pPr>
            <w:r>
              <w:rPr>
                <w:rFonts w:ascii="Arial" w:eastAsia="Arial" w:hAnsi="Arial" w:cs="Arial"/>
                <w:lang w:val="es-MX"/>
              </w:rPr>
              <w:t>Extraordinaria No.32</w:t>
            </w:r>
          </w:p>
        </w:tc>
        <w:tc>
          <w:tcPr>
            <w:tcW w:w="2268" w:type="dxa"/>
            <w:tcBorders>
              <w:top w:val="single" w:sz="4" w:space="0" w:color="auto"/>
              <w:left w:val="single" w:sz="4" w:space="0" w:color="auto"/>
              <w:bottom w:val="single" w:sz="4" w:space="0" w:color="auto"/>
              <w:right w:val="single" w:sz="4" w:space="0" w:color="auto"/>
            </w:tcBorders>
          </w:tcPr>
          <w:p w14:paraId="6948652F"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195EA1AE" w14:textId="77777777" w:rsidR="004F18EA" w:rsidRDefault="004F18EA" w:rsidP="0043299E">
            <w:pPr>
              <w:jc w:val="both"/>
              <w:rPr>
                <w:rFonts w:ascii="Arial" w:eastAsia="Arial" w:hAnsi="Arial" w:cs="Arial"/>
              </w:rPr>
            </w:pPr>
            <w:r>
              <w:rPr>
                <w:rFonts w:ascii="Arial" w:eastAsia="Arial" w:hAnsi="Arial" w:cs="Arial"/>
              </w:rPr>
              <w:t>13:00 hrs.</w:t>
            </w:r>
          </w:p>
        </w:tc>
      </w:tr>
      <w:tr w:rsidR="004F18EA" w14:paraId="5629A459" w14:textId="77777777" w:rsidTr="00836E73">
        <w:tc>
          <w:tcPr>
            <w:tcW w:w="2689" w:type="dxa"/>
            <w:tcBorders>
              <w:top w:val="single" w:sz="4" w:space="0" w:color="auto"/>
              <w:left w:val="single" w:sz="4" w:space="0" w:color="auto"/>
              <w:bottom w:val="single" w:sz="4" w:space="0" w:color="auto"/>
              <w:right w:val="single" w:sz="4" w:space="0" w:color="auto"/>
            </w:tcBorders>
          </w:tcPr>
          <w:p w14:paraId="228AF470" w14:textId="77777777" w:rsidR="004F18EA" w:rsidRDefault="004F18EA" w:rsidP="0043299E">
            <w:pPr>
              <w:jc w:val="both"/>
              <w:rPr>
                <w:rFonts w:ascii="Arial" w:eastAsia="Arial" w:hAnsi="Arial" w:cs="Arial"/>
              </w:rPr>
            </w:pPr>
            <w:r>
              <w:rPr>
                <w:rFonts w:ascii="Arial" w:eastAsia="Arial" w:hAnsi="Arial" w:cs="Arial"/>
              </w:rPr>
              <w:t>13 de agosto de 2026</w:t>
            </w:r>
          </w:p>
        </w:tc>
        <w:tc>
          <w:tcPr>
            <w:tcW w:w="2805" w:type="dxa"/>
            <w:tcBorders>
              <w:top w:val="single" w:sz="4" w:space="0" w:color="auto"/>
              <w:left w:val="single" w:sz="4" w:space="0" w:color="auto"/>
              <w:bottom w:val="single" w:sz="4" w:space="0" w:color="auto"/>
              <w:right w:val="single" w:sz="4" w:space="0" w:color="auto"/>
            </w:tcBorders>
          </w:tcPr>
          <w:p w14:paraId="47D02901" w14:textId="77777777" w:rsidR="004F18EA" w:rsidRDefault="004F18EA" w:rsidP="0043299E">
            <w:pPr>
              <w:jc w:val="both"/>
              <w:rPr>
                <w:rFonts w:ascii="Arial" w:eastAsia="Arial" w:hAnsi="Arial" w:cs="Arial"/>
                <w:lang w:val="es-MX"/>
              </w:rPr>
            </w:pPr>
            <w:r>
              <w:rPr>
                <w:rFonts w:ascii="Arial" w:eastAsia="Arial" w:hAnsi="Arial" w:cs="Arial"/>
                <w:lang w:val="es-MX"/>
              </w:rPr>
              <w:t>Extraordinaria No.33</w:t>
            </w:r>
          </w:p>
        </w:tc>
        <w:tc>
          <w:tcPr>
            <w:tcW w:w="2268" w:type="dxa"/>
            <w:tcBorders>
              <w:top w:val="single" w:sz="4" w:space="0" w:color="auto"/>
              <w:left w:val="single" w:sz="4" w:space="0" w:color="auto"/>
              <w:bottom w:val="single" w:sz="4" w:space="0" w:color="auto"/>
              <w:right w:val="single" w:sz="4" w:space="0" w:color="auto"/>
            </w:tcBorders>
          </w:tcPr>
          <w:p w14:paraId="17C1EDAC"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05C79EF4" w14:textId="77777777" w:rsidR="004F18EA" w:rsidRDefault="004F18EA" w:rsidP="0043299E">
            <w:pPr>
              <w:jc w:val="both"/>
              <w:rPr>
                <w:rFonts w:ascii="Arial" w:eastAsia="Arial" w:hAnsi="Arial" w:cs="Arial"/>
              </w:rPr>
            </w:pPr>
            <w:r>
              <w:rPr>
                <w:rFonts w:ascii="Arial" w:eastAsia="Arial" w:hAnsi="Arial" w:cs="Arial"/>
              </w:rPr>
              <w:t>08:30 hrs.</w:t>
            </w:r>
          </w:p>
        </w:tc>
      </w:tr>
      <w:tr w:rsidR="004F18EA" w14:paraId="327E5AFC" w14:textId="77777777" w:rsidTr="00836E73">
        <w:tc>
          <w:tcPr>
            <w:tcW w:w="2689" w:type="dxa"/>
            <w:tcBorders>
              <w:top w:val="single" w:sz="4" w:space="0" w:color="auto"/>
              <w:left w:val="single" w:sz="4" w:space="0" w:color="auto"/>
              <w:bottom w:val="single" w:sz="4" w:space="0" w:color="auto"/>
              <w:right w:val="single" w:sz="4" w:space="0" w:color="auto"/>
            </w:tcBorders>
          </w:tcPr>
          <w:p w14:paraId="1692BC88" w14:textId="77777777" w:rsidR="004F18EA" w:rsidRDefault="004F18EA" w:rsidP="0043299E">
            <w:pPr>
              <w:jc w:val="both"/>
              <w:rPr>
                <w:rFonts w:ascii="Arial" w:eastAsia="Arial" w:hAnsi="Arial" w:cs="Arial"/>
              </w:rPr>
            </w:pPr>
            <w:r>
              <w:rPr>
                <w:rFonts w:ascii="Arial" w:eastAsia="Arial" w:hAnsi="Arial" w:cs="Arial"/>
              </w:rPr>
              <w:t>27 de agosto de 2026</w:t>
            </w:r>
          </w:p>
        </w:tc>
        <w:tc>
          <w:tcPr>
            <w:tcW w:w="2805" w:type="dxa"/>
            <w:tcBorders>
              <w:top w:val="single" w:sz="4" w:space="0" w:color="auto"/>
              <w:left w:val="single" w:sz="4" w:space="0" w:color="auto"/>
              <w:bottom w:val="single" w:sz="4" w:space="0" w:color="auto"/>
              <w:right w:val="single" w:sz="4" w:space="0" w:color="auto"/>
            </w:tcBorders>
          </w:tcPr>
          <w:p w14:paraId="16576ADA" w14:textId="77777777" w:rsidR="004F18EA" w:rsidRDefault="004F18EA" w:rsidP="0043299E">
            <w:pPr>
              <w:jc w:val="both"/>
              <w:rPr>
                <w:rFonts w:ascii="Arial" w:eastAsia="Arial" w:hAnsi="Arial" w:cs="Arial"/>
                <w:lang w:val="es-MX"/>
              </w:rPr>
            </w:pPr>
            <w:r>
              <w:rPr>
                <w:rFonts w:ascii="Arial" w:eastAsia="Arial" w:hAnsi="Arial" w:cs="Arial"/>
                <w:lang w:val="es-MX"/>
              </w:rPr>
              <w:t>Extraordinaria No.34</w:t>
            </w:r>
          </w:p>
        </w:tc>
        <w:tc>
          <w:tcPr>
            <w:tcW w:w="2268" w:type="dxa"/>
            <w:tcBorders>
              <w:top w:val="single" w:sz="4" w:space="0" w:color="auto"/>
              <w:left w:val="single" w:sz="4" w:space="0" w:color="auto"/>
              <w:bottom w:val="single" w:sz="4" w:space="0" w:color="auto"/>
              <w:right w:val="single" w:sz="4" w:space="0" w:color="auto"/>
            </w:tcBorders>
          </w:tcPr>
          <w:p w14:paraId="32AADE93" w14:textId="77777777" w:rsidR="004F18EA" w:rsidRDefault="004F18EA"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60297BC7" w14:textId="77777777" w:rsidR="004F18EA" w:rsidRDefault="004F18EA" w:rsidP="0043299E">
            <w:pPr>
              <w:jc w:val="both"/>
              <w:rPr>
                <w:rFonts w:ascii="Arial" w:eastAsia="Arial" w:hAnsi="Arial" w:cs="Arial"/>
              </w:rPr>
            </w:pPr>
            <w:r>
              <w:rPr>
                <w:rFonts w:ascii="Arial" w:eastAsia="Arial" w:hAnsi="Arial" w:cs="Arial"/>
              </w:rPr>
              <w:t>08:30 hrs.</w:t>
            </w:r>
          </w:p>
        </w:tc>
      </w:tr>
      <w:tr w:rsidR="0055413D" w14:paraId="1A7682CC" w14:textId="77777777" w:rsidTr="00836E73">
        <w:tc>
          <w:tcPr>
            <w:tcW w:w="2689" w:type="dxa"/>
            <w:tcBorders>
              <w:top w:val="single" w:sz="4" w:space="0" w:color="auto"/>
              <w:left w:val="single" w:sz="4" w:space="0" w:color="auto"/>
              <w:bottom w:val="single" w:sz="4" w:space="0" w:color="auto"/>
              <w:right w:val="single" w:sz="4" w:space="0" w:color="auto"/>
            </w:tcBorders>
          </w:tcPr>
          <w:p w14:paraId="603D7881" w14:textId="52D08444" w:rsidR="0055413D" w:rsidRDefault="0055413D" w:rsidP="0043299E">
            <w:pPr>
              <w:jc w:val="both"/>
              <w:rPr>
                <w:rFonts w:ascii="Arial" w:eastAsia="Arial" w:hAnsi="Arial" w:cs="Arial"/>
              </w:rPr>
            </w:pPr>
            <w:r>
              <w:rPr>
                <w:rFonts w:ascii="Arial" w:eastAsia="Arial" w:hAnsi="Arial" w:cs="Arial"/>
              </w:rPr>
              <w:t>14 de septiembre de 2026</w:t>
            </w:r>
          </w:p>
        </w:tc>
        <w:tc>
          <w:tcPr>
            <w:tcW w:w="2805" w:type="dxa"/>
            <w:tcBorders>
              <w:top w:val="single" w:sz="4" w:space="0" w:color="auto"/>
              <w:left w:val="single" w:sz="4" w:space="0" w:color="auto"/>
              <w:bottom w:val="single" w:sz="4" w:space="0" w:color="auto"/>
              <w:right w:val="single" w:sz="4" w:space="0" w:color="auto"/>
            </w:tcBorders>
          </w:tcPr>
          <w:p w14:paraId="3144C8CD" w14:textId="1936F788" w:rsidR="0055413D" w:rsidRDefault="0055413D" w:rsidP="0043299E">
            <w:pPr>
              <w:jc w:val="both"/>
              <w:rPr>
                <w:rFonts w:ascii="Arial" w:eastAsia="Arial" w:hAnsi="Arial" w:cs="Arial"/>
                <w:lang w:val="es-MX"/>
              </w:rPr>
            </w:pPr>
            <w:r>
              <w:rPr>
                <w:rFonts w:ascii="Arial" w:eastAsia="Arial" w:hAnsi="Arial" w:cs="Arial"/>
                <w:lang w:val="es-MX"/>
              </w:rPr>
              <w:t>Extraordinaria No.</w:t>
            </w:r>
            <w:r w:rsidR="00A50F39">
              <w:rPr>
                <w:rFonts w:ascii="Arial" w:eastAsia="Arial" w:hAnsi="Arial" w:cs="Arial"/>
                <w:lang w:val="es-MX"/>
              </w:rPr>
              <w:t>3</w:t>
            </w:r>
            <w:r>
              <w:rPr>
                <w:rFonts w:ascii="Arial" w:eastAsia="Arial" w:hAnsi="Arial" w:cs="Arial"/>
                <w:lang w:val="es-MX"/>
              </w:rPr>
              <w:t>5</w:t>
            </w:r>
          </w:p>
        </w:tc>
        <w:tc>
          <w:tcPr>
            <w:tcW w:w="2268" w:type="dxa"/>
            <w:tcBorders>
              <w:top w:val="single" w:sz="4" w:space="0" w:color="auto"/>
              <w:left w:val="single" w:sz="4" w:space="0" w:color="auto"/>
              <w:bottom w:val="single" w:sz="4" w:space="0" w:color="auto"/>
              <w:right w:val="single" w:sz="4" w:space="0" w:color="auto"/>
            </w:tcBorders>
          </w:tcPr>
          <w:p w14:paraId="36D83571" w14:textId="7B033B7C" w:rsidR="0055413D" w:rsidRDefault="0055413D" w:rsidP="0043299E">
            <w:pPr>
              <w:jc w:val="both"/>
              <w:rPr>
                <w:rFonts w:ascii="Arial" w:eastAsia="Arial" w:hAnsi="Arial" w:cs="Arial"/>
              </w:rPr>
            </w:pPr>
            <w:r>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1F870925" w14:textId="711FD583" w:rsidR="0055413D" w:rsidRDefault="0055413D" w:rsidP="0043299E">
            <w:pPr>
              <w:jc w:val="both"/>
              <w:rPr>
                <w:rFonts w:ascii="Arial" w:eastAsia="Arial" w:hAnsi="Arial" w:cs="Arial"/>
              </w:rPr>
            </w:pPr>
            <w:r>
              <w:rPr>
                <w:rFonts w:ascii="Arial" w:eastAsia="Arial" w:hAnsi="Arial" w:cs="Arial"/>
              </w:rPr>
              <w:t>11:00 hrs.</w:t>
            </w:r>
          </w:p>
        </w:tc>
      </w:tr>
    </w:tbl>
    <w:p w14:paraId="3844F2DC" w14:textId="6C5C91C2" w:rsidR="004F18EA" w:rsidRDefault="004F18EA" w:rsidP="004F18EA">
      <w:pPr>
        <w:jc w:val="both"/>
        <w:rPr>
          <w:rFonts w:ascii="Arial" w:eastAsia="Calibri" w:hAnsi="Arial" w:cs="Arial"/>
          <w:bCs/>
          <w:sz w:val="20"/>
          <w:szCs w:val="18"/>
        </w:rPr>
      </w:pPr>
    </w:p>
    <w:p w14:paraId="463F02DF" w14:textId="79C26F70" w:rsidR="00836E73" w:rsidRDefault="00836E73" w:rsidP="00836E73"/>
    <w:p w14:paraId="7A5E0404" w14:textId="333A045D" w:rsidR="00836E73" w:rsidRDefault="00836E73" w:rsidP="00836E73">
      <w:r>
        <w:rPr>
          <w:noProof/>
        </w:rPr>
        <w:drawing>
          <wp:anchor distT="0" distB="0" distL="114300" distR="114300" simplePos="0" relativeHeight="251659264" behindDoc="0" locked="0" layoutInCell="1" allowOverlap="1" wp14:anchorId="4B5A5A78" wp14:editId="53C6342F">
            <wp:simplePos x="0" y="0"/>
            <wp:positionH relativeFrom="margin">
              <wp:posOffset>-635</wp:posOffset>
            </wp:positionH>
            <wp:positionV relativeFrom="paragraph">
              <wp:posOffset>763270</wp:posOffset>
            </wp:positionV>
            <wp:extent cx="6019800" cy="2887345"/>
            <wp:effectExtent l="0" t="0" r="0" b="8255"/>
            <wp:wrapSquare wrapText="bothSides"/>
            <wp:docPr id="8852604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260447" name="Imagen 1"/>
                    <pic:cNvPicPr>
                      <a:picLocks noChangeAspect="1"/>
                    </pic:cNvPicPr>
                  </pic:nvPicPr>
                  <pic:blipFill>
                    <a:blip r:embed="rId103">
                      <a:extLst>
                        <a:ext uri="{28A0092B-C50C-407E-A947-70E740481C1C}">
                          <a14:useLocalDpi xmlns:a14="http://schemas.microsoft.com/office/drawing/2010/main" val="0"/>
                        </a:ext>
                      </a:extLst>
                    </a:blip>
                    <a:stretch>
                      <a:fillRect/>
                    </a:stretch>
                  </pic:blipFill>
                  <pic:spPr>
                    <a:xfrm>
                      <a:off x="0" y="0"/>
                      <a:ext cx="6019800" cy="2887345"/>
                    </a:xfrm>
                    <a:prstGeom prst="rect">
                      <a:avLst/>
                    </a:prstGeom>
                  </pic:spPr>
                </pic:pic>
              </a:graphicData>
            </a:graphic>
          </wp:anchor>
        </w:drawing>
      </w:r>
    </w:p>
    <w:p w14:paraId="03CD19F3" w14:textId="77777777" w:rsidR="00836E73" w:rsidRDefault="00836E73" w:rsidP="00836E73">
      <w:r w:rsidRPr="00543D7D">
        <w:rPr>
          <w:noProof/>
        </w:rPr>
        <w:lastRenderedPageBreak/>
        <w:drawing>
          <wp:inline distT="0" distB="0" distL="0" distR="0" wp14:anchorId="0CE723C9" wp14:editId="4475E89B">
            <wp:extent cx="6089650" cy="3244850"/>
            <wp:effectExtent l="0" t="0" r="6350" b="0"/>
            <wp:docPr id="2557884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88456" name=""/>
                    <pic:cNvPicPr/>
                  </pic:nvPicPr>
                  <pic:blipFill>
                    <a:blip r:embed="rId104"/>
                    <a:stretch>
                      <a:fillRect/>
                    </a:stretch>
                  </pic:blipFill>
                  <pic:spPr>
                    <a:xfrm>
                      <a:off x="0" y="0"/>
                      <a:ext cx="6089650" cy="3244850"/>
                    </a:xfrm>
                    <a:prstGeom prst="rect">
                      <a:avLst/>
                    </a:prstGeom>
                  </pic:spPr>
                </pic:pic>
              </a:graphicData>
            </a:graphic>
          </wp:inline>
        </w:drawing>
      </w:r>
    </w:p>
    <w:p w14:paraId="6E692291" w14:textId="4FD0562F" w:rsidR="00836E73" w:rsidRDefault="00836E73" w:rsidP="00836E73"/>
    <w:p w14:paraId="526003B8" w14:textId="33CFCC5F" w:rsidR="00836E73" w:rsidRDefault="00836E73" w:rsidP="00836E73"/>
    <w:p w14:paraId="487B8B2D" w14:textId="45E01774" w:rsidR="00836E73" w:rsidRDefault="00836E73" w:rsidP="00836E73">
      <w:r w:rsidRPr="00543D7D">
        <w:rPr>
          <w:noProof/>
        </w:rPr>
        <w:drawing>
          <wp:anchor distT="0" distB="0" distL="114300" distR="114300" simplePos="0" relativeHeight="251660288" behindDoc="0" locked="0" layoutInCell="1" allowOverlap="1" wp14:anchorId="37F50144" wp14:editId="40F086CC">
            <wp:simplePos x="0" y="0"/>
            <wp:positionH relativeFrom="margin">
              <wp:posOffset>-635</wp:posOffset>
            </wp:positionH>
            <wp:positionV relativeFrom="paragraph">
              <wp:posOffset>527050</wp:posOffset>
            </wp:positionV>
            <wp:extent cx="6115050" cy="3218180"/>
            <wp:effectExtent l="0" t="0" r="0" b="1270"/>
            <wp:wrapSquare wrapText="bothSides"/>
            <wp:docPr id="1205962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962666" name=""/>
                    <pic:cNvPicPr/>
                  </pic:nvPicPr>
                  <pic:blipFill>
                    <a:blip r:embed="rId105">
                      <a:extLst>
                        <a:ext uri="{28A0092B-C50C-407E-A947-70E740481C1C}">
                          <a14:useLocalDpi xmlns:a14="http://schemas.microsoft.com/office/drawing/2010/main" val="0"/>
                        </a:ext>
                      </a:extLst>
                    </a:blip>
                    <a:stretch>
                      <a:fillRect/>
                    </a:stretch>
                  </pic:blipFill>
                  <pic:spPr>
                    <a:xfrm>
                      <a:off x="0" y="0"/>
                      <a:ext cx="6115050" cy="3218180"/>
                    </a:xfrm>
                    <a:prstGeom prst="rect">
                      <a:avLst/>
                    </a:prstGeom>
                  </pic:spPr>
                </pic:pic>
              </a:graphicData>
            </a:graphic>
          </wp:anchor>
        </w:drawing>
      </w:r>
    </w:p>
    <w:p w14:paraId="46971550" w14:textId="77777777" w:rsidR="00836E73" w:rsidRDefault="00836E73" w:rsidP="00836E73">
      <w:r w:rsidRPr="00543D7D">
        <w:rPr>
          <w:noProof/>
        </w:rPr>
        <w:lastRenderedPageBreak/>
        <w:drawing>
          <wp:inline distT="0" distB="0" distL="0" distR="0" wp14:anchorId="6E422F3A" wp14:editId="09D3ACDE">
            <wp:extent cx="6102350" cy="2910840"/>
            <wp:effectExtent l="0" t="0" r="0" b="3810"/>
            <wp:docPr id="133287068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870685" name=""/>
                    <pic:cNvPicPr/>
                  </pic:nvPicPr>
                  <pic:blipFill>
                    <a:blip r:embed="rId106"/>
                    <a:stretch>
                      <a:fillRect/>
                    </a:stretch>
                  </pic:blipFill>
                  <pic:spPr>
                    <a:xfrm>
                      <a:off x="0" y="0"/>
                      <a:ext cx="6102350" cy="2910840"/>
                    </a:xfrm>
                    <a:prstGeom prst="rect">
                      <a:avLst/>
                    </a:prstGeom>
                  </pic:spPr>
                </pic:pic>
              </a:graphicData>
            </a:graphic>
          </wp:inline>
        </w:drawing>
      </w:r>
    </w:p>
    <w:p w14:paraId="2D198158" w14:textId="77777777" w:rsidR="00836E73" w:rsidRDefault="00836E73" w:rsidP="00836E73"/>
    <w:p w14:paraId="4683DA4B" w14:textId="77777777" w:rsidR="00836E73" w:rsidRDefault="00836E73" w:rsidP="00836E73"/>
    <w:p w14:paraId="6216C3B0" w14:textId="77777777" w:rsidR="00836E73" w:rsidRDefault="00836E73" w:rsidP="004F18EA">
      <w:pPr>
        <w:jc w:val="both"/>
        <w:rPr>
          <w:rFonts w:ascii="Arial" w:eastAsia="Calibri" w:hAnsi="Arial" w:cs="Arial"/>
          <w:bCs/>
          <w:sz w:val="20"/>
          <w:szCs w:val="18"/>
        </w:rPr>
      </w:pPr>
    </w:p>
    <w:p w14:paraId="6A2E6149" w14:textId="77777777" w:rsidR="00EA7F21" w:rsidRDefault="00EA7F21" w:rsidP="00EA7F21">
      <w:pPr>
        <w:jc w:val="center"/>
        <w:rPr>
          <w:rFonts w:ascii="Arial" w:eastAsia="Calibri" w:hAnsi="Arial" w:cs="Arial"/>
          <w:b/>
          <w:sz w:val="26"/>
          <w:szCs w:val="26"/>
          <w:u w:val="single"/>
        </w:rPr>
      </w:pPr>
    </w:p>
    <w:p w14:paraId="10572CAD" w14:textId="77777777" w:rsidR="00EA7F21" w:rsidRPr="00883250" w:rsidRDefault="00EA7F21" w:rsidP="00EA7F21">
      <w:pPr>
        <w:jc w:val="center"/>
        <w:rPr>
          <w:rFonts w:ascii="Arial" w:eastAsia="Calibri" w:hAnsi="Arial" w:cs="Arial"/>
          <w:b/>
          <w:sz w:val="28"/>
          <w:szCs w:val="28"/>
          <w:u w:val="single"/>
        </w:rPr>
      </w:pPr>
      <w:r w:rsidRPr="00883250">
        <w:rPr>
          <w:rFonts w:ascii="Arial" w:eastAsia="Calibri" w:hAnsi="Arial" w:cs="Arial"/>
          <w:b/>
          <w:sz w:val="28"/>
          <w:szCs w:val="28"/>
          <w:u w:val="single"/>
        </w:rPr>
        <w:t>COMISIONES EDILICIAS QUE INTEGRO COMO VOCAL:</w:t>
      </w:r>
    </w:p>
    <w:p w14:paraId="7B59A5B0" w14:textId="77777777" w:rsidR="00EA7F21" w:rsidRDefault="00EA7F21" w:rsidP="00EA7F21">
      <w:pPr>
        <w:rPr>
          <w:rFonts w:ascii="Arial" w:eastAsia="Calibri" w:hAnsi="Arial" w:cs="Arial"/>
          <w:b/>
          <w:sz w:val="26"/>
          <w:szCs w:val="26"/>
          <w:u w:val="single"/>
        </w:rPr>
      </w:pPr>
    </w:p>
    <w:p w14:paraId="39363DA9" w14:textId="77777777" w:rsidR="00EA7F21" w:rsidRDefault="00EA7F21" w:rsidP="00EA7F21">
      <w:pPr>
        <w:ind w:firstLine="720"/>
        <w:jc w:val="both"/>
        <w:rPr>
          <w:rFonts w:ascii="Arial" w:eastAsia="Arial" w:hAnsi="Arial" w:cs="Arial"/>
        </w:rPr>
      </w:pPr>
    </w:p>
    <w:p w14:paraId="70E84572" w14:textId="77777777" w:rsidR="00EA7F21" w:rsidRPr="004D0DB9" w:rsidRDefault="00EA7F21" w:rsidP="00EA7F21">
      <w:pPr>
        <w:ind w:firstLine="720"/>
        <w:jc w:val="both"/>
        <w:rPr>
          <w:rFonts w:ascii="Arial" w:eastAsia="Arial" w:hAnsi="Arial" w:cs="Arial"/>
        </w:rPr>
      </w:pPr>
      <w:r w:rsidRPr="004D0DB9">
        <w:rPr>
          <w:rFonts w:ascii="Arial" w:eastAsia="Arial" w:hAnsi="Arial" w:cs="Arial"/>
        </w:rPr>
        <w:t>Con fundamento en los Artículos 27, 28, 49, 50 y 51 de la Ley del Gobierno y la Administración Pública Municipal del Estado de Jalisco y los Artículos del 37 al 49 del Reglamento Interior del Ayuntamiento de Zapotlán el Grande.</w:t>
      </w:r>
    </w:p>
    <w:p w14:paraId="19BD2A71" w14:textId="77777777" w:rsidR="00EA7F21" w:rsidRPr="004D0DB9" w:rsidRDefault="00EA7F21" w:rsidP="00EA7F21">
      <w:pPr>
        <w:rPr>
          <w:rFonts w:ascii="Arial" w:eastAsia="Arial" w:hAnsi="Arial" w:cs="Arial"/>
        </w:rPr>
      </w:pPr>
    </w:p>
    <w:p w14:paraId="0911E6A1" w14:textId="77777777" w:rsidR="00EA7F21" w:rsidRDefault="00EA7F21" w:rsidP="00EA7F21">
      <w:pPr>
        <w:jc w:val="both"/>
        <w:rPr>
          <w:rFonts w:ascii="Arial" w:eastAsia="Arial" w:hAnsi="Arial" w:cs="Arial"/>
        </w:rPr>
      </w:pPr>
    </w:p>
    <w:p w14:paraId="0EC95D19" w14:textId="77777777" w:rsidR="00EA7F21" w:rsidRPr="004D0DB9" w:rsidRDefault="00EA7F21" w:rsidP="00EA7F21">
      <w:pPr>
        <w:jc w:val="both"/>
        <w:rPr>
          <w:rFonts w:ascii="Arial" w:eastAsia="Arial" w:hAnsi="Arial" w:cs="Arial"/>
        </w:rPr>
      </w:pPr>
      <w:r>
        <w:rPr>
          <w:rFonts w:ascii="Arial" w:eastAsia="Arial" w:hAnsi="Arial" w:cs="Arial"/>
        </w:rPr>
        <w:t>En mi carácter de Regidora, formo</w:t>
      </w:r>
      <w:r w:rsidRPr="004D0DB9">
        <w:rPr>
          <w:rFonts w:ascii="Arial" w:eastAsia="Arial" w:hAnsi="Arial" w:cs="Arial"/>
        </w:rPr>
        <w:t xml:space="preserve"> </w:t>
      </w:r>
      <w:r>
        <w:rPr>
          <w:rFonts w:ascii="Arial" w:eastAsia="Arial" w:hAnsi="Arial" w:cs="Arial"/>
        </w:rPr>
        <w:t xml:space="preserve">parte </w:t>
      </w:r>
      <w:r w:rsidRPr="004D0DB9">
        <w:rPr>
          <w:rFonts w:ascii="Arial" w:eastAsia="Arial" w:hAnsi="Arial" w:cs="Arial"/>
        </w:rPr>
        <w:t>como voc</w:t>
      </w:r>
      <w:r>
        <w:rPr>
          <w:rFonts w:ascii="Arial" w:eastAsia="Arial" w:hAnsi="Arial" w:cs="Arial"/>
        </w:rPr>
        <w:t>al de las siguientes comisiones:</w:t>
      </w:r>
    </w:p>
    <w:p w14:paraId="5E053ACF" w14:textId="77777777" w:rsidR="00EA7F21" w:rsidRDefault="00EA7F21" w:rsidP="00EA7F21">
      <w:pPr>
        <w:rPr>
          <w:rFonts w:ascii="Arial" w:eastAsia="Arial" w:hAnsi="Arial" w:cs="Arial"/>
        </w:rPr>
      </w:pPr>
    </w:p>
    <w:p w14:paraId="09ADEFEB" w14:textId="77777777" w:rsidR="00EA7F21" w:rsidRDefault="00EA7F21" w:rsidP="00EA7F21">
      <w:pPr>
        <w:rPr>
          <w:rFonts w:ascii="Arial" w:eastAsia="Arial" w:hAnsi="Arial" w:cs="Arial"/>
        </w:rPr>
      </w:pPr>
    </w:p>
    <w:p w14:paraId="6CB0FB5D" w14:textId="77777777" w:rsidR="00EA7F21" w:rsidRDefault="00EA7F21" w:rsidP="00EA7F21">
      <w:pPr>
        <w:rPr>
          <w:rFonts w:ascii="Arial" w:eastAsia="Arial" w:hAnsi="Arial" w:cs="Arial"/>
        </w:rPr>
      </w:pPr>
    </w:p>
    <w:p w14:paraId="735D7F1A" w14:textId="77777777" w:rsidR="0025101C" w:rsidRPr="004D0DB9" w:rsidRDefault="0025101C" w:rsidP="0025101C">
      <w:pPr>
        <w:rPr>
          <w:rFonts w:ascii="Arial" w:eastAsia="Arial" w:hAnsi="Arial" w:cs="Arial"/>
        </w:rPr>
      </w:pPr>
    </w:p>
    <w:p w14:paraId="64E20114" w14:textId="77777777" w:rsidR="0025101C" w:rsidRPr="004D0DB9" w:rsidRDefault="0025101C" w:rsidP="0025101C">
      <w:pPr>
        <w:numPr>
          <w:ilvl w:val="0"/>
          <w:numId w:val="1"/>
        </w:numPr>
        <w:pBdr>
          <w:top w:val="nil"/>
          <w:left w:val="nil"/>
          <w:bottom w:val="nil"/>
          <w:right w:val="nil"/>
          <w:between w:val="nil"/>
        </w:pBdr>
        <w:contextualSpacing/>
        <w:rPr>
          <w:rFonts w:ascii="Arial" w:eastAsia="Arial" w:hAnsi="Arial" w:cs="Arial"/>
          <w:b/>
          <w:color w:val="000000"/>
          <w:lang w:eastAsia="es-MX"/>
        </w:rPr>
      </w:pPr>
      <w:r>
        <w:rPr>
          <w:rFonts w:ascii="Arial" w:eastAsia="Arial" w:hAnsi="Arial" w:cs="Arial"/>
          <w:b/>
          <w:color w:val="000000"/>
          <w:lang w:eastAsia="es-MX"/>
        </w:rPr>
        <w:t xml:space="preserve">Comisión </w:t>
      </w:r>
      <w:proofErr w:type="gramStart"/>
      <w:r>
        <w:rPr>
          <w:rFonts w:ascii="Arial" w:eastAsia="Arial" w:hAnsi="Arial" w:cs="Arial"/>
          <w:b/>
          <w:color w:val="000000"/>
          <w:lang w:eastAsia="es-MX"/>
        </w:rPr>
        <w:t>Edilicia</w:t>
      </w:r>
      <w:proofErr w:type="gramEnd"/>
      <w:r>
        <w:rPr>
          <w:rFonts w:ascii="Arial" w:eastAsia="Arial" w:hAnsi="Arial" w:cs="Arial"/>
          <w:b/>
          <w:color w:val="000000"/>
          <w:lang w:eastAsia="es-MX"/>
        </w:rPr>
        <w:t xml:space="preserve"> Permanente de Agua Potable y Saneamiento. </w:t>
      </w:r>
    </w:p>
    <w:p w14:paraId="4D504730" w14:textId="77777777" w:rsidR="0025101C" w:rsidRPr="00851750" w:rsidRDefault="0025101C" w:rsidP="0025101C">
      <w:pPr>
        <w:numPr>
          <w:ilvl w:val="0"/>
          <w:numId w:val="1"/>
        </w:numPr>
        <w:pBdr>
          <w:top w:val="nil"/>
          <w:left w:val="nil"/>
          <w:bottom w:val="nil"/>
          <w:right w:val="nil"/>
          <w:between w:val="nil"/>
        </w:pBdr>
        <w:contextualSpacing/>
        <w:rPr>
          <w:rFonts w:ascii="Arial" w:eastAsia="Arial" w:hAnsi="Arial" w:cs="Arial"/>
          <w:b/>
          <w:color w:val="000000"/>
          <w:lang w:eastAsia="es-MX"/>
        </w:rPr>
      </w:pPr>
      <w:r>
        <w:rPr>
          <w:rFonts w:ascii="Arial" w:eastAsia="Arial" w:hAnsi="Arial" w:cs="Arial"/>
          <w:b/>
          <w:color w:val="000000"/>
          <w:lang w:eastAsia="es-MX"/>
        </w:rPr>
        <w:t xml:space="preserve">Comisión </w:t>
      </w:r>
      <w:proofErr w:type="gramStart"/>
      <w:r>
        <w:rPr>
          <w:rFonts w:ascii="Arial" w:eastAsia="Arial" w:hAnsi="Arial" w:cs="Arial"/>
          <w:b/>
          <w:color w:val="000000"/>
          <w:lang w:eastAsia="es-MX"/>
        </w:rPr>
        <w:t>Edilicia</w:t>
      </w:r>
      <w:proofErr w:type="gramEnd"/>
      <w:r>
        <w:rPr>
          <w:rFonts w:ascii="Arial" w:eastAsia="Arial" w:hAnsi="Arial" w:cs="Arial"/>
          <w:b/>
          <w:color w:val="000000"/>
          <w:lang w:eastAsia="es-MX"/>
        </w:rPr>
        <w:t xml:space="preserve"> Permanente de Cultura de Paz. </w:t>
      </w:r>
    </w:p>
    <w:p w14:paraId="1BC7DDFF" w14:textId="77777777" w:rsidR="0025101C" w:rsidRDefault="0025101C" w:rsidP="0025101C">
      <w:pPr>
        <w:pBdr>
          <w:top w:val="nil"/>
          <w:left w:val="nil"/>
          <w:bottom w:val="nil"/>
          <w:right w:val="nil"/>
          <w:between w:val="nil"/>
        </w:pBdr>
        <w:rPr>
          <w:rFonts w:ascii="Arial" w:eastAsia="Arial" w:hAnsi="Arial" w:cs="Arial"/>
          <w:b/>
          <w:color w:val="000000"/>
        </w:rPr>
      </w:pPr>
    </w:p>
    <w:p w14:paraId="5D9C4625" w14:textId="77777777" w:rsidR="0025101C" w:rsidRPr="004D0DB9" w:rsidRDefault="0025101C" w:rsidP="0025101C">
      <w:pPr>
        <w:pBdr>
          <w:top w:val="nil"/>
          <w:left w:val="nil"/>
          <w:bottom w:val="nil"/>
          <w:right w:val="nil"/>
          <w:between w:val="nil"/>
        </w:pBdr>
        <w:rPr>
          <w:rFonts w:ascii="Arial" w:eastAsia="Arial" w:hAnsi="Arial" w:cs="Arial"/>
          <w:b/>
          <w:color w:val="000000"/>
        </w:rPr>
      </w:pPr>
    </w:p>
    <w:p w14:paraId="44B527DF" w14:textId="77777777" w:rsidR="0025101C" w:rsidRDefault="0025101C" w:rsidP="0025101C">
      <w:pPr>
        <w:ind w:left="113"/>
        <w:jc w:val="both"/>
        <w:rPr>
          <w:rFonts w:ascii="Arial" w:eastAsia="Arial" w:hAnsi="Arial" w:cs="Arial"/>
        </w:rPr>
      </w:pPr>
    </w:p>
    <w:p w14:paraId="74C776AB" w14:textId="77777777" w:rsidR="0025101C" w:rsidRDefault="0025101C" w:rsidP="0025101C">
      <w:pPr>
        <w:rPr>
          <w:rFonts w:ascii="Arial" w:eastAsia="Calibri" w:hAnsi="Arial" w:cs="Arial"/>
          <w:b/>
          <w:sz w:val="28"/>
          <w:u w:val="single"/>
        </w:rPr>
      </w:pPr>
    </w:p>
    <w:p w14:paraId="2320641A" w14:textId="77777777" w:rsidR="0025101C" w:rsidRDefault="0025101C" w:rsidP="0025101C">
      <w:pPr>
        <w:jc w:val="center"/>
        <w:rPr>
          <w:rFonts w:ascii="Arial" w:eastAsia="Calibri" w:hAnsi="Arial" w:cs="Arial"/>
          <w:b/>
          <w:sz w:val="28"/>
          <w:u w:val="single"/>
        </w:rPr>
      </w:pPr>
      <w:r w:rsidRPr="0038304D">
        <w:rPr>
          <w:rFonts w:ascii="Arial" w:eastAsia="Calibri" w:hAnsi="Arial" w:cs="Arial"/>
          <w:b/>
          <w:sz w:val="28"/>
          <w:u w:val="single"/>
        </w:rPr>
        <w:lastRenderedPageBreak/>
        <w:t>COMISIÓN EDILICIA PERMANENTE DE</w:t>
      </w:r>
      <w:r>
        <w:rPr>
          <w:rFonts w:ascii="Arial" w:eastAsia="Calibri" w:hAnsi="Arial" w:cs="Arial"/>
          <w:b/>
          <w:sz w:val="28"/>
          <w:u w:val="single"/>
        </w:rPr>
        <w:t xml:space="preserve"> AGUA POTABLE Y SANEAMIENTO. </w:t>
      </w:r>
    </w:p>
    <w:p w14:paraId="2CACF52A" w14:textId="77777777" w:rsidR="0025101C" w:rsidRDefault="0025101C" w:rsidP="0025101C">
      <w:pPr>
        <w:jc w:val="center"/>
        <w:rPr>
          <w:rFonts w:ascii="Arial" w:eastAsia="Calibri" w:hAnsi="Arial" w:cs="Arial"/>
          <w:b/>
          <w:sz w:val="28"/>
          <w:u w:val="single"/>
        </w:rPr>
      </w:pPr>
    </w:p>
    <w:p w14:paraId="02461D2F" w14:textId="28E42903" w:rsidR="0025101C" w:rsidRDefault="0025101C" w:rsidP="0025101C">
      <w:pPr>
        <w:ind w:left="113"/>
        <w:jc w:val="both"/>
        <w:rPr>
          <w:rFonts w:ascii="Arial" w:eastAsia="Arial" w:hAnsi="Arial" w:cs="Arial"/>
          <w:b/>
        </w:rPr>
      </w:pPr>
      <w:r w:rsidRPr="0038304D">
        <w:rPr>
          <w:rFonts w:ascii="Arial" w:eastAsia="Arial" w:hAnsi="Arial" w:cs="Arial"/>
        </w:rPr>
        <w:t xml:space="preserve">Para el cumplimiento de estas atribuciones y obligaciones de la comisión </w:t>
      </w:r>
      <w:proofErr w:type="gramStart"/>
      <w:r w:rsidRPr="0038304D">
        <w:rPr>
          <w:rFonts w:ascii="Arial" w:eastAsia="Arial" w:hAnsi="Arial" w:cs="Arial"/>
        </w:rPr>
        <w:t>Edilicia</w:t>
      </w:r>
      <w:proofErr w:type="gramEnd"/>
      <w:r w:rsidRPr="0038304D">
        <w:rPr>
          <w:rFonts w:ascii="Arial" w:eastAsia="Arial" w:hAnsi="Arial" w:cs="Arial"/>
        </w:rPr>
        <w:t xml:space="preserve"> Permanente de </w:t>
      </w:r>
      <w:r>
        <w:rPr>
          <w:rFonts w:ascii="Arial" w:eastAsia="Arial" w:hAnsi="Arial" w:cs="Arial"/>
        </w:rPr>
        <w:t>Agua Potable y Saneamiento,</w:t>
      </w:r>
      <w:r w:rsidRPr="0038304D">
        <w:rPr>
          <w:rFonts w:ascii="Arial" w:eastAsia="Arial" w:hAnsi="Arial" w:cs="Arial"/>
        </w:rPr>
        <w:t xml:space="preserve"> en los meses que se informa</w:t>
      </w:r>
      <w:r>
        <w:rPr>
          <w:rFonts w:ascii="Arial" w:eastAsia="Arial" w:hAnsi="Arial" w:cs="Arial"/>
          <w:b/>
        </w:rPr>
        <w:t xml:space="preserve"> </w:t>
      </w:r>
      <w:r w:rsidRPr="0038304D">
        <w:rPr>
          <w:rFonts w:ascii="Arial" w:eastAsia="Arial" w:hAnsi="Arial" w:cs="Arial"/>
          <w:b/>
        </w:rPr>
        <w:t>a sesionado</w:t>
      </w:r>
      <w:r>
        <w:rPr>
          <w:rFonts w:ascii="Arial" w:eastAsia="Arial" w:hAnsi="Arial" w:cs="Arial"/>
          <w:b/>
        </w:rPr>
        <w:t xml:space="preserve"> en 0</w:t>
      </w:r>
      <w:r w:rsidR="00DD073C">
        <w:rPr>
          <w:rFonts w:ascii="Arial" w:eastAsia="Arial" w:hAnsi="Arial" w:cs="Arial"/>
          <w:b/>
        </w:rPr>
        <w:t>3</w:t>
      </w:r>
      <w:r>
        <w:rPr>
          <w:rFonts w:ascii="Arial" w:eastAsia="Arial" w:hAnsi="Arial" w:cs="Arial"/>
          <w:b/>
        </w:rPr>
        <w:t xml:space="preserve"> ocasiones.  </w:t>
      </w:r>
    </w:p>
    <w:p w14:paraId="56DA4E25" w14:textId="77777777" w:rsidR="0025101C" w:rsidRDefault="0025101C" w:rsidP="0025101C"/>
    <w:p w14:paraId="0FF4B285" w14:textId="77777777" w:rsidR="0025101C" w:rsidRPr="00DD073C" w:rsidRDefault="0025101C" w:rsidP="0025101C">
      <w:pPr>
        <w:jc w:val="both"/>
        <w:rPr>
          <w:rFonts w:ascii="Arial" w:hAnsi="Arial" w:cs="Arial"/>
          <w:b/>
          <w:u w:val="single"/>
        </w:rPr>
      </w:pPr>
      <w:r w:rsidRPr="00DD073C">
        <w:rPr>
          <w:rFonts w:ascii="Arial" w:hAnsi="Arial" w:cs="Arial"/>
          <w:b/>
          <w:u w:val="single"/>
        </w:rPr>
        <w:t>Sesiones Ordinarias:</w:t>
      </w:r>
    </w:p>
    <w:p w14:paraId="397150F7" w14:textId="77777777" w:rsidR="0025101C" w:rsidRPr="00DD073C" w:rsidRDefault="0025101C" w:rsidP="0025101C">
      <w:pPr>
        <w:jc w:val="both"/>
        <w:rPr>
          <w:rFonts w:ascii="Arial" w:hAnsi="Arial" w:cs="Arial"/>
          <w:b/>
          <w:u w:val="single"/>
        </w:rPr>
      </w:pPr>
    </w:p>
    <w:tbl>
      <w:tblPr>
        <w:tblStyle w:val="Tablaconcuadrcula5"/>
        <w:tblW w:w="9492" w:type="dxa"/>
        <w:tblLayout w:type="fixed"/>
        <w:tblLook w:val="0400" w:firstRow="0" w:lastRow="0" w:firstColumn="0" w:lastColumn="0" w:noHBand="0" w:noVBand="1"/>
      </w:tblPr>
      <w:tblGrid>
        <w:gridCol w:w="2206"/>
        <w:gridCol w:w="3288"/>
        <w:gridCol w:w="2268"/>
        <w:gridCol w:w="1730"/>
      </w:tblGrid>
      <w:tr w:rsidR="0025101C" w:rsidRPr="00DD073C" w14:paraId="51723C7B" w14:textId="77777777" w:rsidTr="002D0770">
        <w:tc>
          <w:tcPr>
            <w:tcW w:w="2206" w:type="dxa"/>
            <w:tcBorders>
              <w:top w:val="single" w:sz="4" w:space="0" w:color="auto"/>
              <w:left w:val="single" w:sz="4" w:space="0" w:color="auto"/>
              <w:bottom w:val="single" w:sz="4" w:space="0" w:color="auto"/>
              <w:right w:val="single" w:sz="4" w:space="0" w:color="auto"/>
            </w:tcBorders>
            <w:hideMark/>
          </w:tcPr>
          <w:p w14:paraId="4B3BD37E" w14:textId="77777777" w:rsidR="0025101C" w:rsidRPr="00DD073C" w:rsidRDefault="0025101C" w:rsidP="002D0770">
            <w:pPr>
              <w:jc w:val="center"/>
              <w:rPr>
                <w:rFonts w:ascii="Arial" w:eastAsia="Arial" w:hAnsi="Arial" w:cs="Arial"/>
                <w:b/>
              </w:rPr>
            </w:pPr>
            <w:r w:rsidRPr="00DD073C">
              <w:rPr>
                <w:rFonts w:ascii="Arial" w:eastAsia="Arial" w:hAnsi="Arial" w:cs="Arial"/>
                <w:b/>
              </w:rPr>
              <w:t>Fecha</w:t>
            </w:r>
          </w:p>
        </w:tc>
        <w:tc>
          <w:tcPr>
            <w:tcW w:w="3288" w:type="dxa"/>
            <w:tcBorders>
              <w:top w:val="single" w:sz="4" w:space="0" w:color="auto"/>
              <w:left w:val="single" w:sz="4" w:space="0" w:color="auto"/>
              <w:bottom w:val="single" w:sz="4" w:space="0" w:color="auto"/>
              <w:right w:val="single" w:sz="4" w:space="0" w:color="auto"/>
            </w:tcBorders>
            <w:hideMark/>
          </w:tcPr>
          <w:p w14:paraId="512D78B7" w14:textId="77777777" w:rsidR="0025101C" w:rsidRPr="00DD073C" w:rsidRDefault="0025101C" w:rsidP="002D0770">
            <w:pPr>
              <w:jc w:val="center"/>
              <w:rPr>
                <w:rFonts w:ascii="Arial" w:eastAsia="Arial" w:hAnsi="Arial" w:cs="Arial"/>
                <w:b/>
              </w:rPr>
            </w:pPr>
            <w:r w:rsidRPr="00DD073C">
              <w:rPr>
                <w:rFonts w:ascii="Arial" w:eastAsia="Arial" w:hAnsi="Arial" w:cs="Arial"/>
                <w:b/>
              </w:rPr>
              <w:t>No. De Sesión</w:t>
            </w:r>
          </w:p>
        </w:tc>
        <w:tc>
          <w:tcPr>
            <w:tcW w:w="2268" w:type="dxa"/>
            <w:tcBorders>
              <w:top w:val="single" w:sz="4" w:space="0" w:color="auto"/>
              <w:left w:val="single" w:sz="4" w:space="0" w:color="auto"/>
              <w:bottom w:val="single" w:sz="4" w:space="0" w:color="auto"/>
              <w:right w:val="single" w:sz="4" w:space="0" w:color="auto"/>
            </w:tcBorders>
            <w:hideMark/>
          </w:tcPr>
          <w:p w14:paraId="587CEC8E" w14:textId="77777777" w:rsidR="0025101C" w:rsidRPr="00DD073C" w:rsidRDefault="0025101C" w:rsidP="002D0770">
            <w:pPr>
              <w:jc w:val="center"/>
              <w:rPr>
                <w:rFonts w:ascii="Arial" w:eastAsia="Arial" w:hAnsi="Arial" w:cs="Arial"/>
                <w:b/>
              </w:rPr>
            </w:pPr>
            <w:r w:rsidRPr="00DD073C">
              <w:rPr>
                <w:rFonts w:ascii="Arial" w:eastAsia="Arial" w:hAnsi="Arial" w:cs="Arial"/>
                <w:b/>
              </w:rPr>
              <w:t>Lugar</w:t>
            </w:r>
          </w:p>
        </w:tc>
        <w:tc>
          <w:tcPr>
            <w:tcW w:w="1730" w:type="dxa"/>
            <w:tcBorders>
              <w:top w:val="single" w:sz="4" w:space="0" w:color="auto"/>
              <w:left w:val="single" w:sz="4" w:space="0" w:color="auto"/>
              <w:bottom w:val="single" w:sz="4" w:space="0" w:color="auto"/>
              <w:right w:val="single" w:sz="4" w:space="0" w:color="auto"/>
            </w:tcBorders>
            <w:hideMark/>
          </w:tcPr>
          <w:p w14:paraId="4B8BE8E3" w14:textId="77777777" w:rsidR="0025101C" w:rsidRPr="00DD073C" w:rsidRDefault="0025101C" w:rsidP="002D0770">
            <w:pPr>
              <w:jc w:val="center"/>
              <w:rPr>
                <w:rFonts w:ascii="Arial" w:eastAsia="Arial" w:hAnsi="Arial" w:cs="Arial"/>
                <w:b/>
              </w:rPr>
            </w:pPr>
            <w:r w:rsidRPr="00DD073C">
              <w:rPr>
                <w:rFonts w:ascii="Arial" w:eastAsia="Arial" w:hAnsi="Arial" w:cs="Arial"/>
                <w:b/>
              </w:rPr>
              <w:t xml:space="preserve">Hora </w:t>
            </w:r>
          </w:p>
        </w:tc>
      </w:tr>
      <w:tr w:rsidR="0025101C" w:rsidRPr="00DD073C" w14:paraId="256C0F86" w14:textId="77777777" w:rsidTr="00DD073C">
        <w:tc>
          <w:tcPr>
            <w:tcW w:w="2206" w:type="dxa"/>
            <w:tcBorders>
              <w:top w:val="single" w:sz="4" w:space="0" w:color="auto"/>
              <w:left w:val="single" w:sz="4" w:space="0" w:color="auto"/>
              <w:bottom w:val="single" w:sz="4" w:space="0" w:color="auto"/>
              <w:right w:val="single" w:sz="4" w:space="0" w:color="auto"/>
            </w:tcBorders>
          </w:tcPr>
          <w:p w14:paraId="268729BB" w14:textId="2CAA8D8D" w:rsidR="0025101C" w:rsidRPr="00DD073C" w:rsidRDefault="00DD073C" w:rsidP="002D0770">
            <w:pPr>
              <w:jc w:val="both"/>
              <w:rPr>
                <w:rFonts w:ascii="Arial" w:eastAsia="Arial" w:hAnsi="Arial" w:cs="Arial"/>
              </w:rPr>
            </w:pPr>
            <w:r w:rsidRPr="00DD073C">
              <w:rPr>
                <w:rFonts w:ascii="Arial" w:eastAsia="Arial" w:hAnsi="Arial" w:cs="Arial"/>
              </w:rPr>
              <w:t xml:space="preserve">22 de </w:t>
            </w:r>
            <w:proofErr w:type="gramStart"/>
            <w:r w:rsidRPr="00DD073C">
              <w:rPr>
                <w:rFonts w:ascii="Arial" w:eastAsia="Arial" w:hAnsi="Arial" w:cs="Arial"/>
              </w:rPr>
              <w:t>Septiembre</w:t>
            </w:r>
            <w:proofErr w:type="gramEnd"/>
            <w:r w:rsidRPr="00DD073C">
              <w:rPr>
                <w:rFonts w:ascii="Arial" w:eastAsia="Arial" w:hAnsi="Arial" w:cs="Arial"/>
              </w:rPr>
              <w:t xml:space="preserve"> de 2025.</w:t>
            </w:r>
          </w:p>
        </w:tc>
        <w:tc>
          <w:tcPr>
            <w:tcW w:w="3288" w:type="dxa"/>
            <w:tcBorders>
              <w:top w:val="single" w:sz="4" w:space="0" w:color="auto"/>
              <w:left w:val="single" w:sz="4" w:space="0" w:color="auto"/>
              <w:bottom w:val="single" w:sz="4" w:space="0" w:color="auto"/>
              <w:right w:val="single" w:sz="4" w:space="0" w:color="auto"/>
            </w:tcBorders>
          </w:tcPr>
          <w:p w14:paraId="2A58A5C1" w14:textId="249566FC" w:rsidR="0025101C" w:rsidRPr="00DD073C" w:rsidRDefault="00DD073C" w:rsidP="002D0770">
            <w:pPr>
              <w:jc w:val="both"/>
              <w:rPr>
                <w:rFonts w:ascii="Arial" w:eastAsia="Arial" w:hAnsi="Arial" w:cs="Arial"/>
              </w:rPr>
            </w:pPr>
            <w:r w:rsidRPr="00DD073C">
              <w:rPr>
                <w:rFonts w:ascii="Arial" w:eastAsia="Arial" w:hAnsi="Arial" w:cs="Arial"/>
              </w:rPr>
              <w:t xml:space="preserve">Sesión Ordinaria No. 5. Toma de Protesta Regidora María Hidania Romero rodríguez. </w:t>
            </w:r>
          </w:p>
        </w:tc>
        <w:tc>
          <w:tcPr>
            <w:tcW w:w="2268" w:type="dxa"/>
            <w:tcBorders>
              <w:top w:val="single" w:sz="4" w:space="0" w:color="auto"/>
              <w:left w:val="single" w:sz="4" w:space="0" w:color="auto"/>
              <w:bottom w:val="single" w:sz="4" w:space="0" w:color="auto"/>
              <w:right w:val="single" w:sz="4" w:space="0" w:color="auto"/>
            </w:tcBorders>
          </w:tcPr>
          <w:p w14:paraId="25DBA725" w14:textId="75AE5417" w:rsidR="0025101C" w:rsidRPr="00DD073C" w:rsidRDefault="00DD073C" w:rsidP="002D0770">
            <w:pPr>
              <w:jc w:val="both"/>
              <w:rPr>
                <w:rFonts w:ascii="Arial" w:eastAsia="Arial" w:hAnsi="Arial" w:cs="Arial"/>
                <w:bCs/>
              </w:rPr>
            </w:pPr>
            <w:r w:rsidRPr="00DD073C">
              <w:rPr>
                <w:rFonts w:ascii="Arial" w:eastAsia="Arial" w:hAnsi="Arial" w:cs="Arial"/>
                <w:bCs/>
              </w:rPr>
              <w:t>Sala de Presidencia.</w:t>
            </w:r>
          </w:p>
        </w:tc>
        <w:tc>
          <w:tcPr>
            <w:tcW w:w="1730" w:type="dxa"/>
            <w:tcBorders>
              <w:top w:val="single" w:sz="4" w:space="0" w:color="auto"/>
              <w:left w:val="single" w:sz="4" w:space="0" w:color="auto"/>
              <w:bottom w:val="single" w:sz="4" w:space="0" w:color="auto"/>
              <w:right w:val="single" w:sz="4" w:space="0" w:color="auto"/>
            </w:tcBorders>
          </w:tcPr>
          <w:p w14:paraId="76A7FB99" w14:textId="4831D1B2" w:rsidR="0025101C" w:rsidRPr="00DD073C" w:rsidRDefault="00DD073C" w:rsidP="002D0770">
            <w:pPr>
              <w:jc w:val="both"/>
              <w:rPr>
                <w:rFonts w:ascii="Arial" w:eastAsia="Arial" w:hAnsi="Arial" w:cs="Arial"/>
              </w:rPr>
            </w:pPr>
            <w:r w:rsidRPr="00DD073C">
              <w:rPr>
                <w:rFonts w:ascii="Arial" w:eastAsia="Arial" w:hAnsi="Arial" w:cs="Arial"/>
              </w:rPr>
              <w:t xml:space="preserve">10:00 hrs. </w:t>
            </w:r>
          </w:p>
        </w:tc>
      </w:tr>
      <w:tr w:rsidR="00DD073C" w:rsidRPr="00DD073C" w14:paraId="71B7AEF8" w14:textId="77777777" w:rsidTr="00DD073C">
        <w:tc>
          <w:tcPr>
            <w:tcW w:w="2206" w:type="dxa"/>
            <w:tcBorders>
              <w:top w:val="single" w:sz="4" w:space="0" w:color="auto"/>
              <w:left w:val="single" w:sz="4" w:space="0" w:color="auto"/>
              <w:bottom w:val="single" w:sz="4" w:space="0" w:color="auto"/>
              <w:right w:val="single" w:sz="4" w:space="0" w:color="auto"/>
            </w:tcBorders>
          </w:tcPr>
          <w:p w14:paraId="1A2A696E" w14:textId="53C44C28" w:rsidR="00DD073C" w:rsidRPr="00DD073C" w:rsidRDefault="00DD073C" w:rsidP="002D0770">
            <w:pPr>
              <w:jc w:val="both"/>
              <w:rPr>
                <w:rFonts w:ascii="Arial" w:eastAsia="Arial" w:hAnsi="Arial" w:cs="Arial"/>
              </w:rPr>
            </w:pPr>
            <w:r w:rsidRPr="00DD073C">
              <w:rPr>
                <w:rFonts w:ascii="Arial" w:eastAsia="Arial" w:hAnsi="Arial" w:cs="Arial"/>
              </w:rPr>
              <w:t xml:space="preserve">27 de marzo de 2026. </w:t>
            </w:r>
          </w:p>
        </w:tc>
        <w:tc>
          <w:tcPr>
            <w:tcW w:w="3288" w:type="dxa"/>
            <w:tcBorders>
              <w:top w:val="single" w:sz="4" w:space="0" w:color="auto"/>
              <w:left w:val="single" w:sz="4" w:space="0" w:color="auto"/>
              <w:bottom w:val="single" w:sz="4" w:space="0" w:color="auto"/>
              <w:right w:val="single" w:sz="4" w:space="0" w:color="auto"/>
            </w:tcBorders>
          </w:tcPr>
          <w:p w14:paraId="681B6AFD" w14:textId="729B0350" w:rsidR="00DD073C" w:rsidRPr="00DD073C" w:rsidRDefault="00DD073C" w:rsidP="002D0770">
            <w:pPr>
              <w:jc w:val="both"/>
              <w:rPr>
                <w:rFonts w:ascii="Arial" w:eastAsia="Arial" w:hAnsi="Arial" w:cs="Arial"/>
              </w:rPr>
            </w:pPr>
            <w:r w:rsidRPr="00DD073C">
              <w:rPr>
                <w:rFonts w:ascii="Arial" w:eastAsia="Arial" w:hAnsi="Arial" w:cs="Arial"/>
              </w:rPr>
              <w:t xml:space="preserve">Sesión </w:t>
            </w:r>
            <w:proofErr w:type="gramStart"/>
            <w:r w:rsidRPr="00DD073C">
              <w:rPr>
                <w:rFonts w:ascii="Arial" w:eastAsia="Arial" w:hAnsi="Arial" w:cs="Arial"/>
              </w:rPr>
              <w:t>Ordinaria  No</w:t>
            </w:r>
            <w:proofErr w:type="gramEnd"/>
            <w:r w:rsidRPr="00DD073C">
              <w:rPr>
                <w:rFonts w:ascii="Arial" w:eastAsia="Arial" w:hAnsi="Arial" w:cs="Arial"/>
              </w:rPr>
              <w:t>. 6.</w:t>
            </w:r>
          </w:p>
        </w:tc>
        <w:tc>
          <w:tcPr>
            <w:tcW w:w="2268" w:type="dxa"/>
            <w:tcBorders>
              <w:top w:val="single" w:sz="4" w:space="0" w:color="auto"/>
              <w:left w:val="single" w:sz="4" w:space="0" w:color="auto"/>
              <w:bottom w:val="single" w:sz="4" w:space="0" w:color="auto"/>
              <w:right w:val="single" w:sz="4" w:space="0" w:color="auto"/>
            </w:tcBorders>
          </w:tcPr>
          <w:p w14:paraId="7EE4576E" w14:textId="5CC759E7" w:rsidR="00DD073C" w:rsidRPr="00DD073C" w:rsidRDefault="00DD073C" w:rsidP="002D0770">
            <w:pPr>
              <w:jc w:val="both"/>
              <w:rPr>
                <w:rFonts w:ascii="Arial" w:eastAsia="Arial" w:hAnsi="Arial" w:cs="Arial"/>
                <w:bCs/>
              </w:rPr>
            </w:pPr>
            <w:r w:rsidRPr="00DD073C">
              <w:rPr>
                <w:rFonts w:ascii="Arial" w:eastAsia="Arial" w:hAnsi="Arial" w:cs="Arial"/>
                <w:bCs/>
              </w:rPr>
              <w:t>Sala Rocío Elizondo Díaz.</w:t>
            </w:r>
            <w:r>
              <w:rPr>
                <w:rFonts w:ascii="Arial" w:eastAsia="Arial" w:hAnsi="Arial" w:cs="Arial"/>
                <w:bCs/>
              </w:rPr>
              <w:t xml:space="preserve"> Interior de la Sala de Regidores. </w:t>
            </w:r>
            <w:r w:rsidRPr="00DD073C">
              <w:rPr>
                <w:rFonts w:ascii="Arial" w:eastAsia="Arial" w:hAnsi="Arial" w:cs="Arial"/>
                <w:bCs/>
              </w:rPr>
              <w:t xml:space="preserve"> </w:t>
            </w:r>
          </w:p>
        </w:tc>
        <w:tc>
          <w:tcPr>
            <w:tcW w:w="1730" w:type="dxa"/>
            <w:tcBorders>
              <w:top w:val="single" w:sz="4" w:space="0" w:color="auto"/>
              <w:left w:val="single" w:sz="4" w:space="0" w:color="auto"/>
              <w:bottom w:val="single" w:sz="4" w:space="0" w:color="auto"/>
              <w:right w:val="single" w:sz="4" w:space="0" w:color="auto"/>
            </w:tcBorders>
          </w:tcPr>
          <w:p w14:paraId="18FB09E7" w14:textId="77E581BA" w:rsidR="00DD073C" w:rsidRPr="00DD073C" w:rsidRDefault="00DD073C" w:rsidP="002D0770">
            <w:pPr>
              <w:jc w:val="both"/>
              <w:rPr>
                <w:rFonts w:ascii="Arial" w:eastAsia="Arial" w:hAnsi="Arial" w:cs="Arial"/>
              </w:rPr>
            </w:pPr>
            <w:r w:rsidRPr="00DD073C">
              <w:rPr>
                <w:rFonts w:ascii="Arial" w:eastAsia="Arial" w:hAnsi="Arial" w:cs="Arial"/>
              </w:rPr>
              <w:t>14:00 hrs.</w:t>
            </w:r>
          </w:p>
        </w:tc>
      </w:tr>
      <w:tr w:rsidR="00DD073C" w14:paraId="677ED4E9" w14:textId="77777777" w:rsidTr="00DD073C">
        <w:tc>
          <w:tcPr>
            <w:tcW w:w="2206" w:type="dxa"/>
            <w:tcBorders>
              <w:top w:val="single" w:sz="4" w:space="0" w:color="auto"/>
              <w:left w:val="single" w:sz="4" w:space="0" w:color="auto"/>
              <w:bottom w:val="single" w:sz="4" w:space="0" w:color="auto"/>
              <w:right w:val="single" w:sz="4" w:space="0" w:color="auto"/>
            </w:tcBorders>
          </w:tcPr>
          <w:p w14:paraId="0918B9C8" w14:textId="7CADFA63" w:rsidR="00DD073C" w:rsidRPr="00DD073C" w:rsidRDefault="00DD073C" w:rsidP="002D0770">
            <w:pPr>
              <w:jc w:val="both"/>
              <w:rPr>
                <w:rFonts w:ascii="Arial" w:eastAsia="Arial" w:hAnsi="Arial" w:cs="Arial"/>
              </w:rPr>
            </w:pPr>
            <w:r w:rsidRPr="00DD073C">
              <w:rPr>
                <w:rFonts w:ascii="Arial" w:eastAsia="Arial" w:hAnsi="Arial" w:cs="Arial"/>
              </w:rPr>
              <w:t>11 de Julio de 2026</w:t>
            </w:r>
          </w:p>
        </w:tc>
        <w:tc>
          <w:tcPr>
            <w:tcW w:w="3288" w:type="dxa"/>
            <w:tcBorders>
              <w:top w:val="single" w:sz="4" w:space="0" w:color="auto"/>
              <w:left w:val="single" w:sz="4" w:space="0" w:color="auto"/>
              <w:bottom w:val="single" w:sz="4" w:space="0" w:color="auto"/>
              <w:right w:val="single" w:sz="4" w:space="0" w:color="auto"/>
            </w:tcBorders>
          </w:tcPr>
          <w:p w14:paraId="149BE27C" w14:textId="17CEC652" w:rsidR="00DD073C" w:rsidRPr="00DD073C" w:rsidRDefault="00DD073C" w:rsidP="002D0770">
            <w:pPr>
              <w:jc w:val="both"/>
              <w:rPr>
                <w:rFonts w:ascii="Arial" w:eastAsia="Arial" w:hAnsi="Arial" w:cs="Arial"/>
              </w:rPr>
            </w:pPr>
            <w:r w:rsidRPr="00DD073C">
              <w:rPr>
                <w:rFonts w:ascii="Arial" w:eastAsia="Arial" w:hAnsi="Arial" w:cs="Arial"/>
              </w:rPr>
              <w:t>Sesión Ordinaria No. 7.</w:t>
            </w:r>
          </w:p>
        </w:tc>
        <w:tc>
          <w:tcPr>
            <w:tcW w:w="2268" w:type="dxa"/>
            <w:tcBorders>
              <w:top w:val="single" w:sz="4" w:space="0" w:color="auto"/>
              <w:left w:val="single" w:sz="4" w:space="0" w:color="auto"/>
              <w:bottom w:val="single" w:sz="4" w:space="0" w:color="auto"/>
              <w:right w:val="single" w:sz="4" w:space="0" w:color="auto"/>
            </w:tcBorders>
          </w:tcPr>
          <w:p w14:paraId="3B4C64B2" w14:textId="40F66C16" w:rsidR="00DD073C" w:rsidRPr="00DD073C" w:rsidRDefault="00DD073C" w:rsidP="002D0770">
            <w:pPr>
              <w:jc w:val="both"/>
              <w:rPr>
                <w:rFonts w:ascii="Arial" w:eastAsia="Arial" w:hAnsi="Arial" w:cs="Arial"/>
                <w:bCs/>
              </w:rPr>
            </w:pPr>
            <w:r w:rsidRPr="00DD073C">
              <w:rPr>
                <w:rFonts w:ascii="Arial" w:eastAsia="Arial" w:hAnsi="Arial" w:cs="Arial"/>
                <w:bCs/>
              </w:rPr>
              <w:t xml:space="preserve">Sala de Presidencia. </w:t>
            </w:r>
          </w:p>
        </w:tc>
        <w:tc>
          <w:tcPr>
            <w:tcW w:w="1730" w:type="dxa"/>
            <w:tcBorders>
              <w:top w:val="single" w:sz="4" w:space="0" w:color="auto"/>
              <w:left w:val="single" w:sz="4" w:space="0" w:color="auto"/>
              <w:bottom w:val="single" w:sz="4" w:space="0" w:color="auto"/>
              <w:right w:val="single" w:sz="4" w:space="0" w:color="auto"/>
            </w:tcBorders>
          </w:tcPr>
          <w:p w14:paraId="7CBFDC99" w14:textId="782B41CA" w:rsidR="00DD073C" w:rsidRPr="00090401" w:rsidRDefault="00DD073C" w:rsidP="002D0770">
            <w:pPr>
              <w:jc w:val="both"/>
              <w:rPr>
                <w:rFonts w:ascii="Arial" w:eastAsia="Arial" w:hAnsi="Arial" w:cs="Arial"/>
              </w:rPr>
            </w:pPr>
            <w:r w:rsidRPr="00DD073C">
              <w:rPr>
                <w:rFonts w:ascii="Arial" w:eastAsia="Arial" w:hAnsi="Arial" w:cs="Arial"/>
              </w:rPr>
              <w:t>14:30 hrs.</w:t>
            </w:r>
            <w:r>
              <w:rPr>
                <w:rFonts w:ascii="Arial" w:eastAsia="Arial" w:hAnsi="Arial" w:cs="Arial"/>
              </w:rPr>
              <w:t xml:space="preserve"> </w:t>
            </w:r>
          </w:p>
        </w:tc>
      </w:tr>
    </w:tbl>
    <w:p w14:paraId="3D9C53BB" w14:textId="77777777" w:rsidR="0025101C" w:rsidRDefault="0025101C" w:rsidP="0025101C"/>
    <w:p w14:paraId="314514C9" w14:textId="77777777" w:rsidR="0025101C" w:rsidRDefault="0025101C" w:rsidP="0025101C"/>
    <w:p w14:paraId="282795B8" w14:textId="77777777" w:rsidR="00EA7F21" w:rsidRDefault="00EA7F21" w:rsidP="00EA7F21">
      <w:pPr>
        <w:rPr>
          <w:rFonts w:ascii="Arial" w:hAnsi="Arial" w:cs="Arial"/>
          <w:sz w:val="16"/>
          <w:szCs w:val="16"/>
        </w:rPr>
      </w:pPr>
    </w:p>
    <w:p w14:paraId="6BCE5056" w14:textId="77777777" w:rsidR="00EA7F21" w:rsidRDefault="00EA7F21" w:rsidP="00EA7F21">
      <w:pPr>
        <w:jc w:val="both"/>
        <w:rPr>
          <w:rFonts w:ascii="Arial" w:hAnsi="Arial" w:cs="Arial"/>
          <w:b/>
          <w:u w:val="single"/>
        </w:rPr>
      </w:pPr>
    </w:p>
    <w:p w14:paraId="5A91F689" w14:textId="429B6200" w:rsidR="004F18EA" w:rsidRDefault="004F18EA" w:rsidP="004F18EA">
      <w:pPr>
        <w:jc w:val="center"/>
        <w:rPr>
          <w:rFonts w:ascii="Arial" w:eastAsia="Calibri" w:hAnsi="Arial" w:cs="Arial"/>
          <w:b/>
          <w:sz w:val="28"/>
          <w:u w:val="single"/>
        </w:rPr>
      </w:pPr>
      <w:r w:rsidRPr="0038304D">
        <w:rPr>
          <w:rFonts w:ascii="Arial" w:eastAsia="Calibri" w:hAnsi="Arial" w:cs="Arial"/>
          <w:b/>
          <w:sz w:val="28"/>
          <w:u w:val="single"/>
        </w:rPr>
        <w:t>COMISIÓN EDILICIA PERMANENTE</w:t>
      </w:r>
      <w:r>
        <w:rPr>
          <w:rFonts w:ascii="Arial" w:eastAsia="Calibri" w:hAnsi="Arial" w:cs="Arial"/>
          <w:b/>
          <w:sz w:val="28"/>
          <w:u w:val="single"/>
        </w:rPr>
        <w:t xml:space="preserve"> DE CULTURA DE PAZ</w:t>
      </w:r>
    </w:p>
    <w:p w14:paraId="2CABC335" w14:textId="77777777" w:rsidR="004F18EA" w:rsidRDefault="004F18EA" w:rsidP="004F18EA">
      <w:pPr>
        <w:jc w:val="center"/>
        <w:rPr>
          <w:rFonts w:ascii="Arial" w:eastAsia="Calibri" w:hAnsi="Arial" w:cs="Arial"/>
          <w:b/>
          <w:sz w:val="28"/>
          <w:u w:val="single"/>
        </w:rPr>
      </w:pPr>
    </w:p>
    <w:p w14:paraId="546C8F23" w14:textId="5F3F9598" w:rsidR="004F18EA" w:rsidRDefault="004F18EA" w:rsidP="004F18EA">
      <w:pPr>
        <w:ind w:left="113"/>
        <w:jc w:val="both"/>
        <w:rPr>
          <w:rFonts w:ascii="Arial" w:eastAsia="Arial" w:hAnsi="Arial" w:cs="Arial"/>
          <w:b/>
        </w:rPr>
      </w:pPr>
      <w:r w:rsidRPr="0038304D">
        <w:rPr>
          <w:rFonts w:ascii="Arial" w:eastAsia="Arial" w:hAnsi="Arial" w:cs="Arial"/>
        </w:rPr>
        <w:t xml:space="preserve">Para el cumplimiento de estas atribuciones y obligaciones de la comisión </w:t>
      </w:r>
      <w:proofErr w:type="gramStart"/>
      <w:r w:rsidRPr="0038304D">
        <w:rPr>
          <w:rFonts w:ascii="Arial" w:eastAsia="Arial" w:hAnsi="Arial" w:cs="Arial"/>
        </w:rPr>
        <w:t>Edilicia</w:t>
      </w:r>
      <w:proofErr w:type="gramEnd"/>
      <w:r w:rsidRPr="0038304D">
        <w:rPr>
          <w:rFonts w:ascii="Arial" w:eastAsia="Arial" w:hAnsi="Arial" w:cs="Arial"/>
        </w:rPr>
        <w:t xml:space="preserve"> Permanente de </w:t>
      </w:r>
      <w:r>
        <w:rPr>
          <w:rFonts w:ascii="Arial" w:eastAsia="Arial" w:hAnsi="Arial" w:cs="Arial"/>
        </w:rPr>
        <w:t xml:space="preserve">Cultura de </w:t>
      </w:r>
      <w:r>
        <w:rPr>
          <w:rFonts w:ascii="Arial" w:eastAsia="Arial" w:hAnsi="Arial" w:cs="Arial"/>
          <w:lang w:val="es-MX"/>
        </w:rPr>
        <w:t>Paz</w:t>
      </w:r>
      <w:r>
        <w:rPr>
          <w:rFonts w:ascii="Arial" w:eastAsia="Arial" w:hAnsi="Arial" w:cs="Arial"/>
        </w:rPr>
        <w:t>,</w:t>
      </w:r>
      <w:r w:rsidRPr="0038304D">
        <w:rPr>
          <w:rFonts w:ascii="Arial" w:eastAsia="Arial" w:hAnsi="Arial" w:cs="Arial"/>
        </w:rPr>
        <w:t xml:space="preserve"> en los meses que se informa</w:t>
      </w:r>
      <w:r>
        <w:rPr>
          <w:rFonts w:ascii="Arial" w:eastAsia="Arial" w:hAnsi="Arial" w:cs="Arial"/>
          <w:b/>
        </w:rPr>
        <w:t xml:space="preserve"> </w:t>
      </w:r>
      <w:r w:rsidRPr="0038304D">
        <w:rPr>
          <w:rFonts w:ascii="Arial" w:eastAsia="Arial" w:hAnsi="Arial" w:cs="Arial"/>
          <w:b/>
        </w:rPr>
        <w:t>a sesionado</w:t>
      </w:r>
      <w:r>
        <w:rPr>
          <w:rFonts w:ascii="Arial" w:eastAsia="Arial" w:hAnsi="Arial" w:cs="Arial"/>
          <w:b/>
        </w:rPr>
        <w:t xml:space="preserve"> en </w:t>
      </w:r>
      <w:r w:rsidRPr="00D61B7E">
        <w:rPr>
          <w:rFonts w:ascii="Arial" w:eastAsia="Arial" w:hAnsi="Arial" w:cs="Arial"/>
          <w:b/>
        </w:rPr>
        <w:t>02</w:t>
      </w:r>
      <w:r>
        <w:rPr>
          <w:rFonts w:ascii="Arial" w:eastAsia="Arial" w:hAnsi="Arial" w:cs="Arial"/>
          <w:b/>
        </w:rPr>
        <w:t xml:space="preserve"> ocasiones.  </w:t>
      </w:r>
    </w:p>
    <w:p w14:paraId="63BC051C" w14:textId="77777777" w:rsidR="004F18EA" w:rsidRDefault="004F18EA" w:rsidP="004F18EA"/>
    <w:p w14:paraId="3F1CE361" w14:textId="77777777" w:rsidR="004F18EA" w:rsidRDefault="004F18EA" w:rsidP="004F18EA">
      <w:pPr>
        <w:jc w:val="both"/>
        <w:rPr>
          <w:rFonts w:ascii="Arial" w:hAnsi="Arial" w:cs="Arial"/>
          <w:b/>
          <w:u w:val="single"/>
        </w:rPr>
      </w:pPr>
      <w:r>
        <w:rPr>
          <w:rFonts w:ascii="Arial" w:hAnsi="Arial" w:cs="Arial"/>
          <w:b/>
          <w:u w:val="single"/>
        </w:rPr>
        <w:t>Sesiones O</w:t>
      </w:r>
      <w:r w:rsidRPr="004E48AA">
        <w:rPr>
          <w:rFonts w:ascii="Arial" w:hAnsi="Arial" w:cs="Arial"/>
          <w:b/>
          <w:u w:val="single"/>
        </w:rPr>
        <w:t>rdinarias:</w:t>
      </w:r>
    </w:p>
    <w:p w14:paraId="524BE2C5" w14:textId="77777777" w:rsidR="004F18EA" w:rsidRPr="004E48AA" w:rsidRDefault="004F18EA" w:rsidP="004F18EA">
      <w:pPr>
        <w:jc w:val="both"/>
        <w:rPr>
          <w:rFonts w:ascii="Arial" w:hAnsi="Arial" w:cs="Arial"/>
          <w:b/>
          <w:u w:val="single"/>
        </w:rPr>
      </w:pPr>
    </w:p>
    <w:tbl>
      <w:tblPr>
        <w:tblStyle w:val="Tablaconcuadrcula5"/>
        <w:tblW w:w="9492" w:type="dxa"/>
        <w:tblLayout w:type="fixed"/>
        <w:tblLook w:val="0400" w:firstRow="0" w:lastRow="0" w:firstColumn="0" w:lastColumn="0" w:noHBand="0" w:noVBand="1"/>
      </w:tblPr>
      <w:tblGrid>
        <w:gridCol w:w="2206"/>
        <w:gridCol w:w="3288"/>
        <w:gridCol w:w="2268"/>
        <w:gridCol w:w="1730"/>
      </w:tblGrid>
      <w:tr w:rsidR="004F18EA" w:rsidRPr="00D61B7E" w14:paraId="5DA9DAAA" w14:textId="77777777" w:rsidTr="0043299E">
        <w:tc>
          <w:tcPr>
            <w:tcW w:w="2206" w:type="dxa"/>
            <w:tcBorders>
              <w:top w:val="single" w:sz="4" w:space="0" w:color="auto"/>
              <w:left w:val="single" w:sz="4" w:space="0" w:color="auto"/>
              <w:bottom w:val="single" w:sz="4" w:space="0" w:color="auto"/>
              <w:right w:val="single" w:sz="4" w:space="0" w:color="auto"/>
            </w:tcBorders>
            <w:hideMark/>
          </w:tcPr>
          <w:p w14:paraId="444773F0" w14:textId="77777777" w:rsidR="004F18EA" w:rsidRPr="00D61B7E" w:rsidRDefault="004F18EA" w:rsidP="0043299E">
            <w:pPr>
              <w:jc w:val="center"/>
              <w:rPr>
                <w:rFonts w:ascii="Arial" w:eastAsia="Arial" w:hAnsi="Arial" w:cs="Arial"/>
                <w:b/>
              </w:rPr>
            </w:pPr>
            <w:r w:rsidRPr="00D61B7E">
              <w:rPr>
                <w:rFonts w:ascii="Arial" w:eastAsia="Arial" w:hAnsi="Arial" w:cs="Arial"/>
                <w:b/>
              </w:rPr>
              <w:t>Fecha</w:t>
            </w:r>
          </w:p>
        </w:tc>
        <w:tc>
          <w:tcPr>
            <w:tcW w:w="3288" w:type="dxa"/>
            <w:tcBorders>
              <w:top w:val="single" w:sz="4" w:space="0" w:color="auto"/>
              <w:left w:val="single" w:sz="4" w:space="0" w:color="auto"/>
              <w:bottom w:val="single" w:sz="4" w:space="0" w:color="auto"/>
              <w:right w:val="single" w:sz="4" w:space="0" w:color="auto"/>
            </w:tcBorders>
            <w:hideMark/>
          </w:tcPr>
          <w:p w14:paraId="043785E6" w14:textId="77777777" w:rsidR="004F18EA" w:rsidRPr="00D61B7E" w:rsidRDefault="004F18EA" w:rsidP="0043299E">
            <w:pPr>
              <w:jc w:val="center"/>
              <w:rPr>
                <w:rFonts w:ascii="Arial" w:eastAsia="Arial" w:hAnsi="Arial" w:cs="Arial"/>
                <w:b/>
              </w:rPr>
            </w:pPr>
            <w:r w:rsidRPr="00D61B7E">
              <w:rPr>
                <w:rFonts w:ascii="Arial" w:eastAsia="Arial" w:hAnsi="Arial" w:cs="Arial"/>
                <w:b/>
              </w:rPr>
              <w:t>No. De Sesión</w:t>
            </w:r>
          </w:p>
        </w:tc>
        <w:tc>
          <w:tcPr>
            <w:tcW w:w="2268" w:type="dxa"/>
            <w:tcBorders>
              <w:top w:val="single" w:sz="4" w:space="0" w:color="auto"/>
              <w:left w:val="single" w:sz="4" w:space="0" w:color="auto"/>
              <w:bottom w:val="single" w:sz="4" w:space="0" w:color="auto"/>
              <w:right w:val="single" w:sz="4" w:space="0" w:color="auto"/>
            </w:tcBorders>
            <w:hideMark/>
          </w:tcPr>
          <w:p w14:paraId="61187583" w14:textId="77777777" w:rsidR="004F18EA" w:rsidRPr="00D61B7E" w:rsidRDefault="004F18EA" w:rsidP="0043299E">
            <w:pPr>
              <w:jc w:val="center"/>
              <w:rPr>
                <w:rFonts w:ascii="Arial" w:eastAsia="Arial" w:hAnsi="Arial" w:cs="Arial"/>
                <w:b/>
              </w:rPr>
            </w:pPr>
            <w:r w:rsidRPr="00D61B7E">
              <w:rPr>
                <w:rFonts w:ascii="Arial" w:eastAsia="Arial" w:hAnsi="Arial" w:cs="Arial"/>
                <w:b/>
              </w:rPr>
              <w:t>Lugar</w:t>
            </w:r>
          </w:p>
        </w:tc>
        <w:tc>
          <w:tcPr>
            <w:tcW w:w="1730" w:type="dxa"/>
            <w:tcBorders>
              <w:top w:val="single" w:sz="4" w:space="0" w:color="auto"/>
              <w:left w:val="single" w:sz="4" w:space="0" w:color="auto"/>
              <w:bottom w:val="single" w:sz="4" w:space="0" w:color="auto"/>
              <w:right w:val="single" w:sz="4" w:space="0" w:color="auto"/>
            </w:tcBorders>
            <w:hideMark/>
          </w:tcPr>
          <w:p w14:paraId="0260FBD5" w14:textId="77777777" w:rsidR="004F18EA" w:rsidRPr="00D61B7E" w:rsidRDefault="004F18EA" w:rsidP="0043299E">
            <w:pPr>
              <w:jc w:val="center"/>
              <w:rPr>
                <w:rFonts w:ascii="Arial" w:eastAsia="Arial" w:hAnsi="Arial" w:cs="Arial"/>
                <w:b/>
              </w:rPr>
            </w:pPr>
            <w:r w:rsidRPr="00D61B7E">
              <w:rPr>
                <w:rFonts w:ascii="Arial" w:eastAsia="Arial" w:hAnsi="Arial" w:cs="Arial"/>
                <w:b/>
              </w:rPr>
              <w:t xml:space="preserve">Hora </w:t>
            </w:r>
          </w:p>
        </w:tc>
      </w:tr>
      <w:tr w:rsidR="004F18EA" w:rsidRPr="00D61B7E" w14:paraId="1D693C14" w14:textId="77777777" w:rsidTr="0043299E">
        <w:tc>
          <w:tcPr>
            <w:tcW w:w="2206" w:type="dxa"/>
            <w:tcBorders>
              <w:top w:val="single" w:sz="4" w:space="0" w:color="auto"/>
              <w:left w:val="single" w:sz="4" w:space="0" w:color="auto"/>
              <w:bottom w:val="single" w:sz="4" w:space="0" w:color="auto"/>
              <w:right w:val="single" w:sz="4" w:space="0" w:color="auto"/>
            </w:tcBorders>
            <w:hideMark/>
          </w:tcPr>
          <w:p w14:paraId="5836A61E" w14:textId="77777777" w:rsidR="004F18EA" w:rsidRPr="00D61B7E" w:rsidRDefault="004F18EA" w:rsidP="0043299E">
            <w:pPr>
              <w:jc w:val="both"/>
              <w:rPr>
                <w:rFonts w:ascii="Arial" w:eastAsia="Arial" w:hAnsi="Arial" w:cs="Arial"/>
              </w:rPr>
            </w:pPr>
            <w:r w:rsidRPr="00D61B7E">
              <w:rPr>
                <w:rFonts w:ascii="Arial" w:eastAsia="Arial" w:hAnsi="Arial" w:cs="Arial"/>
              </w:rPr>
              <w:t>27 de marzo de 2026</w:t>
            </w:r>
          </w:p>
        </w:tc>
        <w:tc>
          <w:tcPr>
            <w:tcW w:w="3288" w:type="dxa"/>
            <w:tcBorders>
              <w:top w:val="single" w:sz="4" w:space="0" w:color="auto"/>
              <w:left w:val="single" w:sz="4" w:space="0" w:color="auto"/>
              <w:bottom w:val="single" w:sz="4" w:space="0" w:color="auto"/>
              <w:right w:val="single" w:sz="4" w:space="0" w:color="auto"/>
            </w:tcBorders>
          </w:tcPr>
          <w:p w14:paraId="438FAF21" w14:textId="77777777" w:rsidR="004F18EA" w:rsidRPr="00D61B7E" w:rsidRDefault="004F18EA" w:rsidP="0043299E">
            <w:pPr>
              <w:jc w:val="both"/>
              <w:rPr>
                <w:rFonts w:ascii="Arial" w:eastAsia="Arial" w:hAnsi="Arial" w:cs="Arial"/>
              </w:rPr>
            </w:pPr>
            <w:r w:rsidRPr="00D61B7E">
              <w:rPr>
                <w:rFonts w:ascii="Arial" w:eastAsia="Arial" w:hAnsi="Arial" w:cs="Arial"/>
              </w:rPr>
              <w:t>Ordinaria No.06</w:t>
            </w:r>
          </w:p>
        </w:tc>
        <w:tc>
          <w:tcPr>
            <w:tcW w:w="2268" w:type="dxa"/>
            <w:tcBorders>
              <w:top w:val="single" w:sz="4" w:space="0" w:color="auto"/>
              <w:left w:val="single" w:sz="4" w:space="0" w:color="auto"/>
              <w:bottom w:val="single" w:sz="4" w:space="0" w:color="auto"/>
              <w:right w:val="single" w:sz="4" w:space="0" w:color="auto"/>
            </w:tcBorders>
            <w:hideMark/>
          </w:tcPr>
          <w:p w14:paraId="7A3E63D8" w14:textId="77777777" w:rsidR="004F18EA" w:rsidRPr="00D61B7E" w:rsidRDefault="004F18EA" w:rsidP="0043299E">
            <w:pPr>
              <w:jc w:val="both"/>
              <w:rPr>
                <w:rFonts w:ascii="Arial" w:eastAsia="Arial" w:hAnsi="Arial" w:cs="Arial"/>
                <w:b/>
              </w:rPr>
            </w:pPr>
            <w:r w:rsidRPr="00D61B7E">
              <w:rPr>
                <w:rFonts w:ascii="Arial" w:eastAsia="Arial" w:hAnsi="Arial" w:cs="Arial"/>
              </w:rPr>
              <w:t xml:space="preserve">Rocío Elizondo Díaz </w:t>
            </w:r>
          </w:p>
        </w:tc>
        <w:tc>
          <w:tcPr>
            <w:tcW w:w="1730" w:type="dxa"/>
            <w:tcBorders>
              <w:top w:val="single" w:sz="4" w:space="0" w:color="auto"/>
              <w:left w:val="single" w:sz="4" w:space="0" w:color="auto"/>
              <w:bottom w:val="single" w:sz="4" w:space="0" w:color="auto"/>
              <w:right w:val="single" w:sz="4" w:space="0" w:color="auto"/>
            </w:tcBorders>
            <w:hideMark/>
          </w:tcPr>
          <w:p w14:paraId="46895406" w14:textId="77777777" w:rsidR="004F18EA" w:rsidRPr="00D61B7E" w:rsidRDefault="004F18EA" w:rsidP="0043299E">
            <w:pPr>
              <w:jc w:val="both"/>
              <w:rPr>
                <w:rFonts w:ascii="Arial" w:eastAsia="Arial" w:hAnsi="Arial" w:cs="Arial"/>
              </w:rPr>
            </w:pPr>
            <w:r w:rsidRPr="00D61B7E">
              <w:rPr>
                <w:rFonts w:ascii="Arial" w:eastAsia="Arial" w:hAnsi="Arial" w:cs="Arial"/>
              </w:rPr>
              <w:t xml:space="preserve">14:00 hrs </w:t>
            </w:r>
          </w:p>
        </w:tc>
      </w:tr>
      <w:tr w:rsidR="004F18EA" w14:paraId="6BD1E58C" w14:textId="77777777" w:rsidTr="0043299E">
        <w:tc>
          <w:tcPr>
            <w:tcW w:w="2206" w:type="dxa"/>
            <w:tcBorders>
              <w:top w:val="single" w:sz="4" w:space="0" w:color="auto"/>
              <w:left w:val="single" w:sz="4" w:space="0" w:color="auto"/>
              <w:bottom w:val="single" w:sz="4" w:space="0" w:color="auto"/>
              <w:right w:val="single" w:sz="4" w:space="0" w:color="auto"/>
            </w:tcBorders>
          </w:tcPr>
          <w:p w14:paraId="69329332" w14:textId="77777777" w:rsidR="004F18EA" w:rsidRPr="00D61B7E" w:rsidRDefault="004F18EA" w:rsidP="0043299E">
            <w:pPr>
              <w:jc w:val="both"/>
              <w:rPr>
                <w:rFonts w:ascii="Arial" w:eastAsia="Arial" w:hAnsi="Arial" w:cs="Arial"/>
              </w:rPr>
            </w:pPr>
            <w:r w:rsidRPr="00D61B7E">
              <w:rPr>
                <w:rFonts w:ascii="Arial" w:eastAsia="Arial" w:hAnsi="Arial" w:cs="Arial"/>
              </w:rPr>
              <w:t>01 de julio de 2026</w:t>
            </w:r>
          </w:p>
        </w:tc>
        <w:tc>
          <w:tcPr>
            <w:tcW w:w="3288" w:type="dxa"/>
            <w:tcBorders>
              <w:top w:val="single" w:sz="4" w:space="0" w:color="auto"/>
              <w:left w:val="single" w:sz="4" w:space="0" w:color="auto"/>
              <w:bottom w:val="single" w:sz="4" w:space="0" w:color="auto"/>
              <w:right w:val="single" w:sz="4" w:space="0" w:color="auto"/>
            </w:tcBorders>
          </w:tcPr>
          <w:p w14:paraId="5445CD63" w14:textId="77777777" w:rsidR="004F18EA" w:rsidRPr="00D61B7E" w:rsidRDefault="004F18EA" w:rsidP="0043299E">
            <w:pPr>
              <w:jc w:val="both"/>
              <w:rPr>
                <w:rFonts w:ascii="Arial" w:eastAsia="Arial" w:hAnsi="Arial" w:cs="Arial"/>
              </w:rPr>
            </w:pPr>
            <w:r w:rsidRPr="00D61B7E">
              <w:rPr>
                <w:rFonts w:ascii="Arial" w:eastAsia="Arial" w:hAnsi="Arial" w:cs="Arial"/>
              </w:rPr>
              <w:t>Ordinaria No.06</w:t>
            </w:r>
          </w:p>
        </w:tc>
        <w:tc>
          <w:tcPr>
            <w:tcW w:w="2268" w:type="dxa"/>
            <w:tcBorders>
              <w:top w:val="single" w:sz="4" w:space="0" w:color="auto"/>
              <w:left w:val="single" w:sz="4" w:space="0" w:color="auto"/>
              <w:bottom w:val="single" w:sz="4" w:space="0" w:color="auto"/>
              <w:right w:val="single" w:sz="4" w:space="0" w:color="auto"/>
            </w:tcBorders>
          </w:tcPr>
          <w:p w14:paraId="14E54235" w14:textId="77777777" w:rsidR="004F18EA" w:rsidRPr="00D61B7E" w:rsidRDefault="004F18EA" w:rsidP="0043299E">
            <w:pPr>
              <w:jc w:val="both"/>
              <w:rPr>
                <w:rFonts w:ascii="Arial" w:eastAsia="Arial" w:hAnsi="Arial" w:cs="Arial"/>
                <w:highlight w:val="yellow"/>
              </w:rPr>
            </w:pPr>
            <w:r w:rsidRPr="00D61B7E">
              <w:rPr>
                <w:rFonts w:ascii="Arial" w:eastAsia="Arial" w:hAnsi="Arial" w:cs="Arial"/>
              </w:rPr>
              <w:t>Sala de Presidencia</w:t>
            </w:r>
          </w:p>
        </w:tc>
        <w:tc>
          <w:tcPr>
            <w:tcW w:w="1730" w:type="dxa"/>
            <w:tcBorders>
              <w:top w:val="single" w:sz="4" w:space="0" w:color="auto"/>
              <w:left w:val="single" w:sz="4" w:space="0" w:color="auto"/>
              <w:bottom w:val="single" w:sz="4" w:space="0" w:color="auto"/>
              <w:right w:val="single" w:sz="4" w:space="0" w:color="auto"/>
            </w:tcBorders>
          </w:tcPr>
          <w:p w14:paraId="3A29ACAB" w14:textId="77777777" w:rsidR="004F18EA" w:rsidRDefault="004F18EA" w:rsidP="0043299E">
            <w:pPr>
              <w:jc w:val="both"/>
              <w:rPr>
                <w:rFonts w:ascii="Arial" w:eastAsia="Arial" w:hAnsi="Arial" w:cs="Arial"/>
              </w:rPr>
            </w:pPr>
            <w:r w:rsidRPr="00D61B7E">
              <w:rPr>
                <w:rFonts w:ascii="Arial" w:eastAsia="Arial" w:hAnsi="Arial" w:cs="Arial"/>
              </w:rPr>
              <w:t>13:30 hrs</w:t>
            </w:r>
          </w:p>
        </w:tc>
      </w:tr>
    </w:tbl>
    <w:p w14:paraId="6E602C5C" w14:textId="77777777" w:rsidR="004F18EA" w:rsidRDefault="004F18EA" w:rsidP="004F18EA"/>
    <w:p w14:paraId="7A92B30A" w14:textId="77777777" w:rsidR="004F18EA" w:rsidRDefault="004F18EA" w:rsidP="004F18EA"/>
    <w:p w14:paraId="1F7AB906" w14:textId="77777777" w:rsidR="00836E73" w:rsidRDefault="00836E73" w:rsidP="004F18EA"/>
    <w:p w14:paraId="4D638D34" w14:textId="77777777" w:rsidR="00836E73" w:rsidRDefault="00836E73" w:rsidP="004F18EA"/>
    <w:p w14:paraId="75DEB0A4" w14:textId="77777777" w:rsidR="00836E73" w:rsidRDefault="00836E73" w:rsidP="004F18EA"/>
    <w:p w14:paraId="64ECEB6D" w14:textId="77777777" w:rsidR="00EA7F21" w:rsidRPr="00E07312" w:rsidRDefault="00EA7F21" w:rsidP="00EA7F21">
      <w:pPr>
        <w:jc w:val="both"/>
        <w:rPr>
          <w:rFonts w:ascii="Arial" w:hAnsi="Arial" w:cs="Arial"/>
          <w:b/>
          <w:u w:val="single"/>
        </w:rPr>
      </w:pPr>
    </w:p>
    <w:p w14:paraId="34CFD413" w14:textId="2B5AA138" w:rsidR="00EA7F21" w:rsidRDefault="00691F9A" w:rsidP="00EA7F21">
      <w:pPr>
        <w:jc w:val="center"/>
        <w:rPr>
          <w:rFonts w:ascii="Arial" w:eastAsia="Calibri" w:hAnsi="Arial" w:cs="Arial"/>
          <w:b/>
          <w:sz w:val="26"/>
          <w:szCs w:val="26"/>
          <w:u w:val="single"/>
        </w:rPr>
      </w:pPr>
      <w:r>
        <w:rPr>
          <w:rFonts w:ascii="Arial" w:eastAsia="Calibri" w:hAnsi="Arial" w:cs="Arial"/>
          <w:b/>
          <w:sz w:val="26"/>
          <w:szCs w:val="26"/>
          <w:u w:val="single"/>
        </w:rPr>
        <w:lastRenderedPageBreak/>
        <w:t>SEGUNDO INFORME DE GOBIERNO</w:t>
      </w:r>
      <w:r w:rsidR="00EA7F21" w:rsidRPr="00001245">
        <w:rPr>
          <w:rFonts w:ascii="Arial" w:eastAsia="Calibri" w:hAnsi="Arial" w:cs="Arial"/>
          <w:b/>
          <w:sz w:val="26"/>
          <w:szCs w:val="26"/>
          <w:u w:val="single"/>
        </w:rPr>
        <w:t>:</w:t>
      </w:r>
    </w:p>
    <w:p w14:paraId="37E119C1" w14:textId="77777777" w:rsidR="00772938" w:rsidRDefault="00772938" w:rsidP="00EA7F21">
      <w:pPr>
        <w:jc w:val="center"/>
        <w:rPr>
          <w:rFonts w:ascii="Arial" w:eastAsia="Calibri" w:hAnsi="Arial" w:cs="Arial"/>
          <w:b/>
          <w:sz w:val="26"/>
          <w:szCs w:val="26"/>
          <w:u w:val="single"/>
        </w:rPr>
      </w:pPr>
    </w:p>
    <w:p w14:paraId="6351CE5D" w14:textId="77777777" w:rsidR="00772938" w:rsidRPr="00BB6280" w:rsidRDefault="00772938" w:rsidP="00EA7F21">
      <w:pPr>
        <w:jc w:val="center"/>
        <w:rPr>
          <w:rFonts w:ascii="Arial" w:eastAsia="Calibri" w:hAnsi="Arial" w:cs="Arial"/>
          <w:b/>
          <w:sz w:val="26"/>
          <w:szCs w:val="26"/>
          <w:u w:val="single"/>
        </w:rPr>
      </w:pPr>
    </w:p>
    <w:p w14:paraId="2407B0C0" w14:textId="77777777" w:rsidR="00EA7F21" w:rsidRPr="00001245" w:rsidRDefault="00EA7F21" w:rsidP="00EA7F21">
      <w:pPr>
        <w:jc w:val="center"/>
        <w:rPr>
          <w:rFonts w:ascii="Arial" w:eastAsia="Calibri" w:hAnsi="Arial" w:cs="Arial"/>
          <w:b/>
          <w:u w:val="single"/>
        </w:rPr>
      </w:pPr>
    </w:p>
    <w:tbl>
      <w:tblPr>
        <w:tblStyle w:val="Tablaconcuadrcula"/>
        <w:tblW w:w="9493" w:type="dxa"/>
        <w:tblLayout w:type="fixed"/>
        <w:tblLook w:val="0400" w:firstRow="0" w:lastRow="0" w:firstColumn="0" w:lastColumn="0" w:noHBand="0" w:noVBand="1"/>
      </w:tblPr>
      <w:tblGrid>
        <w:gridCol w:w="2207"/>
        <w:gridCol w:w="3288"/>
        <w:gridCol w:w="2268"/>
        <w:gridCol w:w="1730"/>
      </w:tblGrid>
      <w:tr w:rsidR="00EA7F21" w:rsidRPr="00691F9A" w14:paraId="35E2C264" w14:textId="77777777">
        <w:tc>
          <w:tcPr>
            <w:tcW w:w="2207" w:type="dxa"/>
          </w:tcPr>
          <w:p w14:paraId="5614730A" w14:textId="77777777" w:rsidR="00EA7F21" w:rsidRPr="00691F9A" w:rsidRDefault="00EA7F21">
            <w:pPr>
              <w:jc w:val="center"/>
              <w:rPr>
                <w:rFonts w:ascii="Arial" w:eastAsia="Arial" w:hAnsi="Arial" w:cs="Arial"/>
                <w:b/>
              </w:rPr>
            </w:pPr>
            <w:r w:rsidRPr="00691F9A">
              <w:rPr>
                <w:rFonts w:ascii="Arial" w:eastAsia="Arial" w:hAnsi="Arial" w:cs="Arial"/>
                <w:b/>
              </w:rPr>
              <w:t>Fecha</w:t>
            </w:r>
          </w:p>
        </w:tc>
        <w:tc>
          <w:tcPr>
            <w:tcW w:w="3288" w:type="dxa"/>
          </w:tcPr>
          <w:p w14:paraId="698E36CC" w14:textId="77777777" w:rsidR="00EA7F21" w:rsidRPr="00691F9A" w:rsidRDefault="00EA7F21">
            <w:pPr>
              <w:jc w:val="center"/>
              <w:rPr>
                <w:rFonts w:ascii="Arial" w:eastAsia="Arial" w:hAnsi="Arial" w:cs="Arial"/>
                <w:b/>
              </w:rPr>
            </w:pPr>
            <w:r w:rsidRPr="00691F9A">
              <w:rPr>
                <w:rFonts w:ascii="Arial" w:eastAsia="Arial" w:hAnsi="Arial" w:cs="Arial"/>
                <w:b/>
              </w:rPr>
              <w:t xml:space="preserve">Motivo </w:t>
            </w:r>
          </w:p>
        </w:tc>
        <w:tc>
          <w:tcPr>
            <w:tcW w:w="2268" w:type="dxa"/>
          </w:tcPr>
          <w:p w14:paraId="0FD92D18" w14:textId="77777777" w:rsidR="00EA7F21" w:rsidRPr="00691F9A" w:rsidRDefault="00EA7F21">
            <w:pPr>
              <w:jc w:val="center"/>
              <w:rPr>
                <w:rFonts w:ascii="Arial" w:eastAsia="Arial" w:hAnsi="Arial" w:cs="Arial"/>
                <w:b/>
              </w:rPr>
            </w:pPr>
            <w:r w:rsidRPr="00691F9A">
              <w:rPr>
                <w:rFonts w:ascii="Arial" w:eastAsia="Arial" w:hAnsi="Arial" w:cs="Arial"/>
                <w:b/>
              </w:rPr>
              <w:t>Lugar</w:t>
            </w:r>
          </w:p>
        </w:tc>
        <w:tc>
          <w:tcPr>
            <w:tcW w:w="1730" w:type="dxa"/>
          </w:tcPr>
          <w:p w14:paraId="19A3A44C" w14:textId="77777777" w:rsidR="00EA7F21" w:rsidRPr="00691F9A" w:rsidRDefault="00EA7F21">
            <w:pPr>
              <w:jc w:val="center"/>
              <w:rPr>
                <w:rFonts w:ascii="Arial" w:eastAsia="Arial" w:hAnsi="Arial" w:cs="Arial"/>
                <w:b/>
              </w:rPr>
            </w:pPr>
            <w:r w:rsidRPr="00691F9A">
              <w:rPr>
                <w:rFonts w:ascii="Arial" w:eastAsia="Arial" w:hAnsi="Arial" w:cs="Arial"/>
                <w:b/>
              </w:rPr>
              <w:t>Hora</w:t>
            </w:r>
          </w:p>
        </w:tc>
      </w:tr>
      <w:tr w:rsidR="00EA7F21" w:rsidRPr="00691F9A" w14:paraId="0907C847" w14:textId="77777777">
        <w:tc>
          <w:tcPr>
            <w:tcW w:w="2207" w:type="dxa"/>
          </w:tcPr>
          <w:p w14:paraId="57483471" w14:textId="5466A16C" w:rsidR="00EA7F21" w:rsidRPr="00691F9A" w:rsidRDefault="005B5D05">
            <w:pPr>
              <w:rPr>
                <w:rFonts w:ascii="Arial" w:eastAsia="Arial" w:hAnsi="Arial" w:cs="Arial"/>
              </w:rPr>
            </w:pPr>
            <w:r>
              <w:rPr>
                <w:rFonts w:ascii="Arial" w:eastAsia="Arial" w:hAnsi="Arial" w:cs="Arial"/>
              </w:rPr>
              <w:t>06 de septiembre de 2026</w:t>
            </w:r>
            <w:r w:rsidR="00772938">
              <w:rPr>
                <w:rFonts w:ascii="Arial" w:eastAsia="Arial" w:hAnsi="Arial" w:cs="Arial"/>
              </w:rPr>
              <w:t>.</w:t>
            </w:r>
          </w:p>
        </w:tc>
        <w:tc>
          <w:tcPr>
            <w:tcW w:w="3288" w:type="dxa"/>
          </w:tcPr>
          <w:p w14:paraId="0810C326" w14:textId="72362C43" w:rsidR="00EA7F21" w:rsidRPr="00691F9A" w:rsidRDefault="005B5D05">
            <w:pPr>
              <w:rPr>
                <w:rFonts w:ascii="Arial" w:eastAsia="Arial" w:hAnsi="Arial" w:cs="Arial"/>
                <w:b/>
              </w:rPr>
            </w:pPr>
            <w:r>
              <w:rPr>
                <w:rFonts w:ascii="Arial" w:eastAsia="Arial" w:hAnsi="Arial" w:cs="Arial"/>
                <w:b/>
              </w:rPr>
              <w:t>SEGUNDO INFORME DE GOBIERNO</w:t>
            </w:r>
          </w:p>
        </w:tc>
        <w:tc>
          <w:tcPr>
            <w:tcW w:w="2268" w:type="dxa"/>
          </w:tcPr>
          <w:p w14:paraId="061B3218" w14:textId="3EBA37D3" w:rsidR="00EA7F21" w:rsidRPr="00691F9A" w:rsidRDefault="005B5D05">
            <w:pPr>
              <w:rPr>
                <w:rFonts w:ascii="Arial" w:eastAsia="Arial" w:hAnsi="Arial" w:cs="Arial"/>
              </w:rPr>
            </w:pPr>
            <w:r>
              <w:rPr>
                <w:rFonts w:ascii="Arial" w:eastAsia="Arial" w:hAnsi="Arial" w:cs="Arial"/>
              </w:rPr>
              <w:t>FORO “LUIS GUZMÁN”</w:t>
            </w:r>
          </w:p>
        </w:tc>
        <w:tc>
          <w:tcPr>
            <w:tcW w:w="1730" w:type="dxa"/>
          </w:tcPr>
          <w:p w14:paraId="5C5D796A" w14:textId="48C62A99" w:rsidR="00EA7F21" w:rsidRPr="00691F9A" w:rsidRDefault="005B5D05">
            <w:pPr>
              <w:rPr>
                <w:rFonts w:ascii="Arial" w:eastAsia="Arial" w:hAnsi="Arial" w:cs="Arial"/>
              </w:rPr>
            </w:pPr>
            <w:r>
              <w:rPr>
                <w:rFonts w:ascii="Arial" w:eastAsia="Arial" w:hAnsi="Arial" w:cs="Arial"/>
              </w:rPr>
              <w:t>19:00hrs.</w:t>
            </w:r>
          </w:p>
        </w:tc>
      </w:tr>
    </w:tbl>
    <w:p w14:paraId="58432CFB" w14:textId="77777777" w:rsidR="00EA7F21" w:rsidRDefault="00EA7F21" w:rsidP="00EA7F21"/>
    <w:p w14:paraId="56C91F3A" w14:textId="77777777" w:rsidR="00772938" w:rsidRDefault="00772938" w:rsidP="00EA7F21"/>
    <w:p w14:paraId="67285FD9" w14:textId="77777777" w:rsidR="00772938" w:rsidRDefault="00772938" w:rsidP="00EA7F21"/>
    <w:p w14:paraId="65514ACF" w14:textId="77777777" w:rsidR="00772938" w:rsidRDefault="00772938" w:rsidP="00EA7F21"/>
    <w:p w14:paraId="45D2142E" w14:textId="77777777" w:rsidR="00772938" w:rsidRDefault="00772938" w:rsidP="00EA7F21"/>
    <w:p w14:paraId="5253A58B" w14:textId="77777777" w:rsidR="00A50F39" w:rsidRDefault="005B5D05" w:rsidP="00A50F39">
      <w:pPr>
        <w:rPr>
          <w:rFonts w:ascii="Arial" w:eastAsia="Arial" w:hAnsi="Arial" w:cs="Arial"/>
          <w:bCs/>
          <w:noProof/>
          <w:color w:val="000000"/>
          <w:sz w:val="26"/>
          <w:szCs w:val="26"/>
          <w14:ligatures w14:val="standardContextual"/>
        </w:rPr>
      </w:pPr>
      <w:r>
        <w:rPr>
          <w:noProof/>
          <w14:ligatures w14:val="standardContextual"/>
        </w:rPr>
        <w:drawing>
          <wp:inline distT="0" distB="0" distL="0" distR="0" wp14:anchorId="3F6BFA2A" wp14:editId="2258A584">
            <wp:extent cx="6120599" cy="3319153"/>
            <wp:effectExtent l="0" t="0" r="0" b="0"/>
            <wp:docPr id="159068979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689794" name="Imagen 1590689794"/>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6143316" cy="3331472"/>
                    </a:xfrm>
                    <a:prstGeom prst="rect">
                      <a:avLst/>
                    </a:prstGeom>
                  </pic:spPr>
                </pic:pic>
              </a:graphicData>
            </a:graphic>
          </wp:inline>
        </w:drawing>
      </w:r>
      <w:r w:rsidR="00873346">
        <w:rPr>
          <w:noProof/>
        </w:rPr>
        <mc:AlternateContent>
          <mc:Choice Requires="wps">
            <w:drawing>
              <wp:inline distT="0" distB="0" distL="0" distR="0" wp14:anchorId="4B7D3642" wp14:editId="5A0BADBA">
                <wp:extent cx="302895" cy="302895"/>
                <wp:effectExtent l="0" t="0" r="0" b="0"/>
                <wp:docPr id="7356262" name="Rectángulo 1" descr="Puede ser una imagen de clarinete, flauta y violí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895"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60BC261" id="Rectángulo 1" o:spid="_x0000_s1026" alt="Puede ser una imagen de clarinete, flauta y violín" style="width:23.85pt;height:2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" filled="f" stroked="f">
                <o:lock v:ext="edit" aspectratio="t"/>
                <w10:anchorlock/>
              </v:rect>
            </w:pict>
          </mc:Fallback>
        </mc:AlternateContent>
      </w:r>
    </w:p>
    <w:p w14:paraId="24218395" w14:textId="7A5963B9" w:rsidR="00EA7F21" w:rsidRDefault="005B5D05" w:rsidP="00A50F39">
      <w:pPr>
        <w:rPr>
          <w:rFonts w:ascii="Arial" w:eastAsia="Arial" w:hAnsi="Arial" w:cs="Arial"/>
          <w:b/>
          <w:color w:val="000000"/>
          <w:sz w:val="26"/>
          <w:szCs w:val="26"/>
          <w:u w:val="single"/>
        </w:rPr>
      </w:pPr>
      <w:r w:rsidRPr="005B5D05">
        <w:rPr>
          <w:rFonts w:ascii="Arial" w:eastAsia="Arial" w:hAnsi="Arial" w:cs="Arial"/>
          <w:bCs/>
          <w:noProof/>
          <w:color w:val="000000"/>
          <w:sz w:val="26"/>
          <w:szCs w:val="26"/>
          <w14:ligatures w14:val="standardContextual"/>
        </w:rPr>
        <w:lastRenderedPageBreak/>
        <w:drawing>
          <wp:inline distT="0" distB="0" distL="0" distR="0" wp14:anchorId="61C41CB7" wp14:editId="5936B207">
            <wp:extent cx="6120130" cy="3289300"/>
            <wp:effectExtent l="0" t="0" r="0" b="6350"/>
            <wp:docPr id="52045769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457693" name="Imagen 520457693"/>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6125332" cy="3292096"/>
                    </a:xfrm>
                    <a:prstGeom prst="rect">
                      <a:avLst/>
                    </a:prstGeom>
                  </pic:spPr>
                </pic:pic>
              </a:graphicData>
            </a:graphic>
          </wp:inline>
        </w:drawing>
      </w:r>
    </w:p>
    <w:p w14:paraId="3492FFD7" w14:textId="77777777" w:rsidR="005B5D05" w:rsidRDefault="005B5D05" w:rsidP="00EA7F21">
      <w:pPr>
        <w:pBdr>
          <w:top w:val="nil"/>
          <w:left w:val="nil"/>
          <w:bottom w:val="nil"/>
          <w:right w:val="nil"/>
          <w:between w:val="nil"/>
        </w:pBdr>
        <w:rPr>
          <w:rFonts w:ascii="Arial" w:eastAsia="Arial" w:hAnsi="Arial" w:cs="Arial"/>
          <w:b/>
          <w:color w:val="000000"/>
          <w:sz w:val="26"/>
          <w:szCs w:val="26"/>
          <w:u w:val="single"/>
        </w:rPr>
      </w:pPr>
    </w:p>
    <w:p w14:paraId="70EDDF3D" w14:textId="65B1036C" w:rsidR="005B5D05" w:rsidRDefault="005B5D05" w:rsidP="00EA7F21">
      <w:pPr>
        <w:pBdr>
          <w:top w:val="nil"/>
          <w:left w:val="nil"/>
          <w:bottom w:val="nil"/>
          <w:right w:val="nil"/>
          <w:between w:val="nil"/>
        </w:pBdr>
        <w:rPr>
          <w:rFonts w:ascii="Arial" w:eastAsia="Arial" w:hAnsi="Arial" w:cs="Arial"/>
          <w:b/>
          <w:color w:val="000000"/>
          <w:sz w:val="26"/>
          <w:szCs w:val="26"/>
          <w:u w:val="single"/>
        </w:rPr>
      </w:pPr>
      <w:r w:rsidRPr="005B5D05">
        <w:rPr>
          <w:rFonts w:ascii="Arial" w:eastAsia="Arial" w:hAnsi="Arial" w:cs="Arial"/>
          <w:bCs/>
          <w:noProof/>
          <w:color w:val="000000"/>
          <w:sz w:val="26"/>
          <w:szCs w:val="26"/>
          <w14:ligatures w14:val="standardContextual"/>
        </w:rPr>
        <w:drawing>
          <wp:inline distT="0" distB="0" distL="0" distR="0" wp14:anchorId="52DD3BF2" wp14:editId="64EC52F0">
            <wp:extent cx="6119546" cy="3022270"/>
            <wp:effectExtent l="0" t="0" r="0" b="6985"/>
            <wp:docPr id="122491245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912454" name="Imagen 1224912454"/>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6154342" cy="3039455"/>
                    </a:xfrm>
                    <a:prstGeom prst="rect">
                      <a:avLst/>
                    </a:prstGeom>
                  </pic:spPr>
                </pic:pic>
              </a:graphicData>
            </a:graphic>
          </wp:inline>
        </w:drawing>
      </w:r>
    </w:p>
    <w:p w14:paraId="784259E8" w14:textId="77777777" w:rsidR="00A50F39" w:rsidRDefault="00A50F39" w:rsidP="00EA7F21">
      <w:pPr>
        <w:pBdr>
          <w:top w:val="nil"/>
          <w:left w:val="nil"/>
          <w:bottom w:val="nil"/>
          <w:right w:val="nil"/>
          <w:between w:val="nil"/>
        </w:pBdr>
        <w:rPr>
          <w:rFonts w:ascii="Arial" w:eastAsia="Arial" w:hAnsi="Arial" w:cs="Arial"/>
          <w:b/>
          <w:color w:val="000000"/>
          <w:sz w:val="26"/>
          <w:szCs w:val="26"/>
          <w:u w:val="single"/>
        </w:rPr>
      </w:pPr>
    </w:p>
    <w:p w14:paraId="61C5F723" w14:textId="77777777" w:rsidR="00A50F39" w:rsidRDefault="00A50F39" w:rsidP="00EA7F21">
      <w:pPr>
        <w:pBdr>
          <w:top w:val="nil"/>
          <w:left w:val="nil"/>
          <w:bottom w:val="nil"/>
          <w:right w:val="nil"/>
          <w:between w:val="nil"/>
        </w:pBdr>
        <w:rPr>
          <w:rFonts w:ascii="Arial" w:eastAsia="Arial" w:hAnsi="Arial" w:cs="Arial"/>
          <w:b/>
          <w:color w:val="000000"/>
          <w:sz w:val="26"/>
          <w:szCs w:val="26"/>
          <w:u w:val="single"/>
        </w:rPr>
      </w:pPr>
    </w:p>
    <w:p w14:paraId="6D51FC39" w14:textId="54FE9F34" w:rsidR="005B5D05" w:rsidRDefault="005B5D05" w:rsidP="00EA7F21">
      <w:pPr>
        <w:pBdr>
          <w:top w:val="nil"/>
          <w:left w:val="nil"/>
          <w:bottom w:val="nil"/>
          <w:right w:val="nil"/>
          <w:between w:val="nil"/>
        </w:pBdr>
        <w:rPr>
          <w:rFonts w:ascii="Arial" w:eastAsia="Arial" w:hAnsi="Arial" w:cs="Arial"/>
          <w:b/>
          <w:color w:val="000000"/>
          <w:sz w:val="26"/>
          <w:szCs w:val="26"/>
          <w:u w:val="single"/>
        </w:rPr>
      </w:pPr>
      <w:r w:rsidRPr="005B5D05">
        <w:rPr>
          <w:rFonts w:ascii="Arial" w:eastAsia="Arial" w:hAnsi="Arial" w:cs="Arial"/>
          <w:bCs/>
          <w:noProof/>
          <w:color w:val="000000"/>
          <w:sz w:val="26"/>
          <w:szCs w:val="26"/>
          <w14:ligatures w14:val="standardContextual"/>
        </w:rPr>
        <w:lastRenderedPageBreak/>
        <w:drawing>
          <wp:inline distT="0" distB="0" distL="0" distR="0" wp14:anchorId="472E6D59" wp14:editId="4C89FE44">
            <wp:extent cx="6120667" cy="3259776"/>
            <wp:effectExtent l="0" t="0" r="0" b="0"/>
            <wp:docPr id="60505663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056636" name="Imagen 605056636"/>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4646" cy="3261895"/>
                    </a:xfrm>
                    <a:prstGeom prst="rect">
                      <a:avLst/>
                    </a:prstGeom>
                  </pic:spPr>
                </pic:pic>
              </a:graphicData>
            </a:graphic>
          </wp:inline>
        </w:drawing>
      </w:r>
    </w:p>
    <w:p w14:paraId="098EEB1D" w14:textId="77777777" w:rsidR="005B5D05" w:rsidRDefault="005B5D05" w:rsidP="00EA7F21">
      <w:pPr>
        <w:pBdr>
          <w:top w:val="nil"/>
          <w:left w:val="nil"/>
          <w:bottom w:val="nil"/>
          <w:right w:val="nil"/>
          <w:between w:val="nil"/>
        </w:pBdr>
        <w:rPr>
          <w:rFonts w:ascii="Arial" w:eastAsia="Arial" w:hAnsi="Arial" w:cs="Arial"/>
          <w:b/>
          <w:color w:val="000000"/>
          <w:sz w:val="26"/>
          <w:szCs w:val="26"/>
          <w:u w:val="single"/>
        </w:rPr>
      </w:pPr>
    </w:p>
    <w:p w14:paraId="5E977BB8" w14:textId="5A8E23DF" w:rsidR="005B5D05" w:rsidRDefault="005B5D05" w:rsidP="00EA7F21">
      <w:pPr>
        <w:pBdr>
          <w:top w:val="nil"/>
          <w:left w:val="nil"/>
          <w:bottom w:val="nil"/>
          <w:right w:val="nil"/>
          <w:between w:val="nil"/>
        </w:pBdr>
        <w:rPr>
          <w:rFonts w:ascii="Arial" w:eastAsia="Arial" w:hAnsi="Arial" w:cs="Arial"/>
          <w:b/>
          <w:color w:val="000000"/>
          <w:sz w:val="26"/>
          <w:szCs w:val="26"/>
          <w:u w:val="single"/>
        </w:rPr>
      </w:pPr>
      <w:r w:rsidRPr="005B5D05">
        <w:rPr>
          <w:rFonts w:ascii="Arial" w:eastAsia="Arial" w:hAnsi="Arial" w:cs="Arial"/>
          <w:bCs/>
          <w:noProof/>
          <w:color w:val="000000"/>
          <w:sz w:val="26"/>
          <w:szCs w:val="26"/>
          <w14:ligatures w14:val="standardContextual"/>
        </w:rPr>
        <w:drawing>
          <wp:inline distT="0" distB="0" distL="0" distR="0" wp14:anchorId="1A030B70" wp14:editId="7AF2B801">
            <wp:extent cx="6120765" cy="3420093"/>
            <wp:effectExtent l="0" t="0" r="0" b="9525"/>
            <wp:docPr id="118445172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451727" name="Imagen 1184451727"/>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3375" cy="3421551"/>
                    </a:xfrm>
                    <a:prstGeom prst="rect">
                      <a:avLst/>
                    </a:prstGeom>
                  </pic:spPr>
                </pic:pic>
              </a:graphicData>
            </a:graphic>
          </wp:inline>
        </w:drawing>
      </w:r>
    </w:p>
    <w:p w14:paraId="34C1C246" w14:textId="44B2F356" w:rsidR="00EA7F21" w:rsidRPr="00B76DBF" w:rsidRDefault="00EA7F21" w:rsidP="00EA7F21">
      <w:pPr>
        <w:jc w:val="center"/>
        <w:rPr>
          <w:rFonts w:ascii="Arial" w:hAnsi="Arial" w:cs="Arial"/>
          <w:b/>
          <w:sz w:val="32"/>
          <w:szCs w:val="32"/>
          <w:u w:val="single"/>
        </w:rPr>
      </w:pPr>
      <w:r w:rsidRPr="00B76DBF">
        <w:rPr>
          <w:rFonts w:ascii="Arial" w:hAnsi="Arial" w:cs="Arial"/>
          <w:b/>
          <w:color w:val="FF0000"/>
          <w:sz w:val="32"/>
          <w:szCs w:val="32"/>
          <w:u w:val="single"/>
          <w14:textFill>
            <w14:gradFill>
              <w14:gsLst>
                <w14:gs w14:pos="0">
                  <w14:srgbClr w14:val="FF0000">
                    <w14:shade w14:val="30000"/>
                    <w14:satMod w14:val="115000"/>
                  </w14:srgbClr>
                </w14:gs>
                <w14:gs w14:pos="50000">
                  <w14:srgbClr w14:val="FF0000">
                    <w14:shade w14:val="67500"/>
                    <w14:satMod w14:val="115000"/>
                  </w14:srgbClr>
                </w14:gs>
                <w14:gs w14:pos="100000">
                  <w14:srgbClr w14:val="FF0000">
                    <w14:shade w14:val="100000"/>
                    <w14:satMod w14:val="115000"/>
                  </w14:srgbClr>
                </w14:gs>
              </w14:gsLst>
              <w14:lin w14:ang="13500000" w14:scaled="0"/>
            </w14:gradFill>
          </w14:textFill>
        </w:rPr>
        <w:lastRenderedPageBreak/>
        <w:t>INICIATIVAS y DICTAMENES:</w:t>
      </w:r>
    </w:p>
    <w:p w14:paraId="0846B46D" w14:textId="77777777" w:rsidR="00EA7F21" w:rsidRPr="00B76DBF" w:rsidRDefault="00EA7F21" w:rsidP="00EA7F21">
      <w:pPr>
        <w:ind w:firstLine="720"/>
        <w:jc w:val="both"/>
        <w:rPr>
          <w:rFonts w:ascii="Arial" w:eastAsia="Arial" w:hAnsi="Arial" w:cs="Arial"/>
        </w:rPr>
      </w:pPr>
    </w:p>
    <w:p w14:paraId="1B846788" w14:textId="77777777" w:rsidR="00EA7F21" w:rsidRDefault="00EA7F21" w:rsidP="00EA7F21">
      <w:pPr>
        <w:ind w:firstLine="720"/>
        <w:jc w:val="both"/>
        <w:rPr>
          <w:rFonts w:ascii="Arial" w:eastAsia="Arial" w:hAnsi="Arial" w:cs="Arial"/>
        </w:rPr>
      </w:pPr>
      <w:r w:rsidRPr="00B76DBF">
        <w:rPr>
          <w:rFonts w:ascii="Arial" w:eastAsia="Arial" w:hAnsi="Arial" w:cs="Arial"/>
        </w:rPr>
        <w:t>F</w:t>
      </w:r>
      <w:r w:rsidRPr="006C6788">
        <w:rPr>
          <w:rFonts w:ascii="Arial" w:eastAsia="Arial" w:hAnsi="Arial" w:cs="Arial"/>
        </w:rPr>
        <w:t>undamentado en los artículos 50 de la Ley del Gobierno y la Administración Pública Municipal del Esta</w:t>
      </w:r>
      <w:r>
        <w:rPr>
          <w:rFonts w:ascii="Arial" w:eastAsia="Arial" w:hAnsi="Arial" w:cs="Arial"/>
        </w:rPr>
        <w:t>do de Jalisco; 51, 63 y 87, 92 del 104 al 109</w:t>
      </w:r>
      <w:r w:rsidRPr="006C6788">
        <w:rPr>
          <w:rFonts w:ascii="Arial" w:eastAsia="Arial" w:hAnsi="Arial" w:cs="Arial"/>
        </w:rPr>
        <w:t xml:space="preserve"> del Reglamento Interior del Ayuntamiento de Zapotlán el Grande, Jalisco. </w:t>
      </w:r>
    </w:p>
    <w:p w14:paraId="41848D25" w14:textId="77777777" w:rsidR="00EA7F21" w:rsidRPr="006A078A" w:rsidRDefault="00EA7F21" w:rsidP="00EA7F21">
      <w:pPr>
        <w:ind w:firstLine="720"/>
        <w:jc w:val="both"/>
        <w:rPr>
          <w:rFonts w:ascii="Arial" w:eastAsia="Arial" w:hAnsi="Arial" w:cs="Arial"/>
          <w:sz w:val="32"/>
          <w:szCs w:val="32"/>
        </w:rPr>
      </w:pPr>
    </w:p>
    <w:p w14:paraId="763CE4AA" w14:textId="77777777" w:rsidR="00EA7F21" w:rsidRPr="006A078A" w:rsidRDefault="00EA7F21" w:rsidP="00EA7F21">
      <w:pPr>
        <w:contextualSpacing/>
        <w:rPr>
          <w:rFonts w:ascii="Arial" w:hAnsi="Arial" w:cs="Arial"/>
          <w:sz w:val="32"/>
          <w:szCs w:val="32"/>
          <w:lang w:val="es-MX"/>
        </w:rPr>
      </w:pPr>
    </w:p>
    <w:tbl>
      <w:tblPr>
        <w:tblStyle w:val="Tablaconcuadrcula"/>
        <w:tblW w:w="0" w:type="auto"/>
        <w:tblLook w:val="04A0" w:firstRow="1" w:lastRow="0" w:firstColumn="1" w:lastColumn="0" w:noHBand="0" w:noVBand="1"/>
      </w:tblPr>
      <w:tblGrid>
        <w:gridCol w:w="1360"/>
        <w:gridCol w:w="1565"/>
        <w:gridCol w:w="1586"/>
        <w:gridCol w:w="5118"/>
      </w:tblGrid>
      <w:tr w:rsidR="00910037" w14:paraId="02ED5DFB" w14:textId="77777777" w:rsidTr="001E61DE">
        <w:tc>
          <w:tcPr>
            <w:tcW w:w="1360" w:type="dxa"/>
          </w:tcPr>
          <w:p w14:paraId="4CC5E7FC" w14:textId="77777777" w:rsidR="00910037" w:rsidRPr="00727FC2" w:rsidRDefault="00910037" w:rsidP="00776B1D">
            <w:pPr>
              <w:pStyle w:val="Prrafodelista"/>
              <w:numPr>
                <w:ilvl w:val="0"/>
                <w:numId w:val="6"/>
              </w:numPr>
              <w:jc w:val="both"/>
              <w:rPr>
                <w:rFonts w:ascii="Arial" w:eastAsia="Arial" w:hAnsi="Arial" w:cs="Arial"/>
              </w:rPr>
            </w:pPr>
          </w:p>
        </w:tc>
        <w:tc>
          <w:tcPr>
            <w:tcW w:w="1565" w:type="dxa"/>
          </w:tcPr>
          <w:p w14:paraId="5F61945F" w14:textId="6C647E8C" w:rsidR="00910037" w:rsidRPr="00727FC2" w:rsidRDefault="00910037">
            <w:pPr>
              <w:jc w:val="both"/>
              <w:rPr>
                <w:rFonts w:ascii="Arial" w:eastAsia="Arial" w:hAnsi="Arial" w:cs="Arial"/>
              </w:rPr>
            </w:pPr>
            <w:r w:rsidRPr="00727FC2">
              <w:rPr>
                <w:rFonts w:ascii="Arial" w:eastAsia="Arial" w:hAnsi="Arial" w:cs="Arial"/>
              </w:rPr>
              <w:t>14 de octubre de 2025</w:t>
            </w:r>
          </w:p>
        </w:tc>
        <w:tc>
          <w:tcPr>
            <w:tcW w:w="1586" w:type="dxa"/>
          </w:tcPr>
          <w:p w14:paraId="3D85FAF2" w14:textId="4D2688D5" w:rsidR="00910037" w:rsidRPr="00727FC2" w:rsidRDefault="00910037">
            <w:pPr>
              <w:jc w:val="both"/>
              <w:rPr>
                <w:rFonts w:ascii="Arial" w:eastAsia="Arial" w:hAnsi="Arial" w:cs="Arial"/>
              </w:rPr>
            </w:pPr>
            <w:r w:rsidRPr="00727FC2">
              <w:rPr>
                <w:rFonts w:ascii="Arial" w:eastAsia="Arial" w:hAnsi="Arial" w:cs="Arial"/>
              </w:rPr>
              <w:t>Sesión Publica</w:t>
            </w:r>
            <w:r w:rsidR="001E61DE" w:rsidRPr="00727FC2">
              <w:rPr>
                <w:rFonts w:ascii="Arial" w:eastAsia="Arial" w:hAnsi="Arial" w:cs="Arial"/>
              </w:rPr>
              <w:t xml:space="preserve"> Extraordinaria No.42</w:t>
            </w:r>
          </w:p>
        </w:tc>
        <w:tc>
          <w:tcPr>
            <w:tcW w:w="5118" w:type="dxa"/>
          </w:tcPr>
          <w:p w14:paraId="57F8E81C" w14:textId="2F1CB453" w:rsidR="00910037" w:rsidRPr="00727FC2" w:rsidRDefault="001E61DE">
            <w:pPr>
              <w:jc w:val="both"/>
              <w:rPr>
                <w:rFonts w:ascii="Arial" w:eastAsia="Arial" w:hAnsi="Arial" w:cs="Arial"/>
              </w:rPr>
            </w:pPr>
            <w:r w:rsidRPr="00727FC2">
              <w:rPr>
                <w:rFonts w:ascii="Arial" w:eastAsia="Arial" w:hAnsi="Arial" w:cs="Arial"/>
              </w:rPr>
              <w:t xml:space="preserve">Dictamen que aprueba el inicio de la consulta pública y la publicación de la convocatoria y planos anexos del dictamen técnico que tiene por objeto que se someta a consulta pública el dictamen técnico que tiene por objeto la modificación parcial al programa municipal de desarrollo urbano y al plan parcial de desarrollo urbano del municipio de Zapotlán el grande jalisco, distrito 02 "lago de Zapotlán", </w:t>
            </w:r>
            <w:proofErr w:type="spellStart"/>
            <w:r w:rsidRPr="00727FC2">
              <w:rPr>
                <w:rFonts w:ascii="Arial" w:eastAsia="Arial" w:hAnsi="Arial" w:cs="Arial"/>
              </w:rPr>
              <w:t>subdistrito</w:t>
            </w:r>
            <w:proofErr w:type="spellEnd"/>
            <w:r w:rsidRPr="00727FC2">
              <w:rPr>
                <w:rFonts w:ascii="Arial" w:eastAsia="Arial" w:hAnsi="Arial" w:cs="Arial"/>
              </w:rPr>
              <w:t xml:space="preserve"> 03 "las carboneras-</w:t>
            </w:r>
            <w:proofErr w:type="spellStart"/>
            <w:r w:rsidRPr="00727FC2">
              <w:rPr>
                <w:rFonts w:ascii="Arial" w:eastAsia="Arial" w:hAnsi="Arial" w:cs="Arial"/>
              </w:rPr>
              <w:t>Chuluapan</w:t>
            </w:r>
            <w:proofErr w:type="spellEnd"/>
            <w:r w:rsidRPr="00727FC2">
              <w:rPr>
                <w:rFonts w:ascii="Arial" w:eastAsia="Arial" w:hAnsi="Arial" w:cs="Arial"/>
              </w:rPr>
              <w:t>", con respecto al predio donde se pretende desarrollar el programa de “Acceso al Suelo Urbano para la Vivienda”, localizado al norponiente de esta cabecera municipal, en específico en la esquina norponiente del crucero de la Autopista Guadalajara-colima y la carretera a Atequizayán, en Zapotlán el Grande, Jalisco, conocido como “la tijera”, con una superficie de 33,852.476 metros cuadrados de acuerdo con escritura pública número 18,587 de fecha 26 de septiembre del año 2024, otorgada ante la fe del licenciado Guillermo Rentería Gil, notario público titular número 1 de esta municipalidad; clasificado como no urbanizable y área de transición, agropecuario (AT 05, AG), a un área urbanizable con uso Habitacional Unifamiliar densidad alta (H4-U).</w:t>
            </w:r>
          </w:p>
        </w:tc>
      </w:tr>
      <w:tr w:rsidR="00C41BB0" w14:paraId="3B4EBCAC" w14:textId="77777777" w:rsidTr="001E61DE">
        <w:tc>
          <w:tcPr>
            <w:tcW w:w="1360" w:type="dxa"/>
          </w:tcPr>
          <w:p w14:paraId="355E0DC3"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7442C83B" w14:textId="1BF39C69" w:rsidR="00C41BB0" w:rsidRPr="00727FC2" w:rsidRDefault="00C41BB0" w:rsidP="00C41BB0">
            <w:pPr>
              <w:jc w:val="both"/>
              <w:rPr>
                <w:rFonts w:ascii="Arial" w:eastAsia="Arial" w:hAnsi="Arial" w:cs="Arial"/>
              </w:rPr>
            </w:pPr>
            <w:r w:rsidRPr="00727FC2">
              <w:rPr>
                <w:rFonts w:ascii="Arial" w:eastAsia="Arial" w:hAnsi="Arial" w:cs="Arial"/>
              </w:rPr>
              <w:t>14 de octubre de 2025</w:t>
            </w:r>
          </w:p>
        </w:tc>
        <w:tc>
          <w:tcPr>
            <w:tcW w:w="1586" w:type="dxa"/>
          </w:tcPr>
          <w:p w14:paraId="410869D5" w14:textId="6930B980" w:rsidR="00C41BB0" w:rsidRPr="00727FC2" w:rsidRDefault="00C41BB0" w:rsidP="00C41BB0">
            <w:pPr>
              <w:jc w:val="both"/>
              <w:rPr>
                <w:rFonts w:ascii="Arial" w:eastAsia="Arial" w:hAnsi="Arial" w:cs="Arial"/>
              </w:rPr>
            </w:pPr>
            <w:r w:rsidRPr="00727FC2">
              <w:rPr>
                <w:rFonts w:ascii="Arial" w:eastAsia="Arial" w:hAnsi="Arial" w:cs="Arial"/>
              </w:rPr>
              <w:t>Sesión Pública Extraordinaria No.42</w:t>
            </w:r>
          </w:p>
        </w:tc>
        <w:tc>
          <w:tcPr>
            <w:tcW w:w="5118" w:type="dxa"/>
          </w:tcPr>
          <w:p w14:paraId="7AD0E784" w14:textId="726B4A66" w:rsidR="00C41BB0" w:rsidRPr="00727FC2" w:rsidRDefault="00C41BB0" w:rsidP="00C41BB0">
            <w:pPr>
              <w:jc w:val="both"/>
              <w:rPr>
                <w:rFonts w:ascii="Arial" w:eastAsia="Arial" w:hAnsi="Arial" w:cs="Arial"/>
              </w:rPr>
            </w:pPr>
            <w:r w:rsidRPr="00727FC2">
              <w:rPr>
                <w:rFonts w:ascii="Arial" w:eastAsia="Arial" w:hAnsi="Arial" w:cs="Arial"/>
              </w:rPr>
              <w:t>Iniciativa con carácter de dictamen que aprueba y autoriza los techos financieros de los proyectos de Obra Pública con financiamiento proveniente de recurso federal FORTAMUN, identificados con los números FORTAMUN-05-2025 y FORTAMUN-06-2025.</w:t>
            </w:r>
          </w:p>
        </w:tc>
      </w:tr>
      <w:tr w:rsidR="00C41BB0" w14:paraId="6118B55C" w14:textId="77777777" w:rsidTr="001E61DE">
        <w:tc>
          <w:tcPr>
            <w:tcW w:w="1360" w:type="dxa"/>
          </w:tcPr>
          <w:p w14:paraId="5E9E9D1B"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05FDFAA4" w14:textId="6FD8CBB5" w:rsidR="00C41BB0" w:rsidRPr="00727FC2" w:rsidRDefault="00C41BB0" w:rsidP="00C41BB0">
            <w:pPr>
              <w:jc w:val="both"/>
              <w:rPr>
                <w:rFonts w:ascii="Arial" w:eastAsia="Arial" w:hAnsi="Arial" w:cs="Arial"/>
              </w:rPr>
            </w:pPr>
            <w:r w:rsidRPr="00727FC2">
              <w:rPr>
                <w:rFonts w:ascii="Arial" w:eastAsia="Arial" w:hAnsi="Arial" w:cs="Arial"/>
              </w:rPr>
              <w:t>17 de octubre de 2025</w:t>
            </w:r>
          </w:p>
        </w:tc>
        <w:tc>
          <w:tcPr>
            <w:tcW w:w="1586" w:type="dxa"/>
          </w:tcPr>
          <w:p w14:paraId="7B851348" w14:textId="70478E48" w:rsidR="00C41BB0" w:rsidRPr="00727FC2" w:rsidRDefault="00C41BB0" w:rsidP="00C41BB0">
            <w:pPr>
              <w:jc w:val="both"/>
              <w:rPr>
                <w:rFonts w:ascii="Arial" w:eastAsia="Arial" w:hAnsi="Arial" w:cs="Arial"/>
              </w:rPr>
            </w:pPr>
            <w:r w:rsidRPr="00727FC2">
              <w:rPr>
                <w:rFonts w:ascii="Arial" w:eastAsia="Arial" w:hAnsi="Arial" w:cs="Arial"/>
              </w:rPr>
              <w:t xml:space="preserve">Sesión Pública </w:t>
            </w:r>
            <w:r w:rsidRPr="00727FC2">
              <w:rPr>
                <w:rFonts w:ascii="Arial" w:eastAsia="Arial" w:hAnsi="Arial" w:cs="Arial"/>
              </w:rPr>
              <w:lastRenderedPageBreak/>
              <w:t>Extraordinaria No.43</w:t>
            </w:r>
          </w:p>
        </w:tc>
        <w:tc>
          <w:tcPr>
            <w:tcW w:w="5118" w:type="dxa"/>
          </w:tcPr>
          <w:p w14:paraId="3B41A9B7" w14:textId="052FE021" w:rsidR="00C41BB0" w:rsidRPr="00727FC2" w:rsidRDefault="00C41BB0" w:rsidP="00C41BB0">
            <w:pPr>
              <w:jc w:val="both"/>
              <w:rPr>
                <w:rFonts w:ascii="Arial" w:eastAsia="Arial" w:hAnsi="Arial" w:cs="Arial"/>
              </w:rPr>
            </w:pPr>
            <w:r w:rsidRPr="00727FC2">
              <w:rPr>
                <w:rFonts w:ascii="Arial" w:eastAsia="Arial" w:hAnsi="Arial" w:cs="Arial"/>
              </w:rPr>
              <w:lastRenderedPageBreak/>
              <w:t xml:space="preserve">Dictamen aprueba y ratifica la dictaminación del comité de obra pública que autoriza los acuerdos </w:t>
            </w:r>
            <w:r w:rsidRPr="00727FC2">
              <w:rPr>
                <w:rFonts w:ascii="Arial" w:eastAsia="Arial" w:hAnsi="Arial" w:cs="Arial"/>
              </w:rPr>
              <w:lastRenderedPageBreak/>
              <w:t>de justificación que determinan el procedimiento de excepción a la licitación pública para contratar bajo la modalidad de concurso simplificado sumario, la obra pública RP-04-2025, así como a los contratistas propuestos para participar en el procedimiento correspondiente.</w:t>
            </w:r>
          </w:p>
        </w:tc>
      </w:tr>
      <w:tr w:rsidR="00C41BB0" w14:paraId="04CFE407" w14:textId="77777777" w:rsidTr="001E61DE">
        <w:tc>
          <w:tcPr>
            <w:tcW w:w="1360" w:type="dxa"/>
          </w:tcPr>
          <w:p w14:paraId="1850DF69"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719773E4" w14:textId="55CA13F0" w:rsidR="00C41BB0" w:rsidRPr="00727FC2" w:rsidRDefault="00C41BB0" w:rsidP="00C41BB0">
            <w:pPr>
              <w:jc w:val="both"/>
              <w:rPr>
                <w:rFonts w:ascii="Arial" w:eastAsia="Arial" w:hAnsi="Arial" w:cs="Arial"/>
              </w:rPr>
            </w:pPr>
            <w:r w:rsidRPr="00727FC2">
              <w:rPr>
                <w:rFonts w:ascii="Arial" w:eastAsia="Arial" w:hAnsi="Arial" w:cs="Arial"/>
              </w:rPr>
              <w:t>17 de octubre de 2025</w:t>
            </w:r>
          </w:p>
        </w:tc>
        <w:tc>
          <w:tcPr>
            <w:tcW w:w="1586" w:type="dxa"/>
          </w:tcPr>
          <w:p w14:paraId="78CFAE0C" w14:textId="77777777" w:rsidR="00C41BB0" w:rsidRPr="00727FC2" w:rsidRDefault="00C41BB0" w:rsidP="00C41BB0">
            <w:pPr>
              <w:jc w:val="both"/>
              <w:rPr>
                <w:rFonts w:ascii="Arial" w:eastAsia="Arial" w:hAnsi="Arial" w:cs="Arial"/>
              </w:rPr>
            </w:pPr>
            <w:r w:rsidRPr="00727FC2">
              <w:rPr>
                <w:rFonts w:ascii="Arial" w:eastAsia="Arial" w:hAnsi="Arial" w:cs="Arial"/>
              </w:rPr>
              <w:t xml:space="preserve">Sesión Pública </w:t>
            </w:r>
          </w:p>
          <w:p w14:paraId="5A45ED3C" w14:textId="4C266A7A" w:rsidR="00C41BB0" w:rsidRPr="00727FC2" w:rsidRDefault="00C41BB0" w:rsidP="00C41BB0">
            <w:pPr>
              <w:jc w:val="both"/>
              <w:rPr>
                <w:rFonts w:ascii="Arial" w:eastAsia="Arial" w:hAnsi="Arial" w:cs="Arial"/>
              </w:rPr>
            </w:pPr>
            <w:r w:rsidRPr="00727FC2">
              <w:rPr>
                <w:rFonts w:ascii="Arial" w:eastAsia="Arial" w:hAnsi="Arial" w:cs="Arial"/>
              </w:rPr>
              <w:t>Extraordinaria No.43</w:t>
            </w:r>
          </w:p>
        </w:tc>
        <w:tc>
          <w:tcPr>
            <w:tcW w:w="5118" w:type="dxa"/>
          </w:tcPr>
          <w:p w14:paraId="47AAF6EE" w14:textId="5276C3A9" w:rsidR="00C41BB0" w:rsidRPr="00727FC2" w:rsidRDefault="00C41BB0" w:rsidP="00C41BB0">
            <w:pPr>
              <w:jc w:val="both"/>
              <w:rPr>
                <w:rFonts w:ascii="Arial" w:eastAsia="Arial" w:hAnsi="Arial" w:cs="Arial"/>
              </w:rPr>
            </w:pPr>
            <w:r w:rsidRPr="00727FC2">
              <w:rPr>
                <w:rFonts w:ascii="Arial" w:eastAsia="Arial" w:hAnsi="Arial" w:cs="Arial"/>
              </w:rPr>
              <w:t>Iniciativa con carácter de dictamen que aprueba y autoriza los techos financieros de los proyectos de Obra Pública con financiamiento proveniente de recurso federal FORTAMUN, identificados con los números FORTAMUN-05-2025 y FORTAMUN-06-2025.</w:t>
            </w:r>
          </w:p>
        </w:tc>
      </w:tr>
      <w:tr w:rsidR="00C41BB0" w14:paraId="4A183B69" w14:textId="77777777" w:rsidTr="001E61DE">
        <w:tc>
          <w:tcPr>
            <w:tcW w:w="1360" w:type="dxa"/>
          </w:tcPr>
          <w:p w14:paraId="5A870523"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08DCF565" w14:textId="3CCAAF20" w:rsidR="00C41BB0" w:rsidRPr="00727FC2" w:rsidRDefault="00C41BB0" w:rsidP="00C41BB0">
            <w:pPr>
              <w:jc w:val="both"/>
              <w:rPr>
                <w:rFonts w:ascii="Arial" w:eastAsia="Arial" w:hAnsi="Arial" w:cs="Arial"/>
              </w:rPr>
            </w:pPr>
            <w:r w:rsidRPr="00727FC2">
              <w:rPr>
                <w:rFonts w:ascii="Arial" w:eastAsia="Arial" w:hAnsi="Arial" w:cs="Arial"/>
              </w:rPr>
              <w:t>17 de octubre de 2025</w:t>
            </w:r>
          </w:p>
        </w:tc>
        <w:tc>
          <w:tcPr>
            <w:tcW w:w="1586" w:type="dxa"/>
          </w:tcPr>
          <w:p w14:paraId="1FBEE9D4" w14:textId="7EE90309" w:rsidR="00C41BB0" w:rsidRPr="00727FC2" w:rsidRDefault="00C41BB0" w:rsidP="00C41BB0">
            <w:pPr>
              <w:jc w:val="both"/>
              <w:rPr>
                <w:rFonts w:ascii="Arial" w:eastAsia="Arial" w:hAnsi="Arial" w:cs="Arial"/>
              </w:rPr>
            </w:pPr>
            <w:r w:rsidRPr="00727FC2">
              <w:rPr>
                <w:rFonts w:ascii="Arial" w:eastAsia="Arial" w:hAnsi="Arial" w:cs="Arial"/>
              </w:rPr>
              <w:t xml:space="preserve"> Sesión Pública Extraordinaria No.43</w:t>
            </w:r>
          </w:p>
        </w:tc>
        <w:tc>
          <w:tcPr>
            <w:tcW w:w="5118" w:type="dxa"/>
          </w:tcPr>
          <w:p w14:paraId="7A1D1E16" w14:textId="3CB6C060" w:rsidR="00C41BB0" w:rsidRPr="00727FC2" w:rsidRDefault="00C41BB0" w:rsidP="00C41BB0">
            <w:pPr>
              <w:jc w:val="both"/>
              <w:rPr>
                <w:rFonts w:ascii="Arial" w:eastAsia="Arial" w:hAnsi="Arial" w:cs="Arial"/>
              </w:rPr>
            </w:pPr>
            <w:r w:rsidRPr="00727FC2">
              <w:rPr>
                <w:rFonts w:ascii="Arial" w:eastAsia="Arial" w:hAnsi="Arial" w:cs="Arial"/>
              </w:rPr>
              <w:t>Dictamen que aprueba el techo financiero para convenir bajo la modalidad de contratación por administración directa y se turne al comité de adquisiciones la “Obra Pública RP-03-2025 construcción de bases y pavimiento asfaltico, en la calle federico del toro entre la calle Lic. Ignacio Mariscal y calle González Ortega, en la colonia centro en Ciudad Guzmán, Municipio de Zapotlán el grande, jalisco”.</w:t>
            </w:r>
          </w:p>
        </w:tc>
      </w:tr>
      <w:tr w:rsidR="00C41BB0" w14:paraId="32DA3DF8" w14:textId="77777777" w:rsidTr="001E61DE">
        <w:tc>
          <w:tcPr>
            <w:tcW w:w="1360" w:type="dxa"/>
          </w:tcPr>
          <w:p w14:paraId="138ED342"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694B365C" w14:textId="61896FED" w:rsidR="00C41BB0" w:rsidRPr="00727FC2" w:rsidRDefault="00C41BB0" w:rsidP="00C41BB0">
            <w:pPr>
              <w:jc w:val="both"/>
              <w:rPr>
                <w:rFonts w:ascii="Arial" w:eastAsia="Arial" w:hAnsi="Arial" w:cs="Arial"/>
              </w:rPr>
            </w:pPr>
            <w:r w:rsidRPr="00727FC2">
              <w:rPr>
                <w:rFonts w:ascii="Arial" w:eastAsia="Arial" w:hAnsi="Arial" w:cs="Arial"/>
              </w:rPr>
              <w:t>30 de octubre de 2025</w:t>
            </w:r>
          </w:p>
        </w:tc>
        <w:tc>
          <w:tcPr>
            <w:tcW w:w="1586" w:type="dxa"/>
          </w:tcPr>
          <w:p w14:paraId="057147C9" w14:textId="5BE24EC2" w:rsidR="00C41BB0" w:rsidRPr="00727FC2" w:rsidRDefault="00C41BB0" w:rsidP="00C41BB0">
            <w:pPr>
              <w:jc w:val="both"/>
              <w:rPr>
                <w:rFonts w:ascii="Arial" w:eastAsia="Arial" w:hAnsi="Arial" w:cs="Arial"/>
              </w:rPr>
            </w:pPr>
            <w:r w:rsidRPr="00727FC2">
              <w:rPr>
                <w:rFonts w:ascii="Arial" w:eastAsia="Arial" w:hAnsi="Arial" w:cs="Arial"/>
              </w:rPr>
              <w:t>Sesión Pública Ordinaria No.18</w:t>
            </w:r>
          </w:p>
        </w:tc>
        <w:tc>
          <w:tcPr>
            <w:tcW w:w="5118" w:type="dxa"/>
          </w:tcPr>
          <w:p w14:paraId="65DB8DC2" w14:textId="18A3D970" w:rsidR="00C41BB0" w:rsidRPr="00727FC2" w:rsidRDefault="00C41BB0" w:rsidP="00C41BB0">
            <w:pPr>
              <w:jc w:val="both"/>
              <w:rPr>
                <w:rFonts w:ascii="Arial" w:eastAsia="Arial" w:hAnsi="Arial" w:cs="Arial"/>
              </w:rPr>
            </w:pPr>
            <w:r w:rsidRPr="00727FC2">
              <w:rPr>
                <w:rFonts w:ascii="Arial" w:eastAsia="Arial" w:hAnsi="Arial" w:cs="Arial"/>
              </w:rPr>
              <w:t xml:space="preserve">Iniciativa de acuerdo económico que propone la celebración del convenio de colaboración con “la </w:t>
            </w:r>
            <w:proofErr w:type="gramStart"/>
            <w:r w:rsidRPr="00727FC2">
              <w:rPr>
                <w:rFonts w:ascii="Arial" w:eastAsia="Arial" w:hAnsi="Arial" w:cs="Arial"/>
              </w:rPr>
              <w:t>Secretaria</w:t>
            </w:r>
            <w:proofErr w:type="gramEnd"/>
            <w:r w:rsidRPr="00727FC2">
              <w:rPr>
                <w:rFonts w:ascii="Arial" w:eastAsia="Arial" w:hAnsi="Arial" w:cs="Arial"/>
              </w:rPr>
              <w:t xml:space="preserve"> de Igualdad Sustantiva entre Mujeres y Hombres del Estado de Jalisco” para la ejecución del Programa de Atención Integral para el Bienestar de las Mujeres (PAIBIM).</w:t>
            </w:r>
          </w:p>
        </w:tc>
      </w:tr>
      <w:tr w:rsidR="00C41BB0" w14:paraId="237E0C0B" w14:textId="77777777" w:rsidTr="001E61DE">
        <w:tc>
          <w:tcPr>
            <w:tcW w:w="1360" w:type="dxa"/>
          </w:tcPr>
          <w:p w14:paraId="07D5C63C"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2F22A6B1" w14:textId="28D7023B" w:rsidR="00C41BB0" w:rsidRPr="00727FC2" w:rsidRDefault="00C41BB0" w:rsidP="00C41BB0">
            <w:pPr>
              <w:jc w:val="both"/>
              <w:rPr>
                <w:rFonts w:ascii="Arial" w:eastAsia="Arial" w:hAnsi="Arial" w:cs="Arial"/>
              </w:rPr>
            </w:pPr>
            <w:r w:rsidRPr="00727FC2">
              <w:rPr>
                <w:rFonts w:ascii="Arial" w:eastAsia="Arial" w:hAnsi="Arial" w:cs="Arial"/>
              </w:rPr>
              <w:t>30 de octubre de 2025</w:t>
            </w:r>
          </w:p>
        </w:tc>
        <w:tc>
          <w:tcPr>
            <w:tcW w:w="1586" w:type="dxa"/>
          </w:tcPr>
          <w:p w14:paraId="5F61A54C" w14:textId="1BE2F97B" w:rsidR="00C41BB0" w:rsidRPr="00727FC2" w:rsidRDefault="00C41BB0" w:rsidP="00C41BB0">
            <w:pPr>
              <w:jc w:val="both"/>
              <w:rPr>
                <w:rFonts w:ascii="Arial" w:eastAsia="Arial" w:hAnsi="Arial" w:cs="Arial"/>
              </w:rPr>
            </w:pPr>
            <w:r w:rsidRPr="00727FC2">
              <w:rPr>
                <w:rFonts w:ascii="Arial" w:eastAsia="Arial" w:hAnsi="Arial" w:cs="Arial"/>
              </w:rPr>
              <w:t>Sesión Pública Ordinaria No.18</w:t>
            </w:r>
          </w:p>
        </w:tc>
        <w:tc>
          <w:tcPr>
            <w:tcW w:w="5118" w:type="dxa"/>
          </w:tcPr>
          <w:p w14:paraId="400F3C03" w14:textId="66BD2E5D" w:rsidR="00C41BB0" w:rsidRPr="00727FC2" w:rsidRDefault="00C41BB0" w:rsidP="00C41BB0">
            <w:pPr>
              <w:jc w:val="both"/>
              <w:rPr>
                <w:rFonts w:ascii="Arial" w:eastAsia="Arial" w:hAnsi="Arial" w:cs="Arial"/>
              </w:rPr>
            </w:pPr>
            <w:r w:rsidRPr="00727FC2">
              <w:rPr>
                <w:rFonts w:ascii="Arial" w:eastAsia="Arial" w:hAnsi="Arial" w:cs="Arial"/>
              </w:rPr>
              <w:t>Iniciativa de acuerdo económico que autoriza la firma del convenio de colaboración y coordinación entre el municipio de Zapotlán el Grande, Jalisco con el organismo público descentralizado denominado centro de coordinación, comando, control, comunicaciones y cómputo del estado de jalisco (escudo urbano C5).</w:t>
            </w:r>
          </w:p>
        </w:tc>
      </w:tr>
      <w:tr w:rsidR="00C41BB0" w14:paraId="7AB37AED" w14:textId="77777777" w:rsidTr="001E61DE">
        <w:tc>
          <w:tcPr>
            <w:tcW w:w="1360" w:type="dxa"/>
          </w:tcPr>
          <w:p w14:paraId="021126F8" w14:textId="77777777" w:rsidR="00C41BB0" w:rsidRPr="00727FC2" w:rsidRDefault="00C41BB0" w:rsidP="00C41BB0">
            <w:pPr>
              <w:pStyle w:val="Prrafodelista"/>
              <w:numPr>
                <w:ilvl w:val="0"/>
                <w:numId w:val="6"/>
              </w:numPr>
              <w:jc w:val="both"/>
              <w:rPr>
                <w:rFonts w:ascii="Arial" w:eastAsia="Arial" w:hAnsi="Arial" w:cs="Arial"/>
              </w:rPr>
            </w:pPr>
          </w:p>
        </w:tc>
        <w:tc>
          <w:tcPr>
            <w:tcW w:w="1565" w:type="dxa"/>
          </w:tcPr>
          <w:p w14:paraId="6710B070" w14:textId="4B68AF92" w:rsidR="00C41BB0" w:rsidRPr="00727FC2" w:rsidRDefault="00FC103D" w:rsidP="00C41BB0">
            <w:pPr>
              <w:jc w:val="both"/>
              <w:rPr>
                <w:rFonts w:ascii="Arial" w:eastAsia="Arial" w:hAnsi="Arial" w:cs="Arial"/>
              </w:rPr>
            </w:pPr>
            <w:r w:rsidRPr="00727FC2">
              <w:rPr>
                <w:rFonts w:ascii="Arial" w:eastAsia="Arial" w:hAnsi="Arial" w:cs="Arial"/>
              </w:rPr>
              <w:t>30 de octubre de 2025</w:t>
            </w:r>
          </w:p>
        </w:tc>
        <w:tc>
          <w:tcPr>
            <w:tcW w:w="1586" w:type="dxa"/>
          </w:tcPr>
          <w:p w14:paraId="064DA950" w14:textId="0532C512" w:rsidR="00C41BB0" w:rsidRPr="00727FC2" w:rsidRDefault="00FC103D" w:rsidP="00C41BB0">
            <w:pPr>
              <w:jc w:val="both"/>
              <w:rPr>
                <w:rFonts w:ascii="Arial" w:eastAsia="Arial" w:hAnsi="Arial" w:cs="Arial"/>
              </w:rPr>
            </w:pPr>
            <w:r w:rsidRPr="00727FC2">
              <w:rPr>
                <w:rFonts w:ascii="Arial" w:eastAsia="Arial" w:hAnsi="Arial" w:cs="Arial"/>
              </w:rPr>
              <w:t>Sesión Pública Ordinaria No.18</w:t>
            </w:r>
          </w:p>
        </w:tc>
        <w:tc>
          <w:tcPr>
            <w:tcW w:w="5118" w:type="dxa"/>
          </w:tcPr>
          <w:p w14:paraId="6C650666" w14:textId="0431970D" w:rsidR="00C41BB0" w:rsidRPr="00727FC2" w:rsidRDefault="00FC103D" w:rsidP="00C41BB0">
            <w:pPr>
              <w:jc w:val="both"/>
              <w:rPr>
                <w:rFonts w:ascii="Arial" w:eastAsia="Arial" w:hAnsi="Arial" w:cs="Arial"/>
              </w:rPr>
            </w:pPr>
            <w:r w:rsidRPr="00727FC2">
              <w:rPr>
                <w:rFonts w:ascii="Arial" w:eastAsia="Arial" w:hAnsi="Arial" w:cs="Arial"/>
              </w:rPr>
              <w:t>Dictamen que aprueba y ratifica la dictaminación del comité de obra pública que determina el procedimiento de excepción a la licitación pública para contratar bajo la modalidad de contratación por Adjudicación Directa, las obras públicas FORTAMUN-05-2025 y FORTAMUN-06-2025, así como la designación de los Contratistas Ganadores.</w:t>
            </w:r>
          </w:p>
        </w:tc>
      </w:tr>
      <w:tr w:rsidR="00FC103D" w14:paraId="6F51452C" w14:textId="77777777" w:rsidTr="001E61DE">
        <w:tc>
          <w:tcPr>
            <w:tcW w:w="1360" w:type="dxa"/>
          </w:tcPr>
          <w:p w14:paraId="7151AF30" w14:textId="77777777" w:rsidR="00FC103D" w:rsidRPr="00727FC2" w:rsidRDefault="00FC103D" w:rsidP="00C41BB0">
            <w:pPr>
              <w:pStyle w:val="Prrafodelista"/>
              <w:numPr>
                <w:ilvl w:val="0"/>
                <w:numId w:val="6"/>
              </w:numPr>
              <w:jc w:val="both"/>
              <w:rPr>
                <w:rFonts w:ascii="Arial" w:eastAsia="Arial" w:hAnsi="Arial" w:cs="Arial"/>
              </w:rPr>
            </w:pPr>
          </w:p>
        </w:tc>
        <w:tc>
          <w:tcPr>
            <w:tcW w:w="1565" w:type="dxa"/>
          </w:tcPr>
          <w:p w14:paraId="65BABBF2" w14:textId="2F0270C9" w:rsidR="00FC103D" w:rsidRPr="00727FC2" w:rsidRDefault="00FC103D" w:rsidP="00C41BB0">
            <w:pPr>
              <w:jc w:val="both"/>
              <w:rPr>
                <w:rFonts w:ascii="Arial" w:eastAsia="Arial" w:hAnsi="Arial" w:cs="Arial"/>
              </w:rPr>
            </w:pPr>
            <w:r w:rsidRPr="00727FC2">
              <w:rPr>
                <w:rFonts w:ascii="Arial" w:eastAsia="Arial" w:hAnsi="Arial" w:cs="Arial"/>
              </w:rPr>
              <w:t>30 de octubre de 2025</w:t>
            </w:r>
          </w:p>
        </w:tc>
        <w:tc>
          <w:tcPr>
            <w:tcW w:w="1586" w:type="dxa"/>
          </w:tcPr>
          <w:p w14:paraId="47C92854" w14:textId="7E21702B" w:rsidR="00FC103D" w:rsidRPr="00727FC2" w:rsidRDefault="00FC103D" w:rsidP="00C41BB0">
            <w:pPr>
              <w:jc w:val="both"/>
              <w:rPr>
                <w:rFonts w:ascii="Arial" w:eastAsia="Arial" w:hAnsi="Arial" w:cs="Arial"/>
              </w:rPr>
            </w:pPr>
            <w:r w:rsidRPr="00727FC2">
              <w:rPr>
                <w:rFonts w:ascii="Arial" w:eastAsia="Arial" w:hAnsi="Arial" w:cs="Arial"/>
              </w:rPr>
              <w:t>Sesión Pública Ordinaria No.18</w:t>
            </w:r>
          </w:p>
        </w:tc>
        <w:tc>
          <w:tcPr>
            <w:tcW w:w="5118" w:type="dxa"/>
          </w:tcPr>
          <w:p w14:paraId="0B1CEA32" w14:textId="1CD21C58" w:rsidR="00FC103D" w:rsidRPr="00727FC2" w:rsidRDefault="00FC103D" w:rsidP="00C41BB0">
            <w:pPr>
              <w:jc w:val="both"/>
              <w:rPr>
                <w:rFonts w:ascii="Arial" w:eastAsia="Arial" w:hAnsi="Arial" w:cs="Arial"/>
              </w:rPr>
            </w:pPr>
            <w:r w:rsidRPr="00727FC2">
              <w:rPr>
                <w:rFonts w:ascii="Arial" w:eastAsia="Arial" w:hAnsi="Arial" w:cs="Arial"/>
              </w:rPr>
              <w:t>Dictamen aprueba y ratifica la dictaminación del comité de obra pública que autoriza los acuerdos de justificación que determinan el procedimiento de excepción a la licitación pública para contratar bajo la modalidad de concurso simplificado sumario, la obra pública RP-04-2025, así como a los contratistas propuestos para participar en el procedimiento correspondiente.</w:t>
            </w:r>
          </w:p>
        </w:tc>
      </w:tr>
      <w:tr w:rsidR="00FC103D" w14:paraId="10450933" w14:textId="77777777" w:rsidTr="001E61DE">
        <w:tc>
          <w:tcPr>
            <w:tcW w:w="1360" w:type="dxa"/>
          </w:tcPr>
          <w:p w14:paraId="462BD633" w14:textId="77777777" w:rsidR="00FC103D" w:rsidRPr="00727FC2" w:rsidRDefault="00FC103D" w:rsidP="00C41BB0">
            <w:pPr>
              <w:pStyle w:val="Prrafodelista"/>
              <w:numPr>
                <w:ilvl w:val="0"/>
                <w:numId w:val="6"/>
              </w:numPr>
              <w:jc w:val="both"/>
              <w:rPr>
                <w:rFonts w:ascii="Arial" w:eastAsia="Arial" w:hAnsi="Arial" w:cs="Arial"/>
              </w:rPr>
            </w:pPr>
          </w:p>
        </w:tc>
        <w:tc>
          <w:tcPr>
            <w:tcW w:w="1565" w:type="dxa"/>
          </w:tcPr>
          <w:p w14:paraId="1AC53075" w14:textId="25173E26" w:rsidR="00FC103D" w:rsidRPr="00727FC2" w:rsidRDefault="00FC103D" w:rsidP="00C41BB0">
            <w:pPr>
              <w:jc w:val="both"/>
              <w:rPr>
                <w:rFonts w:ascii="Arial" w:eastAsia="Arial" w:hAnsi="Arial" w:cs="Arial"/>
              </w:rPr>
            </w:pPr>
            <w:r w:rsidRPr="00727FC2">
              <w:rPr>
                <w:rFonts w:ascii="Arial" w:eastAsia="Arial" w:hAnsi="Arial" w:cs="Arial"/>
              </w:rPr>
              <w:t>30 de octubre de 2025</w:t>
            </w:r>
          </w:p>
        </w:tc>
        <w:tc>
          <w:tcPr>
            <w:tcW w:w="1586" w:type="dxa"/>
          </w:tcPr>
          <w:p w14:paraId="19E0A863" w14:textId="66E615F0" w:rsidR="00FC103D" w:rsidRPr="00727FC2" w:rsidRDefault="00FC103D" w:rsidP="00C41BB0">
            <w:pPr>
              <w:jc w:val="both"/>
              <w:rPr>
                <w:rFonts w:ascii="Arial" w:eastAsia="Arial" w:hAnsi="Arial" w:cs="Arial"/>
              </w:rPr>
            </w:pPr>
            <w:r w:rsidRPr="00727FC2">
              <w:rPr>
                <w:rFonts w:ascii="Arial" w:eastAsia="Arial" w:hAnsi="Arial" w:cs="Arial"/>
              </w:rPr>
              <w:t>Sesión Pública Ordinaria No.18</w:t>
            </w:r>
          </w:p>
        </w:tc>
        <w:tc>
          <w:tcPr>
            <w:tcW w:w="5118" w:type="dxa"/>
          </w:tcPr>
          <w:p w14:paraId="5AA89410" w14:textId="79E61A34" w:rsidR="00FC103D" w:rsidRPr="00727FC2" w:rsidRDefault="00FC103D" w:rsidP="00C41BB0">
            <w:pPr>
              <w:jc w:val="both"/>
              <w:rPr>
                <w:rFonts w:ascii="Arial" w:eastAsia="Arial" w:hAnsi="Arial" w:cs="Arial"/>
              </w:rPr>
            </w:pPr>
            <w:r w:rsidRPr="00727FC2">
              <w:rPr>
                <w:rFonts w:ascii="Arial" w:eastAsia="Arial" w:hAnsi="Arial" w:cs="Arial"/>
              </w:rPr>
              <w:t>Iniciativa de acuerdo que propone la autorización de devolución al Organismo Público Descentralizado Sistema de Agua Potable y Alcantarillado de Zapotlán, el impuesto sobre la renta participable para efectos de lo dispuesto en el artículo 3-b de la ley de coordinación fiscal.</w:t>
            </w:r>
          </w:p>
        </w:tc>
      </w:tr>
      <w:tr w:rsidR="00FC103D" w14:paraId="7EF752F1" w14:textId="77777777" w:rsidTr="001E61DE">
        <w:tc>
          <w:tcPr>
            <w:tcW w:w="1360" w:type="dxa"/>
          </w:tcPr>
          <w:p w14:paraId="38AFEDCA" w14:textId="77777777" w:rsidR="00FC103D" w:rsidRPr="00727FC2" w:rsidRDefault="00FC103D" w:rsidP="00C41BB0">
            <w:pPr>
              <w:pStyle w:val="Prrafodelista"/>
              <w:numPr>
                <w:ilvl w:val="0"/>
                <w:numId w:val="6"/>
              </w:numPr>
              <w:jc w:val="both"/>
              <w:rPr>
                <w:rFonts w:ascii="Arial" w:eastAsia="Arial" w:hAnsi="Arial" w:cs="Arial"/>
              </w:rPr>
            </w:pPr>
          </w:p>
        </w:tc>
        <w:tc>
          <w:tcPr>
            <w:tcW w:w="1565" w:type="dxa"/>
          </w:tcPr>
          <w:p w14:paraId="504228C9" w14:textId="14915703" w:rsidR="00FC103D" w:rsidRPr="00727FC2" w:rsidRDefault="00FC103D" w:rsidP="00C41BB0">
            <w:pPr>
              <w:jc w:val="both"/>
              <w:rPr>
                <w:rFonts w:ascii="Arial" w:eastAsia="Arial" w:hAnsi="Arial" w:cs="Arial"/>
              </w:rPr>
            </w:pPr>
            <w:r w:rsidRPr="00727FC2">
              <w:rPr>
                <w:rFonts w:ascii="Arial" w:eastAsia="Arial" w:hAnsi="Arial" w:cs="Arial"/>
              </w:rPr>
              <w:t>05 de noviembre de 2025</w:t>
            </w:r>
          </w:p>
        </w:tc>
        <w:tc>
          <w:tcPr>
            <w:tcW w:w="1586" w:type="dxa"/>
          </w:tcPr>
          <w:p w14:paraId="15238F06" w14:textId="0E4A1D37" w:rsidR="00FC103D" w:rsidRPr="00727FC2" w:rsidRDefault="00FC103D" w:rsidP="00C41BB0">
            <w:pPr>
              <w:jc w:val="both"/>
              <w:rPr>
                <w:rFonts w:ascii="Arial" w:eastAsia="Arial" w:hAnsi="Arial" w:cs="Arial"/>
              </w:rPr>
            </w:pPr>
            <w:r w:rsidRPr="00727FC2">
              <w:rPr>
                <w:rFonts w:ascii="Arial" w:eastAsia="Arial" w:hAnsi="Arial" w:cs="Arial"/>
              </w:rPr>
              <w:t>Sesión Pública Extraordinaria No.44</w:t>
            </w:r>
          </w:p>
        </w:tc>
        <w:tc>
          <w:tcPr>
            <w:tcW w:w="5118" w:type="dxa"/>
          </w:tcPr>
          <w:p w14:paraId="10329128" w14:textId="13949C0E" w:rsidR="00FC103D" w:rsidRPr="00727FC2" w:rsidRDefault="00FC103D" w:rsidP="00C41BB0">
            <w:pPr>
              <w:jc w:val="both"/>
              <w:rPr>
                <w:rFonts w:ascii="Arial" w:eastAsia="Arial" w:hAnsi="Arial" w:cs="Arial"/>
              </w:rPr>
            </w:pPr>
            <w:r w:rsidRPr="00727FC2">
              <w:rPr>
                <w:rFonts w:ascii="Arial" w:eastAsia="Arial" w:hAnsi="Arial" w:cs="Arial"/>
              </w:rPr>
              <w:t>Iniciativa de acuerdo económico que propone la celebración del “convenio de colaboración para la gestión y regularización del suelo en sus diferentes tipos y modalidades”, así como los funcionarios y servidores públicos que han de comparecer para la conformación del comité de evaluación y seguimiento.</w:t>
            </w:r>
          </w:p>
        </w:tc>
      </w:tr>
      <w:tr w:rsidR="00FC103D" w14:paraId="74318DEA" w14:textId="77777777" w:rsidTr="001E61DE">
        <w:tc>
          <w:tcPr>
            <w:tcW w:w="1360" w:type="dxa"/>
          </w:tcPr>
          <w:p w14:paraId="6ABFFA1A" w14:textId="77777777" w:rsidR="00FC103D" w:rsidRPr="00727FC2" w:rsidRDefault="00FC103D" w:rsidP="00C41BB0">
            <w:pPr>
              <w:pStyle w:val="Prrafodelista"/>
              <w:numPr>
                <w:ilvl w:val="0"/>
                <w:numId w:val="6"/>
              </w:numPr>
              <w:jc w:val="both"/>
              <w:rPr>
                <w:rFonts w:ascii="Arial" w:eastAsia="Arial" w:hAnsi="Arial" w:cs="Arial"/>
              </w:rPr>
            </w:pPr>
          </w:p>
        </w:tc>
        <w:tc>
          <w:tcPr>
            <w:tcW w:w="1565" w:type="dxa"/>
          </w:tcPr>
          <w:p w14:paraId="61EA9E8B" w14:textId="0738F90C" w:rsidR="00FC103D" w:rsidRPr="00727FC2" w:rsidRDefault="00FC103D" w:rsidP="00C41BB0">
            <w:pPr>
              <w:jc w:val="both"/>
              <w:rPr>
                <w:rFonts w:ascii="Arial" w:eastAsia="Arial" w:hAnsi="Arial" w:cs="Arial"/>
              </w:rPr>
            </w:pPr>
            <w:r w:rsidRPr="00727FC2">
              <w:rPr>
                <w:rFonts w:ascii="Arial" w:eastAsia="Arial" w:hAnsi="Arial" w:cs="Arial"/>
              </w:rPr>
              <w:t>05 de noviembre de 2025</w:t>
            </w:r>
          </w:p>
        </w:tc>
        <w:tc>
          <w:tcPr>
            <w:tcW w:w="1586" w:type="dxa"/>
          </w:tcPr>
          <w:p w14:paraId="00D1384E" w14:textId="1B55ECF3" w:rsidR="00FC103D" w:rsidRPr="00727FC2" w:rsidRDefault="00FC103D" w:rsidP="00C41BB0">
            <w:pPr>
              <w:jc w:val="both"/>
              <w:rPr>
                <w:rFonts w:ascii="Arial" w:eastAsia="Arial" w:hAnsi="Arial" w:cs="Arial"/>
              </w:rPr>
            </w:pPr>
            <w:r w:rsidRPr="00727FC2">
              <w:rPr>
                <w:rFonts w:ascii="Arial" w:eastAsia="Arial" w:hAnsi="Arial" w:cs="Arial"/>
              </w:rPr>
              <w:t>Sesión Pública Extraordinaria No.44</w:t>
            </w:r>
          </w:p>
        </w:tc>
        <w:tc>
          <w:tcPr>
            <w:tcW w:w="5118" w:type="dxa"/>
          </w:tcPr>
          <w:p w14:paraId="7569BAD6" w14:textId="58C2A69A" w:rsidR="00FC103D" w:rsidRPr="00727FC2" w:rsidRDefault="00FC103D" w:rsidP="00C41BB0">
            <w:pPr>
              <w:jc w:val="both"/>
              <w:rPr>
                <w:rFonts w:ascii="Arial" w:eastAsia="Arial" w:hAnsi="Arial" w:cs="Arial"/>
              </w:rPr>
            </w:pPr>
            <w:r w:rsidRPr="00727FC2">
              <w:rPr>
                <w:rFonts w:ascii="Arial" w:eastAsia="Arial" w:hAnsi="Arial" w:cs="Arial"/>
              </w:rPr>
              <w:t>Dictamen que aprueba el techo financiero para convenir bajo la modalidad de contratación por administración directa y se turne al comité de adquisiciones la “obra pública RP-03-2025 construcción de bases y pavimiento asfaltico, en la calle federico del toro entre la calle Lic. Ignacio Mariscal y calle González Ortega, en la colonia centro en Ciudad Guzmán, Municipio de Zapotlán el Grande, Jalisco.”.</w:t>
            </w:r>
          </w:p>
        </w:tc>
      </w:tr>
      <w:tr w:rsidR="00FC103D" w14:paraId="4F871523" w14:textId="77777777" w:rsidTr="001E61DE">
        <w:tc>
          <w:tcPr>
            <w:tcW w:w="1360" w:type="dxa"/>
          </w:tcPr>
          <w:p w14:paraId="6A67FD19" w14:textId="77777777" w:rsidR="00FC103D" w:rsidRPr="00727FC2" w:rsidRDefault="00FC103D" w:rsidP="00C41BB0">
            <w:pPr>
              <w:pStyle w:val="Prrafodelista"/>
              <w:numPr>
                <w:ilvl w:val="0"/>
                <w:numId w:val="6"/>
              </w:numPr>
              <w:jc w:val="both"/>
              <w:rPr>
                <w:rFonts w:ascii="Arial" w:eastAsia="Arial" w:hAnsi="Arial" w:cs="Arial"/>
              </w:rPr>
            </w:pPr>
          </w:p>
        </w:tc>
        <w:tc>
          <w:tcPr>
            <w:tcW w:w="1565" w:type="dxa"/>
          </w:tcPr>
          <w:p w14:paraId="3265939B" w14:textId="7E4DEB44" w:rsidR="00FC103D" w:rsidRPr="00727FC2" w:rsidRDefault="00FC103D" w:rsidP="00C41BB0">
            <w:pPr>
              <w:jc w:val="both"/>
              <w:rPr>
                <w:rFonts w:ascii="Arial" w:eastAsia="Arial" w:hAnsi="Arial" w:cs="Arial"/>
              </w:rPr>
            </w:pPr>
            <w:r w:rsidRPr="00727FC2">
              <w:rPr>
                <w:rFonts w:ascii="Arial" w:eastAsia="Arial" w:hAnsi="Arial" w:cs="Arial"/>
              </w:rPr>
              <w:t>05 de noviembre de 2025</w:t>
            </w:r>
          </w:p>
        </w:tc>
        <w:tc>
          <w:tcPr>
            <w:tcW w:w="1586" w:type="dxa"/>
          </w:tcPr>
          <w:p w14:paraId="7DDC6DE2" w14:textId="7428BDDB" w:rsidR="00FC103D" w:rsidRPr="00727FC2" w:rsidRDefault="00FC103D" w:rsidP="00C41BB0">
            <w:pPr>
              <w:jc w:val="both"/>
              <w:rPr>
                <w:rFonts w:ascii="Arial" w:eastAsia="Arial" w:hAnsi="Arial" w:cs="Arial"/>
              </w:rPr>
            </w:pPr>
            <w:r w:rsidRPr="00727FC2">
              <w:rPr>
                <w:rFonts w:ascii="Arial" w:eastAsia="Arial" w:hAnsi="Arial" w:cs="Arial"/>
              </w:rPr>
              <w:t>Sesión Pública Extraordinaria No.44</w:t>
            </w:r>
          </w:p>
        </w:tc>
        <w:tc>
          <w:tcPr>
            <w:tcW w:w="5118" w:type="dxa"/>
          </w:tcPr>
          <w:p w14:paraId="0C70695F" w14:textId="044B21F4" w:rsidR="00FC103D" w:rsidRPr="00727FC2" w:rsidRDefault="00FC103D" w:rsidP="00C41BB0">
            <w:pPr>
              <w:jc w:val="both"/>
              <w:rPr>
                <w:rFonts w:ascii="Arial" w:eastAsia="Arial" w:hAnsi="Arial" w:cs="Arial"/>
              </w:rPr>
            </w:pPr>
            <w:r w:rsidRPr="00727FC2">
              <w:rPr>
                <w:rFonts w:ascii="Arial" w:eastAsia="Arial" w:hAnsi="Arial" w:cs="Arial"/>
              </w:rPr>
              <w:t xml:space="preserve">Dictamen final de la comisión de obras públicas, planeación urbana y regularización de la tenencia de la tierra, que autoriza la modificación parcial al plan parcial de desarrollo urbano, consistente en la eliminación de vialidad local y de servicio (VLS 02), de conformidad al distrito 1 “ciudad guzmán”, </w:t>
            </w:r>
            <w:proofErr w:type="spellStart"/>
            <w:r w:rsidRPr="00727FC2">
              <w:rPr>
                <w:rFonts w:ascii="Arial" w:eastAsia="Arial" w:hAnsi="Arial" w:cs="Arial"/>
              </w:rPr>
              <w:t>subdistrito</w:t>
            </w:r>
            <w:proofErr w:type="spellEnd"/>
            <w:r w:rsidRPr="00727FC2">
              <w:rPr>
                <w:rFonts w:ascii="Arial" w:eastAsia="Arial" w:hAnsi="Arial" w:cs="Arial"/>
              </w:rPr>
              <w:t xml:space="preserve"> 8 “CUSUR”, del plan parcial de desarrollo urbano de Zapotlán el Grande, Jalisco, del predio urbano sin número oficial, de la av. Juan José Arreola Zúñiga en la colonia centro de esta ciudad, con número de cuenta catastral U-41142.</w:t>
            </w:r>
          </w:p>
        </w:tc>
      </w:tr>
      <w:tr w:rsidR="00FC103D" w14:paraId="165D5EF8" w14:textId="77777777" w:rsidTr="001E61DE">
        <w:tc>
          <w:tcPr>
            <w:tcW w:w="1360" w:type="dxa"/>
          </w:tcPr>
          <w:p w14:paraId="6DF551FC" w14:textId="77777777" w:rsidR="00FC103D" w:rsidRPr="00727FC2" w:rsidRDefault="00FC103D" w:rsidP="00FC103D">
            <w:pPr>
              <w:pStyle w:val="Prrafodelista"/>
              <w:numPr>
                <w:ilvl w:val="0"/>
                <w:numId w:val="6"/>
              </w:numPr>
              <w:jc w:val="both"/>
              <w:rPr>
                <w:rFonts w:ascii="Arial" w:eastAsia="Arial" w:hAnsi="Arial" w:cs="Arial"/>
              </w:rPr>
            </w:pPr>
          </w:p>
        </w:tc>
        <w:tc>
          <w:tcPr>
            <w:tcW w:w="1565" w:type="dxa"/>
          </w:tcPr>
          <w:p w14:paraId="7757352B" w14:textId="42C603A9" w:rsidR="00FC103D" w:rsidRPr="00727FC2" w:rsidRDefault="00FC103D" w:rsidP="00FC103D">
            <w:pPr>
              <w:jc w:val="both"/>
              <w:rPr>
                <w:rFonts w:ascii="Arial" w:eastAsia="Arial" w:hAnsi="Arial" w:cs="Arial"/>
              </w:rPr>
            </w:pPr>
            <w:r w:rsidRPr="00727FC2">
              <w:rPr>
                <w:rFonts w:ascii="Arial" w:eastAsia="Arial" w:hAnsi="Arial" w:cs="Arial"/>
              </w:rPr>
              <w:t>05 de noviembre de 2025</w:t>
            </w:r>
          </w:p>
        </w:tc>
        <w:tc>
          <w:tcPr>
            <w:tcW w:w="1586" w:type="dxa"/>
          </w:tcPr>
          <w:p w14:paraId="679F9FF0" w14:textId="3E786AD9" w:rsidR="00FC103D" w:rsidRPr="00727FC2" w:rsidRDefault="00FC103D" w:rsidP="00FC103D">
            <w:pPr>
              <w:jc w:val="both"/>
              <w:rPr>
                <w:rFonts w:ascii="Arial" w:eastAsia="Arial" w:hAnsi="Arial" w:cs="Arial"/>
              </w:rPr>
            </w:pPr>
            <w:r w:rsidRPr="00727FC2">
              <w:rPr>
                <w:rFonts w:ascii="Arial" w:eastAsia="Arial" w:hAnsi="Arial" w:cs="Arial"/>
              </w:rPr>
              <w:t>Sesión Pública Extraordinaria No.44</w:t>
            </w:r>
          </w:p>
        </w:tc>
        <w:tc>
          <w:tcPr>
            <w:tcW w:w="5118" w:type="dxa"/>
          </w:tcPr>
          <w:p w14:paraId="71C7BAFD" w14:textId="0A4BD548" w:rsidR="00FC103D" w:rsidRPr="00727FC2" w:rsidRDefault="00FC103D" w:rsidP="00FC103D">
            <w:pPr>
              <w:jc w:val="both"/>
              <w:rPr>
                <w:rFonts w:ascii="Arial" w:eastAsia="Arial" w:hAnsi="Arial" w:cs="Arial"/>
              </w:rPr>
            </w:pPr>
            <w:r w:rsidRPr="00727FC2">
              <w:rPr>
                <w:rFonts w:ascii="Arial" w:eastAsia="Arial" w:hAnsi="Arial" w:cs="Arial"/>
              </w:rPr>
              <w:t xml:space="preserve">Dictamen final de la comisión de obras públicas, planeación urbana y regularización de la tenencia de la tierra, que autoriza la modificación parcial al programa municipal de desarrollo urbano y al plan parcial de desarrollo urbano del municipio de Zapotlán el Grande Jalisco, distrito 01 “Ciudad Guzmán”, </w:t>
            </w:r>
            <w:proofErr w:type="spellStart"/>
            <w:r w:rsidRPr="00727FC2">
              <w:rPr>
                <w:rFonts w:ascii="Arial" w:eastAsia="Arial" w:hAnsi="Arial" w:cs="Arial"/>
              </w:rPr>
              <w:t>subdistrito</w:t>
            </w:r>
            <w:proofErr w:type="spellEnd"/>
            <w:r w:rsidRPr="00727FC2">
              <w:rPr>
                <w:rFonts w:ascii="Arial" w:eastAsia="Arial" w:hAnsi="Arial" w:cs="Arial"/>
              </w:rPr>
              <w:t xml:space="preserve"> 07 “Central Camionera”.</w:t>
            </w:r>
          </w:p>
        </w:tc>
      </w:tr>
      <w:tr w:rsidR="00FC103D" w14:paraId="465C3B68" w14:textId="77777777" w:rsidTr="001E61DE">
        <w:tc>
          <w:tcPr>
            <w:tcW w:w="1360" w:type="dxa"/>
          </w:tcPr>
          <w:p w14:paraId="2B475D8C" w14:textId="77777777" w:rsidR="00FC103D" w:rsidRPr="00727FC2" w:rsidRDefault="00FC103D" w:rsidP="00FC103D">
            <w:pPr>
              <w:pStyle w:val="Prrafodelista"/>
              <w:numPr>
                <w:ilvl w:val="0"/>
                <w:numId w:val="6"/>
              </w:numPr>
              <w:jc w:val="both"/>
              <w:rPr>
                <w:rFonts w:ascii="Arial" w:eastAsia="Arial" w:hAnsi="Arial" w:cs="Arial"/>
              </w:rPr>
            </w:pPr>
          </w:p>
        </w:tc>
        <w:tc>
          <w:tcPr>
            <w:tcW w:w="1565" w:type="dxa"/>
          </w:tcPr>
          <w:p w14:paraId="6BDC82B9" w14:textId="2809DE87" w:rsidR="00FC103D" w:rsidRPr="00727FC2" w:rsidRDefault="00FC103D" w:rsidP="00FC103D">
            <w:pPr>
              <w:jc w:val="both"/>
              <w:rPr>
                <w:rFonts w:ascii="Arial" w:eastAsia="Arial" w:hAnsi="Arial" w:cs="Arial"/>
              </w:rPr>
            </w:pPr>
            <w:r w:rsidRPr="00727FC2">
              <w:rPr>
                <w:rFonts w:ascii="Arial" w:eastAsia="Arial" w:hAnsi="Arial" w:cs="Arial"/>
              </w:rPr>
              <w:t>05 de noviembre de 2025</w:t>
            </w:r>
          </w:p>
        </w:tc>
        <w:tc>
          <w:tcPr>
            <w:tcW w:w="1586" w:type="dxa"/>
          </w:tcPr>
          <w:p w14:paraId="058FF343" w14:textId="14662A45" w:rsidR="00FC103D" w:rsidRPr="00727FC2" w:rsidRDefault="00FC103D" w:rsidP="00FC103D">
            <w:pPr>
              <w:jc w:val="both"/>
              <w:rPr>
                <w:rFonts w:ascii="Arial" w:eastAsia="Arial" w:hAnsi="Arial" w:cs="Arial"/>
              </w:rPr>
            </w:pPr>
            <w:r w:rsidRPr="00727FC2">
              <w:rPr>
                <w:rFonts w:ascii="Arial" w:eastAsia="Arial" w:hAnsi="Arial" w:cs="Arial"/>
              </w:rPr>
              <w:t>Sesión Pública Extraordinaria No.44</w:t>
            </w:r>
          </w:p>
        </w:tc>
        <w:tc>
          <w:tcPr>
            <w:tcW w:w="5118" w:type="dxa"/>
          </w:tcPr>
          <w:p w14:paraId="7E741525" w14:textId="64FA5F50" w:rsidR="00FC103D" w:rsidRPr="00727FC2" w:rsidRDefault="00FC103D" w:rsidP="00FC103D">
            <w:pPr>
              <w:jc w:val="both"/>
              <w:rPr>
                <w:rFonts w:ascii="Arial" w:eastAsia="Arial" w:hAnsi="Arial" w:cs="Arial"/>
              </w:rPr>
            </w:pPr>
            <w:r w:rsidRPr="00727FC2">
              <w:rPr>
                <w:rFonts w:ascii="Arial" w:eastAsia="Arial" w:hAnsi="Arial" w:cs="Arial"/>
              </w:rPr>
              <w:t xml:space="preserve">Dictamen final de la comisión de obras públicas, planeación urbana y regularización de la tenencia de la tierra, que autoriza la modificación parcial del plan parcial de desarrollo urbano de Zapotlán el Grande, Jalisco, distrito 1 “ciudad guzmán”, </w:t>
            </w:r>
            <w:proofErr w:type="spellStart"/>
            <w:r w:rsidRPr="00727FC2">
              <w:rPr>
                <w:rFonts w:ascii="Arial" w:eastAsia="Arial" w:hAnsi="Arial" w:cs="Arial"/>
              </w:rPr>
              <w:t>subdistrito</w:t>
            </w:r>
            <w:proofErr w:type="spellEnd"/>
            <w:r w:rsidRPr="00727FC2">
              <w:rPr>
                <w:rFonts w:ascii="Arial" w:eastAsia="Arial" w:hAnsi="Arial" w:cs="Arial"/>
              </w:rPr>
              <w:t xml:space="preserve"> 7 “central camionera”.</w:t>
            </w:r>
          </w:p>
        </w:tc>
      </w:tr>
      <w:tr w:rsidR="00FC103D" w14:paraId="51E95431" w14:textId="77777777" w:rsidTr="001E61DE">
        <w:tc>
          <w:tcPr>
            <w:tcW w:w="1360" w:type="dxa"/>
          </w:tcPr>
          <w:p w14:paraId="0ED31EBE" w14:textId="77777777" w:rsidR="00FC103D" w:rsidRPr="00727FC2" w:rsidRDefault="00FC103D" w:rsidP="00FC103D">
            <w:pPr>
              <w:pStyle w:val="Prrafodelista"/>
              <w:numPr>
                <w:ilvl w:val="0"/>
                <w:numId w:val="6"/>
              </w:numPr>
              <w:jc w:val="both"/>
              <w:rPr>
                <w:rFonts w:ascii="Arial" w:eastAsia="Arial" w:hAnsi="Arial" w:cs="Arial"/>
              </w:rPr>
            </w:pPr>
          </w:p>
        </w:tc>
        <w:tc>
          <w:tcPr>
            <w:tcW w:w="1565" w:type="dxa"/>
          </w:tcPr>
          <w:p w14:paraId="544F28AD" w14:textId="5EBC6137" w:rsidR="00FC103D" w:rsidRPr="00727FC2" w:rsidRDefault="00FC103D" w:rsidP="00FC103D">
            <w:pPr>
              <w:jc w:val="both"/>
              <w:rPr>
                <w:rFonts w:ascii="Arial" w:eastAsia="Arial" w:hAnsi="Arial" w:cs="Arial"/>
              </w:rPr>
            </w:pPr>
            <w:r w:rsidRPr="00727FC2">
              <w:rPr>
                <w:rFonts w:ascii="Arial" w:eastAsia="Arial" w:hAnsi="Arial" w:cs="Arial"/>
              </w:rPr>
              <w:t>05 de noviembre de 2025</w:t>
            </w:r>
          </w:p>
        </w:tc>
        <w:tc>
          <w:tcPr>
            <w:tcW w:w="1586" w:type="dxa"/>
          </w:tcPr>
          <w:p w14:paraId="7BD863E3" w14:textId="16C584A6" w:rsidR="00FC103D" w:rsidRPr="00727FC2" w:rsidRDefault="00FC103D" w:rsidP="00FC103D">
            <w:pPr>
              <w:jc w:val="both"/>
              <w:rPr>
                <w:rFonts w:ascii="Arial" w:eastAsia="Arial" w:hAnsi="Arial" w:cs="Arial"/>
              </w:rPr>
            </w:pPr>
            <w:r w:rsidRPr="00727FC2">
              <w:rPr>
                <w:rFonts w:ascii="Arial" w:eastAsia="Arial" w:hAnsi="Arial" w:cs="Arial"/>
              </w:rPr>
              <w:t>Sesión Pública Extraordinaria No.44</w:t>
            </w:r>
          </w:p>
        </w:tc>
        <w:tc>
          <w:tcPr>
            <w:tcW w:w="5118" w:type="dxa"/>
          </w:tcPr>
          <w:p w14:paraId="377D0303" w14:textId="10616909" w:rsidR="00FC103D" w:rsidRPr="00727FC2" w:rsidRDefault="00FC103D" w:rsidP="00FC103D">
            <w:pPr>
              <w:jc w:val="both"/>
              <w:rPr>
                <w:rFonts w:ascii="Arial" w:eastAsia="Arial" w:hAnsi="Arial" w:cs="Arial"/>
              </w:rPr>
            </w:pPr>
            <w:r w:rsidRPr="00727FC2">
              <w:rPr>
                <w:rFonts w:ascii="Arial" w:eastAsia="Arial" w:hAnsi="Arial" w:cs="Arial"/>
              </w:rPr>
              <w:t>Iniciativa con carácter de dictamen que aprueba y autoriza el techo financiero del proyecto de obra pública número: FAISMUN-06-2025 con financiamiento proveniente de recurso federal del fondo de aportaciones para la infraestructura social municipal (FAISMUN).</w:t>
            </w:r>
          </w:p>
        </w:tc>
      </w:tr>
      <w:tr w:rsidR="00FC103D" w14:paraId="69D84CDB" w14:textId="77777777" w:rsidTr="001E61DE">
        <w:tc>
          <w:tcPr>
            <w:tcW w:w="1360" w:type="dxa"/>
          </w:tcPr>
          <w:p w14:paraId="18725C68" w14:textId="77777777" w:rsidR="00FC103D" w:rsidRPr="00727FC2" w:rsidRDefault="00FC103D" w:rsidP="00FC103D">
            <w:pPr>
              <w:pStyle w:val="Prrafodelista"/>
              <w:numPr>
                <w:ilvl w:val="0"/>
                <w:numId w:val="6"/>
              </w:numPr>
              <w:jc w:val="both"/>
              <w:rPr>
                <w:rFonts w:ascii="Arial" w:eastAsia="Arial" w:hAnsi="Arial" w:cs="Arial"/>
              </w:rPr>
            </w:pPr>
          </w:p>
        </w:tc>
        <w:tc>
          <w:tcPr>
            <w:tcW w:w="1565" w:type="dxa"/>
          </w:tcPr>
          <w:p w14:paraId="764FC9A2" w14:textId="115E17AB" w:rsidR="00FC103D" w:rsidRPr="00727FC2" w:rsidRDefault="00FC103D" w:rsidP="00FC103D">
            <w:pPr>
              <w:jc w:val="both"/>
              <w:rPr>
                <w:rFonts w:ascii="Arial" w:eastAsia="Arial" w:hAnsi="Arial" w:cs="Arial"/>
              </w:rPr>
            </w:pPr>
            <w:r w:rsidRPr="00727FC2">
              <w:rPr>
                <w:rFonts w:ascii="Arial" w:eastAsia="Arial" w:hAnsi="Arial" w:cs="Arial"/>
              </w:rPr>
              <w:t>05 de noviembre de 2025</w:t>
            </w:r>
          </w:p>
        </w:tc>
        <w:tc>
          <w:tcPr>
            <w:tcW w:w="1586" w:type="dxa"/>
          </w:tcPr>
          <w:p w14:paraId="6DF75378" w14:textId="446E3458" w:rsidR="00FC103D" w:rsidRPr="00727FC2" w:rsidRDefault="00A17636" w:rsidP="00FC103D">
            <w:pPr>
              <w:jc w:val="both"/>
              <w:rPr>
                <w:rFonts w:ascii="Arial" w:eastAsia="Arial" w:hAnsi="Arial" w:cs="Arial"/>
              </w:rPr>
            </w:pPr>
            <w:r w:rsidRPr="00727FC2">
              <w:rPr>
                <w:rFonts w:ascii="Arial" w:eastAsia="Arial" w:hAnsi="Arial" w:cs="Arial"/>
              </w:rPr>
              <w:t>Sesión Pública Extraordinaria No.44</w:t>
            </w:r>
          </w:p>
        </w:tc>
        <w:tc>
          <w:tcPr>
            <w:tcW w:w="5118" w:type="dxa"/>
          </w:tcPr>
          <w:p w14:paraId="444A1A1B" w14:textId="3F58199F" w:rsidR="00FC103D" w:rsidRPr="00727FC2" w:rsidRDefault="00FC103D" w:rsidP="00FC103D">
            <w:pPr>
              <w:jc w:val="both"/>
              <w:rPr>
                <w:rFonts w:ascii="Arial" w:eastAsia="Arial" w:hAnsi="Arial" w:cs="Arial"/>
              </w:rPr>
            </w:pPr>
            <w:r w:rsidRPr="00727FC2">
              <w:rPr>
                <w:rFonts w:ascii="Arial" w:eastAsia="Arial" w:hAnsi="Arial" w:cs="Arial"/>
              </w:rPr>
              <w:t>Iniciativa con carácter de dictamen que aprueba y autoriza los techos financieros de las obras publicas números: RP-03-2025, RP-05-2025, RP-06-2025, RP-07-2025, RP-08-2025, RP-09-2025, RP-10-2025, RP-11-2025, RP-12-2025, RP-13-2025, RP-14-2025, RP-15-2025 y RP-16-2025 provenientes de recurso propio, así como la modificación de los techos financieros de las obras RP-13-2025 y RP-15-2025.</w:t>
            </w:r>
          </w:p>
        </w:tc>
      </w:tr>
      <w:tr w:rsidR="00FC103D" w14:paraId="29C4B9CD" w14:textId="77777777" w:rsidTr="001E61DE">
        <w:tc>
          <w:tcPr>
            <w:tcW w:w="1360" w:type="dxa"/>
          </w:tcPr>
          <w:p w14:paraId="3DBAA6F1" w14:textId="77777777" w:rsidR="00FC103D" w:rsidRPr="00727FC2" w:rsidRDefault="00FC103D" w:rsidP="00FC103D">
            <w:pPr>
              <w:pStyle w:val="Prrafodelista"/>
              <w:numPr>
                <w:ilvl w:val="0"/>
                <w:numId w:val="6"/>
              </w:numPr>
              <w:jc w:val="both"/>
              <w:rPr>
                <w:rFonts w:ascii="Arial" w:eastAsia="Arial" w:hAnsi="Arial" w:cs="Arial"/>
              </w:rPr>
            </w:pPr>
          </w:p>
        </w:tc>
        <w:tc>
          <w:tcPr>
            <w:tcW w:w="1565" w:type="dxa"/>
          </w:tcPr>
          <w:p w14:paraId="3CA34697" w14:textId="4E67D9AB" w:rsidR="00FC103D" w:rsidRPr="00727FC2" w:rsidRDefault="00A17636" w:rsidP="00FC103D">
            <w:pPr>
              <w:jc w:val="both"/>
              <w:rPr>
                <w:rFonts w:ascii="Arial" w:eastAsia="Arial" w:hAnsi="Arial" w:cs="Arial"/>
              </w:rPr>
            </w:pPr>
            <w:r w:rsidRPr="00727FC2">
              <w:rPr>
                <w:rFonts w:ascii="Arial" w:eastAsia="Arial" w:hAnsi="Arial" w:cs="Arial"/>
              </w:rPr>
              <w:t>26 de noviembre de 2025</w:t>
            </w:r>
          </w:p>
        </w:tc>
        <w:tc>
          <w:tcPr>
            <w:tcW w:w="1586" w:type="dxa"/>
          </w:tcPr>
          <w:p w14:paraId="5ED7DCEE" w14:textId="13DF072D" w:rsidR="00FC103D" w:rsidRPr="00727FC2" w:rsidRDefault="00A17636" w:rsidP="00FC103D">
            <w:pPr>
              <w:jc w:val="both"/>
              <w:rPr>
                <w:rFonts w:ascii="Arial" w:eastAsia="Arial" w:hAnsi="Arial" w:cs="Arial"/>
              </w:rPr>
            </w:pPr>
            <w:r w:rsidRPr="00727FC2">
              <w:rPr>
                <w:rFonts w:ascii="Arial" w:eastAsia="Arial" w:hAnsi="Arial" w:cs="Arial"/>
              </w:rPr>
              <w:t>Sesión Pública Extraordinaria No.45</w:t>
            </w:r>
          </w:p>
        </w:tc>
        <w:tc>
          <w:tcPr>
            <w:tcW w:w="5118" w:type="dxa"/>
          </w:tcPr>
          <w:p w14:paraId="1A437AA5" w14:textId="311B7CD3" w:rsidR="00FC103D" w:rsidRPr="00727FC2" w:rsidRDefault="00A17636" w:rsidP="00FC103D">
            <w:pPr>
              <w:jc w:val="both"/>
              <w:rPr>
                <w:rFonts w:ascii="Arial" w:eastAsia="Arial" w:hAnsi="Arial" w:cs="Arial"/>
              </w:rPr>
            </w:pPr>
            <w:r w:rsidRPr="00727FC2">
              <w:rPr>
                <w:rFonts w:ascii="Arial" w:eastAsia="Arial" w:hAnsi="Arial" w:cs="Arial"/>
              </w:rPr>
              <w:t>Dictamen que aprueba la dictaminación del comité de obra pública que contiene el fallo final respecto de la contratación de la obra pública RP-04-2025.</w:t>
            </w:r>
          </w:p>
        </w:tc>
      </w:tr>
      <w:tr w:rsidR="00A17636" w14:paraId="2F05C41D" w14:textId="77777777" w:rsidTr="001E61DE">
        <w:tc>
          <w:tcPr>
            <w:tcW w:w="1360" w:type="dxa"/>
          </w:tcPr>
          <w:p w14:paraId="2CDC84F3" w14:textId="77777777" w:rsidR="00A17636" w:rsidRPr="00727FC2" w:rsidRDefault="00A17636" w:rsidP="00FC103D">
            <w:pPr>
              <w:pStyle w:val="Prrafodelista"/>
              <w:numPr>
                <w:ilvl w:val="0"/>
                <w:numId w:val="6"/>
              </w:numPr>
              <w:jc w:val="both"/>
              <w:rPr>
                <w:rFonts w:ascii="Arial" w:eastAsia="Arial" w:hAnsi="Arial" w:cs="Arial"/>
              </w:rPr>
            </w:pPr>
          </w:p>
        </w:tc>
        <w:tc>
          <w:tcPr>
            <w:tcW w:w="1565" w:type="dxa"/>
          </w:tcPr>
          <w:p w14:paraId="22E52071" w14:textId="49FA17E2" w:rsidR="00A17636" w:rsidRPr="00727FC2" w:rsidRDefault="00A17636" w:rsidP="00FC103D">
            <w:pPr>
              <w:jc w:val="both"/>
              <w:rPr>
                <w:rFonts w:ascii="Arial" w:eastAsia="Arial" w:hAnsi="Arial" w:cs="Arial"/>
              </w:rPr>
            </w:pPr>
            <w:r w:rsidRPr="00727FC2">
              <w:rPr>
                <w:rFonts w:ascii="Arial" w:eastAsia="Arial" w:hAnsi="Arial" w:cs="Arial"/>
              </w:rPr>
              <w:t>26 de noviembre de 2025</w:t>
            </w:r>
          </w:p>
        </w:tc>
        <w:tc>
          <w:tcPr>
            <w:tcW w:w="1586" w:type="dxa"/>
          </w:tcPr>
          <w:p w14:paraId="4B1A5170" w14:textId="2B5BD759" w:rsidR="00A17636" w:rsidRPr="00727FC2" w:rsidRDefault="00A17636" w:rsidP="00FC103D">
            <w:pPr>
              <w:jc w:val="both"/>
              <w:rPr>
                <w:rFonts w:ascii="Arial" w:eastAsia="Arial" w:hAnsi="Arial" w:cs="Arial"/>
              </w:rPr>
            </w:pPr>
            <w:r w:rsidRPr="00727FC2">
              <w:rPr>
                <w:rFonts w:ascii="Arial" w:eastAsia="Arial" w:hAnsi="Arial" w:cs="Arial"/>
              </w:rPr>
              <w:t>Sesión Pública Extraordinaria No.45</w:t>
            </w:r>
          </w:p>
        </w:tc>
        <w:tc>
          <w:tcPr>
            <w:tcW w:w="5118" w:type="dxa"/>
          </w:tcPr>
          <w:p w14:paraId="4BB30CFB" w14:textId="6A9C604E" w:rsidR="00A17636" w:rsidRPr="00727FC2" w:rsidRDefault="00A17636" w:rsidP="00FC103D">
            <w:pPr>
              <w:jc w:val="both"/>
              <w:rPr>
                <w:rFonts w:ascii="Arial" w:eastAsia="Arial" w:hAnsi="Arial" w:cs="Arial"/>
              </w:rPr>
            </w:pPr>
            <w:r w:rsidRPr="00727FC2">
              <w:rPr>
                <w:rFonts w:ascii="Arial" w:eastAsia="Arial" w:hAnsi="Arial" w:cs="Arial"/>
              </w:rPr>
              <w:t>Dictamen que aprueba y ratifica la dictaminación del comité de obra pública que determina el procedimiento de excepción a la licitación pública para contratar bajo la modalidad de contratación por adjudicación directa, la obra pública FAISMUN-06-2025, así como la designación del contratista ganador.</w:t>
            </w:r>
          </w:p>
        </w:tc>
      </w:tr>
      <w:tr w:rsidR="00A17636" w14:paraId="2F52C947" w14:textId="77777777" w:rsidTr="001E61DE">
        <w:tc>
          <w:tcPr>
            <w:tcW w:w="1360" w:type="dxa"/>
          </w:tcPr>
          <w:p w14:paraId="27229209" w14:textId="77777777" w:rsidR="00A17636" w:rsidRPr="00727FC2" w:rsidRDefault="00A17636" w:rsidP="00FC103D">
            <w:pPr>
              <w:pStyle w:val="Prrafodelista"/>
              <w:numPr>
                <w:ilvl w:val="0"/>
                <w:numId w:val="6"/>
              </w:numPr>
              <w:jc w:val="both"/>
              <w:rPr>
                <w:rFonts w:ascii="Arial" w:eastAsia="Arial" w:hAnsi="Arial" w:cs="Arial"/>
              </w:rPr>
            </w:pPr>
          </w:p>
        </w:tc>
        <w:tc>
          <w:tcPr>
            <w:tcW w:w="1565" w:type="dxa"/>
          </w:tcPr>
          <w:p w14:paraId="74491E29" w14:textId="3142073A" w:rsidR="00A17636" w:rsidRPr="00727FC2" w:rsidRDefault="00A17636" w:rsidP="00FC103D">
            <w:pPr>
              <w:jc w:val="both"/>
              <w:rPr>
                <w:rFonts w:ascii="Arial" w:eastAsia="Arial" w:hAnsi="Arial" w:cs="Arial"/>
              </w:rPr>
            </w:pPr>
            <w:r w:rsidRPr="00727FC2">
              <w:rPr>
                <w:rFonts w:ascii="Arial" w:eastAsia="Arial" w:hAnsi="Arial" w:cs="Arial"/>
              </w:rPr>
              <w:t>28 de noviembre de 2025</w:t>
            </w:r>
          </w:p>
        </w:tc>
        <w:tc>
          <w:tcPr>
            <w:tcW w:w="1586" w:type="dxa"/>
          </w:tcPr>
          <w:p w14:paraId="34170242" w14:textId="6958A923" w:rsidR="00A17636" w:rsidRPr="00727FC2" w:rsidRDefault="00A17636" w:rsidP="00FC103D">
            <w:pPr>
              <w:jc w:val="both"/>
              <w:rPr>
                <w:rFonts w:ascii="Arial" w:eastAsia="Arial" w:hAnsi="Arial" w:cs="Arial"/>
              </w:rPr>
            </w:pPr>
            <w:r w:rsidRPr="00727FC2">
              <w:rPr>
                <w:rFonts w:ascii="Arial" w:eastAsia="Arial" w:hAnsi="Arial" w:cs="Arial"/>
              </w:rPr>
              <w:t>Sesión Pública Extraordinaria No.46</w:t>
            </w:r>
          </w:p>
        </w:tc>
        <w:tc>
          <w:tcPr>
            <w:tcW w:w="5118" w:type="dxa"/>
          </w:tcPr>
          <w:p w14:paraId="71BE5F16" w14:textId="2EB4ACFA" w:rsidR="00A17636" w:rsidRPr="00727FC2" w:rsidRDefault="00A17636" w:rsidP="00FC103D">
            <w:pPr>
              <w:jc w:val="both"/>
              <w:rPr>
                <w:rFonts w:ascii="Arial" w:eastAsia="Arial" w:hAnsi="Arial" w:cs="Arial"/>
              </w:rPr>
            </w:pPr>
            <w:r w:rsidRPr="00727FC2">
              <w:rPr>
                <w:rFonts w:ascii="Arial" w:eastAsia="Arial" w:hAnsi="Arial" w:cs="Arial"/>
              </w:rPr>
              <w:t xml:space="preserve">Iniciativa de acuerdo que propone la modificación al artículo 30 del “Dictamen que propone autorización de iniciativa de ley de ingresos para el </w:t>
            </w:r>
            <w:r w:rsidRPr="00727FC2">
              <w:rPr>
                <w:rFonts w:ascii="Arial" w:eastAsia="Arial" w:hAnsi="Arial" w:cs="Arial"/>
              </w:rPr>
              <w:lastRenderedPageBreak/>
              <w:t>municipio de Zapotlán el Grande, jalisco para el ejercicio fiscal 2026.</w:t>
            </w:r>
          </w:p>
        </w:tc>
      </w:tr>
      <w:tr w:rsidR="00A17636" w14:paraId="4D05EAF8" w14:textId="77777777" w:rsidTr="001E61DE">
        <w:tc>
          <w:tcPr>
            <w:tcW w:w="1360" w:type="dxa"/>
          </w:tcPr>
          <w:p w14:paraId="3F7AA239" w14:textId="77777777" w:rsidR="00A17636" w:rsidRPr="00727FC2" w:rsidRDefault="00A17636" w:rsidP="00FC103D">
            <w:pPr>
              <w:pStyle w:val="Prrafodelista"/>
              <w:numPr>
                <w:ilvl w:val="0"/>
                <w:numId w:val="6"/>
              </w:numPr>
              <w:jc w:val="both"/>
              <w:rPr>
                <w:rFonts w:ascii="Arial" w:eastAsia="Arial" w:hAnsi="Arial" w:cs="Arial"/>
              </w:rPr>
            </w:pPr>
          </w:p>
        </w:tc>
        <w:tc>
          <w:tcPr>
            <w:tcW w:w="1565" w:type="dxa"/>
          </w:tcPr>
          <w:p w14:paraId="5EAE2F42" w14:textId="4B49A886" w:rsidR="00A17636" w:rsidRPr="00727FC2" w:rsidRDefault="00A17636" w:rsidP="00FC103D">
            <w:pPr>
              <w:jc w:val="both"/>
              <w:rPr>
                <w:rFonts w:ascii="Arial" w:eastAsia="Arial" w:hAnsi="Arial" w:cs="Arial"/>
              </w:rPr>
            </w:pPr>
            <w:r w:rsidRPr="00727FC2">
              <w:rPr>
                <w:rFonts w:ascii="Arial" w:eastAsia="Arial" w:hAnsi="Arial" w:cs="Arial"/>
              </w:rPr>
              <w:t>28 de noviembre de 2025</w:t>
            </w:r>
          </w:p>
        </w:tc>
        <w:tc>
          <w:tcPr>
            <w:tcW w:w="1586" w:type="dxa"/>
          </w:tcPr>
          <w:p w14:paraId="5B57ECEA" w14:textId="0B77674A" w:rsidR="00A17636" w:rsidRPr="00727FC2" w:rsidRDefault="00A17636" w:rsidP="00FC103D">
            <w:pPr>
              <w:jc w:val="both"/>
              <w:rPr>
                <w:rFonts w:ascii="Arial" w:eastAsia="Arial" w:hAnsi="Arial" w:cs="Arial"/>
              </w:rPr>
            </w:pPr>
            <w:r w:rsidRPr="00727FC2">
              <w:rPr>
                <w:rFonts w:ascii="Arial" w:eastAsia="Arial" w:hAnsi="Arial" w:cs="Arial"/>
              </w:rPr>
              <w:t>Sesión Pública Extraordinaria No.46</w:t>
            </w:r>
          </w:p>
        </w:tc>
        <w:tc>
          <w:tcPr>
            <w:tcW w:w="5118" w:type="dxa"/>
          </w:tcPr>
          <w:p w14:paraId="5728A319" w14:textId="426DA8C6" w:rsidR="00A17636" w:rsidRPr="00727FC2" w:rsidRDefault="00A17636" w:rsidP="00FC103D">
            <w:pPr>
              <w:jc w:val="both"/>
              <w:rPr>
                <w:rFonts w:ascii="Arial" w:eastAsia="Arial" w:hAnsi="Arial" w:cs="Arial"/>
              </w:rPr>
            </w:pPr>
            <w:r w:rsidRPr="00727FC2">
              <w:rPr>
                <w:rFonts w:ascii="Arial" w:eastAsia="Arial" w:hAnsi="Arial" w:cs="Arial"/>
              </w:rPr>
              <w:t>Iniciativa de acuerdo con carácter de dictamen que aprueba y autoriza designar como apoderados especiales en amplios términos, a los servidores públicos licenciado Javier Frías Vázquez, Jefe de Gabinete y Maestra Karla Cisneros Torres, Secretaria de Ayuntamiento para ejecutar todo tipo de acciones legales necesarias ante las autoridades agrarias a fin de obtener el cumplimiento por parte del ejido de la entrega de la propiedad legal de calles y banquetas cedidas al Municipio de Zapotlán el Grande respecto de 13 colonias de Ciudad Guzmán, Jalisco.</w:t>
            </w:r>
          </w:p>
        </w:tc>
      </w:tr>
      <w:tr w:rsidR="00A17636" w14:paraId="3FEFC20A" w14:textId="77777777" w:rsidTr="001E61DE">
        <w:tc>
          <w:tcPr>
            <w:tcW w:w="1360" w:type="dxa"/>
          </w:tcPr>
          <w:p w14:paraId="4E8E8CCE" w14:textId="77777777" w:rsidR="00A17636" w:rsidRPr="00727FC2" w:rsidRDefault="00A17636" w:rsidP="00A17636">
            <w:pPr>
              <w:pStyle w:val="Prrafodelista"/>
              <w:numPr>
                <w:ilvl w:val="0"/>
                <w:numId w:val="6"/>
              </w:numPr>
              <w:jc w:val="both"/>
              <w:rPr>
                <w:rFonts w:ascii="Arial" w:eastAsia="Arial" w:hAnsi="Arial" w:cs="Arial"/>
              </w:rPr>
            </w:pPr>
          </w:p>
        </w:tc>
        <w:tc>
          <w:tcPr>
            <w:tcW w:w="1565" w:type="dxa"/>
          </w:tcPr>
          <w:p w14:paraId="4DBC8B75" w14:textId="5B6B0156" w:rsidR="00A17636" w:rsidRPr="00727FC2" w:rsidRDefault="00A17636" w:rsidP="00A17636">
            <w:pPr>
              <w:jc w:val="both"/>
              <w:rPr>
                <w:rFonts w:ascii="Arial" w:eastAsia="Arial" w:hAnsi="Arial" w:cs="Arial"/>
              </w:rPr>
            </w:pPr>
            <w:r w:rsidRPr="00727FC2">
              <w:rPr>
                <w:rFonts w:ascii="Arial" w:eastAsia="Arial" w:hAnsi="Arial" w:cs="Arial"/>
              </w:rPr>
              <w:t>28 de noviembre de 2025</w:t>
            </w:r>
          </w:p>
        </w:tc>
        <w:tc>
          <w:tcPr>
            <w:tcW w:w="1586" w:type="dxa"/>
          </w:tcPr>
          <w:p w14:paraId="553EF26D" w14:textId="4DD3EC46" w:rsidR="00A17636" w:rsidRPr="00727FC2" w:rsidRDefault="00A17636" w:rsidP="00A17636">
            <w:pPr>
              <w:jc w:val="both"/>
              <w:rPr>
                <w:rFonts w:ascii="Arial" w:eastAsia="Arial" w:hAnsi="Arial" w:cs="Arial"/>
              </w:rPr>
            </w:pPr>
            <w:r w:rsidRPr="00727FC2">
              <w:rPr>
                <w:rFonts w:ascii="Arial" w:eastAsia="Arial" w:hAnsi="Arial" w:cs="Arial"/>
              </w:rPr>
              <w:t>Sesión Pública Extraordinaria No.46</w:t>
            </w:r>
          </w:p>
        </w:tc>
        <w:tc>
          <w:tcPr>
            <w:tcW w:w="5118" w:type="dxa"/>
          </w:tcPr>
          <w:p w14:paraId="6AE72127" w14:textId="3EEF3A9E" w:rsidR="00A17636" w:rsidRPr="00727FC2" w:rsidRDefault="00A17636" w:rsidP="00A17636">
            <w:pPr>
              <w:jc w:val="both"/>
              <w:rPr>
                <w:rFonts w:ascii="Arial" w:eastAsia="Arial" w:hAnsi="Arial" w:cs="Arial"/>
              </w:rPr>
            </w:pPr>
            <w:r w:rsidRPr="00727FC2">
              <w:rPr>
                <w:rFonts w:ascii="Arial" w:eastAsia="Arial" w:hAnsi="Arial" w:cs="Arial"/>
              </w:rPr>
              <w:t>Iniciativa de acuerdo que turna a la comisión edilicia permanente de hacienda pública y patrimonio municipal el programa de austeridad y ahorro del ejercicio fiscal 2026 para el municipio de Zapotlán el Grande, Jalisco.</w:t>
            </w:r>
          </w:p>
        </w:tc>
      </w:tr>
      <w:tr w:rsidR="00A17636" w14:paraId="3DEB8195" w14:textId="77777777" w:rsidTr="001E61DE">
        <w:tc>
          <w:tcPr>
            <w:tcW w:w="1360" w:type="dxa"/>
          </w:tcPr>
          <w:p w14:paraId="2397EFA6" w14:textId="77777777" w:rsidR="00A17636" w:rsidRPr="00727FC2" w:rsidRDefault="00A17636" w:rsidP="00A17636">
            <w:pPr>
              <w:pStyle w:val="Prrafodelista"/>
              <w:numPr>
                <w:ilvl w:val="0"/>
                <w:numId w:val="6"/>
              </w:numPr>
              <w:jc w:val="both"/>
              <w:rPr>
                <w:rFonts w:ascii="Arial" w:eastAsia="Arial" w:hAnsi="Arial" w:cs="Arial"/>
              </w:rPr>
            </w:pPr>
          </w:p>
        </w:tc>
        <w:tc>
          <w:tcPr>
            <w:tcW w:w="1565" w:type="dxa"/>
          </w:tcPr>
          <w:p w14:paraId="16D16E33" w14:textId="23AE3DAC" w:rsidR="00A17636" w:rsidRPr="00727FC2" w:rsidRDefault="00A17636" w:rsidP="00A17636">
            <w:pPr>
              <w:jc w:val="both"/>
              <w:rPr>
                <w:rFonts w:ascii="Arial" w:eastAsia="Arial" w:hAnsi="Arial" w:cs="Arial"/>
              </w:rPr>
            </w:pPr>
            <w:r w:rsidRPr="00727FC2">
              <w:rPr>
                <w:rFonts w:ascii="Arial" w:eastAsia="Arial" w:hAnsi="Arial" w:cs="Arial"/>
              </w:rPr>
              <w:t>01 de diciembre de 2025</w:t>
            </w:r>
          </w:p>
        </w:tc>
        <w:tc>
          <w:tcPr>
            <w:tcW w:w="1586" w:type="dxa"/>
          </w:tcPr>
          <w:p w14:paraId="7B7D6B86" w14:textId="5511FBB2" w:rsidR="00A17636" w:rsidRPr="00727FC2" w:rsidRDefault="00A17636" w:rsidP="00A17636">
            <w:pPr>
              <w:jc w:val="both"/>
              <w:rPr>
                <w:rFonts w:ascii="Arial" w:eastAsia="Arial" w:hAnsi="Arial" w:cs="Arial"/>
              </w:rPr>
            </w:pPr>
            <w:r w:rsidRPr="00727FC2">
              <w:rPr>
                <w:rFonts w:ascii="Arial" w:eastAsia="Arial" w:hAnsi="Arial" w:cs="Arial"/>
              </w:rPr>
              <w:t>Sesión Pública Extraordinaria No.48</w:t>
            </w:r>
          </w:p>
        </w:tc>
        <w:tc>
          <w:tcPr>
            <w:tcW w:w="5118" w:type="dxa"/>
          </w:tcPr>
          <w:p w14:paraId="1592DB15" w14:textId="4F395AB8" w:rsidR="00A17636" w:rsidRPr="00727FC2" w:rsidRDefault="00A17636" w:rsidP="00A17636">
            <w:pPr>
              <w:jc w:val="both"/>
              <w:rPr>
                <w:rFonts w:ascii="Arial" w:eastAsia="Arial" w:hAnsi="Arial" w:cs="Arial"/>
              </w:rPr>
            </w:pPr>
            <w:r w:rsidRPr="00727FC2">
              <w:rPr>
                <w:rFonts w:ascii="Arial" w:eastAsia="Arial" w:hAnsi="Arial" w:cs="Arial"/>
              </w:rPr>
              <w:t>Iniciativa de acuerdo que turna a la comisión edilicia permanente de hacienda pública y patrimonio municipal el programa de optimización de las estructuras orgánicas y ocupacionales para el ejercicio fiscal 2026 del Municipio de Zapotlán el Grande, Jalisco.</w:t>
            </w:r>
          </w:p>
        </w:tc>
      </w:tr>
      <w:tr w:rsidR="00A17636" w14:paraId="6034C37F" w14:textId="77777777" w:rsidTr="001E61DE">
        <w:tc>
          <w:tcPr>
            <w:tcW w:w="1360" w:type="dxa"/>
          </w:tcPr>
          <w:p w14:paraId="55EA0631" w14:textId="77777777" w:rsidR="00A17636" w:rsidRPr="00727FC2" w:rsidRDefault="00A17636" w:rsidP="00A17636">
            <w:pPr>
              <w:pStyle w:val="Prrafodelista"/>
              <w:numPr>
                <w:ilvl w:val="0"/>
                <w:numId w:val="6"/>
              </w:numPr>
              <w:jc w:val="both"/>
              <w:rPr>
                <w:rFonts w:ascii="Arial" w:eastAsia="Arial" w:hAnsi="Arial" w:cs="Arial"/>
              </w:rPr>
            </w:pPr>
          </w:p>
        </w:tc>
        <w:tc>
          <w:tcPr>
            <w:tcW w:w="1565" w:type="dxa"/>
          </w:tcPr>
          <w:p w14:paraId="0DFC5767" w14:textId="44D3027D" w:rsidR="00A17636" w:rsidRPr="00727FC2" w:rsidRDefault="00A17636" w:rsidP="00A17636">
            <w:pPr>
              <w:jc w:val="both"/>
              <w:rPr>
                <w:rFonts w:ascii="Arial" w:eastAsia="Arial" w:hAnsi="Arial" w:cs="Arial"/>
              </w:rPr>
            </w:pPr>
            <w:r w:rsidRPr="00727FC2">
              <w:rPr>
                <w:rFonts w:ascii="Arial" w:eastAsia="Arial" w:hAnsi="Arial" w:cs="Arial"/>
              </w:rPr>
              <w:t>01 de diciembre de 2025</w:t>
            </w:r>
          </w:p>
        </w:tc>
        <w:tc>
          <w:tcPr>
            <w:tcW w:w="1586" w:type="dxa"/>
          </w:tcPr>
          <w:p w14:paraId="24B1B67A" w14:textId="65A489FD" w:rsidR="00A17636" w:rsidRPr="00727FC2" w:rsidRDefault="00A17636" w:rsidP="00A17636">
            <w:pPr>
              <w:jc w:val="both"/>
              <w:rPr>
                <w:rFonts w:ascii="Arial" w:eastAsia="Arial" w:hAnsi="Arial" w:cs="Arial"/>
              </w:rPr>
            </w:pPr>
            <w:r w:rsidRPr="00727FC2">
              <w:rPr>
                <w:rFonts w:ascii="Arial" w:eastAsia="Arial" w:hAnsi="Arial" w:cs="Arial"/>
              </w:rPr>
              <w:t>Sesión Pública Extraordinaria No.48</w:t>
            </w:r>
          </w:p>
        </w:tc>
        <w:tc>
          <w:tcPr>
            <w:tcW w:w="5118" w:type="dxa"/>
          </w:tcPr>
          <w:p w14:paraId="50B238AA" w14:textId="6FCE62BB" w:rsidR="00A17636" w:rsidRPr="00727FC2" w:rsidRDefault="00A17636" w:rsidP="00A17636">
            <w:pPr>
              <w:jc w:val="both"/>
              <w:rPr>
                <w:rFonts w:ascii="Arial" w:eastAsia="Arial" w:hAnsi="Arial" w:cs="Arial"/>
              </w:rPr>
            </w:pPr>
            <w:r w:rsidRPr="00727FC2">
              <w:rPr>
                <w:rFonts w:ascii="Arial" w:eastAsia="Arial" w:hAnsi="Arial" w:cs="Arial"/>
              </w:rPr>
              <w:t>Iniciativa de acuerdo que turna a la comisión edilicia de Hacienda Pública y Patrimonio Municipal el proyecto de presupuesto de egresos para el ejercicio fiscal 2026.</w:t>
            </w:r>
          </w:p>
        </w:tc>
      </w:tr>
      <w:tr w:rsidR="00A17636" w14:paraId="260A420A" w14:textId="77777777" w:rsidTr="001E61DE">
        <w:tc>
          <w:tcPr>
            <w:tcW w:w="1360" w:type="dxa"/>
          </w:tcPr>
          <w:p w14:paraId="0DD6AF2B" w14:textId="77777777" w:rsidR="00A17636" w:rsidRPr="00727FC2" w:rsidRDefault="00A17636" w:rsidP="00A17636">
            <w:pPr>
              <w:pStyle w:val="Prrafodelista"/>
              <w:numPr>
                <w:ilvl w:val="0"/>
                <w:numId w:val="6"/>
              </w:numPr>
              <w:jc w:val="both"/>
              <w:rPr>
                <w:rFonts w:ascii="Arial" w:eastAsia="Arial" w:hAnsi="Arial" w:cs="Arial"/>
              </w:rPr>
            </w:pPr>
          </w:p>
        </w:tc>
        <w:tc>
          <w:tcPr>
            <w:tcW w:w="1565" w:type="dxa"/>
          </w:tcPr>
          <w:p w14:paraId="000ABB2C" w14:textId="02261CC7" w:rsidR="00A17636" w:rsidRPr="00727FC2" w:rsidRDefault="00A17636" w:rsidP="00A17636">
            <w:pPr>
              <w:jc w:val="both"/>
              <w:rPr>
                <w:rFonts w:ascii="Arial" w:eastAsia="Arial" w:hAnsi="Arial" w:cs="Arial"/>
              </w:rPr>
            </w:pPr>
            <w:r w:rsidRPr="00727FC2">
              <w:rPr>
                <w:rFonts w:ascii="Arial" w:eastAsia="Arial" w:hAnsi="Arial" w:cs="Arial"/>
              </w:rPr>
              <w:t>05 de diciembre de 2025</w:t>
            </w:r>
          </w:p>
        </w:tc>
        <w:tc>
          <w:tcPr>
            <w:tcW w:w="1586" w:type="dxa"/>
          </w:tcPr>
          <w:p w14:paraId="36BB4374" w14:textId="647E0A95" w:rsidR="00A17636" w:rsidRPr="00727FC2" w:rsidRDefault="00A17636" w:rsidP="00A17636">
            <w:pPr>
              <w:jc w:val="both"/>
              <w:rPr>
                <w:rFonts w:ascii="Arial" w:eastAsia="Arial" w:hAnsi="Arial" w:cs="Arial"/>
              </w:rPr>
            </w:pPr>
            <w:r w:rsidRPr="00727FC2">
              <w:rPr>
                <w:rFonts w:ascii="Arial" w:eastAsia="Arial" w:hAnsi="Arial" w:cs="Arial"/>
              </w:rPr>
              <w:t>Sesión Pública Extraordinaria No.50</w:t>
            </w:r>
          </w:p>
        </w:tc>
        <w:tc>
          <w:tcPr>
            <w:tcW w:w="5118" w:type="dxa"/>
          </w:tcPr>
          <w:p w14:paraId="49178305" w14:textId="4C6B5933" w:rsidR="00A17636" w:rsidRPr="00727FC2" w:rsidRDefault="00A17636" w:rsidP="00A17636">
            <w:pPr>
              <w:jc w:val="both"/>
              <w:rPr>
                <w:rFonts w:ascii="Arial" w:eastAsia="Arial" w:hAnsi="Arial" w:cs="Arial"/>
                <w:lang w:val="es-MX"/>
              </w:rPr>
            </w:pPr>
            <w:r w:rsidRPr="00727FC2">
              <w:rPr>
                <w:rFonts w:ascii="Arial" w:eastAsia="Arial" w:hAnsi="Arial" w:cs="Arial"/>
              </w:rPr>
              <w:t>Iniciativa con carácter de dictamen que aprueba y autoriza los techos financieros de las obras publicas número: RP-17-2025 y RP-18-2025, provenientes de recurso propio remanente del ejercicio fiscal 2024.</w:t>
            </w:r>
          </w:p>
        </w:tc>
      </w:tr>
      <w:tr w:rsidR="00D130FB" w14:paraId="319731F2" w14:textId="77777777" w:rsidTr="001E61DE">
        <w:tc>
          <w:tcPr>
            <w:tcW w:w="1360" w:type="dxa"/>
          </w:tcPr>
          <w:p w14:paraId="1B236EA4" w14:textId="77777777" w:rsidR="00D130FB" w:rsidRPr="00727FC2" w:rsidRDefault="00D130FB" w:rsidP="00D130FB">
            <w:pPr>
              <w:pStyle w:val="Prrafodelista"/>
              <w:numPr>
                <w:ilvl w:val="0"/>
                <w:numId w:val="6"/>
              </w:numPr>
              <w:jc w:val="both"/>
              <w:rPr>
                <w:rFonts w:ascii="Arial" w:eastAsia="Arial" w:hAnsi="Arial" w:cs="Arial"/>
              </w:rPr>
            </w:pPr>
          </w:p>
        </w:tc>
        <w:tc>
          <w:tcPr>
            <w:tcW w:w="1565" w:type="dxa"/>
          </w:tcPr>
          <w:p w14:paraId="39583EEE" w14:textId="47F9324D" w:rsidR="00D130FB" w:rsidRPr="00727FC2" w:rsidRDefault="00D130FB" w:rsidP="00D130FB">
            <w:pPr>
              <w:jc w:val="both"/>
              <w:rPr>
                <w:rFonts w:ascii="Arial" w:eastAsia="Arial" w:hAnsi="Arial" w:cs="Arial"/>
              </w:rPr>
            </w:pPr>
            <w:r w:rsidRPr="00727FC2">
              <w:rPr>
                <w:rFonts w:ascii="Arial" w:eastAsia="Arial" w:hAnsi="Arial" w:cs="Arial"/>
              </w:rPr>
              <w:t>05 de diciembre de 2025</w:t>
            </w:r>
          </w:p>
        </w:tc>
        <w:tc>
          <w:tcPr>
            <w:tcW w:w="1586" w:type="dxa"/>
          </w:tcPr>
          <w:p w14:paraId="0972F087" w14:textId="2C141C90" w:rsidR="00D130FB" w:rsidRPr="00727FC2" w:rsidRDefault="00D130FB" w:rsidP="00D130FB">
            <w:pPr>
              <w:jc w:val="both"/>
              <w:rPr>
                <w:rFonts w:ascii="Arial" w:eastAsia="Arial" w:hAnsi="Arial" w:cs="Arial"/>
              </w:rPr>
            </w:pPr>
            <w:r w:rsidRPr="00727FC2">
              <w:rPr>
                <w:rFonts w:ascii="Arial" w:eastAsia="Arial" w:hAnsi="Arial" w:cs="Arial"/>
              </w:rPr>
              <w:t>Sesión Pública Extraordinaria No.50</w:t>
            </w:r>
          </w:p>
        </w:tc>
        <w:tc>
          <w:tcPr>
            <w:tcW w:w="5118" w:type="dxa"/>
          </w:tcPr>
          <w:p w14:paraId="19822A23" w14:textId="3A36B9C0" w:rsidR="00D130FB" w:rsidRPr="00727FC2" w:rsidRDefault="00D130FB" w:rsidP="00D130FB">
            <w:pPr>
              <w:jc w:val="both"/>
              <w:rPr>
                <w:rFonts w:ascii="Arial" w:eastAsia="Arial" w:hAnsi="Arial" w:cs="Arial"/>
              </w:rPr>
            </w:pPr>
            <w:r w:rsidRPr="00727FC2">
              <w:rPr>
                <w:rFonts w:ascii="Arial" w:eastAsia="Arial" w:hAnsi="Arial" w:cs="Arial"/>
              </w:rPr>
              <w:t>Iniciativa con carácter de dictamen que aprueba y autoriza los techos financieros de los proyectos de obra pública con financiamiento proveniente de recurso federal FORTAMUN, identificados con los números FORTAMUN-08-2025 y FORTAMUN-09-2025.</w:t>
            </w:r>
          </w:p>
        </w:tc>
      </w:tr>
      <w:tr w:rsidR="00D130FB" w14:paraId="2F1BF30C" w14:textId="77777777" w:rsidTr="001E61DE">
        <w:tc>
          <w:tcPr>
            <w:tcW w:w="1360" w:type="dxa"/>
          </w:tcPr>
          <w:p w14:paraId="724266CE" w14:textId="77777777" w:rsidR="00D130FB" w:rsidRPr="00727FC2" w:rsidRDefault="00D130FB" w:rsidP="00D130FB">
            <w:pPr>
              <w:pStyle w:val="Prrafodelista"/>
              <w:numPr>
                <w:ilvl w:val="0"/>
                <w:numId w:val="6"/>
              </w:numPr>
              <w:jc w:val="both"/>
              <w:rPr>
                <w:rFonts w:ascii="Arial" w:eastAsia="Arial" w:hAnsi="Arial" w:cs="Arial"/>
              </w:rPr>
            </w:pPr>
          </w:p>
        </w:tc>
        <w:tc>
          <w:tcPr>
            <w:tcW w:w="1565" w:type="dxa"/>
          </w:tcPr>
          <w:p w14:paraId="786EE22C" w14:textId="0460B03A" w:rsidR="00D130FB" w:rsidRPr="00727FC2" w:rsidRDefault="00935240" w:rsidP="00D130FB">
            <w:pPr>
              <w:jc w:val="both"/>
              <w:rPr>
                <w:rFonts w:ascii="Arial" w:eastAsia="Arial" w:hAnsi="Arial" w:cs="Arial"/>
              </w:rPr>
            </w:pPr>
            <w:r w:rsidRPr="00727FC2">
              <w:rPr>
                <w:rFonts w:ascii="Arial" w:eastAsia="Arial" w:hAnsi="Arial" w:cs="Arial"/>
              </w:rPr>
              <w:t>11 de diciembre de 2025</w:t>
            </w:r>
          </w:p>
        </w:tc>
        <w:tc>
          <w:tcPr>
            <w:tcW w:w="1586" w:type="dxa"/>
          </w:tcPr>
          <w:p w14:paraId="50E79D35" w14:textId="6E73547B" w:rsidR="00D130FB" w:rsidRPr="00727FC2" w:rsidRDefault="00935240" w:rsidP="00D130FB">
            <w:pPr>
              <w:jc w:val="both"/>
              <w:rPr>
                <w:rFonts w:ascii="Arial" w:eastAsia="Arial" w:hAnsi="Arial" w:cs="Arial"/>
              </w:rPr>
            </w:pPr>
            <w:r w:rsidRPr="00727FC2">
              <w:rPr>
                <w:rFonts w:ascii="Arial" w:eastAsia="Arial" w:hAnsi="Arial" w:cs="Arial"/>
              </w:rPr>
              <w:t xml:space="preserve">Sesión Pública </w:t>
            </w:r>
            <w:r w:rsidRPr="00727FC2">
              <w:rPr>
                <w:rFonts w:ascii="Arial" w:eastAsia="Arial" w:hAnsi="Arial" w:cs="Arial"/>
              </w:rPr>
              <w:lastRenderedPageBreak/>
              <w:t>Extraordinaria No.51</w:t>
            </w:r>
          </w:p>
        </w:tc>
        <w:tc>
          <w:tcPr>
            <w:tcW w:w="5118" w:type="dxa"/>
          </w:tcPr>
          <w:p w14:paraId="6086D165" w14:textId="495C1E6E" w:rsidR="00D130FB" w:rsidRPr="00727FC2" w:rsidRDefault="00935240" w:rsidP="00D130FB">
            <w:pPr>
              <w:jc w:val="both"/>
              <w:rPr>
                <w:rFonts w:ascii="Arial" w:eastAsia="Arial" w:hAnsi="Arial" w:cs="Arial"/>
              </w:rPr>
            </w:pPr>
            <w:r w:rsidRPr="00727FC2">
              <w:rPr>
                <w:rFonts w:ascii="Arial" w:eastAsia="Arial" w:hAnsi="Arial" w:cs="Arial"/>
              </w:rPr>
              <w:lastRenderedPageBreak/>
              <w:t xml:space="preserve">Dictamen que aprueba y ratifica la dictaminación del Comité de Obra Pública que determina el procedimiento de excepción a la licitación pública </w:t>
            </w:r>
            <w:r w:rsidRPr="00727FC2">
              <w:rPr>
                <w:rFonts w:ascii="Arial" w:eastAsia="Arial" w:hAnsi="Arial" w:cs="Arial"/>
              </w:rPr>
              <w:lastRenderedPageBreak/>
              <w:t>para contratar bajo la modalidad de contratación por adjudicación directa, las obras públicas FORTAMUN-08-2025 y FORTAMUN-09-2025, así como la designación de los Contratistas Ganadores.</w:t>
            </w:r>
          </w:p>
        </w:tc>
      </w:tr>
      <w:tr w:rsidR="00935240" w14:paraId="126FFAAE" w14:textId="77777777" w:rsidTr="001E61DE">
        <w:tc>
          <w:tcPr>
            <w:tcW w:w="1360" w:type="dxa"/>
          </w:tcPr>
          <w:p w14:paraId="7F4D78F1" w14:textId="77777777" w:rsidR="00935240" w:rsidRPr="00727FC2" w:rsidRDefault="00935240" w:rsidP="00D130FB">
            <w:pPr>
              <w:pStyle w:val="Prrafodelista"/>
              <w:numPr>
                <w:ilvl w:val="0"/>
                <w:numId w:val="6"/>
              </w:numPr>
              <w:jc w:val="both"/>
              <w:rPr>
                <w:rFonts w:ascii="Arial" w:eastAsia="Arial" w:hAnsi="Arial" w:cs="Arial"/>
              </w:rPr>
            </w:pPr>
          </w:p>
        </w:tc>
        <w:tc>
          <w:tcPr>
            <w:tcW w:w="1565" w:type="dxa"/>
          </w:tcPr>
          <w:p w14:paraId="5A25BF6B" w14:textId="5369445A" w:rsidR="00935240" w:rsidRPr="00727FC2" w:rsidRDefault="00935240" w:rsidP="00D130FB">
            <w:pPr>
              <w:jc w:val="both"/>
              <w:rPr>
                <w:rFonts w:ascii="Arial" w:eastAsia="Arial" w:hAnsi="Arial" w:cs="Arial"/>
              </w:rPr>
            </w:pPr>
            <w:r w:rsidRPr="00727FC2">
              <w:rPr>
                <w:rFonts w:ascii="Arial" w:eastAsia="Arial" w:hAnsi="Arial" w:cs="Arial"/>
              </w:rPr>
              <w:t>11 de diciembre de 2025</w:t>
            </w:r>
          </w:p>
        </w:tc>
        <w:tc>
          <w:tcPr>
            <w:tcW w:w="1586" w:type="dxa"/>
          </w:tcPr>
          <w:p w14:paraId="752D4E19" w14:textId="0B948B11" w:rsidR="00935240" w:rsidRPr="00727FC2" w:rsidRDefault="00935240" w:rsidP="00D130FB">
            <w:pPr>
              <w:jc w:val="both"/>
              <w:rPr>
                <w:rFonts w:ascii="Arial" w:eastAsia="Arial" w:hAnsi="Arial" w:cs="Arial"/>
              </w:rPr>
            </w:pPr>
            <w:r w:rsidRPr="00727FC2">
              <w:rPr>
                <w:rFonts w:ascii="Arial" w:eastAsia="Arial" w:hAnsi="Arial" w:cs="Arial"/>
              </w:rPr>
              <w:t>Sesión Pública Extraordinaria No.51</w:t>
            </w:r>
          </w:p>
        </w:tc>
        <w:tc>
          <w:tcPr>
            <w:tcW w:w="5118" w:type="dxa"/>
          </w:tcPr>
          <w:p w14:paraId="661A1A4D" w14:textId="0B58C74F" w:rsidR="00935240" w:rsidRPr="00727FC2" w:rsidRDefault="00935240" w:rsidP="00D130FB">
            <w:pPr>
              <w:jc w:val="both"/>
              <w:rPr>
                <w:rFonts w:ascii="Arial" w:eastAsia="Arial" w:hAnsi="Arial" w:cs="Arial"/>
              </w:rPr>
            </w:pPr>
            <w:r w:rsidRPr="00727FC2">
              <w:rPr>
                <w:rFonts w:ascii="Arial" w:eastAsia="Arial" w:hAnsi="Arial" w:cs="Arial"/>
              </w:rPr>
              <w:t xml:space="preserve">Dictamen de la comisión edilicia permanente de obras </w:t>
            </w:r>
            <w:proofErr w:type="spellStart"/>
            <w:r w:rsidRPr="00727FC2">
              <w:rPr>
                <w:rFonts w:ascii="Arial" w:eastAsia="Arial" w:hAnsi="Arial" w:cs="Arial"/>
              </w:rPr>
              <w:t>publicas</w:t>
            </w:r>
            <w:proofErr w:type="spellEnd"/>
            <w:r w:rsidRPr="00727FC2">
              <w:rPr>
                <w:rFonts w:ascii="Arial" w:eastAsia="Arial" w:hAnsi="Arial" w:cs="Arial"/>
              </w:rPr>
              <w:t>, planeación urbana y regularización de la tenencia de la tierra, que aprueba los dictámenes del comité de obra pública del gobierno municipal de Zapotlán el Grande, jalisco, que determina el procedimiento de excepción a la licitación pública y concurso simplificado sumario para contratar bajo la modalidad de adjudicación directa, las obras publicas número RP-17-2025, RP-18-2025 proveniente de recursos propios remanente de participaciones Estatales 2024.</w:t>
            </w:r>
          </w:p>
        </w:tc>
      </w:tr>
      <w:tr w:rsidR="00935240" w14:paraId="0B3759BA" w14:textId="77777777" w:rsidTr="001E61DE">
        <w:tc>
          <w:tcPr>
            <w:tcW w:w="1360" w:type="dxa"/>
          </w:tcPr>
          <w:p w14:paraId="6C0840DF" w14:textId="77777777" w:rsidR="00935240" w:rsidRPr="00727FC2" w:rsidRDefault="00935240" w:rsidP="00D130FB">
            <w:pPr>
              <w:pStyle w:val="Prrafodelista"/>
              <w:numPr>
                <w:ilvl w:val="0"/>
                <w:numId w:val="6"/>
              </w:numPr>
              <w:jc w:val="both"/>
              <w:rPr>
                <w:rFonts w:ascii="Arial" w:eastAsia="Arial" w:hAnsi="Arial" w:cs="Arial"/>
              </w:rPr>
            </w:pPr>
          </w:p>
        </w:tc>
        <w:tc>
          <w:tcPr>
            <w:tcW w:w="1565" w:type="dxa"/>
          </w:tcPr>
          <w:p w14:paraId="13AD975C" w14:textId="4E7DCB5A" w:rsidR="00935240" w:rsidRPr="00727FC2" w:rsidRDefault="00935240" w:rsidP="00D130FB">
            <w:pPr>
              <w:jc w:val="both"/>
              <w:rPr>
                <w:rFonts w:ascii="Arial" w:eastAsia="Arial" w:hAnsi="Arial" w:cs="Arial"/>
              </w:rPr>
            </w:pPr>
            <w:r w:rsidRPr="00727FC2">
              <w:rPr>
                <w:rFonts w:ascii="Arial" w:eastAsia="Arial" w:hAnsi="Arial" w:cs="Arial"/>
              </w:rPr>
              <w:t>11 de diciembre de 2025</w:t>
            </w:r>
          </w:p>
        </w:tc>
        <w:tc>
          <w:tcPr>
            <w:tcW w:w="1586" w:type="dxa"/>
          </w:tcPr>
          <w:p w14:paraId="05947114" w14:textId="4791E4F1" w:rsidR="00935240" w:rsidRPr="00727FC2" w:rsidRDefault="00935240" w:rsidP="00D130FB">
            <w:pPr>
              <w:jc w:val="both"/>
              <w:rPr>
                <w:rFonts w:ascii="Arial" w:eastAsia="Arial" w:hAnsi="Arial" w:cs="Arial"/>
              </w:rPr>
            </w:pPr>
            <w:r w:rsidRPr="00727FC2">
              <w:rPr>
                <w:rFonts w:ascii="Arial" w:eastAsia="Arial" w:hAnsi="Arial" w:cs="Arial"/>
              </w:rPr>
              <w:t>Sesión Pública Extraordinaria No.51</w:t>
            </w:r>
          </w:p>
        </w:tc>
        <w:tc>
          <w:tcPr>
            <w:tcW w:w="5118" w:type="dxa"/>
          </w:tcPr>
          <w:p w14:paraId="2AC2B8C6" w14:textId="06E34BB1" w:rsidR="00935240" w:rsidRPr="00727FC2" w:rsidRDefault="00935240" w:rsidP="00D130FB">
            <w:pPr>
              <w:jc w:val="both"/>
              <w:rPr>
                <w:rFonts w:ascii="Arial" w:eastAsia="Arial" w:hAnsi="Arial" w:cs="Arial"/>
              </w:rPr>
            </w:pPr>
            <w:r w:rsidRPr="00727FC2">
              <w:rPr>
                <w:rFonts w:ascii="Arial" w:eastAsia="Arial" w:hAnsi="Arial" w:cs="Arial"/>
              </w:rPr>
              <w:t>Dictamen que aprueba y ratifica la dictaminación del comité de obra pública que determina el procedimiento de excepción a la licitación pública para contratar bajo la modalidad de contratación por adjudicación directa, la obra pública FORTAMUN-10-2025, así como la designación del Contratista Ganador.</w:t>
            </w:r>
          </w:p>
        </w:tc>
      </w:tr>
      <w:tr w:rsidR="00935240" w14:paraId="1FDD6276" w14:textId="77777777" w:rsidTr="001E61DE">
        <w:tc>
          <w:tcPr>
            <w:tcW w:w="1360" w:type="dxa"/>
          </w:tcPr>
          <w:p w14:paraId="6B7267FF" w14:textId="77777777" w:rsidR="00935240" w:rsidRPr="00727FC2" w:rsidRDefault="00935240" w:rsidP="00D130FB">
            <w:pPr>
              <w:pStyle w:val="Prrafodelista"/>
              <w:numPr>
                <w:ilvl w:val="0"/>
                <w:numId w:val="6"/>
              </w:numPr>
              <w:jc w:val="both"/>
              <w:rPr>
                <w:rFonts w:ascii="Arial" w:eastAsia="Arial" w:hAnsi="Arial" w:cs="Arial"/>
              </w:rPr>
            </w:pPr>
          </w:p>
        </w:tc>
        <w:tc>
          <w:tcPr>
            <w:tcW w:w="1565" w:type="dxa"/>
          </w:tcPr>
          <w:p w14:paraId="1F0C9E05" w14:textId="48EF5525" w:rsidR="00935240" w:rsidRPr="00727FC2" w:rsidRDefault="00935240" w:rsidP="00D130FB">
            <w:pPr>
              <w:jc w:val="both"/>
              <w:rPr>
                <w:rFonts w:ascii="Arial" w:eastAsia="Arial" w:hAnsi="Arial" w:cs="Arial"/>
              </w:rPr>
            </w:pPr>
            <w:r w:rsidRPr="00727FC2">
              <w:rPr>
                <w:rFonts w:ascii="Arial" w:eastAsia="Arial" w:hAnsi="Arial" w:cs="Arial"/>
              </w:rPr>
              <w:t>17 de diciembre de 2025</w:t>
            </w:r>
          </w:p>
        </w:tc>
        <w:tc>
          <w:tcPr>
            <w:tcW w:w="1586" w:type="dxa"/>
          </w:tcPr>
          <w:p w14:paraId="4216ED60" w14:textId="79027931" w:rsidR="00935240" w:rsidRPr="00727FC2" w:rsidRDefault="00935240" w:rsidP="00D130FB">
            <w:pPr>
              <w:jc w:val="both"/>
              <w:rPr>
                <w:rFonts w:ascii="Arial" w:eastAsia="Arial" w:hAnsi="Arial" w:cs="Arial"/>
              </w:rPr>
            </w:pPr>
            <w:r w:rsidRPr="00727FC2">
              <w:rPr>
                <w:rFonts w:ascii="Arial" w:eastAsia="Arial" w:hAnsi="Arial" w:cs="Arial"/>
              </w:rPr>
              <w:t xml:space="preserve">Sesión </w:t>
            </w:r>
            <w:r w:rsidR="001B3A86" w:rsidRPr="00727FC2">
              <w:rPr>
                <w:rFonts w:ascii="Arial" w:eastAsia="Arial" w:hAnsi="Arial" w:cs="Arial"/>
              </w:rPr>
              <w:t>P</w:t>
            </w:r>
            <w:r w:rsidRPr="00727FC2">
              <w:rPr>
                <w:rFonts w:ascii="Arial" w:eastAsia="Arial" w:hAnsi="Arial" w:cs="Arial"/>
              </w:rPr>
              <w:t xml:space="preserve">ública </w:t>
            </w:r>
            <w:r w:rsidR="001B3A86" w:rsidRPr="00727FC2">
              <w:rPr>
                <w:rFonts w:ascii="Arial" w:eastAsia="Arial" w:hAnsi="Arial" w:cs="Arial"/>
              </w:rPr>
              <w:t>O</w:t>
            </w:r>
            <w:r w:rsidRPr="00727FC2">
              <w:rPr>
                <w:rFonts w:ascii="Arial" w:eastAsia="Arial" w:hAnsi="Arial" w:cs="Arial"/>
              </w:rPr>
              <w:t>rdinaria No. 21</w:t>
            </w:r>
          </w:p>
        </w:tc>
        <w:tc>
          <w:tcPr>
            <w:tcW w:w="5118" w:type="dxa"/>
          </w:tcPr>
          <w:p w14:paraId="049D4143" w14:textId="67678B43" w:rsidR="00935240" w:rsidRPr="00727FC2" w:rsidRDefault="00935240" w:rsidP="00D130FB">
            <w:pPr>
              <w:jc w:val="both"/>
              <w:rPr>
                <w:rFonts w:ascii="Arial" w:eastAsia="Arial" w:hAnsi="Arial" w:cs="Arial"/>
              </w:rPr>
            </w:pPr>
            <w:r w:rsidRPr="00727FC2">
              <w:rPr>
                <w:rFonts w:ascii="Arial" w:eastAsia="Arial" w:hAnsi="Arial" w:cs="Arial"/>
              </w:rPr>
              <w:t>Dictamen que propone la adición de la leyenda “2026, centenario del aniversario del natalicio del literato Roberto Espinoza Guzmán” en la papelería oficial del Gobierno Municipal de Zapotlán el Grande.</w:t>
            </w:r>
          </w:p>
        </w:tc>
      </w:tr>
      <w:tr w:rsidR="00935240" w14:paraId="77C7CC35" w14:textId="77777777" w:rsidTr="001E61DE">
        <w:tc>
          <w:tcPr>
            <w:tcW w:w="1360" w:type="dxa"/>
          </w:tcPr>
          <w:p w14:paraId="418911AA" w14:textId="77777777" w:rsidR="00935240" w:rsidRPr="00727FC2" w:rsidRDefault="00935240" w:rsidP="00D130FB">
            <w:pPr>
              <w:pStyle w:val="Prrafodelista"/>
              <w:numPr>
                <w:ilvl w:val="0"/>
                <w:numId w:val="6"/>
              </w:numPr>
              <w:jc w:val="both"/>
              <w:rPr>
                <w:rFonts w:ascii="Arial" w:eastAsia="Arial" w:hAnsi="Arial" w:cs="Arial"/>
              </w:rPr>
            </w:pPr>
          </w:p>
        </w:tc>
        <w:tc>
          <w:tcPr>
            <w:tcW w:w="1565" w:type="dxa"/>
          </w:tcPr>
          <w:p w14:paraId="427770F0" w14:textId="7CB2D74A" w:rsidR="00935240" w:rsidRPr="00727FC2" w:rsidRDefault="00935240" w:rsidP="00D130FB">
            <w:pPr>
              <w:jc w:val="both"/>
              <w:rPr>
                <w:rFonts w:ascii="Arial" w:eastAsia="Arial" w:hAnsi="Arial" w:cs="Arial"/>
              </w:rPr>
            </w:pPr>
            <w:r w:rsidRPr="00727FC2">
              <w:rPr>
                <w:rFonts w:ascii="Arial" w:eastAsia="Arial" w:hAnsi="Arial" w:cs="Arial"/>
              </w:rPr>
              <w:t>17 de diciembre de 2025</w:t>
            </w:r>
          </w:p>
        </w:tc>
        <w:tc>
          <w:tcPr>
            <w:tcW w:w="1586" w:type="dxa"/>
          </w:tcPr>
          <w:p w14:paraId="7B347A48" w14:textId="13CF90CD" w:rsidR="00935240" w:rsidRPr="00727FC2" w:rsidRDefault="00935240" w:rsidP="00D130FB">
            <w:pPr>
              <w:jc w:val="both"/>
              <w:rPr>
                <w:rFonts w:ascii="Arial" w:eastAsia="Arial" w:hAnsi="Arial" w:cs="Arial"/>
              </w:rPr>
            </w:pPr>
            <w:r w:rsidRPr="00727FC2">
              <w:rPr>
                <w:rFonts w:ascii="Arial" w:eastAsia="Arial" w:hAnsi="Arial" w:cs="Arial"/>
              </w:rPr>
              <w:t xml:space="preserve">Sesión </w:t>
            </w:r>
            <w:r w:rsidR="001B3A86" w:rsidRPr="00727FC2">
              <w:rPr>
                <w:rFonts w:ascii="Arial" w:eastAsia="Arial" w:hAnsi="Arial" w:cs="Arial"/>
              </w:rPr>
              <w:t>P</w:t>
            </w:r>
            <w:r w:rsidRPr="00727FC2">
              <w:rPr>
                <w:rFonts w:ascii="Arial" w:eastAsia="Arial" w:hAnsi="Arial" w:cs="Arial"/>
              </w:rPr>
              <w:t xml:space="preserve">ública </w:t>
            </w:r>
            <w:r w:rsidR="001B3A86" w:rsidRPr="00727FC2">
              <w:rPr>
                <w:rFonts w:ascii="Arial" w:eastAsia="Arial" w:hAnsi="Arial" w:cs="Arial"/>
              </w:rPr>
              <w:t>O</w:t>
            </w:r>
            <w:r w:rsidRPr="00727FC2">
              <w:rPr>
                <w:rFonts w:ascii="Arial" w:eastAsia="Arial" w:hAnsi="Arial" w:cs="Arial"/>
              </w:rPr>
              <w:t>rdinaria No. 21</w:t>
            </w:r>
          </w:p>
        </w:tc>
        <w:tc>
          <w:tcPr>
            <w:tcW w:w="5118" w:type="dxa"/>
          </w:tcPr>
          <w:p w14:paraId="274406DB" w14:textId="11EAEB46" w:rsidR="00935240" w:rsidRPr="00727FC2" w:rsidRDefault="00935240" w:rsidP="00D130FB">
            <w:pPr>
              <w:jc w:val="both"/>
              <w:rPr>
                <w:rFonts w:ascii="Arial" w:eastAsia="Arial" w:hAnsi="Arial" w:cs="Arial"/>
              </w:rPr>
            </w:pPr>
            <w:r w:rsidRPr="00727FC2">
              <w:rPr>
                <w:rFonts w:ascii="Arial" w:eastAsia="Arial" w:hAnsi="Arial" w:cs="Arial"/>
              </w:rPr>
              <w:t>Iniciativa de acuerdo que propone la adición de la leyenda “2026, centésimo quincuagésimo aniversario del natalicio del compositor y director de orquesta José Paulino de Jesús Rolón Alcaraz” en la papelería oficial del Gobierno Municipal de Zapotlán el Grande, Jalisco.</w:t>
            </w:r>
          </w:p>
        </w:tc>
      </w:tr>
      <w:tr w:rsidR="00935240" w14:paraId="489C3F07" w14:textId="77777777" w:rsidTr="001E61DE">
        <w:tc>
          <w:tcPr>
            <w:tcW w:w="1360" w:type="dxa"/>
          </w:tcPr>
          <w:p w14:paraId="21BC85F1" w14:textId="77777777" w:rsidR="00935240" w:rsidRPr="00727FC2" w:rsidRDefault="00935240" w:rsidP="00D130FB">
            <w:pPr>
              <w:pStyle w:val="Prrafodelista"/>
              <w:numPr>
                <w:ilvl w:val="0"/>
                <w:numId w:val="6"/>
              </w:numPr>
              <w:jc w:val="both"/>
              <w:rPr>
                <w:rFonts w:ascii="Arial" w:eastAsia="Arial" w:hAnsi="Arial" w:cs="Arial"/>
              </w:rPr>
            </w:pPr>
          </w:p>
        </w:tc>
        <w:tc>
          <w:tcPr>
            <w:tcW w:w="1565" w:type="dxa"/>
          </w:tcPr>
          <w:p w14:paraId="586B3A27" w14:textId="276E69E8" w:rsidR="00935240" w:rsidRPr="00727FC2" w:rsidRDefault="001B3A86" w:rsidP="00D130FB">
            <w:pPr>
              <w:jc w:val="both"/>
              <w:rPr>
                <w:rFonts w:ascii="Arial" w:eastAsia="Arial" w:hAnsi="Arial" w:cs="Arial"/>
              </w:rPr>
            </w:pPr>
            <w:r w:rsidRPr="00727FC2">
              <w:rPr>
                <w:rFonts w:ascii="Arial" w:eastAsia="Arial" w:hAnsi="Arial" w:cs="Arial"/>
              </w:rPr>
              <w:t>17 de diciembre de 2025</w:t>
            </w:r>
          </w:p>
        </w:tc>
        <w:tc>
          <w:tcPr>
            <w:tcW w:w="1586" w:type="dxa"/>
          </w:tcPr>
          <w:p w14:paraId="24A2CE93" w14:textId="274F28E2" w:rsidR="00935240" w:rsidRPr="00727FC2" w:rsidRDefault="001B3A86" w:rsidP="00D130FB">
            <w:pPr>
              <w:jc w:val="both"/>
              <w:rPr>
                <w:rFonts w:ascii="Arial" w:eastAsia="Arial" w:hAnsi="Arial" w:cs="Arial"/>
              </w:rPr>
            </w:pPr>
            <w:r w:rsidRPr="00727FC2">
              <w:rPr>
                <w:rFonts w:ascii="Arial" w:eastAsia="Arial" w:hAnsi="Arial" w:cs="Arial"/>
              </w:rPr>
              <w:t>Sesión Pública Ordinaria No. 21</w:t>
            </w:r>
          </w:p>
        </w:tc>
        <w:tc>
          <w:tcPr>
            <w:tcW w:w="5118" w:type="dxa"/>
          </w:tcPr>
          <w:p w14:paraId="14DBA02B" w14:textId="7C0A73D0" w:rsidR="00935240" w:rsidRPr="00727FC2" w:rsidRDefault="001B3A86" w:rsidP="00D130FB">
            <w:pPr>
              <w:jc w:val="both"/>
              <w:rPr>
                <w:rFonts w:ascii="Arial" w:eastAsia="Arial" w:hAnsi="Arial" w:cs="Arial"/>
              </w:rPr>
            </w:pPr>
            <w:r w:rsidRPr="00727FC2">
              <w:rPr>
                <w:rFonts w:ascii="Arial" w:eastAsia="Arial" w:hAnsi="Arial" w:cs="Arial"/>
              </w:rPr>
              <w:t>Iniciativa de acuerdo que propone el incremento presupuestal en la aplicación del programa “Listo Jalisco”, consistente en dotación de mochila, útiles, uniformes deportivos y/o calzado escolar para el ejercicio fiscal 2025.</w:t>
            </w:r>
          </w:p>
        </w:tc>
      </w:tr>
      <w:tr w:rsidR="001B3A86" w14:paraId="66D22B4D" w14:textId="77777777" w:rsidTr="001E61DE">
        <w:tc>
          <w:tcPr>
            <w:tcW w:w="1360" w:type="dxa"/>
          </w:tcPr>
          <w:p w14:paraId="3383C5BF" w14:textId="77777777" w:rsidR="001B3A86" w:rsidRPr="00727FC2" w:rsidRDefault="001B3A86" w:rsidP="00D130FB">
            <w:pPr>
              <w:pStyle w:val="Prrafodelista"/>
              <w:numPr>
                <w:ilvl w:val="0"/>
                <w:numId w:val="6"/>
              </w:numPr>
              <w:jc w:val="both"/>
              <w:rPr>
                <w:rFonts w:ascii="Arial" w:eastAsia="Arial" w:hAnsi="Arial" w:cs="Arial"/>
              </w:rPr>
            </w:pPr>
          </w:p>
        </w:tc>
        <w:tc>
          <w:tcPr>
            <w:tcW w:w="1565" w:type="dxa"/>
          </w:tcPr>
          <w:p w14:paraId="61460EDF" w14:textId="783C3C8B" w:rsidR="001B3A86" w:rsidRPr="00727FC2" w:rsidRDefault="001B3A86" w:rsidP="00D130FB">
            <w:pPr>
              <w:jc w:val="both"/>
              <w:rPr>
                <w:rFonts w:ascii="Arial" w:eastAsia="Arial" w:hAnsi="Arial" w:cs="Arial"/>
              </w:rPr>
            </w:pPr>
            <w:r w:rsidRPr="00727FC2">
              <w:rPr>
                <w:rFonts w:ascii="Arial" w:eastAsia="Arial" w:hAnsi="Arial" w:cs="Arial"/>
              </w:rPr>
              <w:t>17 de diciembre de 2025</w:t>
            </w:r>
          </w:p>
        </w:tc>
        <w:tc>
          <w:tcPr>
            <w:tcW w:w="1586" w:type="dxa"/>
          </w:tcPr>
          <w:p w14:paraId="57B55CB9" w14:textId="0BCEC298" w:rsidR="001B3A86" w:rsidRPr="00727FC2" w:rsidRDefault="001B3A86" w:rsidP="00D130FB">
            <w:pPr>
              <w:jc w:val="both"/>
              <w:rPr>
                <w:rFonts w:ascii="Arial" w:eastAsia="Arial" w:hAnsi="Arial" w:cs="Arial"/>
              </w:rPr>
            </w:pPr>
            <w:r w:rsidRPr="00727FC2">
              <w:rPr>
                <w:rFonts w:ascii="Arial" w:eastAsia="Arial" w:hAnsi="Arial" w:cs="Arial"/>
              </w:rPr>
              <w:t>Sesión Pública Ordinaria No. 21</w:t>
            </w:r>
          </w:p>
        </w:tc>
        <w:tc>
          <w:tcPr>
            <w:tcW w:w="5118" w:type="dxa"/>
          </w:tcPr>
          <w:p w14:paraId="63B30BA2" w14:textId="3074786C" w:rsidR="001B3A86" w:rsidRPr="00727FC2" w:rsidRDefault="001B3A86" w:rsidP="00D130FB">
            <w:pPr>
              <w:jc w:val="both"/>
              <w:rPr>
                <w:rFonts w:ascii="Arial" w:eastAsia="Arial" w:hAnsi="Arial" w:cs="Arial"/>
              </w:rPr>
            </w:pPr>
            <w:r w:rsidRPr="00727FC2">
              <w:rPr>
                <w:rFonts w:ascii="Arial" w:eastAsia="Arial" w:hAnsi="Arial" w:cs="Arial"/>
              </w:rPr>
              <w:t xml:space="preserve">Iniciativa de acuerdo económico que pone a consideración del pleno de este Honorable Ayuntamiento constitucional el otorgamiento de prestación de seguridad social ante el Instituto </w:t>
            </w:r>
            <w:r w:rsidRPr="00727FC2">
              <w:rPr>
                <w:rFonts w:ascii="Arial" w:eastAsia="Arial" w:hAnsi="Arial" w:cs="Arial"/>
              </w:rPr>
              <w:lastRenderedPageBreak/>
              <w:t xml:space="preserve">Mexicano del Seguro Social en la modalidad 42 </w:t>
            </w:r>
            <w:proofErr w:type="gramStart"/>
            <w:r w:rsidRPr="00727FC2">
              <w:rPr>
                <w:rFonts w:ascii="Arial" w:eastAsia="Arial" w:hAnsi="Arial" w:cs="Arial"/>
              </w:rPr>
              <w:t>a la servidor</w:t>
            </w:r>
            <w:proofErr w:type="gramEnd"/>
            <w:r w:rsidRPr="00727FC2">
              <w:rPr>
                <w:rFonts w:ascii="Arial" w:eastAsia="Arial" w:hAnsi="Arial" w:cs="Arial"/>
              </w:rPr>
              <w:t xml:space="preserve"> público Francisca Gutiérrez Salvador.</w:t>
            </w:r>
          </w:p>
        </w:tc>
      </w:tr>
      <w:tr w:rsidR="001B3A86" w14:paraId="1F2AAD68" w14:textId="77777777" w:rsidTr="001E61DE">
        <w:tc>
          <w:tcPr>
            <w:tcW w:w="1360" w:type="dxa"/>
          </w:tcPr>
          <w:p w14:paraId="513EAC2C" w14:textId="77777777" w:rsidR="001B3A86" w:rsidRPr="00727FC2" w:rsidRDefault="001B3A86" w:rsidP="00D130FB">
            <w:pPr>
              <w:pStyle w:val="Prrafodelista"/>
              <w:numPr>
                <w:ilvl w:val="0"/>
                <w:numId w:val="6"/>
              </w:numPr>
              <w:jc w:val="both"/>
              <w:rPr>
                <w:rFonts w:ascii="Arial" w:eastAsia="Arial" w:hAnsi="Arial" w:cs="Arial"/>
              </w:rPr>
            </w:pPr>
          </w:p>
        </w:tc>
        <w:tc>
          <w:tcPr>
            <w:tcW w:w="1565" w:type="dxa"/>
          </w:tcPr>
          <w:p w14:paraId="6C5FF577" w14:textId="74D89794" w:rsidR="001B3A86" w:rsidRPr="00727FC2" w:rsidRDefault="001B3A86" w:rsidP="00D130FB">
            <w:pPr>
              <w:jc w:val="both"/>
              <w:rPr>
                <w:rFonts w:ascii="Arial" w:eastAsia="Arial" w:hAnsi="Arial" w:cs="Arial"/>
              </w:rPr>
            </w:pPr>
            <w:r w:rsidRPr="00727FC2">
              <w:rPr>
                <w:rFonts w:ascii="Arial" w:eastAsia="Arial" w:hAnsi="Arial" w:cs="Arial"/>
              </w:rPr>
              <w:t>18 de diciembre de 2025</w:t>
            </w:r>
          </w:p>
        </w:tc>
        <w:tc>
          <w:tcPr>
            <w:tcW w:w="1586" w:type="dxa"/>
          </w:tcPr>
          <w:p w14:paraId="3858BC22" w14:textId="52AA29EF" w:rsidR="001B3A86" w:rsidRPr="00727FC2" w:rsidRDefault="001B3A86" w:rsidP="00D130FB">
            <w:pPr>
              <w:jc w:val="both"/>
              <w:rPr>
                <w:rFonts w:ascii="Arial" w:eastAsia="Arial" w:hAnsi="Arial" w:cs="Arial"/>
              </w:rPr>
            </w:pPr>
            <w:r w:rsidRPr="00727FC2">
              <w:rPr>
                <w:rFonts w:ascii="Arial" w:eastAsia="Arial" w:hAnsi="Arial" w:cs="Arial"/>
              </w:rPr>
              <w:t>Sesión pública Extraordinaria No.53</w:t>
            </w:r>
          </w:p>
        </w:tc>
        <w:tc>
          <w:tcPr>
            <w:tcW w:w="5118" w:type="dxa"/>
          </w:tcPr>
          <w:p w14:paraId="3F363F64" w14:textId="5B7696E9" w:rsidR="001B3A86" w:rsidRPr="00727FC2" w:rsidRDefault="001B3A86" w:rsidP="00D130FB">
            <w:pPr>
              <w:jc w:val="both"/>
              <w:rPr>
                <w:rFonts w:ascii="Arial" w:eastAsia="Arial" w:hAnsi="Arial" w:cs="Arial"/>
              </w:rPr>
            </w:pPr>
            <w:r w:rsidRPr="00727FC2">
              <w:rPr>
                <w:rFonts w:ascii="Arial" w:eastAsia="Arial" w:hAnsi="Arial" w:cs="Arial"/>
              </w:rPr>
              <w:t>Iniciativa con carácter de dictamen que pone a consideración de este honorable pleno, la aprobación del techo financiero de la obra: FORTAMUN-10-2025, consistente en rehabilitación del Mercado Paulino Navarro con fuente de financiamiento con Recurso Federal FORTAMUN.</w:t>
            </w:r>
          </w:p>
        </w:tc>
      </w:tr>
      <w:tr w:rsidR="001B3A86" w14:paraId="31D19404" w14:textId="77777777" w:rsidTr="001E61DE">
        <w:tc>
          <w:tcPr>
            <w:tcW w:w="1360" w:type="dxa"/>
          </w:tcPr>
          <w:p w14:paraId="760F25BF"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3E27FA43" w14:textId="117FB1B8" w:rsidR="001B3A86" w:rsidRPr="00727FC2" w:rsidRDefault="001B3A86" w:rsidP="001B3A86">
            <w:pPr>
              <w:jc w:val="both"/>
              <w:rPr>
                <w:rFonts w:ascii="Arial" w:eastAsia="Arial" w:hAnsi="Arial" w:cs="Arial"/>
              </w:rPr>
            </w:pPr>
            <w:r w:rsidRPr="00727FC2">
              <w:rPr>
                <w:rFonts w:ascii="Arial" w:eastAsia="Arial" w:hAnsi="Arial" w:cs="Arial"/>
              </w:rPr>
              <w:t>18 de diciembre de 2025</w:t>
            </w:r>
          </w:p>
        </w:tc>
        <w:tc>
          <w:tcPr>
            <w:tcW w:w="1586" w:type="dxa"/>
          </w:tcPr>
          <w:p w14:paraId="1EB8A925" w14:textId="4D6A6CF0" w:rsidR="001B3A86" w:rsidRPr="00727FC2" w:rsidRDefault="001B3A86" w:rsidP="001B3A86">
            <w:pPr>
              <w:jc w:val="both"/>
              <w:rPr>
                <w:rFonts w:ascii="Arial" w:eastAsia="Arial" w:hAnsi="Arial" w:cs="Arial"/>
              </w:rPr>
            </w:pPr>
            <w:r w:rsidRPr="00727FC2">
              <w:rPr>
                <w:rFonts w:ascii="Arial" w:eastAsia="Arial" w:hAnsi="Arial" w:cs="Arial"/>
              </w:rPr>
              <w:t>Sesión pública Extraordinaria No.53</w:t>
            </w:r>
          </w:p>
        </w:tc>
        <w:tc>
          <w:tcPr>
            <w:tcW w:w="5118" w:type="dxa"/>
          </w:tcPr>
          <w:p w14:paraId="2D3DAAE3" w14:textId="0D748D95" w:rsidR="001B3A86" w:rsidRPr="00727FC2" w:rsidRDefault="001B3A86" w:rsidP="001B3A86">
            <w:pPr>
              <w:jc w:val="both"/>
              <w:rPr>
                <w:rFonts w:ascii="Arial" w:eastAsia="Arial" w:hAnsi="Arial" w:cs="Arial"/>
              </w:rPr>
            </w:pPr>
            <w:r w:rsidRPr="00727FC2">
              <w:rPr>
                <w:rFonts w:ascii="Arial" w:eastAsia="Arial" w:hAnsi="Arial" w:cs="Arial"/>
              </w:rPr>
              <w:t>Iniciativa de acuerdo que autoriza celebrar contrato de comodato respecto de un inmueble propiedad municipal en favor de la Procuraduría Agraria en nuestro municipio, para sus oficinas de residencia en Ciudad Guzmán.</w:t>
            </w:r>
          </w:p>
        </w:tc>
      </w:tr>
      <w:tr w:rsidR="001B3A86" w14:paraId="532520CD" w14:textId="77777777" w:rsidTr="001E61DE">
        <w:tc>
          <w:tcPr>
            <w:tcW w:w="1360" w:type="dxa"/>
          </w:tcPr>
          <w:p w14:paraId="6F0AEA88" w14:textId="77777777" w:rsidR="001B3A86" w:rsidRPr="00727FC2" w:rsidRDefault="001B3A86" w:rsidP="001B3A86">
            <w:pPr>
              <w:pStyle w:val="Prrafodelista"/>
              <w:numPr>
                <w:ilvl w:val="0"/>
                <w:numId w:val="6"/>
              </w:numPr>
              <w:jc w:val="both"/>
              <w:rPr>
                <w:rFonts w:ascii="Arial" w:eastAsia="Arial" w:hAnsi="Arial" w:cs="Arial"/>
              </w:rPr>
            </w:pPr>
          </w:p>
          <w:p w14:paraId="38303CBA" w14:textId="77777777" w:rsidR="001B3A86" w:rsidRPr="00727FC2" w:rsidRDefault="001B3A86" w:rsidP="001B3A86">
            <w:pPr>
              <w:jc w:val="both"/>
              <w:rPr>
                <w:rFonts w:ascii="Arial" w:eastAsia="Arial" w:hAnsi="Arial" w:cs="Arial"/>
              </w:rPr>
            </w:pPr>
          </w:p>
          <w:p w14:paraId="3FB53722" w14:textId="73584313" w:rsidR="001B3A86" w:rsidRPr="00727FC2" w:rsidRDefault="001B3A86" w:rsidP="001B3A86">
            <w:pPr>
              <w:jc w:val="both"/>
              <w:rPr>
                <w:rFonts w:ascii="Arial" w:eastAsia="Arial" w:hAnsi="Arial" w:cs="Arial"/>
              </w:rPr>
            </w:pPr>
          </w:p>
        </w:tc>
        <w:tc>
          <w:tcPr>
            <w:tcW w:w="1565" w:type="dxa"/>
          </w:tcPr>
          <w:p w14:paraId="2610F73C" w14:textId="77777777" w:rsidR="001B3A86" w:rsidRPr="00727FC2" w:rsidRDefault="001B3A86" w:rsidP="001B3A86">
            <w:pPr>
              <w:jc w:val="both"/>
              <w:rPr>
                <w:rFonts w:ascii="Arial" w:eastAsia="Arial" w:hAnsi="Arial" w:cs="Arial"/>
              </w:rPr>
            </w:pPr>
            <w:r w:rsidRPr="00727FC2">
              <w:rPr>
                <w:rFonts w:ascii="Arial" w:eastAsia="Arial" w:hAnsi="Arial" w:cs="Arial"/>
              </w:rPr>
              <w:t>29 de enero de 2026</w:t>
            </w:r>
          </w:p>
        </w:tc>
        <w:tc>
          <w:tcPr>
            <w:tcW w:w="1586" w:type="dxa"/>
          </w:tcPr>
          <w:p w14:paraId="73E97124" w14:textId="64A89778" w:rsidR="001B3A86" w:rsidRPr="00727FC2" w:rsidRDefault="001B3A86" w:rsidP="001B3A86">
            <w:pPr>
              <w:jc w:val="both"/>
              <w:rPr>
                <w:rFonts w:ascii="Arial" w:eastAsia="Arial" w:hAnsi="Arial" w:cs="Arial"/>
              </w:rPr>
            </w:pPr>
            <w:r w:rsidRPr="00727FC2">
              <w:rPr>
                <w:rFonts w:ascii="Arial" w:eastAsia="Arial" w:hAnsi="Arial" w:cs="Arial"/>
              </w:rPr>
              <w:t>Sesión pública Ordinaria No. 23</w:t>
            </w:r>
          </w:p>
        </w:tc>
        <w:tc>
          <w:tcPr>
            <w:tcW w:w="5118" w:type="dxa"/>
          </w:tcPr>
          <w:p w14:paraId="5DA662B2" w14:textId="77777777" w:rsidR="001B3A86" w:rsidRPr="00727FC2" w:rsidRDefault="001B3A86" w:rsidP="001B3A86">
            <w:pPr>
              <w:jc w:val="both"/>
              <w:rPr>
                <w:rFonts w:ascii="Arial" w:eastAsia="Arial" w:hAnsi="Arial" w:cs="Arial"/>
              </w:rPr>
            </w:pPr>
            <w:r w:rsidRPr="00727FC2">
              <w:rPr>
                <w:rFonts w:ascii="Arial" w:eastAsia="Arial" w:hAnsi="Arial" w:cs="Arial"/>
              </w:rPr>
              <w:t>Iniciativa de acuerdo que propone la suscripción de convenio de colaboración para fomentar el cuidado del medio ambiente a través del reciclaje, entre el municipio de Zapotlán el Grande, Jalisco y la empresa BIO PAPEL, S.A. de C.V..</w:t>
            </w:r>
          </w:p>
        </w:tc>
      </w:tr>
      <w:tr w:rsidR="001B3A86" w14:paraId="14E0D40F" w14:textId="77777777" w:rsidTr="001E61DE">
        <w:tc>
          <w:tcPr>
            <w:tcW w:w="1360" w:type="dxa"/>
          </w:tcPr>
          <w:p w14:paraId="52684604" w14:textId="61917F09"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0552F6BA" w14:textId="77777777" w:rsidR="001B3A86" w:rsidRPr="00727FC2" w:rsidRDefault="001B3A86" w:rsidP="001B3A86">
            <w:pPr>
              <w:jc w:val="both"/>
              <w:rPr>
                <w:rFonts w:ascii="Arial" w:eastAsia="Arial" w:hAnsi="Arial" w:cs="Arial"/>
              </w:rPr>
            </w:pPr>
            <w:r w:rsidRPr="00727FC2">
              <w:rPr>
                <w:rFonts w:ascii="Arial" w:eastAsia="Arial" w:hAnsi="Arial" w:cs="Arial"/>
              </w:rPr>
              <w:t>29 de enero de 2026</w:t>
            </w:r>
          </w:p>
        </w:tc>
        <w:tc>
          <w:tcPr>
            <w:tcW w:w="1586" w:type="dxa"/>
          </w:tcPr>
          <w:p w14:paraId="5ACFE6EE" w14:textId="3754641C" w:rsidR="001B3A86" w:rsidRPr="00727FC2" w:rsidRDefault="001B3A86" w:rsidP="001B3A86">
            <w:pPr>
              <w:jc w:val="both"/>
              <w:rPr>
                <w:rFonts w:ascii="Arial" w:eastAsia="Arial" w:hAnsi="Arial" w:cs="Arial"/>
              </w:rPr>
            </w:pPr>
            <w:r w:rsidRPr="00727FC2">
              <w:rPr>
                <w:rFonts w:ascii="Arial" w:eastAsia="Arial" w:hAnsi="Arial" w:cs="Arial"/>
              </w:rPr>
              <w:t>Sesión pública Ordinaria. No.23</w:t>
            </w:r>
          </w:p>
        </w:tc>
        <w:tc>
          <w:tcPr>
            <w:tcW w:w="5118" w:type="dxa"/>
          </w:tcPr>
          <w:p w14:paraId="74DB1C7D" w14:textId="77777777" w:rsidR="001B3A86" w:rsidRPr="00727FC2" w:rsidRDefault="001B3A86" w:rsidP="001B3A86">
            <w:pPr>
              <w:jc w:val="both"/>
              <w:rPr>
                <w:rFonts w:ascii="Arial" w:eastAsia="Arial" w:hAnsi="Arial" w:cs="Arial"/>
              </w:rPr>
            </w:pPr>
            <w:r w:rsidRPr="00727FC2">
              <w:rPr>
                <w:rFonts w:ascii="Arial" w:eastAsia="Arial" w:hAnsi="Arial" w:cs="Arial"/>
              </w:rPr>
              <w:t>Iniciativa de acuerdo que propone el programa matrimonios colectivos 2026, “Cien Años Pienso en Ti”, así como la aprobación de la convocatoria correspondiente.</w:t>
            </w:r>
          </w:p>
        </w:tc>
      </w:tr>
      <w:tr w:rsidR="001B3A86" w14:paraId="625F2582" w14:textId="77777777" w:rsidTr="001E61DE">
        <w:tc>
          <w:tcPr>
            <w:tcW w:w="1360" w:type="dxa"/>
          </w:tcPr>
          <w:p w14:paraId="1034059D"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36C81A6C" w14:textId="77777777" w:rsidR="001B3A86" w:rsidRPr="00727FC2" w:rsidRDefault="001B3A86" w:rsidP="001B3A86">
            <w:pPr>
              <w:jc w:val="both"/>
              <w:rPr>
                <w:rFonts w:ascii="Arial" w:eastAsia="Arial" w:hAnsi="Arial" w:cs="Arial"/>
              </w:rPr>
            </w:pPr>
            <w:r w:rsidRPr="00727FC2">
              <w:rPr>
                <w:rFonts w:ascii="Arial" w:eastAsia="Arial" w:hAnsi="Arial" w:cs="Arial"/>
              </w:rPr>
              <w:t>29 de enero de 2026</w:t>
            </w:r>
          </w:p>
        </w:tc>
        <w:tc>
          <w:tcPr>
            <w:tcW w:w="1586" w:type="dxa"/>
          </w:tcPr>
          <w:p w14:paraId="35AA7887"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No.23</w:t>
            </w:r>
          </w:p>
        </w:tc>
        <w:tc>
          <w:tcPr>
            <w:tcW w:w="5118" w:type="dxa"/>
          </w:tcPr>
          <w:p w14:paraId="67DE9DF8"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Iniciativa de acuerdo que propone la suscripción de convenio de colaboración para fomentar el cuidado del medio ambiente a través del reciclaje, entre el Municipio de Zapotlán el Grande, Jalisco y la empresa BIO PAPEL S.A de </w:t>
            </w:r>
            <w:proofErr w:type="gramStart"/>
            <w:r w:rsidRPr="00727FC2">
              <w:rPr>
                <w:rFonts w:ascii="Arial" w:eastAsia="Arial" w:hAnsi="Arial" w:cs="Arial"/>
              </w:rPr>
              <w:t>C.V</w:t>
            </w:r>
            <w:proofErr w:type="gramEnd"/>
          </w:p>
        </w:tc>
      </w:tr>
      <w:tr w:rsidR="001B3A86" w14:paraId="67989578" w14:textId="77777777" w:rsidTr="001E61DE">
        <w:tc>
          <w:tcPr>
            <w:tcW w:w="1360" w:type="dxa"/>
          </w:tcPr>
          <w:p w14:paraId="772ED413"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5A8AD3AA" w14:textId="77777777" w:rsidR="001B3A86" w:rsidRPr="00727FC2" w:rsidRDefault="001B3A86" w:rsidP="001B3A86">
            <w:pPr>
              <w:jc w:val="both"/>
              <w:rPr>
                <w:rFonts w:ascii="Arial" w:eastAsia="Arial" w:hAnsi="Arial" w:cs="Arial"/>
              </w:rPr>
            </w:pPr>
            <w:r w:rsidRPr="00727FC2">
              <w:rPr>
                <w:rFonts w:ascii="Arial" w:eastAsia="Arial" w:hAnsi="Arial" w:cs="Arial"/>
              </w:rPr>
              <w:t>03 de febrero de 2026</w:t>
            </w:r>
          </w:p>
        </w:tc>
        <w:tc>
          <w:tcPr>
            <w:tcW w:w="1586" w:type="dxa"/>
          </w:tcPr>
          <w:p w14:paraId="1AE6F6DA"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No.54</w:t>
            </w:r>
          </w:p>
        </w:tc>
        <w:tc>
          <w:tcPr>
            <w:tcW w:w="5118" w:type="dxa"/>
          </w:tcPr>
          <w:p w14:paraId="2998D7B9"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Iniciativa de acuerdo con carácter de dictamen que autoriza al municipio de Zapotlán el Grande, Jalisco, recibir en donación del Ejido Ciudad Guzmán, una fracción de terreno de 03-00-00 (tres) hectáreas, escindida de la superficie total que ampara el título de propiedad número 163073, relativa al solar urbano identificado como lote 3 de la manzana 134 de la zona 8; conformada aquella, por una fracción de 13,002.72 metros cuadrados por donación anticipada conforme su obligación establecida en los artículos 175 y 176 del Código Urbano del Estado de Jalisco y otra fracción de 16,997.28 metros cuadrados por donación onerosa; y una vez formalizada la misma, se aprueba donar de manera pura, simple y gratuita </w:t>
            </w:r>
            <w:r w:rsidRPr="00727FC2">
              <w:rPr>
                <w:rFonts w:ascii="Arial" w:eastAsia="Arial" w:hAnsi="Arial" w:cs="Arial"/>
              </w:rPr>
              <w:lastRenderedPageBreak/>
              <w:t>dicho inmueble a la Universidad de Guadalajara para la construcción única y exclusivamente de un hospital escuela de la Universidad de Guadalajara (denominado en acta de asamblea de ejidatarios como “Hospital Civil Escuela”).</w:t>
            </w:r>
          </w:p>
        </w:tc>
      </w:tr>
      <w:tr w:rsidR="001B3A86" w14:paraId="20CE74A1" w14:textId="77777777" w:rsidTr="001E61DE">
        <w:tc>
          <w:tcPr>
            <w:tcW w:w="1360" w:type="dxa"/>
          </w:tcPr>
          <w:p w14:paraId="63AAFE73"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31F06429" w14:textId="77777777" w:rsidR="001B3A86" w:rsidRPr="00727FC2" w:rsidRDefault="001B3A86" w:rsidP="001B3A86">
            <w:pPr>
              <w:jc w:val="both"/>
              <w:rPr>
                <w:rFonts w:ascii="Arial" w:eastAsia="Arial" w:hAnsi="Arial" w:cs="Arial"/>
              </w:rPr>
            </w:pPr>
            <w:r w:rsidRPr="00727FC2">
              <w:rPr>
                <w:rFonts w:ascii="Arial" w:eastAsia="Arial" w:hAnsi="Arial" w:cs="Arial"/>
              </w:rPr>
              <w:t>13 de febrero de 2026</w:t>
            </w:r>
          </w:p>
        </w:tc>
        <w:tc>
          <w:tcPr>
            <w:tcW w:w="1586" w:type="dxa"/>
          </w:tcPr>
          <w:p w14:paraId="6E3F3F53" w14:textId="77777777" w:rsidR="001B3A86" w:rsidRPr="00727FC2" w:rsidRDefault="001B3A86" w:rsidP="001B3A86">
            <w:pPr>
              <w:jc w:val="both"/>
              <w:rPr>
                <w:rFonts w:ascii="Arial" w:eastAsia="Arial" w:hAnsi="Arial" w:cs="Arial"/>
              </w:rPr>
            </w:pPr>
          </w:p>
          <w:p w14:paraId="0B6D4978"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No.24</w:t>
            </w:r>
          </w:p>
        </w:tc>
        <w:tc>
          <w:tcPr>
            <w:tcW w:w="5118" w:type="dxa"/>
          </w:tcPr>
          <w:p w14:paraId="7AA82CE0" w14:textId="77777777" w:rsidR="001B3A86" w:rsidRPr="00727FC2" w:rsidRDefault="001B3A86" w:rsidP="001B3A86">
            <w:pPr>
              <w:jc w:val="both"/>
              <w:rPr>
                <w:rFonts w:ascii="Arial" w:eastAsia="Arial" w:hAnsi="Arial" w:cs="Arial"/>
              </w:rPr>
            </w:pPr>
            <w:r w:rsidRPr="00727FC2">
              <w:rPr>
                <w:rFonts w:ascii="Arial" w:eastAsia="Arial" w:hAnsi="Arial" w:cs="Arial"/>
              </w:rPr>
              <w:t>Iniciativa de acuerdo con carácter de dictamen, mediante la cual se propone autorizar la entrega de la posesión y ceder el derecho de propiedad del predio conocido como “el galerón” al Instituto Nacional del Suelo Sustentable (INSUS), condicionada a la ejecución del programa federal “Vivienda para el Bienestar”.</w:t>
            </w:r>
          </w:p>
        </w:tc>
      </w:tr>
      <w:tr w:rsidR="001B3A86" w14:paraId="1B625DEB" w14:textId="77777777" w:rsidTr="001E61DE">
        <w:tc>
          <w:tcPr>
            <w:tcW w:w="1360" w:type="dxa"/>
          </w:tcPr>
          <w:p w14:paraId="2B5D03A8"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2A61FC3B" w14:textId="77777777" w:rsidR="001B3A86" w:rsidRPr="00727FC2" w:rsidRDefault="001B3A86" w:rsidP="001B3A86">
            <w:pPr>
              <w:jc w:val="both"/>
              <w:rPr>
                <w:rFonts w:ascii="Arial" w:eastAsia="Arial" w:hAnsi="Arial" w:cs="Arial"/>
              </w:rPr>
            </w:pPr>
            <w:r w:rsidRPr="00727FC2">
              <w:rPr>
                <w:rFonts w:ascii="Arial" w:eastAsia="Arial" w:hAnsi="Arial" w:cs="Arial"/>
              </w:rPr>
              <w:t>02 de febrero de 2026</w:t>
            </w:r>
          </w:p>
        </w:tc>
        <w:tc>
          <w:tcPr>
            <w:tcW w:w="1586" w:type="dxa"/>
          </w:tcPr>
          <w:p w14:paraId="0C161FC1"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No.25</w:t>
            </w:r>
          </w:p>
        </w:tc>
        <w:tc>
          <w:tcPr>
            <w:tcW w:w="5118" w:type="dxa"/>
          </w:tcPr>
          <w:p w14:paraId="47CCEB0E"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Iniciativa de acuerdo que propone la autorización a los representantes del municipio de Zapotlán el Grande, Jalisco, a efecto de suscribir convenio de colaboración y coordinación con </w:t>
            </w:r>
            <w:proofErr w:type="spellStart"/>
            <w:r w:rsidRPr="00727FC2">
              <w:rPr>
                <w:rFonts w:ascii="Arial" w:eastAsia="Arial" w:hAnsi="Arial" w:cs="Arial"/>
              </w:rPr>
              <w:t>Amatitenses</w:t>
            </w:r>
            <w:proofErr w:type="spellEnd"/>
            <w:r w:rsidRPr="00727FC2">
              <w:rPr>
                <w:rFonts w:ascii="Arial" w:eastAsia="Arial" w:hAnsi="Arial" w:cs="Arial"/>
              </w:rPr>
              <w:t xml:space="preserve"> Libres de Violencia, A.C.</w:t>
            </w:r>
          </w:p>
        </w:tc>
      </w:tr>
      <w:tr w:rsidR="001B3A86" w14:paraId="078BAA73" w14:textId="77777777" w:rsidTr="001E61DE">
        <w:tc>
          <w:tcPr>
            <w:tcW w:w="1360" w:type="dxa"/>
          </w:tcPr>
          <w:p w14:paraId="27B9AE14"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19580777" w14:textId="77777777" w:rsidR="001B3A86" w:rsidRPr="00727FC2" w:rsidRDefault="001B3A86" w:rsidP="001B3A86">
            <w:pPr>
              <w:jc w:val="both"/>
              <w:rPr>
                <w:rFonts w:ascii="Arial" w:eastAsia="Arial" w:hAnsi="Arial" w:cs="Arial"/>
              </w:rPr>
            </w:pPr>
            <w:r w:rsidRPr="00727FC2">
              <w:rPr>
                <w:rFonts w:ascii="Arial" w:eastAsia="Arial" w:hAnsi="Arial" w:cs="Arial"/>
              </w:rPr>
              <w:t>02 de marzo de 2026</w:t>
            </w:r>
          </w:p>
        </w:tc>
        <w:tc>
          <w:tcPr>
            <w:tcW w:w="1586" w:type="dxa"/>
          </w:tcPr>
          <w:p w14:paraId="61231DAC"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No.25</w:t>
            </w:r>
          </w:p>
        </w:tc>
        <w:tc>
          <w:tcPr>
            <w:tcW w:w="5118" w:type="dxa"/>
          </w:tcPr>
          <w:p w14:paraId="1B36273A" w14:textId="77777777" w:rsidR="001B3A86" w:rsidRPr="00727FC2" w:rsidRDefault="001B3A86" w:rsidP="001B3A86">
            <w:pPr>
              <w:jc w:val="both"/>
              <w:rPr>
                <w:rFonts w:ascii="Arial" w:eastAsia="Arial" w:hAnsi="Arial" w:cs="Arial"/>
              </w:rPr>
            </w:pPr>
            <w:r w:rsidRPr="00727FC2">
              <w:rPr>
                <w:rFonts w:ascii="Arial" w:eastAsia="Arial" w:hAnsi="Arial" w:cs="Arial"/>
              </w:rPr>
              <w:t>Iniciativa que autoriza la modificación del Plan Municipal de Desarrollo y Gobernanza del Municipio de Zapotlán el Grande, Jalisco, 2024-2027.</w:t>
            </w:r>
          </w:p>
        </w:tc>
      </w:tr>
      <w:tr w:rsidR="001B3A86" w14:paraId="7B8A7D06" w14:textId="77777777" w:rsidTr="001E61DE">
        <w:tc>
          <w:tcPr>
            <w:tcW w:w="1360" w:type="dxa"/>
          </w:tcPr>
          <w:p w14:paraId="1416B11B"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45951C8B"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17 de marzo de 2026 </w:t>
            </w:r>
          </w:p>
        </w:tc>
        <w:tc>
          <w:tcPr>
            <w:tcW w:w="1586" w:type="dxa"/>
          </w:tcPr>
          <w:p w14:paraId="0474E222"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No.26</w:t>
            </w:r>
          </w:p>
        </w:tc>
        <w:tc>
          <w:tcPr>
            <w:tcW w:w="5118" w:type="dxa"/>
          </w:tcPr>
          <w:p w14:paraId="1313D978" w14:textId="77777777" w:rsidR="001B3A86" w:rsidRPr="00727FC2" w:rsidRDefault="001B3A86" w:rsidP="001B3A86">
            <w:pPr>
              <w:jc w:val="both"/>
              <w:rPr>
                <w:rFonts w:ascii="Arial" w:eastAsia="Arial" w:hAnsi="Arial" w:cs="Arial"/>
              </w:rPr>
            </w:pPr>
            <w:r w:rsidRPr="00727FC2">
              <w:rPr>
                <w:rFonts w:ascii="Arial" w:eastAsia="Arial" w:hAnsi="Arial" w:cs="Arial"/>
              </w:rPr>
              <w:t>Iniciativa de acuerdo que autoriza la celebración del convenio específico “Primer Programa de Trabajo 2026”, derivado del convenio marco de colaboración con el Patronato del Nevado de Colima y Cuencas Adyacentes A. C. para realizar acciones conjuntas en materia de rehabilitación ambiental y recuperación climática de la cuenca de la laguna de Zapotlán el Grande, Jalisco.</w:t>
            </w:r>
          </w:p>
        </w:tc>
      </w:tr>
      <w:tr w:rsidR="001B3A86" w14:paraId="364AA048" w14:textId="77777777" w:rsidTr="001E61DE">
        <w:tc>
          <w:tcPr>
            <w:tcW w:w="1360" w:type="dxa"/>
          </w:tcPr>
          <w:p w14:paraId="0AEB445F"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7EAAA748" w14:textId="77777777" w:rsidR="001B3A86" w:rsidRPr="00727FC2" w:rsidRDefault="001B3A86" w:rsidP="001B3A86">
            <w:pPr>
              <w:jc w:val="both"/>
              <w:rPr>
                <w:rFonts w:ascii="Arial" w:eastAsia="Arial" w:hAnsi="Arial" w:cs="Arial"/>
              </w:rPr>
            </w:pPr>
            <w:r w:rsidRPr="00727FC2">
              <w:rPr>
                <w:rFonts w:ascii="Arial" w:eastAsia="Arial" w:hAnsi="Arial" w:cs="Arial"/>
              </w:rPr>
              <w:t>17 de marzo de 2026</w:t>
            </w:r>
          </w:p>
        </w:tc>
        <w:tc>
          <w:tcPr>
            <w:tcW w:w="1586" w:type="dxa"/>
          </w:tcPr>
          <w:p w14:paraId="73E06CE4"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No.26</w:t>
            </w:r>
          </w:p>
        </w:tc>
        <w:tc>
          <w:tcPr>
            <w:tcW w:w="5118" w:type="dxa"/>
          </w:tcPr>
          <w:p w14:paraId="03BE4ADD" w14:textId="77777777" w:rsidR="001B3A86" w:rsidRPr="00727FC2" w:rsidRDefault="001B3A86" w:rsidP="001B3A86">
            <w:pPr>
              <w:jc w:val="both"/>
              <w:rPr>
                <w:rFonts w:ascii="Arial" w:eastAsia="Arial" w:hAnsi="Arial" w:cs="Arial"/>
              </w:rPr>
            </w:pPr>
            <w:r w:rsidRPr="00727FC2">
              <w:rPr>
                <w:rFonts w:ascii="Arial" w:eastAsia="Arial" w:hAnsi="Arial" w:cs="Arial"/>
              </w:rPr>
              <w:t>Iniciativa de acuerdo que autoriza la celebración y firma del convenio de colaboración entre el Centro Estatal de Evaluación y Control de Confianza, Adscrito al Secretariado Ejecutivo del Consejo Estatal de Seguridad Pública y el municipio de Zapotlán el Grande, Jalisco, con recursos del FORTAMUN del Ejercicio 2026.</w:t>
            </w:r>
          </w:p>
        </w:tc>
      </w:tr>
      <w:tr w:rsidR="001B3A86" w14:paraId="61E0FBD6" w14:textId="77777777" w:rsidTr="001E61DE">
        <w:tc>
          <w:tcPr>
            <w:tcW w:w="1360" w:type="dxa"/>
          </w:tcPr>
          <w:p w14:paraId="34441D7A"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342BA910" w14:textId="77777777" w:rsidR="001B3A86" w:rsidRPr="00727FC2" w:rsidRDefault="001B3A86" w:rsidP="001B3A86">
            <w:pPr>
              <w:jc w:val="both"/>
              <w:rPr>
                <w:rFonts w:ascii="Arial" w:eastAsia="Arial" w:hAnsi="Arial" w:cs="Arial"/>
              </w:rPr>
            </w:pPr>
            <w:r w:rsidRPr="00727FC2">
              <w:rPr>
                <w:rFonts w:ascii="Arial" w:eastAsia="Arial" w:hAnsi="Arial" w:cs="Arial"/>
              </w:rPr>
              <w:t>17 de abril 2026</w:t>
            </w:r>
          </w:p>
        </w:tc>
        <w:tc>
          <w:tcPr>
            <w:tcW w:w="1586" w:type="dxa"/>
          </w:tcPr>
          <w:p w14:paraId="0A019931"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 28</w:t>
            </w:r>
          </w:p>
        </w:tc>
        <w:tc>
          <w:tcPr>
            <w:tcW w:w="5118" w:type="dxa"/>
          </w:tcPr>
          <w:p w14:paraId="7A5EA020" w14:textId="77777777" w:rsidR="001B3A86" w:rsidRPr="00727FC2" w:rsidRDefault="001B3A86" w:rsidP="001B3A86">
            <w:pPr>
              <w:jc w:val="both"/>
              <w:rPr>
                <w:rFonts w:ascii="Arial" w:eastAsia="Times New Roman" w:hAnsi="Arial" w:cs="Arial"/>
                <w:lang w:val="es-MX" w:eastAsia="es-MX"/>
              </w:rPr>
            </w:pPr>
            <w:r w:rsidRPr="00727FC2">
              <w:rPr>
                <w:rFonts w:ascii="Arial" w:hAnsi="Arial" w:cs="Arial"/>
              </w:rPr>
              <w:t xml:space="preserve">Iniciativa de acuerdo que autoriza la celebración y firma del convenio de colaboración usp-jalisco-zapoltan-03-05-2026, entre la universidad de la seguridad pública del estado de sonora y el municipio de Zapotlán el Grande, Jalisco, para el ejercicio 2026, en materia de capacitación y evaluaciones de competencias básicas de la </w:t>
            </w:r>
            <w:r w:rsidRPr="00727FC2">
              <w:rPr>
                <w:rFonts w:ascii="Arial" w:hAnsi="Arial" w:cs="Arial"/>
              </w:rPr>
              <w:lastRenderedPageBreak/>
              <w:t>función policial y formación inicial para policía municipal.</w:t>
            </w:r>
          </w:p>
          <w:p w14:paraId="1B31D5BA" w14:textId="77777777" w:rsidR="001B3A86" w:rsidRPr="00727FC2" w:rsidRDefault="001B3A86" w:rsidP="001B3A86">
            <w:pPr>
              <w:jc w:val="both"/>
              <w:rPr>
                <w:rFonts w:ascii="Arial" w:eastAsia="Arial" w:hAnsi="Arial" w:cs="Arial"/>
              </w:rPr>
            </w:pPr>
          </w:p>
        </w:tc>
      </w:tr>
      <w:tr w:rsidR="001B3A86" w14:paraId="5BBEAD7B" w14:textId="77777777" w:rsidTr="001E61DE">
        <w:tc>
          <w:tcPr>
            <w:tcW w:w="1360" w:type="dxa"/>
          </w:tcPr>
          <w:p w14:paraId="0F2A3496"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61300AEC"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17 de </w:t>
            </w:r>
            <w:proofErr w:type="gramStart"/>
            <w:r w:rsidRPr="00727FC2">
              <w:rPr>
                <w:rFonts w:ascii="Arial" w:eastAsia="Arial" w:hAnsi="Arial" w:cs="Arial"/>
              </w:rPr>
              <w:t>abril  de</w:t>
            </w:r>
            <w:proofErr w:type="gramEnd"/>
            <w:r w:rsidRPr="00727FC2">
              <w:rPr>
                <w:rFonts w:ascii="Arial" w:eastAsia="Arial" w:hAnsi="Arial" w:cs="Arial"/>
              </w:rPr>
              <w:t xml:space="preserve"> 2026</w:t>
            </w:r>
          </w:p>
        </w:tc>
        <w:tc>
          <w:tcPr>
            <w:tcW w:w="1586" w:type="dxa"/>
          </w:tcPr>
          <w:p w14:paraId="0B1FF4ED"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No.28</w:t>
            </w:r>
          </w:p>
        </w:tc>
        <w:tc>
          <w:tcPr>
            <w:tcW w:w="5118" w:type="dxa"/>
          </w:tcPr>
          <w:p w14:paraId="6403DEDE" w14:textId="77777777" w:rsidR="001B3A86" w:rsidRPr="00727FC2" w:rsidRDefault="001B3A86" w:rsidP="001B3A86">
            <w:pPr>
              <w:jc w:val="both"/>
              <w:rPr>
                <w:rFonts w:ascii="Arial" w:eastAsia="Times New Roman" w:hAnsi="Arial" w:cs="Arial"/>
                <w:lang w:val="es-MX" w:eastAsia="es-MX"/>
              </w:rPr>
            </w:pPr>
            <w:r w:rsidRPr="00727FC2">
              <w:rPr>
                <w:rFonts w:ascii="Arial" w:hAnsi="Arial" w:cs="Arial"/>
              </w:rPr>
              <w:t xml:space="preserve">Iniciativa de acuerdo que propone, aprobar la suscripción de contrato de comodato en favor del organismo público descentralizado comité de feria de Zapotlán el Grande, respecto de </w:t>
            </w:r>
            <w:proofErr w:type="gramStart"/>
            <w:r w:rsidRPr="00727FC2">
              <w:rPr>
                <w:rFonts w:ascii="Arial" w:hAnsi="Arial" w:cs="Arial"/>
              </w:rPr>
              <w:t>un bien mueble propiedad</w:t>
            </w:r>
            <w:proofErr w:type="gramEnd"/>
            <w:r w:rsidRPr="00727FC2">
              <w:rPr>
                <w:rFonts w:ascii="Arial" w:hAnsi="Arial" w:cs="Arial"/>
              </w:rPr>
              <w:t xml:space="preserve"> del municipio de Zapotlán el Grande, Jalisco.</w:t>
            </w:r>
          </w:p>
          <w:p w14:paraId="0389E263" w14:textId="77777777" w:rsidR="001B3A86" w:rsidRPr="00727FC2" w:rsidRDefault="001B3A86" w:rsidP="001B3A86">
            <w:pPr>
              <w:jc w:val="both"/>
              <w:rPr>
                <w:rFonts w:ascii="Arial" w:eastAsia="Arial" w:hAnsi="Arial" w:cs="Arial"/>
              </w:rPr>
            </w:pPr>
          </w:p>
        </w:tc>
      </w:tr>
      <w:tr w:rsidR="001B3A86" w14:paraId="455B36E9" w14:textId="77777777" w:rsidTr="001E61DE">
        <w:tc>
          <w:tcPr>
            <w:tcW w:w="1360" w:type="dxa"/>
          </w:tcPr>
          <w:p w14:paraId="3D122665"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7C57BAF1"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30 de </w:t>
            </w:r>
            <w:proofErr w:type="gramStart"/>
            <w:r w:rsidRPr="00727FC2">
              <w:rPr>
                <w:rFonts w:ascii="Arial" w:eastAsia="Arial" w:hAnsi="Arial" w:cs="Arial"/>
              </w:rPr>
              <w:t>abril  de</w:t>
            </w:r>
            <w:proofErr w:type="gramEnd"/>
            <w:r w:rsidRPr="00727FC2">
              <w:rPr>
                <w:rFonts w:ascii="Arial" w:eastAsia="Arial" w:hAnsi="Arial" w:cs="Arial"/>
              </w:rPr>
              <w:t xml:space="preserve"> 2026</w:t>
            </w:r>
          </w:p>
        </w:tc>
        <w:tc>
          <w:tcPr>
            <w:tcW w:w="1586" w:type="dxa"/>
          </w:tcPr>
          <w:p w14:paraId="4CABAFFA"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No.29</w:t>
            </w:r>
          </w:p>
        </w:tc>
        <w:tc>
          <w:tcPr>
            <w:tcW w:w="5118" w:type="dxa"/>
          </w:tcPr>
          <w:p w14:paraId="718AF08B" w14:textId="77777777" w:rsidR="001B3A86" w:rsidRPr="00727FC2" w:rsidRDefault="001B3A86" w:rsidP="001B3A86">
            <w:pPr>
              <w:jc w:val="both"/>
              <w:rPr>
                <w:rFonts w:ascii="Arial" w:eastAsia="Times New Roman" w:hAnsi="Arial" w:cs="Arial"/>
                <w:lang w:val="es-MX" w:eastAsia="es-MX"/>
              </w:rPr>
            </w:pPr>
            <w:r w:rsidRPr="00727FC2">
              <w:rPr>
                <w:rFonts w:ascii="Arial" w:hAnsi="Arial" w:cs="Arial"/>
              </w:rPr>
              <w:t xml:space="preserve">Iniciativa con carácter de dictamen, que emite el decreto que aprueba la declaratoria formal como bienes de dominio del poder público el inmueble ubicado en la delegación de Atequizayán identificados como ¨Baños de </w:t>
            </w:r>
            <w:proofErr w:type="spellStart"/>
            <w:r w:rsidRPr="00727FC2">
              <w:rPr>
                <w:rFonts w:ascii="Arial" w:hAnsi="Arial" w:cs="Arial"/>
              </w:rPr>
              <w:t>Atequizayan</w:t>
            </w:r>
            <w:proofErr w:type="spellEnd"/>
            <w:r w:rsidRPr="00727FC2">
              <w:rPr>
                <w:rFonts w:ascii="Arial" w:hAnsi="Arial" w:cs="Arial"/>
              </w:rPr>
              <w:t>¨ bajo expediente zgd-ep-01/2024 en la oficina de regularización.</w:t>
            </w:r>
          </w:p>
          <w:p w14:paraId="7A3B05D2" w14:textId="77777777" w:rsidR="001B3A86" w:rsidRPr="00727FC2" w:rsidRDefault="001B3A86" w:rsidP="001B3A86">
            <w:pPr>
              <w:jc w:val="both"/>
              <w:rPr>
                <w:rFonts w:ascii="Arial" w:eastAsia="Arial" w:hAnsi="Arial" w:cs="Arial"/>
              </w:rPr>
            </w:pPr>
          </w:p>
        </w:tc>
      </w:tr>
      <w:tr w:rsidR="001B3A86" w14:paraId="4035B227" w14:textId="77777777" w:rsidTr="001E61DE">
        <w:tc>
          <w:tcPr>
            <w:tcW w:w="1360" w:type="dxa"/>
          </w:tcPr>
          <w:p w14:paraId="57565898"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269191CB" w14:textId="77777777" w:rsidR="001B3A86" w:rsidRPr="00727FC2" w:rsidRDefault="001B3A86" w:rsidP="001B3A86">
            <w:pPr>
              <w:jc w:val="both"/>
              <w:rPr>
                <w:rFonts w:ascii="Arial" w:eastAsia="Arial" w:hAnsi="Arial" w:cs="Arial"/>
              </w:rPr>
            </w:pPr>
            <w:r w:rsidRPr="00727FC2">
              <w:rPr>
                <w:rFonts w:ascii="Arial" w:eastAsia="Arial" w:hAnsi="Arial" w:cs="Arial"/>
              </w:rPr>
              <w:t xml:space="preserve">30 de </w:t>
            </w:r>
            <w:proofErr w:type="gramStart"/>
            <w:r w:rsidRPr="00727FC2">
              <w:rPr>
                <w:rFonts w:ascii="Arial" w:eastAsia="Arial" w:hAnsi="Arial" w:cs="Arial"/>
              </w:rPr>
              <w:t>abril  de</w:t>
            </w:r>
            <w:proofErr w:type="gramEnd"/>
            <w:r w:rsidRPr="00727FC2">
              <w:rPr>
                <w:rFonts w:ascii="Arial" w:eastAsia="Arial" w:hAnsi="Arial" w:cs="Arial"/>
              </w:rPr>
              <w:t xml:space="preserve"> 2026</w:t>
            </w:r>
          </w:p>
        </w:tc>
        <w:tc>
          <w:tcPr>
            <w:tcW w:w="1586" w:type="dxa"/>
          </w:tcPr>
          <w:p w14:paraId="3992D2AB"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No.29</w:t>
            </w:r>
          </w:p>
        </w:tc>
        <w:tc>
          <w:tcPr>
            <w:tcW w:w="5118" w:type="dxa"/>
          </w:tcPr>
          <w:p w14:paraId="50A8AD42" w14:textId="77777777" w:rsidR="001B3A86" w:rsidRPr="00727FC2" w:rsidRDefault="001B3A86" w:rsidP="001B3A86">
            <w:pPr>
              <w:jc w:val="both"/>
              <w:rPr>
                <w:rFonts w:ascii="Arial" w:eastAsia="Times New Roman" w:hAnsi="Arial" w:cs="Arial"/>
                <w:lang w:val="es-MX" w:eastAsia="es-MX"/>
              </w:rPr>
            </w:pPr>
            <w:r w:rsidRPr="00727FC2">
              <w:rPr>
                <w:rFonts w:ascii="Arial" w:hAnsi="Arial" w:cs="Arial"/>
              </w:rPr>
              <w:t xml:space="preserve">Iniciativa con carácter de dictamen, que emite el decreto que aprueba la declaratoria formal como bienes de dominio del poder público el inmueble ubicado en la delegación de Atequizayán identificados como ¨Baños de </w:t>
            </w:r>
            <w:proofErr w:type="spellStart"/>
            <w:r w:rsidRPr="00727FC2">
              <w:rPr>
                <w:rFonts w:ascii="Arial" w:hAnsi="Arial" w:cs="Arial"/>
              </w:rPr>
              <w:t>Atequizayan</w:t>
            </w:r>
            <w:proofErr w:type="spellEnd"/>
            <w:r w:rsidRPr="00727FC2">
              <w:rPr>
                <w:rFonts w:ascii="Arial" w:hAnsi="Arial" w:cs="Arial"/>
              </w:rPr>
              <w:t>¨ bajo expediente zgd-ep-01/2024 en la oficina de regularización.</w:t>
            </w:r>
          </w:p>
          <w:p w14:paraId="720B8D39" w14:textId="77777777" w:rsidR="001B3A86" w:rsidRPr="00727FC2" w:rsidRDefault="001B3A86" w:rsidP="001B3A86">
            <w:pPr>
              <w:jc w:val="both"/>
              <w:rPr>
                <w:rFonts w:ascii="Arial" w:eastAsia="Arial" w:hAnsi="Arial" w:cs="Arial"/>
              </w:rPr>
            </w:pPr>
          </w:p>
        </w:tc>
      </w:tr>
      <w:tr w:rsidR="001B3A86" w14:paraId="73F4900D" w14:textId="77777777" w:rsidTr="001E61DE">
        <w:tc>
          <w:tcPr>
            <w:tcW w:w="1360" w:type="dxa"/>
          </w:tcPr>
          <w:p w14:paraId="6700521D"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125B1B79" w14:textId="1774CCB3" w:rsidR="001B3A86" w:rsidRPr="00727FC2" w:rsidRDefault="001B3A86" w:rsidP="001B3A86">
            <w:pPr>
              <w:jc w:val="both"/>
              <w:rPr>
                <w:rFonts w:ascii="Arial" w:eastAsia="Arial" w:hAnsi="Arial" w:cs="Arial"/>
              </w:rPr>
            </w:pPr>
            <w:r w:rsidRPr="00727FC2">
              <w:rPr>
                <w:rFonts w:ascii="Arial" w:eastAsia="Arial" w:hAnsi="Arial" w:cs="Arial"/>
              </w:rPr>
              <w:t>30 de abril de 2026</w:t>
            </w:r>
          </w:p>
        </w:tc>
        <w:tc>
          <w:tcPr>
            <w:tcW w:w="1586" w:type="dxa"/>
          </w:tcPr>
          <w:p w14:paraId="4C39AAE0" w14:textId="77777777" w:rsidR="001B3A86" w:rsidRPr="00727FC2" w:rsidRDefault="001B3A86" w:rsidP="001B3A86">
            <w:pPr>
              <w:jc w:val="both"/>
              <w:rPr>
                <w:rFonts w:ascii="Arial" w:eastAsia="Arial" w:hAnsi="Arial" w:cs="Arial"/>
              </w:rPr>
            </w:pPr>
          </w:p>
          <w:p w14:paraId="5B5D3CDF" w14:textId="77777777" w:rsidR="001B3A86" w:rsidRPr="00727FC2" w:rsidRDefault="001B3A86" w:rsidP="001B3A86">
            <w:pPr>
              <w:jc w:val="both"/>
              <w:rPr>
                <w:rFonts w:ascii="Arial" w:eastAsia="Arial" w:hAnsi="Arial" w:cs="Arial"/>
              </w:rPr>
            </w:pPr>
            <w:r w:rsidRPr="00727FC2">
              <w:rPr>
                <w:rFonts w:ascii="Arial" w:eastAsia="Arial" w:hAnsi="Arial" w:cs="Arial"/>
              </w:rPr>
              <w:t>Sesión pública ordinaria No.29</w:t>
            </w:r>
          </w:p>
        </w:tc>
        <w:tc>
          <w:tcPr>
            <w:tcW w:w="5118" w:type="dxa"/>
          </w:tcPr>
          <w:p w14:paraId="22F52DA0" w14:textId="77777777" w:rsidR="001B3A86" w:rsidRPr="00727FC2" w:rsidRDefault="001B3A86" w:rsidP="001B3A86">
            <w:pPr>
              <w:jc w:val="both"/>
              <w:rPr>
                <w:rFonts w:ascii="Arial" w:eastAsia="Times New Roman" w:hAnsi="Arial" w:cs="Arial"/>
                <w:lang w:val="es-MX" w:eastAsia="es-MX"/>
              </w:rPr>
            </w:pPr>
            <w:r w:rsidRPr="00727FC2">
              <w:rPr>
                <w:rFonts w:ascii="Arial" w:hAnsi="Arial" w:cs="Arial"/>
              </w:rPr>
              <w:t xml:space="preserve">Iniciativa con carácter de dictamen, que emite el decreto que aprueba la declaratoria formal de regularización del espacio público identificado </w:t>
            </w:r>
            <w:proofErr w:type="gramStart"/>
            <w:r w:rsidRPr="00727FC2">
              <w:rPr>
                <w:rFonts w:ascii="Arial" w:hAnsi="Arial" w:cs="Arial"/>
              </w:rPr>
              <w:t>como ”Pozo</w:t>
            </w:r>
            <w:proofErr w:type="gramEnd"/>
            <w:r w:rsidRPr="00727FC2">
              <w:rPr>
                <w:rFonts w:ascii="Arial" w:hAnsi="Arial" w:cs="Arial"/>
              </w:rPr>
              <w:t xml:space="preserve"> de Agua no. 8, Ubicado en la Calle Ramón Corona no. 495” con cuenta predial U01084, Colonia Centro, EXP. no. ZGD-EP-04/2024.</w:t>
            </w:r>
          </w:p>
          <w:p w14:paraId="32E41B35" w14:textId="77777777" w:rsidR="001B3A86" w:rsidRPr="00727FC2" w:rsidRDefault="001B3A86" w:rsidP="001B3A86">
            <w:pPr>
              <w:jc w:val="both"/>
              <w:rPr>
                <w:rFonts w:ascii="Arial" w:eastAsia="Arial" w:hAnsi="Arial" w:cs="Arial"/>
              </w:rPr>
            </w:pPr>
          </w:p>
        </w:tc>
      </w:tr>
      <w:tr w:rsidR="001B3A86" w14:paraId="7D84FFE3" w14:textId="77777777" w:rsidTr="001E61DE">
        <w:tc>
          <w:tcPr>
            <w:tcW w:w="1360" w:type="dxa"/>
          </w:tcPr>
          <w:p w14:paraId="08472DB9"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2DB1D45F" w14:textId="79C4D8B3" w:rsidR="001B3A86" w:rsidRPr="00727FC2" w:rsidRDefault="001B3A86" w:rsidP="001B3A86">
            <w:pPr>
              <w:jc w:val="both"/>
              <w:rPr>
                <w:rFonts w:ascii="Arial" w:eastAsia="Arial" w:hAnsi="Arial" w:cs="Arial"/>
              </w:rPr>
            </w:pPr>
            <w:r w:rsidRPr="00727FC2">
              <w:rPr>
                <w:rFonts w:ascii="Arial" w:eastAsia="Arial" w:hAnsi="Arial" w:cs="Arial"/>
              </w:rPr>
              <w:t>08 de junio de 2026</w:t>
            </w:r>
          </w:p>
        </w:tc>
        <w:tc>
          <w:tcPr>
            <w:tcW w:w="1586" w:type="dxa"/>
          </w:tcPr>
          <w:p w14:paraId="1A2D02E7" w14:textId="3A71056A" w:rsidR="001B3A86" w:rsidRPr="00727FC2" w:rsidRDefault="001B3A86" w:rsidP="001B3A86">
            <w:pPr>
              <w:jc w:val="both"/>
              <w:rPr>
                <w:rFonts w:ascii="Arial" w:eastAsia="Arial" w:hAnsi="Arial" w:cs="Arial"/>
              </w:rPr>
            </w:pPr>
            <w:r w:rsidRPr="00727FC2">
              <w:rPr>
                <w:rFonts w:ascii="Arial" w:eastAsia="Arial" w:hAnsi="Arial" w:cs="Arial"/>
              </w:rPr>
              <w:t>Sesión Pública Extraordinaria No.62</w:t>
            </w:r>
          </w:p>
        </w:tc>
        <w:tc>
          <w:tcPr>
            <w:tcW w:w="5118" w:type="dxa"/>
          </w:tcPr>
          <w:p w14:paraId="4BD508D9" w14:textId="77777777" w:rsidR="001B3A86" w:rsidRPr="00727FC2" w:rsidRDefault="001B3A86" w:rsidP="001B3A86">
            <w:pPr>
              <w:jc w:val="both"/>
              <w:rPr>
                <w:rFonts w:ascii="Arial" w:eastAsia="Arial" w:hAnsi="Arial" w:cs="Arial"/>
              </w:rPr>
            </w:pPr>
          </w:p>
          <w:p w14:paraId="46C137C3" w14:textId="363C46DD" w:rsidR="001B3A86" w:rsidRPr="00727FC2" w:rsidRDefault="001B3A86" w:rsidP="001B3A86">
            <w:pPr>
              <w:jc w:val="both"/>
              <w:rPr>
                <w:rFonts w:ascii="Arial" w:eastAsia="Arial" w:hAnsi="Arial" w:cs="Arial"/>
              </w:rPr>
            </w:pPr>
            <w:r w:rsidRPr="00727FC2">
              <w:rPr>
                <w:rFonts w:ascii="Arial" w:eastAsia="Arial" w:hAnsi="Arial" w:cs="Arial"/>
              </w:rPr>
              <w:t xml:space="preserve">Dictamen que contiene el fallo final respecto de la obra pública: FAIS-06-2026, denominada: “Rehabilitación de línea de drenaje sanitario y red de agua potable con sustitución de bases y concreto hidráulico y machuelos en la calle Jacobo Gálvez entre la av. Obispo Serafín Vázquez e. y la calle José María Arreola, en la colonia José </w:t>
            </w:r>
            <w:r w:rsidRPr="00727FC2">
              <w:rPr>
                <w:rFonts w:ascii="Arial" w:eastAsia="Arial" w:hAnsi="Arial" w:cs="Arial"/>
              </w:rPr>
              <w:lastRenderedPageBreak/>
              <w:t>Clemente Orozco, en Ciudad Guzmán, Municipio de Zapotlán el Grande, Jalisco”.</w:t>
            </w:r>
          </w:p>
        </w:tc>
      </w:tr>
      <w:tr w:rsidR="001B3A86" w14:paraId="2032A14B" w14:textId="77777777" w:rsidTr="001E61DE">
        <w:tc>
          <w:tcPr>
            <w:tcW w:w="1360" w:type="dxa"/>
          </w:tcPr>
          <w:p w14:paraId="0D4A9C5F"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025D9FF6" w14:textId="0821ADDD" w:rsidR="001B3A86" w:rsidRPr="00727FC2" w:rsidRDefault="001B3A86" w:rsidP="001B3A86">
            <w:pPr>
              <w:jc w:val="both"/>
              <w:rPr>
                <w:rFonts w:ascii="Arial" w:eastAsia="Arial" w:hAnsi="Arial" w:cs="Arial"/>
              </w:rPr>
            </w:pPr>
            <w:r w:rsidRPr="00727FC2">
              <w:rPr>
                <w:rFonts w:ascii="Arial" w:eastAsia="Arial" w:hAnsi="Arial" w:cs="Arial"/>
              </w:rPr>
              <w:t>11 de junio de 2026</w:t>
            </w:r>
          </w:p>
        </w:tc>
        <w:tc>
          <w:tcPr>
            <w:tcW w:w="1586" w:type="dxa"/>
          </w:tcPr>
          <w:p w14:paraId="5CCE63BA" w14:textId="34B7D6FF" w:rsidR="001B3A86" w:rsidRPr="00727FC2" w:rsidRDefault="001B3A86" w:rsidP="001B3A86">
            <w:pPr>
              <w:jc w:val="both"/>
              <w:rPr>
                <w:rFonts w:ascii="Arial" w:eastAsia="Arial" w:hAnsi="Arial" w:cs="Arial"/>
              </w:rPr>
            </w:pPr>
            <w:r w:rsidRPr="00727FC2">
              <w:rPr>
                <w:rFonts w:ascii="Arial" w:eastAsia="Arial" w:hAnsi="Arial" w:cs="Arial"/>
              </w:rPr>
              <w:t>Sesión Pública Extraordinaria No.63</w:t>
            </w:r>
          </w:p>
        </w:tc>
        <w:tc>
          <w:tcPr>
            <w:tcW w:w="5118" w:type="dxa"/>
          </w:tcPr>
          <w:p w14:paraId="74D4BBB9" w14:textId="184A6AC9" w:rsidR="001B3A86" w:rsidRPr="00727FC2" w:rsidRDefault="001B3A86" w:rsidP="001B3A86">
            <w:pPr>
              <w:jc w:val="both"/>
              <w:rPr>
                <w:rFonts w:ascii="Arial" w:eastAsia="Arial" w:hAnsi="Arial" w:cs="Arial"/>
              </w:rPr>
            </w:pPr>
            <w:r w:rsidRPr="00727FC2">
              <w:rPr>
                <w:rFonts w:ascii="Arial" w:eastAsia="Arial" w:hAnsi="Arial" w:cs="Arial"/>
              </w:rPr>
              <w:t>Dictamen que propone al Pleno del Ayuntamiento la aprobación de las modificaciones a los proyectos ejecutivos de las obras públicas números: FORTA-01-2026 a la FORTA-12-2026, FORTA-15-2026 y FORTA-16-2026 aprobadas en la Sesión Pública Ordinaria Numero 29 celebrada el 30 de abril del año 2026 en los puntos 5 y 8 del orden del día, por lo que ve a la sustitución de material de mezcla asfáltica en caliente por mezcla asfáltica en frío, riego de liga y riego de sello superficial.</w:t>
            </w:r>
          </w:p>
        </w:tc>
      </w:tr>
      <w:tr w:rsidR="001B3A86" w14:paraId="23559782" w14:textId="77777777" w:rsidTr="001E61DE">
        <w:tc>
          <w:tcPr>
            <w:tcW w:w="1360" w:type="dxa"/>
          </w:tcPr>
          <w:p w14:paraId="1471B3FE"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6912E4AC" w14:textId="1347A81B" w:rsidR="001B3A86" w:rsidRPr="00727FC2" w:rsidRDefault="001B3A86" w:rsidP="001B3A86">
            <w:pPr>
              <w:jc w:val="both"/>
              <w:rPr>
                <w:rFonts w:ascii="Arial" w:eastAsia="Arial" w:hAnsi="Arial" w:cs="Arial"/>
              </w:rPr>
            </w:pPr>
            <w:r w:rsidRPr="00727FC2">
              <w:rPr>
                <w:rFonts w:ascii="Arial" w:eastAsia="Arial" w:hAnsi="Arial" w:cs="Arial"/>
              </w:rPr>
              <w:t>16 de junio de 2026</w:t>
            </w:r>
          </w:p>
        </w:tc>
        <w:tc>
          <w:tcPr>
            <w:tcW w:w="1586" w:type="dxa"/>
          </w:tcPr>
          <w:p w14:paraId="14DB8CAE" w14:textId="243E2F80" w:rsidR="001B3A86" w:rsidRPr="00727FC2" w:rsidRDefault="001B3A86" w:rsidP="001B3A86">
            <w:pPr>
              <w:jc w:val="both"/>
              <w:rPr>
                <w:rFonts w:ascii="Arial" w:eastAsia="Arial" w:hAnsi="Arial" w:cs="Arial"/>
              </w:rPr>
            </w:pPr>
            <w:r w:rsidRPr="00727FC2">
              <w:rPr>
                <w:rFonts w:ascii="Arial" w:eastAsia="Arial" w:hAnsi="Arial" w:cs="Arial"/>
              </w:rPr>
              <w:t>Sesión Pública Ordinaria No.33</w:t>
            </w:r>
          </w:p>
        </w:tc>
        <w:tc>
          <w:tcPr>
            <w:tcW w:w="5118" w:type="dxa"/>
          </w:tcPr>
          <w:p w14:paraId="45B09BCB" w14:textId="42593FF9" w:rsidR="001B3A86" w:rsidRPr="00727FC2" w:rsidRDefault="001B3A86" w:rsidP="001B3A86">
            <w:pPr>
              <w:jc w:val="both"/>
              <w:rPr>
                <w:rFonts w:ascii="Arial" w:eastAsia="Arial" w:hAnsi="Arial" w:cs="Arial"/>
              </w:rPr>
            </w:pPr>
            <w:r w:rsidRPr="00727FC2">
              <w:rPr>
                <w:rFonts w:ascii="Arial" w:eastAsia="Arial" w:hAnsi="Arial" w:cs="Arial"/>
              </w:rPr>
              <w:t>Punto informativo relativo al comunicado de prensa por MOODY´S local México respecto de la calificación otorgada al Municipio de Zapotlán el Grande, Jalisco.</w:t>
            </w:r>
          </w:p>
        </w:tc>
      </w:tr>
      <w:tr w:rsidR="001B3A86" w14:paraId="79211CCF" w14:textId="77777777" w:rsidTr="001E61DE">
        <w:tc>
          <w:tcPr>
            <w:tcW w:w="1360" w:type="dxa"/>
          </w:tcPr>
          <w:p w14:paraId="055C9C14"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4CDC6183" w14:textId="48C0101B" w:rsidR="001B3A86" w:rsidRPr="00727FC2" w:rsidRDefault="001B3A86" w:rsidP="001B3A86">
            <w:pPr>
              <w:jc w:val="both"/>
              <w:rPr>
                <w:rFonts w:ascii="Arial" w:eastAsia="Arial" w:hAnsi="Arial" w:cs="Arial"/>
              </w:rPr>
            </w:pPr>
            <w:r w:rsidRPr="00727FC2">
              <w:rPr>
                <w:rFonts w:ascii="Arial" w:eastAsia="Arial" w:hAnsi="Arial" w:cs="Arial"/>
              </w:rPr>
              <w:t>16 de junio de 2026</w:t>
            </w:r>
          </w:p>
        </w:tc>
        <w:tc>
          <w:tcPr>
            <w:tcW w:w="1586" w:type="dxa"/>
          </w:tcPr>
          <w:p w14:paraId="3D95CBE9" w14:textId="3F30438D" w:rsidR="001B3A86" w:rsidRPr="00727FC2" w:rsidRDefault="001B3A86" w:rsidP="001B3A86">
            <w:pPr>
              <w:jc w:val="both"/>
              <w:rPr>
                <w:rFonts w:ascii="Arial" w:eastAsia="Arial" w:hAnsi="Arial" w:cs="Arial"/>
              </w:rPr>
            </w:pPr>
            <w:r w:rsidRPr="00727FC2">
              <w:rPr>
                <w:rFonts w:ascii="Arial" w:eastAsia="Arial" w:hAnsi="Arial" w:cs="Arial"/>
              </w:rPr>
              <w:t>Sesión Pública Ordinaria No.33</w:t>
            </w:r>
          </w:p>
        </w:tc>
        <w:tc>
          <w:tcPr>
            <w:tcW w:w="5118" w:type="dxa"/>
          </w:tcPr>
          <w:p w14:paraId="36BC8402" w14:textId="3BC9304B" w:rsidR="001B3A86" w:rsidRPr="00727FC2" w:rsidRDefault="001B3A86" w:rsidP="001B3A86">
            <w:pPr>
              <w:jc w:val="both"/>
              <w:rPr>
                <w:rFonts w:ascii="Arial" w:eastAsia="Arial" w:hAnsi="Arial" w:cs="Arial"/>
              </w:rPr>
            </w:pPr>
            <w:r w:rsidRPr="00727FC2">
              <w:rPr>
                <w:rFonts w:ascii="Arial" w:eastAsia="Arial" w:hAnsi="Arial" w:cs="Arial"/>
              </w:rPr>
              <w:t>Iniciativa de acuerdo económico que autoriza la liquidación del aguinaldo devengado a los Servidores Públicos del Municipio de Zapotlán el Grande, Jalisco, correspondiente al 01 de enero y hasta el 30 de junio del Ejercicio Fiscal 2026.</w:t>
            </w:r>
          </w:p>
        </w:tc>
      </w:tr>
      <w:tr w:rsidR="001B3A86" w14:paraId="0D205A5B" w14:textId="77777777" w:rsidTr="001E61DE">
        <w:tc>
          <w:tcPr>
            <w:tcW w:w="1360" w:type="dxa"/>
          </w:tcPr>
          <w:p w14:paraId="40CE9FFE"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51DCADE6" w14:textId="05425BC0" w:rsidR="001B3A86" w:rsidRPr="00727FC2" w:rsidRDefault="001B3A86" w:rsidP="001B3A86">
            <w:pPr>
              <w:jc w:val="both"/>
              <w:rPr>
                <w:rFonts w:ascii="Arial" w:eastAsia="Arial" w:hAnsi="Arial" w:cs="Arial"/>
              </w:rPr>
            </w:pPr>
            <w:r w:rsidRPr="00727FC2">
              <w:rPr>
                <w:rFonts w:ascii="Arial" w:eastAsia="Arial" w:hAnsi="Arial" w:cs="Arial"/>
              </w:rPr>
              <w:t>26 de junio de 2026</w:t>
            </w:r>
          </w:p>
        </w:tc>
        <w:tc>
          <w:tcPr>
            <w:tcW w:w="1586" w:type="dxa"/>
          </w:tcPr>
          <w:p w14:paraId="1A0831D0" w14:textId="65220D26" w:rsidR="001B3A86" w:rsidRPr="00727FC2" w:rsidRDefault="001B3A86" w:rsidP="001B3A86">
            <w:pPr>
              <w:jc w:val="both"/>
              <w:rPr>
                <w:rFonts w:ascii="Arial" w:eastAsia="Arial" w:hAnsi="Arial" w:cs="Arial"/>
              </w:rPr>
            </w:pPr>
            <w:r w:rsidRPr="00727FC2">
              <w:rPr>
                <w:rFonts w:ascii="Arial" w:eastAsia="Arial" w:hAnsi="Arial" w:cs="Arial"/>
              </w:rPr>
              <w:t>Sesión Pública Ordinaria No.34</w:t>
            </w:r>
          </w:p>
        </w:tc>
        <w:tc>
          <w:tcPr>
            <w:tcW w:w="5118" w:type="dxa"/>
          </w:tcPr>
          <w:p w14:paraId="476BC98F" w14:textId="54CEE2B5" w:rsidR="001B3A86" w:rsidRPr="00727FC2" w:rsidRDefault="001B3A86" w:rsidP="001B3A86">
            <w:pPr>
              <w:jc w:val="both"/>
              <w:rPr>
                <w:rFonts w:ascii="Arial" w:eastAsia="Arial" w:hAnsi="Arial" w:cs="Arial"/>
              </w:rPr>
            </w:pPr>
            <w:r w:rsidRPr="00727FC2">
              <w:rPr>
                <w:rFonts w:ascii="Arial" w:eastAsia="Arial" w:hAnsi="Arial" w:cs="Arial"/>
              </w:rPr>
              <w:t>Iniciativa de acuerdo que propone la suscripción de contrato de ocupación y promesa de donación irrevocable del inmueble conocido como “circuito poniente” propiedad municipal; entre el Municipio de Zapotlán el Grande Jalisco y el Instituto del Fondo Nacional de la Vivienda para los Trabajadores del Infonavit representado por el C. Marcos Manuel Herrería Alamina.</w:t>
            </w:r>
          </w:p>
        </w:tc>
      </w:tr>
      <w:tr w:rsidR="001B3A86" w14:paraId="63BF1BDE" w14:textId="77777777" w:rsidTr="001E61DE">
        <w:tc>
          <w:tcPr>
            <w:tcW w:w="1360" w:type="dxa"/>
          </w:tcPr>
          <w:p w14:paraId="21CED569" w14:textId="77777777" w:rsidR="001B3A86" w:rsidRPr="00727FC2" w:rsidRDefault="001B3A86" w:rsidP="001B3A86">
            <w:pPr>
              <w:pStyle w:val="Prrafodelista"/>
              <w:numPr>
                <w:ilvl w:val="0"/>
                <w:numId w:val="6"/>
              </w:numPr>
              <w:jc w:val="both"/>
              <w:rPr>
                <w:rFonts w:ascii="Arial" w:eastAsia="Arial" w:hAnsi="Arial" w:cs="Arial"/>
              </w:rPr>
            </w:pPr>
          </w:p>
        </w:tc>
        <w:tc>
          <w:tcPr>
            <w:tcW w:w="1565" w:type="dxa"/>
          </w:tcPr>
          <w:p w14:paraId="16DDF018" w14:textId="0FB03F44" w:rsidR="001B3A86" w:rsidRPr="00727FC2" w:rsidRDefault="001B3A86" w:rsidP="001B3A86">
            <w:pPr>
              <w:jc w:val="both"/>
              <w:rPr>
                <w:rFonts w:ascii="Arial" w:eastAsia="Arial" w:hAnsi="Arial" w:cs="Arial"/>
              </w:rPr>
            </w:pPr>
            <w:r w:rsidRPr="00727FC2">
              <w:rPr>
                <w:rFonts w:ascii="Arial" w:eastAsia="Arial" w:hAnsi="Arial" w:cs="Arial"/>
              </w:rPr>
              <w:t>26 de junio de 2026</w:t>
            </w:r>
          </w:p>
        </w:tc>
        <w:tc>
          <w:tcPr>
            <w:tcW w:w="1586" w:type="dxa"/>
          </w:tcPr>
          <w:p w14:paraId="5B507F1E" w14:textId="62CEAB79" w:rsidR="001B3A86" w:rsidRPr="00727FC2" w:rsidRDefault="001B3A86" w:rsidP="001B3A86">
            <w:pPr>
              <w:jc w:val="both"/>
              <w:rPr>
                <w:rFonts w:ascii="Arial" w:eastAsia="Arial" w:hAnsi="Arial" w:cs="Arial"/>
              </w:rPr>
            </w:pPr>
            <w:r w:rsidRPr="00727FC2">
              <w:rPr>
                <w:rFonts w:ascii="Arial" w:eastAsia="Arial" w:hAnsi="Arial" w:cs="Arial"/>
              </w:rPr>
              <w:t xml:space="preserve">Sesión Pública </w:t>
            </w:r>
            <w:r w:rsidR="00727FC2" w:rsidRPr="00727FC2">
              <w:rPr>
                <w:rFonts w:ascii="Arial" w:eastAsia="Arial" w:hAnsi="Arial" w:cs="Arial"/>
              </w:rPr>
              <w:t>Extraordinaria No.65</w:t>
            </w:r>
          </w:p>
        </w:tc>
        <w:tc>
          <w:tcPr>
            <w:tcW w:w="5118" w:type="dxa"/>
          </w:tcPr>
          <w:p w14:paraId="3A2976CB" w14:textId="7D326801" w:rsidR="001B3A86" w:rsidRPr="00727FC2" w:rsidRDefault="00727FC2" w:rsidP="001B3A86">
            <w:pPr>
              <w:jc w:val="both"/>
              <w:rPr>
                <w:rFonts w:ascii="Arial" w:eastAsia="Arial" w:hAnsi="Arial" w:cs="Arial"/>
              </w:rPr>
            </w:pPr>
            <w:r w:rsidRPr="00727FC2">
              <w:rPr>
                <w:rFonts w:ascii="Arial" w:eastAsia="Arial" w:hAnsi="Arial" w:cs="Arial"/>
              </w:rPr>
              <w:t xml:space="preserve">Dictamen que aprueba el techo financiero y la modalidad de contratación por concurso simplificado sumario aprobados por el comité de obra pública del Gobierno Municipal de Zapotlán el Grande respecto del proyecto de la obra pública FORTA-17-2026 “Construcción de Muro Bajo e Instalación de Malla </w:t>
            </w:r>
            <w:proofErr w:type="spellStart"/>
            <w:r w:rsidRPr="00727FC2">
              <w:rPr>
                <w:rFonts w:ascii="Arial" w:eastAsia="Arial" w:hAnsi="Arial" w:cs="Arial"/>
              </w:rPr>
              <w:t>cercasel</w:t>
            </w:r>
            <w:proofErr w:type="spellEnd"/>
            <w:r w:rsidRPr="00727FC2">
              <w:rPr>
                <w:rFonts w:ascii="Arial" w:eastAsia="Arial" w:hAnsi="Arial" w:cs="Arial"/>
              </w:rPr>
              <w:t xml:space="preserve"> para delimitación de polígono, construcción de módulo de fosas, instalación de luminarias solares y conexión de baja tensión en las instalaciones del nuevo Panteón Municipal (Segunda Etapa), ubicado sobre la carretera estatal el Grullo – Ciudad Guzmán, entre el Rastro Municipal y el </w:t>
            </w:r>
            <w:proofErr w:type="spellStart"/>
            <w:r w:rsidRPr="00727FC2">
              <w:rPr>
                <w:rFonts w:ascii="Arial" w:eastAsia="Arial" w:hAnsi="Arial" w:cs="Arial"/>
              </w:rPr>
              <w:t>cereso</w:t>
            </w:r>
            <w:proofErr w:type="spellEnd"/>
            <w:r w:rsidRPr="00727FC2">
              <w:rPr>
                <w:rFonts w:ascii="Arial" w:eastAsia="Arial" w:hAnsi="Arial" w:cs="Arial"/>
              </w:rPr>
              <w:t xml:space="preserve"> en </w:t>
            </w:r>
            <w:r w:rsidRPr="00727FC2">
              <w:rPr>
                <w:rFonts w:ascii="Arial" w:eastAsia="Arial" w:hAnsi="Arial" w:cs="Arial"/>
              </w:rPr>
              <w:lastRenderedPageBreak/>
              <w:t>Ciudad Guzmán, Municipio de Zapotlán el Grande, Jalisco” Proveniente de Recursos Federales del FORTAMUN.</w:t>
            </w:r>
          </w:p>
        </w:tc>
      </w:tr>
      <w:tr w:rsidR="00727FC2" w14:paraId="74A557A3" w14:textId="77777777" w:rsidTr="001E61DE">
        <w:tc>
          <w:tcPr>
            <w:tcW w:w="1360" w:type="dxa"/>
          </w:tcPr>
          <w:p w14:paraId="0D41670C"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211AE717" w14:textId="0391BA3A" w:rsidR="00727FC2" w:rsidRPr="00727FC2" w:rsidRDefault="00727FC2" w:rsidP="001B3A86">
            <w:pPr>
              <w:jc w:val="both"/>
              <w:rPr>
                <w:rFonts w:ascii="Arial" w:eastAsia="Arial" w:hAnsi="Arial" w:cs="Arial"/>
                <w:lang w:val="es-MX"/>
              </w:rPr>
            </w:pPr>
            <w:r w:rsidRPr="00727FC2">
              <w:rPr>
                <w:rFonts w:ascii="Arial" w:eastAsia="Arial" w:hAnsi="Arial" w:cs="Arial"/>
              </w:rPr>
              <w:t>26 de junio de 2026</w:t>
            </w:r>
          </w:p>
        </w:tc>
        <w:tc>
          <w:tcPr>
            <w:tcW w:w="1586" w:type="dxa"/>
          </w:tcPr>
          <w:p w14:paraId="20202BE2" w14:textId="534FF810"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No.65</w:t>
            </w:r>
          </w:p>
        </w:tc>
        <w:tc>
          <w:tcPr>
            <w:tcW w:w="5118" w:type="dxa"/>
          </w:tcPr>
          <w:p w14:paraId="0D403E5E" w14:textId="2570DD8D" w:rsidR="00727FC2" w:rsidRPr="00727FC2" w:rsidRDefault="00727FC2" w:rsidP="001B3A86">
            <w:pPr>
              <w:jc w:val="both"/>
              <w:rPr>
                <w:rFonts w:ascii="Arial" w:eastAsia="Arial" w:hAnsi="Arial" w:cs="Arial"/>
              </w:rPr>
            </w:pPr>
            <w:r w:rsidRPr="00727FC2">
              <w:rPr>
                <w:rFonts w:ascii="Arial" w:eastAsia="Arial" w:hAnsi="Arial" w:cs="Arial"/>
              </w:rPr>
              <w:t>Dictamen que aprueba el techo financiero, la modalidad de contratación por adjudicación directa y el resultado del proceso de insaculación aprobados por el comité de obra pública del Gobierno Municipal de Zapotlán el Grande respecto del proyecto de la obra pública Remanente-01-2026 construcción de muro de contención y rampas de acceso en puente ubicado en la calle Hermenegildo Galeana sobre el Arroyo Volcanes (Segunda Etapa) entre la av. Arq. Pedro Ramírez Vázquez y la av. José María González de Hermosillo en la Colonia Centro en Ciudad Guzmán, Municipio de Zapotlán el Grande, Jalisco, Proveniente de Recursos Propios del Remanente de Recursos Fiscales.</w:t>
            </w:r>
          </w:p>
        </w:tc>
      </w:tr>
      <w:tr w:rsidR="00727FC2" w14:paraId="5E37427B" w14:textId="77777777" w:rsidTr="001E61DE">
        <w:tc>
          <w:tcPr>
            <w:tcW w:w="1360" w:type="dxa"/>
          </w:tcPr>
          <w:p w14:paraId="696D7992"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27DDCD40" w14:textId="70034254" w:rsidR="00727FC2" w:rsidRPr="00727FC2" w:rsidRDefault="00727FC2" w:rsidP="001B3A86">
            <w:pPr>
              <w:jc w:val="both"/>
              <w:rPr>
                <w:rFonts w:ascii="Arial" w:eastAsia="Arial" w:hAnsi="Arial" w:cs="Arial"/>
              </w:rPr>
            </w:pPr>
            <w:r w:rsidRPr="00727FC2">
              <w:rPr>
                <w:rFonts w:ascii="Arial" w:eastAsia="Arial" w:hAnsi="Arial" w:cs="Arial"/>
              </w:rPr>
              <w:t>17 de julio de 2026</w:t>
            </w:r>
          </w:p>
        </w:tc>
        <w:tc>
          <w:tcPr>
            <w:tcW w:w="1586" w:type="dxa"/>
          </w:tcPr>
          <w:p w14:paraId="0317E9B8" w14:textId="3EE20078" w:rsidR="00727FC2" w:rsidRPr="00727FC2" w:rsidRDefault="00727FC2" w:rsidP="001B3A86">
            <w:pPr>
              <w:jc w:val="both"/>
              <w:rPr>
                <w:rFonts w:ascii="Arial" w:eastAsia="Arial" w:hAnsi="Arial" w:cs="Arial"/>
              </w:rPr>
            </w:pPr>
            <w:r w:rsidRPr="00727FC2">
              <w:rPr>
                <w:rFonts w:ascii="Arial" w:eastAsia="Arial" w:hAnsi="Arial" w:cs="Arial"/>
              </w:rPr>
              <w:t>Sesión Pública Ordinaria No.36</w:t>
            </w:r>
          </w:p>
        </w:tc>
        <w:tc>
          <w:tcPr>
            <w:tcW w:w="5118" w:type="dxa"/>
          </w:tcPr>
          <w:p w14:paraId="476DE6AC" w14:textId="6C5210E2" w:rsidR="00727FC2" w:rsidRPr="00727FC2" w:rsidRDefault="00727FC2" w:rsidP="001B3A86">
            <w:pPr>
              <w:jc w:val="both"/>
              <w:rPr>
                <w:rFonts w:ascii="Arial" w:eastAsia="Arial" w:hAnsi="Arial" w:cs="Arial"/>
              </w:rPr>
            </w:pPr>
            <w:r w:rsidRPr="00727FC2">
              <w:rPr>
                <w:rFonts w:ascii="Arial" w:eastAsia="Arial" w:hAnsi="Arial" w:cs="Arial"/>
              </w:rPr>
              <w:t>Iniciativa de acuerdo económico que aprueba y autoriza el informe que rinde la c. Yuritzy Alejandra Hermosillo Tejeda en su calidad de directora del organismo público descentralizado SAPAZA, ante el Consejo de Administración, con las instrucciones que emite la suscrita para su cumplimiento.</w:t>
            </w:r>
          </w:p>
        </w:tc>
      </w:tr>
      <w:tr w:rsidR="00727FC2" w14:paraId="0C416341" w14:textId="77777777" w:rsidTr="001E61DE">
        <w:tc>
          <w:tcPr>
            <w:tcW w:w="1360" w:type="dxa"/>
          </w:tcPr>
          <w:p w14:paraId="4955C15E"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79E81E4B" w14:textId="1347344A" w:rsidR="00727FC2" w:rsidRPr="00727FC2" w:rsidRDefault="00727FC2" w:rsidP="001B3A86">
            <w:pPr>
              <w:jc w:val="both"/>
              <w:rPr>
                <w:rFonts w:ascii="Arial" w:eastAsia="Arial" w:hAnsi="Arial" w:cs="Arial"/>
              </w:rPr>
            </w:pPr>
            <w:r w:rsidRPr="00727FC2">
              <w:rPr>
                <w:rFonts w:ascii="Arial" w:eastAsia="Arial" w:hAnsi="Arial" w:cs="Arial"/>
              </w:rPr>
              <w:t>17 de julio de 2026</w:t>
            </w:r>
          </w:p>
        </w:tc>
        <w:tc>
          <w:tcPr>
            <w:tcW w:w="1586" w:type="dxa"/>
          </w:tcPr>
          <w:p w14:paraId="58DF19B5" w14:textId="64F8A03D" w:rsidR="00727FC2" w:rsidRPr="00727FC2" w:rsidRDefault="00727FC2" w:rsidP="001B3A86">
            <w:pPr>
              <w:jc w:val="both"/>
              <w:rPr>
                <w:rFonts w:ascii="Arial" w:eastAsia="Arial" w:hAnsi="Arial" w:cs="Arial"/>
              </w:rPr>
            </w:pPr>
            <w:r w:rsidRPr="00727FC2">
              <w:rPr>
                <w:rFonts w:ascii="Arial" w:eastAsia="Arial" w:hAnsi="Arial" w:cs="Arial"/>
              </w:rPr>
              <w:t>Sesión Pública Ordinaria No.36</w:t>
            </w:r>
          </w:p>
        </w:tc>
        <w:tc>
          <w:tcPr>
            <w:tcW w:w="5118" w:type="dxa"/>
          </w:tcPr>
          <w:p w14:paraId="01EA1557" w14:textId="48DBEB3A" w:rsidR="00727FC2" w:rsidRPr="00727FC2" w:rsidRDefault="00727FC2" w:rsidP="001B3A86">
            <w:pPr>
              <w:jc w:val="both"/>
              <w:rPr>
                <w:rFonts w:ascii="Arial" w:eastAsia="Arial" w:hAnsi="Arial" w:cs="Arial"/>
              </w:rPr>
            </w:pPr>
            <w:r w:rsidRPr="00727FC2">
              <w:rPr>
                <w:rFonts w:ascii="Arial" w:eastAsia="Arial" w:hAnsi="Arial" w:cs="Arial"/>
              </w:rPr>
              <w:t>Iniciativa que turna a la Comisión de Hacienda Pública y Patrimonio Municipal el proyecto de Ley de Ingresos para el Ejercicio Fiscal 2027.</w:t>
            </w:r>
          </w:p>
        </w:tc>
      </w:tr>
      <w:tr w:rsidR="00727FC2" w14:paraId="33187E2C" w14:textId="77777777" w:rsidTr="001E61DE">
        <w:tc>
          <w:tcPr>
            <w:tcW w:w="1360" w:type="dxa"/>
          </w:tcPr>
          <w:p w14:paraId="27976E79"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7775D7CB" w14:textId="56D8B8D6" w:rsidR="00727FC2" w:rsidRPr="00727FC2" w:rsidRDefault="00727FC2" w:rsidP="001B3A86">
            <w:pPr>
              <w:jc w:val="both"/>
              <w:rPr>
                <w:rFonts w:ascii="Arial" w:eastAsia="Arial" w:hAnsi="Arial" w:cs="Arial"/>
              </w:rPr>
            </w:pPr>
            <w:r w:rsidRPr="00727FC2">
              <w:rPr>
                <w:rFonts w:ascii="Arial" w:eastAsia="Arial" w:hAnsi="Arial" w:cs="Arial"/>
              </w:rPr>
              <w:t>22 de julio de 2026</w:t>
            </w:r>
          </w:p>
        </w:tc>
        <w:tc>
          <w:tcPr>
            <w:tcW w:w="1586" w:type="dxa"/>
          </w:tcPr>
          <w:p w14:paraId="7EE47DA7" w14:textId="26EEFC0A"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No.68</w:t>
            </w:r>
          </w:p>
        </w:tc>
        <w:tc>
          <w:tcPr>
            <w:tcW w:w="5118" w:type="dxa"/>
          </w:tcPr>
          <w:p w14:paraId="1EB57A10" w14:textId="205DB990" w:rsidR="00727FC2" w:rsidRPr="00727FC2" w:rsidRDefault="00727FC2" w:rsidP="001B3A86">
            <w:pPr>
              <w:jc w:val="both"/>
              <w:rPr>
                <w:rFonts w:ascii="Arial" w:eastAsia="Arial" w:hAnsi="Arial" w:cs="Arial"/>
              </w:rPr>
            </w:pPr>
            <w:r w:rsidRPr="00727FC2">
              <w:rPr>
                <w:rFonts w:ascii="Arial" w:eastAsia="Arial" w:hAnsi="Arial" w:cs="Arial"/>
              </w:rPr>
              <w:t>Dictamen que aprueba el techo financiero presupuestado para el proyecto de la obra pública FORTA-18-2026 “Rehabilitación de línea de drenaje sanitario y red de agua potable con sustitución de bases y empedrado tradicional con huella de concreto hidráulico, banquetas y machuelos en la calle Tolimán, ubicada entre la calle av. Obispo Serafín Vázquez e. y la calle Cuba, colonia Solidaridad, en Ciudad Guzmán, Municipio de Zapotlán el Grande, Jalisco.” Proveniente de Recursos Federales del FORTAMUN.</w:t>
            </w:r>
          </w:p>
        </w:tc>
      </w:tr>
      <w:tr w:rsidR="00727FC2" w14:paraId="45ADF6A5" w14:textId="77777777" w:rsidTr="001E61DE">
        <w:tc>
          <w:tcPr>
            <w:tcW w:w="1360" w:type="dxa"/>
          </w:tcPr>
          <w:p w14:paraId="412DDBCF"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175669EC" w14:textId="5E689EBA" w:rsidR="00727FC2" w:rsidRPr="00727FC2" w:rsidRDefault="00727FC2" w:rsidP="001B3A86">
            <w:pPr>
              <w:jc w:val="both"/>
              <w:rPr>
                <w:rFonts w:ascii="Arial" w:eastAsia="Arial" w:hAnsi="Arial" w:cs="Arial"/>
              </w:rPr>
            </w:pPr>
            <w:r w:rsidRPr="00727FC2">
              <w:rPr>
                <w:rFonts w:ascii="Arial" w:eastAsia="Arial" w:hAnsi="Arial" w:cs="Arial"/>
              </w:rPr>
              <w:t>22 de julio de 2026</w:t>
            </w:r>
          </w:p>
        </w:tc>
        <w:tc>
          <w:tcPr>
            <w:tcW w:w="1586" w:type="dxa"/>
          </w:tcPr>
          <w:p w14:paraId="692A2E6A" w14:textId="2C5D116A" w:rsidR="00727FC2" w:rsidRPr="00727FC2" w:rsidRDefault="00727FC2" w:rsidP="001B3A86">
            <w:pPr>
              <w:jc w:val="both"/>
              <w:rPr>
                <w:rFonts w:ascii="Arial" w:eastAsia="Arial" w:hAnsi="Arial" w:cs="Arial"/>
              </w:rPr>
            </w:pPr>
            <w:r w:rsidRPr="00727FC2">
              <w:rPr>
                <w:rFonts w:ascii="Arial" w:eastAsia="Arial" w:hAnsi="Arial" w:cs="Arial"/>
              </w:rPr>
              <w:t xml:space="preserve">Sesión Pública </w:t>
            </w:r>
            <w:r w:rsidRPr="00727FC2">
              <w:rPr>
                <w:rFonts w:ascii="Arial" w:eastAsia="Arial" w:hAnsi="Arial" w:cs="Arial"/>
              </w:rPr>
              <w:lastRenderedPageBreak/>
              <w:t>Extraordinaria No.68</w:t>
            </w:r>
          </w:p>
        </w:tc>
        <w:tc>
          <w:tcPr>
            <w:tcW w:w="5118" w:type="dxa"/>
          </w:tcPr>
          <w:p w14:paraId="124394BE" w14:textId="08D9C9B3" w:rsidR="00727FC2" w:rsidRPr="00727FC2" w:rsidRDefault="00727FC2" w:rsidP="001B3A86">
            <w:pPr>
              <w:jc w:val="both"/>
              <w:rPr>
                <w:rFonts w:ascii="Arial" w:eastAsia="Arial" w:hAnsi="Arial" w:cs="Arial"/>
              </w:rPr>
            </w:pPr>
            <w:r w:rsidRPr="00727FC2">
              <w:rPr>
                <w:rFonts w:ascii="Arial" w:eastAsia="Arial" w:hAnsi="Arial" w:cs="Arial"/>
              </w:rPr>
              <w:lastRenderedPageBreak/>
              <w:t xml:space="preserve">Dictamen que aprueba el techo financiero presupuestado y la modalidad de administración </w:t>
            </w:r>
            <w:r w:rsidRPr="00727FC2">
              <w:rPr>
                <w:rFonts w:ascii="Arial" w:eastAsia="Arial" w:hAnsi="Arial" w:cs="Arial"/>
              </w:rPr>
              <w:lastRenderedPageBreak/>
              <w:t>directa para el proyecto de obra pública número: FORTA-19-2026 “Rehabilitación de subbase, base hidráulica y pavimento con mezcla asfáltica en frio, riego de liga y riego de sello (primera etapa) sobre la calle Miguel Morales Torres entre la av. Miguel de la Madrid Hurtado y la av. de los Maestros en el Fraccionamiento Business Park en Ciudad Guzmán, Municipio de Zapotlán el Grande, Jalisco”, Proveniente de Recursos Federales del FORTAMUN.</w:t>
            </w:r>
          </w:p>
        </w:tc>
      </w:tr>
      <w:tr w:rsidR="00727FC2" w14:paraId="6D28A0D9" w14:textId="77777777" w:rsidTr="001E61DE">
        <w:tc>
          <w:tcPr>
            <w:tcW w:w="1360" w:type="dxa"/>
          </w:tcPr>
          <w:p w14:paraId="0DD43589"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2116822B" w14:textId="68206657" w:rsidR="00727FC2" w:rsidRPr="00727FC2" w:rsidRDefault="00727FC2" w:rsidP="001B3A86">
            <w:pPr>
              <w:jc w:val="both"/>
              <w:rPr>
                <w:rFonts w:ascii="Arial" w:eastAsia="Arial" w:hAnsi="Arial" w:cs="Arial"/>
              </w:rPr>
            </w:pPr>
            <w:r w:rsidRPr="00727FC2">
              <w:rPr>
                <w:rFonts w:ascii="Arial" w:eastAsia="Arial" w:hAnsi="Arial" w:cs="Arial"/>
              </w:rPr>
              <w:t>22 de julio de 2026</w:t>
            </w:r>
          </w:p>
        </w:tc>
        <w:tc>
          <w:tcPr>
            <w:tcW w:w="1586" w:type="dxa"/>
          </w:tcPr>
          <w:p w14:paraId="778C6457" w14:textId="5AE92FBB"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No.68</w:t>
            </w:r>
          </w:p>
        </w:tc>
        <w:tc>
          <w:tcPr>
            <w:tcW w:w="5118" w:type="dxa"/>
          </w:tcPr>
          <w:p w14:paraId="5FF24AB3" w14:textId="6102C974" w:rsidR="00727FC2" w:rsidRPr="00727FC2" w:rsidRDefault="00727FC2" w:rsidP="001B3A86">
            <w:pPr>
              <w:jc w:val="both"/>
              <w:rPr>
                <w:rFonts w:ascii="Arial" w:eastAsia="Arial" w:hAnsi="Arial" w:cs="Arial"/>
                <w:lang w:val="es-MX"/>
              </w:rPr>
            </w:pPr>
            <w:r w:rsidRPr="00727FC2">
              <w:rPr>
                <w:rFonts w:ascii="Arial" w:eastAsia="Arial" w:hAnsi="Arial" w:cs="Arial"/>
              </w:rPr>
              <w:t>Dictamen que aprueba el techo financiero presupuestado para el proyecto de obra pública número: PP-02-2026 proveniente presupuesto participativo del Ejercicio 2026.</w:t>
            </w:r>
          </w:p>
        </w:tc>
      </w:tr>
      <w:tr w:rsidR="00727FC2" w14:paraId="6706FC0A" w14:textId="77777777" w:rsidTr="001E61DE">
        <w:tc>
          <w:tcPr>
            <w:tcW w:w="1360" w:type="dxa"/>
          </w:tcPr>
          <w:p w14:paraId="2FB6F849"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195FDE2A" w14:textId="0CF0D4F9" w:rsidR="00727FC2" w:rsidRPr="00727FC2" w:rsidRDefault="00727FC2" w:rsidP="001B3A86">
            <w:pPr>
              <w:jc w:val="both"/>
              <w:rPr>
                <w:rFonts w:ascii="Arial" w:eastAsia="Arial" w:hAnsi="Arial" w:cs="Arial"/>
              </w:rPr>
            </w:pPr>
            <w:r w:rsidRPr="00727FC2">
              <w:rPr>
                <w:rFonts w:ascii="Arial" w:eastAsia="Arial" w:hAnsi="Arial" w:cs="Arial"/>
              </w:rPr>
              <w:t>31 de julio de 2026</w:t>
            </w:r>
          </w:p>
        </w:tc>
        <w:tc>
          <w:tcPr>
            <w:tcW w:w="1586" w:type="dxa"/>
          </w:tcPr>
          <w:p w14:paraId="0DDABC57" w14:textId="34B53C17"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No.69</w:t>
            </w:r>
          </w:p>
        </w:tc>
        <w:tc>
          <w:tcPr>
            <w:tcW w:w="5118" w:type="dxa"/>
          </w:tcPr>
          <w:p w14:paraId="1B78093C" w14:textId="1DAEB595" w:rsidR="00727FC2" w:rsidRPr="00727FC2" w:rsidRDefault="00727FC2" w:rsidP="001B3A86">
            <w:pPr>
              <w:jc w:val="both"/>
              <w:rPr>
                <w:rFonts w:ascii="Arial" w:eastAsia="Arial" w:hAnsi="Arial" w:cs="Arial"/>
              </w:rPr>
            </w:pPr>
            <w:r w:rsidRPr="00727FC2">
              <w:rPr>
                <w:rFonts w:ascii="Arial" w:eastAsia="Arial" w:hAnsi="Arial" w:cs="Arial"/>
              </w:rPr>
              <w:t>Dictamen que propone la modalidad de contratación por concurso simplificado sumario, propuesta por el área técnica y aprobada por el Comité de Obra Pública del Gobierno Municipal de Zapotlán el Grande, Jalisco respecto del proyecto de Obra Pública Número: PP-02-2026, proveniente de recursos propios para el presupuesto participativo del ejercicio 2026.</w:t>
            </w:r>
          </w:p>
        </w:tc>
      </w:tr>
      <w:tr w:rsidR="00727FC2" w14:paraId="232E1DBB" w14:textId="77777777" w:rsidTr="001E61DE">
        <w:tc>
          <w:tcPr>
            <w:tcW w:w="1360" w:type="dxa"/>
          </w:tcPr>
          <w:p w14:paraId="495C6BEF"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79A5963F" w14:textId="2D8733CA" w:rsidR="00727FC2" w:rsidRPr="00727FC2" w:rsidRDefault="00727FC2" w:rsidP="001B3A86">
            <w:pPr>
              <w:jc w:val="both"/>
              <w:rPr>
                <w:rFonts w:ascii="Arial" w:eastAsia="Arial" w:hAnsi="Arial" w:cs="Arial"/>
              </w:rPr>
            </w:pPr>
            <w:r w:rsidRPr="00727FC2">
              <w:rPr>
                <w:rFonts w:ascii="Arial" w:eastAsia="Arial" w:hAnsi="Arial" w:cs="Arial"/>
              </w:rPr>
              <w:t>11 de agosto de 2026</w:t>
            </w:r>
          </w:p>
        </w:tc>
        <w:tc>
          <w:tcPr>
            <w:tcW w:w="1586" w:type="dxa"/>
          </w:tcPr>
          <w:p w14:paraId="6081FAB4" w14:textId="5CCD425D"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No.71</w:t>
            </w:r>
          </w:p>
        </w:tc>
        <w:tc>
          <w:tcPr>
            <w:tcW w:w="5118" w:type="dxa"/>
          </w:tcPr>
          <w:p w14:paraId="757BA321" w14:textId="2F31CB97" w:rsidR="00727FC2" w:rsidRPr="00727FC2" w:rsidRDefault="00727FC2" w:rsidP="001B3A86">
            <w:pPr>
              <w:jc w:val="both"/>
              <w:rPr>
                <w:rFonts w:ascii="Arial" w:eastAsia="Arial" w:hAnsi="Arial" w:cs="Arial"/>
              </w:rPr>
            </w:pPr>
            <w:r w:rsidRPr="00727FC2">
              <w:rPr>
                <w:rFonts w:ascii="Arial" w:eastAsia="Arial" w:hAnsi="Arial" w:cs="Arial"/>
              </w:rPr>
              <w:t>Dictamen que aprueba el techo financiero presupuestado para el proyecto de obra pública número remanente-02-2026 denominada “Construcción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tc>
      </w:tr>
      <w:tr w:rsidR="00727FC2" w14:paraId="525B1CD3" w14:textId="77777777" w:rsidTr="001E61DE">
        <w:tc>
          <w:tcPr>
            <w:tcW w:w="1360" w:type="dxa"/>
          </w:tcPr>
          <w:p w14:paraId="3E88AA30"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1BF5BE12" w14:textId="3B8E14DB" w:rsidR="00727FC2" w:rsidRPr="00727FC2" w:rsidRDefault="00727FC2" w:rsidP="001B3A86">
            <w:pPr>
              <w:jc w:val="both"/>
              <w:rPr>
                <w:rFonts w:ascii="Arial" w:eastAsia="Arial" w:hAnsi="Arial" w:cs="Arial"/>
              </w:rPr>
            </w:pPr>
            <w:r w:rsidRPr="00727FC2">
              <w:rPr>
                <w:rFonts w:ascii="Arial" w:eastAsia="Arial" w:hAnsi="Arial" w:cs="Arial"/>
              </w:rPr>
              <w:t>18 de agosto de 2026</w:t>
            </w:r>
          </w:p>
        </w:tc>
        <w:tc>
          <w:tcPr>
            <w:tcW w:w="1586" w:type="dxa"/>
          </w:tcPr>
          <w:p w14:paraId="3D8968B8" w14:textId="7CF1B1EE"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No.72</w:t>
            </w:r>
          </w:p>
        </w:tc>
        <w:tc>
          <w:tcPr>
            <w:tcW w:w="5118" w:type="dxa"/>
          </w:tcPr>
          <w:p w14:paraId="5B832CD0" w14:textId="22B5E811" w:rsidR="00727FC2" w:rsidRPr="00727FC2" w:rsidRDefault="00727FC2" w:rsidP="001B3A86">
            <w:pPr>
              <w:jc w:val="both"/>
              <w:rPr>
                <w:rFonts w:ascii="Arial" w:eastAsia="Arial" w:hAnsi="Arial" w:cs="Arial"/>
              </w:rPr>
            </w:pPr>
            <w:r w:rsidRPr="00727FC2">
              <w:rPr>
                <w:rFonts w:ascii="Arial" w:eastAsia="Arial" w:hAnsi="Arial" w:cs="Arial"/>
              </w:rPr>
              <w:t xml:space="preserve">Dictamen que aprueba la modalidad de contratación por licitación pública local aprobada por el comité de obra pública del Gobierno Municipal de Zapotlán el Grande respecto del proyecto de la obra pública remanente-02-2026 denominada “Construcción de Pavimento Asfáltico, Machuelos, Banquetas y Rehabilitación de Red de Drenaje y Red de Agua Potable en la calle el grullo, (primera etapa), entre la AV. Obispo Serafín Vázquez E. y la calle Jalisco, (Tramo 0+540.00 – 0+980.00), en Ciudad Guzmán, </w:t>
            </w:r>
            <w:r w:rsidRPr="00727FC2">
              <w:rPr>
                <w:rFonts w:ascii="Arial" w:eastAsia="Arial" w:hAnsi="Arial" w:cs="Arial"/>
              </w:rPr>
              <w:lastRenderedPageBreak/>
              <w:t>Municipio de Zapotlán el Grande, Jalisco”, proveniente de recursos propios del remanente de Recursos Fiscales 2025.</w:t>
            </w:r>
          </w:p>
        </w:tc>
      </w:tr>
      <w:tr w:rsidR="00727FC2" w:rsidRPr="00727FC2" w14:paraId="3D0739BF" w14:textId="77777777" w:rsidTr="001E61DE">
        <w:tc>
          <w:tcPr>
            <w:tcW w:w="1360" w:type="dxa"/>
          </w:tcPr>
          <w:p w14:paraId="7953FA1C"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25AF03C7" w14:textId="214A5DE3" w:rsidR="00727FC2" w:rsidRPr="00727FC2" w:rsidRDefault="00727FC2" w:rsidP="001B3A86">
            <w:pPr>
              <w:jc w:val="both"/>
              <w:rPr>
                <w:rFonts w:ascii="Arial" w:eastAsia="Arial" w:hAnsi="Arial" w:cs="Arial"/>
              </w:rPr>
            </w:pPr>
            <w:r w:rsidRPr="00727FC2">
              <w:rPr>
                <w:rFonts w:ascii="Arial" w:eastAsia="Arial" w:hAnsi="Arial" w:cs="Arial"/>
              </w:rPr>
              <w:t>20 de agosto de 2026</w:t>
            </w:r>
          </w:p>
        </w:tc>
        <w:tc>
          <w:tcPr>
            <w:tcW w:w="1586" w:type="dxa"/>
          </w:tcPr>
          <w:p w14:paraId="4630A9A8" w14:textId="1CAE26BA" w:rsidR="00727FC2" w:rsidRPr="00727FC2" w:rsidRDefault="00727FC2" w:rsidP="001B3A86">
            <w:pPr>
              <w:jc w:val="both"/>
              <w:rPr>
                <w:rFonts w:ascii="Arial" w:eastAsia="Arial" w:hAnsi="Arial" w:cs="Arial"/>
              </w:rPr>
            </w:pPr>
            <w:r w:rsidRPr="00727FC2">
              <w:rPr>
                <w:rFonts w:ascii="Arial" w:eastAsia="Arial" w:hAnsi="Arial" w:cs="Arial"/>
              </w:rPr>
              <w:t>Sesión Pública Extraordinaria No.73</w:t>
            </w:r>
          </w:p>
        </w:tc>
        <w:tc>
          <w:tcPr>
            <w:tcW w:w="5118" w:type="dxa"/>
          </w:tcPr>
          <w:p w14:paraId="53E96CFE" w14:textId="4DB86DE9" w:rsidR="00727FC2" w:rsidRPr="00727FC2" w:rsidRDefault="00727FC2" w:rsidP="001B3A86">
            <w:pPr>
              <w:jc w:val="both"/>
              <w:rPr>
                <w:rFonts w:ascii="Arial" w:eastAsia="Arial" w:hAnsi="Arial" w:cs="Arial"/>
              </w:rPr>
            </w:pPr>
            <w:r w:rsidRPr="00727FC2">
              <w:rPr>
                <w:rFonts w:ascii="Arial" w:eastAsia="Arial" w:hAnsi="Arial" w:cs="Arial"/>
              </w:rPr>
              <w:t xml:space="preserve">Iniciativa de acuerdo que autoriza y declara como recinto oficial el foro Luis Guzmán para celebración de la sesión pública solemne de Ayuntamiento a efecto de hacer entrega oficial del documento que contiene el segundo informe de Gobierno por parte de la </w:t>
            </w:r>
            <w:proofErr w:type="gramStart"/>
            <w:r w:rsidRPr="00727FC2">
              <w:rPr>
                <w:rFonts w:ascii="Arial" w:eastAsia="Arial" w:hAnsi="Arial" w:cs="Arial"/>
              </w:rPr>
              <w:t>Presidenta</w:t>
            </w:r>
            <w:proofErr w:type="gramEnd"/>
            <w:r w:rsidRPr="00727FC2">
              <w:rPr>
                <w:rFonts w:ascii="Arial" w:eastAsia="Arial" w:hAnsi="Arial" w:cs="Arial"/>
              </w:rPr>
              <w:t xml:space="preserve"> Municipal al Honorable Pleno del Ayuntamiento Constitucional 2024-2027.</w:t>
            </w:r>
          </w:p>
        </w:tc>
      </w:tr>
      <w:tr w:rsidR="00727FC2" w:rsidRPr="00727FC2" w14:paraId="77F1CFEE" w14:textId="77777777" w:rsidTr="001E61DE">
        <w:tc>
          <w:tcPr>
            <w:tcW w:w="1360" w:type="dxa"/>
          </w:tcPr>
          <w:p w14:paraId="6FDB18AE"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434EB203" w14:textId="76A4C968" w:rsidR="00727FC2" w:rsidRPr="00727FC2" w:rsidRDefault="00727FC2" w:rsidP="001B3A86">
            <w:pPr>
              <w:jc w:val="both"/>
              <w:rPr>
                <w:rFonts w:ascii="Arial" w:eastAsia="Arial" w:hAnsi="Arial" w:cs="Arial"/>
              </w:rPr>
            </w:pPr>
            <w:r>
              <w:rPr>
                <w:rFonts w:ascii="Arial" w:eastAsia="Arial" w:hAnsi="Arial" w:cs="Arial"/>
              </w:rPr>
              <w:t>31 de agosto de 2026</w:t>
            </w:r>
          </w:p>
        </w:tc>
        <w:tc>
          <w:tcPr>
            <w:tcW w:w="1586" w:type="dxa"/>
          </w:tcPr>
          <w:p w14:paraId="3D0FFF06" w14:textId="42184B28" w:rsidR="00727FC2" w:rsidRPr="00727FC2" w:rsidRDefault="00727FC2" w:rsidP="001B3A86">
            <w:pPr>
              <w:jc w:val="both"/>
              <w:rPr>
                <w:rFonts w:ascii="Arial" w:eastAsia="Arial" w:hAnsi="Arial" w:cs="Arial"/>
              </w:rPr>
            </w:pPr>
            <w:r>
              <w:rPr>
                <w:rFonts w:ascii="Arial" w:eastAsia="Arial" w:hAnsi="Arial" w:cs="Arial"/>
              </w:rPr>
              <w:t>Sesión Pública Ordinaria No.41</w:t>
            </w:r>
          </w:p>
        </w:tc>
        <w:tc>
          <w:tcPr>
            <w:tcW w:w="5118" w:type="dxa"/>
          </w:tcPr>
          <w:p w14:paraId="29B74C2B" w14:textId="15564905" w:rsidR="00727FC2" w:rsidRPr="00727FC2" w:rsidRDefault="00727FC2" w:rsidP="001B3A86">
            <w:pPr>
              <w:jc w:val="both"/>
              <w:rPr>
                <w:rFonts w:ascii="Arial" w:eastAsia="Arial" w:hAnsi="Arial" w:cs="Arial"/>
              </w:rPr>
            </w:pPr>
            <w:r>
              <w:rPr>
                <w:rFonts w:ascii="Arial" w:eastAsia="Arial" w:hAnsi="Arial" w:cs="Arial"/>
              </w:rPr>
              <w:t>I</w:t>
            </w:r>
            <w:r w:rsidRPr="00727FC2">
              <w:rPr>
                <w:rFonts w:ascii="Arial" w:eastAsia="Arial" w:hAnsi="Arial" w:cs="Arial"/>
              </w:rPr>
              <w:t xml:space="preserve">niciativa de acuerdo que autoriza la celebración y firma del contrato de comodato entre el Municipio de Zapotlán el Grande, Jalisco a través de sus Representantes Legales y la Secretaría de Administración del Gobierno del Estado de Jalisco, a través de su </w:t>
            </w:r>
            <w:proofErr w:type="gramStart"/>
            <w:r w:rsidRPr="00727FC2">
              <w:rPr>
                <w:rFonts w:ascii="Arial" w:eastAsia="Arial" w:hAnsi="Arial" w:cs="Arial"/>
              </w:rPr>
              <w:t>Director General</w:t>
            </w:r>
            <w:proofErr w:type="gramEnd"/>
            <w:r w:rsidRPr="00727FC2">
              <w:rPr>
                <w:rFonts w:ascii="Arial" w:eastAsia="Arial" w:hAnsi="Arial" w:cs="Arial"/>
              </w:rPr>
              <w:t xml:space="preserve"> de Operaciones, respecto de bienes muebles consistentes en dos camionetas, dos motocicletas y 15 bicicletas destinados exclusivamente a la Seguridad Pública Municipal.</w:t>
            </w:r>
          </w:p>
        </w:tc>
      </w:tr>
      <w:tr w:rsidR="00727FC2" w:rsidRPr="00727FC2" w14:paraId="2B06EEDC" w14:textId="77777777" w:rsidTr="001E61DE">
        <w:tc>
          <w:tcPr>
            <w:tcW w:w="1360" w:type="dxa"/>
          </w:tcPr>
          <w:p w14:paraId="0F891C74"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1A154BA9" w14:textId="727B9BB3" w:rsidR="00727FC2" w:rsidRDefault="00727FC2" w:rsidP="001B3A86">
            <w:pPr>
              <w:jc w:val="both"/>
              <w:rPr>
                <w:rFonts w:ascii="Arial" w:eastAsia="Arial" w:hAnsi="Arial" w:cs="Arial"/>
              </w:rPr>
            </w:pPr>
            <w:r>
              <w:rPr>
                <w:rFonts w:ascii="Arial" w:eastAsia="Arial" w:hAnsi="Arial" w:cs="Arial"/>
              </w:rPr>
              <w:t>31 de agosto de 2026</w:t>
            </w:r>
          </w:p>
        </w:tc>
        <w:tc>
          <w:tcPr>
            <w:tcW w:w="1586" w:type="dxa"/>
          </w:tcPr>
          <w:p w14:paraId="3E044ABE" w14:textId="11F062DA" w:rsidR="00727FC2" w:rsidRDefault="00727FC2" w:rsidP="001B3A86">
            <w:pPr>
              <w:jc w:val="both"/>
              <w:rPr>
                <w:rFonts w:ascii="Arial" w:eastAsia="Arial" w:hAnsi="Arial" w:cs="Arial"/>
              </w:rPr>
            </w:pPr>
            <w:r>
              <w:rPr>
                <w:rFonts w:ascii="Arial" w:eastAsia="Arial" w:hAnsi="Arial" w:cs="Arial"/>
              </w:rPr>
              <w:t>Sesión Pública Ordinaria No.41</w:t>
            </w:r>
          </w:p>
        </w:tc>
        <w:tc>
          <w:tcPr>
            <w:tcW w:w="5118" w:type="dxa"/>
          </w:tcPr>
          <w:p w14:paraId="45B42547" w14:textId="277C0AEB" w:rsidR="00727FC2" w:rsidRPr="00727FC2" w:rsidRDefault="00727FC2" w:rsidP="001B3A86">
            <w:pPr>
              <w:jc w:val="both"/>
              <w:rPr>
                <w:rFonts w:ascii="Arial" w:eastAsia="Arial" w:hAnsi="Arial" w:cs="Arial"/>
              </w:rPr>
            </w:pPr>
            <w:r w:rsidRPr="00727FC2">
              <w:rPr>
                <w:rFonts w:ascii="Arial" w:eastAsia="Arial" w:hAnsi="Arial" w:cs="Arial"/>
              </w:rPr>
              <w:t xml:space="preserve">Dictamen que contiene el fallo final respecto de la obra pública FORTA-18-2026: “rehabilitación de línea de drenaje sanitario y red de agua potable con sustitución de bases y empedrado tradicional con huella de concreto hidráulico, banquetas y machuelos en la calle </w:t>
            </w:r>
            <w:proofErr w:type="spellStart"/>
            <w:r w:rsidRPr="00727FC2">
              <w:rPr>
                <w:rFonts w:ascii="Arial" w:eastAsia="Arial" w:hAnsi="Arial" w:cs="Arial"/>
              </w:rPr>
              <w:t>tolimán</w:t>
            </w:r>
            <w:proofErr w:type="spellEnd"/>
            <w:r w:rsidRPr="00727FC2">
              <w:rPr>
                <w:rFonts w:ascii="Arial" w:eastAsia="Arial" w:hAnsi="Arial" w:cs="Arial"/>
              </w:rPr>
              <w:t>, ubicada entre la calle AV. Obispo Serafín Vázquez E. y la calle Cuba, Colonia Solidaridad, en Ciudad Guzmán, Municipio de Zapotlán el Grande, Jalisco”.</w:t>
            </w:r>
          </w:p>
        </w:tc>
      </w:tr>
      <w:tr w:rsidR="00727FC2" w:rsidRPr="00727FC2" w14:paraId="2DBD046F" w14:textId="77777777" w:rsidTr="001E61DE">
        <w:tc>
          <w:tcPr>
            <w:tcW w:w="1360" w:type="dxa"/>
          </w:tcPr>
          <w:p w14:paraId="4075A1C4" w14:textId="77777777" w:rsidR="00727FC2" w:rsidRPr="00727FC2" w:rsidRDefault="00727FC2" w:rsidP="001B3A86">
            <w:pPr>
              <w:pStyle w:val="Prrafodelista"/>
              <w:numPr>
                <w:ilvl w:val="0"/>
                <w:numId w:val="6"/>
              </w:numPr>
              <w:jc w:val="both"/>
              <w:rPr>
                <w:rFonts w:ascii="Arial" w:eastAsia="Arial" w:hAnsi="Arial" w:cs="Arial"/>
              </w:rPr>
            </w:pPr>
          </w:p>
        </w:tc>
        <w:tc>
          <w:tcPr>
            <w:tcW w:w="1565" w:type="dxa"/>
          </w:tcPr>
          <w:p w14:paraId="7BCBC2ED" w14:textId="111EBFD1" w:rsidR="00727FC2" w:rsidRDefault="00727FC2" w:rsidP="001B3A86">
            <w:pPr>
              <w:jc w:val="both"/>
              <w:rPr>
                <w:rFonts w:ascii="Arial" w:eastAsia="Arial" w:hAnsi="Arial" w:cs="Arial"/>
              </w:rPr>
            </w:pPr>
            <w:r>
              <w:rPr>
                <w:rFonts w:ascii="Arial" w:eastAsia="Arial" w:hAnsi="Arial" w:cs="Arial"/>
              </w:rPr>
              <w:t>31 de agosto de 2026</w:t>
            </w:r>
          </w:p>
        </w:tc>
        <w:tc>
          <w:tcPr>
            <w:tcW w:w="1586" w:type="dxa"/>
          </w:tcPr>
          <w:p w14:paraId="5301FF6C" w14:textId="2E849A4B" w:rsidR="00727FC2" w:rsidRDefault="00727FC2" w:rsidP="001B3A86">
            <w:pPr>
              <w:jc w:val="both"/>
              <w:rPr>
                <w:rFonts w:ascii="Arial" w:eastAsia="Arial" w:hAnsi="Arial" w:cs="Arial"/>
              </w:rPr>
            </w:pPr>
            <w:r>
              <w:rPr>
                <w:rFonts w:ascii="Arial" w:eastAsia="Arial" w:hAnsi="Arial" w:cs="Arial"/>
              </w:rPr>
              <w:t>Sesión Pública Ordinaria No.41</w:t>
            </w:r>
          </w:p>
        </w:tc>
        <w:tc>
          <w:tcPr>
            <w:tcW w:w="5118" w:type="dxa"/>
          </w:tcPr>
          <w:p w14:paraId="0EB0BFDC" w14:textId="274A5458" w:rsidR="00727FC2" w:rsidRPr="00727FC2" w:rsidRDefault="00727FC2" w:rsidP="001B3A86">
            <w:pPr>
              <w:jc w:val="both"/>
              <w:rPr>
                <w:rFonts w:ascii="Arial" w:eastAsia="Arial" w:hAnsi="Arial" w:cs="Arial"/>
              </w:rPr>
            </w:pPr>
            <w:r w:rsidRPr="00727FC2">
              <w:rPr>
                <w:rFonts w:ascii="Arial" w:eastAsia="Arial" w:hAnsi="Arial" w:cs="Arial"/>
              </w:rPr>
              <w:t>Dictamen que contiene el fallo final respecto de la obra pública PP-02-2026 “rehabilitación integral de Espacios Públicos, Parques, Canchas, Infraestructura Deportiva en el Municipio”, proveniente de recursos propios para el Presupuesto Participativo del Ejercicio 2026.</w:t>
            </w:r>
          </w:p>
        </w:tc>
      </w:tr>
      <w:tr w:rsidR="00405DAA" w:rsidRPr="00727FC2" w14:paraId="7F0AB096" w14:textId="77777777" w:rsidTr="001E61DE">
        <w:tc>
          <w:tcPr>
            <w:tcW w:w="1360" w:type="dxa"/>
          </w:tcPr>
          <w:p w14:paraId="397797AA" w14:textId="77777777" w:rsidR="00405DAA" w:rsidRPr="00727FC2" w:rsidRDefault="00405DAA" w:rsidP="001B3A86">
            <w:pPr>
              <w:pStyle w:val="Prrafodelista"/>
              <w:numPr>
                <w:ilvl w:val="0"/>
                <w:numId w:val="6"/>
              </w:numPr>
              <w:jc w:val="both"/>
              <w:rPr>
                <w:rFonts w:ascii="Arial" w:eastAsia="Arial" w:hAnsi="Arial" w:cs="Arial"/>
              </w:rPr>
            </w:pPr>
          </w:p>
        </w:tc>
        <w:tc>
          <w:tcPr>
            <w:tcW w:w="1565" w:type="dxa"/>
          </w:tcPr>
          <w:p w14:paraId="3C021E57" w14:textId="2EE36F54" w:rsidR="00405DAA" w:rsidRDefault="00405DAA" w:rsidP="001B3A86">
            <w:pPr>
              <w:jc w:val="both"/>
              <w:rPr>
                <w:rFonts w:ascii="Arial" w:eastAsia="Arial" w:hAnsi="Arial" w:cs="Arial"/>
              </w:rPr>
            </w:pPr>
            <w:r>
              <w:rPr>
                <w:rFonts w:ascii="Arial" w:eastAsia="Arial" w:hAnsi="Arial" w:cs="Arial"/>
              </w:rPr>
              <w:t>23 de septiembre de 2026</w:t>
            </w:r>
          </w:p>
        </w:tc>
        <w:tc>
          <w:tcPr>
            <w:tcW w:w="1586" w:type="dxa"/>
          </w:tcPr>
          <w:p w14:paraId="3852B152" w14:textId="22141AF7" w:rsidR="00405DAA" w:rsidRDefault="00405DAA" w:rsidP="001B3A86">
            <w:pPr>
              <w:jc w:val="both"/>
              <w:rPr>
                <w:rFonts w:ascii="Arial" w:eastAsia="Arial" w:hAnsi="Arial" w:cs="Arial"/>
              </w:rPr>
            </w:pPr>
            <w:r>
              <w:rPr>
                <w:rFonts w:ascii="Arial" w:eastAsia="Arial" w:hAnsi="Arial" w:cs="Arial"/>
              </w:rPr>
              <w:t>Sesión Pública Extraordinaria No.79</w:t>
            </w:r>
          </w:p>
        </w:tc>
        <w:tc>
          <w:tcPr>
            <w:tcW w:w="5118" w:type="dxa"/>
          </w:tcPr>
          <w:p w14:paraId="576955BA" w14:textId="0555A4E5" w:rsidR="00405DAA" w:rsidRPr="00405DAA" w:rsidRDefault="00405DAA" w:rsidP="001B3A86">
            <w:pPr>
              <w:jc w:val="both"/>
              <w:rPr>
                <w:rFonts w:ascii="Arial" w:eastAsia="Arial" w:hAnsi="Arial" w:cs="Arial"/>
                <w:sz w:val="24"/>
                <w:szCs w:val="24"/>
              </w:rPr>
            </w:pPr>
            <w:r w:rsidRPr="00405DAA">
              <w:rPr>
                <w:rFonts w:ascii="Arial" w:eastAsia="Arial" w:hAnsi="Arial" w:cs="Arial"/>
                <w:sz w:val="24"/>
                <w:szCs w:val="24"/>
              </w:rPr>
              <w:t>Iniciativa de acuerdo que modifica la integración de las comisiones edilicias permanentes del Honorable Ayuntamiento Constitucional de Zapotlán el Grande, Jalisco para el periodo constitucional 2024-2027.</w:t>
            </w:r>
          </w:p>
        </w:tc>
      </w:tr>
      <w:tr w:rsidR="00405DAA" w:rsidRPr="00727FC2" w14:paraId="5D86BCC3" w14:textId="77777777" w:rsidTr="001E61DE">
        <w:tc>
          <w:tcPr>
            <w:tcW w:w="1360" w:type="dxa"/>
          </w:tcPr>
          <w:p w14:paraId="084B541D" w14:textId="77777777" w:rsidR="00405DAA" w:rsidRPr="00727FC2" w:rsidRDefault="00405DAA" w:rsidP="001B3A86">
            <w:pPr>
              <w:pStyle w:val="Prrafodelista"/>
              <w:numPr>
                <w:ilvl w:val="0"/>
                <w:numId w:val="6"/>
              </w:numPr>
              <w:jc w:val="both"/>
              <w:rPr>
                <w:rFonts w:ascii="Arial" w:eastAsia="Arial" w:hAnsi="Arial" w:cs="Arial"/>
              </w:rPr>
            </w:pPr>
          </w:p>
        </w:tc>
        <w:tc>
          <w:tcPr>
            <w:tcW w:w="1565" w:type="dxa"/>
          </w:tcPr>
          <w:p w14:paraId="4CE68D76" w14:textId="7BD676A8" w:rsidR="00405DAA" w:rsidRDefault="0055413D" w:rsidP="001B3A86">
            <w:pPr>
              <w:jc w:val="both"/>
              <w:rPr>
                <w:rFonts w:ascii="Arial" w:eastAsia="Arial" w:hAnsi="Arial" w:cs="Arial"/>
              </w:rPr>
            </w:pPr>
            <w:r>
              <w:rPr>
                <w:rFonts w:ascii="Arial" w:eastAsia="Arial" w:hAnsi="Arial" w:cs="Arial"/>
              </w:rPr>
              <w:t>25 de septiembre de 2026</w:t>
            </w:r>
          </w:p>
        </w:tc>
        <w:tc>
          <w:tcPr>
            <w:tcW w:w="1586" w:type="dxa"/>
          </w:tcPr>
          <w:p w14:paraId="43CDD929" w14:textId="5B66700C" w:rsidR="00405DAA" w:rsidRDefault="0055413D" w:rsidP="001B3A86">
            <w:pPr>
              <w:jc w:val="both"/>
              <w:rPr>
                <w:rFonts w:ascii="Arial" w:eastAsia="Arial" w:hAnsi="Arial" w:cs="Arial"/>
              </w:rPr>
            </w:pPr>
            <w:r>
              <w:rPr>
                <w:rFonts w:ascii="Arial" w:eastAsia="Arial" w:hAnsi="Arial" w:cs="Arial"/>
              </w:rPr>
              <w:t xml:space="preserve">Sesión Pública </w:t>
            </w:r>
            <w:r>
              <w:rPr>
                <w:rFonts w:ascii="Arial" w:eastAsia="Arial" w:hAnsi="Arial" w:cs="Arial"/>
              </w:rPr>
              <w:lastRenderedPageBreak/>
              <w:t>Extraordinaria No.80</w:t>
            </w:r>
          </w:p>
        </w:tc>
        <w:tc>
          <w:tcPr>
            <w:tcW w:w="5118" w:type="dxa"/>
          </w:tcPr>
          <w:p w14:paraId="4B10C5F2" w14:textId="6D32FDBF" w:rsidR="00405DAA" w:rsidRPr="0055413D" w:rsidRDefault="0055413D" w:rsidP="001B3A86">
            <w:pPr>
              <w:jc w:val="both"/>
              <w:rPr>
                <w:rFonts w:ascii="Arial" w:eastAsia="Arial" w:hAnsi="Arial" w:cs="Arial"/>
                <w:sz w:val="24"/>
                <w:szCs w:val="24"/>
              </w:rPr>
            </w:pPr>
            <w:r w:rsidRPr="0055413D">
              <w:rPr>
                <w:rFonts w:ascii="Arial" w:eastAsia="Arial" w:hAnsi="Arial" w:cs="Arial"/>
                <w:sz w:val="24"/>
                <w:szCs w:val="24"/>
              </w:rPr>
              <w:lastRenderedPageBreak/>
              <w:t xml:space="preserve">Iniciativa de acuerdo que tiene por objeto autorizar la celebración y suscripción del </w:t>
            </w:r>
            <w:r w:rsidRPr="0055413D">
              <w:rPr>
                <w:rFonts w:ascii="Arial" w:eastAsia="Arial" w:hAnsi="Arial" w:cs="Arial"/>
                <w:sz w:val="24"/>
                <w:szCs w:val="24"/>
              </w:rPr>
              <w:lastRenderedPageBreak/>
              <w:t>convenio de colaboración y coordinación entre la mesa directiva de cuadrillas de sonajeros y danzas autóctonas juramentadas a San José de Zapotlán, la Diócesis de Ciudad Guzmán y el H. Ayuntamiento Constitucional de Zapotlán el Grande, Jalisco.</w:t>
            </w:r>
          </w:p>
        </w:tc>
      </w:tr>
      <w:tr w:rsidR="0055413D" w:rsidRPr="00727FC2" w14:paraId="57E1B147" w14:textId="77777777" w:rsidTr="001E61DE">
        <w:tc>
          <w:tcPr>
            <w:tcW w:w="1360" w:type="dxa"/>
          </w:tcPr>
          <w:p w14:paraId="024E3860" w14:textId="77777777" w:rsidR="0055413D" w:rsidRPr="00727FC2" w:rsidRDefault="0055413D" w:rsidP="001B3A86">
            <w:pPr>
              <w:pStyle w:val="Prrafodelista"/>
              <w:numPr>
                <w:ilvl w:val="0"/>
                <w:numId w:val="6"/>
              </w:numPr>
              <w:jc w:val="both"/>
              <w:rPr>
                <w:rFonts w:ascii="Arial" w:eastAsia="Arial" w:hAnsi="Arial" w:cs="Arial"/>
              </w:rPr>
            </w:pPr>
          </w:p>
        </w:tc>
        <w:tc>
          <w:tcPr>
            <w:tcW w:w="1565" w:type="dxa"/>
          </w:tcPr>
          <w:p w14:paraId="0DD55EB2" w14:textId="333597A4" w:rsidR="0055413D" w:rsidRDefault="0055413D" w:rsidP="001B3A86">
            <w:pPr>
              <w:jc w:val="both"/>
              <w:rPr>
                <w:rFonts w:ascii="Arial" w:eastAsia="Arial" w:hAnsi="Arial" w:cs="Arial"/>
              </w:rPr>
            </w:pPr>
            <w:r>
              <w:rPr>
                <w:rFonts w:ascii="Arial" w:eastAsia="Arial" w:hAnsi="Arial" w:cs="Arial"/>
              </w:rPr>
              <w:t>30 de septiembre de 2026</w:t>
            </w:r>
          </w:p>
        </w:tc>
        <w:tc>
          <w:tcPr>
            <w:tcW w:w="1586" w:type="dxa"/>
          </w:tcPr>
          <w:p w14:paraId="4D9E7F66" w14:textId="74A6CBB1" w:rsidR="0055413D" w:rsidRDefault="0055413D" w:rsidP="001B3A86">
            <w:pPr>
              <w:jc w:val="both"/>
              <w:rPr>
                <w:rFonts w:ascii="Arial" w:eastAsia="Arial" w:hAnsi="Arial" w:cs="Arial"/>
              </w:rPr>
            </w:pPr>
            <w:r>
              <w:rPr>
                <w:rFonts w:ascii="Arial" w:eastAsia="Arial" w:hAnsi="Arial" w:cs="Arial"/>
              </w:rPr>
              <w:t>Sesión Pública Ordinaria No.42</w:t>
            </w:r>
          </w:p>
        </w:tc>
        <w:tc>
          <w:tcPr>
            <w:tcW w:w="5118" w:type="dxa"/>
          </w:tcPr>
          <w:p w14:paraId="548A4764" w14:textId="0706287C" w:rsidR="0055413D" w:rsidRPr="0055413D" w:rsidRDefault="0055413D" w:rsidP="001B3A86">
            <w:pPr>
              <w:jc w:val="both"/>
              <w:rPr>
                <w:rFonts w:ascii="Arial" w:eastAsia="Arial" w:hAnsi="Arial" w:cs="Arial"/>
                <w:sz w:val="24"/>
                <w:szCs w:val="24"/>
              </w:rPr>
            </w:pPr>
            <w:r w:rsidRPr="0055413D">
              <w:rPr>
                <w:rFonts w:ascii="Arial" w:eastAsia="Arial" w:hAnsi="Arial" w:cs="Arial"/>
                <w:sz w:val="24"/>
                <w:szCs w:val="24"/>
              </w:rPr>
              <w:t>Iniciativa de acuerdo con carácter de dictamen, mediante la cual se propone autorizar la entrega material de la posesión del predio conocido como “El Galerón” al Instituto Nacional del Suelo Sustentable (INSUS), toda vez que formará parte de la ejecución de los Programas Federales “Vivienda para el Bienestar” y “Masivo de Escrituración”.</w:t>
            </w:r>
          </w:p>
        </w:tc>
      </w:tr>
      <w:tr w:rsidR="0055413D" w:rsidRPr="00727FC2" w14:paraId="0C6E4937" w14:textId="77777777" w:rsidTr="001E61DE">
        <w:tc>
          <w:tcPr>
            <w:tcW w:w="1360" w:type="dxa"/>
          </w:tcPr>
          <w:p w14:paraId="27CB64A0" w14:textId="77777777" w:rsidR="0055413D" w:rsidRPr="00727FC2" w:rsidRDefault="0055413D" w:rsidP="001B3A86">
            <w:pPr>
              <w:pStyle w:val="Prrafodelista"/>
              <w:numPr>
                <w:ilvl w:val="0"/>
                <w:numId w:val="6"/>
              </w:numPr>
              <w:jc w:val="both"/>
              <w:rPr>
                <w:rFonts w:ascii="Arial" w:eastAsia="Arial" w:hAnsi="Arial" w:cs="Arial"/>
              </w:rPr>
            </w:pPr>
          </w:p>
        </w:tc>
        <w:tc>
          <w:tcPr>
            <w:tcW w:w="1565" w:type="dxa"/>
          </w:tcPr>
          <w:p w14:paraId="40E01562" w14:textId="64910039" w:rsidR="0055413D" w:rsidRDefault="0055413D" w:rsidP="001B3A86">
            <w:pPr>
              <w:jc w:val="both"/>
              <w:rPr>
                <w:rFonts w:ascii="Arial" w:eastAsia="Arial" w:hAnsi="Arial" w:cs="Arial"/>
              </w:rPr>
            </w:pPr>
            <w:r>
              <w:rPr>
                <w:rFonts w:ascii="Arial" w:eastAsia="Arial" w:hAnsi="Arial" w:cs="Arial"/>
              </w:rPr>
              <w:t>30 de septiembre de 2026</w:t>
            </w:r>
          </w:p>
        </w:tc>
        <w:tc>
          <w:tcPr>
            <w:tcW w:w="1586" w:type="dxa"/>
          </w:tcPr>
          <w:p w14:paraId="6FA12079" w14:textId="071B0524" w:rsidR="0055413D" w:rsidRDefault="0055413D" w:rsidP="001B3A86">
            <w:pPr>
              <w:jc w:val="both"/>
              <w:rPr>
                <w:rFonts w:ascii="Arial" w:eastAsia="Arial" w:hAnsi="Arial" w:cs="Arial"/>
              </w:rPr>
            </w:pPr>
            <w:r>
              <w:rPr>
                <w:rFonts w:ascii="Arial" w:eastAsia="Arial" w:hAnsi="Arial" w:cs="Arial"/>
              </w:rPr>
              <w:t>Sesión Pública Ordinaria No.42</w:t>
            </w:r>
          </w:p>
        </w:tc>
        <w:tc>
          <w:tcPr>
            <w:tcW w:w="5118" w:type="dxa"/>
          </w:tcPr>
          <w:p w14:paraId="1367B3ED" w14:textId="4938759A" w:rsidR="0055413D" w:rsidRPr="0055413D" w:rsidRDefault="0055413D" w:rsidP="001B3A86">
            <w:pPr>
              <w:jc w:val="both"/>
              <w:rPr>
                <w:rFonts w:ascii="Arial" w:eastAsia="Arial" w:hAnsi="Arial" w:cs="Arial"/>
                <w:sz w:val="24"/>
                <w:szCs w:val="24"/>
              </w:rPr>
            </w:pPr>
            <w:r w:rsidRPr="0055413D">
              <w:rPr>
                <w:rFonts w:ascii="Arial" w:eastAsia="Arial" w:hAnsi="Arial" w:cs="Arial"/>
                <w:sz w:val="24"/>
                <w:szCs w:val="24"/>
              </w:rPr>
              <w:t>Iniciativa de acuerdo que propone la adición de la leyenda “2027, Año del 140 Aniversario de la publicación de la novela: la Hija del Bandido o los subterráneos del nevado, de Refugio Barragán de Toscano” en la papelería oficial del Gobierno Municipal de Zapotlán el Grande, Jalisco.</w:t>
            </w:r>
          </w:p>
        </w:tc>
      </w:tr>
    </w:tbl>
    <w:p w14:paraId="79183319" w14:textId="77777777" w:rsidR="00EA7F21" w:rsidRPr="00727FC2" w:rsidRDefault="00EA7F21" w:rsidP="00EA7F21">
      <w:pPr>
        <w:pStyle w:val="Sinespaciado"/>
        <w:ind w:left="708" w:hanging="708"/>
        <w:jc w:val="center"/>
        <w:rPr>
          <w:rFonts w:ascii="Arial" w:hAnsi="Arial" w:cs="Arial"/>
        </w:rPr>
      </w:pPr>
    </w:p>
    <w:p w14:paraId="107113A6" w14:textId="77777777" w:rsidR="00EA7F21" w:rsidRDefault="00EA7F21" w:rsidP="00EA7F21">
      <w:pPr>
        <w:pStyle w:val="Sinespaciado"/>
        <w:ind w:left="708" w:hanging="708"/>
        <w:jc w:val="center"/>
        <w:rPr>
          <w:rFonts w:ascii="Arial" w:hAnsi="Arial" w:cs="Arial"/>
          <w:sz w:val="22"/>
          <w:szCs w:val="22"/>
        </w:rPr>
      </w:pPr>
    </w:p>
    <w:p w14:paraId="05CBD2B7" w14:textId="77777777" w:rsidR="009937F6" w:rsidRPr="00836E73" w:rsidRDefault="009937F6" w:rsidP="009937F6">
      <w:pPr>
        <w:jc w:val="center"/>
        <w:rPr>
          <w:rFonts w:ascii="Arial" w:hAnsi="Arial" w:cs="Arial"/>
          <w:i/>
          <w:iCs/>
          <w:sz w:val="22"/>
          <w:szCs w:val="22"/>
        </w:rPr>
      </w:pPr>
      <w:r w:rsidRPr="00836E73">
        <w:rPr>
          <w:rFonts w:ascii="Arial" w:hAnsi="Arial" w:cs="Arial"/>
          <w:i/>
          <w:iCs/>
          <w:sz w:val="22"/>
          <w:szCs w:val="22"/>
        </w:rPr>
        <w:t>A T E N T A M E N T E</w:t>
      </w:r>
    </w:p>
    <w:p w14:paraId="7C88ECCB" w14:textId="77777777" w:rsidR="00836E73" w:rsidRDefault="009937F6" w:rsidP="009937F6">
      <w:pPr>
        <w:jc w:val="center"/>
        <w:rPr>
          <w:rFonts w:ascii="Arial" w:hAnsi="Arial" w:cs="Arial"/>
          <w:i/>
          <w:iCs/>
          <w:sz w:val="22"/>
          <w:szCs w:val="22"/>
        </w:rPr>
      </w:pPr>
      <w:r w:rsidRPr="00836E73">
        <w:rPr>
          <w:rFonts w:ascii="Arial" w:hAnsi="Arial" w:cs="Arial"/>
          <w:i/>
          <w:iCs/>
          <w:sz w:val="22"/>
          <w:szCs w:val="22"/>
        </w:rPr>
        <w:t xml:space="preserve">“2026, CENTENARIO DEL NATALICIO DEL COMPOSITOR ZAPOTLENSE </w:t>
      </w:r>
    </w:p>
    <w:p w14:paraId="775F7664" w14:textId="7EFE4ACF" w:rsidR="009937F6" w:rsidRPr="00836E73" w:rsidRDefault="009937F6" w:rsidP="009937F6">
      <w:pPr>
        <w:jc w:val="center"/>
        <w:rPr>
          <w:rFonts w:ascii="Arial" w:hAnsi="Arial" w:cs="Arial"/>
          <w:i/>
          <w:iCs/>
          <w:sz w:val="22"/>
          <w:szCs w:val="22"/>
        </w:rPr>
      </w:pPr>
      <w:r w:rsidRPr="00836E73">
        <w:rPr>
          <w:rFonts w:ascii="Arial" w:hAnsi="Arial" w:cs="Arial"/>
          <w:i/>
          <w:iCs/>
          <w:sz w:val="22"/>
          <w:szCs w:val="22"/>
        </w:rPr>
        <w:t>RUBEN FUENTES GASSON”.</w:t>
      </w:r>
    </w:p>
    <w:p w14:paraId="244DD836" w14:textId="77777777" w:rsidR="009937F6" w:rsidRPr="00836E73" w:rsidRDefault="009937F6" w:rsidP="009937F6">
      <w:pPr>
        <w:jc w:val="center"/>
        <w:rPr>
          <w:rFonts w:ascii="Arial" w:hAnsi="Arial" w:cs="Arial"/>
          <w:i/>
          <w:iCs/>
          <w:sz w:val="22"/>
          <w:szCs w:val="22"/>
        </w:rPr>
      </w:pPr>
      <w:r w:rsidRPr="00836E73">
        <w:rPr>
          <w:rFonts w:ascii="Arial" w:hAnsi="Arial" w:cs="Arial"/>
          <w:i/>
          <w:iCs/>
          <w:sz w:val="22"/>
          <w:szCs w:val="22"/>
        </w:rPr>
        <w:t>“2026, CENTENARIO DEL ANIVERSARIO DEL NATALICIO DEL LITERATO</w:t>
      </w:r>
    </w:p>
    <w:p w14:paraId="596C4916" w14:textId="77777777" w:rsidR="009937F6" w:rsidRPr="00836E73" w:rsidRDefault="009937F6" w:rsidP="009937F6">
      <w:pPr>
        <w:jc w:val="center"/>
        <w:rPr>
          <w:rFonts w:ascii="Arial" w:hAnsi="Arial" w:cs="Arial"/>
          <w:i/>
          <w:iCs/>
          <w:sz w:val="22"/>
          <w:szCs w:val="22"/>
        </w:rPr>
      </w:pPr>
      <w:r w:rsidRPr="00836E73">
        <w:rPr>
          <w:rFonts w:ascii="Arial" w:hAnsi="Arial" w:cs="Arial"/>
          <w:i/>
          <w:iCs/>
          <w:sz w:val="22"/>
          <w:szCs w:val="22"/>
        </w:rPr>
        <w:t>ROBERTO ESPINOZA GUZMAN”.</w:t>
      </w:r>
    </w:p>
    <w:p w14:paraId="2A3CB70C" w14:textId="77777777" w:rsidR="009937F6" w:rsidRPr="00836E73" w:rsidRDefault="009937F6" w:rsidP="009937F6">
      <w:pPr>
        <w:jc w:val="center"/>
        <w:rPr>
          <w:rFonts w:ascii="Arial" w:hAnsi="Arial" w:cs="Arial"/>
          <w:i/>
          <w:iCs/>
          <w:sz w:val="22"/>
          <w:szCs w:val="22"/>
        </w:rPr>
      </w:pPr>
      <w:r w:rsidRPr="00836E73">
        <w:rPr>
          <w:rFonts w:ascii="Arial" w:hAnsi="Arial" w:cs="Arial"/>
          <w:i/>
          <w:iCs/>
          <w:sz w:val="22"/>
          <w:szCs w:val="22"/>
        </w:rPr>
        <w:t>“2026, CENTESIMO QUINCUAGESIMO ANIVERSARIO DEL NATALICIO DEL COMPOSITOR Y DIRECTOR DE ORQUESTA JOSÉ PAULINO DE JESÚS ROLÓN ALCARAZ”.</w:t>
      </w:r>
    </w:p>
    <w:p w14:paraId="764709F8" w14:textId="3E7B49E2" w:rsidR="009937F6" w:rsidRPr="00836E73" w:rsidRDefault="009937F6" w:rsidP="009937F6">
      <w:pPr>
        <w:jc w:val="center"/>
        <w:rPr>
          <w:rFonts w:ascii="Arial" w:hAnsi="Arial" w:cs="Arial"/>
          <w:i/>
          <w:iCs/>
          <w:sz w:val="22"/>
          <w:szCs w:val="22"/>
        </w:rPr>
      </w:pPr>
      <w:r w:rsidRPr="00836E73">
        <w:rPr>
          <w:rFonts w:ascii="Arial" w:hAnsi="Arial" w:cs="Arial"/>
          <w:i/>
          <w:iCs/>
          <w:sz w:val="22"/>
          <w:szCs w:val="22"/>
        </w:rPr>
        <w:t xml:space="preserve">Cd. Guzmán Municipio de Zapotlán el Grande, Jalisco, a 30 de </w:t>
      </w:r>
      <w:r w:rsidR="00832688">
        <w:rPr>
          <w:rFonts w:ascii="Arial" w:hAnsi="Arial" w:cs="Arial"/>
          <w:i/>
          <w:iCs/>
          <w:sz w:val="22"/>
          <w:szCs w:val="22"/>
        </w:rPr>
        <w:t>s</w:t>
      </w:r>
      <w:r w:rsidRPr="00836E73">
        <w:rPr>
          <w:rFonts w:ascii="Arial" w:hAnsi="Arial" w:cs="Arial"/>
          <w:i/>
          <w:iCs/>
          <w:sz w:val="22"/>
          <w:szCs w:val="22"/>
        </w:rPr>
        <w:t>eptiembre de 2026.</w:t>
      </w:r>
    </w:p>
    <w:p w14:paraId="2D02AE8E" w14:textId="77777777" w:rsidR="00EA7F21" w:rsidRDefault="00EA7F21" w:rsidP="00EA7F21">
      <w:pPr>
        <w:pStyle w:val="Sinespaciado"/>
        <w:jc w:val="center"/>
        <w:rPr>
          <w:rFonts w:ascii="Arial" w:hAnsi="Arial" w:cs="Arial"/>
          <w:i/>
          <w:iCs/>
          <w:sz w:val="22"/>
          <w:szCs w:val="22"/>
        </w:rPr>
      </w:pPr>
    </w:p>
    <w:p w14:paraId="5AEF4B83" w14:textId="77777777" w:rsidR="00EA7F21" w:rsidRDefault="00EA7F21" w:rsidP="00EA7F21">
      <w:pPr>
        <w:pStyle w:val="Sinespaciado"/>
        <w:rPr>
          <w:rFonts w:ascii="Arial" w:hAnsi="Arial" w:cs="Arial"/>
        </w:rPr>
      </w:pPr>
    </w:p>
    <w:p w14:paraId="356A3F91" w14:textId="77777777" w:rsidR="00772938" w:rsidRDefault="00772938" w:rsidP="00EA7F21">
      <w:pPr>
        <w:pStyle w:val="Sinespaciado"/>
        <w:rPr>
          <w:rFonts w:ascii="Arial" w:hAnsi="Arial" w:cs="Arial"/>
        </w:rPr>
      </w:pPr>
    </w:p>
    <w:p w14:paraId="2930B6D6" w14:textId="77777777" w:rsidR="00EA7F21" w:rsidRPr="00424204" w:rsidRDefault="00EA7F21" w:rsidP="00EA7F21">
      <w:pPr>
        <w:pStyle w:val="Sinespaciado"/>
        <w:jc w:val="center"/>
        <w:rPr>
          <w:rFonts w:ascii="Arial" w:hAnsi="Arial" w:cs="Arial"/>
          <w:b/>
        </w:rPr>
      </w:pPr>
      <w:r>
        <w:rPr>
          <w:rFonts w:ascii="Arial" w:hAnsi="Arial" w:cs="Arial"/>
          <w:b/>
        </w:rPr>
        <w:t>LI</w:t>
      </w:r>
      <w:r w:rsidRPr="00424204">
        <w:rPr>
          <w:rFonts w:ascii="Arial" w:hAnsi="Arial" w:cs="Arial"/>
          <w:b/>
        </w:rPr>
        <w:t xml:space="preserve">C. </w:t>
      </w:r>
      <w:r>
        <w:rPr>
          <w:rFonts w:ascii="Arial" w:hAnsi="Arial" w:cs="Arial"/>
          <w:b/>
        </w:rPr>
        <w:t xml:space="preserve">MAGALI CASILLAS CONTRERAS. </w:t>
      </w:r>
    </w:p>
    <w:p w14:paraId="4CE2E5D7" w14:textId="58C7902B" w:rsidR="00EA7F21" w:rsidRDefault="00EA7F21" w:rsidP="00EA7F21">
      <w:pPr>
        <w:pStyle w:val="Sinespaciado"/>
        <w:jc w:val="center"/>
        <w:rPr>
          <w:rFonts w:ascii="Arial" w:hAnsi="Arial" w:cs="Arial"/>
        </w:rPr>
      </w:pPr>
      <w:r>
        <w:rPr>
          <w:rFonts w:ascii="Arial" w:hAnsi="Arial" w:cs="Arial"/>
        </w:rPr>
        <w:t>Presidenta</w:t>
      </w:r>
      <w:r w:rsidR="00836E73">
        <w:rPr>
          <w:rFonts w:ascii="Arial" w:hAnsi="Arial" w:cs="Arial"/>
        </w:rPr>
        <w:t xml:space="preserve"> del </w:t>
      </w:r>
      <w:r>
        <w:rPr>
          <w:rFonts w:ascii="Arial" w:hAnsi="Arial" w:cs="Arial"/>
        </w:rPr>
        <w:t>M</w:t>
      </w:r>
      <w:r w:rsidR="00836E73">
        <w:rPr>
          <w:rFonts w:ascii="Arial" w:hAnsi="Arial" w:cs="Arial"/>
        </w:rPr>
        <w:t xml:space="preserve">unicipio de Zapotlán el Grande, Jalisco. </w:t>
      </w:r>
    </w:p>
    <w:p w14:paraId="786C0D95" w14:textId="77777777" w:rsidR="00772938" w:rsidRDefault="00772938" w:rsidP="00EA7F21">
      <w:pPr>
        <w:pStyle w:val="Sinespaciado"/>
        <w:jc w:val="center"/>
        <w:rPr>
          <w:rFonts w:ascii="Arial" w:hAnsi="Arial" w:cs="Arial"/>
        </w:rPr>
      </w:pPr>
    </w:p>
    <w:p w14:paraId="6D3AEEDF" w14:textId="77777777" w:rsidR="00772938" w:rsidRDefault="00772938" w:rsidP="00EA7F21">
      <w:pPr>
        <w:pStyle w:val="Sinespaciado"/>
        <w:jc w:val="both"/>
        <w:rPr>
          <w:rFonts w:ascii="Arial" w:hAnsi="Arial" w:cs="Arial"/>
          <w:sz w:val="16"/>
          <w:szCs w:val="16"/>
        </w:rPr>
      </w:pPr>
    </w:p>
    <w:p w14:paraId="605C9116" w14:textId="302E9F40" w:rsidR="00EA7F21" w:rsidRDefault="00EA7F21" w:rsidP="00EA7F21">
      <w:pPr>
        <w:pStyle w:val="Sinespaciado"/>
        <w:jc w:val="both"/>
        <w:rPr>
          <w:rFonts w:ascii="Arial" w:hAnsi="Arial" w:cs="Arial"/>
          <w:sz w:val="16"/>
          <w:szCs w:val="16"/>
        </w:rPr>
      </w:pPr>
      <w:r>
        <w:rPr>
          <w:rFonts w:ascii="Arial" w:hAnsi="Arial" w:cs="Arial"/>
          <w:sz w:val="16"/>
          <w:szCs w:val="16"/>
        </w:rPr>
        <w:t xml:space="preserve">La presente hoja de firmas, forma parte integrante del Informe </w:t>
      </w:r>
      <w:r w:rsidR="009937F6">
        <w:rPr>
          <w:rFonts w:ascii="Arial" w:hAnsi="Arial" w:cs="Arial"/>
          <w:sz w:val="16"/>
          <w:szCs w:val="16"/>
        </w:rPr>
        <w:t>Anual</w:t>
      </w:r>
      <w:r>
        <w:rPr>
          <w:rFonts w:ascii="Arial" w:hAnsi="Arial" w:cs="Arial"/>
          <w:sz w:val="16"/>
          <w:szCs w:val="16"/>
        </w:rPr>
        <w:t xml:space="preserve"> de la </w:t>
      </w:r>
      <w:proofErr w:type="gramStart"/>
      <w:r>
        <w:rPr>
          <w:rFonts w:ascii="Arial" w:hAnsi="Arial" w:cs="Arial"/>
          <w:sz w:val="16"/>
          <w:szCs w:val="16"/>
        </w:rPr>
        <w:t>Presidenta</w:t>
      </w:r>
      <w:proofErr w:type="gramEnd"/>
      <w:r>
        <w:rPr>
          <w:rFonts w:ascii="Arial" w:hAnsi="Arial" w:cs="Arial"/>
          <w:sz w:val="16"/>
          <w:szCs w:val="16"/>
        </w:rPr>
        <w:t xml:space="preserve"> Magali Casillas Contreras, correspondiente a </w:t>
      </w:r>
      <w:r w:rsidR="009937F6">
        <w:rPr>
          <w:rFonts w:ascii="Arial" w:hAnsi="Arial" w:cs="Arial"/>
          <w:sz w:val="16"/>
          <w:szCs w:val="16"/>
        </w:rPr>
        <w:t>los meses</w:t>
      </w:r>
      <w:r>
        <w:rPr>
          <w:rFonts w:ascii="Arial" w:hAnsi="Arial" w:cs="Arial"/>
          <w:sz w:val="16"/>
          <w:szCs w:val="16"/>
        </w:rPr>
        <w:t xml:space="preserve"> de </w:t>
      </w:r>
      <w:r w:rsidR="009937F6">
        <w:rPr>
          <w:rFonts w:ascii="Arial" w:hAnsi="Arial" w:cs="Arial"/>
          <w:sz w:val="16"/>
          <w:szCs w:val="16"/>
        </w:rPr>
        <w:t xml:space="preserve">01 de </w:t>
      </w:r>
      <w:r>
        <w:rPr>
          <w:rFonts w:ascii="Arial" w:hAnsi="Arial" w:cs="Arial"/>
          <w:sz w:val="16"/>
          <w:szCs w:val="16"/>
        </w:rPr>
        <w:t>octubre</w:t>
      </w:r>
      <w:r w:rsidR="009937F6">
        <w:rPr>
          <w:rFonts w:ascii="Arial" w:hAnsi="Arial" w:cs="Arial"/>
          <w:sz w:val="16"/>
          <w:szCs w:val="16"/>
        </w:rPr>
        <w:t xml:space="preserve"> 2025</w:t>
      </w:r>
      <w:r>
        <w:rPr>
          <w:rFonts w:ascii="Arial" w:hAnsi="Arial" w:cs="Arial"/>
          <w:sz w:val="16"/>
          <w:szCs w:val="16"/>
        </w:rPr>
        <w:t xml:space="preserve"> a </w:t>
      </w:r>
      <w:r w:rsidR="009937F6">
        <w:rPr>
          <w:rFonts w:ascii="Arial" w:hAnsi="Arial" w:cs="Arial"/>
          <w:sz w:val="16"/>
          <w:szCs w:val="16"/>
        </w:rPr>
        <w:t>30 de septiembre del</w:t>
      </w:r>
      <w:r>
        <w:rPr>
          <w:rFonts w:ascii="Arial" w:hAnsi="Arial" w:cs="Arial"/>
          <w:sz w:val="16"/>
          <w:szCs w:val="16"/>
        </w:rPr>
        <w:t xml:space="preserve"> año 202</w:t>
      </w:r>
      <w:r w:rsidR="009937F6">
        <w:rPr>
          <w:rFonts w:ascii="Arial" w:hAnsi="Arial" w:cs="Arial"/>
          <w:sz w:val="16"/>
          <w:szCs w:val="16"/>
        </w:rPr>
        <w:t>6</w:t>
      </w:r>
      <w:r>
        <w:rPr>
          <w:rFonts w:ascii="Arial" w:hAnsi="Arial" w:cs="Arial"/>
          <w:sz w:val="16"/>
          <w:szCs w:val="16"/>
        </w:rPr>
        <w:t xml:space="preserve">-. -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w:t>
      </w:r>
      <w:proofErr w:type="gramStart"/>
      <w:r>
        <w:rPr>
          <w:rFonts w:ascii="Arial" w:hAnsi="Arial" w:cs="Arial"/>
          <w:sz w:val="16"/>
          <w:szCs w:val="16"/>
        </w:rPr>
        <w:t>-  -</w:t>
      </w:r>
      <w:proofErr w:type="gramEnd"/>
      <w:r>
        <w:rPr>
          <w:rFonts w:ascii="Arial" w:hAnsi="Arial" w:cs="Arial"/>
          <w:sz w:val="16"/>
          <w:szCs w:val="16"/>
        </w:rPr>
        <w:t xml:space="preserve">  -CONSTE.  </w:t>
      </w:r>
    </w:p>
    <w:p w14:paraId="5A36F5F9" w14:textId="77777777" w:rsidR="00EA7F21" w:rsidRDefault="00EA7F21" w:rsidP="00EA7F21">
      <w:pPr>
        <w:pStyle w:val="Sinespaciado"/>
        <w:jc w:val="both"/>
        <w:rPr>
          <w:rFonts w:ascii="Arial" w:hAnsi="Arial" w:cs="Arial"/>
          <w:sz w:val="16"/>
          <w:szCs w:val="16"/>
        </w:rPr>
      </w:pPr>
    </w:p>
    <w:p w14:paraId="09872A67" w14:textId="6708568D" w:rsidR="00EA7F21" w:rsidRPr="00CA49F9" w:rsidRDefault="00832688" w:rsidP="00EA7F21">
      <w:pPr>
        <w:pStyle w:val="Sinespaciado"/>
        <w:jc w:val="both"/>
        <w:rPr>
          <w:rFonts w:ascii="Arial" w:hAnsi="Arial" w:cs="Arial"/>
          <w:sz w:val="16"/>
          <w:szCs w:val="16"/>
        </w:rPr>
      </w:pPr>
      <w:r>
        <w:rPr>
          <w:rFonts w:ascii="Arial" w:hAnsi="Arial" w:cs="Arial"/>
          <w:b/>
          <w:bCs/>
          <w:sz w:val="16"/>
          <w:szCs w:val="16"/>
        </w:rPr>
        <w:t>*</w:t>
      </w:r>
      <w:r w:rsidR="00EA7F21" w:rsidRPr="00832688">
        <w:rPr>
          <w:rFonts w:ascii="Arial" w:hAnsi="Arial" w:cs="Arial"/>
          <w:b/>
          <w:bCs/>
          <w:sz w:val="16"/>
          <w:szCs w:val="16"/>
        </w:rPr>
        <w:t>MCC</w:t>
      </w:r>
      <w:r w:rsidR="00EA7F21">
        <w:rPr>
          <w:rFonts w:ascii="Arial" w:hAnsi="Arial" w:cs="Arial"/>
          <w:sz w:val="16"/>
          <w:szCs w:val="16"/>
        </w:rPr>
        <w:t>/</w:t>
      </w:r>
      <w:proofErr w:type="spellStart"/>
      <w:r w:rsidR="00EA7F21">
        <w:rPr>
          <w:rFonts w:ascii="Arial" w:hAnsi="Arial" w:cs="Arial"/>
          <w:sz w:val="16"/>
          <w:szCs w:val="16"/>
        </w:rPr>
        <w:t>mgpa</w:t>
      </w:r>
      <w:proofErr w:type="spellEnd"/>
      <w:r w:rsidR="00EA7F21">
        <w:rPr>
          <w:rFonts w:ascii="Arial" w:hAnsi="Arial" w:cs="Arial"/>
          <w:sz w:val="16"/>
          <w:szCs w:val="16"/>
        </w:rPr>
        <w:t xml:space="preserve">. Asesora. </w:t>
      </w:r>
    </w:p>
    <w:p w14:paraId="6CB7B03B" w14:textId="77777777" w:rsidR="00645496" w:rsidRDefault="00645496"/>
    <w:sectPr w:rsidR="00645496" w:rsidSect="006554D5">
      <w:headerReference w:type="default" r:id="rId112"/>
      <w:footerReference w:type="default" r:id="rId113"/>
      <w:pgSz w:w="12240" w:h="15840"/>
      <w:pgMar w:top="2364" w:right="900" w:bottom="1417" w:left="1701" w:header="708" w:footer="17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CC69" w14:textId="77777777" w:rsidR="00E221AC" w:rsidRDefault="00E221AC">
      <w:r>
        <w:separator/>
      </w:r>
    </w:p>
  </w:endnote>
  <w:endnote w:type="continuationSeparator" w:id="0">
    <w:p w14:paraId="4DB7088E" w14:textId="77777777" w:rsidR="00E221AC" w:rsidRDefault="00E22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5675171"/>
      <w:docPartObj>
        <w:docPartGallery w:val="Page Numbers (Bottom of Page)"/>
        <w:docPartUnique/>
      </w:docPartObj>
    </w:sdtPr>
    <w:sdtContent>
      <w:p w14:paraId="66507C24" w14:textId="6AB83525" w:rsidR="00EA7F21" w:rsidRDefault="00EA7F21">
        <w:pPr>
          <w:pStyle w:val="Piedepgina"/>
          <w:jc w:val="right"/>
        </w:pPr>
        <w:r>
          <w:fldChar w:fldCharType="begin"/>
        </w:r>
        <w:r>
          <w:instrText>PAGE   \* MERGEFORMAT</w:instrText>
        </w:r>
        <w:r>
          <w:fldChar w:fldCharType="separate"/>
        </w:r>
        <w:r w:rsidRPr="002D14FD">
          <w:rPr>
            <w:noProof/>
            <w:lang w:val="es-ES"/>
          </w:rPr>
          <w:t>3</w:t>
        </w:r>
        <w:r>
          <w:fldChar w:fldCharType="end"/>
        </w:r>
      </w:p>
    </w:sdtContent>
  </w:sdt>
  <w:p w14:paraId="38B76465" w14:textId="55B63017" w:rsidR="00EA7F21" w:rsidRDefault="006554D5" w:rsidP="006554D5">
    <w:pPr>
      <w:pStyle w:val="Piedepgina"/>
      <w:tabs>
        <w:tab w:val="clear" w:pos="4419"/>
        <w:tab w:val="clear" w:pos="8838"/>
        <w:tab w:val="left" w:pos="2328"/>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49677" w14:textId="77777777" w:rsidR="00E221AC" w:rsidRDefault="00E221AC">
      <w:r>
        <w:separator/>
      </w:r>
    </w:p>
  </w:footnote>
  <w:footnote w:type="continuationSeparator" w:id="0">
    <w:p w14:paraId="0AE3E6B7" w14:textId="77777777" w:rsidR="00E221AC" w:rsidRDefault="00E22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25A62" w14:textId="37DBC2FB" w:rsidR="00EA7F21" w:rsidRDefault="006554D5">
    <w:pPr>
      <w:pStyle w:val="Encabezado"/>
    </w:pPr>
    <w:r>
      <w:rPr>
        <w:noProof/>
        <w:lang w:val="es-MX" w:eastAsia="es-MX"/>
      </w:rPr>
      <w:drawing>
        <wp:anchor distT="0" distB="0" distL="114300" distR="114300" simplePos="0" relativeHeight="251657216" behindDoc="1" locked="0" layoutInCell="0" allowOverlap="1" wp14:anchorId="1D908565" wp14:editId="0884B396">
          <wp:simplePos x="0" y="0"/>
          <wp:positionH relativeFrom="margin">
            <wp:posOffset>-1311119</wp:posOffset>
          </wp:positionH>
          <wp:positionV relativeFrom="margin">
            <wp:posOffset>73792</wp:posOffset>
          </wp:positionV>
          <wp:extent cx="8216251" cy="8729980"/>
          <wp:effectExtent l="0" t="0" r="0" b="0"/>
          <wp:wrapNone/>
          <wp:docPr id="1971671620" name="Imagen 1971671620" descr="Hoja membret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ja membretada"/>
                  <pic:cNvPicPr>
                    <a:picLocks noChangeAspect="1" noChangeArrowheads="1"/>
                  </pic:cNvPicPr>
                </pic:nvPicPr>
                <pic:blipFill>
                  <a:blip r:embed="rId1">
                    <a:extLst>
                      <a:ext uri="{28A0092B-C50C-407E-A947-70E740481C1C}">
                        <a14:useLocalDpi xmlns:a14="http://schemas.microsoft.com/office/drawing/2010/main" val="0"/>
                      </a:ext>
                    </a:extLst>
                  </a:blip>
                  <a:srcRect t="13246"/>
                  <a:stretch>
                    <a:fillRect/>
                  </a:stretch>
                </pic:blipFill>
                <pic:spPr bwMode="auto">
                  <a:xfrm>
                    <a:off x="0" y="0"/>
                    <a:ext cx="8216251" cy="8729980"/>
                  </a:xfrm>
                  <a:prstGeom prst="rect">
                    <a:avLst/>
                  </a:prstGeom>
                  <a:noFill/>
                </pic:spPr>
              </pic:pic>
            </a:graphicData>
          </a:graphic>
          <wp14:sizeRelH relativeFrom="page">
            <wp14:pctWidth>0</wp14:pctWidth>
          </wp14:sizeRelH>
          <wp14:sizeRelV relativeFrom="page">
            <wp14:pctHeight>0</wp14:pctHeight>
          </wp14:sizeRelV>
        </wp:anchor>
      </w:drawing>
    </w:r>
    <w:r w:rsidR="00000000">
      <w:rPr>
        <w:noProof/>
        <w:lang w:val="es-MX" w:eastAsia="es-MX"/>
        <w14:ligatures w14:val="standardContextual"/>
      </w:rPr>
      <w:pict w14:anchorId="6BCCD7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6" type="#_x0000_t75" style="position:absolute;margin-left:-85.15pt;margin-top:-118.15pt;width:612.35pt;height:679.15pt;z-index:-251658240;mso-wrap-edited:f;mso-position-horizontal-relative:margin;mso-position-vertical-relative:margin" o:allowincell="f">
          <v:imagedata r:id="rId2" o:title="Hoja membretada" cropbottom="9363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D18C2"/>
    <w:multiLevelType w:val="hybridMultilevel"/>
    <w:tmpl w:val="DE841C2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9D73F0F"/>
    <w:multiLevelType w:val="multilevel"/>
    <w:tmpl w:val="D904EC5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6CF0AC0"/>
    <w:multiLevelType w:val="hybridMultilevel"/>
    <w:tmpl w:val="4D16C92E"/>
    <w:lvl w:ilvl="0" w:tplc="CCDEF71E">
      <w:start w:val="1"/>
      <w:numFmt w:val="upperRoman"/>
      <w:lvlText w:val="%1."/>
      <w:lvlJc w:val="right"/>
      <w:pPr>
        <w:ind w:left="1070" w:hanging="360"/>
      </w:pPr>
      <w:rPr>
        <w:rFonts w:hint="default"/>
      </w:rPr>
    </w:lvl>
    <w:lvl w:ilvl="1" w:tplc="CD3868E0" w:tentative="1">
      <w:start w:val="1"/>
      <w:numFmt w:val="lowerLetter"/>
      <w:lvlText w:val="%2."/>
      <w:lvlJc w:val="left"/>
      <w:pPr>
        <w:ind w:left="1440" w:hanging="360"/>
      </w:pPr>
    </w:lvl>
    <w:lvl w:ilvl="2" w:tplc="B50E83EC" w:tentative="1">
      <w:start w:val="1"/>
      <w:numFmt w:val="lowerRoman"/>
      <w:lvlText w:val="%3."/>
      <w:lvlJc w:val="right"/>
      <w:pPr>
        <w:ind w:left="2160" w:hanging="180"/>
      </w:pPr>
    </w:lvl>
    <w:lvl w:ilvl="3" w:tplc="7EFAC56A" w:tentative="1">
      <w:start w:val="1"/>
      <w:numFmt w:val="decimal"/>
      <w:lvlText w:val="%4."/>
      <w:lvlJc w:val="left"/>
      <w:pPr>
        <w:ind w:left="2880" w:hanging="360"/>
      </w:pPr>
    </w:lvl>
    <w:lvl w:ilvl="4" w:tplc="2926167E" w:tentative="1">
      <w:start w:val="1"/>
      <w:numFmt w:val="lowerLetter"/>
      <w:lvlText w:val="%5."/>
      <w:lvlJc w:val="left"/>
      <w:pPr>
        <w:ind w:left="3600" w:hanging="360"/>
      </w:pPr>
    </w:lvl>
    <w:lvl w:ilvl="5" w:tplc="4C4201FE" w:tentative="1">
      <w:start w:val="1"/>
      <w:numFmt w:val="lowerRoman"/>
      <w:lvlText w:val="%6."/>
      <w:lvlJc w:val="right"/>
      <w:pPr>
        <w:ind w:left="4320" w:hanging="180"/>
      </w:pPr>
    </w:lvl>
    <w:lvl w:ilvl="6" w:tplc="D3726844" w:tentative="1">
      <w:start w:val="1"/>
      <w:numFmt w:val="decimal"/>
      <w:lvlText w:val="%7."/>
      <w:lvlJc w:val="left"/>
      <w:pPr>
        <w:ind w:left="5040" w:hanging="360"/>
      </w:pPr>
    </w:lvl>
    <w:lvl w:ilvl="7" w:tplc="7E922318" w:tentative="1">
      <w:start w:val="1"/>
      <w:numFmt w:val="lowerLetter"/>
      <w:lvlText w:val="%8."/>
      <w:lvlJc w:val="left"/>
      <w:pPr>
        <w:ind w:left="5760" w:hanging="360"/>
      </w:pPr>
    </w:lvl>
    <w:lvl w:ilvl="8" w:tplc="A2BEC496" w:tentative="1">
      <w:start w:val="1"/>
      <w:numFmt w:val="lowerRoman"/>
      <w:lvlText w:val="%9."/>
      <w:lvlJc w:val="right"/>
      <w:pPr>
        <w:ind w:left="6480" w:hanging="180"/>
      </w:pPr>
    </w:lvl>
  </w:abstractNum>
  <w:abstractNum w:abstractNumId="3" w15:restartNumberingAfterBreak="0">
    <w:nsid w:val="360A54BE"/>
    <w:multiLevelType w:val="hybridMultilevel"/>
    <w:tmpl w:val="76A287C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01C79A2"/>
    <w:multiLevelType w:val="multilevel"/>
    <w:tmpl w:val="14E87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3D5F3A"/>
    <w:multiLevelType w:val="hybridMultilevel"/>
    <w:tmpl w:val="F5E6428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36609171">
    <w:abstractNumId w:val="2"/>
  </w:num>
  <w:num w:numId="2" w16cid:durableId="1058280709">
    <w:abstractNumId w:val="1"/>
  </w:num>
  <w:num w:numId="3" w16cid:durableId="698360572">
    <w:abstractNumId w:val="4"/>
  </w:num>
  <w:num w:numId="4" w16cid:durableId="485711042">
    <w:abstractNumId w:val="5"/>
  </w:num>
  <w:num w:numId="5" w16cid:durableId="658341509">
    <w:abstractNumId w:val="0"/>
  </w:num>
  <w:num w:numId="6" w16cid:durableId="3803244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F21"/>
    <w:rsid w:val="000A601A"/>
    <w:rsid w:val="00124CB4"/>
    <w:rsid w:val="001677AA"/>
    <w:rsid w:val="00180A8E"/>
    <w:rsid w:val="001854D9"/>
    <w:rsid w:val="001B3A86"/>
    <w:rsid w:val="001E32C5"/>
    <w:rsid w:val="001E61DE"/>
    <w:rsid w:val="00244923"/>
    <w:rsid w:val="0025101C"/>
    <w:rsid w:val="0028736A"/>
    <w:rsid w:val="002E5223"/>
    <w:rsid w:val="00314578"/>
    <w:rsid w:val="00344357"/>
    <w:rsid w:val="003826F5"/>
    <w:rsid w:val="00392D14"/>
    <w:rsid w:val="003D535B"/>
    <w:rsid w:val="003F3AF4"/>
    <w:rsid w:val="003F588C"/>
    <w:rsid w:val="00405DAA"/>
    <w:rsid w:val="00422F78"/>
    <w:rsid w:val="0046041A"/>
    <w:rsid w:val="004F18EA"/>
    <w:rsid w:val="00501BAE"/>
    <w:rsid w:val="005162AB"/>
    <w:rsid w:val="00526DBF"/>
    <w:rsid w:val="0055413D"/>
    <w:rsid w:val="005554BF"/>
    <w:rsid w:val="00560195"/>
    <w:rsid w:val="005613FD"/>
    <w:rsid w:val="00566BFE"/>
    <w:rsid w:val="005B5D05"/>
    <w:rsid w:val="005D3DDB"/>
    <w:rsid w:val="005F7AC8"/>
    <w:rsid w:val="006009DE"/>
    <w:rsid w:val="00613822"/>
    <w:rsid w:val="00645496"/>
    <w:rsid w:val="006554D5"/>
    <w:rsid w:val="00655697"/>
    <w:rsid w:val="00691F9A"/>
    <w:rsid w:val="00703389"/>
    <w:rsid w:val="00727FC2"/>
    <w:rsid w:val="00730912"/>
    <w:rsid w:val="007612B7"/>
    <w:rsid w:val="00772938"/>
    <w:rsid w:val="00776B1D"/>
    <w:rsid w:val="007B6E2B"/>
    <w:rsid w:val="007C1351"/>
    <w:rsid w:val="007D0F75"/>
    <w:rsid w:val="008178BC"/>
    <w:rsid w:val="00832688"/>
    <w:rsid w:val="00836E73"/>
    <w:rsid w:val="008729E2"/>
    <w:rsid w:val="00873346"/>
    <w:rsid w:val="008860E3"/>
    <w:rsid w:val="008D205E"/>
    <w:rsid w:val="008D2BF3"/>
    <w:rsid w:val="00910037"/>
    <w:rsid w:val="00935240"/>
    <w:rsid w:val="00945892"/>
    <w:rsid w:val="00947A89"/>
    <w:rsid w:val="00970610"/>
    <w:rsid w:val="00977FF9"/>
    <w:rsid w:val="00987FE5"/>
    <w:rsid w:val="009937F6"/>
    <w:rsid w:val="009A0C14"/>
    <w:rsid w:val="009E2D1D"/>
    <w:rsid w:val="00A04A9D"/>
    <w:rsid w:val="00A17636"/>
    <w:rsid w:val="00A245C0"/>
    <w:rsid w:val="00A50F39"/>
    <w:rsid w:val="00A6639E"/>
    <w:rsid w:val="00AD52EA"/>
    <w:rsid w:val="00AF0960"/>
    <w:rsid w:val="00B10F2F"/>
    <w:rsid w:val="00B11482"/>
    <w:rsid w:val="00B13F1E"/>
    <w:rsid w:val="00B263B8"/>
    <w:rsid w:val="00B32E03"/>
    <w:rsid w:val="00B67505"/>
    <w:rsid w:val="00B72765"/>
    <w:rsid w:val="00BD0BA0"/>
    <w:rsid w:val="00BD470E"/>
    <w:rsid w:val="00C16B3D"/>
    <w:rsid w:val="00C33624"/>
    <w:rsid w:val="00C41BB0"/>
    <w:rsid w:val="00CA39D1"/>
    <w:rsid w:val="00CD6FBF"/>
    <w:rsid w:val="00CE126F"/>
    <w:rsid w:val="00D040D5"/>
    <w:rsid w:val="00D129ED"/>
    <w:rsid w:val="00D130FB"/>
    <w:rsid w:val="00D501BD"/>
    <w:rsid w:val="00D61B7E"/>
    <w:rsid w:val="00DA4A06"/>
    <w:rsid w:val="00DC79B4"/>
    <w:rsid w:val="00DD073C"/>
    <w:rsid w:val="00E221AC"/>
    <w:rsid w:val="00E27240"/>
    <w:rsid w:val="00E36B63"/>
    <w:rsid w:val="00E56034"/>
    <w:rsid w:val="00EA7F21"/>
    <w:rsid w:val="00EC1B3B"/>
    <w:rsid w:val="00ED6B37"/>
    <w:rsid w:val="00F17A7B"/>
    <w:rsid w:val="00FC103D"/>
    <w:rsid w:val="00FC5F3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3C810"/>
  <w15:chartTrackingRefBased/>
  <w15:docId w15:val="{3CA40134-2644-4ED4-9585-4646F8491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F21"/>
    <w:pPr>
      <w:spacing w:after="0" w:line="240" w:lineRule="auto"/>
    </w:pPr>
    <w:rPr>
      <w:rFonts w:eastAsiaTheme="minorEastAsia"/>
      <w:kern w:val="0"/>
      <w:lang w:val="es-ES_tradnl" w:eastAsia="es-ES"/>
      <w14:ligatures w14:val="none"/>
    </w:rPr>
  </w:style>
  <w:style w:type="paragraph" w:styleId="Ttulo1">
    <w:name w:val="heading 1"/>
    <w:basedOn w:val="Normal"/>
    <w:next w:val="Normal"/>
    <w:link w:val="Ttulo1Car"/>
    <w:uiPriority w:val="9"/>
    <w:qFormat/>
    <w:rsid w:val="00EA7F2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EA7F2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EA7F2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EA7F2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EA7F2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EA7F21"/>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A7F21"/>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A7F21"/>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A7F21"/>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7F2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EA7F2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EA7F2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EA7F2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EA7F2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EA7F2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A7F2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A7F2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A7F21"/>
    <w:rPr>
      <w:rFonts w:eastAsiaTheme="majorEastAsia" w:cstheme="majorBidi"/>
      <w:color w:val="272727" w:themeColor="text1" w:themeTint="D8"/>
    </w:rPr>
  </w:style>
  <w:style w:type="paragraph" w:styleId="Ttulo">
    <w:name w:val="Title"/>
    <w:basedOn w:val="Normal"/>
    <w:next w:val="Normal"/>
    <w:link w:val="TtuloCar"/>
    <w:uiPriority w:val="10"/>
    <w:qFormat/>
    <w:rsid w:val="00EA7F21"/>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A7F2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A7F2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A7F2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A7F21"/>
    <w:pPr>
      <w:spacing w:before="160"/>
      <w:jc w:val="center"/>
    </w:pPr>
    <w:rPr>
      <w:i/>
      <w:iCs/>
      <w:color w:val="404040" w:themeColor="text1" w:themeTint="BF"/>
    </w:rPr>
  </w:style>
  <w:style w:type="character" w:customStyle="1" w:styleId="CitaCar">
    <w:name w:val="Cita Car"/>
    <w:basedOn w:val="Fuentedeprrafopredeter"/>
    <w:link w:val="Cita"/>
    <w:uiPriority w:val="29"/>
    <w:rsid w:val="00EA7F21"/>
    <w:rPr>
      <w:i/>
      <w:iCs/>
      <w:color w:val="404040" w:themeColor="text1" w:themeTint="BF"/>
    </w:rPr>
  </w:style>
  <w:style w:type="paragraph" w:styleId="Prrafodelista">
    <w:name w:val="List Paragraph"/>
    <w:basedOn w:val="Normal"/>
    <w:uiPriority w:val="34"/>
    <w:qFormat/>
    <w:rsid w:val="00EA7F21"/>
    <w:pPr>
      <w:ind w:left="720"/>
      <w:contextualSpacing/>
    </w:pPr>
  </w:style>
  <w:style w:type="character" w:styleId="nfasisintenso">
    <w:name w:val="Intense Emphasis"/>
    <w:basedOn w:val="Fuentedeprrafopredeter"/>
    <w:uiPriority w:val="21"/>
    <w:qFormat/>
    <w:rsid w:val="00EA7F21"/>
    <w:rPr>
      <w:i/>
      <w:iCs/>
      <w:color w:val="2F5496" w:themeColor="accent1" w:themeShade="BF"/>
    </w:rPr>
  </w:style>
  <w:style w:type="paragraph" w:styleId="Citadestacada">
    <w:name w:val="Intense Quote"/>
    <w:basedOn w:val="Normal"/>
    <w:next w:val="Normal"/>
    <w:link w:val="CitadestacadaCar"/>
    <w:uiPriority w:val="30"/>
    <w:qFormat/>
    <w:rsid w:val="00EA7F2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EA7F21"/>
    <w:rPr>
      <w:i/>
      <w:iCs/>
      <w:color w:val="2F5496" w:themeColor="accent1" w:themeShade="BF"/>
    </w:rPr>
  </w:style>
  <w:style w:type="character" w:styleId="Referenciaintensa">
    <w:name w:val="Intense Reference"/>
    <w:basedOn w:val="Fuentedeprrafopredeter"/>
    <w:uiPriority w:val="32"/>
    <w:qFormat/>
    <w:rsid w:val="00EA7F21"/>
    <w:rPr>
      <w:b/>
      <w:bCs/>
      <w:smallCaps/>
      <w:color w:val="2F5496" w:themeColor="accent1" w:themeShade="BF"/>
      <w:spacing w:val="5"/>
    </w:rPr>
  </w:style>
  <w:style w:type="paragraph" w:styleId="Sinespaciado">
    <w:name w:val="No Spacing"/>
    <w:link w:val="SinespaciadoCar"/>
    <w:uiPriority w:val="1"/>
    <w:qFormat/>
    <w:rsid w:val="00EA7F21"/>
    <w:pPr>
      <w:spacing w:after="0" w:line="240" w:lineRule="auto"/>
    </w:pPr>
    <w:rPr>
      <w:rFonts w:eastAsiaTheme="minorEastAsia"/>
      <w:kern w:val="0"/>
      <w:lang w:val="es-ES_tradnl" w:eastAsia="es-ES"/>
      <w14:ligatures w14:val="none"/>
    </w:rPr>
  </w:style>
  <w:style w:type="character" w:customStyle="1" w:styleId="SinespaciadoCar">
    <w:name w:val="Sin espaciado Car"/>
    <w:basedOn w:val="Fuentedeprrafopredeter"/>
    <w:link w:val="Sinespaciado"/>
    <w:uiPriority w:val="1"/>
    <w:rsid w:val="00EA7F21"/>
    <w:rPr>
      <w:rFonts w:eastAsiaTheme="minorEastAsia"/>
      <w:kern w:val="0"/>
      <w:lang w:val="es-ES_tradnl" w:eastAsia="es-ES"/>
      <w14:ligatures w14:val="none"/>
    </w:rPr>
  </w:style>
  <w:style w:type="table" w:styleId="Tablaconcuadrcula">
    <w:name w:val="Table Grid"/>
    <w:basedOn w:val="Tablanormal"/>
    <w:uiPriority w:val="39"/>
    <w:rsid w:val="00EA7F21"/>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
    <w:name w:val="Estilo"/>
    <w:basedOn w:val="Normal"/>
    <w:link w:val="EstiloCar"/>
    <w:qFormat/>
    <w:rsid w:val="00EA7F21"/>
    <w:pPr>
      <w:jc w:val="both"/>
    </w:pPr>
    <w:rPr>
      <w:rFonts w:ascii="Arial" w:eastAsia="Times New Roman" w:hAnsi="Arial" w:cs="Times New Roman"/>
      <w:szCs w:val="22"/>
      <w:lang w:val="es-MX" w:eastAsia="en-US"/>
    </w:rPr>
  </w:style>
  <w:style w:type="character" w:customStyle="1" w:styleId="EstiloCar">
    <w:name w:val="Estilo Car"/>
    <w:link w:val="Estilo"/>
    <w:locked/>
    <w:rsid w:val="00EA7F21"/>
    <w:rPr>
      <w:rFonts w:ascii="Arial" w:eastAsia="Times New Roman" w:hAnsi="Arial" w:cs="Times New Roman"/>
      <w:kern w:val="0"/>
      <w:szCs w:val="22"/>
      <w14:ligatures w14:val="none"/>
    </w:rPr>
  </w:style>
  <w:style w:type="paragraph" w:styleId="Encabezado">
    <w:name w:val="header"/>
    <w:basedOn w:val="Normal"/>
    <w:link w:val="EncabezadoCar"/>
    <w:uiPriority w:val="99"/>
    <w:unhideWhenUsed/>
    <w:rsid w:val="00EA7F21"/>
    <w:pPr>
      <w:tabs>
        <w:tab w:val="center" w:pos="4419"/>
        <w:tab w:val="right" w:pos="8838"/>
      </w:tabs>
    </w:pPr>
  </w:style>
  <w:style w:type="character" w:customStyle="1" w:styleId="EncabezadoCar">
    <w:name w:val="Encabezado Car"/>
    <w:basedOn w:val="Fuentedeprrafopredeter"/>
    <w:link w:val="Encabezado"/>
    <w:uiPriority w:val="99"/>
    <w:rsid w:val="00EA7F21"/>
    <w:rPr>
      <w:rFonts w:eastAsiaTheme="minorEastAsia"/>
      <w:kern w:val="0"/>
      <w:lang w:val="es-ES_tradnl" w:eastAsia="es-ES"/>
      <w14:ligatures w14:val="none"/>
    </w:rPr>
  </w:style>
  <w:style w:type="paragraph" w:styleId="Piedepgina">
    <w:name w:val="footer"/>
    <w:basedOn w:val="Normal"/>
    <w:link w:val="PiedepginaCar"/>
    <w:uiPriority w:val="99"/>
    <w:unhideWhenUsed/>
    <w:rsid w:val="00EA7F21"/>
    <w:pPr>
      <w:tabs>
        <w:tab w:val="center" w:pos="4419"/>
        <w:tab w:val="right" w:pos="8838"/>
      </w:tabs>
    </w:pPr>
  </w:style>
  <w:style w:type="character" w:customStyle="1" w:styleId="PiedepginaCar">
    <w:name w:val="Pie de página Car"/>
    <w:basedOn w:val="Fuentedeprrafopredeter"/>
    <w:link w:val="Piedepgina"/>
    <w:uiPriority w:val="99"/>
    <w:rsid w:val="00EA7F21"/>
    <w:rPr>
      <w:rFonts w:eastAsiaTheme="minorEastAsia"/>
      <w:kern w:val="0"/>
      <w:lang w:val="es-ES_tradnl" w:eastAsia="es-ES"/>
      <w14:ligatures w14:val="none"/>
    </w:rPr>
  </w:style>
  <w:style w:type="table" w:customStyle="1" w:styleId="Tablaconcuadrcula5">
    <w:name w:val="Tabla con cuadrícula5"/>
    <w:basedOn w:val="Tablanormal"/>
    <w:next w:val="Tablaconcuadrcula"/>
    <w:uiPriority w:val="39"/>
    <w:rsid w:val="00EA7F21"/>
    <w:pPr>
      <w:spacing w:after="0" w:line="240" w:lineRule="auto"/>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image" Target="media/image61.jpeg"/><Relationship Id="rId84" Type="http://schemas.openxmlformats.org/officeDocument/2006/relationships/image" Target="media/image77.jpeg"/><Relationship Id="rId89" Type="http://schemas.openxmlformats.org/officeDocument/2006/relationships/image" Target="media/image82.jpeg"/><Relationship Id="rId112" Type="http://schemas.openxmlformats.org/officeDocument/2006/relationships/header" Target="header1.xml"/><Relationship Id="rId16" Type="http://schemas.openxmlformats.org/officeDocument/2006/relationships/image" Target="media/image9.jpeg"/><Relationship Id="rId107" Type="http://schemas.openxmlformats.org/officeDocument/2006/relationships/image" Target="media/image100.jpg"/><Relationship Id="rId11" Type="http://schemas.openxmlformats.org/officeDocument/2006/relationships/image" Target="media/image4.jpeg"/><Relationship Id="rId32" Type="http://schemas.openxmlformats.org/officeDocument/2006/relationships/image" Target="media/image25.jpeg"/><Relationship Id="rId37" Type="http://schemas.openxmlformats.org/officeDocument/2006/relationships/image" Target="media/image30.jpeg"/><Relationship Id="rId53" Type="http://schemas.openxmlformats.org/officeDocument/2006/relationships/image" Target="media/image46.jpeg"/><Relationship Id="rId58" Type="http://schemas.openxmlformats.org/officeDocument/2006/relationships/image" Target="media/image51.jpeg"/><Relationship Id="rId74" Type="http://schemas.openxmlformats.org/officeDocument/2006/relationships/image" Target="media/image67.jpeg"/><Relationship Id="rId79" Type="http://schemas.openxmlformats.org/officeDocument/2006/relationships/image" Target="media/image72.jpeg"/><Relationship Id="rId102" Type="http://schemas.openxmlformats.org/officeDocument/2006/relationships/image" Target="media/image95.jpeg"/><Relationship Id="rId5" Type="http://schemas.openxmlformats.org/officeDocument/2006/relationships/webSettings" Target="webSettings.xml"/><Relationship Id="rId90" Type="http://schemas.openxmlformats.org/officeDocument/2006/relationships/image" Target="media/image83.jpeg"/><Relationship Id="rId95" Type="http://schemas.openxmlformats.org/officeDocument/2006/relationships/image" Target="media/image88.jpeg"/><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7.jpeg"/><Relationship Id="rId69" Type="http://schemas.openxmlformats.org/officeDocument/2006/relationships/image" Target="media/image62.jpeg"/><Relationship Id="rId113" Type="http://schemas.openxmlformats.org/officeDocument/2006/relationships/footer" Target="footer1.xml"/><Relationship Id="rId80" Type="http://schemas.openxmlformats.org/officeDocument/2006/relationships/image" Target="media/image73.jpeg"/><Relationship Id="rId85" Type="http://schemas.openxmlformats.org/officeDocument/2006/relationships/image" Target="media/image78.jpeg"/><Relationship Id="rId12" Type="http://schemas.openxmlformats.org/officeDocument/2006/relationships/image" Target="media/image5.jpeg"/><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2.jpeg"/><Relationship Id="rId103" Type="http://schemas.openxmlformats.org/officeDocument/2006/relationships/image" Target="media/image96.png"/><Relationship Id="rId108" Type="http://schemas.openxmlformats.org/officeDocument/2006/relationships/image" Target="media/image101.jpg"/><Relationship Id="rId54" Type="http://schemas.openxmlformats.org/officeDocument/2006/relationships/image" Target="media/image47.jpeg"/><Relationship Id="rId70" Type="http://schemas.openxmlformats.org/officeDocument/2006/relationships/image" Target="media/image63.jpeg"/><Relationship Id="rId75" Type="http://schemas.openxmlformats.org/officeDocument/2006/relationships/image" Target="media/image68.jpeg"/><Relationship Id="rId91" Type="http://schemas.openxmlformats.org/officeDocument/2006/relationships/image" Target="media/image84.jpeg"/><Relationship Id="rId96" Type="http://schemas.openxmlformats.org/officeDocument/2006/relationships/image" Target="media/image8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6" Type="http://schemas.openxmlformats.org/officeDocument/2006/relationships/image" Target="media/image99.png"/><Relationship Id="rId114" Type="http://schemas.openxmlformats.org/officeDocument/2006/relationships/fontTable" Target="fontTable.xml"/><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image" Target="media/image66.jpeg"/><Relationship Id="rId78" Type="http://schemas.openxmlformats.org/officeDocument/2006/relationships/image" Target="media/image71.jpeg"/><Relationship Id="rId81" Type="http://schemas.openxmlformats.org/officeDocument/2006/relationships/image" Target="media/image74.jpeg"/><Relationship Id="rId86" Type="http://schemas.openxmlformats.org/officeDocument/2006/relationships/image" Target="media/image79.jpeg"/><Relationship Id="rId94" Type="http://schemas.openxmlformats.org/officeDocument/2006/relationships/image" Target="media/image87.jpeg"/><Relationship Id="rId99" Type="http://schemas.openxmlformats.org/officeDocument/2006/relationships/image" Target="media/image92.jpeg"/><Relationship Id="rId101" Type="http://schemas.openxmlformats.org/officeDocument/2006/relationships/image" Target="media/image94.jpeg"/><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109" Type="http://schemas.openxmlformats.org/officeDocument/2006/relationships/image" Target="media/image102.jp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image" Target="media/image69.jpeg"/><Relationship Id="rId97" Type="http://schemas.openxmlformats.org/officeDocument/2006/relationships/image" Target="media/image90.jpeg"/><Relationship Id="rId104" Type="http://schemas.openxmlformats.org/officeDocument/2006/relationships/image" Target="media/image97.png"/><Relationship Id="rId7" Type="http://schemas.openxmlformats.org/officeDocument/2006/relationships/endnotes" Target="endnotes.xml"/><Relationship Id="rId71" Type="http://schemas.openxmlformats.org/officeDocument/2006/relationships/image" Target="media/image64.jpe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9.jpeg"/><Relationship Id="rId87" Type="http://schemas.openxmlformats.org/officeDocument/2006/relationships/image" Target="media/image80.jpeg"/><Relationship Id="rId110" Type="http://schemas.openxmlformats.org/officeDocument/2006/relationships/image" Target="media/image103.jpg"/><Relationship Id="rId115" Type="http://schemas.openxmlformats.org/officeDocument/2006/relationships/theme" Target="theme/theme1.xml"/><Relationship Id="rId61" Type="http://schemas.openxmlformats.org/officeDocument/2006/relationships/image" Target="media/image54.jpeg"/><Relationship Id="rId82" Type="http://schemas.openxmlformats.org/officeDocument/2006/relationships/image" Target="media/image75.jpeg"/><Relationship Id="rId19" Type="http://schemas.openxmlformats.org/officeDocument/2006/relationships/image" Target="media/image12.jpeg"/><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9.jpeg"/><Relationship Id="rId77" Type="http://schemas.openxmlformats.org/officeDocument/2006/relationships/image" Target="media/image70.jpeg"/><Relationship Id="rId100" Type="http://schemas.openxmlformats.org/officeDocument/2006/relationships/image" Target="media/image93.jpeg"/><Relationship Id="rId105" Type="http://schemas.openxmlformats.org/officeDocument/2006/relationships/image" Target="media/image98.png"/><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5.jpeg"/><Relationship Id="rId93" Type="http://schemas.openxmlformats.org/officeDocument/2006/relationships/image" Target="media/image86.jpeg"/><Relationship Id="rId98" Type="http://schemas.openxmlformats.org/officeDocument/2006/relationships/image" Target="media/image91.jpeg"/><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9.jpe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jpeg"/><Relationship Id="rId62" Type="http://schemas.openxmlformats.org/officeDocument/2006/relationships/image" Target="media/image55.jpeg"/><Relationship Id="rId83" Type="http://schemas.openxmlformats.org/officeDocument/2006/relationships/image" Target="media/image76.jpeg"/><Relationship Id="rId88" Type="http://schemas.openxmlformats.org/officeDocument/2006/relationships/image" Target="media/image81.jpeg"/><Relationship Id="rId111" Type="http://schemas.openxmlformats.org/officeDocument/2006/relationships/image" Target="media/image104.jpg"/></Relationships>
</file>

<file path=word/_rels/header1.xml.rels><?xml version="1.0" encoding="UTF-8" standalone="yes"?>
<Relationships xmlns="http://schemas.openxmlformats.org/package/2006/relationships"><Relationship Id="rId2" Type="http://schemas.openxmlformats.org/officeDocument/2006/relationships/image" Target="media/image106.jpeg"/><Relationship Id="rId1" Type="http://schemas.openxmlformats.org/officeDocument/2006/relationships/image" Target="media/image10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D2ED5-E9E6-48D7-A690-D448BD27B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8312</Words>
  <Characters>45720</Characters>
  <Application>Microsoft Office Word</Application>
  <DocSecurity>0</DocSecurity>
  <Lines>381</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Yahaira Elizabeth Flores Rosas</dc:creator>
  <cp:keywords/>
  <dc:description/>
  <cp:lastModifiedBy>Maria Gabriela Patiño Arreola</cp:lastModifiedBy>
  <cp:revision>2</cp:revision>
  <dcterms:created xsi:type="dcterms:W3CDTF">2026-10-06T16:06:00Z</dcterms:created>
  <dcterms:modified xsi:type="dcterms:W3CDTF">2026-10-06T16:06:00Z</dcterms:modified>
</cp:coreProperties>
</file>