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F3B74" w14:textId="77777777" w:rsidR="0044600B" w:rsidRDefault="0044600B" w:rsidP="0044600B"/>
    <w:p w14:paraId="6B7892A0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46AEAC8F" w14:textId="77777777" w:rsidTr="00021CEA">
        <w:tc>
          <w:tcPr>
            <w:tcW w:w="9629" w:type="dxa"/>
          </w:tcPr>
          <w:p w14:paraId="0B9DFAE4" w14:textId="7E65036C" w:rsidR="0044600B" w:rsidRPr="00892065" w:rsidRDefault="00E7180E" w:rsidP="0044600B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DÉCIMO </w:t>
            </w:r>
            <w:r w:rsidR="00912240">
              <w:rPr>
                <w:rFonts w:eastAsia="Calibri"/>
                <w:b/>
                <w:bCs/>
                <w:sz w:val="28"/>
                <w:szCs w:val="28"/>
              </w:rPr>
              <w:t>CUART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A 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>SESIÓN ORDINARIA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DE LA COMISIÓN EDILICIA PERMANENTE DE </w:t>
            </w:r>
            <w:r w:rsidR="0044600B"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 w:rsidR="0044600B"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14:paraId="361EB87A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04B5F2FD" w14:textId="77777777" w:rsidTr="00E7180E">
        <w:trPr>
          <w:trHeight w:val="340"/>
        </w:trPr>
        <w:tc>
          <w:tcPr>
            <w:tcW w:w="9629" w:type="dxa"/>
          </w:tcPr>
          <w:p w14:paraId="5397E195" w14:textId="77777777"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14:paraId="53378FED" w14:textId="77777777"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14:paraId="159963E5" w14:textId="77777777" w:rsidR="0044600B" w:rsidRPr="00E7180E" w:rsidRDefault="00FB4769" w:rsidP="0044600B">
      <w:pPr>
        <w:jc w:val="center"/>
        <w:rPr>
          <w:rFonts w:ascii="Arial" w:hAnsi="Arial" w:cs="Arial"/>
          <w:b/>
          <w:sz w:val="28"/>
          <w:szCs w:val="28"/>
        </w:rPr>
      </w:pPr>
      <w:r w:rsidRPr="00E7180E">
        <w:rPr>
          <w:rFonts w:ascii="Arial" w:hAnsi="Arial" w:cs="Arial"/>
          <w:b/>
          <w:sz w:val="28"/>
          <w:szCs w:val="28"/>
        </w:rPr>
        <w:t>Se aprueba</w:t>
      </w:r>
      <w:r w:rsidR="0044600B" w:rsidRPr="00E7180E">
        <w:rPr>
          <w:rFonts w:ascii="Arial" w:hAnsi="Arial" w:cs="Arial"/>
          <w:b/>
          <w:sz w:val="28"/>
          <w:szCs w:val="28"/>
        </w:rPr>
        <w:t>:</w:t>
      </w:r>
    </w:p>
    <w:p w14:paraId="7A358D4C" w14:textId="06D71CB9" w:rsidR="00CC5965" w:rsidRPr="00CC5965" w:rsidRDefault="00CC5965" w:rsidP="00CC5965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MX"/>
        </w:rPr>
      </w:pPr>
      <w:r w:rsidRPr="00CC5965">
        <w:rPr>
          <w:rFonts w:ascii="Arial" w:hAnsi="Arial" w:cs="Arial"/>
          <w:sz w:val="28"/>
          <w:szCs w:val="28"/>
        </w:rPr>
        <w:t xml:space="preserve">Estudio, análisis y en su caso dictaminación respecto a la modificación del contrato de comodato que se tiene suscrito con la Sociedad “GUAYMAS FC”, S. A. de C.V., </w:t>
      </w:r>
      <w:r w:rsidRPr="00CC5965">
        <w:rPr>
          <w:rFonts w:ascii="Arial" w:hAnsi="Arial" w:cs="Arial"/>
          <w:sz w:val="28"/>
          <w:szCs w:val="28"/>
          <w:lang w:val="es-MX"/>
        </w:rPr>
        <w:t xml:space="preserve">respecto al uso del Estadio Municipal Santa Rosa para ser destinado las actividades deportivas oficiales de la Sociedad Anónima de referencia. </w:t>
      </w:r>
    </w:p>
    <w:p w14:paraId="209BF608" w14:textId="559C5C54" w:rsidR="00E7180E" w:rsidRPr="00D464F2" w:rsidRDefault="00E7180E" w:rsidP="00E7180E">
      <w:pPr>
        <w:pStyle w:val="Prrafodelista"/>
        <w:numPr>
          <w:ilvl w:val="0"/>
          <w:numId w:val="1"/>
        </w:numPr>
        <w:spacing w:before="240" w:after="120" w:line="20" w:lineRule="atLeast"/>
        <w:ind w:left="714" w:hanging="357"/>
        <w:contextualSpacing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Asuntos varios. No se agendaron</w:t>
      </w:r>
    </w:p>
    <w:p w14:paraId="2D1F41ED" w14:textId="5C0E7019" w:rsidR="0044600B" w:rsidRPr="00E7180E" w:rsidRDefault="00E7180E" w:rsidP="00E7180E">
      <w:pPr>
        <w:pStyle w:val="Prrafodelista"/>
        <w:numPr>
          <w:ilvl w:val="0"/>
          <w:numId w:val="1"/>
        </w:numPr>
        <w:spacing w:before="240" w:after="120" w:line="276" w:lineRule="auto"/>
        <w:ind w:left="714" w:hanging="357"/>
        <w:contextualSpacing w:val="0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Clausura. </w:t>
      </w:r>
    </w:p>
    <w:p w14:paraId="2330E43C" w14:textId="77777777" w:rsidR="0044600B" w:rsidRDefault="0044600B"/>
    <w:p w14:paraId="25B0A20C" w14:textId="77777777" w:rsidR="0044600B" w:rsidRDefault="0044600B"/>
    <w:p w14:paraId="04456E72" w14:textId="77777777" w:rsidR="0044600B" w:rsidRDefault="0044600B"/>
    <w:p w14:paraId="76AAB4D9" w14:textId="77777777" w:rsidR="0044600B" w:rsidRDefault="0044600B"/>
    <w:p w14:paraId="0DE8D3D5" w14:textId="77777777" w:rsidR="00FB4769" w:rsidRDefault="00FB4769"/>
    <w:p w14:paraId="3813548B" w14:textId="77777777" w:rsidR="00FB4769" w:rsidRDefault="00FB4769"/>
    <w:p w14:paraId="589F1AE2" w14:textId="77777777" w:rsidR="00FB4769" w:rsidRDefault="00FB4769"/>
    <w:p w14:paraId="6AD72764" w14:textId="77777777" w:rsidR="00FB4769" w:rsidRDefault="00FB4769"/>
    <w:p w14:paraId="5B0F189E" w14:textId="77777777" w:rsidR="00FB4769" w:rsidRDefault="00FB4769"/>
    <w:p w14:paraId="6D3057D0" w14:textId="77777777" w:rsidR="00FB4769" w:rsidRDefault="00FB4769"/>
    <w:p w14:paraId="72A5AE69" w14:textId="2ECDF53C" w:rsidR="00E067D6" w:rsidRDefault="0044600B">
      <w:r>
        <w:t>*</w:t>
      </w:r>
      <w:r>
        <w:rPr>
          <w:rFonts w:ascii="Arial" w:hAnsi="Arial" w:cs="Arial"/>
          <w:sz w:val="16"/>
          <w:szCs w:val="16"/>
        </w:rPr>
        <w:t>MM/</w:t>
      </w:r>
      <w:r w:rsidR="00E7180E">
        <w:rPr>
          <w:rFonts w:ascii="Arial" w:hAnsi="Arial" w:cs="Arial"/>
          <w:sz w:val="16"/>
          <w:szCs w:val="16"/>
        </w:rPr>
        <w:t>plhc</w:t>
      </w:r>
      <w:r>
        <w:rPr>
          <w:rFonts w:ascii="Arial" w:hAnsi="Arial" w:cs="Arial"/>
          <w:sz w:val="16"/>
          <w:szCs w:val="16"/>
        </w:rPr>
        <w:t xml:space="preserve">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C08D8" w14:textId="77777777" w:rsidR="004034D9" w:rsidRDefault="004034D9">
      <w:pPr>
        <w:spacing w:after="0" w:line="240" w:lineRule="auto"/>
      </w:pPr>
      <w:r>
        <w:separator/>
      </w:r>
    </w:p>
  </w:endnote>
  <w:endnote w:type="continuationSeparator" w:id="0">
    <w:p w14:paraId="396E3BE6" w14:textId="77777777" w:rsidR="004034D9" w:rsidRDefault="0040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8E79" w14:textId="77777777" w:rsidR="004034D9" w:rsidRDefault="004034D9">
      <w:pPr>
        <w:spacing w:after="0" w:line="240" w:lineRule="auto"/>
      </w:pPr>
      <w:r>
        <w:separator/>
      </w:r>
    </w:p>
  </w:footnote>
  <w:footnote w:type="continuationSeparator" w:id="0">
    <w:p w14:paraId="3F306E11" w14:textId="77777777" w:rsidR="004034D9" w:rsidRDefault="0040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5CFA" w14:textId="77777777" w:rsidR="0002131E" w:rsidRDefault="00000000">
    <w:pPr>
      <w:pStyle w:val="Encabezado"/>
    </w:pPr>
    <w:r>
      <w:rPr>
        <w:noProof/>
      </w:rPr>
      <w:pict w14:anchorId="61F25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E975" w14:textId="02734178" w:rsidR="00E7180E" w:rsidRDefault="00E7180E">
    <w:r>
      <w:rPr>
        <w:noProof/>
        <w:lang w:eastAsia="es-MX"/>
      </w:rPr>
      <w:drawing>
        <wp:anchor distT="0" distB="0" distL="114300" distR="114300" simplePos="0" relativeHeight="251664384" behindDoc="1" locked="0" layoutInCell="0" allowOverlap="1" wp14:anchorId="21A0AADB" wp14:editId="3EB9ED9B">
          <wp:simplePos x="0" y="0"/>
          <wp:positionH relativeFrom="page">
            <wp:align>center</wp:align>
          </wp:positionH>
          <wp:positionV relativeFrom="page">
            <wp:posOffset>1519861</wp:posOffset>
          </wp:positionV>
          <wp:extent cx="8428314" cy="8729676"/>
          <wp:effectExtent l="0" t="0" r="0" b="0"/>
          <wp:wrapNone/>
          <wp:docPr id="11" name="Imagen 1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62D9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5pt;margin-top:-75.5pt;width:612.35pt;height:679.15pt;z-index:-251654144;mso-wrap-edited:f;mso-width-percent:0;mso-position-horizontal-relative:margin;mso-position-vertical-relative:margin;mso-width-percent:0" o:allowincell="f">
          <v:imagedata r:id="rId2" o:title="Hoja membretada" cropbottom="936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73B0" w14:textId="77777777" w:rsidR="0002131E" w:rsidRDefault="00000000">
    <w:pPr>
      <w:pStyle w:val="Encabezado"/>
    </w:pPr>
    <w:r>
      <w:rPr>
        <w:noProof/>
      </w:rPr>
      <w:pict w14:anchorId="7DF915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0F56BE0E"/>
    <w:lvl w:ilvl="0" w:tplc="A08EDBD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0B"/>
    <w:rsid w:val="0002131E"/>
    <w:rsid w:val="003C5260"/>
    <w:rsid w:val="004034D9"/>
    <w:rsid w:val="0044600B"/>
    <w:rsid w:val="004D2E22"/>
    <w:rsid w:val="00706390"/>
    <w:rsid w:val="007B1993"/>
    <w:rsid w:val="008858D4"/>
    <w:rsid w:val="008F5780"/>
    <w:rsid w:val="00912240"/>
    <w:rsid w:val="00A96B62"/>
    <w:rsid w:val="00B14D88"/>
    <w:rsid w:val="00B32C06"/>
    <w:rsid w:val="00CC5965"/>
    <w:rsid w:val="00E067D6"/>
    <w:rsid w:val="00E17AD6"/>
    <w:rsid w:val="00E7180E"/>
    <w:rsid w:val="00FB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44B76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7180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E71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4</cp:revision>
  <dcterms:created xsi:type="dcterms:W3CDTF">2026-07-07T17:43:00Z</dcterms:created>
  <dcterms:modified xsi:type="dcterms:W3CDTF">2026-07-15T19:13:00Z</dcterms:modified>
</cp:coreProperties>
</file>