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pPr w:leftFromText="141" w:rightFromText="141" w:vertAnchor="text" w:horzAnchor="margin" w:tblpY="813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6719F0" w14:paraId="6ABEC10A" w14:textId="77777777" w:rsidTr="00A04972">
        <w:tc>
          <w:tcPr>
            <w:tcW w:w="9776" w:type="dxa"/>
          </w:tcPr>
          <w:p w14:paraId="159FDC04" w14:textId="77777777" w:rsidR="006719F0" w:rsidRPr="00D01A42" w:rsidRDefault="006719F0" w:rsidP="00A0497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DÉCIMA PRIMERA</w:t>
            </w:r>
            <w:r w:rsidRPr="00D01A42">
              <w:rPr>
                <w:rFonts w:ascii="Arial" w:hAnsi="Arial" w:cs="Arial"/>
                <w:b/>
              </w:rPr>
              <w:t xml:space="preserve"> ORDINARIA</w:t>
            </w:r>
          </w:p>
          <w:p w14:paraId="30C853D4" w14:textId="77777777" w:rsidR="006719F0" w:rsidRPr="00D01A42" w:rsidRDefault="006719F0" w:rsidP="00A04972">
            <w:pPr>
              <w:jc w:val="center"/>
              <w:rPr>
                <w:rFonts w:ascii="Arial" w:hAnsi="Arial" w:cs="Arial"/>
                <w:b/>
              </w:rPr>
            </w:pPr>
            <w:r w:rsidRPr="00D01A42">
              <w:rPr>
                <w:rFonts w:ascii="Arial" w:hAnsi="Arial" w:cs="Arial"/>
                <w:b/>
              </w:rPr>
              <w:t>COMISIÓN EDILICIA PERMANENTE DE HACIENDA PÚBLICA</w:t>
            </w:r>
          </w:p>
          <w:p w14:paraId="1044C5B5" w14:textId="77777777" w:rsidR="006719F0" w:rsidRDefault="006719F0" w:rsidP="00A04972">
            <w:pPr>
              <w:jc w:val="center"/>
              <w:rPr>
                <w:rFonts w:ascii="Arial" w:hAnsi="Arial" w:cs="Arial"/>
                <w:b/>
              </w:rPr>
            </w:pPr>
            <w:r w:rsidRPr="00D01A42">
              <w:rPr>
                <w:rFonts w:ascii="Arial" w:hAnsi="Arial" w:cs="Arial"/>
                <w:b/>
              </w:rPr>
              <w:t>Y PATRIMONIO MUNICIPAL.</w:t>
            </w:r>
          </w:p>
          <w:p w14:paraId="3961747D" w14:textId="77777777" w:rsidR="006719F0" w:rsidRDefault="006719F0" w:rsidP="00A049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19 DE MAYO DE 2026.</w:t>
            </w:r>
          </w:p>
        </w:tc>
      </w:tr>
    </w:tbl>
    <w:p w14:paraId="33009079" w14:textId="77777777" w:rsidR="006719F0" w:rsidRDefault="006719F0" w:rsidP="006719F0">
      <w:pPr>
        <w:ind w:right="-801"/>
        <w:rPr>
          <w:rFonts w:ascii="Arial" w:hAnsi="Arial" w:cs="Arial"/>
        </w:rPr>
      </w:pPr>
    </w:p>
    <w:p w14:paraId="37B344C1" w14:textId="77777777" w:rsidR="006719F0" w:rsidRDefault="006719F0" w:rsidP="006719F0">
      <w:pPr>
        <w:rPr>
          <w:rFonts w:ascii="Arial" w:hAnsi="Arial" w:cs="Arial"/>
        </w:rPr>
      </w:pPr>
    </w:p>
    <w:p w14:paraId="73616EEF" w14:textId="77777777" w:rsidR="006719F0" w:rsidRDefault="006719F0" w:rsidP="006719F0">
      <w:pPr>
        <w:tabs>
          <w:tab w:val="left" w:pos="9639"/>
        </w:tabs>
        <w:rPr>
          <w:rFonts w:ascii="Arial" w:hAnsi="Arial" w:cs="Arial"/>
        </w:rPr>
      </w:pPr>
    </w:p>
    <w:p w14:paraId="7BE9CA52" w14:textId="77777777" w:rsidR="006719F0" w:rsidRDefault="006719F0" w:rsidP="006719F0">
      <w:pPr>
        <w:rPr>
          <w:rFonts w:ascii="Arial" w:hAnsi="Arial" w:cs="Arial"/>
        </w:rPr>
      </w:pPr>
    </w:p>
    <w:p w14:paraId="5303A399" w14:textId="77777777" w:rsidR="006719F0" w:rsidRDefault="006719F0" w:rsidP="006719F0">
      <w:pPr>
        <w:rPr>
          <w:rFonts w:ascii="Arial" w:hAnsi="Arial" w:cs="Arial"/>
        </w:rPr>
      </w:pPr>
    </w:p>
    <w:p w14:paraId="4DA80F81" w14:textId="77777777" w:rsidR="006719F0" w:rsidRDefault="006719F0" w:rsidP="006719F0">
      <w:pPr>
        <w:rPr>
          <w:rFonts w:ascii="Arial" w:hAnsi="Arial" w:cs="Arial"/>
        </w:rPr>
      </w:pPr>
    </w:p>
    <w:p w14:paraId="4367A96C" w14:textId="77777777" w:rsidR="006719F0" w:rsidRDefault="006719F0" w:rsidP="006719F0">
      <w:pPr>
        <w:rPr>
          <w:rFonts w:ascii="Arial" w:hAnsi="Arial" w:cs="Arial"/>
        </w:rPr>
      </w:pPr>
    </w:p>
    <w:p w14:paraId="7ADB5ABD" w14:textId="77777777" w:rsidR="006719F0" w:rsidRDefault="006719F0" w:rsidP="006719F0">
      <w:pPr>
        <w:rPr>
          <w:rFonts w:ascii="Arial" w:hAnsi="Arial" w:cs="Arial"/>
        </w:rPr>
      </w:pPr>
    </w:p>
    <w:tbl>
      <w:tblPr>
        <w:tblStyle w:val="Tablaconcuadrcula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6719F0" w14:paraId="28984901" w14:textId="77777777" w:rsidTr="00A04972">
        <w:tc>
          <w:tcPr>
            <w:tcW w:w="9776" w:type="dxa"/>
          </w:tcPr>
          <w:p w14:paraId="4C3501F1" w14:textId="77777777" w:rsidR="006719F0" w:rsidRPr="003956E1" w:rsidRDefault="006719F0" w:rsidP="00A0497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SENTIDO DEL VOTO</w:t>
            </w:r>
          </w:p>
        </w:tc>
      </w:tr>
    </w:tbl>
    <w:p w14:paraId="753565A8" w14:textId="77777777" w:rsidR="006719F0" w:rsidRDefault="006719F0" w:rsidP="006719F0">
      <w:pPr>
        <w:rPr>
          <w:rFonts w:ascii="Arial" w:hAnsi="Arial" w:cs="Arial"/>
        </w:rPr>
      </w:pPr>
    </w:p>
    <w:p w14:paraId="1C89C403" w14:textId="77777777" w:rsidR="006719F0" w:rsidRDefault="006719F0" w:rsidP="006719F0">
      <w:pPr>
        <w:rPr>
          <w:rFonts w:ascii="Arial" w:hAnsi="Arial" w:cs="Arial"/>
        </w:rPr>
      </w:pPr>
    </w:p>
    <w:p w14:paraId="01E235B3" w14:textId="13B52D3C" w:rsidR="006719F0" w:rsidRPr="007351E9" w:rsidRDefault="006719F0" w:rsidP="006719F0">
      <w:pPr>
        <w:jc w:val="both"/>
        <w:rPr>
          <w:rFonts w:ascii="Arial" w:hAnsi="Arial" w:cs="Arial"/>
        </w:rPr>
      </w:pPr>
      <w:r w:rsidRPr="00A70B7D">
        <w:rPr>
          <w:rFonts w:ascii="Arial" w:hAnsi="Arial" w:cs="Arial"/>
        </w:rPr>
        <w:t>Bueno, revisamos el horario también porque el lunes ya ven que tenemos ya algunas comisiones, entonces están por</w:t>
      </w:r>
      <w:r>
        <w:rPr>
          <w:rFonts w:ascii="Arial" w:hAnsi="Arial" w:cs="Arial"/>
        </w:rPr>
        <w:t xml:space="preserve"> </w:t>
      </w:r>
      <w:r w:rsidRPr="00A70B7D">
        <w:rPr>
          <w:rFonts w:ascii="Arial" w:hAnsi="Arial" w:cs="Arial"/>
        </w:rPr>
        <w:t>la afirmativa de dejarlo en receso. Les pido l</w:t>
      </w:r>
      <w:r>
        <w:rPr>
          <w:rFonts w:ascii="Arial" w:hAnsi="Arial" w:cs="Arial"/>
        </w:rPr>
        <w:t>o</w:t>
      </w:r>
      <w:r w:rsidRPr="00A70B7D">
        <w:rPr>
          <w:rFonts w:ascii="Arial" w:hAnsi="Arial" w:cs="Arial"/>
        </w:rPr>
        <w:t xml:space="preserve"> manifiest</w:t>
      </w:r>
      <w:r>
        <w:rPr>
          <w:rFonts w:ascii="Arial" w:hAnsi="Arial" w:cs="Arial"/>
        </w:rPr>
        <w:t>an</w:t>
      </w:r>
      <w:r w:rsidRPr="00A70B7D">
        <w:rPr>
          <w:rFonts w:ascii="Arial" w:hAnsi="Arial" w:cs="Arial"/>
        </w:rPr>
        <w:t xml:space="preserve"> levantando la mano, por favor. </w:t>
      </w:r>
      <w:r w:rsidRPr="00483948">
        <w:rPr>
          <w:rFonts w:ascii="Arial" w:hAnsi="Arial" w:cs="Arial"/>
          <w:b/>
          <w:bCs/>
          <w:u w:val="single"/>
        </w:rPr>
        <w:t>Aprobado por unanimidad</w:t>
      </w:r>
      <w:r w:rsidRPr="00A70B7D">
        <w:rPr>
          <w:rFonts w:ascii="Arial" w:hAnsi="Arial" w:cs="Arial"/>
        </w:rPr>
        <w:t xml:space="preserve"> de los presentes. Muchas gracias.</w:t>
      </w:r>
    </w:p>
    <w:p w14:paraId="5E32BEBC" w14:textId="77777777" w:rsidR="006719F0" w:rsidRDefault="006719F0" w:rsidP="006719F0">
      <w:pPr>
        <w:jc w:val="both"/>
        <w:rPr>
          <w:rFonts w:ascii="Arial" w:hAnsi="Arial" w:cs="Arial"/>
          <w:sz w:val="28"/>
          <w:szCs w:val="28"/>
        </w:rPr>
      </w:pPr>
    </w:p>
    <w:p w14:paraId="281CE340" w14:textId="22CEBE99" w:rsidR="006719F0" w:rsidRPr="006719F0" w:rsidRDefault="006719F0" w:rsidP="006719F0">
      <w:pPr>
        <w:jc w:val="both"/>
        <w:rPr>
          <w:rFonts w:ascii="Arial" w:hAnsi="Arial" w:cs="Arial"/>
          <w:b/>
          <w:bCs/>
        </w:rPr>
      </w:pPr>
      <w:r w:rsidRPr="006719F0">
        <w:rPr>
          <w:rFonts w:ascii="Arial" w:hAnsi="Arial" w:cs="Arial"/>
          <w:b/>
          <w:bCs/>
        </w:rPr>
        <w:t xml:space="preserve">Comisión </w:t>
      </w:r>
      <w:proofErr w:type="gramStart"/>
      <w:r w:rsidRPr="006719F0">
        <w:rPr>
          <w:rFonts w:ascii="Arial" w:hAnsi="Arial" w:cs="Arial"/>
          <w:b/>
          <w:bCs/>
        </w:rPr>
        <w:t>Edilicia</w:t>
      </w:r>
      <w:proofErr w:type="gramEnd"/>
      <w:r w:rsidRPr="006719F0">
        <w:rPr>
          <w:rFonts w:ascii="Arial" w:hAnsi="Arial" w:cs="Arial"/>
          <w:b/>
          <w:bCs/>
        </w:rPr>
        <w:t xml:space="preserve"> Permanente de Hacienda Pública y Patrimonio Municipal.</w:t>
      </w:r>
    </w:p>
    <w:p w14:paraId="731510A0" w14:textId="77777777" w:rsidR="006719F0" w:rsidRPr="006719F0" w:rsidRDefault="006719F0" w:rsidP="006719F0">
      <w:pPr>
        <w:jc w:val="both"/>
        <w:rPr>
          <w:rFonts w:ascii="Arial" w:hAnsi="Arial" w:cs="Arial"/>
          <w:b/>
          <w:bCs/>
        </w:rPr>
      </w:pPr>
    </w:p>
    <w:tbl>
      <w:tblPr>
        <w:tblW w:w="96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68"/>
        <w:gridCol w:w="1617"/>
        <w:gridCol w:w="1785"/>
        <w:gridCol w:w="1559"/>
      </w:tblGrid>
      <w:tr w:rsidR="006719F0" w:rsidRPr="00C56780" w14:paraId="1556FDA1" w14:textId="77777777" w:rsidTr="00A04972">
        <w:tc>
          <w:tcPr>
            <w:tcW w:w="46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CC20AB" w14:textId="77777777" w:rsidR="006719F0" w:rsidRPr="00C56780" w:rsidRDefault="006719F0" w:rsidP="00A04972">
            <w:pPr>
              <w:ind w:right="49"/>
              <w:jc w:val="center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 w:rsidRPr="00C56780">
              <w:rPr>
                <w:rFonts w:ascii="Arial" w:hAnsi="Arial" w:cs="Arial"/>
                <w:b/>
                <w:sz w:val="16"/>
                <w:szCs w:val="16"/>
                <w:lang w:val="es-419"/>
              </w:rPr>
              <w:t>REGIDOR</w:t>
            </w:r>
          </w:p>
        </w:tc>
        <w:tc>
          <w:tcPr>
            <w:tcW w:w="16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0E1FF4" w14:textId="77777777" w:rsidR="006719F0" w:rsidRPr="00C56780" w:rsidRDefault="006719F0" w:rsidP="00A04972">
            <w:pPr>
              <w:ind w:right="49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 w:rsidRPr="00C56780">
              <w:rPr>
                <w:rFonts w:ascii="Arial" w:hAnsi="Arial" w:cs="Arial"/>
                <w:b/>
                <w:sz w:val="16"/>
                <w:szCs w:val="16"/>
                <w:lang w:val="es-419"/>
              </w:rPr>
              <w:t>A FAVOR</w:t>
            </w:r>
          </w:p>
        </w:tc>
        <w:tc>
          <w:tcPr>
            <w:tcW w:w="1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CB9B1" w14:textId="77777777" w:rsidR="006719F0" w:rsidRPr="00C56780" w:rsidRDefault="006719F0" w:rsidP="00A04972">
            <w:pPr>
              <w:ind w:right="49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 w:rsidRPr="00C56780">
              <w:rPr>
                <w:rFonts w:ascii="Arial" w:hAnsi="Arial" w:cs="Arial"/>
                <w:b/>
                <w:sz w:val="16"/>
                <w:szCs w:val="16"/>
                <w:lang w:val="es-419"/>
              </w:rPr>
              <w:t>EN CONTRA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9CA446" w14:textId="77777777" w:rsidR="006719F0" w:rsidRPr="00C56780" w:rsidRDefault="006719F0" w:rsidP="00A04972">
            <w:pPr>
              <w:ind w:right="49"/>
              <w:jc w:val="both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 w:rsidRPr="00C56780">
              <w:rPr>
                <w:rFonts w:ascii="Arial" w:hAnsi="Arial" w:cs="Arial"/>
                <w:b/>
                <w:sz w:val="16"/>
                <w:szCs w:val="16"/>
                <w:lang w:val="es-419"/>
              </w:rPr>
              <w:t>EN ABSTENCIÓN</w:t>
            </w:r>
          </w:p>
        </w:tc>
      </w:tr>
      <w:tr w:rsidR="006719F0" w:rsidRPr="00C56780" w14:paraId="622CF7D3" w14:textId="77777777" w:rsidTr="00A04972">
        <w:tc>
          <w:tcPr>
            <w:tcW w:w="46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4CC80E" w14:textId="77777777" w:rsidR="006719F0" w:rsidRPr="00C56780" w:rsidRDefault="006719F0" w:rsidP="00A04972">
            <w:pPr>
              <w:ind w:right="49"/>
              <w:jc w:val="both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 w:rsidRPr="00C56780">
              <w:rPr>
                <w:rFonts w:ascii="Arial" w:hAnsi="Arial" w:cs="Arial"/>
                <w:b/>
                <w:sz w:val="16"/>
                <w:szCs w:val="16"/>
                <w:lang w:val="es-419"/>
              </w:rPr>
              <w:t>C. M</w:t>
            </w:r>
            <w:r>
              <w:rPr>
                <w:rFonts w:ascii="Arial" w:hAnsi="Arial" w:cs="Arial"/>
                <w:b/>
                <w:sz w:val="16"/>
                <w:szCs w:val="16"/>
                <w:lang w:val="es-419"/>
              </w:rPr>
              <w:t>IGUEL MARENTES</w:t>
            </w:r>
          </w:p>
          <w:p w14:paraId="2DA38E43" w14:textId="77777777" w:rsidR="006719F0" w:rsidRPr="00C56780" w:rsidRDefault="006719F0" w:rsidP="00A04972">
            <w:pPr>
              <w:ind w:right="49"/>
              <w:jc w:val="both"/>
              <w:rPr>
                <w:rFonts w:ascii="Arial" w:hAnsi="Arial" w:cs="Arial"/>
                <w:sz w:val="16"/>
                <w:szCs w:val="16"/>
                <w:lang w:val="es-419"/>
              </w:rPr>
            </w:pPr>
            <w:r w:rsidRPr="00C56780">
              <w:rPr>
                <w:rFonts w:ascii="Arial" w:hAnsi="Arial" w:cs="Arial"/>
                <w:sz w:val="16"/>
                <w:szCs w:val="16"/>
                <w:lang w:val="es-419"/>
              </w:rPr>
              <w:t xml:space="preserve">Regidor </w:t>
            </w:r>
            <w:proofErr w:type="gramStart"/>
            <w:r w:rsidRPr="00C56780">
              <w:rPr>
                <w:rFonts w:ascii="Arial" w:hAnsi="Arial" w:cs="Arial"/>
                <w:sz w:val="16"/>
                <w:szCs w:val="16"/>
                <w:lang w:val="es-419"/>
              </w:rPr>
              <w:t>President</w:t>
            </w:r>
            <w:r>
              <w:rPr>
                <w:rFonts w:ascii="Arial" w:hAnsi="Arial" w:cs="Arial"/>
                <w:sz w:val="16"/>
                <w:szCs w:val="16"/>
                <w:lang w:val="es-419"/>
              </w:rPr>
              <w:t>e</w:t>
            </w:r>
            <w:proofErr w:type="gramEnd"/>
            <w:r w:rsidRPr="00C56780">
              <w:rPr>
                <w:rFonts w:ascii="Arial" w:hAnsi="Arial" w:cs="Arial"/>
                <w:sz w:val="16"/>
                <w:szCs w:val="16"/>
                <w:lang w:val="es-419"/>
              </w:rPr>
              <w:t xml:space="preserve"> de la Comisión </w:t>
            </w:r>
            <w:proofErr w:type="gramStart"/>
            <w:r w:rsidRPr="00C56780">
              <w:rPr>
                <w:rFonts w:ascii="Arial" w:hAnsi="Arial" w:cs="Arial"/>
                <w:sz w:val="16"/>
                <w:szCs w:val="16"/>
                <w:lang w:val="es-419"/>
              </w:rPr>
              <w:t>Edilicia</w:t>
            </w:r>
            <w:proofErr w:type="gramEnd"/>
            <w:r w:rsidRPr="00C56780">
              <w:rPr>
                <w:rFonts w:ascii="Arial" w:hAnsi="Arial" w:cs="Arial"/>
                <w:sz w:val="16"/>
                <w:szCs w:val="16"/>
                <w:lang w:val="es-419"/>
              </w:rPr>
              <w:t xml:space="preserve"> Permanente de Hacienda Pública y Patrimonio Municipal</w:t>
            </w:r>
          </w:p>
        </w:tc>
        <w:tc>
          <w:tcPr>
            <w:tcW w:w="16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957D9F" w14:textId="77777777" w:rsidR="006719F0" w:rsidRPr="00C56780" w:rsidRDefault="006719F0" w:rsidP="00A04972">
            <w:pPr>
              <w:ind w:right="49"/>
              <w:jc w:val="center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 w:rsidRPr="00C56780">
              <w:rPr>
                <w:rFonts w:ascii="Arial" w:hAnsi="Arial" w:cs="Arial"/>
                <w:b/>
                <w:sz w:val="16"/>
                <w:szCs w:val="16"/>
                <w:lang w:val="es-419"/>
              </w:rPr>
              <w:t>X</w:t>
            </w:r>
          </w:p>
        </w:tc>
        <w:tc>
          <w:tcPr>
            <w:tcW w:w="1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01426F" w14:textId="77777777" w:rsidR="006719F0" w:rsidRPr="00C56780" w:rsidRDefault="006719F0" w:rsidP="00A04972">
            <w:pPr>
              <w:ind w:right="49"/>
              <w:jc w:val="center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5E77F7" w14:textId="77777777" w:rsidR="006719F0" w:rsidRPr="00C56780" w:rsidRDefault="006719F0" w:rsidP="00A04972">
            <w:pPr>
              <w:ind w:right="49"/>
              <w:jc w:val="center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</w:p>
        </w:tc>
      </w:tr>
      <w:tr w:rsidR="006719F0" w:rsidRPr="00C56780" w14:paraId="67A4CABF" w14:textId="77777777" w:rsidTr="00A04972">
        <w:tc>
          <w:tcPr>
            <w:tcW w:w="46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2C4339" w14:textId="77777777" w:rsidR="006719F0" w:rsidRPr="00C56780" w:rsidRDefault="006719F0" w:rsidP="00A04972">
            <w:pPr>
              <w:ind w:right="49"/>
              <w:jc w:val="both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 w:rsidRPr="00C56780">
              <w:rPr>
                <w:rFonts w:ascii="Arial" w:hAnsi="Arial" w:cs="Arial"/>
                <w:b/>
                <w:sz w:val="16"/>
                <w:szCs w:val="16"/>
                <w:lang w:val="es-419"/>
              </w:rPr>
              <w:t xml:space="preserve">C. CLAUDIA MARGARITA ROBLES GÓMEZ </w:t>
            </w:r>
          </w:p>
          <w:p w14:paraId="271BDF4A" w14:textId="77777777" w:rsidR="006719F0" w:rsidRPr="00C56780" w:rsidRDefault="006719F0" w:rsidP="00A04972">
            <w:pPr>
              <w:ind w:right="49"/>
              <w:jc w:val="both"/>
              <w:rPr>
                <w:rFonts w:ascii="Arial" w:hAnsi="Arial" w:cs="Arial"/>
                <w:sz w:val="16"/>
                <w:szCs w:val="16"/>
                <w:lang w:val="es-419"/>
              </w:rPr>
            </w:pPr>
            <w:r w:rsidRPr="00C56780">
              <w:rPr>
                <w:rFonts w:ascii="Arial" w:hAnsi="Arial" w:cs="Arial"/>
                <w:sz w:val="16"/>
                <w:szCs w:val="16"/>
                <w:lang w:val="es-419"/>
              </w:rPr>
              <w:t xml:space="preserve">Síndico, Regidora Vocal de la Comisión </w:t>
            </w:r>
            <w:proofErr w:type="gramStart"/>
            <w:r w:rsidRPr="00C56780">
              <w:rPr>
                <w:rFonts w:ascii="Arial" w:hAnsi="Arial" w:cs="Arial"/>
                <w:sz w:val="16"/>
                <w:szCs w:val="16"/>
                <w:lang w:val="es-419"/>
              </w:rPr>
              <w:t>Edilicia</w:t>
            </w:r>
            <w:proofErr w:type="gramEnd"/>
            <w:r w:rsidRPr="00C56780">
              <w:rPr>
                <w:rFonts w:ascii="Arial" w:hAnsi="Arial" w:cs="Arial"/>
                <w:sz w:val="16"/>
                <w:szCs w:val="16"/>
                <w:lang w:val="es-419"/>
              </w:rPr>
              <w:t xml:space="preserve"> Permanente de Hacienda Pública y Patrimonio Municipal</w:t>
            </w:r>
          </w:p>
        </w:tc>
        <w:tc>
          <w:tcPr>
            <w:tcW w:w="16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51DDD7" w14:textId="77777777" w:rsidR="006719F0" w:rsidRPr="00C56780" w:rsidRDefault="006719F0" w:rsidP="00A04972">
            <w:pPr>
              <w:ind w:right="49"/>
              <w:jc w:val="center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 w:rsidRPr="00C56780">
              <w:rPr>
                <w:rFonts w:ascii="Arial" w:hAnsi="Arial" w:cs="Arial"/>
                <w:b/>
                <w:sz w:val="16"/>
                <w:szCs w:val="16"/>
                <w:lang w:val="es-419"/>
              </w:rPr>
              <w:t>X</w:t>
            </w:r>
          </w:p>
        </w:tc>
        <w:tc>
          <w:tcPr>
            <w:tcW w:w="1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B877A5" w14:textId="77777777" w:rsidR="006719F0" w:rsidRPr="00C56780" w:rsidRDefault="006719F0" w:rsidP="00A04972">
            <w:pPr>
              <w:ind w:right="49"/>
              <w:jc w:val="center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D2B635" w14:textId="77777777" w:rsidR="006719F0" w:rsidRPr="00C56780" w:rsidRDefault="006719F0" w:rsidP="00A04972">
            <w:pPr>
              <w:ind w:right="49"/>
              <w:jc w:val="center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</w:p>
        </w:tc>
      </w:tr>
      <w:tr w:rsidR="006719F0" w:rsidRPr="00C56780" w14:paraId="49F54D09" w14:textId="77777777" w:rsidTr="00D9339E">
        <w:tc>
          <w:tcPr>
            <w:tcW w:w="46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02E3C5" w14:textId="77777777" w:rsidR="006719F0" w:rsidRPr="009A5992" w:rsidRDefault="006719F0" w:rsidP="00A04972">
            <w:pPr>
              <w:ind w:right="49"/>
              <w:jc w:val="both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 w:rsidRPr="009A5992">
              <w:rPr>
                <w:rFonts w:ascii="Arial" w:hAnsi="Arial" w:cs="Arial"/>
                <w:b/>
                <w:sz w:val="16"/>
                <w:szCs w:val="16"/>
                <w:lang w:val="es-419"/>
              </w:rPr>
              <w:t xml:space="preserve"> </w:t>
            </w:r>
            <w:r w:rsidRPr="009A5992">
              <w:rPr>
                <w:rFonts w:ascii="Arial" w:hAnsi="Arial" w:cs="Arial"/>
                <w:b/>
                <w:sz w:val="16"/>
                <w:szCs w:val="16"/>
              </w:rPr>
              <w:t>C. MARÍA ROMERO RODRÍGUEZ</w:t>
            </w:r>
          </w:p>
          <w:p w14:paraId="61E8C2FF" w14:textId="77777777" w:rsidR="006719F0" w:rsidRPr="00C56780" w:rsidRDefault="006719F0" w:rsidP="00A04972">
            <w:pPr>
              <w:ind w:right="49"/>
              <w:jc w:val="both"/>
              <w:rPr>
                <w:rFonts w:ascii="Arial" w:hAnsi="Arial" w:cs="Arial"/>
                <w:sz w:val="16"/>
                <w:szCs w:val="16"/>
                <w:lang w:val="es-419"/>
              </w:rPr>
            </w:pPr>
            <w:r w:rsidRPr="00C56780">
              <w:rPr>
                <w:rFonts w:ascii="Arial" w:hAnsi="Arial" w:cs="Arial"/>
                <w:sz w:val="16"/>
                <w:szCs w:val="16"/>
                <w:lang w:val="es-419"/>
              </w:rPr>
              <w:t>Regidor</w:t>
            </w:r>
            <w:r>
              <w:rPr>
                <w:rFonts w:ascii="Arial" w:hAnsi="Arial" w:cs="Arial"/>
                <w:sz w:val="16"/>
                <w:szCs w:val="16"/>
                <w:lang w:val="es-419"/>
              </w:rPr>
              <w:t>a</w:t>
            </w:r>
            <w:r w:rsidRPr="00C56780">
              <w:rPr>
                <w:rFonts w:ascii="Arial" w:hAnsi="Arial" w:cs="Arial"/>
                <w:sz w:val="16"/>
                <w:szCs w:val="16"/>
                <w:lang w:val="es-419"/>
              </w:rPr>
              <w:t xml:space="preserve"> Vocal de la Comisión </w:t>
            </w:r>
            <w:proofErr w:type="gramStart"/>
            <w:r w:rsidRPr="00C56780">
              <w:rPr>
                <w:rFonts w:ascii="Arial" w:hAnsi="Arial" w:cs="Arial"/>
                <w:sz w:val="16"/>
                <w:szCs w:val="16"/>
                <w:lang w:val="es-419"/>
              </w:rPr>
              <w:t>Edilicia</w:t>
            </w:r>
            <w:proofErr w:type="gramEnd"/>
            <w:r w:rsidRPr="00C56780">
              <w:rPr>
                <w:rFonts w:ascii="Arial" w:hAnsi="Arial" w:cs="Arial"/>
                <w:sz w:val="16"/>
                <w:szCs w:val="16"/>
                <w:lang w:val="es-419"/>
              </w:rPr>
              <w:t xml:space="preserve"> Permanente de Hacienda Pública y Patrimonio Municipal</w:t>
            </w:r>
          </w:p>
        </w:tc>
        <w:tc>
          <w:tcPr>
            <w:tcW w:w="4961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BD871D" w14:textId="64FF3849" w:rsidR="006719F0" w:rsidRPr="00C56780" w:rsidRDefault="006719F0" w:rsidP="00A04972">
            <w:pPr>
              <w:ind w:right="49"/>
              <w:jc w:val="center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419"/>
              </w:rPr>
              <w:t>AUSENTE</w:t>
            </w:r>
          </w:p>
        </w:tc>
      </w:tr>
      <w:tr w:rsidR="006719F0" w:rsidRPr="00C56780" w14:paraId="0574E6FB" w14:textId="77777777" w:rsidTr="00A04972">
        <w:tc>
          <w:tcPr>
            <w:tcW w:w="46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992284" w14:textId="77777777" w:rsidR="006719F0" w:rsidRPr="00C56780" w:rsidRDefault="006719F0" w:rsidP="00A04972">
            <w:pPr>
              <w:ind w:right="49"/>
              <w:jc w:val="both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 w:rsidRPr="00C56780">
              <w:rPr>
                <w:rFonts w:ascii="Arial" w:hAnsi="Arial" w:cs="Arial"/>
                <w:b/>
                <w:sz w:val="16"/>
                <w:szCs w:val="16"/>
                <w:lang w:val="es-419"/>
              </w:rPr>
              <w:t>C. GUSTAVO LÓPEZ SANDOVAL</w:t>
            </w:r>
          </w:p>
          <w:p w14:paraId="27CE1066" w14:textId="77777777" w:rsidR="006719F0" w:rsidRPr="00C56780" w:rsidRDefault="006719F0" w:rsidP="00A04972">
            <w:pPr>
              <w:ind w:right="49"/>
              <w:jc w:val="both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 w:rsidRPr="00C56780">
              <w:rPr>
                <w:rFonts w:ascii="Arial" w:hAnsi="Arial" w:cs="Arial"/>
                <w:sz w:val="16"/>
                <w:szCs w:val="16"/>
                <w:lang w:val="es-419"/>
              </w:rPr>
              <w:t xml:space="preserve">Regidor Vocal de la Comisión </w:t>
            </w:r>
            <w:proofErr w:type="gramStart"/>
            <w:r w:rsidRPr="00C56780">
              <w:rPr>
                <w:rFonts w:ascii="Arial" w:hAnsi="Arial" w:cs="Arial"/>
                <w:sz w:val="16"/>
                <w:szCs w:val="16"/>
                <w:lang w:val="es-419"/>
              </w:rPr>
              <w:t>Edilicia</w:t>
            </w:r>
            <w:proofErr w:type="gramEnd"/>
            <w:r w:rsidRPr="00C56780">
              <w:rPr>
                <w:rFonts w:ascii="Arial" w:hAnsi="Arial" w:cs="Arial"/>
                <w:sz w:val="16"/>
                <w:szCs w:val="16"/>
                <w:lang w:val="es-419"/>
              </w:rPr>
              <w:t xml:space="preserve"> Permanente de Hacienda Pública y Patrimonio Municipal</w:t>
            </w:r>
          </w:p>
        </w:tc>
        <w:tc>
          <w:tcPr>
            <w:tcW w:w="16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57E8DB" w14:textId="77777777" w:rsidR="006719F0" w:rsidRPr="00C56780" w:rsidRDefault="006719F0" w:rsidP="00A04972">
            <w:pPr>
              <w:ind w:right="49"/>
              <w:jc w:val="center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 w:rsidRPr="00C56780">
              <w:rPr>
                <w:rFonts w:ascii="Arial" w:hAnsi="Arial" w:cs="Arial"/>
                <w:b/>
                <w:sz w:val="16"/>
                <w:szCs w:val="16"/>
                <w:lang w:val="es-419"/>
              </w:rPr>
              <w:t>X</w:t>
            </w:r>
          </w:p>
        </w:tc>
        <w:tc>
          <w:tcPr>
            <w:tcW w:w="1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8CDE31" w14:textId="77777777" w:rsidR="006719F0" w:rsidRPr="00C56780" w:rsidRDefault="006719F0" w:rsidP="00A04972">
            <w:pPr>
              <w:ind w:right="49"/>
              <w:jc w:val="center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34E654" w14:textId="77777777" w:rsidR="006719F0" w:rsidRPr="00C56780" w:rsidRDefault="006719F0" w:rsidP="00A04972">
            <w:pPr>
              <w:ind w:right="49"/>
              <w:jc w:val="center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</w:p>
        </w:tc>
      </w:tr>
      <w:tr w:rsidR="006719F0" w:rsidRPr="00C56780" w14:paraId="6E32EF24" w14:textId="77777777" w:rsidTr="00C6243D">
        <w:tc>
          <w:tcPr>
            <w:tcW w:w="46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CDE314" w14:textId="77777777" w:rsidR="006719F0" w:rsidRPr="00C56780" w:rsidRDefault="006719F0" w:rsidP="00A04972">
            <w:pPr>
              <w:ind w:right="49"/>
              <w:jc w:val="both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 w:rsidRPr="00C56780">
              <w:rPr>
                <w:rFonts w:ascii="Arial" w:hAnsi="Arial" w:cs="Arial"/>
                <w:b/>
                <w:sz w:val="16"/>
                <w:szCs w:val="16"/>
                <w:lang w:val="es-419"/>
              </w:rPr>
              <w:t>C.</w:t>
            </w:r>
            <w:r>
              <w:rPr>
                <w:rFonts w:ascii="Arial" w:hAnsi="Arial" w:cs="Arial"/>
                <w:b/>
                <w:sz w:val="16"/>
                <w:szCs w:val="16"/>
                <w:lang w:val="es-419"/>
              </w:rPr>
              <w:t xml:space="preserve"> JOSÉ BERTÍN </w:t>
            </w:r>
            <w:r w:rsidRPr="00C56780">
              <w:rPr>
                <w:rFonts w:ascii="Arial" w:hAnsi="Arial" w:cs="Arial"/>
                <w:b/>
                <w:sz w:val="16"/>
                <w:szCs w:val="16"/>
                <w:lang w:val="es-419"/>
              </w:rPr>
              <w:t>CHÁVEZ</w:t>
            </w:r>
            <w:r>
              <w:rPr>
                <w:rFonts w:ascii="Arial" w:hAnsi="Arial" w:cs="Arial"/>
                <w:b/>
                <w:sz w:val="16"/>
                <w:szCs w:val="16"/>
                <w:lang w:val="es-419"/>
              </w:rPr>
              <w:t xml:space="preserve"> VARGAS. </w:t>
            </w:r>
          </w:p>
          <w:p w14:paraId="258D6370" w14:textId="77777777" w:rsidR="006719F0" w:rsidRPr="00C56780" w:rsidRDefault="006719F0" w:rsidP="00A04972">
            <w:pPr>
              <w:ind w:right="49"/>
              <w:jc w:val="both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 w:rsidRPr="00C56780">
              <w:rPr>
                <w:rFonts w:ascii="Arial" w:hAnsi="Arial" w:cs="Arial"/>
                <w:sz w:val="16"/>
                <w:szCs w:val="16"/>
                <w:lang w:val="es-419"/>
              </w:rPr>
              <w:t xml:space="preserve">Regidor Vocal de la Comisión </w:t>
            </w:r>
            <w:proofErr w:type="gramStart"/>
            <w:r w:rsidRPr="00C56780">
              <w:rPr>
                <w:rFonts w:ascii="Arial" w:hAnsi="Arial" w:cs="Arial"/>
                <w:sz w:val="16"/>
                <w:szCs w:val="16"/>
                <w:lang w:val="es-419"/>
              </w:rPr>
              <w:t>Edilicia</w:t>
            </w:r>
            <w:proofErr w:type="gramEnd"/>
            <w:r w:rsidRPr="00C56780">
              <w:rPr>
                <w:rFonts w:ascii="Arial" w:hAnsi="Arial" w:cs="Arial"/>
                <w:sz w:val="16"/>
                <w:szCs w:val="16"/>
                <w:lang w:val="es-419"/>
              </w:rPr>
              <w:t xml:space="preserve"> Permanente de Hacienda Pública y Patrimonio Municipal</w:t>
            </w:r>
          </w:p>
        </w:tc>
        <w:tc>
          <w:tcPr>
            <w:tcW w:w="4961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F52256" w14:textId="7E5FFDBD" w:rsidR="006719F0" w:rsidRPr="00C56780" w:rsidRDefault="006719F0" w:rsidP="00A04972">
            <w:pPr>
              <w:ind w:right="49"/>
              <w:jc w:val="center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419"/>
              </w:rPr>
              <w:t>AUSENTE</w:t>
            </w:r>
          </w:p>
        </w:tc>
      </w:tr>
    </w:tbl>
    <w:p w14:paraId="330D373C" w14:textId="77777777" w:rsidR="006719F0" w:rsidRDefault="006719F0" w:rsidP="006719F0">
      <w:pPr>
        <w:jc w:val="both"/>
        <w:rPr>
          <w:rFonts w:ascii="Arial" w:hAnsi="Arial" w:cs="Arial"/>
          <w:b/>
          <w:bCs/>
        </w:rPr>
      </w:pPr>
    </w:p>
    <w:p w14:paraId="1D0CB5B7" w14:textId="77777777" w:rsidR="006719F0" w:rsidRDefault="006719F0" w:rsidP="006719F0">
      <w:pPr>
        <w:jc w:val="both"/>
        <w:rPr>
          <w:rFonts w:ascii="Arial" w:hAnsi="Arial" w:cs="Arial"/>
          <w:b/>
          <w:bCs/>
        </w:rPr>
      </w:pPr>
    </w:p>
    <w:p w14:paraId="0BA3FACF" w14:textId="77777777" w:rsidR="006719F0" w:rsidRDefault="006719F0" w:rsidP="006719F0">
      <w:pPr>
        <w:jc w:val="both"/>
        <w:rPr>
          <w:rFonts w:ascii="Arial" w:hAnsi="Arial" w:cs="Arial"/>
          <w:b/>
          <w:bCs/>
        </w:rPr>
      </w:pPr>
    </w:p>
    <w:p w14:paraId="0FEF9063" w14:textId="77777777" w:rsidR="006719F0" w:rsidRDefault="006719F0" w:rsidP="006719F0">
      <w:pPr>
        <w:jc w:val="both"/>
        <w:rPr>
          <w:rFonts w:ascii="Arial" w:hAnsi="Arial" w:cs="Arial"/>
          <w:b/>
          <w:bCs/>
        </w:rPr>
      </w:pPr>
    </w:p>
    <w:p w14:paraId="5A9A78B2" w14:textId="77777777" w:rsidR="006719F0" w:rsidRDefault="006719F0" w:rsidP="006719F0">
      <w:pPr>
        <w:jc w:val="both"/>
        <w:rPr>
          <w:rFonts w:ascii="Arial" w:hAnsi="Arial" w:cs="Arial"/>
          <w:b/>
          <w:bCs/>
        </w:rPr>
      </w:pPr>
    </w:p>
    <w:p w14:paraId="0EE66E04" w14:textId="77777777" w:rsidR="006719F0" w:rsidRDefault="006719F0" w:rsidP="006719F0">
      <w:pPr>
        <w:jc w:val="both"/>
        <w:rPr>
          <w:rFonts w:ascii="Arial" w:hAnsi="Arial" w:cs="Arial"/>
          <w:b/>
          <w:bCs/>
        </w:rPr>
      </w:pPr>
    </w:p>
    <w:p w14:paraId="020C4FBD" w14:textId="77777777" w:rsidR="006719F0" w:rsidRDefault="006719F0" w:rsidP="006719F0">
      <w:pPr>
        <w:jc w:val="both"/>
        <w:rPr>
          <w:rFonts w:ascii="Arial" w:hAnsi="Arial" w:cs="Arial"/>
          <w:b/>
          <w:bCs/>
        </w:rPr>
      </w:pPr>
    </w:p>
    <w:p w14:paraId="30A6DEBD" w14:textId="77777777" w:rsidR="006719F0" w:rsidRDefault="006719F0" w:rsidP="006719F0">
      <w:pPr>
        <w:jc w:val="both"/>
        <w:rPr>
          <w:rFonts w:ascii="Arial" w:hAnsi="Arial" w:cs="Arial"/>
          <w:b/>
          <w:bCs/>
        </w:rPr>
      </w:pPr>
    </w:p>
    <w:p w14:paraId="1A7941D7" w14:textId="77777777" w:rsidR="006719F0" w:rsidRDefault="006719F0" w:rsidP="006719F0">
      <w:pPr>
        <w:jc w:val="both"/>
        <w:rPr>
          <w:rFonts w:ascii="Arial" w:hAnsi="Arial" w:cs="Arial"/>
          <w:b/>
          <w:bCs/>
        </w:rPr>
      </w:pPr>
    </w:p>
    <w:p w14:paraId="763F02FE" w14:textId="77777777" w:rsidR="006719F0" w:rsidRDefault="006719F0" w:rsidP="006719F0">
      <w:pPr>
        <w:jc w:val="both"/>
        <w:rPr>
          <w:rFonts w:ascii="Arial" w:hAnsi="Arial" w:cs="Arial"/>
          <w:b/>
          <w:bCs/>
        </w:rPr>
      </w:pPr>
    </w:p>
    <w:p w14:paraId="3344C284" w14:textId="38DFA162" w:rsidR="006719F0" w:rsidRPr="006719F0" w:rsidRDefault="006719F0" w:rsidP="006719F0">
      <w:pPr>
        <w:jc w:val="both"/>
        <w:rPr>
          <w:rFonts w:ascii="Arial" w:hAnsi="Arial" w:cs="Arial"/>
          <w:b/>
          <w:bCs/>
        </w:rPr>
      </w:pPr>
      <w:r w:rsidRPr="006719F0">
        <w:rPr>
          <w:rFonts w:ascii="Arial" w:hAnsi="Arial" w:cs="Arial"/>
          <w:b/>
          <w:bCs/>
        </w:rPr>
        <w:t>Comisión Pública Permanente de Reglamentos y Gobernación.</w:t>
      </w:r>
    </w:p>
    <w:p w14:paraId="6FE71E56" w14:textId="77777777" w:rsidR="006719F0" w:rsidRDefault="006719F0" w:rsidP="006719F0">
      <w:pPr>
        <w:jc w:val="both"/>
        <w:rPr>
          <w:rFonts w:ascii="Arial" w:hAnsi="Arial" w:cs="Arial"/>
          <w:b/>
          <w:bCs/>
        </w:rPr>
      </w:pPr>
    </w:p>
    <w:tbl>
      <w:tblPr>
        <w:tblW w:w="96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68"/>
        <w:gridCol w:w="1617"/>
        <w:gridCol w:w="1785"/>
        <w:gridCol w:w="1559"/>
      </w:tblGrid>
      <w:tr w:rsidR="006719F0" w:rsidRPr="00C56780" w14:paraId="375D1501" w14:textId="77777777" w:rsidTr="00A04972">
        <w:tc>
          <w:tcPr>
            <w:tcW w:w="46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D72497" w14:textId="77777777" w:rsidR="006719F0" w:rsidRPr="00C56780" w:rsidRDefault="006719F0" w:rsidP="00A04972">
            <w:pPr>
              <w:ind w:right="49"/>
              <w:jc w:val="center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 w:rsidRPr="00C56780">
              <w:rPr>
                <w:rFonts w:ascii="Arial" w:hAnsi="Arial" w:cs="Arial"/>
                <w:b/>
                <w:sz w:val="16"/>
                <w:szCs w:val="16"/>
                <w:lang w:val="es-419"/>
              </w:rPr>
              <w:t>REGIDOR</w:t>
            </w:r>
          </w:p>
        </w:tc>
        <w:tc>
          <w:tcPr>
            <w:tcW w:w="16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A37705" w14:textId="77777777" w:rsidR="006719F0" w:rsidRPr="00C56780" w:rsidRDefault="006719F0" w:rsidP="00A04972">
            <w:pPr>
              <w:ind w:right="49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 w:rsidRPr="00C56780">
              <w:rPr>
                <w:rFonts w:ascii="Arial" w:hAnsi="Arial" w:cs="Arial"/>
                <w:b/>
                <w:sz w:val="16"/>
                <w:szCs w:val="16"/>
                <w:lang w:val="es-419"/>
              </w:rPr>
              <w:t>A FAVOR</w:t>
            </w:r>
          </w:p>
        </w:tc>
        <w:tc>
          <w:tcPr>
            <w:tcW w:w="1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19BD34" w14:textId="77777777" w:rsidR="006719F0" w:rsidRPr="00C56780" w:rsidRDefault="006719F0" w:rsidP="00A04972">
            <w:pPr>
              <w:ind w:right="49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 w:rsidRPr="00C56780">
              <w:rPr>
                <w:rFonts w:ascii="Arial" w:hAnsi="Arial" w:cs="Arial"/>
                <w:b/>
                <w:sz w:val="16"/>
                <w:szCs w:val="16"/>
                <w:lang w:val="es-419"/>
              </w:rPr>
              <w:t>EN CONTRA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7C4B2F" w14:textId="77777777" w:rsidR="006719F0" w:rsidRPr="00C56780" w:rsidRDefault="006719F0" w:rsidP="00A04972">
            <w:pPr>
              <w:ind w:right="49"/>
              <w:jc w:val="both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 w:rsidRPr="00C56780">
              <w:rPr>
                <w:rFonts w:ascii="Arial" w:hAnsi="Arial" w:cs="Arial"/>
                <w:b/>
                <w:sz w:val="16"/>
                <w:szCs w:val="16"/>
                <w:lang w:val="es-419"/>
              </w:rPr>
              <w:t>EN ABSTENCIÓN</w:t>
            </w:r>
          </w:p>
        </w:tc>
      </w:tr>
      <w:tr w:rsidR="006719F0" w:rsidRPr="00C56780" w14:paraId="348A4B5C" w14:textId="77777777" w:rsidTr="00A04972">
        <w:tc>
          <w:tcPr>
            <w:tcW w:w="46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FB936B" w14:textId="7E84B440" w:rsidR="006719F0" w:rsidRPr="00C56780" w:rsidRDefault="006719F0" w:rsidP="00A04972">
            <w:pPr>
              <w:ind w:right="49"/>
              <w:jc w:val="both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 w:rsidRPr="00C56780">
              <w:rPr>
                <w:rFonts w:ascii="Arial" w:hAnsi="Arial" w:cs="Arial"/>
                <w:b/>
                <w:sz w:val="16"/>
                <w:szCs w:val="16"/>
                <w:lang w:val="es-419"/>
              </w:rPr>
              <w:t>C. CLAUDIA MARGARITA ROBLES GÓM</w:t>
            </w:r>
            <w:r>
              <w:rPr>
                <w:rFonts w:ascii="Arial" w:hAnsi="Arial" w:cs="Arial"/>
                <w:b/>
                <w:sz w:val="16"/>
                <w:szCs w:val="16"/>
                <w:lang w:val="es-419"/>
              </w:rPr>
              <w:t>EZ</w:t>
            </w:r>
          </w:p>
          <w:p w14:paraId="4D42C44A" w14:textId="77777777" w:rsidR="006719F0" w:rsidRPr="006719F0" w:rsidRDefault="006719F0" w:rsidP="006719F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719F0">
              <w:rPr>
                <w:rFonts w:ascii="Arial" w:hAnsi="Arial" w:cs="Arial"/>
                <w:sz w:val="16"/>
                <w:szCs w:val="16"/>
              </w:rPr>
              <w:t xml:space="preserve">Síndica Municipal y </w:t>
            </w:r>
            <w:proofErr w:type="gramStart"/>
            <w:r w:rsidRPr="006719F0">
              <w:rPr>
                <w:rFonts w:ascii="Arial" w:hAnsi="Arial" w:cs="Arial"/>
                <w:sz w:val="16"/>
                <w:szCs w:val="16"/>
              </w:rPr>
              <w:t>Presidenta</w:t>
            </w:r>
            <w:proofErr w:type="gramEnd"/>
            <w:r w:rsidRPr="006719F0">
              <w:rPr>
                <w:rFonts w:ascii="Arial" w:hAnsi="Arial" w:cs="Arial"/>
                <w:sz w:val="16"/>
                <w:szCs w:val="16"/>
              </w:rPr>
              <w:t xml:space="preserve"> de la Comisión </w:t>
            </w:r>
            <w:proofErr w:type="gramStart"/>
            <w:r w:rsidRPr="006719F0">
              <w:rPr>
                <w:rFonts w:ascii="Arial" w:hAnsi="Arial" w:cs="Arial"/>
                <w:sz w:val="16"/>
                <w:szCs w:val="16"/>
              </w:rPr>
              <w:t>Edilicia</w:t>
            </w:r>
            <w:proofErr w:type="gramEnd"/>
            <w:r w:rsidRPr="006719F0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3653315C" w14:textId="04F20E6D" w:rsidR="006719F0" w:rsidRPr="006719F0" w:rsidRDefault="006719F0" w:rsidP="006719F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719F0">
              <w:rPr>
                <w:rFonts w:ascii="Arial" w:hAnsi="Arial" w:cs="Arial"/>
                <w:sz w:val="16"/>
                <w:szCs w:val="16"/>
              </w:rPr>
              <w:t>Permanente de Reglamentos y Gobernación.</w:t>
            </w:r>
          </w:p>
        </w:tc>
        <w:tc>
          <w:tcPr>
            <w:tcW w:w="16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9966D2" w14:textId="77777777" w:rsidR="006719F0" w:rsidRPr="00C56780" w:rsidRDefault="006719F0" w:rsidP="00A04972">
            <w:pPr>
              <w:ind w:right="49"/>
              <w:jc w:val="center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 w:rsidRPr="00C56780">
              <w:rPr>
                <w:rFonts w:ascii="Arial" w:hAnsi="Arial" w:cs="Arial"/>
                <w:b/>
                <w:sz w:val="16"/>
                <w:szCs w:val="16"/>
                <w:lang w:val="es-419"/>
              </w:rPr>
              <w:t>X</w:t>
            </w:r>
          </w:p>
        </w:tc>
        <w:tc>
          <w:tcPr>
            <w:tcW w:w="1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0A5C4F" w14:textId="77777777" w:rsidR="006719F0" w:rsidRPr="00C56780" w:rsidRDefault="006719F0" w:rsidP="00A04972">
            <w:pPr>
              <w:ind w:right="49"/>
              <w:jc w:val="center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840A42" w14:textId="77777777" w:rsidR="006719F0" w:rsidRPr="00C56780" w:rsidRDefault="006719F0" w:rsidP="00A04972">
            <w:pPr>
              <w:ind w:right="49"/>
              <w:jc w:val="center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</w:p>
        </w:tc>
      </w:tr>
      <w:tr w:rsidR="006719F0" w:rsidRPr="00C56780" w14:paraId="4DA4497D" w14:textId="77777777" w:rsidTr="00A04972">
        <w:tc>
          <w:tcPr>
            <w:tcW w:w="46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5403C5" w14:textId="77777777" w:rsidR="006719F0" w:rsidRDefault="006719F0" w:rsidP="00A04972">
            <w:pPr>
              <w:ind w:right="49"/>
              <w:jc w:val="both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419"/>
              </w:rPr>
              <w:t>C. MIGUEL MARENTES</w:t>
            </w:r>
          </w:p>
          <w:p w14:paraId="4F21797A" w14:textId="3464420C" w:rsidR="006719F0" w:rsidRPr="006719F0" w:rsidRDefault="006719F0" w:rsidP="006719F0">
            <w:pPr>
              <w:rPr>
                <w:rFonts w:ascii="Arial" w:hAnsi="Arial" w:cs="Arial"/>
                <w:sz w:val="16"/>
                <w:szCs w:val="16"/>
              </w:rPr>
            </w:pPr>
            <w:r w:rsidRPr="006719F0">
              <w:rPr>
                <w:rFonts w:ascii="Arial" w:hAnsi="Arial" w:cs="Arial"/>
                <w:sz w:val="16"/>
                <w:szCs w:val="16"/>
              </w:rPr>
              <w:t xml:space="preserve">Regidor y Vocal de Comisión </w:t>
            </w:r>
            <w:proofErr w:type="gramStart"/>
            <w:r w:rsidRPr="006719F0">
              <w:rPr>
                <w:rFonts w:ascii="Arial" w:hAnsi="Arial" w:cs="Arial"/>
                <w:sz w:val="16"/>
                <w:szCs w:val="16"/>
              </w:rPr>
              <w:t>Edilicia</w:t>
            </w:r>
            <w:proofErr w:type="gramEnd"/>
            <w:r w:rsidRPr="006719F0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380F28D2" w14:textId="523E2026" w:rsidR="006719F0" w:rsidRPr="006719F0" w:rsidRDefault="006719F0" w:rsidP="006719F0">
            <w:pPr>
              <w:ind w:right="49"/>
              <w:jc w:val="both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 w:rsidRPr="006719F0">
              <w:rPr>
                <w:rFonts w:ascii="Arial" w:hAnsi="Arial" w:cs="Arial"/>
                <w:sz w:val="16"/>
                <w:szCs w:val="16"/>
              </w:rPr>
              <w:t>Permanente de Reglamentos y Gobernación</w:t>
            </w:r>
          </w:p>
        </w:tc>
        <w:tc>
          <w:tcPr>
            <w:tcW w:w="16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9DDB54" w14:textId="77777777" w:rsidR="006719F0" w:rsidRPr="00C56780" w:rsidRDefault="006719F0" w:rsidP="00A04972">
            <w:pPr>
              <w:ind w:right="49"/>
              <w:jc w:val="center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 w:rsidRPr="00C56780">
              <w:rPr>
                <w:rFonts w:ascii="Arial" w:hAnsi="Arial" w:cs="Arial"/>
                <w:b/>
                <w:sz w:val="16"/>
                <w:szCs w:val="16"/>
                <w:lang w:val="es-419"/>
              </w:rPr>
              <w:t>X</w:t>
            </w:r>
          </w:p>
        </w:tc>
        <w:tc>
          <w:tcPr>
            <w:tcW w:w="1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F3F398" w14:textId="77777777" w:rsidR="006719F0" w:rsidRPr="00C56780" w:rsidRDefault="006719F0" w:rsidP="00A04972">
            <w:pPr>
              <w:ind w:right="49"/>
              <w:jc w:val="center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D4CC0A" w14:textId="77777777" w:rsidR="006719F0" w:rsidRPr="00C56780" w:rsidRDefault="006719F0" w:rsidP="00A04972">
            <w:pPr>
              <w:ind w:right="49"/>
              <w:jc w:val="center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</w:p>
        </w:tc>
      </w:tr>
      <w:tr w:rsidR="006719F0" w:rsidRPr="00C56780" w14:paraId="2CB43DDD" w14:textId="77777777" w:rsidTr="00A04972">
        <w:tc>
          <w:tcPr>
            <w:tcW w:w="46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00D851" w14:textId="77777777" w:rsidR="006719F0" w:rsidRDefault="006719F0" w:rsidP="00A04972">
            <w:pPr>
              <w:ind w:right="49"/>
              <w:jc w:val="both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419"/>
              </w:rPr>
              <w:t>C. MARÍA OLGA GARCÍA AYALA</w:t>
            </w:r>
          </w:p>
          <w:p w14:paraId="7C777B55" w14:textId="77777777" w:rsidR="006719F0" w:rsidRPr="006719F0" w:rsidRDefault="006719F0" w:rsidP="006719F0">
            <w:pPr>
              <w:rPr>
                <w:rFonts w:ascii="Arial" w:hAnsi="Arial" w:cs="Arial"/>
                <w:sz w:val="16"/>
                <w:szCs w:val="16"/>
              </w:rPr>
            </w:pPr>
            <w:r w:rsidRPr="006719F0">
              <w:rPr>
                <w:rFonts w:ascii="Arial" w:hAnsi="Arial" w:cs="Arial"/>
                <w:sz w:val="16"/>
                <w:szCs w:val="16"/>
              </w:rPr>
              <w:t xml:space="preserve">Regidora y Vocal de Comisión </w:t>
            </w:r>
            <w:proofErr w:type="gramStart"/>
            <w:r w:rsidRPr="006719F0">
              <w:rPr>
                <w:rFonts w:ascii="Arial" w:hAnsi="Arial" w:cs="Arial"/>
                <w:sz w:val="16"/>
                <w:szCs w:val="16"/>
              </w:rPr>
              <w:t>Edilicia</w:t>
            </w:r>
            <w:proofErr w:type="gramEnd"/>
            <w:r w:rsidRPr="006719F0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0EC358E7" w14:textId="77777777" w:rsidR="006719F0" w:rsidRPr="006719F0" w:rsidRDefault="006719F0" w:rsidP="006719F0">
            <w:pPr>
              <w:rPr>
                <w:rFonts w:ascii="Arial" w:hAnsi="Arial" w:cs="Arial"/>
                <w:sz w:val="16"/>
                <w:szCs w:val="16"/>
              </w:rPr>
            </w:pPr>
            <w:r w:rsidRPr="006719F0">
              <w:rPr>
                <w:rFonts w:ascii="Arial" w:hAnsi="Arial" w:cs="Arial"/>
                <w:sz w:val="16"/>
                <w:szCs w:val="16"/>
              </w:rPr>
              <w:t>Permanente de Reglamentos y Gobernación.</w:t>
            </w:r>
          </w:p>
          <w:p w14:paraId="1B9D3666" w14:textId="091F1700" w:rsidR="006719F0" w:rsidRPr="00C56780" w:rsidRDefault="006719F0" w:rsidP="00A04972">
            <w:pPr>
              <w:ind w:right="49"/>
              <w:jc w:val="both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</w:p>
        </w:tc>
        <w:tc>
          <w:tcPr>
            <w:tcW w:w="16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3CA577" w14:textId="77777777" w:rsidR="006719F0" w:rsidRPr="00C56780" w:rsidRDefault="006719F0" w:rsidP="00A04972">
            <w:pPr>
              <w:ind w:right="49"/>
              <w:jc w:val="center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 w:rsidRPr="00C56780">
              <w:rPr>
                <w:rFonts w:ascii="Arial" w:hAnsi="Arial" w:cs="Arial"/>
                <w:b/>
                <w:sz w:val="16"/>
                <w:szCs w:val="16"/>
                <w:lang w:val="es-419"/>
              </w:rPr>
              <w:t>X</w:t>
            </w:r>
          </w:p>
        </w:tc>
        <w:tc>
          <w:tcPr>
            <w:tcW w:w="1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A4D233" w14:textId="77777777" w:rsidR="006719F0" w:rsidRPr="00C56780" w:rsidRDefault="006719F0" w:rsidP="00A04972">
            <w:pPr>
              <w:ind w:right="49"/>
              <w:jc w:val="center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20ADB2" w14:textId="77777777" w:rsidR="006719F0" w:rsidRPr="00C56780" w:rsidRDefault="006719F0" w:rsidP="00A04972">
            <w:pPr>
              <w:ind w:right="49"/>
              <w:jc w:val="center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</w:p>
        </w:tc>
      </w:tr>
    </w:tbl>
    <w:p w14:paraId="7CF77883" w14:textId="77777777" w:rsidR="006719F0" w:rsidRDefault="006719F0" w:rsidP="006719F0">
      <w:pPr>
        <w:jc w:val="both"/>
        <w:rPr>
          <w:rFonts w:ascii="Arial" w:hAnsi="Arial" w:cs="Arial"/>
          <w:b/>
          <w:bCs/>
        </w:rPr>
      </w:pPr>
    </w:p>
    <w:p w14:paraId="406D46F9" w14:textId="77777777" w:rsidR="006719F0" w:rsidRDefault="006719F0" w:rsidP="006719F0">
      <w:pPr>
        <w:jc w:val="both"/>
        <w:rPr>
          <w:rFonts w:ascii="Arial" w:hAnsi="Arial" w:cs="Arial"/>
          <w:sz w:val="28"/>
          <w:szCs w:val="28"/>
        </w:rPr>
      </w:pPr>
    </w:p>
    <w:p w14:paraId="639DA91E" w14:textId="77777777" w:rsidR="006719F0" w:rsidRDefault="006719F0" w:rsidP="006719F0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</w:t>
      </w:r>
    </w:p>
    <w:p w14:paraId="326DCDB3" w14:textId="77777777" w:rsidR="006719F0" w:rsidRDefault="006719F0" w:rsidP="006719F0">
      <w:pPr>
        <w:jc w:val="both"/>
        <w:rPr>
          <w:rFonts w:ascii="Arial" w:hAnsi="Arial" w:cs="Arial"/>
          <w:b/>
          <w:bCs/>
        </w:rPr>
      </w:pPr>
    </w:p>
    <w:p w14:paraId="397911C9" w14:textId="77777777" w:rsidR="006719F0" w:rsidRDefault="006719F0" w:rsidP="006719F0">
      <w:pPr>
        <w:jc w:val="both"/>
        <w:rPr>
          <w:rFonts w:ascii="Arial" w:hAnsi="Arial" w:cs="Arial"/>
          <w:b/>
          <w:bCs/>
        </w:rPr>
      </w:pPr>
    </w:p>
    <w:sectPr w:rsidR="006719F0" w:rsidSect="006719F0">
      <w:headerReference w:type="default" r:id="rId4"/>
      <w:pgSz w:w="12240" w:h="15840"/>
      <w:pgMar w:top="1418" w:right="900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95BBB" w14:textId="77777777" w:rsidR="006719F0" w:rsidRDefault="006719F0">
    <w:pPr>
      <w:pStyle w:val="Encabezado"/>
    </w:pPr>
    <w:r>
      <w:rPr>
        <w:noProof/>
      </w:rPr>
      <w:pict w14:anchorId="0BACB7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5" type="#_x0000_t75" alt="" style="position:absolute;margin-left:-81.45pt;margin-top:-66.6pt;width:612.35pt;height:679.15pt;z-index:-251657216;mso-wrap-edited:f;mso-width-percent:0;mso-position-horizontal-relative:margin;mso-position-vertical-relative:margin;mso-width-percent:0" o:allowincell="f">
          <v:imagedata r:id="rId1" o:title="Hoja membretada" cropbottom="9363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9F0"/>
    <w:rsid w:val="00462C87"/>
    <w:rsid w:val="00645496"/>
    <w:rsid w:val="006719F0"/>
    <w:rsid w:val="008860E3"/>
    <w:rsid w:val="00D129ED"/>
    <w:rsid w:val="00D50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1820B3"/>
  <w15:chartTrackingRefBased/>
  <w15:docId w15:val="{E1469D1A-A46B-4440-9263-C6DAE7E87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19F0"/>
    <w:pPr>
      <w:spacing w:after="0" w:line="240" w:lineRule="auto"/>
    </w:pPr>
  </w:style>
  <w:style w:type="paragraph" w:styleId="Ttulo1">
    <w:name w:val="heading 1"/>
    <w:basedOn w:val="Normal"/>
    <w:next w:val="Normal"/>
    <w:link w:val="Ttulo1Car"/>
    <w:uiPriority w:val="9"/>
    <w:qFormat/>
    <w:rsid w:val="006719F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719F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719F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719F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719F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719F0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719F0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719F0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719F0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719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719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719F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719F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719F0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719F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719F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719F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719F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719F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719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719F0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719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719F0"/>
    <w:pPr>
      <w:spacing w:before="160" w:after="160" w:line="278" w:lineRule="auto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719F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719F0"/>
    <w:pPr>
      <w:spacing w:after="160" w:line="278" w:lineRule="auto"/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719F0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719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719F0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719F0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6719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6719F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719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252</Words>
  <Characters>1387</Characters>
  <Application>Microsoft Office Word</Application>
  <DocSecurity>0</DocSecurity>
  <Lines>11</Lines>
  <Paragraphs>3</Paragraphs>
  <ScaleCrop>false</ScaleCrop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Yahaira Elizabeth Flores Rosas</dc:creator>
  <cp:keywords/>
  <dc:description/>
  <cp:lastModifiedBy>Yahaira Elizabeth Flores Rosas</cp:lastModifiedBy>
  <cp:revision>1</cp:revision>
  <dcterms:created xsi:type="dcterms:W3CDTF">2026-06-25T19:41:00Z</dcterms:created>
  <dcterms:modified xsi:type="dcterms:W3CDTF">2026-06-25T19:49:00Z</dcterms:modified>
</cp:coreProperties>
</file>