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Y="305"/>
        <w:tblW w:w="9776" w:type="dxa"/>
        <w:tblLook w:val="04A0" w:firstRow="1" w:lastRow="0" w:firstColumn="1" w:lastColumn="0" w:noHBand="0" w:noVBand="1"/>
      </w:tblPr>
      <w:tblGrid>
        <w:gridCol w:w="9776"/>
      </w:tblGrid>
      <w:tr w:rsidR="009D0EFD" w14:paraId="7B106F33" w14:textId="77777777" w:rsidTr="009D0EFD">
        <w:tc>
          <w:tcPr>
            <w:tcW w:w="9776" w:type="dxa"/>
          </w:tcPr>
          <w:p w14:paraId="433C4ADA" w14:textId="6BA70C6D" w:rsidR="009D0EFD" w:rsidRPr="009D0EFD" w:rsidRDefault="009D0EFD" w:rsidP="004C78B8">
            <w:pPr>
              <w:jc w:val="center"/>
              <w:rPr>
                <w:rFonts w:ascii="Arial" w:hAnsi="Arial" w:cs="Arial"/>
                <w:b/>
                <w:bCs/>
                <w:sz w:val="28"/>
                <w:szCs w:val="28"/>
              </w:rPr>
            </w:pPr>
            <w:r w:rsidRPr="008011FD">
              <w:rPr>
                <w:rFonts w:ascii="Arial" w:hAnsi="Arial" w:cs="Arial"/>
                <w:b/>
                <w:bCs/>
                <w:sz w:val="28"/>
                <w:szCs w:val="28"/>
              </w:rPr>
              <w:t>SESIÓN EXTRAORDINARIA 0</w:t>
            </w:r>
            <w:r>
              <w:rPr>
                <w:rFonts w:ascii="Arial" w:hAnsi="Arial" w:cs="Arial"/>
                <w:b/>
                <w:bCs/>
                <w:sz w:val="28"/>
                <w:szCs w:val="28"/>
              </w:rPr>
              <w:t>6</w:t>
            </w:r>
            <w:r w:rsidRPr="008011FD">
              <w:rPr>
                <w:rFonts w:ascii="Arial" w:hAnsi="Arial" w:cs="Arial"/>
                <w:b/>
                <w:bCs/>
                <w:sz w:val="28"/>
                <w:szCs w:val="28"/>
              </w:rPr>
              <w:t xml:space="preserve"> DE LA COMISIÓN EDILICIA PERMANENTE DE HACIENDA PÚBLICA Y PATRIMONIO MUNICIPAL.</w:t>
            </w:r>
          </w:p>
        </w:tc>
      </w:tr>
    </w:tbl>
    <w:p w14:paraId="3399067B" w14:textId="77777777" w:rsidR="00645496" w:rsidRDefault="00645496" w:rsidP="004C78B8">
      <w:pPr>
        <w:jc w:val="center"/>
      </w:pPr>
    </w:p>
    <w:p w14:paraId="492A9BAC" w14:textId="77777777" w:rsidR="009D0EFD" w:rsidRPr="009D0EFD" w:rsidRDefault="009D0EFD" w:rsidP="004C78B8">
      <w:pPr>
        <w:jc w:val="center"/>
      </w:pPr>
    </w:p>
    <w:tbl>
      <w:tblPr>
        <w:tblStyle w:val="Tablaconcuadrcula"/>
        <w:tblpPr w:leftFromText="141" w:rightFromText="141" w:vertAnchor="text" w:horzAnchor="margin" w:tblpY="193"/>
        <w:tblW w:w="9776" w:type="dxa"/>
        <w:tblLook w:val="04A0" w:firstRow="1" w:lastRow="0" w:firstColumn="1" w:lastColumn="0" w:noHBand="0" w:noVBand="1"/>
      </w:tblPr>
      <w:tblGrid>
        <w:gridCol w:w="9776"/>
      </w:tblGrid>
      <w:tr w:rsidR="009D0EFD" w14:paraId="501862F7" w14:textId="77777777" w:rsidTr="009D0EFD">
        <w:tc>
          <w:tcPr>
            <w:tcW w:w="9776" w:type="dxa"/>
          </w:tcPr>
          <w:p w14:paraId="4E45353E" w14:textId="77777777" w:rsidR="009D0EFD" w:rsidRPr="009D0EFD" w:rsidRDefault="009D0EFD" w:rsidP="009D0EFD">
            <w:pPr>
              <w:ind w:right="315"/>
              <w:jc w:val="center"/>
              <w:rPr>
                <w:rFonts w:ascii="Arial" w:hAnsi="Arial" w:cs="Arial"/>
                <w:b/>
                <w:bCs/>
              </w:rPr>
            </w:pPr>
            <w:r w:rsidRPr="009D0EFD">
              <w:rPr>
                <w:rFonts w:ascii="Arial" w:hAnsi="Arial" w:cs="Arial"/>
                <w:b/>
                <w:bCs/>
              </w:rPr>
              <w:t>INFORME DETALLADO</w:t>
            </w:r>
          </w:p>
        </w:tc>
      </w:tr>
    </w:tbl>
    <w:p w14:paraId="424DB799" w14:textId="77777777" w:rsidR="009D0EFD" w:rsidRPr="009D0EFD" w:rsidRDefault="009D0EFD" w:rsidP="009D0EFD"/>
    <w:p w14:paraId="56251E56" w14:textId="77777777" w:rsidR="009D0EFD" w:rsidRPr="009D0EFD" w:rsidRDefault="009D0EFD" w:rsidP="009D0EFD"/>
    <w:p w14:paraId="6909A0E8" w14:textId="6BE109BB" w:rsidR="009D0EFD" w:rsidRDefault="009D0EFD" w:rsidP="009D0EFD">
      <w:pPr>
        <w:rPr>
          <w:rFonts w:ascii="Arial" w:hAnsi="Arial" w:cs="Arial"/>
        </w:rPr>
      </w:pPr>
      <w:r w:rsidRPr="009D0EFD">
        <w:rPr>
          <w:rFonts w:ascii="Arial" w:hAnsi="Arial" w:cs="Arial"/>
        </w:rPr>
        <w:t xml:space="preserve">En esta </w:t>
      </w:r>
      <w:r>
        <w:rPr>
          <w:rFonts w:ascii="Arial" w:hAnsi="Arial" w:cs="Arial"/>
        </w:rPr>
        <w:t>Sexta</w:t>
      </w:r>
      <w:r w:rsidRPr="009D0EFD">
        <w:rPr>
          <w:rFonts w:ascii="Arial" w:hAnsi="Arial" w:cs="Arial"/>
        </w:rPr>
        <w:t xml:space="preserve"> Sesión Extraordinaria</w:t>
      </w:r>
      <w:r w:rsidR="004C78B8">
        <w:rPr>
          <w:rFonts w:ascii="Arial" w:hAnsi="Arial" w:cs="Arial"/>
        </w:rPr>
        <w:t xml:space="preserve"> de fecha</w:t>
      </w:r>
      <w:r w:rsidRPr="009D0EFD">
        <w:rPr>
          <w:rFonts w:ascii="Arial" w:hAnsi="Arial" w:cs="Arial"/>
        </w:rPr>
        <w:t xml:space="preserve"> </w:t>
      </w:r>
      <w:r>
        <w:rPr>
          <w:rFonts w:ascii="Arial" w:hAnsi="Arial" w:cs="Arial"/>
        </w:rPr>
        <w:t>18 de septiembre de 2025 se hace toma de protesta de la Regidora María Hidania Romero Gómez, que se integra como vocal, para la debida integración de esta Comisión Edilicia Permanente de Hacienda Pública y Patrimonio Municipal.</w:t>
      </w:r>
    </w:p>
    <w:p w14:paraId="2F3ACF83" w14:textId="77777777" w:rsidR="009D0EFD" w:rsidRDefault="009D0EFD" w:rsidP="009D0EFD">
      <w:pPr>
        <w:rPr>
          <w:rFonts w:ascii="Arial" w:hAnsi="Arial" w:cs="Arial"/>
        </w:rPr>
      </w:pPr>
    </w:p>
    <w:p w14:paraId="3898EA3B" w14:textId="77777777" w:rsidR="009D0EFD" w:rsidRPr="009D0EFD" w:rsidRDefault="009D0EFD" w:rsidP="009D0EFD">
      <w:pPr>
        <w:rPr>
          <w:rFonts w:ascii="Arial" w:hAnsi="Arial" w:cs="Arial"/>
        </w:rPr>
      </w:pPr>
    </w:p>
    <w:p w14:paraId="3D1CA50D" w14:textId="2EB234D1" w:rsidR="009D0EFD" w:rsidRPr="009D0EFD" w:rsidRDefault="009D0EFD" w:rsidP="009D0EFD">
      <w:pPr>
        <w:rPr>
          <w:rFonts w:ascii="Arial" w:hAnsi="Arial" w:cs="Arial"/>
        </w:rPr>
      </w:pPr>
      <w:r w:rsidRPr="009D0EFD">
        <w:rPr>
          <w:rFonts w:ascii="Arial" w:hAnsi="Arial" w:cs="Arial"/>
        </w:rPr>
        <w:t>M</w:t>
      </w:r>
      <w:r>
        <w:rPr>
          <w:rFonts w:ascii="Arial" w:hAnsi="Arial" w:cs="Arial"/>
        </w:rPr>
        <w:t>M</w:t>
      </w:r>
      <w:r w:rsidRPr="009D0EFD">
        <w:rPr>
          <w:rFonts w:ascii="Arial" w:hAnsi="Arial" w:cs="Arial"/>
        </w:rPr>
        <w:t>/</w:t>
      </w:r>
      <w:proofErr w:type="spellStart"/>
      <w:r w:rsidRPr="009D0EFD">
        <w:rPr>
          <w:rFonts w:ascii="Arial" w:hAnsi="Arial" w:cs="Arial"/>
        </w:rPr>
        <w:t>mgpa.Regidores</w:t>
      </w:r>
      <w:proofErr w:type="spellEnd"/>
    </w:p>
    <w:p w14:paraId="5C168622" w14:textId="77777777" w:rsidR="009D0EFD" w:rsidRPr="009D0EFD" w:rsidRDefault="009D0EFD" w:rsidP="009D0EFD"/>
    <w:p w14:paraId="04615B1F" w14:textId="77777777" w:rsidR="009D0EFD" w:rsidRPr="009D0EFD" w:rsidRDefault="009D0EFD" w:rsidP="009D0EFD"/>
    <w:p w14:paraId="39846B11" w14:textId="77777777" w:rsidR="009D0EFD" w:rsidRPr="009D0EFD" w:rsidRDefault="009D0EFD" w:rsidP="009D0EFD"/>
    <w:p w14:paraId="768D40FB" w14:textId="77777777" w:rsidR="009D0EFD" w:rsidRDefault="009D0EFD" w:rsidP="009D0EFD"/>
    <w:p w14:paraId="1AAC6AE4" w14:textId="77777777" w:rsidR="009D0EFD" w:rsidRPr="009D0EFD" w:rsidRDefault="009D0EFD" w:rsidP="009D0EFD">
      <w:pPr>
        <w:jc w:val="center"/>
      </w:pPr>
    </w:p>
    <w:sectPr w:rsidR="009D0EFD" w:rsidRPr="009D0EFD" w:rsidSect="009D0EFD">
      <w:headerReference w:type="default" r:id="rId6"/>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0BAF" w14:textId="77777777" w:rsidR="00BC6240" w:rsidRDefault="00BC6240" w:rsidP="009D0EFD">
      <w:pPr>
        <w:spacing w:after="0" w:line="240" w:lineRule="auto"/>
      </w:pPr>
      <w:r>
        <w:separator/>
      </w:r>
    </w:p>
  </w:endnote>
  <w:endnote w:type="continuationSeparator" w:id="0">
    <w:p w14:paraId="78B1ED6C" w14:textId="77777777" w:rsidR="00BC6240" w:rsidRDefault="00BC6240" w:rsidP="009D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8C5A" w14:textId="77777777" w:rsidR="00BC6240" w:rsidRDefault="00BC6240" w:rsidP="009D0EFD">
      <w:pPr>
        <w:spacing w:after="0" w:line="240" w:lineRule="auto"/>
      </w:pPr>
      <w:r>
        <w:separator/>
      </w:r>
    </w:p>
  </w:footnote>
  <w:footnote w:type="continuationSeparator" w:id="0">
    <w:p w14:paraId="692BBD8C" w14:textId="77777777" w:rsidR="00BC6240" w:rsidRDefault="00BC6240" w:rsidP="009D0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F5EB" w14:textId="2FFB86E8" w:rsidR="009D0EFD" w:rsidRDefault="009D0EFD">
    <w:pPr>
      <w:pStyle w:val="Encabezado"/>
    </w:pPr>
    <w:r>
      <w:rPr>
        <w:noProof/>
        <w:lang w:eastAsia="es-MX"/>
      </w:rPr>
      <w:drawing>
        <wp:anchor distT="0" distB="0" distL="114300" distR="114300" simplePos="0" relativeHeight="251659264" behindDoc="1" locked="0" layoutInCell="1" allowOverlap="1" wp14:anchorId="5F733710" wp14:editId="1819A68D">
          <wp:simplePos x="0" y="0"/>
          <wp:positionH relativeFrom="page">
            <wp:posOffset>-249538</wp:posOffset>
          </wp:positionH>
          <wp:positionV relativeFrom="paragraph">
            <wp:posOffset>-540517</wp:posOffset>
          </wp:positionV>
          <wp:extent cx="8306751" cy="1075310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6751" cy="10753106"/>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FD"/>
    <w:rsid w:val="004C78B8"/>
    <w:rsid w:val="00645496"/>
    <w:rsid w:val="008860E3"/>
    <w:rsid w:val="009D0EFD"/>
    <w:rsid w:val="00BC6240"/>
    <w:rsid w:val="00D129ED"/>
    <w:rsid w:val="00D501BD"/>
    <w:rsid w:val="00D72D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40FA0"/>
  <w15:chartTrackingRefBased/>
  <w15:docId w15:val="{6A5CA9DB-4399-4CD0-AB45-652F40B6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EFD"/>
  </w:style>
  <w:style w:type="paragraph" w:styleId="Ttulo1">
    <w:name w:val="heading 1"/>
    <w:basedOn w:val="Normal"/>
    <w:next w:val="Normal"/>
    <w:link w:val="Ttulo1Car"/>
    <w:uiPriority w:val="9"/>
    <w:qFormat/>
    <w:rsid w:val="009D0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D0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D0E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D0E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D0E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D0E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0E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0E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0E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0EF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D0EF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D0EF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D0EF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D0EF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D0E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0E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0E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0EFD"/>
    <w:rPr>
      <w:rFonts w:eastAsiaTheme="majorEastAsia" w:cstheme="majorBidi"/>
      <w:color w:val="272727" w:themeColor="text1" w:themeTint="D8"/>
    </w:rPr>
  </w:style>
  <w:style w:type="paragraph" w:styleId="Ttulo">
    <w:name w:val="Title"/>
    <w:basedOn w:val="Normal"/>
    <w:next w:val="Normal"/>
    <w:link w:val="TtuloCar"/>
    <w:uiPriority w:val="10"/>
    <w:qFormat/>
    <w:rsid w:val="009D0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0E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0E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0E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0EFD"/>
    <w:pPr>
      <w:spacing w:before="160"/>
      <w:jc w:val="center"/>
    </w:pPr>
    <w:rPr>
      <w:i/>
      <w:iCs/>
      <w:color w:val="404040" w:themeColor="text1" w:themeTint="BF"/>
    </w:rPr>
  </w:style>
  <w:style w:type="character" w:customStyle="1" w:styleId="CitaCar">
    <w:name w:val="Cita Car"/>
    <w:basedOn w:val="Fuentedeprrafopredeter"/>
    <w:link w:val="Cita"/>
    <w:uiPriority w:val="29"/>
    <w:rsid w:val="009D0EFD"/>
    <w:rPr>
      <w:i/>
      <w:iCs/>
      <w:color w:val="404040" w:themeColor="text1" w:themeTint="BF"/>
    </w:rPr>
  </w:style>
  <w:style w:type="paragraph" w:styleId="Prrafodelista">
    <w:name w:val="List Paragraph"/>
    <w:basedOn w:val="Normal"/>
    <w:uiPriority w:val="34"/>
    <w:qFormat/>
    <w:rsid w:val="009D0EFD"/>
    <w:pPr>
      <w:ind w:left="720"/>
      <w:contextualSpacing/>
    </w:pPr>
  </w:style>
  <w:style w:type="character" w:styleId="nfasisintenso">
    <w:name w:val="Intense Emphasis"/>
    <w:basedOn w:val="Fuentedeprrafopredeter"/>
    <w:uiPriority w:val="21"/>
    <w:qFormat/>
    <w:rsid w:val="009D0EFD"/>
    <w:rPr>
      <w:i/>
      <w:iCs/>
      <w:color w:val="2F5496" w:themeColor="accent1" w:themeShade="BF"/>
    </w:rPr>
  </w:style>
  <w:style w:type="paragraph" w:styleId="Citadestacada">
    <w:name w:val="Intense Quote"/>
    <w:basedOn w:val="Normal"/>
    <w:next w:val="Normal"/>
    <w:link w:val="CitadestacadaCar"/>
    <w:uiPriority w:val="30"/>
    <w:qFormat/>
    <w:rsid w:val="009D0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D0EFD"/>
    <w:rPr>
      <w:i/>
      <w:iCs/>
      <w:color w:val="2F5496" w:themeColor="accent1" w:themeShade="BF"/>
    </w:rPr>
  </w:style>
  <w:style w:type="character" w:styleId="Referenciaintensa">
    <w:name w:val="Intense Reference"/>
    <w:basedOn w:val="Fuentedeprrafopredeter"/>
    <w:uiPriority w:val="32"/>
    <w:qFormat/>
    <w:rsid w:val="009D0EFD"/>
    <w:rPr>
      <w:b/>
      <w:bCs/>
      <w:smallCaps/>
      <w:color w:val="2F5496" w:themeColor="accent1" w:themeShade="BF"/>
      <w:spacing w:val="5"/>
    </w:rPr>
  </w:style>
  <w:style w:type="table" w:styleId="Tablaconcuadrcula">
    <w:name w:val="Table Grid"/>
    <w:basedOn w:val="Tablanormal"/>
    <w:uiPriority w:val="39"/>
    <w:rsid w:val="009D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0E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0EFD"/>
  </w:style>
  <w:style w:type="paragraph" w:styleId="Piedepgina">
    <w:name w:val="footer"/>
    <w:basedOn w:val="Normal"/>
    <w:link w:val="PiedepginaCar"/>
    <w:uiPriority w:val="99"/>
    <w:unhideWhenUsed/>
    <w:rsid w:val="009D0E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0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65</Words>
  <Characters>361</Characters>
  <Application>Microsoft Office Word</Application>
  <DocSecurity>0</DocSecurity>
  <Lines>3</Lines>
  <Paragraphs>1</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Yahaira Elizabeth Flores Rosas</cp:lastModifiedBy>
  <cp:revision>2</cp:revision>
  <dcterms:created xsi:type="dcterms:W3CDTF">2026-06-23T17:39:00Z</dcterms:created>
  <dcterms:modified xsi:type="dcterms:W3CDTF">2026-06-23T17:54:00Z</dcterms:modified>
</cp:coreProperties>
</file>