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ED08" w14:textId="77777777" w:rsidR="00645496" w:rsidRDefault="00645496">
      <w:pPr>
        <w:rPr>
          <w:rFonts w:ascii="Arial" w:hAnsi="Arial" w:cs="Arial"/>
        </w:rPr>
      </w:pPr>
    </w:p>
    <w:p w14:paraId="1AA85149" w14:textId="77777777" w:rsidR="00127960" w:rsidRDefault="00127960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horzAnchor="margin" w:tblpY="50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7960" w14:paraId="292A5369" w14:textId="77777777" w:rsidTr="00D77EBF">
        <w:tc>
          <w:tcPr>
            <w:tcW w:w="9629" w:type="dxa"/>
          </w:tcPr>
          <w:p w14:paraId="2CCA0264" w14:textId="77777777" w:rsidR="00127960" w:rsidRPr="008D3A51" w:rsidRDefault="00127960" w:rsidP="00D77E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QUINTA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SESIÓN </w:t>
            </w:r>
            <w:r>
              <w:rPr>
                <w:rFonts w:ascii="Arial" w:hAnsi="Arial" w:cs="Arial"/>
                <w:b/>
                <w:sz w:val="28"/>
                <w:szCs w:val="28"/>
              </w:rPr>
              <w:t>EXTRA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>ORDINARIA</w:t>
            </w:r>
          </w:p>
          <w:p w14:paraId="5CCA89DF" w14:textId="77777777" w:rsidR="00127960" w:rsidRPr="008D3A51" w:rsidRDefault="00127960" w:rsidP="00D77E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61181E28" w14:textId="77777777" w:rsidR="00127960" w:rsidRPr="008D3A51" w:rsidRDefault="00127960" w:rsidP="00D77E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7549BED1" w14:textId="77777777" w:rsidR="00127960" w:rsidRDefault="00127960" w:rsidP="00D77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AGOSTO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7960" w14:paraId="3353EE2B" w14:textId="77777777" w:rsidTr="00127960">
        <w:tc>
          <w:tcPr>
            <w:tcW w:w="9629" w:type="dxa"/>
          </w:tcPr>
          <w:p w14:paraId="75ED7FFC" w14:textId="1EF74A23" w:rsidR="00127960" w:rsidRPr="00127960" w:rsidRDefault="00127960" w:rsidP="001279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27960">
              <w:rPr>
                <w:rFonts w:ascii="Arial" w:hAnsi="Arial" w:cs="Arial"/>
                <w:b/>
                <w:bCs/>
                <w:sz w:val="28"/>
                <w:szCs w:val="28"/>
              </w:rPr>
              <w:t>INFORME DETALLADO</w:t>
            </w:r>
          </w:p>
        </w:tc>
      </w:tr>
    </w:tbl>
    <w:p w14:paraId="5F31E23C" w14:textId="27ED5070" w:rsidR="00127960" w:rsidRDefault="00127960">
      <w:pPr>
        <w:rPr>
          <w:rFonts w:ascii="Arial" w:hAnsi="Arial" w:cs="Arial"/>
        </w:rPr>
      </w:pPr>
    </w:p>
    <w:p w14:paraId="1AC12298" w14:textId="77777777" w:rsidR="00127960" w:rsidRDefault="00127960">
      <w:pPr>
        <w:rPr>
          <w:rFonts w:ascii="Arial" w:hAnsi="Arial" w:cs="Arial"/>
        </w:rPr>
      </w:pPr>
    </w:p>
    <w:p w14:paraId="57320DAC" w14:textId="77777777" w:rsidR="00127960" w:rsidRPr="00127960" w:rsidRDefault="00127960" w:rsidP="0012796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7960">
        <w:rPr>
          <w:rFonts w:ascii="Arial" w:hAnsi="Arial" w:cs="Arial"/>
          <w:sz w:val="24"/>
          <w:szCs w:val="24"/>
        </w:rPr>
        <w:t xml:space="preserve">En esta Quinta Sesión </w:t>
      </w:r>
      <w:r w:rsidRPr="00127960">
        <w:rPr>
          <w:rFonts w:ascii="Arial" w:hAnsi="Arial" w:cs="Arial"/>
          <w:sz w:val="24"/>
          <w:szCs w:val="24"/>
        </w:rPr>
        <w:t>Extrao</w:t>
      </w:r>
      <w:r w:rsidRPr="00127960">
        <w:rPr>
          <w:rFonts w:ascii="Arial" w:hAnsi="Arial" w:cs="Arial"/>
          <w:sz w:val="24"/>
          <w:szCs w:val="24"/>
        </w:rPr>
        <w:t xml:space="preserve">rdinaria se sometieron a consideración de la Comisión </w:t>
      </w:r>
      <w:proofErr w:type="gramStart"/>
      <w:r w:rsidRPr="00127960">
        <w:rPr>
          <w:rFonts w:ascii="Arial" w:hAnsi="Arial" w:cs="Arial"/>
          <w:sz w:val="24"/>
          <w:szCs w:val="24"/>
        </w:rPr>
        <w:t>Edilicia</w:t>
      </w:r>
      <w:proofErr w:type="gramEnd"/>
      <w:r w:rsidRPr="00127960">
        <w:rPr>
          <w:rFonts w:ascii="Arial" w:hAnsi="Arial" w:cs="Arial"/>
          <w:sz w:val="24"/>
          <w:szCs w:val="24"/>
        </w:rPr>
        <w:t xml:space="preserve"> el estudio, análisis, discusión en su caso aprobación respecto la Primera Modificación al Presupuesto de Ingresos y Egresos del Ejercicio Fiscal 2025.</w:t>
      </w:r>
    </w:p>
    <w:p w14:paraId="145FAC3D" w14:textId="36436F6E" w:rsidR="00127960" w:rsidRDefault="00127960" w:rsidP="00127960">
      <w:pPr>
        <w:spacing w:line="276" w:lineRule="auto"/>
        <w:jc w:val="both"/>
        <w:rPr>
          <w:rFonts w:ascii="Arial" w:hAnsi="Arial" w:cs="Arial"/>
        </w:rPr>
      </w:pPr>
    </w:p>
    <w:p w14:paraId="355F4A92" w14:textId="77777777" w:rsidR="00127960" w:rsidRDefault="00127960" w:rsidP="00127960">
      <w:pPr>
        <w:spacing w:line="276" w:lineRule="auto"/>
        <w:jc w:val="both"/>
        <w:rPr>
          <w:rFonts w:ascii="Arial" w:hAnsi="Arial" w:cs="Arial"/>
        </w:rPr>
      </w:pPr>
    </w:p>
    <w:p w14:paraId="23BC958A" w14:textId="77777777" w:rsidR="00127960" w:rsidRDefault="00127960" w:rsidP="00127960">
      <w:pPr>
        <w:spacing w:line="276" w:lineRule="auto"/>
        <w:jc w:val="both"/>
        <w:rPr>
          <w:rFonts w:ascii="Arial" w:hAnsi="Arial" w:cs="Arial"/>
        </w:rPr>
      </w:pPr>
    </w:p>
    <w:p w14:paraId="14C18216" w14:textId="76E5CEBF" w:rsidR="00127960" w:rsidRPr="00B90AE4" w:rsidRDefault="00127960" w:rsidP="00127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</w:rPr>
        <w:t>STL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mgpa.Regidores</w:t>
      </w:r>
      <w:proofErr w:type="spellEnd"/>
    </w:p>
    <w:p w14:paraId="5EA84D3F" w14:textId="77777777" w:rsidR="00127960" w:rsidRPr="004E0D27" w:rsidRDefault="00127960" w:rsidP="00127960">
      <w:pPr>
        <w:rPr>
          <w:rFonts w:ascii="Arial" w:hAnsi="Arial" w:cs="Arial"/>
          <w:sz w:val="28"/>
          <w:szCs w:val="28"/>
        </w:rPr>
      </w:pPr>
    </w:p>
    <w:p w14:paraId="31D3179A" w14:textId="77777777" w:rsidR="00127960" w:rsidRPr="00127960" w:rsidRDefault="00127960">
      <w:pPr>
        <w:rPr>
          <w:rFonts w:ascii="Arial" w:hAnsi="Arial" w:cs="Arial"/>
        </w:rPr>
      </w:pPr>
    </w:p>
    <w:sectPr w:rsidR="00127960" w:rsidRPr="00127960" w:rsidSect="00127960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1BE2" w14:textId="77777777" w:rsidR="00AC32F4" w:rsidRDefault="00AC32F4" w:rsidP="00127960">
      <w:pPr>
        <w:spacing w:after="0" w:line="240" w:lineRule="auto"/>
      </w:pPr>
      <w:r>
        <w:separator/>
      </w:r>
    </w:p>
  </w:endnote>
  <w:endnote w:type="continuationSeparator" w:id="0">
    <w:p w14:paraId="7A2E73B9" w14:textId="77777777" w:rsidR="00AC32F4" w:rsidRDefault="00AC32F4" w:rsidP="0012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38D8" w14:textId="77777777" w:rsidR="00AC32F4" w:rsidRDefault="00AC32F4" w:rsidP="00127960">
      <w:pPr>
        <w:spacing w:after="0" w:line="240" w:lineRule="auto"/>
      </w:pPr>
      <w:r>
        <w:separator/>
      </w:r>
    </w:p>
  </w:footnote>
  <w:footnote w:type="continuationSeparator" w:id="0">
    <w:p w14:paraId="1517F02C" w14:textId="77777777" w:rsidR="00AC32F4" w:rsidRDefault="00AC32F4" w:rsidP="0012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3703" w14:textId="0487B927" w:rsidR="00127960" w:rsidRDefault="0012796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5D6ADE9" wp14:editId="3EA8AB2B">
          <wp:simplePos x="0" y="0"/>
          <wp:positionH relativeFrom="page">
            <wp:posOffset>-282922</wp:posOffset>
          </wp:positionH>
          <wp:positionV relativeFrom="paragraph">
            <wp:posOffset>-438150</wp:posOffset>
          </wp:positionV>
          <wp:extent cx="8501836" cy="10642548"/>
          <wp:effectExtent l="0" t="0" r="0" b="6985"/>
          <wp:wrapNone/>
          <wp:docPr id="1670694987" name="Imagen 1670694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1836" cy="10642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1F31"/>
    <w:multiLevelType w:val="hybridMultilevel"/>
    <w:tmpl w:val="B486F34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8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60"/>
    <w:rsid w:val="00127960"/>
    <w:rsid w:val="001F4F3E"/>
    <w:rsid w:val="00645496"/>
    <w:rsid w:val="008860E3"/>
    <w:rsid w:val="00AC32F4"/>
    <w:rsid w:val="00D129ED"/>
    <w:rsid w:val="00D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8CCC9"/>
  <w15:chartTrackingRefBased/>
  <w15:docId w15:val="{02FA91E1-7D70-4AE9-9EF4-82E8A540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6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9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9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9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9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9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9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9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9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9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9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96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960"/>
  </w:style>
  <w:style w:type="paragraph" w:styleId="Piedepgina">
    <w:name w:val="footer"/>
    <w:basedOn w:val="Normal"/>
    <w:link w:val="PiedepginaCar"/>
    <w:uiPriority w:val="99"/>
    <w:unhideWhenUsed/>
    <w:rsid w:val="0012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960"/>
  </w:style>
  <w:style w:type="table" w:styleId="Tablaconcuadrcula">
    <w:name w:val="Table Grid"/>
    <w:basedOn w:val="Tablanormal"/>
    <w:uiPriority w:val="39"/>
    <w:rsid w:val="0012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2026-06-19T18:13:00Z</dcterms:created>
  <dcterms:modified xsi:type="dcterms:W3CDTF">2026-06-19T18:17:00Z</dcterms:modified>
</cp:coreProperties>
</file>