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3DCA" w14:textId="02F17F79" w:rsidR="00FA51FD" w:rsidRPr="00FA51FD" w:rsidRDefault="00FA51FD" w:rsidP="00FA51FD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A51FD" w14:paraId="46E4673D" w14:textId="77777777" w:rsidTr="007A722D">
        <w:tc>
          <w:tcPr>
            <w:tcW w:w="9776" w:type="dxa"/>
          </w:tcPr>
          <w:p w14:paraId="1E087E5D" w14:textId="72344613" w:rsidR="00FA51FD" w:rsidRPr="008011FD" w:rsidRDefault="00FA51FD" w:rsidP="00FA51FD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1FD">
              <w:rPr>
                <w:rFonts w:ascii="Arial" w:hAnsi="Arial" w:cs="Arial"/>
                <w:b/>
                <w:bCs/>
                <w:sz w:val="28"/>
                <w:szCs w:val="28"/>
              </w:rPr>
              <w:t>SESIÓN EXTRAORDINARIA 0</w:t>
            </w:r>
            <w:r w:rsidR="008011FD" w:rsidRPr="008011FD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8011F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 LA COMISIÓN EDILICIA PERMANENTE DE HACIENDA PÚBLICA Y PATRIMONIO MUNICIPAL.</w:t>
            </w:r>
          </w:p>
        </w:tc>
      </w:tr>
    </w:tbl>
    <w:p w14:paraId="4A53F129" w14:textId="2F521E46" w:rsidR="00FA51FD" w:rsidRPr="00FA51FD" w:rsidRDefault="00FA51FD" w:rsidP="00FA51F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E75F0A8" w14:textId="77777777" w:rsidR="00FA51FD" w:rsidRDefault="00FA51FD" w:rsidP="009D76A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4365575" w14:textId="29C1A8FB" w:rsidR="00FA51FD" w:rsidRDefault="009D76AE" w:rsidP="009D76AE">
      <w:pPr>
        <w:jc w:val="both"/>
        <w:rPr>
          <w:rFonts w:ascii="Arial" w:hAnsi="Arial" w:cs="Arial"/>
          <w:sz w:val="28"/>
          <w:szCs w:val="28"/>
        </w:rPr>
      </w:pPr>
      <w:r w:rsidRPr="009D76AE">
        <w:rPr>
          <w:rFonts w:ascii="Arial" w:hAnsi="Arial" w:cs="Arial"/>
          <w:b/>
          <w:bCs/>
          <w:sz w:val="28"/>
          <w:szCs w:val="28"/>
        </w:rPr>
        <w:t xml:space="preserve">C. MIRIAM SALOME TORRES LARES. - </w:t>
      </w:r>
      <w:r w:rsidRPr="009D76AE">
        <w:rPr>
          <w:rFonts w:ascii="Arial" w:hAnsi="Arial" w:cs="Arial"/>
          <w:sz w:val="28"/>
          <w:szCs w:val="28"/>
        </w:rPr>
        <w:t>Buenas tardes a todos</w:t>
      </w:r>
      <w:r>
        <w:rPr>
          <w:rFonts w:ascii="Arial" w:hAnsi="Arial" w:cs="Arial"/>
          <w:sz w:val="28"/>
          <w:szCs w:val="28"/>
        </w:rPr>
        <w:t>, b</w:t>
      </w:r>
      <w:r w:rsidRPr="009D76AE">
        <w:rPr>
          <w:rFonts w:ascii="Arial" w:hAnsi="Arial" w:cs="Arial"/>
          <w:sz w:val="28"/>
          <w:szCs w:val="28"/>
        </w:rPr>
        <w:t xml:space="preserve">ienvenidos a la </w:t>
      </w:r>
      <w:r>
        <w:rPr>
          <w:rFonts w:ascii="Arial" w:hAnsi="Arial" w:cs="Arial"/>
          <w:sz w:val="28"/>
          <w:szCs w:val="28"/>
        </w:rPr>
        <w:t>Q</w:t>
      </w:r>
      <w:r w:rsidRPr="009D76AE">
        <w:rPr>
          <w:rFonts w:ascii="Arial" w:hAnsi="Arial" w:cs="Arial"/>
          <w:sz w:val="28"/>
          <w:szCs w:val="28"/>
        </w:rPr>
        <w:t xml:space="preserve">uinta </w:t>
      </w:r>
      <w:r>
        <w:rPr>
          <w:rFonts w:ascii="Arial" w:hAnsi="Arial" w:cs="Arial"/>
          <w:sz w:val="28"/>
          <w:szCs w:val="28"/>
        </w:rPr>
        <w:t>S</w:t>
      </w:r>
      <w:r w:rsidRPr="009D76AE">
        <w:rPr>
          <w:rFonts w:ascii="Arial" w:hAnsi="Arial" w:cs="Arial"/>
          <w:sz w:val="28"/>
          <w:szCs w:val="28"/>
        </w:rPr>
        <w:t xml:space="preserve">esión </w:t>
      </w:r>
      <w:r>
        <w:rPr>
          <w:rFonts w:ascii="Arial" w:hAnsi="Arial" w:cs="Arial"/>
          <w:sz w:val="28"/>
          <w:szCs w:val="28"/>
        </w:rPr>
        <w:t>E</w:t>
      </w:r>
      <w:r w:rsidRPr="009D76AE">
        <w:rPr>
          <w:rFonts w:ascii="Arial" w:hAnsi="Arial" w:cs="Arial"/>
          <w:sz w:val="28"/>
          <w:szCs w:val="28"/>
        </w:rPr>
        <w:t>xtraordinaria de la Comisión de Delicia Permanente de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Hacienda Pública y Patrimonio Municipal de este Ayuntamiento Constitucional de </w:t>
      </w:r>
      <w:r w:rsidR="007A722D">
        <w:rPr>
          <w:rFonts w:ascii="Arial" w:hAnsi="Arial" w:cs="Arial"/>
          <w:sz w:val="28"/>
          <w:szCs w:val="28"/>
        </w:rPr>
        <w:t>Zapotlán</w:t>
      </w:r>
      <w:r w:rsidRPr="009D76AE">
        <w:rPr>
          <w:rFonts w:ascii="Arial" w:hAnsi="Arial" w:cs="Arial"/>
          <w:sz w:val="28"/>
          <w:szCs w:val="28"/>
        </w:rPr>
        <w:t xml:space="preserve"> Grande. 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Hoy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26</w:t>
      </w:r>
      <w:r>
        <w:rPr>
          <w:rFonts w:ascii="Arial" w:hAnsi="Arial" w:cs="Arial"/>
          <w:sz w:val="28"/>
          <w:szCs w:val="28"/>
        </w:rPr>
        <w:t xml:space="preserve"> veintiséis</w:t>
      </w:r>
      <w:r w:rsidRPr="009D76AE">
        <w:rPr>
          <w:rFonts w:ascii="Arial" w:hAnsi="Arial" w:cs="Arial"/>
          <w:sz w:val="28"/>
          <w:szCs w:val="28"/>
        </w:rPr>
        <w:t xml:space="preserve"> de agosto del año 2025</w:t>
      </w:r>
      <w:r>
        <w:rPr>
          <w:rFonts w:ascii="Arial" w:hAnsi="Arial" w:cs="Arial"/>
          <w:sz w:val="28"/>
          <w:szCs w:val="28"/>
        </w:rPr>
        <w:t xml:space="preserve"> dos mil </w:t>
      </w:r>
      <w:r w:rsidR="00FA51FD">
        <w:rPr>
          <w:rFonts w:ascii="Arial" w:hAnsi="Arial" w:cs="Arial"/>
          <w:sz w:val="28"/>
          <w:szCs w:val="28"/>
        </w:rPr>
        <w:t>veinticinco,</w:t>
      </w:r>
      <w:r w:rsidRPr="009D76AE">
        <w:rPr>
          <w:rFonts w:ascii="Arial" w:hAnsi="Arial" w:cs="Arial"/>
          <w:sz w:val="28"/>
          <w:szCs w:val="28"/>
        </w:rPr>
        <w:t xml:space="preserve"> siendo las 12:18, </w:t>
      </w:r>
      <w:r>
        <w:rPr>
          <w:rFonts w:ascii="Arial" w:hAnsi="Arial" w:cs="Arial"/>
          <w:sz w:val="28"/>
          <w:szCs w:val="28"/>
        </w:rPr>
        <w:t xml:space="preserve">doce </w:t>
      </w:r>
      <w:r w:rsidRPr="009D76AE">
        <w:rPr>
          <w:rFonts w:ascii="Arial" w:hAnsi="Arial" w:cs="Arial"/>
          <w:sz w:val="28"/>
          <w:szCs w:val="28"/>
        </w:rPr>
        <w:t xml:space="preserve">horas con </w:t>
      </w:r>
      <w:r>
        <w:rPr>
          <w:rFonts w:ascii="Arial" w:hAnsi="Arial" w:cs="Arial"/>
          <w:sz w:val="28"/>
          <w:szCs w:val="28"/>
        </w:rPr>
        <w:t>dieciocho</w:t>
      </w:r>
      <w:r w:rsidRPr="009D76AE">
        <w:rPr>
          <w:rFonts w:ascii="Arial" w:hAnsi="Arial" w:cs="Arial"/>
          <w:sz w:val="28"/>
          <w:szCs w:val="28"/>
        </w:rPr>
        <w:t xml:space="preserve"> minutos en la sala de regidores Rocío Elisondo Díaz,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para lo </w:t>
      </w:r>
      <w:r w:rsidR="00FA51FD" w:rsidRPr="009D76AE">
        <w:rPr>
          <w:rFonts w:ascii="Arial" w:hAnsi="Arial" w:cs="Arial"/>
          <w:sz w:val="28"/>
          <w:szCs w:val="28"/>
        </w:rPr>
        <w:t>cual voy</w:t>
      </w:r>
      <w:r w:rsidRPr="009D76AE">
        <w:rPr>
          <w:rFonts w:ascii="Arial" w:hAnsi="Arial" w:cs="Arial"/>
          <w:sz w:val="28"/>
          <w:szCs w:val="28"/>
        </w:rPr>
        <w:t xml:space="preserve"> a permitir como primer punto</w:t>
      </w:r>
      <w:r w:rsidR="00FA51FD">
        <w:rPr>
          <w:rFonts w:ascii="Arial" w:hAnsi="Arial" w:cs="Arial"/>
          <w:sz w:val="28"/>
          <w:szCs w:val="28"/>
        </w:rPr>
        <w:t>:</w:t>
      </w:r>
      <w:r w:rsidRPr="009D76AE">
        <w:rPr>
          <w:rFonts w:ascii="Arial" w:hAnsi="Arial" w:cs="Arial"/>
          <w:sz w:val="28"/>
          <w:szCs w:val="28"/>
        </w:rPr>
        <w:t xml:space="preserve"> </w:t>
      </w:r>
      <w:r w:rsidR="00FA51FD">
        <w:rPr>
          <w:rFonts w:ascii="Arial" w:hAnsi="Arial" w:cs="Arial"/>
          <w:sz w:val="28"/>
          <w:szCs w:val="28"/>
        </w:rPr>
        <w:t>L</w:t>
      </w:r>
      <w:r w:rsidRPr="009D76AE">
        <w:rPr>
          <w:rFonts w:ascii="Arial" w:hAnsi="Arial" w:cs="Arial"/>
          <w:sz w:val="28"/>
          <w:szCs w:val="28"/>
        </w:rPr>
        <w:t>a lectura de la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lista de asistencia</w:t>
      </w:r>
      <w:r w:rsidR="00FA51F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aconcuadrcula"/>
        <w:tblpPr w:leftFromText="141" w:rightFromText="141" w:vertAnchor="text" w:horzAnchor="margin" w:tblpY="20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1701"/>
        <w:gridCol w:w="993"/>
        <w:gridCol w:w="1701"/>
      </w:tblGrid>
      <w:tr w:rsidR="00FA51FD" w:rsidRPr="008011FD" w14:paraId="0209F8BE" w14:textId="77777777" w:rsidTr="00FA51FD">
        <w:trPr>
          <w:trHeight w:val="699"/>
        </w:trPr>
        <w:tc>
          <w:tcPr>
            <w:tcW w:w="5098" w:type="dxa"/>
          </w:tcPr>
          <w:p w14:paraId="16904BC4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701" w:type="dxa"/>
          </w:tcPr>
          <w:p w14:paraId="38B76B15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Asistencia</w:t>
            </w:r>
          </w:p>
        </w:tc>
        <w:tc>
          <w:tcPr>
            <w:tcW w:w="993" w:type="dxa"/>
          </w:tcPr>
          <w:p w14:paraId="6F93C60A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Falta</w:t>
            </w:r>
          </w:p>
        </w:tc>
        <w:tc>
          <w:tcPr>
            <w:tcW w:w="1701" w:type="dxa"/>
          </w:tcPr>
          <w:p w14:paraId="13215D6E" w14:textId="77777777" w:rsidR="00FA51FD" w:rsidRPr="008011FD" w:rsidRDefault="00FA51FD" w:rsidP="00CA63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Falta Justificada</w:t>
            </w:r>
          </w:p>
        </w:tc>
      </w:tr>
      <w:tr w:rsidR="00FA51FD" w:rsidRPr="008011FD" w14:paraId="3F333CC0" w14:textId="77777777" w:rsidTr="00FA51FD">
        <w:tc>
          <w:tcPr>
            <w:tcW w:w="5098" w:type="dxa"/>
          </w:tcPr>
          <w:p w14:paraId="539831D7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 xml:space="preserve">C. MIRIAM SALOME TORRES LARES </w:t>
            </w:r>
          </w:p>
        </w:tc>
        <w:tc>
          <w:tcPr>
            <w:tcW w:w="1701" w:type="dxa"/>
          </w:tcPr>
          <w:p w14:paraId="10BCF461" w14:textId="0D621DAE" w:rsidR="00FA51FD" w:rsidRPr="008011FD" w:rsidRDefault="00D6579E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8195BFB" wp14:editId="4FEA4F66">
                  <wp:extent cx="201295" cy="201295"/>
                  <wp:effectExtent l="0" t="0" r="8255" b="8255"/>
                  <wp:docPr id="78477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BF7ED9A" w14:textId="77777777" w:rsidR="00FA51FD" w:rsidRPr="008011FD" w:rsidRDefault="00FA51FD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6307E9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1FD" w:rsidRPr="008011FD" w14:paraId="5CA64431" w14:textId="77777777" w:rsidTr="00FA51FD">
        <w:tc>
          <w:tcPr>
            <w:tcW w:w="5098" w:type="dxa"/>
          </w:tcPr>
          <w:p w14:paraId="2BAE7A0D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CLAUDIA MARGARITA ROBLES GÓMEZ</w:t>
            </w:r>
          </w:p>
        </w:tc>
        <w:tc>
          <w:tcPr>
            <w:tcW w:w="1701" w:type="dxa"/>
          </w:tcPr>
          <w:p w14:paraId="5F8D1891" w14:textId="71AB8DF9" w:rsidR="00FA51FD" w:rsidRPr="008011FD" w:rsidRDefault="00D6579E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D726CBC" wp14:editId="09C25C11">
                  <wp:extent cx="201295" cy="201295"/>
                  <wp:effectExtent l="0" t="0" r="8255" b="8255"/>
                  <wp:docPr id="20913956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2F45655" w14:textId="06C5E9EB" w:rsidR="00FA51FD" w:rsidRPr="008011FD" w:rsidRDefault="00FA51FD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A0C4AF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1FD" w:rsidRPr="008011FD" w14:paraId="672980F1" w14:textId="77777777" w:rsidTr="00FA51FD">
        <w:tc>
          <w:tcPr>
            <w:tcW w:w="5098" w:type="dxa"/>
          </w:tcPr>
          <w:p w14:paraId="7192E4BD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JOSÉ BERTIN CHÁVEZ VARGAS</w:t>
            </w:r>
          </w:p>
        </w:tc>
        <w:tc>
          <w:tcPr>
            <w:tcW w:w="1701" w:type="dxa"/>
          </w:tcPr>
          <w:p w14:paraId="2B5E17CE" w14:textId="44920E1D" w:rsidR="00FA51FD" w:rsidRPr="008011FD" w:rsidRDefault="00D6579E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234459A" wp14:editId="1A5F0156">
                  <wp:extent cx="201295" cy="201295"/>
                  <wp:effectExtent l="0" t="0" r="8255" b="8255"/>
                  <wp:docPr id="2404544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3C3F81A" w14:textId="77777777" w:rsidR="00FA51FD" w:rsidRPr="008011FD" w:rsidRDefault="00FA51FD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11D51D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1FD" w:rsidRPr="008011FD" w14:paraId="600F99E5" w14:textId="77777777" w:rsidTr="00FA51FD">
        <w:tc>
          <w:tcPr>
            <w:tcW w:w="5098" w:type="dxa"/>
          </w:tcPr>
          <w:p w14:paraId="3E447B5D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GUSTAVO LÓPEZ SANDOVAL</w:t>
            </w:r>
          </w:p>
        </w:tc>
        <w:tc>
          <w:tcPr>
            <w:tcW w:w="1701" w:type="dxa"/>
          </w:tcPr>
          <w:p w14:paraId="643D6225" w14:textId="40E4A591" w:rsidR="00FA51FD" w:rsidRPr="008011FD" w:rsidRDefault="00FA51FD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EB0A99" w14:textId="5D9C53FB" w:rsidR="00FA51FD" w:rsidRPr="008011FD" w:rsidRDefault="00FA51FD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024B4D" w14:textId="3155C1F0" w:rsidR="00FA51FD" w:rsidRPr="008011FD" w:rsidRDefault="00FA51FD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1FD" w:rsidRPr="008011FD" w14:paraId="193D55B4" w14:textId="77777777" w:rsidTr="00FA51FD">
        <w:tc>
          <w:tcPr>
            <w:tcW w:w="5098" w:type="dxa"/>
          </w:tcPr>
          <w:p w14:paraId="518FC6A0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MIGUEL MARENTES</w:t>
            </w:r>
          </w:p>
        </w:tc>
        <w:tc>
          <w:tcPr>
            <w:tcW w:w="1701" w:type="dxa"/>
          </w:tcPr>
          <w:p w14:paraId="13C3B933" w14:textId="50367C2B" w:rsidR="00FA51FD" w:rsidRPr="008011FD" w:rsidRDefault="00D6579E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5466E2A" wp14:editId="09FD145B">
                  <wp:extent cx="201295" cy="201295"/>
                  <wp:effectExtent l="0" t="0" r="8255" b="8255"/>
                  <wp:docPr id="8563672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6A4A188" w14:textId="77777777" w:rsidR="00FA51FD" w:rsidRPr="008011FD" w:rsidRDefault="00FA51FD" w:rsidP="00CA63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D5CD9B" w14:textId="77777777" w:rsidR="00FA51FD" w:rsidRPr="008011FD" w:rsidRDefault="00FA51FD" w:rsidP="00CA63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49E25" w14:textId="77777777" w:rsidR="00FA51FD" w:rsidRPr="008011FD" w:rsidRDefault="00FA51FD" w:rsidP="00FA51FD">
      <w:pPr>
        <w:jc w:val="both"/>
        <w:rPr>
          <w:rFonts w:ascii="Arial" w:hAnsi="Arial" w:cs="Arial"/>
          <w:sz w:val="20"/>
          <w:szCs w:val="20"/>
        </w:rPr>
      </w:pPr>
    </w:p>
    <w:p w14:paraId="79ACCB97" w14:textId="22DAB3D3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</w:t>
      </w:r>
      <w:r w:rsidRPr="009D76AE">
        <w:rPr>
          <w:rFonts w:ascii="Arial" w:hAnsi="Arial" w:cs="Arial"/>
          <w:sz w:val="28"/>
          <w:szCs w:val="28"/>
        </w:rPr>
        <w:t>eclarando que existe quórum legal, voy a pasar al a la lectura del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orden del día que se les envió para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el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9D76AE">
        <w:rPr>
          <w:rFonts w:ascii="Arial" w:hAnsi="Arial" w:cs="Arial"/>
          <w:b/>
          <w:bCs/>
          <w:sz w:val="28"/>
          <w:szCs w:val="28"/>
        </w:rPr>
        <w:t>ficio 963/25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donde se les convoca, a esta sesión de comisión.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45696" w14:paraId="218DDD11" w14:textId="77777777" w:rsidTr="00345696">
        <w:tc>
          <w:tcPr>
            <w:tcW w:w="9629" w:type="dxa"/>
          </w:tcPr>
          <w:p w14:paraId="5ACA64E7" w14:textId="3C3534C9" w:rsidR="00345696" w:rsidRPr="00345696" w:rsidRDefault="00345696" w:rsidP="00345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696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14:paraId="523CDC81" w14:textId="77777777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</w:p>
    <w:p w14:paraId="60CA3E18" w14:textId="47CA9E98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 w:rsidRPr="00345696">
        <w:rPr>
          <w:rFonts w:ascii="Arial" w:hAnsi="Arial" w:cs="Arial"/>
          <w:b/>
          <w:bCs/>
          <w:sz w:val="28"/>
          <w:szCs w:val="28"/>
        </w:rPr>
        <w:t>1.</w:t>
      </w:r>
      <w:r w:rsidR="00345696">
        <w:rPr>
          <w:rFonts w:ascii="Arial" w:hAnsi="Arial" w:cs="Arial"/>
          <w:sz w:val="28"/>
          <w:szCs w:val="28"/>
        </w:rPr>
        <w:t xml:space="preserve"> Li</w:t>
      </w:r>
      <w:r w:rsidRPr="009D76AE">
        <w:rPr>
          <w:rFonts w:ascii="Arial" w:hAnsi="Arial" w:cs="Arial"/>
          <w:sz w:val="28"/>
          <w:szCs w:val="28"/>
        </w:rPr>
        <w:t xml:space="preserve">sta de asistencia y verificación del </w:t>
      </w:r>
      <w:r>
        <w:rPr>
          <w:rFonts w:ascii="Arial" w:hAnsi="Arial" w:cs="Arial"/>
          <w:sz w:val="28"/>
          <w:szCs w:val="28"/>
        </w:rPr>
        <w:t>quóru</w:t>
      </w:r>
      <w:r w:rsidRPr="009D76AE">
        <w:rPr>
          <w:rFonts w:ascii="Arial" w:hAnsi="Arial" w:cs="Arial"/>
          <w:sz w:val="28"/>
          <w:szCs w:val="28"/>
        </w:rPr>
        <w:t>m legal y en su caso, aprobación del orden del día.</w:t>
      </w:r>
    </w:p>
    <w:p w14:paraId="2971BEBF" w14:textId="41AFAD31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="00345696" w:rsidRPr="00345696">
        <w:rPr>
          <w:rFonts w:ascii="Arial" w:hAnsi="Arial" w:cs="Arial"/>
          <w:sz w:val="28"/>
          <w:szCs w:val="28"/>
        </w:rPr>
        <w:t>E</w:t>
      </w:r>
      <w:r w:rsidR="009D76AE" w:rsidRPr="009D76AE">
        <w:rPr>
          <w:rFonts w:ascii="Arial" w:hAnsi="Arial" w:cs="Arial"/>
          <w:sz w:val="28"/>
          <w:szCs w:val="28"/>
        </w:rPr>
        <w:t xml:space="preserve">studio, análisis, discusión y en su caso, aprobación de la primera modificación al presupuesto de ingresos y </w:t>
      </w:r>
      <w:r>
        <w:rPr>
          <w:rFonts w:ascii="Arial" w:hAnsi="Arial" w:cs="Arial"/>
          <w:sz w:val="28"/>
          <w:szCs w:val="28"/>
        </w:rPr>
        <w:t>e</w:t>
      </w:r>
      <w:r w:rsidR="009D76AE" w:rsidRPr="009D76AE">
        <w:rPr>
          <w:rFonts w:ascii="Arial" w:hAnsi="Arial" w:cs="Arial"/>
          <w:sz w:val="28"/>
          <w:szCs w:val="28"/>
        </w:rPr>
        <w:t>gresos del ejercicio fiscal 2025.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A2F086B" w14:textId="2966F7FB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 w:rsidRPr="00345696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 w:rsidR="00345696">
        <w:rPr>
          <w:rFonts w:ascii="Arial" w:hAnsi="Arial" w:cs="Arial"/>
          <w:sz w:val="28"/>
          <w:szCs w:val="28"/>
        </w:rPr>
        <w:t xml:space="preserve"> A</w:t>
      </w:r>
      <w:r w:rsidR="009D76AE" w:rsidRPr="009D76AE">
        <w:rPr>
          <w:rFonts w:ascii="Arial" w:hAnsi="Arial" w:cs="Arial"/>
          <w:sz w:val="28"/>
          <w:szCs w:val="28"/>
        </w:rPr>
        <w:t>suntos varios</w:t>
      </w:r>
      <w:r>
        <w:rPr>
          <w:rFonts w:ascii="Arial" w:hAnsi="Arial" w:cs="Arial"/>
          <w:sz w:val="28"/>
          <w:szCs w:val="28"/>
        </w:rPr>
        <w:t>.</w:t>
      </w:r>
    </w:p>
    <w:p w14:paraId="4AF2B5DB" w14:textId="6E4425A8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 w:rsidRPr="00345696">
        <w:rPr>
          <w:rFonts w:ascii="Arial" w:hAnsi="Arial" w:cs="Arial"/>
          <w:b/>
          <w:bCs/>
          <w:sz w:val="28"/>
          <w:szCs w:val="28"/>
        </w:rPr>
        <w:lastRenderedPageBreak/>
        <w:t>4.</w:t>
      </w:r>
      <w:r w:rsidR="00345696" w:rsidRPr="003456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 w:rsidR="009D76AE" w:rsidRPr="009D76AE">
        <w:rPr>
          <w:rFonts w:ascii="Arial" w:hAnsi="Arial" w:cs="Arial"/>
          <w:sz w:val="28"/>
          <w:szCs w:val="28"/>
        </w:rPr>
        <w:t xml:space="preserve">lausura. </w:t>
      </w:r>
    </w:p>
    <w:p w14:paraId="0EFB086C" w14:textId="77777777" w:rsidR="00345696" w:rsidRDefault="009D76AE" w:rsidP="009D76AE">
      <w:pPr>
        <w:jc w:val="both"/>
        <w:rPr>
          <w:rFonts w:ascii="Arial" w:hAnsi="Arial" w:cs="Arial"/>
          <w:sz w:val="28"/>
          <w:szCs w:val="28"/>
        </w:rPr>
      </w:pPr>
      <w:r w:rsidRPr="009D76AE">
        <w:rPr>
          <w:rFonts w:ascii="Arial" w:hAnsi="Arial" w:cs="Arial"/>
          <w:sz w:val="28"/>
          <w:szCs w:val="28"/>
        </w:rPr>
        <w:t>¿Alguien tiene algún punto vario?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Gracias.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Entonces, quienes estén por la afirmativa de aprobar este orden del día, s</w:t>
      </w:r>
      <w:r w:rsidR="00345696">
        <w:rPr>
          <w:rFonts w:ascii="Arial" w:hAnsi="Arial" w:cs="Arial"/>
          <w:sz w:val="28"/>
          <w:szCs w:val="28"/>
        </w:rPr>
        <w:t xml:space="preserve">e sirvan </w:t>
      </w:r>
      <w:r w:rsidRPr="009D76AE">
        <w:rPr>
          <w:rFonts w:ascii="Arial" w:hAnsi="Arial" w:cs="Arial"/>
          <w:sz w:val="28"/>
          <w:szCs w:val="28"/>
        </w:rPr>
        <w:t>levantar su mano, por favor.</w:t>
      </w:r>
    </w:p>
    <w:p w14:paraId="4E285EA6" w14:textId="62AEF73B" w:rsidR="00FA51FD" w:rsidRPr="00345696" w:rsidRDefault="00FA51FD" w:rsidP="009D76A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b/>
          <w:bCs/>
          <w:sz w:val="28"/>
          <w:szCs w:val="28"/>
          <w:u w:val="single"/>
        </w:rPr>
        <w:t xml:space="preserve">Aprobado por </w:t>
      </w:r>
      <w:r w:rsidR="00345696">
        <w:rPr>
          <w:rFonts w:ascii="Arial" w:hAnsi="Arial" w:cs="Arial"/>
          <w:b/>
          <w:bCs/>
          <w:sz w:val="28"/>
          <w:szCs w:val="28"/>
          <w:u w:val="single"/>
        </w:rPr>
        <w:t>UNANIMIDAD</w:t>
      </w:r>
      <w:r w:rsidR="009D76AE" w:rsidRPr="0034569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D76AE" w:rsidRPr="00345696">
        <w:rPr>
          <w:rFonts w:ascii="Arial" w:hAnsi="Arial" w:cs="Arial"/>
          <w:sz w:val="28"/>
          <w:szCs w:val="28"/>
          <w:u w:val="single"/>
        </w:rPr>
        <w:t xml:space="preserve">de los asistentes. </w:t>
      </w:r>
    </w:p>
    <w:p w14:paraId="1D3D52A6" w14:textId="562BA18E" w:rsidR="00FA51FD" w:rsidRDefault="009D76AE" w:rsidP="009D76AE">
      <w:pPr>
        <w:jc w:val="both"/>
        <w:rPr>
          <w:rFonts w:ascii="Arial" w:hAnsi="Arial" w:cs="Arial"/>
          <w:sz w:val="28"/>
          <w:szCs w:val="28"/>
        </w:rPr>
      </w:pPr>
      <w:r w:rsidRPr="009D76AE">
        <w:rPr>
          <w:rFonts w:ascii="Arial" w:hAnsi="Arial" w:cs="Arial"/>
          <w:sz w:val="28"/>
          <w:szCs w:val="28"/>
        </w:rPr>
        <w:t xml:space="preserve">Pasamos al </w:t>
      </w:r>
      <w:r w:rsidRPr="009D76AE">
        <w:rPr>
          <w:rFonts w:ascii="Arial" w:hAnsi="Arial" w:cs="Arial"/>
          <w:b/>
          <w:bCs/>
          <w:sz w:val="28"/>
          <w:szCs w:val="28"/>
        </w:rPr>
        <w:t>punto número dos del orden del día</w:t>
      </w:r>
      <w:r w:rsidRPr="009D76AE">
        <w:rPr>
          <w:rFonts w:ascii="Arial" w:hAnsi="Arial" w:cs="Arial"/>
          <w:sz w:val="28"/>
          <w:szCs w:val="28"/>
        </w:rPr>
        <w:t>,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el estudio análisis y discusión y en su caso, aprobación de la primera modificación al presupuesto de ingresos y </w:t>
      </w:r>
      <w:r w:rsidR="00FA51FD">
        <w:rPr>
          <w:rFonts w:ascii="Arial" w:hAnsi="Arial" w:cs="Arial"/>
          <w:sz w:val="28"/>
          <w:szCs w:val="28"/>
        </w:rPr>
        <w:t>e</w:t>
      </w:r>
      <w:r w:rsidRPr="009D76AE">
        <w:rPr>
          <w:rFonts w:ascii="Arial" w:hAnsi="Arial" w:cs="Arial"/>
          <w:sz w:val="28"/>
          <w:szCs w:val="28"/>
        </w:rPr>
        <w:t>gresos del ejercicio fiscal 2025</w:t>
      </w:r>
      <w:r w:rsidR="00FA51FD">
        <w:rPr>
          <w:rFonts w:ascii="Arial" w:hAnsi="Arial" w:cs="Arial"/>
          <w:sz w:val="28"/>
          <w:szCs w:val="28"/>
        </w:rPr>
        <w:t xml:space="preserve"> dos mil veinticinco</w:t>
      </w:r>
      <w:r w:rsidRPr="009D76AE">
        <w:rPr>
          <w:rFonts w:ascii="Arial" w:hAnsi="Arial" w:cs="Arial"/>
          <w:sz w:val="28"/>
          <w:szCs w:val="28"/>
        </w:rPr>
        <w:t>,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para lo cual doy la bienvenida a las compañeras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="00FA51FD" w:rsidRPr="009D76AE">
        <w:rPr>
          <w:rFonts w:ascii="Arial" w:hAnsi="Arial" w:cs="Arial"/>
          <w:sz w:val="28"/>
          <w:szCs w:val="28"/>
        </w:rPr>
        <w:t xml:space="preserve">de </w:t>
      </w:r>
      <w:r w:rsidR="00FA51FD">
        <w:rPr>
          <w:rFonts w:ascii="Arial" w:hAnsi="Arial" w:cs="Arial"/>
          <w:sz w:val="28"/>
          <w:szCs w:val="28"/>
        </w:rPr>
        <w:t xml:space="preserve">La </w:t>
      </w:r>
      <w:r w:rsidR="00FA51FD" w:rsidRPr="009D76AE">
        <w:rPr>
          <w:rFonts w:ascii="Arial" w:hAnsi="Arial" w:cs="Arial"/>
          <w:sz w:val="28"/>
          <w:szCs w:val="28"/>
        </w:rPr>
        <w:t>Hacienda</w:t>
      </w:r>
      <w:r w:rsidRPr="009D76AE">
        <w:rPr>
          <w:rFonts w:ascii="Arial" w:hAnsi="Arial" w:cs="Arial"/>
          <w:sz w:val="28"/>
          <w:szCs w:val="28"/>
        </w:rPr>
        <w:t xml:space="preserve"> </w:t>
      </w:r>
      <w:r w:rsidR="00FA51FD">
        <w:rPr>
          <w:rFonts w:ascii="Arial" w:hAnsi="Arial" w:cs="Arial"/>
          <w:sz w:val="28"/>
          <w:szCs w:val="28"/>
        </w:rPr>
        <w:t>M</w:t>
      </w:r>
      <w:r w:rsidRPr="009D76AE">
        <w:rPr>
          <w:rFonts w:ascii="Arial" w:hAnsi="Arial" w:cs="Arial"/>
          <w:sz w:val="28"/>
          <w:szCs w:val="28"/>
        </w:rPr>
        <w:t xml:space="preserve">unicipal, la encargada de </w:t>
      </w:r>
      <w:r w:rsidR="00FA51FD">
        <w:rPr>
          <w:rFonts w:ascii="Arial" w:hAnsi="Arial" w:cs="Arial"/>
          <w:sz w:val="28"/>
          <w:szCs w:val="28"/>
        </w:rPr>
        <w:t>La H</w:t>
      </w:r>
      <w:r w:rsidRPr="009D76AE">
        <w:rPr>
          <w:rFonts w:ascii="Arial" w:hAnsi="Arial" w:cs="Arial"/>
          <w:sz w:val="28"/>
          <w:szCs w:val="28"/>
        </w:rPr>
        <w:t>acienda,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la </w:t>
      </w:r>
      <w:r w:rsidR="00FA51FD">
        <w:rPr>
          <w:rFonts w:ascii="Arial" w:hAnsi="Arial" w:cs="Arial"/>
          <w:sz w:val="28"/>
          <w:szCs w:val="28"/>
        </w:rPr>
        <w:t>L</w:t>
      </w:r>
      <w:r w:rsidRPr="009D76AE">
        <w:rPr>
          <w:rFonts w:ascii="Arial" w:hAnsi="Arial" w:cs="Arial"/>
          <w:sz w:val="28"/>
          <w:szCs w:val="28"/>
        </w:rPr>
        <w:t>icenciada Victoria García Contreras. Bienvenida.  Buenas tardes</w:t>
      </w:r>
      <w:r w:rsidR="00FA51FD">
        <w:rPr>
          <w:rFonts w:ascii="Arial" w:hAnsi="Arial" w:cs="Arial"/>
          <w:sz w:val="28"/>
          <w:szCs w:val="28"/>
        </w:rPr>
        <w:t xml:space="preserve">, </w:t>
      </w:r>
      <w:r w:rsidRPr="009D76AE">
        <w:rPr>
          <w:rFonts w:ascii="Arial" w:hAnsi="Arial" w:cs="Arial"/>
          <w:sz w:val="28"/>
          <w:szCs w:val="28"/>
        </w:rPr>
        <w:t>Así como la jefa de programación y presupuestos en la licenciada Guillermina Aguilar Chávez, licenciada,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bienvenida. Cedo el uso de la voz a las compañeras del área</w:t>
      </w:r>
      <w:r w:rsidR="00FA51FD">
        <w:rPr>
          <w:rFonts w:ascii="Arial" w:hAnsi="Arial" w:cs="Arial"/>
          <w:sz w:val="28"/>
          <w:szCs w:val="28"/>
        </w:rPr>
        <w:t>.</w:t>
      </w:r>
    </w:p>
    <w:p w14:paraId="13ABC148" w14:textId="77777777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 w:rsidRPr="009D76AE">
        <w:rPr>
          <w:rFonts w:ascii="Arial" w:hAnsi="Arial" w:cs="Arial"/>
          <w:b/>
          <w:bCs/>
          <w:sz w:val="28"/>
          <w:szCs w:val="28"/>
        </w:rPr>
        <w:t>Victoria García Contreras</w:t>
      </w:r>
      <w:r>
        <w:rPr>
          <w:rFonts w:ascii="Arial" w:hAnsi="Arial" w:cs="Arial"/>
          <w:b/>
          <w:bCs/>
          <w:sz w:val="28"/>
          <w:szCs w:val="28"/>
        </w:rPr>
        <w:t>. –</w:t>
      </w:r>
      <w:r>
        <w:rPr>
          <w:rFonts w:ascii="Arial" w:hAnsi="Arial" w:cs="Arial"/>
          <w:sz w:val="28"/>
          <w:szCs w:val="28"/>
        </w:rPr>
        <w:t xml:space="preserve"> V</w:t>
      </w:r>
      <w:r w:rsidR="009D76AE" w:rsidRPr="009D76AE">
        <w:rPr>
          <w:rFonts w:ascii="Arial" w:hAnsi="Arial" w:cs="Arial"/>
          <w:sz w:val="28"/>
          <w:szCs w:val="28"/>
        </w:rPr>
        <w:t>amos a ver eh qué es lo que se está modificando en lo que es nuestra primera modificación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del presupuesto de ingresos y </w:t>
      </w:r>
      <w:r>
        <w:rPr>
          <w:rFonts w:ascii="Arial" w:hAnsi="Arial" w:cs="Arial"/>
          <w:sz w:val="28"/>
          <w:szCs w:val="28"/>
        </w:rPr>
        <w:t>e</w:t>
      </w:r>
      <w:r w:rsidR="009D76AE" w:rsidRPr="009D76AE">
        <w:rPr>
          <w:rFonts w:ascii="Arial" w:hAnsi="Arial" w:cs="Arial"/>
          <w:sz w:val="28"/>
          <w:szCs w:val="28"/>
        </w:rPr>
        <w:t>gresos del ejercicio fiscal 2025</w:t>
      </w:r>
      <w:r>
        <w:rPr>
          <w:rFonts w:ascii="Arial" w:hAnsi="Arial" w:cs="Arial"/>
          <w:sz w:val="28"/>
          <w:szCs w:val="28"/>
        </w:rPr>
        <w:t xml:space="preserve"> dos mil veinticinco</w:t>
      </w:r>
      <w:r w:rsidR="009D76AE" w:rsidRPr="009D76A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V</w:t>
      </w:r>
      <w:r w:rsidR="009D76AE" w:rsidRPr="009D76AE">
        <w:rPr>
          <w:rFonts w:ascii="Arial" w:hAnsi="Arial" w:cs="Arial"/>
          <w:sz w:val="28"/>
          <w:szCs w:val="28"/>
        </w:rPr>
        <w:t>amos a empezar de lo general a lo particular</w:t>
      </w:r>
      <w:r>
        <w:rPr>
          <w:rFonts w:ascii="Arial" w:hAnsi="Arial" w:cs="Arial"/>
          <w:sz w:val="28"/>
          <w:szCs w:val="28"/>
        </w:rPr>
        <w:t>, t</w:t>
      </w:r>
      <w:r w:rsidR="009D76AE" w:rsidRPr="009D76AE">
        <w:rPr>
          <w:rFonts w:ascii="Arial" w:hAnsi="Arial" w:cs="Arial"/>
          <w:sz w:val="28"/>
          <w:szCs w:val="28"/>
        </w:rPr>
        <w:t>enemos primero lo que es el rubro de ingresos,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el cual este se compone por impuestos, derechos, productos, aprovechamientos,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participaciones y este en la </w:t>
      </w:r>
      <w:r w:rsidRPr="009D76AE">
        <w:rPr>
          <w:rFonts w:ascii="Arial" w:hAnsi="Arial" w:cs="Arial"/>
          <w:sz w:val="28"/>
          <w:szCs w:val="28"/>
        </w:rPr>
        <w:t>primera columna</w:t>
      </w:r>
      <w:r w:rsidR="009D76AE" w:rsidRPr="009D76AE">
        <w:rPr>
          <w:rFonts w:ascii="Arial" w:hAnsi="Arial" w:cs="Arial"/>
          <w:sz w:val="28"/>
          <w:szCs w:val="28"/>
        </w:rPr>
        <w:t xml:space="preserve"> viene justamente el presupuesto que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quedó aprobado a finales del ejercicio 2024</w:t>
      </w:r>
      <w:r>
        <w:rPr>
          <w:rFonts w:ascii="Arial" w:hAnsi="Arial" w:cs="Arial"/>
          <w:sz w:val="28"/>
          <w:szCs w:val="28"/>
        </w:rPr>
        <w:t xml:space="preserve"> dos mil veinticuatro</w:t>
      </w:r>
      <w:r w:rsidR="009D76AE" w:rsidRPr="009D76A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Estos son las cantidades que ustedes</w:t>
      </w:r>
      <w:r>
        <w:rPr>
          <w:rFonts w:ascii="Arial" w:hAnsi="Arial" w:cs="Arial"/>
          <w:sz w:val="28"/>
          <w:szCs w:val="28"/>
        </w:rPr>
        <w:t xml:space="preserve">, </w:t>
      </w:r>
      <w:r w:rsidR="009D76AE" w:rsidRPr="009D76AE">
        <w:rPr>
          <w:rFonts w:ascii="Arial" w:hAnsi="Arial" w:cs="Arial"/>
          <w:sz w:val="28"/>
          <w:szCs w:val="28"/>
        </w:rPr>
        <w:t>se nos entregó, perdón,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E8A3F67" w14:textId="77777777" w:rsidR="00FA51FD" w:rsidRDefault="009D76AE" w:rsidP="009D76AE">
      <w:pPr>
        <w:jc w:val="both"/>
        <w:rPr>
          <w:rFonts w:ascii="Arial" w:hAnsi="Arial" w:cs="Arial"/>
          <w:sz w:val="28"/>
          <w:szCs w:val="28"/>
        </w:rPr>
      </w:pPr>
      <w:r w:rsidRPr="009D76AE">
        <w:rPr>
          <w:rFonts w:ascii="Arial" w:hAnsi="Arial" w:cs="Arial"/>
          <w:sz w:val="28"/>
          <w:szCs w:val="28"/>
        </w:rPr>
        <w:t>que se nos entregó el precio.</w:t>
      </w:r>
    </w:p>
    <w:p w14:paraId="41D1C234" w14:textId="77777777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Sí. </w:t>
      </w:r>
    </w:p>
    <w:p w14:paraId="446C63B3" w14:textId="60F6CBF7" w:rsidR="009D76AE" w:rsidRPr="009D76AE" w:rsidRDefault="009D76AE" w:rsidP="009D76AE">
      <w:pPr>
        <w:jc w:val="both"/>
        <w:rPr>
          <w:rFonts w:ascii="Arial" w:hAnsi="Arial" w:cs="Arial"/>
          <w:sz w:val="28"/>
          <w:szCs w:val="28"/>
        </w:rPr>
      </w:pPr>
      <w:r w:rsidRPr="009D76AE">
        <w:rPr>
          <w:rFonts w:ascii="Arial" w:hAnsi="Arial" w:cs="Arial"/>
          <w:sz w:val="28"/>
          <w:szCs w:val="28"/>
        </w:rPr>
        <w:t xml:space="preserve">Y este es el mismo que pues ustedes pueden ver este publicado en la </w:t>
      </w:r>
      <w:r w:rsidR="00FA51FD">
        <w:rPr>
          <w:rFonts w:ascii="Arial" w:hAnsi="Arial" w:cs="Arial"/>
          <w:sz w:val="28"/>
          <w:szCs w:val="28"/>
        </w:rPr>
        <w:t>ga</w:t>
      </w:r>
      <w:r w:rsidRPr="009D76AE">
        <w:rPr>
          <w:rFonts w:ascii="Arial" w:hAnsi="Arial" w:cs="Arial"/>
          <w:sz w:val="28"/>
          <w:szCs w:val="28"/>
        </w:rPr>
        <w:t>ceta este del municipio.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El presupuesto que quedó aprobado fue de 642,416,630.98 </w:t>
      </w:r>
      <w:r w:rsidR="00FA51FD">
        <w:rPr>
          <w:rFonts w:ascii="Arial" w:hAnsi="Arial" w:cs="Arial"/>
          <w:sz w:val="28"/>
          <w:szCs w:val="28"/>
        </w:rPr>
        <w:t xml:space="preserve">seiscientos cuarenta y dos millones cuatrocientos dieciséis </w:t>
      </w:r>
      <w:r w:rsidR="008011FD">
        <w:rPr>
          <w:rFonts w:ascii="Arial" w:hAnsi="Arial" w:cs="Arial"/>
          <w:sz w:val="28"/>
          <w:szCs w:val="28"/>
        </w:rPr>
        <w:t>mil seiscientos</w:t>
      </w:r>
      <w:r w:rsidR="00FA51FD">
        <w:rPr>
          <w:rFonts w:ascii="Arial" w:hAnsi="Arial" w:cs="Arial"/>
          <w:sz w:val="28"/>
          <w:szCs w:val="28"/>
        </w:rPr>
        <w:t xml:space="preserve"> treinta pesos noventa y ocho centavos </w:t>
      </w:r>
      <w:r w:rsidRPr="009D76AE">
        <w:rPr>
          <w:rFonts w:ascii="Arial" w:hAnsi="Arial" w:cs="Arial"/>
          <w:sz w:val="28"/>
          <w:szCs w:val="28"/>
        </w:rPr>
        <w:t>y se está pasando una modificación por 12,442,783.13</w:t>
      </w:r>
      <w:r w:rsidR="00FA51FD">
        <w:rPr>
          <w:rFonts w:ascii="Arial" w:hAnsi="Arial" w:cs="Arial"/>
          <w:sz w:val="28"/>
          <w:szCs w:val="28"/>
        </w:rPr>
        <w:t xml:space="preserve"> doce millones cuatrocientos cuarenta y dos mil setecientos ochenta y tres pesos trece centavos </w:t>
      </w:r>
      <w:r w:rsidRPr="009D76AE">
        <w:rPr>
          <w:rFonts w:ascii="Arial" w:hAnsi="Arial" w:cs="Arial"/>
          <w:sz w:val="28"/>
          <w:szCs w:val="28"/>
        </w:rPr>
        <w:t>de lo que son recursos propios y aportaciones y aparte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se está pasando lo que es el remanente del ejercicio </w:t>
      </w:r>
      <w:r w:rsidRPr="009D76AE">
        <w:rPr>
          <w:rFonts w:ascii="Arial" w:hAnsi="Arial" w:cs="Arial"/>
          <w:sz w:val="28"/>
          <w:szCs w:val="28"/>
        </w:rPr>
        <w:lastRenderedPageBreak/>
        <w:t>fiscal 2024</w:t>
      </w:r>
      <w:r w:rsidR="00FA51FD">
        <w:rPr>
          <w:rFonts w:ascii="Arial" w:hAnsi="Arial" w:cs="Arial"/>
          <w:sz w:val="28"/>
          <w:szCs w:val="28"/>
        </w:rPr>
        <w:t xml:space="preserve"> dos mil veinticuatro</w:t>
      </w:r>
      <w:r w:rsidRPr="009D76AE">
        <w:rPr>
          <w:rFonts w:ascii="Arial" w:hAnsi="Arial" w:cs="Arial"/>
          <w:sz w:val="28"/>
          <w:szCs w:val="28"/>
        </w:rPr>
        <w:t>. Bueno,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lo correspondiente a los derechos, esos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8,217,439 </w:t>
      </w:r>
      <w:r w:rsidR="00FA51FD">
        <w:rPr>
          <w:rFonts w:ascii="Arial" w:hAnsi="Arial" w:cs="Arial"/>
          <w:sz w:val="28"/>
          <w:szCs w:val="28"/>
        </w:rPr>
        <w:t xml:space="preserve">ocho millones doscientos diecisiete mil cuatrocientos treinta y nueve mil, </w:t>
      </w:r>
      <w:r w:rsidRPr="009D76AE">
        <w:rPr>
          <w:rFonts w:ascii="Arial" w:hAnsi="Arial" w:cs="Arial"/>
          <w:sz w:val="28"/>
          <w:szCs w:val="28"/>
        </w:rPr>
        <w:t>ustedes los aprobaron en una sesión hace este tiempo con relación a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lo que es una permuta con lo que eran áreas de sesión.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Entonces, aquí están registrados esos </w:t>
      </w:r>
      <w:r w:rsidR="00FA51FD">
        <w:rPr>
          <w:rFonts w:ascii="Arial" w:hAnsi="Arial" w:cs="Arial"/>
          <w:sz w:val="28"/>
          <w:szCs w:val="28"/>
        </w:rPr>
        <w:t>8 ocho mill</w:t>
      </w:r>
      <w:r w:rsidRPr="009D76AE">
        <w:rPr>
          <w:rFonts w:ascii="Arial" w:hAnsi="Arial" w:cs="Arial"/>
          <w:sz w:val="28"/>
          <w:szCs w:val="28"/>
        </w:rPr>
        <w:t>ones que en su momento quedó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aprobado. Para qué fin y cuál fue la razón por la cual se ingresar estos 4,225,344.13</w:t>
      </w:r>
      <w:r w:rsidR="00FA51FD">
        <w:rPr>
          <w:rFonts w:ascii="Arial" w:hAnsi="Arial" w:cs="Arial"/>
          <w:sz w:val="28"/>
          <w:szCs w:val="28"/>
        </w:rPr>
        <w:t xml:space="preserve"> cuatro millones doscientos veinticinco mil trecientos cuarenta y cuatro pesos trece centavos, </w:t>
      </w:r>
      <w:r w:rsidRPr="009D76AE">
        <w:rPr>
          <w:rFonts w:ascii="Arial" w:hAnsi="Arial" w:cs="Arial"/>
          <w:sz w:val="28"/>
          <w:szCs w:val="28"/>
        </w:rPr>
        <w:t>corresponde a un ajuste que nos hicieron de la federación en razón de las aportaciones.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Las aportaciones que el municipio recibe </w:t>
      </w:r>
      <w:proofErr w:type="gramStart"/>
      <w:r w:rsidRPr="009D76AE">
        <w:rPr>
          <w:rFonts w:ascii="Arial" w:hAnsi="Arial" w:cs="Arial"/>
          <w:sz w:val="28"/>
          <w:szCs w:val="28"/>
        </w:rPr>
        <w:t>es</w:t>
      </w:r>
      <w:proofErr w:type="gramEnd"/>
      <w:r w:rsidRPr="009D76AE">
        <w:rPr>
          <w:rFonts w:ascii="Arial" w:hAnsi="Arial" w:cs="Arial"/>
          <w:sz w:val="28"/>
          <w:szCs w:val="28"/>
        </w:rPr>
        <w:t xml:space="preserve"> de los fondos de </w:t>
      </w:r>
      <w:r w:rsidR="00FA51FD">
        <w:rPr>
          <w:rFonts w:ascii="Arial" w:hAnsi="Arial" w:cs="Arial"/>
          <w:sz w:val="28"/>
          <w:szCs w:val="28"/>
        </w:rPr>
        <w:t>FAISMUN</w:t>
      </w:r>
      <w:r w:rsidRPr="009D76AE">
        <w:rPr>
          <w:rFonts w:ascii="Arial" w:hAnsi="Arial" w:cs="Arial"/>
          <w:sz w:val="28"/>
          <w:szCs w:val="28"/>
        </w:rPr>
        <w:t xml:space="preserve"> y F</w:t>
      </w:r>
      <w:r w:rsidR="00FA51FD">
        <w:rPr>
          <w:rFonts w:ascii="Arial" w:hAnsi="Arial" w:cs="Arial"/>
          <w:sz w:val="28"/>
          <w:szCs w:val="28"/>
        </w:rPr>
        <w:t>ORTAMUN</w:t>
      </w:r>
      <w:r w:rsidRPr="009D76AE">
        <w:rPr>
          <w:rFonts w:ascii="Arial" w:hAnsi="Arial" w:cs="Arial"/>
          <w:sz w:val="28"/>
          <w:szCs w:val="28"/>
        </w:rPr>
        <w:t>, que estos recursos son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recursos federales y son recursos etiquetados, tienen su propia legislación para su aplicación </w:t>
      </w:r>
      <w:r w:rsidR="008011FD" w:rsidRPr="009D76AE">
        <w:rPr>
          <w:rFonts w:ascii="Arial" w:hAnsi="Arial" w:cs="Arial"/>
          <w:sz w:val="28"/>
          <w:szCs w:val="28"/>
        </w:rPr>
        <w:t>y al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inicio de cada año sale en el periódico oficial del Estado la publicación de lo que le va a corresponder recibir a cada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municipio. En este caso de </w:t>
      </w:r>
      <w:r w:rsidR="008011FD">
        <w:rPr>
          <w:rFonts w:ascii="Arial" w:hAnsi="Arial" w:cs="Arial"/>
          <w:sz w:val="28"/>
          <w:szCs w:val="28"/>
        </w:rPr>
        <w:t xml:space="preserve">FORTAMUN </w:t>
      </w:r>
      <w:r w:rsidR="008011FD" w:rsidRPr="009D76AE">
        <w:rPr>
          <w:rFonts w:ascii="Arial" w:hAnsi="Arial" w:cs="Arial"/>
          <w:sz w:val="28"/>
          <w:szCs w:val="28"/>
        </w:rPr>
        <w:t>nos</w:t>
      </w:r>
      <w:r w:rsidRPr="009D76AE">
        <w:rPr>
          <w:rFonts w:ascii="Arial" w:hAnsi="Arial" w:cs="Arial"/>
          <w:sz w:val="28"/>
          <w:szCs w:val="28"/>
        </w:rPr>
        <w:t xml:space="preserve"> llegó una cantidad mayor de la que nosotros teníamos estimados de origen en nuestra ley de ingresos, por lo tanto,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pues está incrementando y también en cuanto a F</w:t>
      </w:r>
      <w:r w:rsidR="00FA51FD">
        <w:rPr>
          <w:rFonts w:ascii="Arial" w:hAnsi="Arial" w:cs="Arial"/>
          <w:sz w:val="28"/>
          <w:szCs w:val="28"/>
        </w:rPr>
        <w:t>ORTAMUN</w:t>
      </w:r>
      <w:r w:rsidRPr="009D76AE">
        <w:rPr>
          <w:rFonts w:ascii="Arial" w:hAnsi="Arial" w:cs="Arial"/>
          <w:sz w:val="28"/>
          <w:szCs w:val="28"/>
        </w:rPr>
        <w:t xml:space="preserve"> tenemos un decremento derivado justamente del acuerdo que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salió del gobierno del estado en razón de que todos los municipios tenemos que aportar para la bolsa que se iba a generar para apoyar a los pueblos originarios.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Entonces, por ello es de que tenemos un ajuste a la baja</w:t>
      </w:r>
      <w:r w:rsidR="00FA51FD">
        <w:rPr>
          <w:rFonts w:ascii="Arial" w:hAnsi="Arial" w:cs="Arial"/>
          <w:sz w:val="28"/>
          <w:szCs w:val="28"/>
        </w:rPr>
        <w:t xml:space="preserve">. </w:t>
      </w:r>
      <w:r w:rsidRPr="009D76AE">
        <w:rPr>
          <w:rFonts w:ascii="Arial" w:hAnsi="Arial" w:cs="Arial"/>
          <w:sz w:val="28"/>
          <w:szCs w:val="28"/>
        </w:rPr>
        <w:t>Lo que son los recursos remanentes de ejercicios fiscales los tenemos por separado porque devienen de dos fuentes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de financiamiento. Una es de recursos fiscales que en su momento estaba dentro de estos conceptos. Estos conceptos son los que son nuestros recursos fiscales.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Y se tuvo un remanente de 8,439,857.82</w:t>
      </w:r>
      <w:r w:rsidR="00FA51FD">
        <w:rPr>
          <w:rFonts w:ascii="Arial" w:hAnsi="Arial" w:cs="Arial"/>
          <w:sz w:val="28"/>
          <w:szCs w:val="28"/>
        </w:rPr>
        <w:t xml:space="preserve"> ocho millones cuatrocientos treinta nueve mil ochocientos cincuenta y siete pesos ochenta y dos centavos </w:t>
      </w:r>
      <w:r w:rsidRPr="009D76AE">
        <w:rPr>
          <w:rFonts w:ascii="Arial" w:hAnsi="Arial" w:cs="Arial"/>
          <w:sz w:val="28"/>
          <w:szCs w:val="28"/>
        </w:rPr>
        <w:t>Y el otro viene de participaciones estatales.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En este rubro nosotros recibimos participaciones federales y participaciones estatales. Entonces de participaciones estatales nos quedaron 11,340,285.44</w:t>
      </w:r>
      <w:r w:rsidR="00FA51FD">
        <w:rPr>
          <w:rFonts w:ascii="Arial" w:hAnsi="Arial" w:cs="Arial"/>
          <w:sz w:val="28"/>
          <w:szCs w:val="28"/>
        </w:rPr>
        <w:t xml:space="preserve"> once millones trecientos cuarenta mil doscientos ochenta y cinco cuarenta y cuatro centavos</w:t>
      </w:r>
      <w:r w:rsidRPr="009D76AE">
        <w:rPr>
          <w:rFonts w:ascii="Arial" w:hAnsi="Arial" w:cs="Arial"/>
          <w:sz w:val="28"/>
          <w:szCs w:val="28"/>
        </w:rPr>
        <w:t xml:space="preserve"> lo cual hace un total de un incremento a nuestra a nuestro presupuesto de ingresos de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="00FA51FD" w:rsidRPr="009D76AE">
        <w:rPr>
          <w:rFonts w:ascii="Arial" w:hAnsi="Arial" w:cs="Arial"/>
          <w:sz w:val="28"/>
          <w:szCs w:val="28"/>
        </w:rPr>
        <w:t xml:space="preserve">32,222,926.39 </w:t>
      </w:r>
      <w:r w:rsidR="00FA51FD">
        <w:rPr>
          <w:rFonts w:ascii="Arial" w:hAnsi="Arial" w:cs="Arial"/>
          <w:sz w:val="28"/>
          <w:szCs w:val="28"/>
        </w:rPr>
        <w:t xml:space="preserve">treinta dos millones doscientos veintidós mil novecientos veintiséis treinta y nueve centavos </w:t>
      </w:r>
      <w:r w:rsidRPr="009D76AE">
        <w:rPr>
          <w:rFonts w:ascii="Arial" w:hAnsi="Arial" w:cs="Arial"/>
          <w:sz w:val="28"/>
          <w:szCs w:val="28"/>
        </w:rPr>
        <w:t>por lo que este nuevo presupuesto, una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vez que pase al </w:t>
      </w:r>
      <w:r w:rsidR="00FA51FD">
        <w:rPr>
          <w:rFonts w:ascii="Arial" w:hAnsi="Arial" w:cs="Arial"/>
          <w:sz w:val="28"/>
          <w:szCs w:val="28"/>
        </w:rPr>
        <w:t>P</w:t>
      </w:r>
      <w:r w:rsidRPr="009D76AE">
        <w:rPr>
          <w:rFonts w:ascii="Arial" w:hAnsi="Arial" w:cs="Arial"/>
          <w:sz w:val="28"/>
          <w:szCs w:val="28"/>
        </w:rPr>
        <w:t xml:space="preserve">leno de </w:t>
      </w:r>
      <w:r w:rsidR="00FA51FD">
        <w:rPr>
          <w:rFonts w:ascii="Arial" w:hAnsi="Arial" w:cs="Arial"/>
          <w:sz w:val="28"/>
          <w:szCs w:val="28"/>
        </w:rPr>
        <w:t xml:space="preserve">Ayuntamiento </w:t>
      </w:r>
      <w:r w:rsidRPr="009D76AE">
        <w:rPr>
          <w:rFonts w:ascii="Arial" w:hAnsi="Arial" w:cs="Arial"/>
          <w:sz w:val="28"/>
          <w:szCs w:val="28"/>
        </w:rPr>
        <w:t xml:space="preserve">y sea autorizado, vamos a tener un presupuesto de </w:t>
      </w:r>
      <w:r w:rsidR="00345696">
        <w:rPr>
          <w:rFonts w:ascii="Arial" w:hAnsi="Arial" w:cs="Arial"/>
          <w:sz w:val="28"/>
          <w:szCs w:val="28"/>
        </w:rPr>
        <w:t xml:space="preserve">egresos </w:t>
      </w:r>
      <w:r w:rsidR="00345696">
        <w:rPr>
          <w:rFonts w:ascii="Arial" w:hAnsi="Arial" w:cs="Arial"/>
          <w:sz w:val="28"/>
          <w:szCs w:val="28"/>
        </w:rPr>
        <w:lastRenderedPageBreak/>
        <w:t>del ejercicio fiscal 2025, $</w:t>
      </w:r>
      <w:r w:rsidRPr="009D76AE">
        <w:rPr>
          <w:rFonts w:ascii="Arial" w:hAnsi="Arial" w:cs="Arial"/>
          <w:sz w:val="28"/>
          <w:szCs w:val="28"/>
        </w:rPr>
        <w:t>674,639,557.37</w:t>
      </w:r>
      <w:r w:rsidR="00FA51FD">
        <w:rPr>
          <w:rFonts w:ascii="Arial" w:hAnsi="Arial" w:cs="Arial"/>
          <w:sz w:val="28"/>
          <w:szCs w:val="28"/>
        </w:rPr>
        <w:t xml:space="preserve"> seiscientos setenta y cuatro millones seiscientos treinta y nueve mil quinientos cincuenta y siete pesos treinta y siete centavos.  </w:t>
      </w:r>
      <w:r w:rsidR="00FA51FD" w:rsidRPr="00FA51FD">
        <w:rPr>
          <w:rFonts w:ascii="Arial" w:hAnsi="Arial" w:cs="Arial"/>
          <w:b/>
          <w:bCs/>
          <w:sz w:val="28"/>
          <w:szCs w:val="28"/>
        </w:rPr>
        <w:t xml:space="preserve">C. MIRIAM SALOME TORRES LARES. - </w:t>
      </w:r>
      <w:r w:rsidRPr="009D76AE">
        <w:rPr>
          <w:rFonts w:ascii="Arial" w:hAnsi="Arial" w:cs="Arial"/>
          <w:sz w:val="28"/>
          <w:szCs w:val="28"/>
        </w:rPr>
        <w:t>Si me permite si quiera dar la bienvenida al regidor Gustavo López las</w:t>
      </w:r>
      <w:r w:rsidR="00FA51F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12:25. Gracias. Adelante.</w:t>
      </w:r>
    </w:p>
    <w:p w14:paraId="20B72656" w14:textId="77777777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 w:rsidRPr="009D76AE">
        <w:rPr>
          <w:rFonts w:ascii="Arial" w:hAnsi="Arial" w:cs="Arial"/>
          <w:b/>
          <w:bCs/>
          <w:sz w:val="28"/>
          <w:szCs w:val="28"/>
        </w:rPr>
        <w:t>Victoria García Contreras</w:t>
      </w:r>
      <w:r>
        <w:rPr>
          <w:rFonts w:ascii="Arial" w:hAnsi="Arial" w:cs="Arial"/>
          <w:b/>
          <w:bCs/>
          <w:sz w:val="28"/>
          <w:szCs w:val="28"/>
        </w:rPr>
        <w:t>. –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No sé si hasta ahorita tienen alguna pregunta. Bien. Entonces este eh como recordamos, nuestro presupuesto siempre tiene que ser eh tiene que ser con un balance presupuestal equilibrado,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lo cual quiere decir que nuestro presupuesto de ingreso siempre debe de ser igual a nuestro presupuesto de egreso. ¿Sí? Ahora vamos a ver cómo está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integrado nuestro presupuesto de egresos de forma general, que es por capítulo.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Tenemos el primero que son servicios personales, que como ustedes ya saben es donde se concentra todo lo relacionado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al pago de la nómina de todas las que son las prestaciones este que tenemos aquí en el municipio para el personal,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materiales y suministros que pues básicamente es todo lo que en su momento nos requieren las áreas tanto administrativas como operativas para lo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lo que es la ejecución de sus funciones al igual que el de servicios generales</w:t>
      </w:r>
      <w:r>
        <w:rPr>
          <w:rFonts w:ascii="Arial" w:hAnsi="Arial" w:cs="Arial"/>
          <w:sz w:val="28"/>
          <w:szCs w:val="28"/>
        </w:rPr>
        <w:t>, a</w:t>
      </w:r>
      <w:r w:rsidR="009D76AE" w:rsidRPr="009D76AE">
        <w:rPr>
          <w:rFonts w:ascii="Arial" w:hAnsi="Arial" w:cs="Arial"/>
          <w:sz w:val="28"/>
          <w:szCs w:val="28"/>
        </w:rPr>
        <w:t>quí es donde hacemos todas las contrataciones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de los servicios que se requieran justamente para este imputar todo lo relacionado a la operatividad de las áreas que tiene el municipio.</w:t>
      </w:r>
      <w:r>
        <w:rPr>
          <w:rFonts w:ascii="Arial" w:hAnsi="Arial" w:cs="Arial"/>
          <w:sz w:val="28"/>
          <w:szCs w:val="28"/>
        </w:rPr>
        <w:t xml:space="preserve"> L</w:t>
      </w:r>
      <w:r w:rsidR="009D76AE" w:rsidRPr="009D76AE">
        <w:rPr>
          <w:rFonts w:ascii="Arial" w:hAnsi="Arial" w:cs="Arial"/>
          <w:sz w:val="28"/>
          <w:szCs w:val="28"/>
        </w:rPr>
        <w:t>as transferencias</w:t>
      </w:r>
      <w:r>
        <w:rPr>
          <w:rFonts w:ascii="Arial" w:hAnsi="Arial" w:cs="Arial"/>
          <w:sz w:val="28"/>
          <w:szCs w:val="28"/>
        </w:rPr>
        <w:t xml:space="preserve">: </w:t>
      </w:r>
      <w:r w:rsidR="009D76AE" w:rsidRPr="009D76AE">
        <w:rPr>
          <w:rFonts w:ascii="Arial" w:hAnsi="Arial" w:cs="Arial"/>
          <w:sz w:val="28"/>
          <w:szCs w:val="28"/>
        </w:rPr>
        <w:t>Aquí básicamente este se concentran los subsidios, por ejemplo, el subsidio que tenemos para el</w:t>
      </w:r>
      <w:r>
        <w:rPr>
          <w:rFonts w:ascii="Arial" w:hAnsi="Arial" w:cs="Arial"/>
          <w:sz w:val="28"/>
          <w:szCs w:val="28"/>
        </w:rPr>
        <w:t xml:space="preserve"> “DIF”</w:t>
      </w:r>
      <w:r w:rsidR="009D76AE" w:rsidRPr="009D76A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 lo que son los programas sociales como el programa de</w:t>
      </w:r>
      <w:r>
        <w:rPr>
          <w:rFonts w:ascii="Arial" w:hAnsi="Arial" w:cs="Arial"/>
          <w:sz w:val="28"/>
          <w:szCs w:val="28"/>
        </w:rPr>
        <w:t xml:space="preserve"> “LISTO JALISCO”</w:t>
      </w:r>
      <w:r w:rsidR="009D76AE" w:rsidRPr="009D76AE">
        <w:rPr>
          <w:rFonts w:ascii="Arial" w:hAnsi="Arial" w:cs="Arial"/>
          <w:sz w:val="28"/>
          <w:szCs w:val="28"/>
        </w:rPr>
        <w:t>, que ya conocen ustedes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lo que se da de apoyo a todas las escuelas, se le da, no sé si recuerdan,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se usó subsidios de 15,000 pes</w:t>
      </w:r>
      <w:r>
        <w:rPr>
          <w:rFonts w:ascii="Arial" w:hAnsi="Arial" w:cs="Arial"/>
          <w:sz w:val="28"/>
          <w:szCs w:val="28"/>
        </w:rPr>
        <w:t>os</w:t>
      </w:r>
      <w:r w:rsidR="009D76AE" w:rsidRPr="009D76AE">
        <w:rPr>
          <w:rFonts w:ascii="Arial" w:hAnsi="Arial" w:cs="Arial"/>
          <w:sz w:val="28"/>
          <w:szCs w:val="28"/>
        </w:rPr>
        <w:t xml:space="preserve"> a cada una de son cinco escuelas, o sea, todo lo que tiene que ver con </w:t>
      </w:r>
      <w:r w:rsidRPr="009D76AE">
        <w:rPr>
          <w:rFonts w:ascii="Arial" w:hAnsi="Arial" w:cs="Arial"/>
          <w:sz w:val="28"/>
          <w:szCs w:val="28"/>
        </w:rPr>
        <w:t>estas cuestiones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de asistencia social, aquí es donde está conceptual bienes muebles, bueno, su propio nombre lo dice, pues es todo lo que en su momento nosotros podemos este eh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invertir para el equipamiento. lo que es inversión pública, pues es exclusivamente lo que se hace de obra pública y este millón de pesos pues 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la previsión para el caso de que tengamos algún siniestro o algún desastre natural que pues bueno, podamos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hacerle frente de forma este inmediata lo que se pueda suscitar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y lo que es deuda, pues como ustedes saben,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tenemos este la deuda correspondiente a los a los créditos que pues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>ya se vienen este arrastrando y corresponde a lo que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 el presupuesto de que se tiene que amortizar de este,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o sea, se estaría abonando, </w:t>
      </w:r>
    </w:p>
    <w:p w14:paraId="43F6D83A" w14:textId="7ED5BDE7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>C. GUSTAVO LOPEZ</w:t>
      </w:r>
      <w:r w:rsidR="00345696">
        <w:rPr>
          <w:rFonts w:ascii="Arial" w:hAnsi="Arial" w:cs="Arial"/>
          <w:b/>
          <w:bCs/>
          <w:sz w:val="28"/>
          <w:szCs w:val="28"/>
        </w:rPr>
        <w:t xml:space="preserve"> SANDOVAL</w:t>
      </w:r>
      <w:r w:rsidRPr="00FA51FD">
        <w:rPr>
          <w:rFonts w:ascii="Arial" w:hAnsi="Arial" w:cs="Arial"/>
          <w:b/>
          <w:bCs/>
          <w:sz w:val="28"/>
          <w:szCs w:val="28"/>
        </w:rPr>
        <w:t>. -</w:t>
      </w:r>
      <w:r>
        <w:rPr>
          <w:rFonts w:ascii="Arial" w:hAnsi="Arial" w:cs="Arial"/>
          <w:sz w:val="28"/>
          <w:szCs w:val="28"/>
        </w:rPr>
        <w:t xml:space="preserve"> P</w:t>
      </w:r>
      <w:r w:rsidRPr="009D76AE">
        <w:rPr>
          <w:rFonts w:ascii="Arial" w:hAnsi="Arial" w:cs="Arial"/>
          <w:sz w:val="28"/>
          <w:szCs w:val="28"/>
        </w:rPr>
        <w:t>erdón licenciad</w:t>
      </w:r>
      <w:r>
        <w:rPr>
          <w:rFonts w:ascii="Arial" w:hAnsi="Arial" w:cs="Arial"/>
          <w:sz w:val="28"/>
          <w:szCs w:val="28"/>
        </w:rPr>
        <w:t>a</w:t>
      </w:r>
      <w:r w:rsidR="009D76AE" w:rsidRPr="009D76AE">
        <w:rPr>
          <w:rFonts w:ascii="Arial" w:hAnsi="Arial" w:cs="Arial"/>
          <w:sz w:val="28"/>
          <w:szCs w:val="28"/>
        </w:rPr>
        <w:t xml:space="preserve"> que le interrumpa, se estaría abonando menos deuda en </w:t>
      </w:r>
      <w:r w:rsidR="00345696">
        <w:rPr>
          <w:rFonts w:ascii="Arial" w:hAnsi="Arial" w:cs="Arial"/>
          <w:sz w:val="28"/>
          <w:szCs w:val="28"/>
        </w:rPr>
        <w:t xml:space="preserve">esta ocasión. </w:t>
      </w:r>
    </w:p>
    <w:p w14:paraId="0E5C387B" w14:textId="77777777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>VICTORIA GARCIA CONTRERAS</w:t>
      </w:r>
      <w:r>
        <w:rPr>
          <w:rFonts w:ascii="Arial" w:hAnsi="Arial" w:cs="Arial"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Sí,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cada año se hace amortización de aquí viene incluido capital e interés correspondiente, </w:t>
      </w:r>
    </w:p>
    <w:p w14:paraId="5041FBBF" w14:textId="40E36663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>C. GUSTAVO LOPEZ</w:t>
      </w:r>
      <w:r w:rsidR="00345696">
        <w:rPr>
          <w:rFonts w:ascii="Arial" w:hAnsi="Arial" w:cs="Arial"/>
          <w:b/>
          <w:bCs/>
          <w:sz w:val="28"/>
          <w:szCs w:val="28"/>
        </w:rPr>
        <w:t xml:space="preserve"> SANDOVAL</w:t>
      </w:r>
      <w:r w:rsidRPr="00FA51FD">
        <w:rPr>
          <w:rFonts w:ascii="Arial" w:hAnsi="Arial" w:cs="Arial"/>
          <w:b/>
          <w:bCs/>
          <w:sz w:val="28"/>
          <w:szCs w:val="28"/>
        </w:rPr>
        <w:t>. -</w:t>
      </w:r>
      <w:r>
        <w:rPr>
          <w:rFonts w:ascii="Arial" w:hAnsi="Arial" w:cs="Arial"/>
          <w:sz w:val="28"/>
          <w:szCs w:val="28"/>
        </w:rPr>
        <w:t xml:space="preserve"> N</w:t>
      </w:r>
      <w:r w:rsidR="009D76AE" w:rsidRPr="009D76AE">
        <w:rPr>
          <w:rFonts w:ascii="Arial" w:hAnsi="Arial" w:cs="Arial"/>
          <w:sz w:val="28"/>
          <w:szCs w:val="28"/>
        </w:rPr>
        <w:t>o digo con la modificación.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857B1D9" w14:textId="77777777" w:rsidR="007A722D" w:rsidRDefault="00FA51FD" w:rsidP="007A722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>VICTORIA GARCIA CONTRERAS</w:t>
      </w:r>
      <w:r>
        <w:rPr>
          <w:rFonts w:ascii="Arial" w:hAnsi="Arial" w:cs="Arial"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Ah, aquí le estamos restando. Ahorita les voy a explicar. Bueno, esto es nada más lo que en su momento eh se les entregó, no sé si recuerdan cuando vimos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el presupuesto, una tabla donde venía cada uno de los créditos, cuál era la cotización de capital, cuánto era el interés y también viene el concepto de</w:t>
      </w:r>
      <w:r>
        <w:rPr>
          <w:rFonts w:ascii="Arial" w:hAnsi="Arial" w:cs="Arial"/>
          <w:sz w:val="28"/>
          <w:szCs w:val="28"/>
        </w:rPr>
        <w:t xml:space="preserve"> ADEFAS</w:t>
      </w:r>
      <w:r w:rsidR="009D76AE" w:rsidRPr="009D76AE">
        <w:rPr>
          <w:rFonts w:ascii="Arial" w:hAnsi="Arial" w:cs="Arial"/>
          <w:sz w:val="28"/>
          <w:szCs w:val="28"/>
        </w:rPr>
        <w:t xml:space="preserve"> que son los ad</w:t>
      </w:r>
      <w:r>
        <w:rPr>
          <w:rFonts w:ascii="Arial" w:hAnsi="Arial" w:cs="Arial"/>
          <w:sz w:val="28"/>
          <w:szCs w:val="28"/>
        </w:rPr>
        <w:t>eudos</w:t>
      </w:r>
      <w:r w:rsidR="009D76AE" w:rsidRPr="009D76AE">
        <w:rPr>
          <w:rFonts w:ascii="Arial" w:hAnsi="Arial" w:cs="Arial"/>
          <w:sz w:val="28"/>
          <w:szCs w:val="28"/>
        </w:rPr>
        <w:t xml:space="preserve"> de servicios fiscales anteriores, que corresponde justamente lo que le debemos a los proveedores, que en su momento por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alguna situación no se les alcanzó a pagar durante el ejercicio y se paga el ejercicio inmediato y siguiente, pero se tiene que</w:t>
      </w:r>
      <w:r>
        <w:rPr>
          <w:rFonts w:ascii="Arial" w:hAnsi="Arial" w:cs="Arial"/>
          <w:sz w:val="28"/>
          <w:szCs w:val="28"/>
        </w:rPr>
        <w:t xml:space="preserve"> dejar </w:t>
      </w:r>
      <w:r w:rsidR="009D76AE" w:rsidRPr="009D76AE">
        <w:rPr>
          <w:rFonts w:ascii="Arial" w:hAnsi="Arial" w:cs="Arial"/>
          <w:sz w:val="28"/>
          <w:szCs w:val="28"/>
        </w:rPr>
        <w:t>relacionado.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Ahora vamos lo que se está modificando</w:t>
      </w:r>
      <w:r>
        <w:rPr>
          <w:rFonts w:ascii="Arial" w:hAnsi="Arial" w:cs="Arial"/>
          <w:sz w:val="28"/>
          <w:szCs w:val="28"/>
        </w:rPr>
        <w:t>,</w:t>
      </w:r>
      <w:r w:rsidR="009D76AE" w:rsidRPr="009D76AE">
        <w:rPr>
          <w:rFonts w:ascii="Arial" w:hAnsi="Arial" w:cs="Arial"/>
          <w:sz w:val="28"/>
          <w:szCs w:val="28"/>
        </w:rPr>
        <w:t xml:space="preserve"> no sé si ustedes recuerdan que siempre se ha manifestado </w:t>
      </w:r>
      <w:r w:rsidRPr="009D76AE">
        <w:rPr>
          <w:rFonts w:ascii="Arial" w:hAnsi="Arial" w:cs="Arial"/>
          <w:sz w:val="28"/>
          <w:szCs w:val="28"/>
        </w:rPr>
        <w:t>que,</w:t>
      </w:r>
      <w:r w:rsidR="009D76AE" w:rsidRPr="009D76AE">
        <w:rPr>
          <w:rFonts w:ascii="Arial" w:hAnsi="Arial" w:cs="Arial"/>
          <w:sz w:val="28"/>
          <w:szCs w:val="28"/>
        </w:rPr>
        <w:t xml:space="preserve"> en servicios personales, la propia ley de disciplina financiera no se establece de que no podemos modificar este techo</w:t>
      </w:r>
      <w:r>
        <w:rPr>
          <w:rFonts w:ascii="Arial" w:hAnsi="Arial" w:cs="Arial"/>
          <w:sz w:val="28"/>
          <w:szCs w:val="28"/>
        </w:rPr>
        <w:t xml:space="preserve"> p</w:t>
      </w:r>
      <w:r w:rsidR="009D76AE" w:rsidRPr="009D76AE">
        <w:rPr>
          <w:rFonts w:ascii="Arial" w:hAnsi="Arial" w:cs="Arial"/>
          <w:sz w:val="28"/>
          <w:szCs w:val="28"/>
        </w:rPr>
        <w:t>odemos hacer transferencias en lo interno, pero no se puede incrementar este techo presupuestal. Ya lo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tenemos por ley definido de que este tiene que permanecer igual de </w:t>
      </w:r>
      <w:r w:rsidRPr="009D76AE">
        <w:rPr>
          <w:rFonts w:ascii="Arial" w:hAnsi="Arial" w:cs="Arial"/>
          <w:sz w:val="28"/>
          <w:szCs w:val="28"/>
        </w:rPr>
        <w:t>cómo</w:t>
      </w:r>
      <w:r w:rsidR="009D76AE" w:rsidRPr="009D76AE">
        <w:rPr>
          <w:rFonts w:ascii="Arial" w:hAnsi="Arial" w:cs="Arial"/>
          <w:sz w:val="28"/>
          <w:szCs w:val="28"/>
        </w:rPr>
        <w:t xml:space="preserve"> se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presupuestó desde un origen. Cualquiera de los capítulos puede incrementar menos este</w:t>
      </w:r>
      <w:r>
        <w:rPr>
          <w:rFonts w:ascii="Arial" w:hAnsi="Arial" w:cs="Arial"/>
          <w:sz w:val="28"/>
          <w:szCs w:val="28"/>
        </w:rPr>
        <w:t xml:space="preserve"> e</w:t>
      </w:r>
      <w:r w:rsidR="009D76AE" w:rsidRPr="009D76AE">
        <w:rPr>
          <w:rFonts w:ascii="Arial" w:hAnsi="Arial" w:cs="Arial"/>
          <w:sz w:val="28"/>
          <w:szCs w:val="28"/>
        </w:rPr>
        <w:t xml:space="preserve">ntonces </w:t>
      </w:r>
      <w:r w:rsidRPr="009D76AE">
        <w:rPr>
          <w:rFonts w:ascii="Arial" w:hAnsi="Arial" w:cs="Arial"/>
          <w:sz w:val="28"/>
          <w:szCs w:val="28"/>
        </w:rPr>
        <w:t>este siempre tiene</w:t>
      </w:r>
      <w:r w:rsidR="009D76AE" w:rsidRPr="009D76AE">
        <w:rPr>
          <w:rFonts w:ascii="Arial" w:hAnsi="Arial" w:cs="Arial"/>
          <w:sz w:val="28"/>
          <w:szCs w:val="28"/>
        </w:rPr>
        <w:t xml:space="preserve"> que verlo </w:t>
      </w:r>
      <w:r w:rsidR="007A722D">
        <w:rPr>
          <w:rFonts w:ascii="Arial" w:hAnsi="Arial" w:cs="Arial"/>
          <w:sz w:val="28"/>
          <w:szCs w:val="28"/>
        </w:rPr>
        <w:t>en cero.</w:t>
      </w:r>
    </w:p>
    <w:p w14:paraId="3212E5A2" w14:textId="34C583A2" w:rsidR="00FA51FD" w:rsidRPr="00FA51FD" w:rsidRDefault="00FA51FD" w:rsidP="007A722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El servicio personal es la nómina. La nómina y ahí se cont</w:t>
      </w:r>
      <w:r>
        <w:rPr>
          <w:rFonts w:ascii="Arial" w:hAnsi="Arial" w:cs="Arial"/>
          <w:sz w:val="28"/>
          <w:szCs w:val="28"/>
        </w:rPr>
        <w:t>empla</w:t>
      </w:r>
      <w:r w:rsidR="009D76AE" w:rsidRPr="009D76AE">
        <w:rPr>
          <w:rFonts w:ascii="Arial" w:hAnsi="Arial" w:cs="Arial"/>
          <w:sz w:val="28"/>
          <w:szCs w:val="28"/>
        </w:rPr>
        <w:t xml:space="preserve"> tiempo extra. </w:t>
      </w:r>
    </w:p>
    <w:p w14:paraId="4C0B1137" w14:textId="35BFF79A" w:rsidR="00FA51FD" w:rsidRDefault="00FA51FD" w:rsidP="009D76AE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>VICTORIA GARCIA CONTRERAS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Todo, todo, tiempo extra, compensación,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sueldos, eh lo que se les da</w:t>
      </w:r>
      <w:r>
        <w:rPr>
          <w:rFonts w:ascii="Arial" w:hAnsi="Arial" w:cs="Arial"/>
          <w:sz w:val="28"/>
          <w:szCs w:val="28"/>
        </w:rPr>
        <w:t>.</w:t>
      </w:r>
    </w:p>
    <w:p w14:paraId="03142A7B" w14:textId="0052325E" w:rsidR="00FA51FD" w:rsidRPr="00FA51FD" w:rsidRDefault="00FA51FD" w:rsidP="00FA51FD">
      <w:pPr>
        <w:rPr>
          <w:rFonts w:ascii="Arial" w:hAnsi="Arial" w:cs="Arial"/>
          <w:b/>
          <w:bCs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 w:rsidRPr="009D76A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</w:t>
      </w:r>
      <w:r w:rsidR="009D76AE" w:rsidRPr="009D76AE">
        <w:rPr>
          <w:rFonts w:ascii="Arial" w:hAnsi="Arial" w:cs="Arial"/>
          <w:sz w:val="28"/>
          <w:szCs w:val="28"/>
        </w:rPr>
        <w:t xml:space="preserve"> en tiempo extra, ¿cómo lo o sea cómo contempla el próximo año? </w:t>
      </w:r>
      <w:r>
        <w:rPr>
          <w:rFonts w:ascii="Arial" w:hAnsi="Arial" w:cs="Arial"/>
          <w:sz w:val="28"/>
          <w:szCs w:val="28"/>
        </w:rPr>
        <w:t>¿</w:t>
      </w:r>
      <w:r w:rsidR="009D76AE" w:rsidRPr="009D76AE">
        <w:rPr>
          <w:rFonts w:ascii="Arial" w:hAnsi="Arial" w:cs="Arial"/>
          <w:sz w:val="28"/>
          <w:szCs w:val="28"/>
        </w:rPr>
        <w:t>O sea, con base a qué</w:t>
      </w:r>
      <w:r>
        <w:rPr>
          <w:rFonts w:ascii="Arial" w:hAnsi="Arial" w:cs="Arial"/>
          <w:sz w:val="28"/>
          <w:szCs w:val="28"/>
        </w:rPr>
        <w:t xml:space="preserve">?, </w:t>
      </w:r>
    </w:p>
    <w:p w14:paraId="16A03584" w14:textId="1EDEB6CC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lastRenderedPageBreak/>
        <w:t xml:space="preserve">C. </w:t>
      </w:r>
      <w:r>
        <w:rPr>
          <w:rFonts w:ascii="Arial" w:hAnsi="Arial" w:cs="Arial"/>
          <w:b/>
          <w:bCs/>
          <w:sz w:val="28"/>
          <w:szCs w:val="28"/>
        </w:rPr>
        <w:t xml:space="preserve">VICTORIA GARCIA CONTRERAS- </w:t>
      </w:r>
      <w:r w:rsidR="009D76AE" w:rsidRPr="009D76AE">
        <w:rPr>
          <w:rFonts w:ascii="Arial" w:hAnsi="Arial" w:cs="Arial"/>
          <w:sz w:val="28"/>
          <w:szCs w:val="28"/>
        </w:rPr>
        <w:t>a lo que bueno, ahorita cuando hacen la plantilla del departamento de innovación gubernamental, ellos toman como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referente lo que fue el gasto del año inmediato anterior y en razón de ello es que fue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bueno, en materiales y suministros tenemos este -2,838</w:t>
      </w:r>
      <w:r>
        <w:rPr>
          <w:rFonts w:ascii="Arial" w:hAnsi="Arial" w:cs="Arial"/>
          <w:sz w:val="28"/>
          <w:szCs w:val="28"/>
        </w:rPr>
        <w:t xml:space="preserve">, </w:t>
      </w:r>
      <w:r w:rsidR="009D76AE" w:rsidRPr="009D76AE">
        <w:rPr>
          <w:rFonts w:ascii="Arial" w:hAnsi="Arial" w:cs="Arial"/>
          <w:sz w:val="28"/>
          <w:szCs w:val="28"/>
        </w:rPr>
        <w:t xml:space="preserve">246.08 </w:t>
      </w:r>
      <w:r>
        <w:rPr>
          <w:rFonts w:ascii="Arial" w:hAnsi="Arial" w:cs="Arial"/>
          <w:sz w:val="28"/>
          <w:szCs w:val="28"/>
        </w:rPr>
        <w:t xml:space="preserve">menos dos millones ochocientos treinta y ocho mil doscientos cuarenta y seis pesos cero ocho centavos. </w:t>
      </w:r>
      <w:r w:rsidR="009D76AE" w:rsidRPr="009D76AE">
        <w:rPr>
          <w:rFonts w:ascii="Arial" w:hAnsi="Arial" w:cs="Arial"/>
          <w:sz w:val="28"/>
          <w:szCs w:val="28"/>
        </w:rPr>
        <w:t>En servicios generales tenemos más 2,</w:t>
      </w:r>
      <w:r>
        <w:rPr>
          <w:rFonts w:ascii="Arial" w:hAnsi="Arial" w:cs="Arial"/>
          <w:sz w:val="28"/>
          <w:szCs w:val="28"/>
        </w:rPr>
        <w:t>0</w:t>
      </w:r>
      <w:r w:rsidR="009D76AE" w:rsidRPr="009D76AE">
        <w:rPr>
          <w:rFonts w:ascii="Arial" w:hAnsi="Arial" w:cs="Arial"/>
          <w:sz w:val="28"/>
          <w:szCs w:val="28"/>
        </w:rPr>
        <w:t>84</w:t>
      </w:r>
      <w:r>
        <w:rPr>
          <w:rFonts w:ascii="Arial" w:hAnsi="Arial" w:cs="Arial"/>
          <w:sz w:val="28"/>
          <w:szCs w:val="28"/>
        </w:rPr>
        <w:t>,</w:t>
      </w:r>
      <w:r w:rsidR="009D76AE" w:rsidRPr="009D76AE">
        <w:rPr>
          <w:rFonts w:ascii="Arial" w:hAnsi="Arial" w:cs="Arial"/>
          <w:sz w:val="28"/>
          <w:szCs w:val="28"/>
        </w:rPr>
        <w:t>186.70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mas</w:t>
      </w:r>
      <w:proofErr w:type="spellEnd"/>
      <w:r>
        <w:rPr>
          <w:rFonts w:ascii="Arial" w:hAnsi="Arial" w:cs="Arial"/>
          <w:sz w:val="28"/>
          <w:szCs w:val="28"/>
        </w:rPr>
        <w:t xml:space="preserve"> dos millones ochenta y cuatro mil ciento ochenta y seis pesos setenta centavos. </w:t>
      </w:r>
      <w:r w:rsidR="009D76AE" w:rsidRPr="009D76AE">
        <w:rPr>
          <w:rFonts w:ascii="Arial" w:hAnsi="Arial" w:cs="Arial"/>
          <w:sz w:val="28"/>
          <w:szCs w:val="28"/>
        </w:rPr>
        <w:t>En transferencias designaciones tenemos más 2,710</w:t>
      </w:r>
      <w:r>
        <w:rPr>
          <w:rFonts w:ascii="Arial" w:hAnsi="Arial" w:cs="Arial"/>
          <w:sz w:val="28"/>
          <w:szCs w:val="28"/>
        </w:rPr>
        <w:t>,0</w:t>
      </w:r>
      <w:r w:rsidR="009D76AE" w:rsidRPr="009D76AE">
        <w:rPr>
          <w:rFonts w:ascii="Arial" w:hAnsi="Arial" w:cs="Arial"/>
          <w:sz w:val="28"/>
          <w:szCs w:val="28"/>
        </w:rPr>
        <w:t>85.98</w:t>
      </w:r>
      <w:r>
        <w:rPr>
          <w:rFonts w:ascii="Arial" w:hAnsi="Arial" w:cs="Arial"/>
          <w:sz w:val="28"/>
          <w:szCs w:val="28"/>
        </w:rPr>
        <w:t xml:space="preserve"> dos millones setecientos diez mil ochenta y cinco pesos noventa y ocho centavos. </w:t>
      </w:r>
      <w:r w:rsidR="009D76AE" w:rsidRPr="009D76AE">
        <w:rPr>
          <w:rFonts w:ascii="Arial" w:hAnsi="Arial" w:cs="Arial"/>
          <w:sz w:val="28"/>
          <w:szCs w:val="28"/>
        </w:rPr>
        <w:t>En bienes muebles e inmuebles tenemos 9,740,44</w:t>
      </w:r>
      <w:r>
        <w:rPr>
          <w:rFonts w:ascii="Arial" w:hAnsi="Arial" w:cs="Arial"/>
          <w:sz w:val="28"/>
          <w:szCs w:val="28"/>
        </w:rPr>
        <w:t>9</w:t>
      </w:r>
      <w:r w:rsidR="009D76AE" w:rsidRPr="009D76AE">
        <w:rPr>
          <w:rFonts w:ascii="Arial" w:hAnsi="Arial" w:cs="Arial"/>
          <w:sz w:val="28"/>
          <w:szCs w:val="28"/>
        </w:rPr>
        <w:t>.10</w:t>
      </w:r>
      <w:r>
        <w:rPr>
          <w:rFonts w:ascii="Arial" w:hAnsi="Arial" w:cs="Arial"/>
          <w:sz w:val="28"/>
          <w:szCs w:val="28"/>
        </w:rPr>
        <w:t xml:space="preserve"> nueve millones setecientos cuarenta mil cuatrocientos cuarenta y nueve pesos diez centavos. </w:t>
      </w:r>
      <w:r w:rsidR="009D76AE" w:rsidRPr="009D76AE">
        <w:rPr>
          <w:rFonts w:ascii="Arial" w:hAnsi="Arial" w:cs="Arial"/>
          <w:sz w:val="28"/>
          <w:szCs w:val="28"/>
        </w:rPr>
        <w:t>En inversión pública, que es para ahora, tenemos más 24,436,916.86</w:t>
      </w:r>
      <w:r>
        <w:rPr>
          <w:rFonts w:ascii="Arial" w:hAnsi="Arial" w:cs="Arial"/>
          <w:sz w:val="28"/>
          <w:szCs w:val="28"/>
        </w:rPr>
        <w:t xml:space="preserve"> veinticuatro millones cuatrocientos treinta y seis mil novecientos </w:t>
      </w:r>
      <w:proofErr w:type="gramStart"/>
      <w:r>
        <w:rPr>
          <w:rFonts w:ascii="Arial" w:hAnsi="Arial" w:cs="Arial"/>
          <w:sz w:val="28"/>
          <w:szCs w:val="28"/>
        </w:rPr>
        <w:t>dieciséis  pesos</w:t>
      </w:r>
      <w:proofErr w:type="gramEnd"/>
      <w:r>
        <w:rPr>
          <w:rFonts w:ascii="Arial" w:hAnsi="Arial" w:cs="Arial"/>
          <w:sz w:val="28"/>
          <w:szCs w:val="28"/>
        </w:rPr>
        <w:t xml:space="preserve"> ochenta y seis centavos.  </w:t>
      </w:r>
      <w:r w:rsidR="009D76AE" w:rsidRPr="009D76AE">
        <w:rPr>
          <w:rFonts w:ascii="Arial" w:hAnsi="Arial" w:cs="Arial"/>
          <w:sz w:val="28"/>
          <w:szCs w:val="28"/>
        </w:rPr>
        <w:t>En lo que es nuestro fondo este de inversión financiera tenemos -28,850.70</w:t>
      </w:r>
      <w:r>
        <w:rPr>
          <w:rFonts w:ascii="Arial" w:hAnsi="Arial" w:cs="Arial"/>
          <w:sz w:val="28"/>
          <w:szCs w:val="28"/>
        </w:rPr>
        <w:t xml:space="preserve"> menos veintiocho mil ochocientos setenta</w:t>
      </w:r>
      <w:r w:rsidR="009D76AE" w:rsidRPr="009D76AE">
        <w:rPr>
          <w:rFonts w:ascii="Arial" w:hAnsi="Arial" w:cs="Arial"/>
          <w:sz w:val="28"/>
          <w:szCs w:val="28"/>
        </w:rPr>
        <w:t xml:space="preserve"> y en deuda tenemos -3,881,615.47</w:t>
      </w:r>
      <w:r>
        <w:rPr>
          <w:rFonts w:ascii="Arial" w:hAnsi="Arial" w:cs="Arial"/>
          <w:sz w:val="28"/>
          <w:szCs w:val="28"/>
        </w:rPr>
        <w:t xml:space="preserve"> menos tres millones ochocientos ochenta y un mil, seiscientos quince pesos setenta centavos. </w:t>
      </w:r>
      <w:r w:rsidR="009D76AE" w:rsidRPr="009D76AE">
        <w:rPr>
          <w:rFonts w:ascii="Arial" w:hAnsi="Arial" w:cs="Arial"/>
          <w:sz w:val="28"/>
          <w:szCs w:val="28"/>
        </w:rPr>
        <w:t>Bueno,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a principio de año nos llega lo que son todas las notificaciones a través del </w:t>
      </w:r>
      <w:r>
        <w:rPr>
          <w:rFonts w:ascii="Arial" w:hAnsi="Arial" w:cs="Arial"/>
          <w:sz w:val="28"/>
          <w:szCs w:val="28"/>
        </w:rPr>
        <w:t>P</w:t>
      </w:r>
      <w:r w:rsidR="009D76AE" w:rsidRPr="009D76AE">
        <w:rPr>
          <w:rFonts w:ascii="Arial" w:hAnsi="Arial" w:cs="Arial"/>
          <w:sz w:val="28"/>
          <w:szCs w:val="28"/>
        </w:rPr>
        <w:t>eriódico</w:t>
      </w:r>
      <w:r>
        <w:rPr>
          <w:rFonts w:ascii="Arial" w:hAnsi="Arial" w:cs="Arial"/>
          <w:sz w:val="28"/>
          <w:szCs w:val="28"/>
        </w:rPr>
        <w:t xml:space="preserve"> O</w:t>
      </w:r>
      <w:r w:rsidR="009D76AE" w:rsidRPr="009D76AE">
        <w:rPr>
          <w:rFonts w:ascii="Arial" w:hAnsi="Arial" w:cs="Arial"/>
          <w:sz w:val="28"/>
          <w:szCs w:val="28"/>
        </w:rPr>
        <w:t>ficial del Estado de lo que nos va a llegar de recurso de fortalecimiento y nos llega también la publicación de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los criterios que se emiten para lo que es la asignación del 20% que se le tiene que proporcionar para seguridad pública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exclusivamente para la operatividad de seguridad pública.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Dentro de lo que nosotros presupuestamos,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teníamos contemplado todo lo que era el 20% de seguridad pública en razón del catálogo que ya venían manejando el año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inmediato anterior. Concepto por concepto fue el que lo que es el presupuesto.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En el mes de febrero nos llega el nuevo catálogo los nuevos criterios para este ejercicio 2025 </w:t>
      </w:r>
      <w:r>
        <w:rPr>
          <w:rFonts w:ascii="Arial" w:hAnsi="Arial" w:cs="Arial"/>
          <w:sz w:val="28"/>
          <w:szCs w:val="28"/>
        </w:rPr>
        <w:t xml:space="preserve">dos mil veinticinco </w:t>
      </w:r>
      <w:r w:rsidR="009D76AE" w:rsidRPr="009D76AE">
        <w:rPr>
          <w:rFonts w:ascii="Arial" w:hAnsi="Arial" w:cs="Arial"/>
          <w:sz w:val="28"/>
          <w:szCs w:val="28"/>
        </w:rPr>
        <w:t>y nos eliminaron varios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conceptos de los que ya se venían manejando. Ejemplo, ¿cuál de ellos? En el año 2024</w:t>
      </w:r>
      <w:r>
        <w:rPr>
          <w:rFonts w:ascii="Arial" w:hAnsi="Arial" w:cs="Arial"/>
          <w:sz w:val="28"/>
          <w:szCs w:val="28"/>
        </w:rPr>
        <w:t xml:space="preserve"> dos mil </w:t>
      </w:r>
      <w:r w:rsidR="008011FD">
        <w:rPr>
          <w:rFonts w:ascii="Arial" w:hAnsi="Arial" w:cs="Arial"/>
          <w:sz w:val="28"/>
          <w:szCs w:val="28"/>
        </w:rPr>
        <w:t xml:space="preserve">veinticuatro </w:t>
      </w:r>
      <w:r w:rsidR="008011FD" w:rsidRPr="009D76AE">
        <w:rPr>
          <w:rFonts w:ascii="Arial" w:hAnsi="Arial" w:cs="Arial"/>
          <w:sz w:val="28"/>
          <w:szCs w:val="28"/>
        </w:rPr>
        <w:t>todo</w:t>
      </w:r>
      <w:r w:rsidR="009D76AE" w:rsidRPr="009D76AE">
        <w:rPr>
          <w:rFonts w:ascii="Arial" w:hAnsi="Arial" w:cs="Arial"/>
          <w:sz w:val="28"/>
          <w:szCs w:val="28"/>
        </w:rPr>
        <w:t xml:space="preserve"> el combustible para lo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es el parque vehicular de seguridad pública se pagó con ese fondo</w:t>
      </w:r>
      <w:r>
        <w:rPr>
          <w:rFonts w:ascii="Arial" w:hAnsi="Arial" w:cs="Arial"/>
          <w:sz w:val="28"/>
          <w:szCs w:val="28"/>
        </w:rPr>
        <w:t>, p</w:t>
      </w:r>
      <w:r w:rsidR="009D76AE" w:rsidRPr="009D76AE">
        <w:rPr>
          <w:rFonts w:ascii="Arial" w:hAnsi="Arial" w:cs="Arial"/>
          <w:sz w:val="28"/>
          <w:szCs w:val="28"/>
        </w:rPr>
        <w:t>ara el 2025</w:t>
      </w:r>
      <w:r>
        <w:rPr>
          <w:rFonts w:ascii="Arial" w:hAnsi="Arial" w:cs="Arial"/>
          <w:sz w:val="28"/>
          <w:szCs w:val="28"/>
        </w:rPr>
        <w:t xml:space="preserve"> dos mil veinticinco </w:t>
      </w:r>
      <w:r w:rsidRPr="009D76AE">
        <w:rPr>
          <w:rFonts w:ascii="Arial" w:hAnsi="Arial" w:cs="Arial"/>
          <w:sz w:val="28"/>
          <w:szCs w:val="28"/>
        </w:rPr>
        <w:t>ese</w:t>
      </w:r>
      <w:r w:rsidR="009D76AE" w:rsidRPr="009D76AE">
        <w:rPr>
          <w:rFonts w:ascii="Arial" w:hAnsi="Arial" w:cs="Arial"/>
          <w:sz w:val="28"/>
          <w:szCs w:val="28"/>
        </w:rPr>
        <w:t xml:space="preserve"> concepto ya venía eliminado.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Entonces, ¿qué tuvimos que hacer?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reajustes presupuestales entre las partidas, pero tiene que ser con la misma fuente de financiamiento, que era con la f</w:t>
      </w:r>
      <w:r>
        <w:rPr>
          <w:rFonts w:ascii="Arial" w:hAnsi="Arial" w:cs="Arial"/>
          <w:sz w:val="28"/>
          <w:szCs w:val="28"/>
        </w:rPr>
        <w:t>uente de FORTAMUN</w:t>
      </w:r>
      <w:r w:rsidR="009D76AE" w:rsidRPr="009D76A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Por eso es de que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 xml:space="preserve">ustedes aquí ven </w:t>
      </w:r>
      <w:r w:rsidRPr="009D76AE">
        <w:rPr>
          <w:rFonts w:ascii="Arial" w:hAnsi="Arial" w:cs="Arial"/>
          <w:sz w:val="28"/>
          <w:szCs w:val="28"/>
        </w:rPr>
        <w:t>menos en</w:t>
      </w:r>
      <w:r w:rsidR="009D76AE" w:rsidRPr="009D76AE">
        <w:rPr>
          <w:rFonts w:ascii="Arial" w:hAnsi="Arial" w:cs="Arial"/>
          <w:sz w:val="28"/>
          <w:szCs w:val="28"/>
        </w:rPr>
        <w:t xml:space="preserve"> lo que es materiales y suministros, porque en este capítulo es donde está lo que es el combustible.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Y pues bueno, nosotros tenemos presupuestado para el combustible de seguridad pública </w:t>
      </w:r>
      <w:r w:rsidR="008011FD" w:rsidRPr="009D76AE">
        <w:rPr>
          <w:rFonts w:ascii="Arial" w:hAnsi="Arial" w:cs="Arial"/>
          <w:sz w:val="28"/>
          <w:szCs w:val="28"/>
        </w:rPr>
        <w:t xml:space="preserve">9 </w:t>
      </w:r>
      <w:r w:rsidR="008011FD">
        <w:rPr>
          <w:rFonts w:ascii="Arial" w:hAnsi="Arial" w:cs="Arial"/>
          <w:sz w:val="28"/>
          <w:szCs w:val="28"/>
        </w:rPr>
        <w:t>nueve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millones.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Entonces tuvimos que hacer un ajuste entre partidas de 9</w:t>
      </w:r>
      <w:r>
        <w:rPr>
          <w:rFonts w:ascii="Arial" w:hAnsi="Arial" w:cs="Arial"/>
          <w:sz w:val="28"/>
          <w:szCs w:val="28"/>
        </w:rPr>
        <w:t xml:space="preserve"> nueve </w:t>
      </w:r>
      <w:r w:rsidR="008011FD">
        <w:rPr>
          <w:rFonts w:ascii="Arial" w:hAnsi="Arial" w:cs="Arial"/>
          <w:sz w:val="28"/>
          <w:szCs w:val="28"/>
        </w:rPr>
        <w:t xml:space="preserve">millones </w:t>
      </w:r>
      <w:r w:rsidR="008011FD" w:rsidRPr="009D76AE">
        <w:rPr>
          <w:rFonts w:ascii="Arial" w:hAnsi="Arial" w:cs="Arial"/>
          <w:sz w:val="28"/>
          <w:szCs w:val="28"/>
        </w:rPr>
        <w:t>porque</w:t>
      </w:r>
      <w:r w:rsidR="009D76AE" w:rsidRPr="009D76AE">
        <w:rPr>
          <w:rFonts w:ascii="Arial" w:hAnsi="Arial" w:cs="Arial"/>
          <w:sz w:val="28"/>
          <w:szCs w:val="28"/>
        </w:rPr>
        <w:t xml:space="preserve"> la partida de combustible indistintamente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que no la aprobaran del recurso de </w:t>
      </w:r>
      <w:r>
        <w:rPr>
          <w:rFonts w:ascii="Arial" w:hAnsi="Arial" w:cs="Arial"/>
          <w:sz w:val="28"/>
          <w:szCs w:val="28"/>
        </w:rPr>
        <w:t>FORTAMUN</w:t>
      </w:r>
      <w:r w:rsidR="009D76AE" w:rsidRPr="009D76AE">
        <w:rPr>
          <w:rFonts w:ascii="Arial" w:hAnsi="Arial" w:cs="Arial"/>
          <w:sz w:val="28"/>
          <w:szCs w:val="28"/>
        </w:rPr>
        <w:t>, pues es un gasto que se tiene que este llevar a cabo dado la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operatividad de parte vehicular tiene que ser </w:t>
      </w:r>
      <w:r w:rsidRPr="009D76AE">
        <w:rPr>
          <w:rFonts w:ascii="Arial" w:hAnsi="Arial" w:cs="Arial"/>
          <w:sz w:val="28"/>
          <w:szCs w:val="28"/>
        </w:rPr>
        <w:t>integrada</w:t>
      </w:r>
      <w:r w:rsidR="009D76AE" w:rsidRPr="009D76A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Entonces por eso es de que se hizo este ajuste en estas partidas. Aquí en servicios generales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 el mismo tema porque dentro de las partidas que se tuvieron que mover aparte de la de combustible también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teníamos una partida para todo lo que era el mantenimiento del parte vehicular y esas partidas también se murieron</w:t>
      </w:r>
      <w:r>
        <w:rPr>
          <w:rFonts w:ascii="Arial" w:hAnsi="Arial" w:cs="Arial"/>
          <w:sz w:val="28"/>
          <w:szCs w:val="28"/>
        </w:rPr>
        <w:t xml:space="preserve">. </w:t>
      </w:r>
      <w:r w:rsidR="009D76AE" w:rsidRPr="009D76AE">
        <w:rPr>
          <w:rFonts w:ascii="Arial" w:hAnsi="Arial" w:cs="Arial"/>
          <w:sz w:val="28"/>
          <w:szCs w:val="28"/>
        </w:rPr>
        <w:t>Entonces dentro de lo que se tuvo que hacer en seguridad pública fue ajustar,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ejemplo, los vehículos que se acaban de entregar</w:t>
      </w:r>
      <w:r>
        <w:rPr>
          <w:rFonts w:ascii="Arial" w:hAnsi="Arial" w:cs="Arial"/>
          <w:sz w:val="28"/>
          <w:szCs w:val="28"/>
        </w:rPr>
        <w:t>,</w:t>
      </w:r>
      <w:r w:rsidR="009D76AE" w:rsidRPr="009D76AE">
        <w:rPr>
          <w:rFonts w:ascii="Arial" w:hAnsi="Arial" w:cs="Arial"/>
          <w:sz w:val="28"/>
          <w:szCs w:val="28"/>
        </w:rPr>
        <w:t xml:space="preserve"> cuatro vehículos de origen, ellos no los tenían presupuestados,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pero como ya les sobraban los millones que nosotros tuvimos que poner, que teníamos considerados con ese recurso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para combustible, ellos los invirtieron en equipamiento. Por eso es de que está aquí también incrementado esos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9 </w:t>
      </w:r>
      <w:r w:rsidR="009D76AE" w:rsidRPr="009D76AE">
        <w:rPr>
          <w:rFonts w:ascii="Arial" w:hAnsi="Arial" w:cs="Arial"/>
          <w:sz w:val="28"/>
          <w:szCs w:val="28"/>
        </w:rPr>
        <w:t xml:space="preserve"> nueve</w:t>
      </w:r>
      <w:proofErr w:type="gramEnd"/>
      <w:r>
        <w:rPr>
          <w:rFonts w:ascii="Arial" w:hAnsi="Arial" w:cs="Arial"/>
          <w:sz w:val="28"/>
          <w:szCs w:val="28"/>
        </w:rPr>
        <w:t xml:space="preserve"> millones</w:t>
      </w:r>
      <w:r w:rsidR="009D76AE" w:rsidRPr="009D76A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Este rubro se incrementó porque ustedes también </w:t>
      </w:r>
      <w:r w:rsidRPr="009D76AE">
        <w:rPr>
          <w:rFonts w:ascii="Arial" w:hAnsi="Arial" w:cs="Arial"/>
          <w:sz w:val="28"/>
          <w:szCs w:val="28"/>
        </w:rPr>
        <w:t>este vio</w:t>
      </w:r>
      <w:r w:rsidR="009D76AE" w:rsidRPr="009D76AE">
        <w:rPr>
          <w:rFonts w:ascii="Arial" w:hAnsi="Arial" w:cs="Arial"/>
          <w:sz w:val="28"/>
          <w:szCs w:val="28"/>
        </w:rPr>
        <w:t xml:space="preserve"> por un acuerdo de ayuntamiento que tuvimos la necesidad de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incrementar el presupuesto al programa de</w:t>
      </w:r>
      <w:r>
        <w:rPr>
          <w:rFonts w:ascii="Arial" w:hAnsi="Arial" w:cs="Arial"/>
          <w:sz w:val="28"/>
          <w:szCs w:val="28"/>
        </w:rPr>
        <w:t xml:space="preserve"> “LISTO JALISCO” </w:t>
      </w:r>
      <w:r w:rsidR="009D76AE" w:rsidRPr="009D76AE">
        <w:rPr>
          <w:rFonts w:ascii="Arial" w:hAnsi="Arial" w:cs="Arial"/>
          <w:sz w:val="28"/>
          <w:szCs w:val="28"/>
        </w:rPr>
        <w:t>de origen, no sé si recuerdan que nosotros teníamos un presupuesto de 12</w:t>
      </w:r>
      <w:r>
        <w:rPr>
          <w:rFonts w:ascii="Arial" w:hAnsi="Arial" w:cs="Arial"/>
          <w:sz w:val="28"/>
          <w:szCs w:val="28"/>
        </w:rPr>
        <w:t xml:space="preserve"> doce </w:t>
      </w:r>
      <w:r w:rsidR="009D76AE" w:rsidRPr="009D76AE">
        <w:rPr>
          <w:rFonts w:ascii="Arial" w:hAnsi="Arial" w:cs="Arial"/>
          <w:sz w:val="28"/>
          <w:szCs w:val="28"/>
        </w:rPr>
        <w:t xml:space="preserve"> millones y cuando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salieron ya este todo lo relativo a este programa, el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estado no se exigió dar el 50% </w:t>
      </w:r>
      <w:r w:rsidRPr="009D76AE">
        <w:rPr>
          <w:rFonts w:ascii="Arial" w:hAnsi="Arial" w:cs="Arial"/>
          <w:sz w:val="28"/>
          <w:szCs w:val="28"/>
        </w:rPr>
        <w:t>del</w:t>
      </w:r>
      <w:r w:rsidR="009D76AE" w:rsidRPr="009D76AE">
        <w:rPr>
          <w:rFonts w:ascii="Arial" w:hAnsi="Arial" w:cs="Arial"/>
          <w:sz w:val="28"/>
          <w:szCs w:val="28"/>
        </w:rPr>
        <w:t xml:space="preserve"> total del presupuesto que ellos consideraron en razón de la población estudiantil que ellos tienen registrada,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es de 18,</w:t>
      </w:r>
      <w:r>
        <w:rPr>
          <w:rFonts w:ascii="Arial" w:hAnsi="Arial" w:cs="Arial"/>
          <w:sz w:val="28"/>
          <w:szCs w:val="28"/>
        </w:rPr>
        <w:t>1</w:t>
      </w:r>
      <w:r w:rsidR="009D76AE" w:rsidRPr="009D76AE">
        <w:rPr>
          <w:rFonts w:ascii="Arial" w:hAnsi="Arial" w:cs="Arial"/>
          <w:sz w:val="28"/>
          <w:szCs w:val="28"/>
        </w:rPr>
        <w:t>86</w:t>
      </w:r>
      <w:r>
        <w:rPr>
          <w:rFonts w:ascii="Arial" w:hAnsi="Arial" w:cs="Arial"/>
          <w:sz w:val="28"/>
          <w:szCs w:val="28"/>
        </w:rPr>
        <w:t xml:space="preserve"> dieciocho mil ciento ochenta y seis </w:t>
      </w:r>
      <w:r w:rsidR="009D76AE" w:rsidRPr="009D76AE">
        <w:rPr>
          <w:rFonts w:ascii="Arial" w:hAnsi="Arial" w:cs="Arial"/>
          <w:sz w:val="28"/>
          <w:szCs w:val="28"/>
        </w:rPr>
        <w:t xml:space="preserve"> estudiantes. Y con relación a ello, pues nos este costaba a nosotros como municipio aportar el 50%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so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14,200 </w:t>
      </w:r>
      <w:r>
        <w:rPr>
          <w:rFonts w:ascii="Arial" w:hAnsi="Arial" w:cs="Arial"/>
          <w:sz w:val="28"/>
          <w:szCs w:val="28"/>
        </w:rPr>
        <w:t xml:space="preserve">catorce millones doscientos mil </w:t>
      </w:r>
      <w:r w:rsidR="009D76AE" w:rsidRPr="009D76AE">
        <w:rPr>
          <w:rFonts w:ascii="Arial" w:hAnsi="Arial" w:cs="Arial"/>
          <w:sz w:val="28"/>
          <w:szCs w:val="28"/>
        </w:rPr>
        <w:t>más. Entonces por eso es de que ya se aprobó la modificación de más de 2</w:t>
      </w:r>
      <w:r>
        <w:rPr>
          <w:rFonts w:ascii="Arial" w:hAnsi="Arial" w:cs="Arial"/>
          <w:sz w:val="28"/>
          <w:szCs w:val="28"/>
        </w:rPr>
        <w:t xml:space="preserve"> dos </w:t>
      </w:r>
      <w:r w:rsidRPr="009D76AE">
        <w:rPr>
          <w:rFonts w:ascii="Arial" w:hAnsi="Arial" w:cs="Arial"/>
          <w:sz w:val="28"/>
          <w:szCs w:val="28"/>
        </w:rPr>
        <w:t>millones</w:t>
      </w:r>
      <w:r w:rsidR="009D76AE" w:rsidRPr="009D76AE">
        <w:rPr>
          <w:rFonts w:ascii="Arial" w:hAnsi="Arial" w:cs="Arial"/>
          <w:sz w:val="28"/>
          <w:szCs w:val="28"/>
        </w:rPr>
        <w:t xml:space="preserve"> para poder nosotros completar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el presupuesto que nos estaba requiriendo el estado para poder participar en ese programa.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 cuanto a lo que son bienes, muebles e inmuebles de estos recursos, del remanente, desde el momento que un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recurso se convierte en remanente, la ley nos establece que se tiene que aprobar para inversión productiva. ¿Y qué es inversión productiva? lo que se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gasta en </w:t>
      </w:r>
      <w:r w:rsidRPr="009D76AE">
        <w:rPr>
          <w:rFonts w:ascii="Arial" w:hAnsi="Arial" w:cs="Arial"/>
          <w:sz w:val="28"/>
          <w:szCs w:val="28"/>
        </w:rPr>
        <w:t xml:space="preserve">equipamiento </w:t>
      </w:r>
      <w:proofErr w:type="spellStart"/>
      <w:r w:rsidRPr="009D76AE">
        <w:rPr>
          <w:rFonts w:ascii="Arial" w:hAnsi="Arial" w:cs="Arial"/>
          <w:sz w:val="28"/>
          <w:szCs w:val="28"/>
        </w:rPr>
        <w:t>o</w:t>
      </w:r>
      <w:proofErr w:type="spellEnd"/>
      <w:r w:rsidR="009D76AE" w:rsidRPr="009D76AE">
        <w:rPr>
          <w:rFonts w:ascii="Arial" w:hAnsi="Arial" w:cs="Arial"/>
          <w:sz w:val="28"/>
          <w:szCs w:val="28"/>
        </w:rPr>
        <w:t xml:space="preserve"> obra pública.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Esos son los dos capítulos que se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>consideran como inversión productiva.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Bueno, como bien ya aquí este lo comentó este nuestra compañera Gabi, parte de estos 24 </w:t>
      </w:r>
      <w:r>
        <w:rPr>
          <w:rFonts w:ascii="Arial" w:hAnsi="Arial" w:cs="Arial"/>
          <w:sz w:val="28"/>
          <w:szCs w:val="28"/>
        </w:rPr>
        <w:t xml:space="preserve">veinticuatro </w:t>
      </w:r>
      <w:r w:rsidR="009D76AE" w:rsidRPr="009D76AE">
        <w:rPr>
          <w:rFonts w:ascii="Arial" w:hAnsi="Arial" w:cs="Arial"/>
          <w:sz w:val="28"/>
          <w:szCs w:val="28"/>
        </w:rPr>
        <w:t>millones que están aquí son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estos 11</w:t>
      </w:r>
      <w:r>
        <w:rPr>
          <w:rFonts w:ascii="Arial" w:hAnsi="Arial" w:cs="Arial"/>
          <w:sz w:val="28"/>
          <w:szCs w:val="28"/>
        </w:rPr>
        <w:t xml:space="preserve"> millones </w:t>
      </w:r>
      <w:r w:rsidRPr="009D76AE">
        <w:rPr>
          <w:rFonts w:ascii="Arial" w:hAnsi="Arial" w:cs="Arial"/>
          <w:sz w:val="28"/>
          <w:szCs w:val="28"/>
        </w:rPr>
        <w:t>que</w:t>
      </w:r>
      <w:r w:rsidR="009D76AE" w:rsidRPr="009D76AE">
        <w:rPr>
          <w:rFonts w:ascii="Arial" w:hAnsi="Arial" w:cs="Arial"/>
          <w:sz w:val="28"/>
          <w:szCs w:val="28"/>
        </w:rPr>
        <w:t xml:space="preserve"> ya tienen ahorita hoy en día una etiqueta que es para la obra de </w:t>
      </w:r>
      <w:r>
        <w:rPr>
          <w:rFonts w:ascii="Arial" w:hAnsi="Arial" w:cs="Arial"/>
          <w:sz w:val="28"/>
          <w:szCs w:val="28"/>
        </w:rPr>
        <w:t>GENERAL ANAYA</w:t>
      </w:r>
      <w:r w:rsidR="009D76AE" w:rsidRPr="009D76A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No sé si ya aprobaron este lo Entonces este estos 11 </w:t>
      </w:r>
      <w:r>
        <w:rPr>
          <w:rFonts w:ascii="Arial" w:hAnsi="Arial" w:cs="Arial"/>
          <w:sz w:val="28"/>
          <w:szCs w:val="28"/>
        </w:rPr>
        <w:t xml:space="preserve">once </w:t>
      </w:r>
      <w:r w:rsidR="009D76AE" w:rsidRPr="009D76AE">
        <w:rPr>
          <w:rFonts w:ascii="Arial" w:hAnsi="Arial" w:cs="Arial"/>
          <w:sz w:val="28"/>
          <w:szCs w:val="28"/>
        </w:rPr>
        <w:t>millones están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aquí y el resto justamente se completa. ¿Por qué razón? Aquí en estos 24</w:t>
      </w:r>
      <w:r>
        <w:rPr>
          <w:rFonts w:ascii="Arial" w:hAnsi="Arial" w:cs="Arial"/>
          <w:sz w:val="28"/>
          <w:szCs w:val="28"/>
        </w:rPr>
        <w:t xml:space="preserve"> veinticuatro</w:t>
      </w:r>
      <w:r w:rsidR="009D76AE" w:rsidRPr="009D76AE">
        <w:rPr>
          <w:rFonts w:ascii="Arial" w:hAnsi="Arial" w:cs="Arial"/>
          <w:sz w:val="28"/>
          <w:szCs w:val="28"/>
        </w:rPr>
        <w:t xml:space="preserve"> millones, estos 8</w:t>
      </w:r>
      <w:r>
        <w:rPr>
          <w:rFonts w:ascii="Arial" w:hAnsi="Arial" w:cs="Arial"/>
          <w:sz w:val="28"/>
          <w:szCs w:val="28"/>
        </w:rPr>
        <w:t xml:space="preserve"> ocho</w:t>
      </w:r>
      <w:r w:rsidR="009D76AE" w:rsidRPr="009D76AE">
        <w:rPr>
          <w:rFonts w:ascii="Arial" w:hAnsi="Arial" w:cs="Arial"/>
          <w:sz w:val="28"/>
          <w:szCs w:val="28"/>
        </w:rPr>
        <w:t xml:space="preserve"> millones que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ustedes vieron acá que también tiene por acuerdo de ayuntamiento un destino definido, que fue lo que se hizo con la permuta, estos 8</w:t>
      </w:r>
      <w:r>
        <w:rPr>
          <w:rFonts w:ascii="Arial" w:hAnsi="Arial" w:cs="Arial"/>
          <w:sz w:val="28"/>
          <w:szCs w:val="28"/>
        </w:rPr>
        <w:t xml:space="preserve"> ocho millo</w:t>
      </w:r>
      <w:r w:rsidRPr="009D76AE">
        <w:rPr>
          <w:rFonts w:ascii="Arial" w:hAnsi="Arial" w:cs="Arial"/>
          <w:sz w:val="28"/>
          <w:szCs w:val="28"/>
        </w:rPr>
        <w:t>nes</w:t>
      </w:r>
      <w:r w:rsidR="009D76AE" w:rsidRPr="009D76AE">
        <w:rPr>
          <w:rFonts w:ascii="Arial" w:hAnsi="Arial" w:cs="Arial"/>
          <w:sz w:val="28"/>
          <w:szCs w:val="28"/>
        </w:rPr>
        <w:t xml:space="preserve"> también están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incluidos aquí. ¿Por qué? Porque el destino que se le dio fue para hacer obras de urbanización </w:t>
      </w:r>
      <w:r w:rsidRPr="009D76AE">
        <w:rPr>
          <w:rFonts w:ascii="Arial" w:hAnsi="Arial" w:cs="Arial"/>
          <w:sz w:val="28"/>
          <w:szCs w:val="28"/>
        </w:rPr>
        <w:t>en este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para un proyecto específico.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14BDBE4" w14:textId="11B46ABA" w:rsidR="009D76AE" w:rsidRPr="009D76AE" w:rsidRDefault="00FA51FD" w:rsidP="008011F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Independientemente que sea para que hubiera sido para el hospital o no, se puede aplicar para otra cosa. Ahorita no está implemento.</w:t>
      </w:r>
    </w:p>
    <w:p w14:paraId="331CEE44" w14:textId="3153A12D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 xml:space="preserve">VICTORIA GARCIA CONTRERAS. - </w:t>
      </w:r>
      <w:r w:rsidR="009D76AE" w:rsidRPr="009D76AE">
        <w:rPr>
          <w:rFonts w:ascii="Arial" w:hAnsi="Arial" w:cs="Arial"/>
          <w:sz w:val="28"/>
          <w:szCs w:val="28"/>
        </w:rPr>
        <w:t>Nosotros tenemos que tener la etiqueta en caso de que eso sucediera. Bueno,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nosotros como Hacienda estamos sujetos al Ayuntamiento de Termino. Nosotros ahorita tenemos este recurso recibido y etiquetado para ese tipo</w:t>
      </w:r>
      <w:r>
        <w:rPr>
          <w:rFonts w:ascii="Arial" w:hAnsi="Arial" w:cs="Arial"/>
          <w:sz w:val="28"/>
          <w:szCs w:val="28"/>
        </w:rPr>
        <w:t>.</w:t>
      </w:r>
    </w:p>
    <w:p w14:paraId="7A7CE8A5" w14:textId="55A83247" w:rsidR="00FA51FD" w:rsidRPr="00FA51FD" w:rsidRDefault="00FA51FD" w:rsidP="008011F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pero nosotros aprobamos que algo que no se podía, pero se aprobó que cayera el dinero a la cuenta de la presidencia.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Entonces, ese sí se puede utilizar o de alguna manera se puede sacar para utilizarlo en</w:t>
      </w:r>
      <w:r>
        <w:rPr>
          <w:rFonts w:ascii="Arial" w:hAnsi="Arial" w:cs="Arial"/>
          <w:sz w:val="28"/>
          <w:szCs w:val="28"/>
        </w:rPr>
        <w:t>…</w:t>
      </w:r>
      <w:r w:rsidR="009D76AE" w:rsidRPr="009D76AE">
        <w:rPr>
          <w:rFonts w:ascii="Arial" w:hAnsi="Arial" w:cs="Arial"/>
          <w:sz w:val="28"/>
          <w:szCs w:val="28"/>
        </w:rPr>
        <w:t xml:space="preserve"> </w:t>
      </w:r>
    </w:p>
    <w:p w14:paraId="21491471" w14:textId="15029069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>C</w:t>
      </w:r>
      <w:r w:rsidRPr="00FA51FD">
        <w:rPr>
          <w:rFonts w:ascii="Arial" w:hAnsi="Arial" w:cs="Arial"/>
          <w:b/>
          <w:bCs/>
        </w:rPr>
        <w:t>.</w:t>
      </w:r>
      <w:r w:rsidRPr="00FA51FD">
        <w:rPr>
          <w:rFonts w:ascii="Arial" w:hAnsi="Arial" w:cs="Arial"/>
          <w:b/>
          <w:bCs/>
          <w:sz w:val="28"/>
          <w:szCs w:val="28"/>
        </w:rPr>
        <w:t xml:space="preserve"> CLAUDIA MARGARITA ROBLES GÓMEZ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>
        <w:rPr>
          <w:rFonts w:ascii="Arial" w:hAnsi="Arial" w:cs="Arial"/>
          <w:sz w:val="28"/>
          <w:szCs w:val="28"/>
        </w:rPr>
        <w:t>S</w:t>
      </w:r>
      <w:r w:rsidR="009D76AE" w:rsidRPr="009D76AE">
        <w:rPr>
          <w:rFonts w:ascii="Arial" w:hAnsi="Arial" w:cs="Arial"/>
          <w:sz w:val="28"/>
          <w:szCs w:val="28"/>
        </w:rPr>
        <w:t>i estaba permitido, 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sea, con la con la con la pena de que tenga yo que aclarar esa situación porque lo han difundido como que </w:t>
      </w:r>
      <w:r>
        <w:rPr>
          <w:rFonts w:ascii="Arial" w:hAnsi="Arial" w:cs="Arial"/>
          <w:sz w:val="28"/>
          <w:szCs w:val="28"/>
        </w:rPr>
        <w:t xml:space="preserve">no </w:t>
      </w:r>
      <w:r w:rsidR="009D76AE" w:rsidRPr="009D76AE">
        <w:rPr>
          <w:rFonts w:ascii="Arial" w:hAnsi="Arial" w:cs="Arial"/>
          <w:sz w:val="28"/>
          <w:szCs w:val="28"/>
        </w:rPr>
        <w:t>estaba permitido, estaba ajustado derecho. Yo siempre lo he explicado y lo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vuelvo a decir aquí porque se está grabando que cambió la forma de pago cumplimiento de la obligación que tenía y tienen los urbanizadores de otorgarnos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de decisión para destino y </w:t>
      </w:r>
      <w:r w:rsidRPr="009D76AE">
        <w:rPr>
          <w:rFonts w:ascii="Arial" w:hAnsi="Arial" w:cs="Arial"/>
          <w:sz w:val="28"/>
          <w:szCs w:val="28"/>
        </w:rPr>
        <w:t>las cambiamos</w:t>
      </w:r>
      <w:r w:rsidR="009D76AE" w:rsidRPr="009D76AE">
        <w:rPr>
          <w:rFonts w:ascii="Arial" w:hAnsi="Arial" w:cs="Arial"/>
          <w:sz w:val="28"/>
          <w:szCs w:val="28"/>
        </w:rPr>
        <w:t xml:space="preserve"> porque las que estaban, las que nos ofrecían o las que nos iban a dar no nos servían ahí. Entonces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claramente la se estableció para qué era el fin sí </w:t>
      </w:r>
      <w:r w:rsidRPr="009D76AE">
        <w:rPr>
          <w:rFonts w:ascii="Arial" w:hAnsi="Arial" w:cs="Arial"/>
          <w:sz w:val="28"/>
          <w:szCs w:val="28"/>
        </w:rPr>
        <w:t xml:space="preserve">en </w:t>
      </w:r>
      <w:r>
        <w:rPr>
          <w:rFonts w:ascii="Arial" w:hAnsi="Arial" w:cs="Arial"/>
          <w:sz w:val="28"/>
          <w:szCs w:val="28"/>
        </w:rPr>
        <w:t>concreto</w:t>
      </w:r>
      <w:r w:rsidR="009D76AE" w:rsidRPr="009D76AE">
        <w:rPr>
          <w:rFonts w:ascii="Arial" w:hAnsi="Arial" w:cs="Arial"/>
          <w:sz w:val="28"/>
          <w:szCs w:val="28"/>
        </w:rPr>
        <w:t xml:space="preserve"> a dónde se iban a destinar porque no se pueden destinar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a donde uno quiere.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 xml:space="preserve">La ley, el código urbano dice </w:t>
      </w:r>
      <w:r w:rsidRPr="009D76AE">
        <w:rPr>
          <w:rFonts w:ascii="Arial" w:hAnsi="Arial" w:cs="Arial"/>
          <w:sz w:val="28"/>
          <w:szCs w:val="28"/>
        </w:rPr>
        <w:t>que,</w:t>
      </w:r>
      <w:r w:rsidR="009D76AE" w:rsidRPr="009D76AE">
        <w:rPr>
          <w:rFonts w:ascii="Arial" w:hAnsi="Arial" w:cs="Arial"/>
          <w:sz w:val="28"/>
          <w:szCs w:val="28"/>
        </w:rPr>
        <w:t xml:space="preserve"> si las vas a hacer la permuta, las debes invertir esa permuta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de obras de equipamiento en un inmueble cercano a donde está el desarrollo que se estaba estableciendo. En este caso,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el inmueble cercano a ese desarrollo es donde se pretende o el que se tiene previsto para el desarrollo de la unidad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médica del tipo que ya se ha este establecido por parte del Instituto Mexicano del Seguro Social. Entonces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quedó etiquetado de esa manera. Lo que lo único que se varió fue la forma de cumplimiento o pago por parte del de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urbanizador. Lo que creo que explica la tesorera es que está etiquetado, está ahí, pero está en el rubro de inversión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para obra para obra pública, porque para eso se destinó, porque así tenía que destinar el pago, el cumplimiento,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¿no?</w:t>
      </w:r>
    </w:p>
    <w:p w14:paraId="69CD53B7" w14:textId="0A710334" w:rsidR="00FA51FD" w:rsidRPr="00FA51FD" w:rsidRDefault="00FA51FD" w:rsidP="008011F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 xml:space="preserve">Muchas gracias, </w:t>
      </w:r>
      <w:r>
        <w:rPr>
          <w:rFonts w:ascii="Arial" w:hAnsi="Arial" w:cs="Arial"/>
          <w:sz w:val="28"/>
          <w:szCs w:val="28"/>
        </w:rPr>
        <w:t>Lic</w:t>
      </w:r>
      <w:r w:rsidR="009D76AE" w:rsidRPr="009D76AE">
        <w:rPr>
          <w:rFonts w:ascii="Arial" w:hAnsi="Arial" w:cs="Arial"/>
          <w:sz w:val="28"/>
          <w:szCs w:val="28"/>
        </w:rPr>
        <w:t>. No, y sobre todo gracias por corregirme, pero ya aprovechando el tema, sí podría, yo sí tengo esa duda, ¿podría decirme en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cuanto hay una chanza en qué ley, en qué artículo viene donde sí podemos recibir a la cuenta a la cuenta fiscal del Ayuntamiento?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Porque el yo sabía que era solamente por obra el </w:t>
      </w:r>
      <w:r>
        <w:rPr>
          <w:rFonts w:ascii="Arial" w:hAnsi="Arial" w:cs="Arial"/>
          <w:sz w:val="28"/>
          <w:szCs w:val="28"/>
        </w:rPr>
        <w:t>inversionista</w:t>
      </w:r>
      <w:r w:rsidR="009D76AE" w:rsidRPr="009D76AE">
        <w:rPr>
          <w:rFonts w:ascii="Arial" w:hAnsi="Arial" w:cs="Arial"/>
          <w:sz w:val="28"/>
          <w:szCs w:val="28"/>
        </w:rPr>
        <w:t>, por eso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no nos dio el dinero, él debió de haber hecho la obra.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096A6FC" w14:textId="3A8FFD3A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>C</w:t>
      </w:r>
      <w:r w:rsidRPr="00FA51FD">
        <w:rPr>
          <w:rFonts w:ascii="Arial" w:hAnsi="Arial" w:cs="Arial"/>
          <w:b/>
          <w:bCs/>
        </w:rPr>
        <w:t>.</w:t>
      </w:r>
      <w:r w:rsidRPr="00FA51FD">
        <w:rPr>
          <w:rFonts w:ascii="Arial" w:hAnsi="Arial" w:cs="Arial"/>
          <w:b/>
          <w:bCs/>
          <w:sz w:val="28"/>
          <w:szCs w:val="28"/>
        </w:rPr>
        <w:t xml:space="preserve"> CLAUDIA MARGARITA ROBLES GÓMEZ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La forma de pago y de cumplimiento viene en el código civil. Las formas de pago de cualquier obligación vienen en el Código Civil del Estado de J</w:t>
      </w:r>
      <w:r>
        <w:rPr>
          <w:rFonts w:ascii="Arial" w:hAnsi="Arial" w:cs="Arial"/>
          <w:sz w:val="28"/>
          <w:szCs w:val="28"/>
        </w:rPr>
        <w:t>alisco</w:t>
      </w:r>
      <w:r w:rsidR="009D76AE" w:rsidRPr="009D76A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de cumplimiento por parte del urbanizador fue en su razón concreta y personal que él no podía hacer la obra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y entregó el dinero, pero fue la forma de pago. Si usted lee la iniciativa de aquel momento, lo que se hizo la pregunta fue por obras, por obras de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equipamiento de infraestructura, como dice el 177 que tanto dijeron y el 300,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no recuerdo cuál, el 300 y tantos del </w:t>
      </w:r>
      <w:r>
        <w:rPr>
          <w:rFonts w:ascii="Arial" w:hAnsi="Arial" w:cs="Arial"/>
          <w:sz w:val="28"/>
          <w:szCs w:val="28"/>
        </w:rPr>
        <w:t>R</w:t>
      </w:r>
      <w:r w:rsidR="009D76AE" w:rsidRPr="009D76AE">
        <w:rPr>
          <w:rFonts w:ascii="Arial" w:hAnsi="Arial" w:cs="Arial"/>
          <w:sz w:val="28"/>
          <w:szCs w:val="28"/>
        </w:rPr>
        <w:t xml:space="preserve">eglamento de </w:t>
      </w:r>
      <w:r>
        <w:rPr>
          <w:rFonts w:ascii="Arial" w:hAnsi="Arial" w:cs="Arial"/>
          <w:sz w:val="28"/>
          <w:szCs w:val="28"/>
        </w:rPr>
        <w:t>Z</w:t>
      </w:r>
      <w:r w:rsidR="009D76AE" w:rsidRPr="009D76AE">
        <w:rPr>
          <w:rFonts w:ascii="Arial" w:hAnsi="Arial" w:cs="Arial"/>
          <w:sz w:val="28"/>
          <w:szCs w:val="28"/>
        </w:rPr>
        <w:t>onificación que dicen lo mismo y se cambió por obras. La permuta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fue por obras de urbanización </w:t>
      </w:r>
      <w:proofErr w:type="spellStart"/>
      <w:r w:rsidR="009D76AE" w:rsidRPr="009D76AE">
        <w:rPr>
          <w:rFonts w:ascii="Arial" w:hAnsi="Arial" w:cs="Arial"/>
          <w:sz w:val="28"/>
          <w:szCs w:val="28"/>
        </w:rPr>
        <w:t>o</w:t>
      </w:r>
      <w:proofErr w:type="spellEnd"/>
      <w:r w:rsidR="009D76AE" w:rsidRPr="009D76AE">
        <w:rPr>
          <w:rFonts w:ascii="Arial" w:hAnsi="Arial" w:cs="Arial"/>
          <w:sz w:val="28"/>
          <w:szCs w:val="28"/>
        </w:rPr>
        <w:t xml:space="preserve"> obras de equipamiento equivalentes al monto prorrateado de las obras que en su momento tenía que haber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entregado junto con el precio del terreno, si se recuerda. Entonces, la forma de cumplimiento, el Código Civil del Estado de Jalisco prevé el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cumplimiento de las obligaciones en general y con base en eso es que se hizo el cambio de cumplimiento de pago 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forma de pago que tenía que hacer el constructor, porque como usted bien dice, él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>tendría que haberlas hecho.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Pero si ustedes recuerdan los anexos que venían ahí en el en el momento que se subió la iniciativa, venía precisamente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la manifestación expresa del del urbanizador de que en este momento no contaba con los recursos para él haber hecho la obra, pero quería resolver su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problema, su tema, que también era un tema o es un tema del municipio cual que nos entregara las áreas de sesión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para destino que obligatoriamente nos ha entregado y que el municipio valoró y que hay un también era parte de la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iniciativa, este eh el análisis que hizo el área técnica de decir esas áreas donde nos las está ofreciendo al municipio no le son no le son viables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para construir lo que tenga que construir. Por lo tanto, se puso a consideración la permuta de obras de urbanización, que son las que se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etiquetaron para un fin en concreto, que es distinto decir que se varió la permuta porque no lo permutamos por dinero, lo permutamos por obras y la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forma de pago o cumplimiento co</w:t>
      </w:r>
      <w:r>
        <w:rPr>
          <w:rFonts w:ascii="Arial" w:hAnsi="Arial" w:cs="Arial"/>
          <w:sz w:val="28"/>
          <w:szCs w:val="28"/>
        </w:rPr>
        <w:t>n base</w:t>
      </w:r>
      <w:r w:rsidR="009D76AE" w:rsidRPr="009D76AE">
        <w:rPr>
          <w:rFonts w:ascii="Arial" w:hAnsi="Arial" w:cs="Arial"/>
          <w:sz w:val="28"/>
          <w:szCs w:val="28"/>
        </w:rPr>
        <w:t xml:space="preserve"> del urbanizador puede ir. </w:t>
      </w:r>
    </w:p>
    <w:p w14:paraId="0B432E93" w14:textId="77777777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Entonces, sí, te repito nada más, mi pregunta es breve. Yo no sé eh me gustaría saber si en el artículo en la ley viene, le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repito, donde el constructor dice, "Yo no puedo hacer obra, pero ahí te va el dinero." ¿Se puede legalmente? Se puede hacerlo. Gracias. </w:t>
      </w:r>
    </w:p>
    <w:p w14:paraId="1A70DE3E" w14:textId="1C62A1F3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>C</w:t>
      </w:r>
      <w:r w:rsidRPr="0011565D">
        <w:rPr>
          <w:rFonts w:ascii="Arial" w:hAnsi="Arial" w:cs="Arial"/>
          <w:b/>
          <w:bCs/>
        </w:rPr>
        <w:t>.</w:t>
      </w:r>
      <w:r w:rsidRPr="0011565D">
        <w:rPr>
          <w:rFonts w:ascii="Arial" w:hAnsi="Arial" w:cs="Arial"/>
          <w:b/>
          <w:bCs/>
          <w:sz w:val="28"/>
          <w:szCs w:val="28"/>
        </w:rPr>
        <w:t xml:space="preserve"> CLAUDIA MARGARITA ROBLES GÓMEZ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Tener código civil 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una forma de pago. Si no estuviera, si dijera que nadie puede pagar de esa manera, pues está bien, a lo mejor, pero son formas de pago que existen en las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leyes en general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 es una interpretación del </w:t>
      </w:r>
      <w:r>
        <w:rPr>
          <w:rFonts w:ascii="Arial" w:hAnsi="Arial" w:cs="Arial"/>
          <w:sz w:val="28"/>
          <w:szCs w:val="28"/>
        </w:rPr>
        <w:t>C</w:t>
      </w:r>
      <w:r w:rsidR="009D76AE" w:rsidRPr="009D76AE">
        <w:rPr>
          <w:rFonts w:ascii="Arial" w:hAnsi="Arial" w:cs="Arial"/>
          <w:sz w:val="28"/>
          <w:szCs w:val="28"/>
        </w:rPr>
        <w:t xml:space="preserve">ódigo </w:t>
      </w:r>
      <w:r>
        <w:rPr>
          <w:rFonts w:ascii="Arial" w:hAnsi="Arial" w:cs="Arial"/>
          <w:sz w:val="28"/>
          <w:szCs w:val="28"/>
        </w:rPr>
        <w:t>U</w:t>
      </w:r>
      <w:r w:rsidR="009D76AE" w:rsidRPr="009D76AE">
        <w:rPr>
          <w:rFonts w:ascii="Arial" w:hAnsi="Arial" w:cs="Arial"/>
          <w:sz w:val="28"/>
          <w:szCs w:val="28"/>
        </w:rPr>
        <w:t xml:space="preserve">rbano en relación con el </w:t>
      </w:r>
      <w:r>
        <w:rPr>
          <w:rFonts w:ascii="Arial" w:hAnsi="Arial" w:cs="Arial"/>
          <w:sz w:val="28"/>
          <w:szCs w:val="28"/>
        </w:rPr>
        <w:t>R</w:t>
      </w:r>
      <w:r w:rsidR="009D76AE" w:rsidRPr="009D76AE">
        <w:rPr>
          <w:rFonts w:ascii="Arial" w:hAnsi="Arial" w:cs="Arial"/>
          <w:sz w:val="28"/>
          <w:szCs w:val="28"/>
        </w:rPr>
        <w:t xml:space="preserve">eglamento de </w:t>
      </w:r>
      <w:r>
        <w:rPr>
          <w:rFonts w:ascii="Arial" w:hAnsi="Arial" w:cs="Arial"/>
          <w:sz w:val="28"/>
          <w:szCs w:val="28"/>
        </w:rPr>
        <w:t>Zon</w:t>
      </w:r>
      <w:r w:rsidR="009D76AE" w:rsidRPr="009D76AE">
        <w:rPr>
          <w:rFonts w:ascii="Arial" w:hAnsi="Arial" w:cs="Arial"/>
          <w:sz w:val="28"/>
          <w:szCs w:val="28"/>
        </w:rPr>
        <w:t xml:space="preserve">ificación y aplicando también el </w:t>
      </w:r>
      <w:r>
        <w:rPr>
          <w:rFonts w:ascii="Arial" w:hAnsi="Arial" w:cs="Arial"/>
          <w:sz w:val="28"/>
          <w:szCs w:val="28"/>
        </w:rPr>
        <w:t>C</w:t>
      </w:r>
      <w:r w:rsidR="009D76AE" w:rsidRPr="009D76AE">
        <w:rPr>
          <w:rFonts w:ascii="Arial" w:hAnsi="Arial" w:cs="Arial"/>
          <w:sz w:val="28"/>
          <w:szCs w:val="28"/>
        </w:rPr>
        <w:t xml:space="preserve">ódigo </w:t>
      </w:r>
      <w:r>
        <w:rPr>
          <w:rFonts w:ascii="Arial" w:hAnsi="Arial" w:cs="Arial"/>
          <w:sz w:val="28"/>
          <w:szCs w:val="28"/>
        </w:rPr>
        <w:t>C</w:t>
      </w:r>
      <w:r w:rsidR="009D76AE" w:rsidRPr="009D76AE">
        <w:rPr>
          <w:rFonts w:ascii="Arial" w:hAnsi="Arial" w:cs="Arial"/>
          <w:sz w:val="28"/>
          <w:szCs w:val="28"/>
        </w:rPr>
        <w:t xml:space="preserve">ivil para el </w:t>
      </w:r>
      <w:r>
        <w:rPr>
          <w:rFonts w:ascii="Arial" w:hAnsi="Arial" w:cs="Arial"/>
          <w:sz w:val="28"/>
          <w:szCs w:val="28"/>
        </w:rPr>
        <w:t>E</w:t>
      </w:r>
      <w:r w:rsidR="009D76AE" w:rsidRPr="009D76AE">
        <w:rPr>
          <w:rFonts w:ascii="Arial" w:hAnsi="Arial" w:cs="Arial"/>
          <w:sz w:val="28"/>
          <w:szCs w:val="28"/>
        </w:rPr>
        <w:t>stado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de J</w:t>
      </w:r>
      <w:r>
        <w:rPr>
          <w:rFonts w:ascii="Arial" w:hAnsi="Arial" w:cs="Arial"/>
          <w:sz w:val="28"/>
          <w:szCs w:val="28"/>
        </w:rPr>
        <w:t>alisco</w:t>
      </w:r>
      <w:r w:rsidR="009D76AE" w:rsidRPr="009D76AE">
        <w:rPr>
          <w:rFonts w:ascii="Arial" w:hAnsi="Arial" w:cs="Arial"/>
          <w:sz w:val="28"/>
          <w:szCs w:val="28"/>
        </w:rPr>
        <w:t xml:space="preserve"> una interpretación conjunta de esas leyes, que eso decía pues la iniciativa, pero nada más yo sí lo quiero aclarar porque el día que yo no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estuve, que fue cuando posterior a eso que vieron ese tema y que lo volvemos a repetir aquí, siguen insistiendo en esa presunta ilegalidad que, bueno, como todos decimos también en el Cabildo,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están en sus derechos de poner las denuncias y demandas que correspondan y ya nos veremos en los tribunales. Nada más para aclarar porque no me gusta que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se siga insistiendo en que mi propuesta es ilegal, porque no es ilegal. No es ilegal que los 8 millones están a favor del municipio, están en las arcas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municipales y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>son para obras de beneficio a un inmueble propiedad del municipio. Ni se fueron a ninguna otra parte ni nada y el urbanizador cumplió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con su obligación y el municipio también. </w:t>
      </w:r>
    </w:p>
    <w:p w14:paraId="2B7E364D" w14:textId="77777777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Sí, gracias. Okay. Habiendo dicho eso,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donde dice que la ley sí se puede, el constructor nos da el dinero, es del ayuntamiento. Ahora, lo que nosotros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hagamos con ese dinero responsabilidad del ayuntamiento. Ahora yo voy a esto</w:t>
      </w:r>
      <w:r>
        <w:rPr>
          <w:rFonts w:ascii="Arial" w:hAnsi="Arial" w:cs="Arial"/>
          <w:sz w:val="28"/>
          <w:szCs w:val="28"/>
        </w:rPr>
        <w:t>, E</w:t>
      </w:r>
      <w:r w:rsidR="009D76AE" w:rsidRPr="009D76AE">
        <w:rPr>
          <w:rFonts w:ascii="Arial" w:hAnsi="Arial" w:cs="Arial"/>
          <w:sz w:val="28"/>
          <w:szCs w:val="28"/>
        </w:rPr>
        <w:t>sos 8</w:t>
      </w:r>
      <w:r>
        <w:rPr>
          <w:rFonts w:ascii="Arial" w:hAnsi="Arial" w:cs="Arial"/>
          <w:sz w:val="28"/>
          <w:szCs w:val="28"/>
        </w:rPr>
        <w:t xml:space="preserve"> millones</w:t>
      </w:r>
      <w:r w:rsidR="009D76AE" w:rsidRPr="009D76AE">
        <w:rPr>
          <w:rFonts w:ascii="Arial" w:hAnsi="Arial" w:cs="Arial"/>
          <w:sz w:val="28"/>
          <w:szCs w:val="28"/>
        </w:rPr>
        <w:t>, ¿cómo se puede hacer para destinar a una obra, ya sea calles,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ya sea infraestructura para las necesidades de la ciudad? ¿Se puede eso?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Y bueno, y si autoriza el hospital y ese ahí se va a quedar y nadie lo va </w:t>
      </w:r>
      <w:r>
        <w:rPr>
          <w:rFonts w:ascii="Arial" w:hAnsi="Arial" w:cs="Arial"/>
          <w:sz w:val="28"/>
          <w:szCs w:val="28"/>
        </w:rPr>
        <w:t>utilizar</w:t>
      </w:r>
      <w:r w:rsidR="009D76AE" w:rsidRPr="009D76AE">
        <w:rPr>
          <w:rFonts w:ascii="Arial" w:hAnsi="Arial" w:cs="Arial"/>
          <w:sz w:val="28"/>
          <w:szCs w:val="28"/>
        </w:rPr>
        <w:t>.</w:t>
      </w:r>
    </w:p>
    <w:p w14:paraId="326C717E" w14:textId="77777777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MIGUEL MARENTES. -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="009D76AE" w:rsidRPr="009D76AE">
        <w:rPr>
          <w:rFonts w:ascii="Arial" w:hAnsi="Arial" w:cs="Arial"/>
          <w:sz w:val="28"/>
          <w:szCs w:val="28"/>
        </w:rPr>
        <w:t xml:space="preserve">lgo que se presentará alguna otra iniciativa que modifique </w:t>
      </w:r>
      <w:r>
        <w:rPr>
          <w:rFonts w:ascii="Arial" w:hAnsi="Arial" w:cs="Arial"/>
          <w:sz w:val="28"/>
          <w:szCs w:val="28"/>
        </w:rPr>
        <w:t>el motivo</w:t>
      </w:r>
      <w:r w:rsidR="009D76AE" w:rsidRPr="009D76AE">
        <w:rPr>
          <w:rFonts w:ascii="Arial" w:hAnsi="Arial" w:cs="Arial"/>
          <w:sz w:val="28"/>
          <w:szCs w:val="28"/>
        </w:rPr>
        <w:t xml:space="preserve"> es dictamen particular que pueda redes perfecto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tener que pasar por el ayuntamiento para</w:t>
      </w:r>
      <w:r>
        <w:rPr>
          <w:rFonts w:ascii="Arial" w:hAnsi="Arial" w:cs="Arial"/>
          <w:sz w:val="28"/>
          <w:szCs w:val="28"/>
        </w:rPr>
        <w:t xml:space="preserve"> destinar</w:t>
      </w:r>
      <w:r w:rsidR="009D76AE" w:rsidRPr="009D76AE">
        <w:rPr>
          <w:rFonts w:ascii="Arial" w:hAnsi="Arial" w:cs="Arial"/>
          <w:sz w:val="28"/>
          <w:szCs w:val="28"/>
        </w:rPr>
        <w:t xml:space="preserve"> ese dinero porque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para invertirse en ese inmueble porque y si no me equivoco la obra se va a llevar a cabo incluso antes de que salga de </w:t>
      </w:r>
      <w:proofErr w:type="spellStart"/>
      <w:r w:rsidR="009D76AE" w:rsidRPr="009D76AE"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71A0F666" w14:textId="62E7B14F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>C</w:t>
      </w:r>
      <w:r w:rsidR="00345696">
        <w:rPr>
          <w:rFonts w:ascii="Arial" w:hAnsi="Arial" w:cs="Arial"/>
          <w:b/>
          <w:bCs/>
          <w:sz w:val="28"/>
          <w:szCs w:val="28"/>
        </w:rPr>
        <w:t>.</w:t>
      </w:r>
      <w:r w:rsidRPr="00FA51FD">
        <w:rPr>
          <w:rFonts w:ascii="Arial" w:hAnsi="Arial" w:cs="Arial"/>
          <w:b/>
          <w:bCs/>
          <w:sz w:val="28"/>
          <w:szCs w:val="28"/>
        </w:rPr>
        <w:t xml:space="preserve"> MIRIAM SALOME TORRES LARES. -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 w:rsidR="009D76AE" w:rsidRPr="009D76AE">
        <w:rPr>
          <w:rFonts w:ascii="Arial" w:hAnsi="Arial" w:cs="Arial"/>
          <w:sz w:val="28"/>
          <w:szCs w:val="28"/>
        </w:rPr>
        <w:t>ero qué mejor destino y más noble que un inmueble de salud para todo el municipio y para la región, ¿no? Porque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sabemos que también este servicio no es nada más local, sino que da este abarca toda la región. Entonces creo que eso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pues no se debe seguir cuestionando tampoco en </w:t>
      </w:r>
      <w:r>
        <w:rPr>
          <w:rFonts w:ascii="Arial" w:hAnsi="Arial" w:cs="Arial"/>
          <w:sz w:val="28"/>
          <w:szCs w:val="28"/>
        </w:rPr>
        <w:t>E</w:t>
      </w:r>
      <w:r w:rsidR="009D76AE" w:rsidRPr="009D76AE">
        <w:rPr>
          <w:rFonts w:ascii="Arial" w:hAnsi="Arial" w:cs="Arial"/>
          <w:sz w:val="28"/>
          <w:szCs w:val="28"/>
        </w:rPr>
        <w:t xml:space="preserve">l </w:t>
      </w:r>
      <w:r>
        <w:rPr>
          <w:rFonts w:ascii="Arial" w:hAnsi="Arial" w:cs="Arial"/>
          <w:sz w:val="28"/>
          <w:szCs w:val="28"/>
        </w:rPr>
        <w:t>P</w:t>
      </w:r>
      <w:r w:rsidR="009D76AE" w:rsidRPr="009D76AE">
        <w:rPr>
          <w:rFonts w:ascii="Arial" w:hAnsi="Arial" w:cs="Arial"/>
          <w:sz w:val="28"/>
          <w:szCs w:val="28"/>
        </w:rPr>
        <w:t>leno porque bueno, pues este la infraestructura que se haga y que se invierta ahí va a estar,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no se va a ir a ningún lado, no se va a cambiar y si en un momento dado el inmueble este pasa a tener otra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ocupación, que esperemos que no, que sí se den las cosas, porque eso es lo que todos queremos y  sabemos que necesita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del municipio, pues la infraestructura a la que se está invirtiendo y justificando las obras se va a quedar, no se va a mover,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¿sí? No se va a ir a ningún otro lado. Y si se vende en un futuro que no se hizo la clínica, se vende, pero con una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plusvalía más porque ya se invirtió en esas esas mejoras.</w:t>
      </w:r>
    </w:p>
    <w:p w14:paraId="70D8A253" w14:textId="77777777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 xml:space="preserve"> Okay, gracias. decir,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el punto no es la clínica, eso para mí es irrelevante porque estamos viendo eh el eh sobre el presupuesto. Fue esto fue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meramente una pregunta por lo que comentaba de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 xml:space="preserve">los 8 </w:t>
      </w:r>
      <w:r>
        <w:rPr>
          <w:rFonts w:ascii="Arial" w:hAnsi="Arial" w:cs="Arial"/>
          <w:sz w:val="28"/>
          <w:szCs w:val="28"/>
        </w:rPr>
        <w:t xml:space="preserve">ocho </w:t>
      </w:r>
      <w:r w:rsidR="009D76AE" w:rsidRPr="009D76AE">
        <w:rPr>
          <w:rFonts w:ascii="Arial" w:hAnsi="Arial" w:cs="Arial"/>
          <w:sz w:val="28"/>
          <w:szCs w:val="28"/>
        </w:rPr>
        <w:t>millones en dónde estaba. Digo, bueno, mi pregunta es,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¿ese dinero se puede utilizar para para eso? Pero ya me quedó claro q</w:t>
      </w:r>
      <w:r>
        <w:rPr>
          <w:rFonts w:ascii="Arial" w:hAnsi="Arial" w:cs="Arial"/>
          <w:sz w:val="28"/>
          <w:szCs w:val="28"/>
        </w:rPr>
        <w:t>ue no</w:t>
      </w:r>
      <w:r w:rsidR="009D76AE" w:rsidRPr="009D76A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Sí, gracias, licenciada.</w:t>
      </w:r>
    </w:p>
    <w:p w14:paraId="1FD1EF33" w14:textId="0D7D33E2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>VICTORIA GARCIA CONTRERAS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9D76AE">
        <w:rPr>
          <w:rFonts w:ascii="Arial" w:hAnsi="Arial" w:cs="Arial"/>
          <w:sz w:val="28"/>
          <w:szCs w:val="28"/>
        </w:rPr>
        <w:t>Justo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 lo que en ese sentido era mi comentario de que nosotros como Hacienda este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estamos dando cumplimiento a lo que acordaron este pleno de recibir el recurso y pon</w:t>
      </w:r>
      <w:r>
        <w:rPr>
          <w:rFonts w:ascii="Arial" w:hAnsi="Arial" w:cs="Arial"/>
          <w:sz w:val="28"/>
          <w:szCs w:val="28"/>
        </w:rPr>
        <w:t>er</w:t>
      </w:r>
      <w:r w:rsidR="009D76AE" w:rsidRPr="009D76AE">
        <w:rPr>
          <w:rFonts w:ascii="Arial" w:hAnsi="Arial" w:cs="Arial"/>
          <w:sz w:val="28"/>
          <w:szCs w:val="28"/>
        </w:rPr>
        <w:t xml:space="preserve"> la etiqueta que ustedes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definieron este en el Ayuntamiento y en su </w:t>
      </w:r>
      <w:proofErr w:type="gramStart"/>
      <w:r w:rsidR="009D76AE" w:rsidRPr="009D76AE">
        <w:rPr>
          <w:rFonts w:ascii="Arial" w:hAnsi="Arial" w:cs="Arial"/>
          <w:sz w:val="28"/>
          <w:szCs w:val="28"/>
        </w:rPr>
        <w:t>momento  bueno</w:t>
      </w:r>
      <w:proofErr w:type="gramEnd"/>
      <w:r w:rsidR="009D76AE" w:rsidRPr="009D76AE">
        <w:rPr>
          <w:rFonts w:ascii="Arial" w:hAnsi="Arial" w:cs="Arial"/>
          <w:sz w:val="28"/>
          <w:szCs w:val="28"/>
        </w:rPr>
        <w:t>, si hay algún cambio obviamente nosotros estaremos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este sujetándonos a lo que el propio ayuntamiento este </w:t>
      </w:r>
    </w:p>
    <w:p w14:paraId="4FB77AF6" w14:textId="77777777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MIRIAM SALOME TORRES LARES. - </w:t>
      </w:r>
      <w:r w:rsidR="009D76AE" w:rsidRPr="009D76AE">
        <w:rPr>
          <w:rFonts w:ascii="Arial" w:hAnsi="Arial" w:cs="Arial"/>
          <w:sz w:val="28"/>
          <w:szCs w:val="28"/>
        </w:rPr>
        <w:t>Sí, se rechazó una obra, este, el monto está ahí, pero se van a seguir presentando más obras.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FA33B95" w14:textId="7BE3070E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 xml:space="preserve">VICTORIA GARCIA CONTRERAS. -  </w:t>
      </w:r>
      <w:r>
        <w:rPr>
          <w:rFonts w:ascii="Arial" w:hAnsi="Arial" w:cs="Arial"/>
          <w:sz w:val="28"/>
          <w:szCs w:val="28"/>
        </w:rPr>
        <w:t>E</w:t>
      </w:r>
      <w:r w:rsidR="009D76AE" w:rsidRPr="009D76AE">
        <w:rPr>
          <w:rFonts w:ascii="Arial" w:hAnsi="Arial" w:cs="Arial"/>
          <w:sz w:val="28"/>
          <w:szCs w:val="28"/>
        </w:rPr>
        <w:t>n cuanto a lo que es el millón, que el este, como comentaba, es un fondo que tenemos pues para emergencias o desastres naturales, todos quiero pensar que en su momento se dieron cuenta a lo que fue en el mes de enero. Tuvimos aquí pues una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contingencia de este por las altas temperaturas que estaban presentando y las personas que tienen vida de calle,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bueno, este se generó un albergue para propiciarles este pues al menos este que pudieran pasar este la noche de forma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segura y que no tuviésemos alguna pérdida por este por las </w:t>
      </w:r>
      <w:r w:rsidRPr="009D76AE">
        <w:rPr>
          <w:rFonts w:ascii="Arial" w:hAnsi="Arial" w:cs="Arial"/>
          <w:sz w:val="28"/>
          <w:szCs w:val="28"/>
        </w:rPr>
        <w:t>inclemencias</w:t>
      </w:r>
      <w:r w:rsidR="009D76AE" w:rsidRPr="009D76AE">
        <w:rPr>
          <w:rFonts w:ascii="Arial" w:hAnsi="Arial" w:cs="Arial"/>
          <w:sz w:val="28"/>
          <w:szCs w:val="28"/>
        </w:rPr>
        <w:t xml:space="preserve"> del tiempo que se estaban este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suscitando y para ello se hicieron gastos por 28,850.70</w:t>
      </w:r>
      <w:r>
        <w:rPr>
          <w:rFonts w:ascii="Arial" w:hAnsi="Arial" w:cs="Arial"/>
          <w:sz w:val="28"/>
          <w:szCs w:val="28"/>
        </w:rPr>
        <w:t xml:space="preserve">  veintiocho mil ochocientos cincuenta pesos setenta centavos </w:t>
      </w:r>
      <w:r w:rsidR="009D76AE" w:rsidRPr="009D76AE">
        <w:rPr>
          <w:rFonts w:ascii="Arial" w:hAnsi="Arial" w:cs="Arial"/>
          <w:sz w:val="28"/>
          <w:szCs w:val="28"/>
        </w:rPr>
        <w:t>de lo que fue, se les compraron sleeping, lo que fueron cobijas, este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colchonetas para que pues pudieran este estar este se acondicionó el albergue aquí en el</w:t>
      </w:r>
      <w:r>
        <w:rPr>
          <w:rFonts w:ascii="Arial" w:hAnsi="Arial" w:cs="Arial"/>
          <w:sz w:val="28"/>
          <w:szCs w:val="28"/>
        </w:rPr>
        <w:t xml:space="preserve"> G</w:t>
      </w:r>
      <w:r w:rsidR="009D76AE" w:rsidRPr="009D76AE">
        <w:rPr>
          <w:rFonts w:ascii="Arial" w:hAnsi="Arial" w:cs="Arial"/>
          <w:sz w:val="28"/>
          <w:szCs w:val="28"/>
        </w:rPr>
        <w:t>imnasio Benito Juárez y estos son los gastos que representaron. Se está descontando de esta partida.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¿Por qué razón? En esta partida no se puede registrar gasto alguno, es una partida nada más para resguardar el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recurso. Y este recurso se asignó a esta partida 4,000</w:t>
      </w:r>
      <w:r>
        <w:rPr>
          <w:rFonts w:ascii="Arial" w:hAnsi="Arial" w:cs="Arial"/>
          <w:sz w:val="28"/>
          <w:szCs w:val="28"/>
        </w:rPr>
        <w:t xml:space="preserve"> cuatro mil </w:t>
      </w:r>
      <w:r w:rsidRPr="009D76AE">
        <w:rPr>
          <w:rFonts w:ascii="Arial" w:hAnsi="Arial" w:cs="Arial"/>
          <w:sz w:val="28"/>
          <w:szCs w:val="28"/>
        </w:rPr>
        <w:t>¿</w:t>
      </w:r>
      <w:r w:rsidR="009D76AE" w:rsidRPr="009D76AE">
        <w:rPr>
          <w:rFonts w:ascii="Arial" w:hAnsi="Arial" w:cs="Arial"/>
          <w:sz w:val="28"/>
          <w:szCs w:val="28"/>
        </w:rPr>
        <w:t>Por qué? Porque fue apoyo a la población que estaba en esa situación en ese momento.</w:t>
      </w:r>
    </w:p>
    <w:p w14:paraId="0E804349" w14:textId="2E90D273" w:rsidR="00FA51FD" w:rsidRDefault="00FA51FD" w:rsidP="008011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A51FD">
        <w:rPr>
          <w:rFonts w:ascii="Arial" w:hAnsi="Arial" w:cs="Arial"/>
          <w:b/>
          <w:bCs/>
          <w:sz w:val="28"/>
          <w:szCs w:val="28"/>
        </w:rPr>
        <w:t xml:space="preserve">C. GUSTAVO LOPEZ SANDOVAL.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FA51FD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Gracias</w:t>
      </w:r>
      <w:r>
        <w:rPr>
          <w:rFonts w:ascii="Arial" w:hAnsi="Arial" w:cs="Arial"/>
          <w:sz w:val="28"/>
          <w:szCs w:val="28"/>
        </w:rPr>
        <w:t xml:space="preserve">, Lic., </w:t>
      </w:r>
      <w:r w:rsidR="009D76AE" w:rsidRPr="009D76AE">
        <w:rPr>
          <w:rFonts w:ascii="Arial" w:hAnsi="Arial" w:cs="Arial"/>
          <w:sz w:val="28"/>
          <w:szCs w:val="28"/>
        </w:rPr>
        <w:t>prácticamente un millón de pesos muy poquito, ¿verdad?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 y más porque eh lo que comenta el albergue como ya es un presupuesto, ya no se ocupa votar, ya nada más se agarra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de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>ahí y se aplica y ya ve, ya voy entendiendo. Sí,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pero y fíjese eh este ayuntamiento, el ayuntamiento pasado puso un albergue </w:t>
      </w:r>
      <w:r w:rsidRPr="009D76AE">
        <w:rPr>
          <w:rFonts w:ascii="Arial" w:hAnsi="Arial" w:cs="Arial"/>
          <w:sz w:val="28"/>
          <w:szCs w:val="28"/>
        </w:rPr>
        <w:t>enfrente</w:t>
      </w:r>
      <w:r w:rsidR="009D76AE" w:rsidRPr="009D76AE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>l “BUEN SAMARITANO”</w:t>
      </w:r>
      <w:r w:rsidR="009D76AE" w:rsidRPr="009D76AE">
        <w:rPr>
          <w:rFonts w:ascii="Arial" w:hAnsi="Arial" w:cs="Arial"/>
          <w:sz w:val="28"/>
          <w:szCs w:val="28"/>
        </w:rPr>
        <w:t xml:space="preserve"> que no se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utiliza para nada </w:t>
      </w:r>
      <w:r w:rsidRPr="009D76AE">
        <w:rPr>
          <w:rFonts w:ascii="Arial" w:hAnsi="Arial" w:cs="Arial"/>
          <w:sz w:val="28"/>
          <w:szCs w:val="28"/>
        </w:rPr>
        <w:t>y le</w:t>
      </w:r>
      <w:r w:rsidR="009D76AE" w:rsidRPr="009D76AE">
        <w:rPr>
          <w:rFonts w:ascii="Arial" w:hAnsi="Arial" w:cs="Arial"/>
          <w:sz w:val="28"/>
          <w:szCs w:val="28"/>
        </w:rPr>
        <w:t xml:space="preserve"> digo, porque yo cuatro veces al mes yo voy a dar de comer ahí al albergue, comida y desayuno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y siempre está solo. digo, a lo mejor no usted a mí </w:t>
      </w:r>
      <w:r w:rsidRPr="009D76AE">
        <w:rPr>
          <w:rFonts w:ascii="Arial" w:hAnsi="Arial" w:cs="Arial"/>
          <w:sz w:val="28"/>
          <w:szCs w:val="28"/>
        </w:rPr>
        <w:t>qué y</w:t>
      </w:r>
      <w:r w:rsidR="009D76AE" w:rsidRPr="009D76AE">
        <w:rPr>
          <w:rFonts w:ascii="Arial" w:hAnsi="Arial" w:cs="Arial"/>
          <w:sz w:val="28"/>
          <w:szCs w:val="28"/>
        </w:rPr>
        <w:t xml:space="preserve"> tiene razón, este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tema no es con usted, pero sí </w:t>
      </w:r>
      <w:r w:rsidRPr="009D76AE">
        <w:rPr>
          <w:rFonts w:ascii="Arial" w:hAnsi="Arial" w:cs="Arial"/>
          <w:sz w:val="28"/>
          <w:szCs w:val="28"/>
        </w:rPr>
        <w:t>es muy</w:t>
      </w:r>
      <w:r w:rsidR="009D76AE" w:rsidRPr="009D76AE">
        <w:rPr>
          <w:rFonts w:ascii="Arial" w:hAnsi="Arial" w:cs="Arial"/>
          <w:sz w:val="28"/>
          <w:szCs w:val="28"/>
        </w:rPr>
        <w:t xml:space="preserve"> poquito, pues un millón de pesos para una necesidad como esa, ¿no? No alcanza,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¿verdad? Ahí no se puede ya aumentar un poquito más. </w:t>
      </w:r>
    </w:p>
    <w:p w14:paraId="414EF374" w14:textId="71D77311" w:rsidR="000C064B" w:rsidRDefault="00FA51FD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 xml:space="preserve">VICTORIA GARCIA CONTRERAS. -  </w:t>
      </w:r>
      <w:r>
        <w:rPr>
          <w:rFonts w:ascii="Arial" w:hAnsi="Arial" w:cs="Arial"/>
          <w:sz w:val="28"/>
          <w:szCs w:val="28"/>
        </w:rPr>
        <w:t>D</w:t>
      </w:r>
      <w:r w:rsidR="009D76AE" w:rsidRPr="009D76AE">
        <w:rPr>
          <w:rFonts w:ascii="Arial" w:hAnsi="Arial" w:cs="Arial"/>
          <w:sz w:val="28"/>
          <w:szCs w:val="28"/>
        </w:rPr>
        <w:t>efinitivamente un millón de pesos es muy poquito porque sabemos que si se nos presenta una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situación este y más que devenga un desastre natural, bueno, no sabemos cuál sería la dimensión este del presupuesto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pudiésemos requerir para solventar lo que se nos presente, pero anteriormente no teníamos un solo peso,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entonces es poco, pero como punto de partida creo que sí es significativo porque al menos ahorita como le comentaba,</w:t>
      </w:r>
      <w:r>
        <w:rPr>
          <w:rFonts w:ascii="Arial" w:hAnsi="Arial" w:cs="Arial"/>
          <w:sz w:val="28"/>
          <w:szCs w:val="28"/>
        </w:rPr>
        <w:t xml:space="preserve"> </w:t>
      </w:r>
      <w:r w:rsidR="000C064B">
        <w:rPr>
          <w:rFonts w:ascii="Arial" w:hAnsi="Arial" w:cs="Arial"/>
          <w:sz w:val="28"/>
          <w:szCs w:val="28"/>
        </w:rPr>
        <w:t>y</w:t>
      </w:r>
      <w:r w:rsidR="009D76AE" w:rsidRPr="009D76AE">
        <w:rPr>
          <w:rFonts w:ascii="Arial" w:hAnsi="Arial" w:cs="Arial"/>
          <w:sz w:val="28"/>
          <w:szCs w:val="28"/>
        </w:rPr>
        <w:t>a tenemos de entrada disponible un millón de pesos para atender de forma inmediata. Si es cierto, a lo mejor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no se puede atender porque en su momento se les puede presentar, pero ya podemos </w:t>
      </w:r>
      <w:r w:rsidR="000C064B" w:rsidRPr="009D76AE">
        <w:rPr>
          <w:rFonts w:ascii="Arial" w:hAnsi="Arial" w:cs="Arial"/>
          <w:sz w:val="28"/>
          <w:szCs w:val="28"/>
        </w:rPr>
        <w:t>tener reacción</w:t>
      </w:r>
      <w:r w:rsidR="009D76AE" w:rsidRPr="009D76AE">
        <w:rPr>
          <w:rFonts w:ascii="Arial" w:hAnsi="Arial" w:cs="Arial"/>
          <w:sz w:val="28"/>
          <w:szCs w:val="28"/>
        </w:rPr>
        <w:t xml:space="preserve"> sin necesidad de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estar este haciendo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otros movimientos porque ya contamos con un recurso específico para ello y sí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definitivamente esperemos este no ocuparlo, pero de ocuparlo posiblemente efectivamente no sea suficiente, pero al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menos le digo, creo que sí es bueno saber que tenemos un punto de partida. Muy bien.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Y estos 3 </w:t>
      </w:r>
      <w:r>
        <w:rPr>
          <w:rFonts w:ascii="Arial" w:hAnsi="Arial" w:cs="Arial"/>
          <w:sz w:val="28"/>
          <w:szCs w:val="28"/>
        </w:rPr>
        <w:t>tres mill</w:t>
      </w:r>
      <w:r w:rsidR="009D76AE" w:rsidRPr="009D76AE">
        <w:rPr>
          <w:rFonts w:ascii="Arial" w:hAnsi="Arial" w:cs="Arial"/>
          <w:sz w:val="28"/>
          <w:szCs w:val="28"/>
        </w:rPr>
        <w:t>ones que tenemos nosotros proyectado para deuda se han disminuido y se han incrementado parte aquí y parte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 estos otros rubros porque este recurso de fortalecimiento.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¿Por qué se ha disminuido? Porque nosotros cuando hacemos la proyección del pago de todos los créditos, los tenemos con lo que es la </w:t>
      </w:r>
      <w:r w:rsidR="009D76AE" w:rsidRPr="000C064B">
        <w:rPr>
          <w:rFonts w:ascii="Arial" w:hAnsi="Arial" w:cs="Arial"/>
          <w:sz w:val="28"/>
          <w:szCs w:val="28"/>
        </w:rPr>
        <w:t xml:space="preserve">tasa </w:t>
      </w:r>
      <w:r w:rsidR="000C064B">
        <w:rPr>
          <w:rFonts w:ascii="Arial" w:hAnsi="Arial" w:cs="Arial"/>
          <w:sz w:val="28"/>
          <w:szCs w:val="28"/>
        </w:rPr>
        <w:t xml:space="preserve">TIIE </w:t>
      </w:r>
      <w:r w:rsidR="009D76AE" w:rsidRPr="000C064B">
        <w:rPr>
          <w:rFonts w:ascii="Arial" w:hAnsi="Arial" w:cs="Arial"/>
          <w:sz w:val="28"/>
          <w:szCs w:val="28"/>
        </w:rPr>
        <w:t>más puntos</w:t>
      </w:r>
      <w:r w:rsidRPr="000C064B">
        <w:rPr>
          <w:rFonts w:ascii="Arial" w:hAnsi="Arial" w:cs="Arial"/>
          <w:sz w:val="28"/>
          <w:szCs w:val="28"/>
        </w:rPr>
        <w:t xml:space="preserve"> </w:t>
      </w:r>
      <w:r w:rsidR="009D76AE" w:rsidRPr="000C064B">
        <w:rPr>
          <w:rFonts w:ascii="Arial" w:hAnsi="Arial" w:cs="Arial"/>
          <w:sz w:val="28"/>
          <w:szCs w:val="28"/>
        </w:rPr>
        <w:t xml:space="preserve">porcentuales. De acuerdo a lo que nos establece. Todos los créditos los tenemos con valoras. Entonces uno es la tasa </w:t>
      </w:r>
      <w:r w:rsidR="000C064B">
        <w:rPr>
          <w:rFonts w:ascii="Arial" w:hAnsi="Arial" w:cs="Arial"/>
          <w:sz w:val="28"/>
          <w:szCs w:val="28"/>
        </w:rPr>
        <w:t xml:space="preserve">TIIE </w:t>
      </w:r>
      <w:r w:rsidR="009D76AE" w:rsidRPr="000C064B">
        <w:rPr>
          <w:rFonts w:ascii="Arial" w:hAnsi="Arial" w:cs="Arial"/>
          <w:sz w:val="28"/>
          <w:szCs w:val="28"/>
        </w:rPr>
        <w:t xml:space="preserve">más el 1.5, cinco, la tasa </w:t>
      </w:r>
      <w:r w:rsidR="000C064B">
        <w:rPr>
          <w:rFonts w:ascii="Arial" w:hAnsi="Arial" w:cs="Arial"/>
          <w:sz w:val="28"/>
          <w:szCs w:val="28"/>
        </w:rPr>
        <w:t>TIIE</w:t>
      </w:r>
      <w:r w:rsidR="009D76AE" w:rsidRPr="000C064B">
        <w:rPr>
          <w:rFonts w:ascii="Arial" w:hAnsi="Arial" w:cs="Arial"/>
          <w:sz w:val="28"/>
          <w:szCs w:val="28"/>
        </w:rPr>
        <w:t xml:space="preserve"> más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el dos y nosotros proyectamos en razón a lo que establece el Banco de México de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lo que va a ser la </w:t>
      </w:r>
      <w:r w:rsidR="000C064B">
        <w:rPr>
          <w:rFonts w:ascii="Arial" w:hAnsi="Arial" w:cs="Arial"/>
          <w:sz w:val="28"/>
          <w:szCs w:val="28"/>
        </w:rPr>
        <w:t>t</w:t>
      </w:r>
      <w:r w:rsidR="009D76AE" w:rsidRPr="009D76AE">
        <w:rPr>
          <w:rFonts w:ascii="Arial" w:hAnsi="Arial" w:cs="Arial"/>
          <w:sz w:val="28"/>
          <w:szCs w:val="28"/>
        </w:rPr>
        <w:t>asa, e</w:t>
      </w:r>
      <w:r w:rsidR="000C064B">
        <w:rPr>
          <w:rFonts w:ascii="Arial" w:hAnsi="Arial" w:cs="Arial"/>
          <w:sz w:val="28"/>
          <w:szCs w:val="28"/>
        </w:rPr>
        <w:t xml:space="preserve">n el </w:t>
      </w:r>
      <w:r w:rsidR="009D76AE" w:rsidRPr="009D76AE">
        <w:rPr>
          <w:rFonts w:ascii="Arial" w:hAnsi="Arial" w:cs="Arial"/>
          <w:sz w:val="28"/>
          <w:szCs w:val="28"/>
        </w:rPr>
        <w:t xml:space="preserve"> movimiento de la de la TI</w:t>
      </w:r>
      <w:r w:rsidR="000C064B">
        <w:rPr>
          <w:rFonts w:ascii="Arial" w:hAnsi="Arial" w:cs="Arial"/>
          <w:sz w:val="28"/>
          <w:szCs w:val="28"/>
        </w:rPr>
        <w:t>IE</w:t>
      </w:r>
      <w:r w:rsidR="009D76AE" w:rsidRPr="009D76AE">
        <w:rPr>
          <w:rFonts w:ascii="Arial" w:hAnsi="Arial" w:cs="Arial"/>
          <w:sz w:val="28"/>
          <w:szCs w:val="28"/>
        </w:rPr>
        <w:t xml:space="preserve"> durante el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ejercicio fiscal este que vamos a presupuestar en este 2025</w:t>
      </w:r>
      <w:r w:rsidR="000C064B">
        <w:rPr>
          <w:rFonts w:ascii="Arial" w:hAnsi="Arial" w:cs="Arial"/>
          <w:sz w:val="28"/>
          <w:szCs w:val="28"/>
        </w:rPr>
        <w:t xml:space="preserve">  dos mil veinticinco</w:t>
      </w:r>
      <w:r w:rsidR="009D76AE" w:rsidRPr="009D76AE">
        <w:rPr>
          <w:rFonts w:ascii="Arial" w:hAnsi="Arial" w:cs="Arial"/>
          <w:sz w:val="28"/>
          <w:szCs w:val="28"/>
        </w:rPr>
        <w:t xml:space="preserve"> y tomamos la tasa que ellos consideran como de mayor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alcance para no pasar por el riesgo de que no</w:t>
      </w:r>
      <w:r w:rsidR="000C064B">
        <w:rPr>
          <w:rFonts w:ascii="Arial" w:hAnsi="Arial" w:cs="Arial"/>
          <w:sz w:val="28"/>
          <w:szCs w:val="28"/>
        </w:rPr>
        <w:t>s</w:t>
      </w:r>
      <w:r w:rsidR="009D76AE" w:rsidRPr="009D76AE">
        <w:rPr>
          <w:rFonts w:ascii="Arial" w:hAnsi="Arial" w:cs="Arial"/>
          <w:sz w:val="28"/>
          <w:szCs w:val="28"/>
        </w:rPr>
        <w:t xml:space="preserve"> sea insuficiente la partida que ponemos,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>dado que es un recurso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etiquetado y se reparte desde un principio y no tendríamos la facilidad de poder poner más presupuesto de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referirlo. Entonces, es preferible que nos sobre y eso que nos sobre reasignarlo,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como sabemos las necesidades siempre vamos a </w:t>
      </w:r>
      <w:r w:rsidR="000C064B" w:rsidRPr="009D76AE">
        <w:rPr>
          <w:rFonts w:ascii="Arial" w:hAnsi="Arial" w:cs="Arial"/>
          <w:sz w:val="28"/>
          <w:szCs w:val="28"/>
        </w:rPr>
        <w:t>tener,</w:t>
      </w:r>
      <w:r w:rsidR="009D76AE" w:rsidRPr="009D76AE">
        <w:rPr>
          <w:rFonts w:ascii="Arial" w:hAnsi="Arial" w:cs="Arial"/>
          <w:sz w:val="28"/>
          <w:szCs w:val="28"/>
        </w:rPr>
        <w:t xml:space="preserve"> o sea, muchísimas necesidades disponibles que en </w:t>
      </w:r>
      <w:r w:rsidR="000C064B" w:rsidRPr="009D76AE">
        <w:rPr>
          <w:rFonts w:ascii="Arial" w:hAnsi="Arial" w:cs="Arial"/>
          <w:sz w:val="28"/>
          <w:szCs w:val="28"/>
        </w:rPr>
        <w:t>las</w:t>
      </w:r>
      <w:r w:rsidR="000C064B">
        <w:rPr>
          <w:rFonts w:ascii="Arial" w:hAnsi="Arial" w:cs="Arial"/>
          <w:sz w:val="28"/>
          <w:szCs w:val="28"/>
        </w:rPr>
        <w:t xml:space="preserve"> cuales</w:t>
      </w:r>
      <w:r w:rsidR="009D76AE" w:rsidRPr="009D76AE">
        <w:rPr>
          <w:rFonts w:ascii="Arial" w:hAnsi="Arial" w:cs="Arial"/>
          <w:sz w:val="28"/>
          <w:szCs w:val="28"/>
        </w:rPr>
        <w:t xml:space="preserve"> podamos este reasignar este presupuesto. Entonces, optamos por ser preventivos y no reactivos.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Por eso es de que estamos teniendo este ahorro en lo que es nuestro este compromiso de deuda que tenemos. Cabe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señalar que la modificación es de enero a junio, ¿sí? como es se hacen dos modificaciones por año. Entonces, hasta ahorita es lo que se ha estado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disminuyendo de lo correspondiente a lo que es este roto de le digo, y no estamos haciendo una situación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como Hacienda, o sea, no es una estrategia propiamente de ahorro, sino que es el resultado de la estimación que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hacemos este de forma preventiva y sobre todo segura para no caer en un en un detalle de que no nos</w:t>
      </w:r>
      <w:r w:rsidR="000C064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vaya a ser suficiente el presupuesto.</w:t>
      </w:r>
    </w:p>
    <w:p w14:paraId="02984AE9" w14:textId="77777777" w:rsidR="000C064B" w:rsidRDefault="000C064B" w:rsidP="008011F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JOSÉ BERTÍN CHÁVEZ VARGAS</w:t>
      </w:r>
      <w:r>
        <w:rPr>
          <w:rFonts w:ascii="Arial" w:hAnsi="Arial" w:cs="Arial"/>
          <w:b/>
          <w:bCs/>
          <w:sz w:val="28"/>
          <w:szCs w:val="28"/>
        </w:rPr>
        <w:t>. -</w:t>
      </w:r>
      <w:r w:rsidR="009D76AE" w:rsidRPr="009D76AE">
        <w:rPr>
          <w:rFonts w:ascii="Arial" w:hAnsi="Arial" w:cs="Arial"/>
          <w:sz w:val="28"/>
          <w:szCs w:val="28"/>
        </w:rPr>
        <w:t xml:space="preserve"> Entonces, con lo que se aplicó de enero a junio es más que suficiente y es por eso se está haciendo la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modificación, vamos a decir, y se vamos a decir podría perfilar lo mismo para el resto del año, es el segundo semestre.</w:t>
      </w:r>
    </w:p>
    <w:p w14:paraId="2664F78C" w14:textId="221F24E1" w:rsidR="00F13E2A" w:rsidRDefault="000C064B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 xml:space="preserve">VICTORIA GARCIA CONTRERAS. -  </w:t>
      </w:r>
      <w:r w:rsidR="009D76AE" w:rsidRPr="009D76AE">
        <w:rPr>
          <w:rFonts w:ascii="Arial" w:hAnsi="Arial" w:cs="Arial"/>
          <w:sz w:val="28"/>
          <w:szCs w:val="28"/>
        </w:rPr>
        <w:t>Hasta ahorita este ha estado por debajo de la proyección que nosotros hicimos la tasa. Entonces, pues eso nos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permite justamente tener este ahorro y poderlo estar resignando a otros.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Entonces, de forma general, volviendo al tema de que el presupuesto siempre tiene que estar equilibrado, partimos de un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presupuesto aprobado de 642,416,630.98</w:t>
      </w:r>
      <w:r>
        <w:rPr>
          <w:rFonts w:ascii="Arial" w:hAnsi="Arial" w:cs="Arial"/>
          <w:sz w:val="28"/>
          <w:szCs w:val="28"/>
        </w:rPr>
        <w:t xml:space="preserve"> seiscientos cuarenta y dos millones cuatrocientos </w:t>
      </w:r>
      <w:r w:rsidR="00914A53">
        <w:rPr>
          <w:rFonts w:ascii="Arial" w:hAnsi="Arial" w:cs="Arial"/>
          <w:sz w:val="28"/>
          <w:szCs w:val="28"/>
        </w:rPr>
        <w:t>dieciséis</w:t>
      </w:r>
      <w:r>
        <w:rPr>
          <w:rFonts w:ascii="Arial" w:hAnsi="Arial" w:cs="Arial"/>
          <w:sz w:val="28"/>
          <w:szCs w:val="28"/>
        </w:rPr>
        <w:t xml:space="preserve"> mil </w:t>
      </w:r>
      <w:r w:rsidR="00914A53">
        <w:rPr>
          <w:rFonts w:ascii="Arial" w:hAnsi="Arial" w:cs="Arial"/>
          <w:sz w:val="28"/>
          <w:szCs w:val="28"/>
        </w:rPr>
        <w:t>seiscientos</w:t>
      </w:r>
      <w:r>
        <w:rPr>
          <w:rFonts w:ascii="Arial" w:hAnsi="Arial" w:cs="Arial"/>
          <w:sz w:val="28"/>
          <w:szCs w:val="28"/>
        </w:rPr>
        <w:t xml:space="preserve"> treinta pesos noventa y ocho centavos</w:t>
      </w:r>
      <w:r w:rsidR="009D76AE" w:rsidRPr="009D76AE">
        <w:rPr>
          <w:rFonts w:ascii="Arial" w:hAnsi="Arial" w:cs="Arial"/>
          <w:sz w:val="28"/>
          <w:szCs w:val="28"/>
        </w:rPr>
        <w:t xml:space="preserve"> en ingreso, al igual que el egreso,</w:t>
      </w:r>
      <w:r w:rsidR="00345696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estamos haciendo una modificación en el de ingresos de 32,222,926.39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14A53">
        <w:rPr>
          <w:rFonts w:ascii="Arial" w:hAnsi="Arial" w:cs="Arial"/>
          <w:sz w:val="28"/>
          <w:szCs w:val="28"/>
        </w:rPr>
        <w:t>treinta y dos millones doscientos veintidós mil novecientos veintiséis pesos treinta y nueve centavos</w:t>
      </w:r>
      <w:r w:rsidR="009D76AE" w:rsidRPr="009D76AE">
        <w:rPr>
          <w:rFonts w:ascii="Arial" w:hAnsi="Arial" w:cs="Arial"/>
          <w:sz w:val="28"/>
          <w:szCs w:val="28"/>
        </w:rPr>
        <w:t xml:space="preserve"> al igual que en el egreso y estamos concluyendo con un presupuesto de ingresos y de egresos de </w:t>
      </w:r>
      <w:r w:rsidR="00B41B1B">
        <w:rPr>
          <w:rFonts w:ascii="Arial" w:hAnsi="Arial" w:cs="Arial"/>
          <w:sz w:val="28"/>
          <w:szCs w:val="28"/>
        </w:rPr>
        <w:t>$</w:t>
      </w:r>
      <w:r w:rsidR="009D76AE" w:rsidRPr="009D76AE">
        <w:rPr>
          <w:rFonts w:ascii="Arial" w:hAnsi="Arial" w:cs="Arial"/>
          <w:sz w:val="28"/>
          <w:szCs w:val="28"/>
        </w:rPr>
        <w:t>674,639,557.37</w:t>
      </w:r>
      <w:r w:rsidR="00914A53">
        <w:rPr>
          <w:rFonts w:ascii="Arial" w:hAnsi="Arial" w:cs="Arial"/>
          <w:sz w:val="28"/>
          <w:szCs w:val="28"/>
        </w:rPr>
        <w:t xml:space="preserve"> seiscientos setenta y cuatro millones seiscientos treinta y nueve mil quinientos cincuenta y siete pesos  treinta y siete centavos 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Vamos a ver cómo es de que se compone cada uno de estos rubros o capítulos,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pero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 xml:space="preserve">por fuente de financiamiento. ¿Por qué? Porque cada fuente </w:t>
      </w:r>
      <w:r w:rsidR="007A722D" w:rsidRPr="009D76AE">
        <w:rPr>
          <w:rFonts w:ascii="Arial" w:hAnsi="Arial" w:cs="Arial"/>
          <w:sz w:val="28"/>
          <w:szCs w:val="28"/>
        </w:rPr>
        <w:t>de financiamiento</w:t>
      </w:r>
      <w:r w:rsidR="009D76AE" w:rsidRPr="009D76AE">
        <w:rPr>
          <w:rFonts w:ascii="Arial" w:hAnsi="Arial" w:cs="Arial"/>
          <w:sz w:val="28"/>
          <w:szCs w:val="28"/>
        </w:rPr>
        <w:t xml:space="preserve"> tiene que ser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también este equilibrada en razón de </w:t>
      </w:r>
      <w:r w:rsidR="007A722D" w:rsidRPr="009D76AE">
        <w:rPr>
          <w:rFonts w:ascii="Arial" w:hAnsi="Arial" w:cs="Arial"/>
          <w:sz w:val="28"/>
          <w:szCs w:val="28"/>
        </w:rPr>
        <w:t>que,</w:t>
      </w:r>
      <w:r w:rsidR="009D76AE" w:rsidRPr="009D76AE">
        <w:rPr>
          <w:rFonts w:ascii="Arial" w:hAnsi="Arial" w:cs="Arial"/>
          <w:sz w:val="28"/>
          <w:szCs w:val="28"/>
        </w:rPr>
        <w:t xml:space="preserve"> si de una fuente recibimos 100</w:t>
      </w:r>
      <w:r w:rsidR="00914A53">
        <w:rPr>
          <w:rFonts w:ascii="Arial" w:hAnsi="Arial" w:cs="Arial"/>
          <w:sz w:val="28"/>
          <w:szCs w:val="28"/>
        </w:rPr>
        <w:t xml:space="preserve"> cien</w:t>
      </w:r>
      <w:r w:rsidR="009D76AE" w:rsidRPr="009D76AE">
        <w:rPr>
          <w:rFonts w:ascii="Arial" w:hAnsi="Arial" w:cs="Arial"/>
          <w:sz w:val="28"/>
          <w:szCs w:val="28"/>
        </w:rPr>
        <w:t xml:space="preserve"> m</w:t>
      </w:r>
      <w:r w:rsidR="00914A53">
        <w:rPr>
          <w:rFonts w:ascii="Arial" w:hAnsi="Arial" w:cs="Arial"/>
          <w:sz w:val="28"/>
          <w:szCs w:val="28"/>
        </w:rPr>
        <w:t>illones</w:t>
      </w:r>
      <w:r w:rsidR="009D76AE" w:rsidRPr="009D76AE">
        <w:rPr>
          <w:rFonts w:ascii="Arial" w:hAnsi="Arial" w:cs="Arial"/>
          <w:sz w:val="28"/>
          <w:szCs w:val="28"/>
        </w:rPr>
        <w:t>,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esos mismos 100 </w:t>
      </w:r>
      <w:r w:rsidR="00914A53">
        <w:rPr>
          <w:rFonts w:ascii="Arial" w:hAnsi="Arial" w:cs="Arial"/>
          <w:sz w:val="28"/>
          <w:szCs w:val="28"/>
        </w:rPr>
        <w:t xml:space="preserve">cien </w:t>
      </w:r>
      <w:r w:rsidR="009D76AE" w:rsidRPr="009D76AE">
        <w:rPr>
          <w:rFonts w:ascii="Arial" w:hAnsi="Arial" w:cs="Arial"/>
          <w:sz w:val="28"/>
          <w:szCs w:val="28"/>
        </w:rPr>
        <w:t>m</w:t>
      </w:r>
      <w:r w:rsidR="00914A53">
        <w:rPr>
          <w:rFonts w:ascii="Arial" w:hAnsi="Arial" w:cs="Arial"/>
          <w:sz w:val="28"/>
          <w:szCs w:val="28"/>
        </w:rPr>
        <w:t>illone</w:t>
      </w:r>
      <w:r w:rsidR="009D76AE" w:rsidRPr="009D76AE">
        <w:rPr>
          <w:rFonts w:ascii="Arial" w:hAnsi="Arial" w:cs="Arial"/>
          <w:sz w:val="28"/>
          <w:szCs w:val="28"/>
        </w:rPr>
        <w:t>s tengo que tener en el gasto con esa misma fuente tenemos lo que son nuestros primeros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cuatro rubros de ingreso, que es lo que nosotros conocemos como nuestros recursos fiscales y también se conoce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como lo que son nuestros ingresos propios. ¿Qué quiere decir? Es de todos estos conceptos es lo que nosotros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cobramos aquí directamente al ciudadano por los impuestos, por los servicios,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por este los derechos que en su momento cobramos y eso nos ocasiona de que nosotros este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recurso no tiene etiqueta alguna. ¿Qué quiere decir? Este recurso nosotros lo podemos usar para subsanar todo lo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correspondiente al gasto corriente que requieren nuestras áreas para la operatividad de las que cada una tiene que desempeñar. Sí. Bueno, lo que son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las participaciones, aquí tenemos recurso federal y estatal. En las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participaciones nosotros tenemos este todo lo que todo lo que nos hace llegar la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federación por diferentes conceptos de participaciones que en su momento este ellos al inicio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del año nos hacen llegar a través de una publicación mediante el periódico oficial donde nos determinan cuánto es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la cantidad estimada, porque no es una cantidad fija, estimada. </w:t>
      </w:r>
      <w:r w:rsidR="00914A53">
        <w:rPr>
          <w:rFonts w:ascii="Arial" w:hAnsi="Arial" w:cs="Arial"/>
          <w:sz w:val="28"/>
          <w:szCs w:val="28"/>
        </w:rPr>
        <w:t>Q</w:t>
      </w:r>
      <w:r w:rsidR="009D76AE" w:rsidRPr="009D76AE">
        <w:rPr>
          <w:rFonts w:ascii="Arial" w:hAnsi="Arial" w:cs="Arial"/>
          <w:sz w:val="28"/>
          <w:szCs w:val="28"/>
        </w:rPr>
        <w:t>ue están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proyectando, que le van a asignar al municipio. Sí. Y con estas participaciones,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el municipio paga básicamente este gran parte de la nómina. Si recuerdan, aquí vimos que la nómina se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compone de 330</w:t>
      </w:r>
      <w:r w:rsidR="00914A53">
        <w:rPr>
          <w:rFonts w:ascii="Arial" w:hAnsi="Arial" w:cs="Arial"/>
          <w:sz w:val="28"/>
          <w:szCs w:val="28"/>
        </w:rPr>
        <w:t xml:space="preserve"> trecientos treinta</w:t>
      </w:r>
      <w:r w:rsidR="009D76AE" w:rsidRPr="009D76AE">
        <w:rPr>
          <w:rFonts w:ascii="Arial" w:hAnsi="Arial" w:cs="Arial"/>
          <w:sz w:val="28"/>
          <w:szCs w:val="28"/>
        </w:rPr>
        <w:t xml:space="preserve"> millones. Entonces, si nos vamos a ver cuánto lo que nosotros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recibimos de participaciones en nuestro presupuesto aprobado son 270 </w:t>
      </w:r>
      <w:r w:rsidR="00914A53">
        <w:rPr>
          <w:rFonts w:ascii="Arial" w:hAnsi="Arial" w:cs="Arial"/>
          <w:sz w:val="28"/>
          <w:szCs w:val="28"/>
        </w:rPr>
        <w:t xml:space="preserve">doscientos setenta </w:t>
      </w:r>
      <w:r w:rsidR="009D76AE" w:rsidRPr="009D76AE">
        <w:rPr>
          <w:rFonts w:ascii="Arial" w:hAnsi="Arial" w:cs="Arial"/>
          <w:sz w:val="28"/>
          <w:szCs w:val="28"/>
        </w:rPr>
        <w:t>millones,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podemos ver que nos hace falta todavía varios millones para completar el techo de para la nómina, lo cual nos lleva a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ser una mezcla de recursos, pero son recursos que la ley nos permita combinar.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No es de que diga, "Ah, yo puedo poner aquí un recurso federal etiquetado con recursos." no se puede, tenemos que respetar justamente la naturaleza de cada fuente de financiamiento.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Por ello es importante</w:t>
      </w:r>
      <w:r w:rsidR="00914A53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veamos también esta presentación.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Tenemos entonces nuestros recursos federales, 270</w:t>
      </w:r>
      <w:r w:rsidR="00914A53">
        <w:rPr>
          <w:rFonts w:ascii="Arial" w:hAnsi="Arial" w:cs="Arial"/>
          <w:sz w:val="28"/>
          <w:szCs w:val="28"/>
        </w:rPr>
        <w:t xml:space="preserve"> doscientos setenta</w:t>
      </w:r>
      <w:r w:rsidR="009D76AE" w:rsidRPr="009D76AE">
        <w:rPr>
          <w:rFonts w:ascii="Arial" w:hAnsi="Arial" w:cs="Arial"/>
          <w:sz w:val="28"/>
          <w:szCs w:val="28"/>
        </w:rPr>
        <w:t xml:space="preserve"> millones. Aquí vemos que no hay ningún incremento.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Tenemos los recursos de participaciones estatales, 35</w:t>
      </w:r>
      <w:r w:rsidR="00914A53">
        <w:rPr>
          <w:rFonts w:ascii="Arial" w:hAnsi="Arial" w:cs="Arial"/>
          <w:sz w:val="28"/>
          <w:szCs w:val="28"/>
        </w:rPr>
        <w:t xml:space="preserve"> treinta y cinco</w:t>
      </w:r>
      <w:r w:rsidR="009D76AE" w:rsidRPr="009D76AE">
        <w:rPr>
          <w:rFonts w:ascii="Arial" w:hAnsi="Arial" w:cs="Arial"/>
          <w:sz w:val="28"/>
          <w:szCs w:val="28"/>
        </w:rPr>
        <w:t xml:space="preserve"> millones. Tampoco no hay ningún incremento. Y tenemos lo que son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los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>recursos etiquetados, que es lo que les comentaba hace un momento, donde vienen los recursos de infraestructura y</w:t>
      </w:r>
      <w:r w:rsidR="00914A53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fortalecimiento, que así se llama infraestructura social municipal, que es</w:t>
      </w:r>
      <w:r w:rsidR="00110834">
        <w:rPr>
          <w:rFonts w:ascii="Arial" w:hAnsi="Arial" w:cs="Arial"/>
          <w:sz w:val="28"/>
          <w:szCs w:val="28"/>
        </w:rPr>
        <w:t xml:space="preserve"> “FAISMUN”</w:t>
      </w:r>
      <w:r w:rsidR="009D76AE" w:rsidRPr="009D76AE">
        <w:rPr>
          <w:rFonts w:ascii="Arial" w:hAnsi="Arial" w:cs="Arial"/>
          <w:sz w:val="28"/>
          <w:szCs w:val="28"/>
        </w:rPr>
        <w:t xml:space="preserve"> y el fortalecimiento municipal. </w:t>
      </w:r>
      <w:r w:rsidR="00110834" w:rsidRPr="009D76AE">
        <w:rPr>
          <w:rFonts w:ascii="Arial" w:hAnsi="Arial" w:cs="Arial"/>
          <w:sz w:val="28"/>
          <w:szCs w:val="28"/>
        </w:rPr>
        <w:t>Estos aquí lo dicen</w:t>
      </w:r>
      <w:r w:rsidR="009D76AE" w:rsidRPr="009D76AE">
        <w:rPr>
          <w:rFonts w:ascii="Arial" w:hAnsi="Arial" w:cs="Arial"/>
          <w:sz w:val="28"/>
          <w:szCs w:val="28"/>
        </w:rPr>
        <w:t>, tiene</w:t>
      </w:r>
      <w:r w:rsidR="00110834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etiqueta. ¿Qué quiere decir? que ya tiene por ley un fin o un destino determinado y nosotros tenemos que</w:t>
      </w:r>
      <w:r w:rsidR="00110834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sujetarnos a dar cumplimiento en qué sí lo podemos.</w:t>
      </w:r>
      <w:r w:rsidR="00110834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Bueno, por ello es de que aquí viene nosotros de infraestructura habíamos presupuestado en nuestra ley de ingresos 15,994,</w:t>
      </w:r>
      <w:r w:rsidR="00110834">
        <w:rPr>
          <w:rFonts w:ascii="Arial" w:hAnsi="Arial" w:cs="Arial"/>
          <w:sz w:val="28"/>
          <w:szCs w:val="28"/>
        </w:rPr>
        <w:t>0</w:t>
      </w:r>
      <w:r w:rsidR="009D76AE" w:rsidRPr="009D76AE">
        <w:rPr>
          <w:rFonts w:ascii="Arial" w:hAnsi="Arial" w:cs="Arial"/>
          <w:sz w:val="28"/>
          <w:szCs w:val="28"/>
        </w:rPr>
        <w:t>44.21</w:t>
      </w:r>
      <w:r w:rsidR="00110834">
        <w:rPr>
          <w:rFonts w:ascii="Arial" w:hAnsi="Arial" w:cs="Arial"/>
          <w:sz w:val="28"/>
          <w:szCs w:val="28"/>
        </w:rPr>
        <w:t xml:space="preserve"> quince millones novecientos noventa y cuatro mil cuarenta y cuatro pesos veintiún centavos </w:t>
      </w:r>
      <w:r w:rsidR="009D76AE" w:rsidRPr="009D76AE">
        <w:rPr>
          <w:rFonts w:ascii="Arial" w:hAnsi="Arial" w:cs="Arial"/>
          <w:sz w:val="28"/>
          <w:szCs w:val="28"/>
        </w:rPr>
        <w:t xml:space="preserve"> pero de derivado de lo que fue el acuerdo o el convenio, perdón, que hizo el gobierno del estado, donde nos</w:t>
      </w:r>
      <w:r w:rsidR="00110834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informó que todos los municipios teníamos que hacer nuestra aportación porque se iba a generar una bolsa para apoyar a todos con los originarios y</w:t>
      </w:r>
      <w:r w:rsidR="00110834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básicamente podía ser hasta un 10% de lo que le correspondía a cada municipio.</w:t>
      </w:r>
      <w:r w:rsidR="00110834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En el mes de febrero ya nos llegó la notificación oficial a través del </w:t>
      </w:r>
      <w:r w:rsidR="00110834">
        <w:rPr>
          <w:rFonts w:ascii="Arial" w:hAnsi="Arial" w:cs="Arial"/>
          <w:sz w:val="28"/>
          <w:szCs w:val="28"/>
        </w:rPr>
        <w:t>P</w:t>
      </w:r>
      <w:r w:rsidR="009D76AE" w:rsidRPr="009D76AE">
        <w:rPr>
          <w:rFonts w:ascii="Arial" w:hAnsi="Arial" w:cs="Arial"/>
          <w:sz w:val="28"/>
          <w:szCs w:val="28"/>
        </w:rPr>
        <w:t>eriódico del Estado, donde nos informa</w:t>
      </w:r>
      <w:r w:rsidR="00110834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este es el presupuesto que a final de cuentas nos iba a llegar al municipio. Por lo tanto, tuvimos un decremento de 1,254,239.21</w:t>
      </w:r>
      <w:r w:rsidR="00110834">
        <w:rPr>
          <w:rFonts w:ascii="Arial" w:hAnsi="Arial" w:cs="Arial"/>
          <w:sz w:val="28"/>
          <w:szCs w:val="28"/>
        </w:rPr>
        <w:t xml:space="preserve"> un mill</w:t>
      </w:r>
      <w:r w:rsidR="00F13E2A">
        <w:rPr>
          <w:rFonts w:ascii="Arial" w:hAnsi="Arial" w:cs="Arial"/>
          <w:sz w:val="28"/>
          <w:szCs w:val="28"/>
        </w:rPr>
        <w:t xml:space="preserve">ón doscientos cincuenta y cuatro mil doscientos treinta y nueve </w:t>
      </w:r>
      <w:r w:rsidR="00F13E2A" w:rsidRPr="009D76AE">
        <w:rPr>
          <w:rFonts w:ascii="Arial" w:hAnsi="Arial" w:cs="Arial"/>
          <w:sz w:val="28"/>
          <w:szCs w:val="28"/>
        </w:rPr>
        <w:t>que</w:t>
      </w:r>
      <w:r w:rsidR="009D76AE" w:rsidRPr="009D76AE">
        <w:rPr>
          <w:rFonts w:ascii="Arial" w:hAnsi="Arial" w:cs="Arial"/>
          <w:sz w:val="28"/>
          <w:szCs w:val="28"/>
        </w:rPr>
        <w:t xml:space="preserve"> es la cantidad que le estamos restando a este presupuesto. </w:t>
      </w:r>
      <w:r w:rsidR="009D76AE" w:rsidRPr="00F13E2A">
        <w:rPr>
          <w:rFonts w:ascii="Arial" w:hAnsi="Arial" w:cs="Arial"/>
          <w:sz w:val="28"/>
          <w:szCs w:val="28"/>
        </w:rPr>
        <w:t>Esto es totalmente</w:t>
      </w:r>
      <w:r w:rsidR="009D76AE" w:rsidRPr="009D76AE">
        <w:rPr>
          <w:rFonts w:ascii="Arial" w:hAnsi="Arial" w:cs="Arial"/>
          <w:sz w:val="28"/>
          <w:szCs w:val="28"/>
        </w:rPr>
        <w:t xml:space="preserve"> fuera de lo que es alguna</w:t>
      </w:r>
      <w:r w:rsidR="00F13E2A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gestión del municipio, </w:t>
      </w:r>
      <w:r w:rsidR="00F13E2A" w:rsidRPr="009D76AE">
        <w:rPr>
          <w:rFonts w:ascii="Arial" w:hAnsi="Arial" w:cs="Arial"/>
          <w:sz w:val="28"/>
          <w:szCs w:val="28"/>
        </w:rPr>
        <w:t>meramente lo</w:t>
      </w:r>
      <w:r w:rsidR="009D76AE" w:rsidRPr="009D76AE">
        <w:rPr>
          <w:rFonts w:ascii="Arial" w:hAnsi="Arial" w:cs="Arial"/>
          <w:sz w:val="28"/>
          <w:szCs w:val="28"/>
        </w:rPr>
        <w:t xml:space="preserve"> que ya el gobierno dispone para ello. Y este recurso tiene una etiqueta</w:t>
      </w:r>
      <w:r w:rsidR="00F13E2A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tiene que ser para obras, pero obras en los sectores que dice la propia legislación de ese recurso</w:t>
      </w:r>
      <w:r w:rsidR="00F13E2A">
        <w:rPr>
          <w:rFonts w:ascii="Arial" w:hAnsi="Arial" w:cs="Arial"/>
          <w:sz w:val="28"/>
          <w:szCs w:val="28"/>
        </w:rPr>
        <w:t>.</w:t>
      </w:r>
    </w:p>
    <w:p w14:paraId="2EF88918" w14:textId="2680DE33" w:rsidR="009D76AE" w:rsidRPr="00F13E2A" w:rsidRDefault="00F13E2A" w:rsidP="008011FD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1565D">
        <w:rPr>
          <w:rFonts w:ascii="Arial" w:hAnsi="Arial" w:cs="Arial"/>
          <w:b/>
          <w:bCs/>
          <w:sz w:val="28"/>
          <w:szCs w:val="28"/>
        </w:rPr>
        <w:t>C. JOSÉ BERTÍN CHÁVEZ VARGAS</w:t>
      </w:r>
      <w:r>
        <w:rPr>
          <w:rFonts w:ascii="Arial" w:hAnsi="Arial" w:cs="Arial"/>
          <w:b/>
          <w:bCs/>
          <w:sz w:val="28"/>
          <w:szCs w:val="28"/>
        </w:rPr>
        <w:t>. -</w:t>
      </w:r>
      <w:r w:rsidRPr="009D76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</w:t>
      </w:r>
      <w:r w:rsidR="009D76AE" w:rsidRPr="009D76AE">
        <w:rPr>
          <w:rFonts w:ascii="Arial" w:hAnsi="Arial" w:cs="Arial"/>
          <w:sz w:val="28"/>
          <w:szCs w:val="28"/>
        </w:rPr>
        <w:t xml:space="preserve"> el municipio, perdón. O sea, es antes que es un poquito, ¿verdad? Lo que manda la federación, pero una vez que cae aquí ya el ayuntamiento ya decide en qué obra se va a ejecutar, ¿verdad?</w:t>
      </w:r>
    </w:p>
    <w:p w14:paraId="065920D3" w14:textId="77777777" w:rsidR="00F13E2A" w:rsidRDefault="00F13E2A" w:rsidP="008011FD">
      <w:pPr>
        <w:jc w:val="both"/>
        <w:rPr>
          <w:rFonts w:ascii="Arial" w:hAnsi="Arial" w:cs="Arial"/>
          <w:sz w:val="28"/>
          <w:szCs w:val="28"/>
        </w:rPr>
      </w:pPr>
      <w:r w:rsidRPr="00F13E2A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F13E2A">
        <w:rPr>
          <w:rFonts w:ascii="Arial" w:hAnsi="Arial" w:cs="Arial"/>
          <w:b/>
          <w:bCs/>
          <w:sz w:val="28"/>
          <w:szCs w:val="28"/>
        </w:rPr>
        <w:t>CLAUDIA MARGARITA GOMEZ ROBLES. 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Sí, pero en las obras que establece la ley</w:t>
      </w:r>
      <w:r>
        <w:rPr>
          <w:rFonts w:ascii="Arial" w:hAnsi="Arial" w:cs="Arial"/>
          <w:sz w:val="28"/>
          <w:szCs w:val="28"/>
        </w:rPr>
        <w:t>.</w:t>
      </w:r>
    </w:p>
    <w:p w14:paraId="1F846B6F" w14:textId="2DB7F150" w:rsidR="00D3208E" w:rsidRDefault="00F13E2A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 xml:space="preserve">VICTORIA GARCIA CONTRERAS. - </w:t>
      </w:r>
      <w:r w:rsidR="009D76AE" w:rsidRPr="009D76AE">
        <w:rPr>
          <w:rFonts w:ascii="Arial" w:hAnsi="Arial" w:cs="Arial"/>
          <w:sz w:val="28"/>
          <w:szCs w:val="28"/>
        </w:rPr>
        <w:t xml:space="preserve">Mire, dentro de lo que </w:t>
      </w:r>
      <w:r w:rsidR="007A722D" w:rsidRPr="009D76AE">
        <w:rPr>
          <w:rFonts w:ascii="Arial" w:hAnsi="Arial" w:cs="Arial"/>
          <w:sz w:val="28"/>
          <w:szCs w:val="28"/>
        </w:rPr>
        <w:t>establece los</w:t>
      </w:r>
      <w:r w:rsidR="009D76AE" w:rsidRPr="009D76AE">
        <w:rPr>
          <w:rFonts w:ascii="Arial" w:hAnsi="Arial" w:cs="Arial"/>
          <w:sz w:val="28"/>
          <w:szCs w:val="28"/>
        </w:rPr>
        <w:t xml:space="preserve"> lineamientos para lo que es el</w:t>
      </w:r>
      <w:r>
        <w:rPr>
          <w:rFonts w:ascii="Arial" w:hAnsi="Arial" w:cs="Arial"/>
          <w:sz w:val="28"/>
          <w:szCs w:val="28"/>
        </w:rPr>
        <w:t xml:space="preserve"> “FAISMUN”</w:t>
      </w:r>
      <w:r w:rsidR="009D76AE" w:rsidRPr="009D76AE">
        <w:rPr>
          <w:rFonts w:ascii="Arial" w:hAnsi="Arial" w:cs="Arial"/>
          <w:sz w:val="28"/>
          <w:szCs w:val="28"/>
        </w:rPr>
        <w:t>, nos dice que tenemos que al menos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invertir el 30% del recurso que nos llegue en obras hídricas. Entonces para ustedes cuando hagan la aprobación de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las obras que les pasan de este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 xml:space="preserve">recurso de </w:t>
      </w:r>
      <w:r>
        <w:rPr>
          <w:rFonts w:ascii="Arial" w:hAnsi="Arial" w:cs="Arial"/>
          <w:sz w:val="28"/>
          <w:szCs w:val="28"/>
        </w:rPr>
        <w:t>“FAISMUN”</w:t>
      </w:r>
      <w:r w:rsidR="009D76AE" w:rsidRPr="009D76AE">
        <w:rPr>
          <w:rFonts w:ascii="Arial" w:hAnsi="Arial" w:cs="Arial"/>
          <w:sz w:val="28"/>
          <w:szCs w:val="28"/>
        </w:rPr>
        <w:t xml:space="preserve"> es muy común que en cada año puedan aprobar que tienen que ver con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drenaje y</w:t>
      </w:r>
      <w:r>
        <w:rPr>
          <w:rFonts w:ascii="Arial" w:hAnsi="Arial" w:cs="Arial"/>
          <w:sz w:val="28"/>
          <w:szCs w:val="28"/>
        </w:rPr>
        <w:t xml:space="preserve"> alcantarill</w:t>
      </w:r>
      <w:r w:rsidR="009D76AE" w:rsidRPr="009D76AE">
        <w:rPr>
          <w:rFonts w:ascii="Arial" w:hAnsi="Arial" w:cs="Arial"/>
          <w:sz w:val="28"/>
          <w:szCs w:val="28"/>
        </w:rPr>
        <w:t>ado porque así establece que al menos debe ser el 30% de lo que nosotros recibimos por obras químicas. Otro tema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también </w:t>
      </w:r>
      <w:r w:rsidRPr="009D76AE">
        <w:rPr>
          <w:rFonts w:ascii="Arial" w:hAnsi="Arial" w:cs="Arial"/>
          <w:sz w:val="28"/>
          <w:szCs w:val="28"/>
        </w:rPr>
        <w:t>es este</w:t>
      </w:r>
      <w:r w:rsidR="009D76AE" w:rsidRPr="009D76AE">
        <w:rPr>
          <w:rFonts w:ascii="Arial" w:hAnsi="Arial" w:cs="Arial"/>
          <w:sz w:val="28"/>
          <w:szCs w:val="28"/>
        </w:rPr>
        <w:t xml:space="preserve"> recurso se tiene que invertir en lo que son los polígonos de alta pobreza, que es lo que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se conoce como SAP. Entonces, no lo podemos nosotros este invertir donde nosotros decidamos. Si bien es cierto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tenemos a lo mejor necesidades de obras en toda la población, pero si no están dentro de ese polígono, no podemos este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ver esas obras. Y también nos dice eh la ley de que se puede hacer obras en lo que </w:t>
      </w:r>
      <w:r w:rsidRPr="009D76AE">
        <w:rPr>
          <w:rFonts w:ascii="Arial" w:hAnsi="Arial" w:cs="Arial"/>
          <w:sz w:val="28"/>
          <w:szCs w:val="28"/>
        </w:rPr>
        <w:t>son instituciones</w:t>
      </w:r>
      <w:r w:rsidR="009D76AE" w:rsidRPr="009D76AE">
        <w:rPr>
          <w:rFonts w:ascii="Arial" w:hAnsi="Arial" w:cs="Arial"/>
          <w:sz w:val="28"/>
          <w:szCs w:val="28"/>
        </w:rPr>
        <w:t xml:space="preserve"> educativas.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Por ello es de que todas las escuelas hoy en día tienen domos gracias a este recurso, que año con año pues se ha este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mirado qué escuelas son las que han ido participando, pero todos los do</w:t>
      </w:r>
      <w:r>
        <w:rPr>
          <w:rFonts w:ascii="Arial" w:hAnsi="Arial" w:cs="Arial"/>
          <w:sz w:val="28"/>
          <w:szCs w:val="28"/>
        </w:rPr>
        <w:t>m</w:t>
      </w:r>
      <w:r w:rsidR="009D76AE" w:rsidRPr="009D76AE">
        <w:rPr>
          <w:rFonts w:ascii="Arial" w:hAnsi="Arial" w:cs="Arial"/>
          <w:sz w:val="28"/>
          <w:szCs w:val="28"/>
        </w:rPr>
        <w:t>os que tienen las escuelas básicamente se ha este se han hecho con este recurso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porque es uno de los este conceptos que permite este recurso. ¿Y por qué nos dan muy poquito? Porque justamente el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municipio no tiene básicamente registrados polígonos este defensa.</w:t>
      </w:r>
      <w:r>
        <w:rPr>
          <w:rFonts w:ascii="Arial" w:hAnsi="Arial" w:cs="Arial"/>
          <w:sz w:val="28"/>
          <w:szCs w:val="28"/>
        </w:rPr>
        <w:t xml:space="preserve">  </w:t>
      </w:r>
      <w:r w:rsidR="009D76AE" w:rsidRPr="009D76AE">
        <w:rPr>
          <w:rFonts w:ascii="Arial" w:hAnsi="Arial" w:cs="Arial"/>
          <w:sz w:val="28"/>
          <w:szCs w:val="28"/>
        </w:rPr>
        <w:t>Entonces, por ese es el origen de este recurso. Puede ser que, por ejemplo, es un ejemplo aquí nuestro vecino de</w:t>
      </w:r>
      <w:r>
        <w:rPr>
          <w:rFonts w:ascii="Arial" w:hAnsi="Arial" w:cs="Arial"/>
          <w:sz w:val="28"/>
          <w:szCs w:val="28"/>
        </w:rPr>
        <w:t xml:space="preserve"> M</w:t>
      </w:r>
      <w:r w:rsidR="009D76AE" w:rsidRPr="009D76AE">
        <w:rPr>
          <w:rFonts w:ascii="Arial" w:hAnsi="Arial" w:cs="Arial"/>
          <w:sz w:val="28"/>
          <w:szCs w:val="28"/>
        </w:rPr>
        <w:t xml:space="preserve">unicipio de </w:t>
      </w:r>
      <w:r>
        <w:rPr>
          <w:rFonts w:ascii="Arial" w:hAnsi="Arial" w:cs="Arial"/>
          <w:sz w:val="28"/>
          <w:szCs w:val="28"/>
        </w:rPr>
        <w:t>Zapotiltic</w:t>
      </w:r>
      <w:r w:rsidR="009D76AE" w:rsidRPr="009D76AE">
        <w:rPr>
          <w:rFonts w:ascii="Arial" w:hAnsi="Arial" w:cs="Arial"/>
          <w:sz w:val="28"/>
          <w:szCs w:val="28"/>
        </w:rPr>
        <w:t>, a lo mejor tiene menos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D3208E" w:rsidRPr="009D76AE">
        <w:rPr>
          <w:rFonts w:ascii="Arial" w:hAnsi="Arial" w:cs="Arial"/>
          <w:sz w:val="28"/>
          <w:szCs w:val="28"/>
        </w:rPr>
        <w:t>población</w:t>
      </w:r>
      <w:r w:rsidR="009D76AE" w:rsidRPr="009D76AE">
        <w:rPr>
          <w:rFonts w:ascii="Arial" w:hAnsi="Arial" w:cs="Arial"/>
          <w:sz w:val="28"/>
          <w:szCs w:val="28"/>
        </w:rPr>
        <w:t xml:space="preserve"> que nosotros, pero tiene más </w:t>
      </w:r>
      <w:r w:rsidR="00D3208E" w:rsidRPr="009D76AE">
        <w:rPr>
          <w:rFonts w:ascii="Arial" w:hAnsi="Arial" w:cs="Arial"/>
          <w:sz w:val="28"/>
          <w:szCs w:val="28"/>
        </w:rPr>
        <w:t>esta población rural</w:t>
      </w:r>
      <w:r w:rsidR="009D76AE" w:rsidRPr="009D76AE">
        <w:rPr>
          <w:rFonts w:ascii="Arial" w:hAnsi="Arial" w:cs="Arial"/>
          <w:sz w:val="28"/>
          <w:szCs w:val="28"/>
        </w:rPr>
        <w:t xml:space="preserve"> y eso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ocasiona de que ellos tengan muchas </w:t>
      </w:r>
      <w:r w:rsidR="00D3208E" w:rsidRPr="009D76AE">
        <w:rPr>
          <w:rFonts w:ascii="Arial" w:hAnsi="Arial" w:cs="Arial"/>
          <w:sz w:val="28"/>
          <w:szCs w:val="28"/>
        </w:rPr>
        <w:t>más zonas</w:t>
      </w:r>
      <w:r w:rsidR="009D76AE" w:rsidRPr="009D76AE">
        <w:rPr>
          <w:rFonts w:ascii="Arial" w:hAnsi="Arial" w:cs="Arial"/>
          <w:sz w:val="28"/>
          <w:szCs w:val="28"/>
        </w:rPr>
        <w:t xml:space="preserve"> que </w:t>
      </w:r>
      <w:r w:rsidR="00D3208E">
        <w:rPr>
          <w:rFonts w:ascii="Arial" w:hAnsi="Arial" w:cs="Arial"/>
          <w:sz w:val="28"/>
          <w:szCs w:val="28"/>
        </w:rPr>
        <w:t>rural.</w:t>
      </w:r>
      <w:r w:rsidR="009D76AE" w:rsidRPr="009D76AE">
        <w:rPr>
          <w:rFonts w:ascii="Arial" w:hAnsi="Arial" w:cs="Arial"/>
          <w:sz w:val="28"/>
          <w:szCs w:val="28"/>
        </w:rPr>
        <w:t xml:space="preserve"> Tux</w:t>
      </w:r>
      <w:r w:rsidR="00D3208E">
        <w:rPr>
          <w:rFonts w:ascii="Arial" w:hAnsi="Arial" w:cs="Arial"/>
          <w:sz w:val="28"/>
          <w:szCs w:val="28"/>
        </w:rPr>
        <w:t>pan</w:t>
      </w:r>
      <w:r w:rsidR="009D76AE" w:rsidRPr="009D76AE">
        <w:rPr>
          <w:rFonts w:ascii="Arial" w:hAnsi="Arial" w:cs="Arial"/>
          <w:sz w:val="28"/>
          <w:szCs w:val="28"/>
        </w:rPr>
        <w:t>, o sea, cualquier otro municipio que usted diga, bueno, ¿cómo puede recibir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más que nosotros? es justamente porque ellos tienen las condiciones que prevalecen para lo que es ese presupuesto y por ello van a dar por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ahora y aquí no hay eh de hecho de aquí es el que se va a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haber beneficiado por de aquí de por eso acabaron hace ayer no nombraron</w:t>
      </w:r>
      <w:r w:rsidR="00D3208E">
        <w:rPr>
          <w:rFonts w:ascii="Arial" w:hAnsi="Arial" w:cs="Arial"/>
          <w:sz w:val="28"/>
          <w:szCs w:val="28"/>
        </w:rPr>
        <w:t>. P</w:t>
      </w:r>
      <w:r w:rsidR="009D76AE" w:rsidRPr="009D76AE">
        <w:rPr>
          <w:rFonts w:ascii="Arial" w:hAnsi="Arial" w:cs="Arial"/>
          <w:sz w:val="28"/>
          <w:szCs w:val="28"/>
        </w:rPr>
        <w:t>ues ese es el origen de este recurso y es por eso de que nosotros estamos haciendo aquí la disminución.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 cuanto a fortalecimiento,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teníamos este un presupuesto en nuestra ley de ingresos de 109,121,897.17</w:t>
      </w:r>
      <w:r w:rsidR="00D3208E">
        <w:rPr>
          <w:rFonts w:ascii="Arial" w:hAnsi="Arial" w:cs="Arial"/>
          <w:sz w:val="28"/>
          <w:szCs w:val="28"/>
        </w:rPr>
        <w:t xml:space="preserve"> ciento nueve millones ciento veintiún mil ochocientos noventa y siete pesos diecisiete centavos </w:t>
      </w:r>
      <w:r w:rsidR="00D3208E" w:rsidRPr="009D76AE">
        <w:rPr>
          <w:rFonts w:ascii="Arial" w:hAnsi="Arial" w:cs="Arial"/>
          <w:sz w:val="28"/>
          <w:szCs w:val="28"/>
        </w:rPr>
        <w:t>y</w:t>
      </w:r>
      <w:r w:rsidR="009D76AE" w:rsidRPr="009D76AE">
        <w:rPr>
          <w:rFonts w:ascii="Arial" w:hAnsi="Arial" w:cs="Arial"/>
          <w:sz w:val="28"/>
          <w:szCs w:val="28"/>
        </w:rPr>
        <w:t xml:space="preserve"> cuando nos hacen la publicación de la estimación vienen 5,479,583.34</w:t>
      </w:r>
      <w:r w:rsidR="00D3208E">
        <w:rPr>
          <w:rFonts w:ascii="Arial" w:hAnsi="Arial" w:cs="Arial"/>
          <w:sz w:val="28"/>
          <w:szCs w:val="28"/>
        </w:rPr>
        <w:t xml:space="preserve"> cinco millones cuatrocientos setenta y nueve mil quinientos ochenta y tres pesos treinta y cuatro centavos y</w:t>
      </w:r>
      <w:r w:rsidR="009D76AE" w:rsidRPr="009D76AE">
        <w:rPr>
          <w:rFonts w:ascii="Arial" w:hAnsi="Arial" w:cs="Arial"/>
          <w:sz w:val="28"/>
          <w:szCs w:val="28"/>
        </w:rPr>
        <w:t xml:space="preserve"> que nos van a llegar adicionales.</w:t>
      </w:r>
      <w:r w:rsidR="00D3208E">
        <w:rPr>
          <w:rFonts w:ascii="Arial" w:hAnsi="Arial" w:cs="Arial"/>
          <w:sz w:val="28"/>
          <w:szCs w:val="28"/>
        </w:rPr>
        <w:t xml:space="preserve">  </w:t>
      </w:r>
      <w:r w:rsidR="009D76AE" w:rsidRPr="009D76AE">
        <w:rPr>
          <w:rFonts w:ascii="Arial" w:hAnsi="Arial" w:cs="Arial"/>
          <w:sz w:val="28"/>
          <w:szCs w:val="28"/>
        </w:rPr>
        <w:t>Claro. Entonces, lo cual ocasiona que pues bueno, este nosotros aquí vamos a tener un incremento en este en este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presupuesto y vamos a tener 114,6</w:t>
      </w:r>
      <w:r w:rsidR="00D3208E">
        <w:rPr>
          <w:rFonts w:ascii="Arial" w:hAnsi="Arial" w:cs="Arial"/>
          <w:sz w:val="28"/>
          <w:szCs w:val="28"/>
        </w:rPr>
        <w:t>0</w:t>
      </w:r>
      <w:r w:rsidR="009D76AE" w:rsidRPr="009D76AE">
        <w:rPr>
          <w:rFonts w:ascii="Arial" w:hAnsi="Arial" w:cs="Arial"/>
          <w:sz w:val="28"/>
          <w:szCs w:val="28"/>
        </w:rPr>
        <w:t>1,480.51</w:t>
      </w:r>
      <w:r w:rsidR="00D3208E">
        <w:rPr>
          <w:rFonts w:ascii="Arial" w:hAnsi="Arial" w:cs="Arial"/>
          <w:sz w:val="28"/>
          <w:szCs w:val="28"/>
        </w:rPr>
        <w:t xml:space="preserve"> ciento catorce </w:t>
      </w:r>
      <w:r w:rsidR="00D3208E">
        <w:rPr>
          <w:rFonts w:ascii="Arial" w:hAnsi="Arial" w:cs="Arial"/>
          <w:sz w:val="28"/>
          <w:szCs w:val="28"/>
        </w:rPr>
        <w:lastRenderedPageBreak/>
        <w:t xml:space="preserve">millones seiscientos </w:t>
      </w:r>
      <w:proofErr w:type="gramStart"/>
      <w:r w:rsidR="00D3208E">
        <w:rPr>
          <w:rFonts w:ascii="Arial" w:hAnsi="Arial" w:cs="Arial"/>
          <w:sz w:val="28"/>
          <w:szCs w:val="28"/>
        </w:rPr>
        <w:t>un mil cuatrocientos ochenta pesos</w:t>
      </w:r>
      <w:proofErr w:type="gramEnd"/>
      <w:r w:rsidR="00D3208E">
        <w:rPr>
          <w:rFonts w:ascii="Arial" w:hAnsi="Arial" w:cs="Arial"/>
          <w:sz w:val="28"/>
          <w:szCs w:val="28"/>
        </w:rPr>
        <w:t xml:space="preserve"> cincuenta y un centavos, </w:t>
      </w:r>
      <w:r w:rsidR="009D76AE" w:rsidRPr="009D76AE">
        <w:rPr>
          <w:rFonts w:ascii="Arial" w:hAnsi="Arial" w:cs="Arial"/>
          <w:sz w:val="28"/>
          <w:szCs w:val="28"/>
        </w:rPr>
        <w:t>Es importante que saber que estos recursos,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si nosotros no gastamos todo el recurso, estamos obligados a reintegrarlo.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No es el hecho de que digas, "Lo que me sobre de aquí lo puedo utilizar el siguiente ejercicio fiscal."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Estamos obligados a reintegrar lo que no se ejerce y aparte podemos tener una penalización. Si no lo ejercemos en su totalidad puede ser que se </w:t>
      </w:r>
      <w:r w:rsidR="00D3208E">
        <w:rPr>
          <w:rFonts w:ascii="Arial" w:hAnsi="Arial" w:cs="Arial"/>
          <w:sz w:val="28"/>
          <w:szCs w:val="28"/>
        </w:rPr>
        <w:t>nos disminuya</w:t>
      </w:r>
      <w:r w:rsidR="009D76AE" w:rsidRPr="009D76AE">
        <w:rPr>
          <w:rFonts w:ascii="Arial" w:hAnsi="Arial" w:cs="Arial"/>
          <w:sz w:val="28"/>
          <w:szCs w:val="28"/>
        </w:rPr>
        <w:t>.</w:t>
      </w:r>
      <w:r w:rsidR="00D3208E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Por eso es importante siempre ejercerlo en el tiempo que lo tenemos que ejercer y si es posible no reintegrar nosotros.</w:t>
      </w:r>
      <w:r w:rsidR="00D3208E">
        <w:rPr>
          <w:rFonts w:ascii="Arial" w:hAnsi="Arial" w:cs="Arial"/>
          <w:sz w:val="28"/>
          <w:szCs w:val="28"/>
        </w:rPr>
        <w:t xml:space="preserve"> </w:t>
      </w:r>
    </w:p>
    <w:p w14:paraId="1366A227" w14:textId="59CD4A2C" w:rsidR="00D3208E" w:rsidRPr="00D3208E" w:rsidRDefault="00D3208E" w:rsidP="008011F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Y el fortalecimiento municipal,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licenciada, eh se refiere en general a todos los temas del municipio de seguridad</w:t>
      </w:r>
      <w:r>
        <w:rPr>
          <w:rFonts w:ascii="Arial" w:hAnsi="Arial" w:cs="Arial"/>
          <w:sz w:val="28"/>
          <w:szCs w:val="28"/>
        </w:rPr>
        <w:t>.</w:t>
      </w:r>
    </w:p>
    <w:p w14:paraId="229F0DC0" w14:textId="5C647CC7" w:rsidR="009D76AE" w:rsidRPr="009D76AE" w:rsidRDefault="00D3208E" w:rsidP="008011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</w:t>
      </w:r>
      <w:r w:rsidR="009D76AE" w:rsidRPr="009D76AE">
        <w:rPr>
          <w:rFonts w:ascii="Arial" w:hAnsi="Arial" w:cs="Arial"/>
          <w:sz w:val="28"/>
          <w:szCs w:val="28"/>
        </w:rPr>
        <w:t>l fortalecimiento viene ya destin</w:t>
      </w:r>
      <w:r>
        <w:rPr>
          <w:rFonts w:ascii="Arial" w:hAnsi="Arial" w:cs="Arial"/>
          <w:sz w:val="28"/>
          <w:szCs w:val="28"/>
        </w:rPr>
        <w:t>ado</w:t>
      </w:r>
      <w:r w:rsidR="009D76AE" w:rsidRPr="009D76AE">
        <w:rPr>
          <w:rFonts w:ascii="Arial" w:hAnsi="Arial" w:cs="Arial"/>
          <w:sz w:val="28"/>
          <w:szCs w:val="28"/>
        </w:rPr>
        <w:t xml:space="preserve">. </w:t>
      </w:r>
      <w:r w:rsidRPr="009D76AE">
        <w:rPr>
          <w:rFonts w:ascii="Arial" w:hAnsi="Arial" w:cs="Arial"/>
          <w:sz w:val="28"/>
          <w:szCs w:val="28"/>
        </w:rPr>
        <w:t>Estos dos recursos lo regulan</w:t>
      </w:r>
      <w:r w:rsidR="009D76AE" w:rsidRPr="009D76AE">
        <w:rPr>
          <w:rFonts w:ascii="Arial" w:hAnsi="Arial" w:cs="Arial"/>
          <w:sz w:val="28"/>
          <w:szCs w:val="28"/>
        </w:rPr>
        <w:t xml:space="preserve"> la </w:t>
      </w:r>
      <w:r>
        <w:rPr>
          <w:rFonts w:ascii="Arial" w:hAnsi="Arial" w:cs="Arial"/>
          <w:sz w:val="28"/>
          <w:szCs w:val="28"/>
        </w:rPr>
        <w:t>L</w:t>
      </w:r>
      <w:r w:rsidR="009D76AE" w:rsidRPr="009D76AE">
        <w:rPr>
          <w:rFonts w:ascii="Arial" w:hAnsi="Arial" w:cs="Arial"/>
          <w:sz w:val="28"/>
          <w:szCs w:val="28"/>
        </w:rPr>
        <w:t xml:space="preserve">ey de </w:t>
      </w:r>
      <w:r>
        <w:rPr>
          <w:rFonts w:ascii="Arial" w:hAnsi="Arial" w:cs="Arial"/>
          <w:sz w:val="28"/>
          <w:szCs w:val="28"/>
        </w:rPr>
        <w:t>C</w:t>
      </w:r>
      <w:r w:rsidR="009D76AE" w:rsidRPr="009D76AE">
        <w:rPr>
          <w:rFonts w:ascii="Arial" w:hAnsi="Arial" w:cs="Arial"/>
          <w:sz w:val="28"/>
          <w:szCs w:val="28"/>
        </w:rPr>
        <w:t xml:space="preserve">oordinación </w:t>
      </w:r>
      <w:r>
        <w:rPr>
          <w:rFonts w:ascii="Arial" w:hAnsi="Arial" w:cs="Arial"/>
          <w:sz w:val="28"/>
          <w:szCs w:val="28"/>
        </w:rPr>
        <w:t>F</w:t>
      </w:r>
      <w:r w:rsidR="009D76AE" w:rsidRPr="009D76AE">
        <w:rPr>
          <w:rFonts w:ascii="Arial" w:hAnsi="Arial" w:cs="Arial"/>
          <w:sz w:val="28"/>
          <w:szCs w:val="28"/>
        </w:rPr>
        <w:t>iscal y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en la </w:t>
      </w:r>
      <w:r>
        <w:rPr>
          <w:rFonts w:ascii="Arial" w:hAnsi="Arial" w:cs="Arial"/>
          <w:sz w:val="28"/>
          <w:szCs w:val="28"/>
        </w:rPr>
        <w:t>F0</w:t>
      </w:r>
      <w:r w:rsidR="009D76AE" w:rsidRPr="009D76AE">
        <w:rPr>
          <w:rFonts w:ascii="Arial" w:hAnsi="Arial" w:cs="Arial"/>
          <w:sz w:val="28"/>
          <w:szCs w:val="28"/>
        </w:rPr>
        <w:t xml:space="preserve">ey de </w:t>
      </w:r>
      <w:r>
        <w:rPr>
          <w:rFonts w:ascii="Arial" w:hAnsi="Arial" w:cs="Arial"/>
          <w:sz w:val="28"/>
          <w:szCs w:val="28"/>
        </w:rPr>
        <w:t>C</w:t>
      </w:r>
      <w:r w:rsidR="009D76AE" w:rsidRPr="009D76AE">
        <w:rPr>
          <w:rFonts w:ascii="Arial" w:hAnsi="Arial" w:cs="Arial"/>
          <w:sz w:val="28"/>
          <w:szCs w:val="28"/>
        </w:rPr>
        <w:t xml:space="preserve">oordinación </w:t>
      </w:r>
      <w:r>
        <w:rPr>
          <w:rFonts w:ascii="Arial" w:hAnsi="Arial" w:cs="Arial"/>
          <w:sz w:val="28"/>
          <w:szCs w:val="28"/>
        </w:rPr>
        <w:t>F</w:t>
      </w:r>
      <w:r w:rsidR="009D76AE" w:rsidRPr="009D76AE">
        <w:rPr>
          <w:rFonts w:ascii="Arial" w:hAnsi="Arial" w:cs="Arial"/>
          <w:sz w:val="28"/>
          <w:szCs w:val="28"/>
        </w:rPr>
        <w:t>iscal específicamente su artículo 37 y 49 nos dice cuál es el destino de estos recursos. Bueno, este lo regula el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artículo 37 y nos dice el primer rubro en el que usted debe de invertir este fondo es para pago de deudas. Por eso 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nosotros se llama obligaciones financieras. Nosotros tod</w:t>
      </w:r>
      <w:r>
        <w:rPr>
          <w:rFonts w:ascii="Arial" w:hAnsi="Arial" w:cs="Arial"/>
          <w:sz w:val="28"/>
          <w:szCs w:val="28"/>
        </w:rPr>
        <w:t>a</w:t>
      </w:r>
      <w:r w:rsidR="009D76AE" w:rsidRPr="009D76AE">
        <w:rPr>
          <w:rFonts w:ascii="Arial" w:hAnsi="Arial" w:cs="Arial"/>
          <w:sz w:val="28"/>
          <w:szCs w:val="28"/>
        </w:rPr>
        <w:t xml:space="preserve"> nuestra deuda lo pagamos con este atendiendo justamente lo que nos dice esta ley.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Otro de los conceptos es para lo que son derechos de descargas de aguas </w:t>
      </w:r>
      <w:r w:rsidRPr="009D76AE">
        <w:rPr>
          <w:rFonts w:ascii="Arial" w:hAnsi="Arial" w:cs="Arial"/>
          <w:sz w:val="28"/>
          <w:szCs w:val="28"/>
        </w:rPr>
        <w:t>residuales</w:t>
      </w:r>
      <w:r w:rsidR="009D76AE" w:rsidRPr="009D76AE">
        <w:rPr>
          <w:rFonts w:ascii="Arial" w:hAnsi="Arial" w:cs="Arial"/>
          <w:sz w:val="28"/>
          <w:szCs w:val="28"/>
        </w:rPr>
        <w:t xml:space="preserve"> que nosotros no tenemos.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Entonces no podemos ejercer este otro es para lo que son este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lo que son la perforación de pozos tampoco nosotros lo creemos.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El otro tema es para todo lo que tenga que ver con la seguridad pública a la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población. O sea, habla de todo, pero aparte salen criterios donde no segmentan. De todo lo que le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da seguridad pública al municipio, me vas a segmentar el 20% y ese es exclusivo para la </w:t>
      </w:r>
      <w:r w:rsidR="00A37E09" w:rsidRPr="009D76AE">
        <w:rPr>
          <w:rFonts w:ascii="Arial" w:hAnsi="Arial" w:cs="Arial"/>
          <w:sz w:val="28"/>
          <w:szCs w:val="28"/>
        </w:rPr>
        <w:t>corporación</w:t>
      </w:r>
      <w:r w:rsidR="009D76AE" w:rsidRPr="009D76AE">
        <w:rPr>
          <w:rFonts w:ascii="Arial" w:hAnsi="Arial" w:cs="Arial"/>
          <w:sz w:val="28"/>
          <w:szCs w:val="28"/>
        </w:rPr>
        <w:t xml:space="preserve"> de seguridad pública y sus necesidades.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Entonces, ¿qué hacemos? El alumbrado público, ¿qué genera la población? seguridad,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seguridad se paga de ese punto lo que es todo lo que tenga que ver ahorita, por ejemplo, estamos pagando parte del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combustible para los vehículos de seguridad, pero del 80%, no del 20%. </w:t>
      </w:r>
      <w:r w:rsidR="00A37E09">
        <w:rPr>
          <w:rFonts w:ascii="Arial" w:hAnsi="Arial" w:cs="Arial"/>
          <w:sz w:val="28"/>
          <w:szCs w:val="28"/>
        </w:rPr>
        <w:t>D</w:t>
      </w:r>
      <w:r w:rsidR="009D76AE" w:rsidRPr="009D76AE">
        <w:rPr>
          <w:rFonts w:ascii="Arial" w:hAnsi="Arial" w:cs="Arial"/>
          <w:sz w:val="28"/>
          <w:szCs w:val="28"/>
        </w:rPr>
        <w:t>e la concesión y también de lo que tenga que ver con todo lo que no está concesionado. ¿Por qué? que todos los espacios públicos que no están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concesionados, o sea, pues tienen que estar bien justamente para seguridad al ciudadano. Entonces, se pagará este fondo y este también nos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dice que de este fondo se puede pagar todo lo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>que genere fortalecimiento para la recaudación. ¿Qué quiere decir?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Habrán de recordar los 7 </w:t>
      </w:r>
      <w:r w:rsidR="00A37E09">
        <w:rPr>
          <w:rFonts w:ascii="Arial" w:hAnsi="Arial" w:cs="Arial"/>
          <w:sz w:val="28"/>
          <w:szCs w:val="28"/>
        </w:rPr>
        <w:t xml:space="preserve">siete </w:t>
      </w:r>
      <w:r w:rsidR="009D76AE" w:rsidRPr="009D76AE">
        <w:rPr>
          <w:rFonts w:ascii="Arial" w:hAnsi="Arial" w:cs="Arial"/>
          <w:sz w:val="28"/>
          <w:szCs w:val="28"/>
        </w:rPr>
        <w:t>millones que fueron el motivo ahí de cuestionamiento en el en la aprobación del presupuesto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que se dejaron para lo que es este un proyecto de un vuelo</w:t>
      </w:r>
      <w:r w:rsidR="009D76AE" w:rsidRPr="0011089B">
        <w:rPr>
          <w:rFonts w:ascii="Arial" w:hAnsi="Arial" w:cs="Arial"/>
          <w:sz w:val="28"/>
          <w:szCs w:val="28"/>
        </w:rPr>
        <w:t>.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¿Por qué? Porque justamente con ese vuelo nosotros podemos fortalecer la recaudación dado que se actualiza todo</w:t>
      </w:r>
      <w:r w:rsidR="0011089B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lo que es la cartografía y eso este lo que nos hace incrementar reclamación.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¿Por qué razón? Porque con las capas que se ponen en la cartografía. ahorita un digamos este un lote que se tiene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registrado en esta casa, puede ser que actualmente ya sea una casa habitación,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sea otro tipo de construcción. Entonces al momento de hacer ese tipo </w:t>
      </w:r>
      <w:r w:rsidR="0011089B" w:rsidRPr="009D76AE">
        <w:rPr>
          <w:rFonts w:ascii="Arial" w:hAnsi="Arial" w:cs="Arial"/>
          <w:sz w:val="28"/>
          <w:szCs w:val="28"/>
        </w:rPr>
        <w:t>de vuelo</w:t>
      </w:r>
      <w:r w:rsidR="009D76AE" w:rsidRPr="009D76AE">
        <w:rPr>
          <w:rFonts w:ascii="Arial" w:hAnsi="Arial" w:cs="Arial"/>
          <w:sz w:val="28"/>
          <w:szCs w:val="28"/>
        </w:rPr>
        <w:t xml:space="preserve"> se actualiza y por ende pues ya se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le tiene que cobrar al ciudadano en razón de lo que tiene actualmente,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¿verdad? Ese es un ejemplo. Otro es todo el equipamiento que, por ejemplo,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nosotros como hacienda, este requerimos para como ahora que estamos estableciendo diferentes puntos de cobro en la ciudad, todo lo que tiene que ver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el equipamiento para llevar esos servicios a la ciudadanía también entran dentro de este recurso.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Y el otro tema que nos dice este recurso es para lo que es la infraestructura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bien, por ello es de que también de este recurso aprobar porque tiene que ver con la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infraestructura bien y eso no lo permite. Entonces va en orden.</w:t>
      </w:r>
      <w:r w:rsidR="00A37E09">
        <w:rPr>
          <w:rFonts w:ascii="Arial" w:hAnsi="Arial" w:cs="Arial"/>
          <w:sz w:val="28"/>
          <w:szCs w:val="28"/>
        </w:rPr>
        <w:t xml:space="preserve">  </w:t>
      </w:r>
      <w:r w:rsidR="009D76AE" w:rsidRPr="009D76AE">
        <w:rPr>
          <w:rFonts w:ascii="Arial" w:hAnsi="Arial" w:cs="Arial"/>
          <w:sz w:val="28"/>
          <w:szCs w:val="28"/>
        </w:rPr>
        <w:t>Entonces, aquí volvemos al tema ahora de lo que nos quedó de remanente sumándolo,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son 19,780,143.26</w:t>
      </w:r>
      <w:r w:rsidR="00A37E09">
        <w:rPr>
          <w:rFonts w:ascii="Arial" w:hAnsi="Arial" w:cs="Arial"/>
          <w:sz w:val="28"/>
          <w:szCs w:val="28"/>
        </w:rPr>
        <w:t xml:space="preserve"> diecinueve millones setecientos ochenta mil ciento cuarenta y tres pesos veintiséis centavos </w:t>
      </w:r>
      <w:r w:rsidR="00A37E09" w:rsidRPr="009D76AE">
        <w:rPr>
          <w:rFonts w:ascii="Arial" w:hAnsi="Arial" w:cs="Arial"/>
          <w:sz w:val="28"/>
          <w:szCs w:val="28"/>
        </w:rPr>
        <w:t>lo</w:t>
      </w:r>
      <w:r w:rsidR="009D76AE" w:rsidRPr="009D76AE">
        <w:rPr>
          <w:rFonts w:ascii="Arial" w:hAnsi="Arial" w:cs="Arial"/>
          <w:sz w:val="28"/>
          <w:szCs w:val="28"/>
        </w:rPr>
        <w:t xml:space="preserve"> que nos quedó de remanente del ejercicio 2024</w:t>
      </w:r>
      <w:r w:rsidR="00A37E09">
        <w:rPr>
          <w:rFonts w:ascii="Arial" w:hAnsi="Arial" w:cs="Arial"/>
          <w:sz w:val="28"/>
          <w:szCs w:val="28"/>
        </w:rPr>
        <w:t xml:space="preserve"> dos mil veinticuatro</w:t>
      </w:r>
      <w:r w:rsidR="009D76AE" w:rsidRPr="009D76AE">
        <w:rPr>
          <w:rFonts w:ascii="Arial" w:hAnsi="Arial" w:cs="Arial"/>
          <w:sz w:val="28"/>
          <w:szCs w:val="28"/>
        </w:rPr>
        <w:t>. ¿Qué quiere decir un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remanente? es la diferencia del ingreso menos el egreso y es lo que nos queda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como diferencia ese saldo y la ley nos dice que lo tenemos que invertir en inversión productiva. Entonces, estos 19</w:t>
      </w:r>
      <w:r w:rsidR="00A37E09">
        <w:rPr>
          <w:rFonts w:ascii="Arial" w:hAnsi="Arial" w:cs="Arial"/>
          <w:sz w:val="28"/>
          <w:szCs w:val="28"/>
        </w:rPr>
        <w:t xml:space="preserve"> diecinueve </w:t>
      </w:r>
      <w:r w:rsidR="009D76AE" w:rsidRPr="009D76AE">
        <w:rPr>
          <w:rFonts w:ascii="Arial" w:hAnsi="Arial" w:cs="Arial"/>
          <w:sz w:val="28"/>
          <w:szCs w:val="28"/>
        </w:rPr>
        <w:t>millones, como ya lo comenté anteriormente, están repartidos tanto para equipamiento como para que tenemos algún tiempo límite para ejecutarlo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este es durante el ejercicio fiscal del este viene del 2024</w:t>
      </w:r>
      <w:r w:rsidR="00A37E09">
        <w:rPr>
          <w:rFonts w:ascii="Arial" w:hAnsi="Arial" w:cs="Arial"/>
          <w:sz w:val="28"/>
          <w:szCs w:val="28"/>
        </w:rPr>
        <w:t xml:space="preserve"> dos mil veinticuatro</w:t>
      </w:r>
      <w:r w:rsidR="009D76AE" w:rsidRPr="009D76AE">
        <w:rPr>
          <w:rFonts w:ascii="Arial" w:hAnsi="Arial" w:cs="Arial"/>
          <w:sz w:val="28"/>
          <w:szCs w:val="28"/>
        </w:rPr>
        <w:t>, entonces lo tenemos que ejecutar en el 2025</w:t>
      </w:r>
      <w:r w:rsidR="00A37E09">
        <w:rPr>
          <w:rFonts w:ascii="Arial" w:hAnsi="Arial" w:cs="Arial"/>
          <w:sz w:val="28"/>
          <w:szCs w:val="28"/>
        </w:rPr>
        <w:t xml:space="preserve"> dos mil veinticinco,</w:t>
      </w:r>
      <w:r w:rsidR="009D76AE" w:rsidRPr="009D76AE">
        <w:rPr>
          <w:rFonts w:ascii="Arial" w:hAnsi="Arial" w:cs="Arial"/>
          <w:sz w:val="28"/>
          <w:szCs w:val="28"/>
        </w:rPr>
        <w:t xml:space="preserve"> tiene que ser en el ejercicio fiscal siguiente.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Nos vamos al gasto. Servicios personales.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Aquí nos dice que de recursos fiscales nosotros tuvimos que disponer de 24</w:t>
      </w:r>
      <w:r w:rsidR="00A37E09">
        <w:rPr>
          <w:rFonts w:ascii="Arial" w:hAnsi="Arial" w:cs="Arial"/>
          <w:sz w:val="28"/>
          <w:szCs w:val="28"/>
        </w:rPr>
        <w:t xml:space="preserve"> veinticuatro </w:t>
      </w:r>
      <w:r w:rsidR="00A37E09" w:rsidRPr="009D76AE">
        <w:rPr>
          <w:rFonts w:ascii="Arial" w:hAnsi="Arial" w:cs="Arial"/>
          <w:sz w:val="28"/>
          <w:szCs w:val="28"/>
        </w:rPr>
        <w:t>millones</w:t>
      </w:r>
      <w:r w:rsidR="009D76AE" w:rsidRPr="009D76AE">
        <w:rPr>
          <w:rFonts w:ascii="Arial" w:hAnsi="Arial" w:cs="Arial"/>
          <w:sz w:val="28"/>
          <w:szCs w:val="28"/>
        </w:rPr>
        <w:t xml:space="preserve"> para completar lo que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necesitábamos para los 320 </w:t>
      </w:r>
      <w:r w:rsidR="00A37E09">
        <w:rPr>
          <w:rFonts w:ascii="Arial" w:hAnsi="Arial" w:cs="Arial"/>
          <w:sz w:val="28"/>
          <w:szCs w:val="28"/>
        </w:rPr>
        <w:t xml:space="preserve">trecientos veinte </w:t>
      </w:r>
      <w:r w:rsidR="009D76AE" w:rsidRPr="009D76AE">
        <w:rPr>
          <w:rFonts w:ascii="Arial" w:hAnsi="Arial" w:cs="Arial"/>
          <w:sz w:val="28"/>
          <w:szCs w:val="28"/>
        </w:rPr>
        <w:t>millones de nómina.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Dispusimos de todas las participaciones federales,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los 270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A37E09">
        <w:rPr>
          <w:rFonts w:ascii="Arial" w:hAnsi="Arial" w:cs="Arial"/>
          <w:sz w:val="28"/>
          <w:szCs w:val="28"/>
        </w:rPr>
        <w:lastRenderedPageBreak/>
        <w:t>doscientos setenta millo</w:t>
      </w:r>
      <w:r w:rsidR="009D76AE" w:rsidRPr="009D76AE">
        <w:rPr>
          <w:rFonts w:ascii="Arial" w:hAnsi="Arial" w:cs="Arial"/>
          <w:sz w:val="28"/>
          <w:szCs w:val="28"/>
        </w:rPr>
        <w:t>nes y de las participaciones estatales para completar los 330,000</w:t>
      </w:r>
      <w:r w:rsidR="00A37E09">
        <w:rPr>
          <w:rFonts w:ascii="Arial" w:hAnsi="Arial" w:cs="Arial"/>
          <w:sz w:val="28"/>
          <w:szCs w:val="28"/>
        </w:rPr>
        <w:t xml:space="preserve"> trecientos treinta </w:t>
      </w:r>
      <w:r w:rsidR="00EF6DEC">
        <w:rPr>
          <w:rFonts w:ascii="Arial" w:hAnsi="Arial" w:cs="Arial"/>
          <w:sz w:val="28"/>
          <w:szCs w:val="28"/>
        </w:rPr>
        <w:t>millones En</w:t>
      </w:r>
      <w:r w:rsidR="009D76AE" w:rsidRPr="009D76AE">
        <w:rPr>
          <w:rFonts w:ascii="Arial" w:hAnsi="Arial" w:cs="Arial"/>
          <w:sz w:val="28"/>
          <w:szCs w:val="28"/>
        </w:rPr>
        <w:t xml:space="preserve"> la modificación de servicios personales viene cero. Para lo que de recursos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fiscales para servicios personales viene cero. Materiales y suministro vienen menos 2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EF6DEC">
        <w:rPr>
          <w:rFonts w:ascii="Arial" w:hAnsi="Arial" w:cs="Arial"/>
          <w:sz w:val="28"/>
          <w:szCs w:val="28"/>
        </w:rPr>
        <w:t xml:space="preserve">dos </w:t>
      </w:r>
      <w:r w:rsidR="00EF6DEC" w:rsidRPr="009D76AE">
        <w:rPr>
          <w:rFonts w:ascii="Arial" w:hAnsi="Arial" w:cs="Arial"/>
          <w:sz w:val="28"/>
          <w:szCs w:val="28"/>
        </w:rPr>
        <w:t>millones</w:t>
      </w:r>
      <w:r w:rsidR="009D76AE" w:rsidRPr="009D76AE">
        <w:rPr>
          <w:rFonts w:ascii="Arial" w:hAnsi="Arial" w:cs="Arial"/>
          <w:sz w:val="28"/>
          <w:szCs w:val="28"/>
        </w:rPr>
        <w:t xml:space="preserve"> servicios generales</w:t>
      </w:r>
      <w:r w:rsidR="00A37E09"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889</w:t>
      </w:r>
      <w:r w:rsidR="00A37E09">
        <w:rPr>
          <w:rFonts w:ascii="Arial" w:hAnsi="Arial" w:cs="Arial"/>
          <w:sz w:val="28"/>
          <w:szCs w:val="28"/>
        </w:rPr>
        <w:t>,</w:t>
      </w:r>
      <w:r w:rsidR="009D76AE" w:rsidRPr="009D76AE">
        <w:rPr>
          <w:rFonts w:ascii="Arial" w:hAnsi="Arial" w:cs="Arial"/>
          <w:sz w:val="28"/>
          <w:szCs w:val="28"/>
        </w:rPr>
        <w:t>188.1</w:t>
      </w:r>
      <w:r w:rsidR="00A37E09">
        <w:rPr>
          <w:rFonts w:ascii="Arial" w:hAnsi="Arial" w:cs="Arial"/>
          <w:sz w:val="28"/>
          <w:szCs w:val="28"/>
        </w:rPr>
        <w:t xml:space="preserve"> ochocientos ochenta y nueve mil ciento ochenta y ocho pesos </w:t>
      </w:r>
    </w:p>
    <w:p w14:paraId="07DD1669" w14:textId="5D81FE81" w:rsidR="00EF6DEC" w:rsidRDefault="009D76AE" w:rsidP="008011FD">
      <w:pPr>
        <w:jc w:val="both"/>
        <w:rPr>
          <w:rFonts w:ascii="Arial" w:hAnsi="Arial" w:cs="Arial"/>
          <w:sz w:val="28"/>
          <w:szCs w:val="28"/>
        </w:rPr>
      </w:pPr>
      <w:r w:rsidRPr="009D76AE">
        <w:rPr>
          <w:rFonts w:ascii="Arial" w:hAnsi="Arial" w:cs="Arial"/>
          <w:sz w:val="28"/>
          <w:szCs w:val="28"/>
        </w:rPr>
        <w:t>transferencias y as</w:t>
      </w:r>
      <w:r w:rsidR="00A37E09">
        <w:rPr>
          <w:rFonts w:ascii="Arial" w:hAnsi="Arial" w:cs="Arial"/>
          <w:sz w:val="28"/>
          <w:szCs w:val="28"/>
        </w:rPr>
        <w:t>ignaciones</w:t>
      </w:r>
      <w:r w:rsidRPr="009D76AE">
        <w:rPr>
          <w:rFonts w:ascii="Arial" w:hAnsi="Arial" w:cs="Arial"/>
          <w:sz w:val="28"/>
          <w:szCs w:val="28"/>
        </w:rPr>
        <w:t xml:space="preserve"> </w:t>
      </w:r>
      <w:r w:rsidR="00EF6DEC" w:rsidRPr="009D76AE">
        <w:rPr>
          <w:rFonts w:ascii="Arial" w:hAnsi="Arial" w:cs="Arial"/>
          <w:sz w:val="28"/>
          <w:szCs w:val="28"/>
        </w:rPr>
        <w:t>624</w:t>
      </w:r>
      <w:r w:rsidR="00EF6DEC">
        <w:rPr>
          <w:rFonts w:ascii="Arial" w:hAnsi="Arial" w:cs="Arial"/>
          <w:sz w:val="28"/>
          <w:szCs w:val="28"/>
        </w:rPr>
        <w:t>,4</w:t>
      </w:r>
      <w:r w:rsidR="00EF6DEC" w:rsidRPr="009D76AE">
        <w:rPr>
          <w:rFonts w:ascii="Arial" w:hAnsi="Arial" w:cs="Arial"/>
          <w:sz w:val="28"/>
          <w:szCs w:val="28"/>
        </w:rPr>
        <w:t xml:space="preserve">35.58 </w:t>
      </w:r>
      <w:r w:rsidR="00EF6DEC">
        <w:rPr>
          <w:rFonts w:ascii="Arial" w:hAnsi="Arial" w:cs="Arial"/>
          <w:sz w:val="28"/>
          <w:szCs w:val="28"/>
        </w:rPr>
        <w:t>seiscientos</w:t>
      </w:r>
      <w:r w:rsidR="00A37E09">
        <w:rPr>
          <w:rFonts w:ascii="Arial" w:hAnsi="Arial" w:cs="Arial"/>
          <w:sz w:val="28"/>
          <w:szCs w:val="28"/>
        </w:rPr>
        <w:t xml:space="preserve"> veinticuatro mil cuatrocientos treinta y cinco pesos cincuenta y ocho centavos </w:t>
      </w:r>
      <w:r w:rsidRPr="009D76AE">
        <w:rPr>
          <w:rFonts w:ascii="Arial" w:hAnsi="Arial" w:cs="Arial"/>
          <w:sz w:val="28"/>
          <w:szCs w:val="28"/>
        </w:rPr>
        <w:t>bienes muebles inmuebles 841</w:t>
      </w:r>
      <w:r w:rsidR="00A37E09">
        <w:rPr>
          <w:rFonts w:ascii="Arial" w:hAnsi="Arial" w:cs="Arial"/>
          <w:sz w:val="28"/>
          <w:szCs w:val="28"/>
        </w:rPr>
        <w:t>,</w:t>
      </w:r>
      <w:r w:rsidRPr="009D76AE">
        <w:rPr>
          <w:rFonts w:ascii="Arial" w:hAnsi="Arial" w:cs="Arial"/>
          <w:sz w:val="28"/>
          <w:szCs w:val="28"/>
        </w:rPr>
        <w:t>014.03</w:t>
      </w:r>
      <w:r w:rsidR="00A37E09">
        <w:rPr>
          <w:rFonts w:ascii="Arial" w:hAnsi="Arial" w:cs="Arial"/>
          <w:sz w:val="28"/>
          <w:szCs w:val="28"/>
        </w:rPr>
        <w:t xml:space="preserve"> ochocientos cuarenta y un mil </w:t>
      </w:r>
      <w:r w:rsidR="00EF6DEC">
        <w:rPr>
          <w:rFonts w:ascii="Arial" w:hAnsi="Arial" w:cs="Arial"/>
          <w:sz w:val="28"/>
          <w:szCs w:val="28"/>
        </w:rPr>
        <w:t xml:space="preserve">catorce pesos cero tres centavos </w:t>
      </w:r>
      <w:r w:rsidRPr="009D76AE">
        <w:rPr>
          <w:rFonts w:ascii="Arial" w:hAnsi="Arial" w:cs="Arial"/>
          <w:sz w:val="28"/>
          <w:szCs w:val="28"/>
        </w:rPr>
        <w:t>inversión pública, los 8</w:t>
      </w:r>
      <w:r w:rsidR="00EF6DEC">
        <w:rPr>
          <w:rFonts w:ascii="Arial" w:hAnsi="Arial" w:cs="Arial"/>
          <w:sz w:val="28"/>
          <w:szCs w:val="28"/>
        </w:rPr>
        <w:t xml:space="preserve">,000,017 ocho millones diecisiete </w:t>
      </w:r>
      <w:r w:rsidRPr="009D76AE">
        <w:rPr>
          <w:rFonts w:ascii="Arial" w:hAnsi="Arial" w:cs="Arial"/>
          <w:sz w:val="28"/>
          <w:szCs w:val="28"/>
        </w:rPr>
        <w:t xml:space="preserve"> que ya hablamos y la inversión financiera y</w:t>
      </w:r>
      <w:r w:rsidR="00EF6DE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otras ya hablamos también de los 28,850</w:t>
      </w:r>
      <w:r w:rsidR="00EF6DEC">
        <w:rPr>
          <w:rFonts w:ascii="Arial" w:hAnsi="Arial" w:cs="Arial"/>
          <w:sz w:val="28"/>
          <w:szCs w:val="28"/>
        </w:rPr>
        <w:t xml:space="preserve"> veintiocho mil ochocientos cincuenta pesos </w:t>
      </w:r>
      <w:r w:rsidRPr="009D76AE">
        <w:rPr>
          <w:rFonts w:ascii="Arial" w:hAnsi="Arial" w:cs="Arial"/>
          <w:sz w:val="28"/>
          <w:szCs w:val="28"/>
        </w:rPr>
        <w:t xml:space="preserve"> de lo que son el remanente recursos</w:t>
      </w:r>
      <w:r w:rsidR="00EF6DE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fiscales de los 8</w:t>
      </w:r>
      <w:r w:rsidR="00EF6DEC">
        <w:rPr>
          <w:rFonts w:ascii="Arial" w:hAnsi="Arial" w:cs="Arial"/>
          <w:sz w:val="28"/>
          <w:szCs w:val="28"/>
        </w:rPr>
        <w:t xml:space="preserve"> ocho mill</w:t>
      </w:r>
      <w:r w:rsidRPr="009D76AE">
        <w:rPr>
          <w:rFonts w:ascii="Arial" w:hAnsi="Arial" w:cs="Arial"/>
          <w:sz w:val="28"/>
          <w:szCs w:val="28"/>
        </w:rPr>
        <w:t>ones que ustedes ven acá estos aquí nosotros estamos diciendo que una</w:t>
      </w:r>
      <w:r w:rsidR="00EF6DE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parte se fue al capítulo 4000 en transferencia de asignaciones y 6 </w:t>
      </w:r>
      <w:r w:rsidR="00EF6DEC">
        <w:rPr>
          <w:rFonts w:ascii="Arial" w:hAnsi="Arial" w:cs="Arial"/>
          <w:sz w:val="28"/>
          <w:szCs w:val="28"/>
        </w:rPr>
        <w:t xml:space="preserve">seis </w:t>
      </w:r>
      <w:r w:rsidRPr="009D76AE">
        <w:rPr>
          <w:rFonts w:ascii="Arial" w:hAnsi="Arial" w:cs="Arial"/>
          <w:sz w:val="28"/>
          <w:szCs w:val="28"/>
        </w:rPr>
        <w:t>millones a lo que son bienes muebles y</w:t>
      </w:r>
      <w:r w:rsidR="00EF6DE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muebles e intangibles. No sé si ustedes recuerdan cuando estuvimos viendo la aprobación del presupuesto, que se les dijo que teníamos toda una relación de</w:t>
      </w:r>
      <w:r w:rsidR="00EF6DE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requerimientos de las diferentes áreas en contra equipamientos mayores. ¿Qué quiere decir? Equipo de transporte. Por ejemplo, nos pedían </w:t>
      </w:r>
      <w:r w:rsidR="0011089B" w:rsidRPr="009D76AE">
        <w:rPr>
          <w:rFonts w:ascii="Arial" w:hAnsi="Arial" w:cs="Arial"/>
          <w:sz w:val="28"/>
          <w:szCs w:val="28"/>
        </w:rPr>
        <w:t>u</w:t>
      </w:r>
      <w:r w:rsidR="0011089B">
        <w:rPr>
          <w:rFonts w:ascii="Arial" w:hAnsi="Arial" w:cs="Arial"/>
          <w:sz w:val="28"/>
          <w:szCs w:val="28"/>
        </w:rPr>
        <w:t xml:space="preserve">n pelícano </w:t>
      </w:r>
      <w:r w:rsidRPr="009D76AE">
        <w:rPr>
          <w:rFonts w:ascii="Arial" w:hAnsi="Arial" w:cs="Arial"/>
          <w:sz w:val="28"/>
          <w:szCs w:val="28"/>
        </w:rPr>
        <w:t>para lo</w:t>
      </w:r>
      <w:r w:rsidR="00EF6DE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que es este alumbrado público. Nos estaban pidiendo </w:t>
      </w:r>
      <w:r w:rsidR="00EF6DEC" w:rsidRPr="009D76AE">
        <w:rPr>
          <w:rFonts w:ascii="Arial" w:hAnsi="Arial" w:cs="Arial"/>
          <w:sz w:val="28"/>
          <w:szCs w:val="28"/>
        </w:rPr>
        <w:t>estos varios camiones</w:t>
      </w:r>
      <w:r w:rsidRPr="009D76AE">
        <w:rPr>
          <w:rFonts w:ascii="Arial" w:hAnsi="Arial" w:cs="Arial"/>
          <w:sz w:val="28"/>
          <w:szCs w:val="28"/>
        </w:rPr>
        <w:t xml:space="preserve"> para parques y jardines. Nos están pidiendo un camión </w:t>
      </w:r>
      <w:r w:rsidR="00EF6DEC" w:rsidRPr="009D76AE">
        <w:rPr>
          <w:rFonts w:ascii="Arial" w:hAnsi="Arial" w:cs="Arial"/>
          <w:sz w:val="28"/>
          <w:szCs w:val="28"/>
        </w:rPr>
        <w:t>cisterna</w:t>
      </w:r>
      <w:r w:rsidRPr="009D76AE">
        <w:rPr>
          <w:rFonts w:ascii="Arial" w:hAnsi="Arial" w:cs="Arial"/>
          <w:sz w:val="28"/>
          <w:szCs w:val="28"/>
        </w:rPr>
        <w:t xml:space="preserve"> para</w:t>
      </w:r>
      <w:r w:rsidR="00EF6DE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protección civil están pidiendo herramientas este comprador</w:t>
      </w:r>
      <w:r w:rsidR="00EF6DEC">
        <w:rPr>
          <w:rFonts w:ascii="Arial" w:hAnsi="Arial" w:cs="Arial"/>
          <w:sz w:val="28"/>
          <w:szCs w:val="28"/>
        </w:rPr>
        <w:t>…</w:t>
      </w:r>
    </w:p>
    <w:p w14:paraId="74975D59" w14:textId="46DAE5DC" w:rsidR="009D76AE" w:rsidRPr="00BA655A" w:rsidRDefault="009D76AE" w:rsidP="008011F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D76AE">
        <w:rPr>
          <w:rFonts w:ascii="Arial" w:hAnsi="Arial" w:cs="Arial"/>
          <w:sz w:val="28"/>
          <w:szCs w:val="28"/>
        </w:rPr>
        <w:t xml:space="preserve"> </w:t>
      </w:r>
      <w:r w:rsidR="00BA655A"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 w:rsidR="00BA655A">
        <w:rPr>
          <w:rFonts w:ascii="Arial" w:hAnsi="Arial" w:cs="Arial"/>
          <w:b/>
          <w:bCs/>
          <w:sz w:val="28"/>
          <w:szCs w:val="28"/>
        </w:rPr>
        <w:t xml:space="preserve">. - </w:t>
      </w:r>
      <w:r w:rsidR="00BA655A">
        <w:rPr>
          <w:rFonts w:ascii="Arial" w:hAnsi="Arial" w:cs="Arial"/>
          <w:sz w:val="28"/>
          <w:szCs w:val="28"/>
        </w:rPr>
        <w:t>Y</w:t>
      </w:r>
      <w:r w:rsidRPr="009D76AE">
        <w:rPr>
          <w:rFonts w:ascii="Arial" w:hAnsi="Arial" w:cs="Arial"/>
          <w:sz w:val="28"/>
          <w:szCs w:val="28"/>
        </w:rPr>
        <w:t xml:space="preserve"> bueno, mejor rentarlo si no se tienen dinero para los </w:t>
      </w:r>
      <w:r w:rsidR="0011089B">
        <w:rPr>
          <w:rFonts w:ascii="Arial" w:hAnsi="Arial" w:cs="Arial"/>
          <w:sz w:val="28"/>
          <w:szCs w:val="28"/>
        </w:rPr>
        <w:t>pelícanos.</w:t>
      </w:r>
    </w:p>
    <w:p w14:paraId="47F407D6" w14:textId="51BCF3DD" w:rsidR="009D76AE" w:rsidRPr="009D76AE" w:rsidRDefault="00BA655A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 xml:space="preserve">VICTORIA GARCIA CONTRERAS. - </w:t>
      </w:r>
      <w:r w:rsidR="009D76AE" w:rsidRPr="009D76AE">
        <w:rPr>
          <w:rFonts w:ascii="Arial" w:hAnsi="Arial" w:cs="Arial"/>
          <w:sz w:val="28"/>
          <w:szCs w:val="28"/>
        </w:rPr>
        <w:t xml:space="preserve">Este, justamente cuando ya se </w:t>
      </w:r>
      <w:r w:rsidRPr="009D76AE">
        <w:rPr>
          <w:rFonts w:ascii="Arial" w:hAnsi="Arial" w:cs="Arial"/>
          <w:sz w:val="28"/>
          <w:szCs w:val="28"/>
        </w:rPr>
        <w:t>vio la</w:t>
      </w:r>
      <w:r w:rsidR="009D76AE" w:rsidRPr="009D76AE">
        <w:rPr>
          <w:rFonts w:ascii="Arial" w:hAnsi="Arial" w:cs="Arial"/>
          <w:sz w:val="28"/>
          <w:szCs w:val="28"/>
        </w:rPr>
        <w:t xml:space="preserve"> asignación del presupuesto,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se les asignó a esas áreas que estaban pidiendo un equipamiento para la compra.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Por ejemplo, el </w:t>
      </w:r>
      <w:r w:rsidR="0011089B">
        <w:rPr>
          <w:rFonts w:ascii="Arial" w:hAnsi="Arial" w:cs="Arial"/>
          <w:sz w:val="28"/>
          <w:szCs w:val="28"/>
        </w:rPr>
        <w:t>pelícanos</w:t>
      </w:r>
      <w:r w:rsidR="009D76AE" w:rsidRPr="009D76AE">
        <w:rPr>
          <w:rFonts w:ascii="Arial" w:hAnsi="Arial" w:cs="Arial"/>
          <w:sz w:val="28"/>
          <w:szCs w:val="28"/>
        </w:rPr>
        <w:t xml:space="preserve"> es uno de los que se va a adquirir. Este lo que tenemos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y no es suficiente uno, ¿verdad? Muchas necesidades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tenemos un bueno de hecho son </w:t>
      </w:r>
      <w:r w:rsidRPr="009D76AE">
        <w:rPr>
          <w:rFonts w:ascii="Arial" w:hAnsi="Arial" w:cs="Arial"/>
          <w:sz w:val="28"/>
          <w:szCs w:val="28"/>
        </w:rPr>
        <w:t>dos unos inservibles</w:t>
      </w:r>
      <w:r w:rsidR="009D76AE" w:rsidRPr="009D76AE">
        <w:rPr>
          <w:rFonts w:ascii="Arial" w:hAnsi="Arial" w:cs="Arial"/>
          <w:sz w:val="28"/>
          <w:szCs w:val="28"/>
        </w:rPr>
        <w:t xml:space="preserve"> y el otro de que yo uso dice los compañeros entonces se va a comprar uno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y pues con el otro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y también se va a adquirir el de protección civil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y este y otros </w:t>
      </w:r>
      <w:r w:rsidR="009D76AE" w:rsidRPr="009D76AE">
        <w:rPr>
          <w:rFonts w:ascii="Arial" w:hAnsi="Arial" w:cs="Arial"/>
          <w:sz w:val="28"/>
          <w:szCs w:val="28"/>
        </w:rPr>
        <w:lastRenderedPageBreak/>
        <w:t>equipamientos en cuanto a herramientas para otras áreas.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Entonces así está distribuido estos 6 </w:t>
      </w:r>
      <w:r>
        <w:rPr>
          <w:rFonts w:ascii="Arial" w:hAnsi="Arial" w:cs="Arial"/>
          <w:sz w:val="28"/>
          <w:szCs w:val="28"/>
        </w:rPr>
        <w:t xml:space="preserve">seis </w:t>
      </w:r>
      <w:r w:rsidR="009D76AE" w:rsidRPr="009D76AE">
        <w:rPr>
          <w:rFonts w:ascii="Arial" w:hAnsi="Arial" w:cs="Arial"/>
          <w:sz w:val="28"/>
          <w:szCs w:val="28"/>
        </w:rPr>
        <w:t>millones.</w:t>
      </w:r>
    </w:p>
    <w:p w14:paraId="5DE7A746" w14:textId="5F0D8AF4" w:rsidR="00BA655A" w:rsidRDefault="00BA655A" w:rsidP="008011FD">
      <w:pPr>
        <w:jc w:val="both"/>
        <w:rPr>
          <w:rFonts w:ascii="Arial" w:hAnsi="Arial" w:cs="Arial"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>. -</w:t>
      </w:r>
      <w:r w:rsidR="0011089B">
        <w:rPr>
          <w:rFonts w:ascii="Arial" w:hAnsi="Arial" w:cs="Arial"/>
          <w:b/>
          <w:bCs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¿Y por qué y quién toma esa decisión?</w:t>
      </w:r>
    </w:p>
    <w:p w14:paraId="2D219041" w14:textId="7CB6D1E5" w:rsidR="009D76AE" w:rsidRPr="009D76AE" w:rsidRDefault="009D76AE" w:rsidP="008011FD">
      <w:pPr>
        <w:jc w:val="both"/>
        <w:rPr>
          <w:rFonts w:ascii="Arial" w:hAnsi="Arial" w:cs="Arial"/>
          <w:sz w:val="28"/>
          <w:szCs w:val="28"/>
        </w:rPr>
      </w:pPr>
      <w:r w:rsidRPr="009D76AE">
        <w:rPr>
          <w:rFonts w:ascii="Arial" w:hAnsi="Arial" w:cs="Arial"/>
          <w:sz w:val="28"/>
          <w:szCs w:val="28"/>
        </w:rPr>
        <w:t xml:space="preserve"> </w:t>
      </w:r>
      <w:r w:rsidR="00BA655A"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 w:rsidR="00BA655A">
        <w:rPr>
          <w:rFonts w:ascii="Arial" w:hAnsi="Arial" w:cs="Arial"/>
          <w:b/>
          <w:bCs/>
          <w:sz w:val="28"/>
          <w:szCs w:val="28"/>
        </w:rPr>
        <w:t>VICTORIA GARCIA CONTRERAS. -</w:t>
      </w:r>
      <w:r w:rsidR="00BA655A">
        <w:rPr>
          <w:rFonts w:ascii="Arial" w:hAnsi="Arial" w:cs="Arial"/>
          <w:sz w:val="28"/>
          <w:szCs w:val="28"/>
        </w:rPr>
        <w:t>L</w:t>
      </w:r>
      <w:r w:rsidRPr="009D76AE">
        <w:rPr>
          <w:rFonts w:ascii="Arial" w:hAnsi="Arial" w:cs="Arial"/>
          <w:sz w:val="28"/>
          <w:szCs w:val="28"/>
        </w:rPr>
        <w:t>a presidenta,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a ella se le hacen llegar todos los proyectos de equipamiento y ya ella en consenso justamente con los directores para ver este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qué es lo que es ahora sí de necesidad inmediata y qué es lo que se puede esperar más.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Bueno, en cuanto a lo que son participaciones federales, no tenemos ninguna modificación.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participaciones estatales, tampoco tenemos modificación. Y volvemos aquí al tema del remanente de participaciones estatales. Como ya lo comentamos,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acá vienen estos los 11,340</w:t>
      </w:r>
      <w:r w:rsidR="00BA655A">
        <w:rPr>
          <w:rFonts w:ascii="Arial" w:hAnsi="Arial" w:cs="Arial"/>
          <w:sz w:val="28"/>
          <w:szCs w:val="28"/>
        </w:rPr>
        <w:t xml:space="preserve"> once millones trecientos cuarenta mil, b</w:t>
      </w:r>
      <w:r w:rsidRPr="009D76AE">
        <w:rPr>
          <w:rFonts w:ascii="Arial" w:hAnsi="Arial" w:cs="Arial"/>
          <w:sz w:val="28"/>
          <w:szCs w:val="28"/>
        </w:rPr>
        <w:t>ueno, es lo que se le está asignando justamente para la inversión pública de la obra que ya comentamos.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viene el recurso etiquetado,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los 15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="0011089B">
        <w:rPr>
          <w:rFonts w:ascii="Arial" w:hAnsi="Arial" w:cs="Arial"/>
          <w:sz w:val="28"/>
          <w:szCs w:val="28"/>
        </w:rPr>
        <w:t xml:space="preserve">quince </w:t>
      </w:r>
      <w:r w:rsidR="0011089B" w:rsidRPr="009D76AE">
        <w:rPr>
          <w:rFonts w:ascii="Arial" w:hAnsi="Arial" w:cs="Arial"/>
          <w:sz w:val="28"/>
          <w:szCs w:val="28"/>
        </w:rPr>
        <w:t>millones</w:t>
      </w:r>
      <w:r w:rsidRPr="009D76AE">
        <w:rPr>
          <w:rFonts w:ascii="Arial" w:hAnsi="Arial" w:cs="Arial"/>
          <w:sz w:val="28"/>
          <w:szCs w:val="28"/>
        </w:rPr>
        <w:t xml:space="preserve"> que tenemos de infraestructura, le estamos haciendo el decremento y tenemos los 14,740</w:t>
      </w:r>
      <w:r w:rsidR="00BA655A">
        <w:rPr>
          <w:rFonts w:ascii="Arial" w:hAnsi="Arial" w:cs="Arial"/>
          <w:sz w:val="28"/>
          <w:szCs w:val="28"/>
        </w:rPr>
        <w:t>,</w:t>
      </w:r>
      <w:r w:rsidRPr="009D76AE">
        <w:rPr>
          <w:rFonts w:ascii="Arial" w:hAnsi="Arial" w:cs="Arial"/>
          <w:sz w:val="28"/>
          <w:szCs w:val="28"/>
        </w:rPr>
        <w:t xml:space="preserve"> 210</w:t>
      </w:r>
      <w:r w:rsidR="00BA655A">
        <w:rPr>
          <w:rFonts w:ascii="Arial" w:hAnsi="Arial" w:cs="Arial"/>
          <w:sz w:val="28"/>
          <w:szCs w:val="28"/>
        </w:rPr>
        <w:t xml:space="preserve"> catorce millones setecientos cuarenta mil doscientos diez pesos </w:t>
      </w:r>
      <w:r w:rsidRPr="009D76AE">
        <w:rPr>
          <w:rFonts w:ascii="Arial" w:hAnsi="Arial" w:cs="Arial"/>
          <w:sz w:val="28"/>
          <w:szCs w:val="28"/>
        </w:rPr>
        <w:t xml:space="preserve">que ya este salió publicado, que es lo que vamos a y de fortalecimiento. Aquí está, teníamos 18 </w:t>
      </w:r>
      <w:r w:rsidR="00BA655A">
        <w:rPr>
          <w:rFonts w:ascii="Arial" w:hAnsi="Arial" w:cs="Arial"/>
          <w:sz w:val="28"/>
          <w:szCs w:val="28"/>
        </w:rPr>
        <w:t xml:space="preserve">dieciocho </w:t>
      </w:r>
      <w:r w:rsidRPr="009D76AE">
        <w:rPr>
          <w:rFonts w:ascii="Arial" w:hAnsi="Arial" w:cs="Arial"/>
          <w:sz w:val="28"/>
          <w:szCs w:val="28"/>
        </w:rPr>
        <w:t>millones en materiales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y suministros. gran parte del presupuesto que está aquí en este 2000 es lo que viene siendo el 20% para seguridad pública.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Bueno, aquí le estuvimos quitando a esta partida y poniendo aquí por qué razón,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porque estuvimos viendo con ellos cómo ajustar su presupuesto, porque les recuerdo que de este 20% no le podemos </w:t>
      </w:r>
      <w:r w:rsidR="00BA655A">
        <w:rPr>
          <w:rFonts w:ascii="Arial" w:hAnsi="Arial" w:cs="Arial"/>
          <w:sz w:val="28"/>
          <w:szCs w:val="28"/>
        </w:rPr>
        <w:t>to</w:t>
      </w:r>
      <w:r w:rsidR="00853F0D">
        <w:rPr>
          <w:rFonts w:ascii="Arial" w:hAnsi="Arial" w:cs="Arial"/>
          <w:sz w:val="28"/>
          <w:szCs w:val="28"/>
        </w:rPr>
        <w:t>m</w:t>
      </w:r>
      <w:r w:rsidR="00BA655A">
        <w:rPr>
          <w:rFonts w:ascii="Arial" w:hAnsi="Arial" w:cs="Arial"/>
          <w:sz w:val="28"/>
          <w:szCs w:val="28"/>
        </w:rPr>
        <w:t>ar</w:t>
      </w:r>
      <w:r w:rsidRPr="009D76AE">
        <w:rPr>
          <w:rFonts w:ascii="Arial" w:hAnsi="Arial" w:cs="Arial"/>
          <w:sz w:val="28"/>
          <w:szCs w:val="28"/>
        </w:rPr>
        <w:t xml:space="preserve"> ni un centavo tienen que </w:t>
      </w:r>
      <w:r w:rsidR="00BA655A" w:rsidRPr="009D76AE">
        <w:rPr>
          <w:rFonts w:ascii="Arial" w:hAnsi="Arial" w:cs="Arial"/>
          <w:sz w:val="28"/>
          <w:szCs w:val="28"/>
        </w:rPr>
        <w:t>gastár</w:t>
      </w:r>
      <w:r w:rsidR="00BA655A">
        <w:rPr>
          <w:rFonts w:ascii="Arial" w:hAnsi="Arial" w:cs="Arial"/>
          <w:sz w:val="28"/>
          <w:szCs w:val="28"/>
        </w:rPr>
        <w:t>selo</w:t>
      </w:r>
      <w:r w:rsidRPr="009D76AE">
        <w:rPr>
          <w:rFonts w:ascii="Arial" w:hAnsi="Arial" w:cs="Arial"/>
          <w:sz w:val="28"/>
          <w:szCs w:val="28"/>
        </w:rPr>
        <w:t>.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Entonces, si hay </w:t>
      </w:r>
      <w:r w:rsidR="00BA655A" w:rsidRPr="009D76AE">
        <w:rPr>
          <w:rFonts w:ascii="Arial" w:hAnsi="Arial" w:cs="Arial"/>
          <w:sz w:val="28"/>
          <w:szCs w:val="28"/>
        </w:rPr>
        <w:t>algún concepto</w:t>
      </w:r>
      <w:r w:rsidRPr="009D76AE">
        <w:rPr>
          <w:rFonts w:ascii="Arial" w:hAnsi="Arial" w:cs="Arial"/>
          <w:sz w:val="28"/>
          <w:szCs w:val="28"/>
        </w:rPr>
        <w:t xml:space="preserve">, que no nos aprobaron, bueno, ellos tienen que ver en </w:t>
      </w:r>
      <w:r w:rsidR="00BA655A" w:rsidRPr="009D76AE">
        <w:rPr>
          <w:rFonts w:ascii="Arial" w:hAnsi="Arial" w:cs="Arial"/>
          <w:sz w:val="28"/>
          <w:szCs w:val="28"/>
        </w:rPr>
        <w:t>qué</w:t>
      </w:r>
      <w:r w:rsidRPr="009D76AE">
        <w:rPr>
          <w:rFonts w:ascii="Arial" w:hAnsi="Arial" w:cs="Arial"/>
          <w:sz w:val="28"/>
          <w:szCs w:val="28"/>
        </w:rPr>
        <w:t xml:space="preserve"> otra cosa lo pueden utilizar,</w:t>
      </w:r>
      <w:r w:rsidR="00BA655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pero nosotros no lo podemos tomar para reasignarlo nosotros. Tiene que quedar dentro de los gastos que pueda hacer la población.</w:t>
      </w:r>
      <w:r w:rsidR="00853F0D">
        <w:rPr>
          <w:rFonts w:ascii="Arial" w:hAnsi="Arial" w:cs="Arial"/>
          <w:sz w:val="28"/>
          <w:szCs w:val="28"/>
        </w:rPr>
        <w:t xml:space="preserve"> T</w:t>
      </w:r>
      <w:r w:rsidRPr="009D76AE">
        <w:rPr>
          <w:rFonts w:ascii="Arial" w:hAnsi="Arial" w:cs="Arial"/>
          <w:sz w:val="28"/>
          <w:szCs w:val="28"/>
        </w:rPr>
        <w:t>enemos este pues ya lo que es el equipamiento,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como ya les comenté, este de lo que se podía este invertir, la inversión pública pues se le incrementaron 6</w:t>
      </w:r>
      <w:r w:rsidR="00853F0D">
        <w:rPr>
          <w:rFonts w:ascii="Arial" w:hAnsi="Arial" w:cs="Arial"/>
          <w:sz w:val="28"/>
          <w:szCs w:val="28"/>
        </w:rPr>
        <w:t xml:space="preserve"> seis millones</w:t>
      </w:r>
      <w:r w:rsidRPr="009D76AE">
        <w:rPr>
          <w:rFonts w:ascii="Arial" w:hAnsi="Arial" w:cs="Arial"/>
          <w:sz w:val="28"/>
          <w:szCs w:val="28"/>
        </w:rPr>
        <w:t xml:space="preserve"> y de la deuda se le es un decremento de los </w:t>
      </w:r>
      <w:r w:rsidR="00853F0D">
        <w:rPr>
          <w:rFonts w:ascii="Arial" w:hAnsi="Arial" w:cs="Arial"/>
          <w:sz w:val="28"/>
          <w:szCs w:val="28"/>
        </w:rPr>
        <w:t xml:space="preserve">3,000,881 tres millones ochocientos ochenta y un pesos </w:t>
      </w:r>
      <w:r w:rsidRPr="009D76AE">
        <w:rPr>
          <w:rFonts w:ascii="Arial" w:hAnsi="Arial" w:cs="Arial"/>
          <w:sz w:val="28"/>
          <w:szCs w:val="28"/>
        </w:rPr>
        <w:t>Entonces, volviendo al mismo tema, como quieran ver ustedes o como necesiten, ver la presentación del presupuesto, siempre tiene que estar igual que si es por fuente tiene que estar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cuadrado, si es por capítulo y  rumbo tiene que estar cuadrado, o sea, la presentación que sea tiene que </w:t>
      </w:r>
      <w:r w:rsidRPr="009D76AE">
        <w:rPr>
          <w:rFonts w:ascii="Arial" w:hAnsi="Arial" w:cs="Arial"/>
          <w:sz w:val="28"/>
          <w:szCs w:val="28"/>
        </w:rPr>
        <w:lastRenderedPageBreak/>
        <w:t>ser la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misma categoría. Entonces, aquí vemos justamente los números totales.</w:t>
      </w:r>
      <w:r w:rsidR="00853F0D">
        <w:rPr>
          <w:rFonts w:ascii="Arial" w:hAnsi="Arial" w:cs="Arial"/>
          <w:sz w:val="28"/>
          <w:szCs w:val="28"/>
        </w:rPr>
        <w:t xml:space="preserve"> L</w:t>
      </w:r>
      <w:r w:rsidRPr="009D76AE">
        <w:rPr>
          <w:rFonts w:ascii="Arial" w:hAnsi="Arial" w:cs="Arial"/>
          <w:sz w:val="28"/>
          <w:szCs w:val="28"/>
        </w:rPr>
        <w:t xml:space="preserve">o voy a ocultar </w:t>
      </w:r>
      <w:r w:rsidR="00853F0D" w:rsidRPr="009D76AE">
        <w:rPr>
          <w:rFonts w:ascii="Arial" w:hAnsi="Arial" w:cs="Arial"/>
          <w:sz w:val="28"/>
          <w:szCs w:val="28"/>
        </w:rPr>
        <w:t>monetariamente</w:t>
      </w:r>
      <w:r w:rsidRPr="009D76AE">
        <w:rPr>
          <w:rFonts w:ascii="Arial" w:hAnsi="Arial" w:cs="Arial"/>
          <w:sz w:val="28"/>
          <w:szCs w:val="28"/>
        </w:rPr>
        <w:t xml:space="preserve"> para que vean que es el total de ingresos y el total de </w:t>
      </w:r>
      <w:r w:rsidR="00853F0D">
        <w:rPr>
          <w:rFonts w:ascii="Arial" w:hAnsi="Arial" w:cs="Arial"/>
          <w:sz w:val="28"/>
          <w:szCs w:val="28"/>
        </w:rPr>
        <w:t>egresos</w:t>
      </w:r>
      <w:r w:rsidRPr="009D76AE">
        <w:rPr>
          <w:rFonts w:ascii="Arial" w:hAnsi="Arial" w:cs="Arial"/>
          <w:sz w:val="28"/>
          <w:szCs w:val="28"/>
        </w:rPr>
        <w:t>.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Por último, de forma general, este archivo, bueno, pues todos estos archivos se los hacen llegar justamente en la en la iniciativa. Aquí ya es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detalladamente la de acuerdo como nos lo pide la Auditoría Superior, que tiene que ser justamente aprobado todos los presupuestos.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Siempre nos pide que tiene que ser con estas clasificaciones, por eso les estamos haciendo también esta presentación. Aquí es más detallado, por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eso les comentaba que íbamos a empezar de lo general a lo particular. Aquí es exactamente lo que ya hemos comentado,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nada más aquí ustedes pueden ir ya exactamente con por concepto se podría decir. 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Y volvemos también el tema. Aquí ustedes ven, derechos de licencias por cambios de régimen. Aquí están los 8 </w:t>
      </w:r>
      <w:r w:rsidR="00853F0D">
        <w:rPr>
          <w:rFonts w:ascii="Arial" w:hAnsi="Arial" w:cs="Arial"/>
          <w:sz w:val="28"/>
          <w:szCs w:val="28"/>
        </w:rPr>
        <w:t xml:space="preserve">ocho </w:t>
      </w:r>
      <w:r w:rsidRPr="009D76AE">
        <w:rPr>
          <w:rFonts w:ascii="Arial" w:hAnsi="Arial" w:cs="Arial"/>
          <w:sz w:val="28"/>
          <w:szCs w:val="28"/>
        </w:rPr>
        <w:t>millones que ya saben de dónde devienen.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¿Cuánto el ingreso? Aquí dice Fondo de Aportación de Infraestructura. Aquí le estamos descontando el 1</w:t>
      </w:r>
      <w:r w:rsidR="00853F0D">
        <w:rPr>
          <w:rFonts w:ascii="Arial" w:hAnsi="Arial" w:cs="Arial"/>
          <w:sz w:val="28"/>
          <w:szCs w:val="28"/>
        </w:rPr>
        <w:t>,000,</w:t>
      </w:r>
      <w:r w:rsidRPr="009D76AE">
        <w:rPr>
          <w:rFonts w:ascii="Arial" w:hAnsi="Arial" w:cs="Arial"/>
          <w:sz w:val="28"/>
          <w:szCs w:val="28"/>
        </w:rPr>
        <w:t>254</w:t>
      </w:r>
      <w:r w:rsidR="00853F0D">
        <w:rPr>
          <w:rFonts w:ascii="Arial" w:hAnsi="Arial" w:cs="Arial"/>
          <w:sz w:val="28"/>
          <w:szCs w:val="28"/>
        </w:rPr>
        <w:t xml:space="preserve"> un millón doscientos cincuenta y cuatro </w:t>
      </w:r>
      <w:r w:rsidR="00853F0D" w:rsidRPr="009D76AE">
        <w:rPr>
          <w:rFonts w:ascii="Arial" w:hAnsi="Arial" w:cs="Arial"/>
          <w:sz w:val="28"/>
          <w:szCs w:val="28"/>
        </w:rPr>
        <w:t>que</w:t>
      </w:r>
      <w:r w:rsidRPr="009D76AE">
        <w:rPr>
          <w:rFonts w:ascii="Arial" w:hAnsi="Arial" w:cs="Arial"/>
          <w:sz w:val="28"/>
          <w:szCs w:val="28"/>
        </w:rPr>
        <w:t xml:space="preserve"> ya hablamos que es infraestructura. </w:t>
      </w:r>
      <w:r w:rsidR="00853F0D">
        <w:rPr>
          <w:rFonts w:ascii="Arial" w:hAnsi="Arial" w:cs="Arial"/>
          <w:sz w:val="28"/>
          <w:szCs w:val="28"/>
        </w:rPr>
        <w:t xml:space="preserve">Aquí </w:t>
      </w:r>
      <w:r w:rsidRPr="009D76AE">
        <w:rPr>
          <w:rFonts w:ascii="Arial" w:hAnsi="Arial" w:cs="Arial"/>
          <w:sz w:val="28"/>
          <w:szCs w:val="28"/>
        </w:rPr>
        <w:t>viene de fortalecimiento, aquí estamos haciendo su incremento y tenemos pues el mismo resultado. Sí, nada más que aquí ya pueden ver específicamente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en el concepto que está lo que son lo que son este los dos recursos de remanentes, estos no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cambian. ¿Por qué razón no tienen estructura como estos? Porque les recuerdo que estos recursos vienen del 2024 </w:t>
      </w:r>
      <w:r w:rsidR="00853F0D">
        <w:rPr>
          <w:rFonts w:ascii="Arial" w:hAnsi="Arial" w:cs="Arial"/>
          <w:sz w:val="28"/>
          <w:szCs w:val="28"/>
        </w:rPr>
        <w:t xml:space="preserve">dos mil veinticuatro </w:t>
      </w:r>
      <w:r w:rsidRPr="009D76AE">
        <w:rPr>
          <w:rFonts w:ascii="Arial" w:hAnsi="Arial" w:cs="Arial"/>
          <w:sz w:val="28"/>
          <w:szCs w:val="28"/>
        </w:rPr>
        <w:t>y en su momento en el 2024</w:t>
      </w:r>
      <w:r w:rsidR="00853F0D">
        <w:rPr>
          <w:rFonts w:ascii="Arial" w:hAnsi="Arial" w:cs="Arial"/>
          <w:sz w:val="28"/>
          <w:szCs w:val="28"/>
        </w:rPr>
        <w:t xml:space="preserve"> dos mil veinticuatro </w:t>
      </w:r>
      <w:r w:rsidR="00853F0D" w:rsidRPr="009D76AE">
        <w:rPr>
          <w:rFonts w:ascii="Arial" w:hAnsi="Arial" w:cs="Arial"/>
          <w:sz w:val="28"/>
          <w:szCs w:val="28"/>
        </w:rPr>
        <w:t>ya</w:t>
      </w:r>
      <w:r w:rsidRPr="009D76AE">
        <w:rPr>
          <w:rFonts w:ascii="Arial" w:hAnsi="Arial" w:cs="Arial"/>
          <w:sz w:val="28"/>
          <w:szCs w:val="28"/>
        </w:rPr>
        <w:t xml:space="preserve"> se recaudaron donde correspondía. Entonces,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ya no le podemos no le no le ponemos nuevamente el concepto porque sería duplicar un ingreso que ya se recibe.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Sí,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en el egreso me voy a permitir hacer aquí la suma de todo lo que tiene que ver con el 1000.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Hasta aquí terminamos. Estos son aquí ustedes se pueden guiar. Todo lo que dice 1 quiere decir que es del capítulo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1000 de servicios personales, que hablamos que es todo lo que engloba la nómina. Aquí están todos los conceptos por los cuales nosotros podemos recibir este algún pago.</w:t>
      </w:r>
      <w:r w:rsidR="00853F0D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Bueno, toda esta suma, si ustedes se van aquí, aquí nos dice qué suma cero. Eso es para que ustedes vean de que tiene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más menos, pero quedamos de que este capítulo en lo general no se puede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incrementar. pueden tener movilidad entre sus partidas, que es lo que se está haciendo aquí, pero no puede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tener incremento no general porque la ley de fin</w:t>
      </w:r>
      <w:r w:rsidR="004F3B7A">
        <w:rPr>
          <w:rFonts w:ascii="Arial" w:hAnsi="Arial" w:cs="Arial"/>
          <w:sz w:val="28"/>
          <w:szCs w:val="28"/>
        </w:rPr>
        <w:t>an</w:t>
      </w:r>
      <w:r w:rsidRPr="009D76AE">
        <w:rPr>
          <w:rFonts w:ascii="Arial" w:hAnsi="Arial" w:cs="Arial"/>
          <w:sz w:val="28"/>
          <w:szCs w:val="28"/>
        </w:rPr>
        <w:t>ciera no lo podía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lastRenderedPageBreak/>
        <w:t>¿por qué tiene aquí -4? tiene aquí.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Bueno, si ustedes recuerdan también ustedes hicieron una aprobación al inicio de año de todo lo que de acuerdo a este lo que salió publicado en el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envío oficial de la federación que fue el increment</w:t>
      </w:r>
      <w:r w:rsidR="004F3B7A">
        <w:rPr>
          <w:rFonts w:ascii="Arial" w:hAnsi="Arial" w:cs="Arial"/>
          <w:sz w:val="28"/>
          <w:szCs w:val="28"/>
        </w:rPr>
        <w:t>o</w:t>
      </w:r>
      <w:r w:rsidRPr="009D76AE">
        <w:rPr>
          <w:rFonts w:ascii="Arial" w:hAnsi="Arial" w:cs="Arial"/>
          <w:sz w:val="28"/>
          <w:szCs w:val="28"/>
        </w:rPr>
        <w:t xml:space="preserve"> salario mínimo. Entonces nosotros dentro de la plantilla que se aprobó en el presupuesto teníamos pues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varios niveles de sueldo que estaban por debajo de ese salario, por lo </w:t>
      </w:r>
      <w:r w:rsidR="008011FD" w:rsidRPr="009D76AE">
        <w:rPr>
          <w:rFonts w:ascii="Arial" w:hAnsi="Arial" w:cs="Arial"/>
          <w:sz w:val="28"/>
          <w:szCs w:val="28"/>
        </w:rPr>
        <w:t>tanto,</w:t>
      </w:r>
      <w:r w:rsidRPr="009D76AE">
        <w:rPr>
          <w:rFonts w:ascii="Arial" w:hAnsi="Arial" w:cs="Arial"/>
          <w:sz w:val="28"/>
          <w:szCs w:val="28"/>
        </w:rPr>
        <w:t xml:space="preserve"> estábamos en obligación pues de cumplir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con lo que nos estaban este requiriendo y si recuerdan en lo cómo se aprobó, se dijo que se iba a tomar el subejercicio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de los primeros tres meses del año. ¿Qué partida nos dan sub ejercicio? ¿Dónde está el sueldo? ¿Por qué tenemos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su</w:t>
      </w:r>
      <w:r w:rsidR="004F3B7A">
        <w:rPr>
          <w:rFonts w:ascii="Arial" w:hAnsi="Arial" w:cs="Arial"/>
          <w:sz w:val="28"/>
          <w:szCs w:val="28"/>
        </w:rPr>
        <w:t>b</w:t>
      </w:r>
      <w:r w:rsidRPr="009D76AE">
        <w:rPr>
          <w:rFonts w:ascii="Arial" w:hAnsi="Arial" w:cs="Arial"/>
          <w:sz w:val="28"/>
          <w:szCs w:val="28"/>
        </w:rPr>
        <w:t xml:space="preserve">ejercicio? por las vacantes que no se </w:t>
      </w:r>
      <w:r w:rsidR="004F3B7A">
        <w:rPr>
          <w:rFonts w:ascii="Arial" w:hAnsi="Arial" w:cs="Arial"/>
          <w:sz w:val="28"/>
          <w:szCs w:val="28"/>
        </w:rPr>
        <w:t>han ocupado</w:t>
      </w:r>
      <w:r w:rsidRPr="009D76AE">
        <w:rPr>
          <w:rFonts w:ascii="Arial" w:hAnsi="Arial" w:cs="Arial"/>
          <w:sz w:val="28"/>
          <w:szCs w:val="28"/>
        </w:rPr>
        <w:t>. Entonces, por eso es que ustedes pueden ver aquí la partida de sueldo es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la que se le ha descontado más y esta es otra partida de sueldo. Aquí tenemos todo el personal que no sea eventual y que no sea de elección popular. Este es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el de elección popular donde dice, aquí está todo el personal que no es de elección popular y que no es eventual y aquí está el personal eventual.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Entonces, y aquí es donde se está teniendo la movilidad.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¿Por qué? Porque, bueno, nos autorizaron, teníamos que subsanar.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Bueno, le quito a sueldo y le pongo las partidas donde corresponde para subsanar justamente esa situación.</w:t>
      </w:r>
      <w:r w:rsidR="004F3B7A">
        <w:rPr>
          <w:rFonts w:ascii="Arial" w:hAnsi="Arial" w:cs="Arial"/>
          <w:sz w:val="28"/>
          <w:szCs w:val="28"/>
        </w:rPr>
        <w:t xml:space="preserve">  </w:t>
      </w:r>
      <w:r w:rsidRPr="009D76AE">
        <w:rPr>
          <w:rFonts w:ascii="Arial" w:hAnsi="Arial" w:cs="Arial"/>
          <w:sz w:val="28"/>
          <w:szCs w:val="28"/>
        </w:rPr>
        <w:t>Entonces, así se puede ver de forma este más detallada cada uno de los rubros,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por ejemplo, los de impacto. Aquí les comentaba combustible y lubricante.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Estamos hablando que tuvo una disminución. Pero, ¿por qué tuvo la disminución? Justamente por lo que les comenté, porque tuvimos que hacer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reasignación de partidas por el tema que conservador el público.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Tenemos aquí este otra significativa,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prendas de protección de seguridad pública nacional. ¿En qué sentido? Ellos le quitan a una partida y le ponen a otra </w:t>
      </w:r>
      <w:r w:rsidR="004F3B7A" w:rsidRPr="009D76AE">
        <w:rPr>
          <w:rFonts w:ascii="Arial" w:hAnsi="Arial" w:cs="Arial"/>
          <w:sz w:val="28"/>
          <w:szCs w:val="28"/>
        </w:rPr>
        <w:t>porque</w:t>
      </w:r>
      <w:r w:rsidRPr="009D76AE">
        <w:rPr>
          <w:rFonts w:ascii="Arial" w:hAnsi="Arial" w:cs="Arial"/>
          <w:sz w:val="28"/>
          <w:szCs w:val="28"/>
        </w:rPr>
        <w:t xml:space="preserve"> les comentemos no nos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aceptaron unos conceptos, entonces ellos vieron en qué conceptos sí podían invertir por eso se hicieron los ajustes.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Cabe señalar que todas estas aprobaciones de cambio presupuestal no las determina el municipio.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Hay justamente este un organismo de </w:t>
      </w:r>
      <w:r w:rsidR="004F3B7A">
        <w:rPr>
          <w:rFonts w:ascii="Arial" w:hAnsi="Arial" w:cs="Arial"/>
          <w:sz w:val="28"/>
          <w:szCs w:val="28"/>
        </w:rPr>
        <w:t>S</w:t>
      </w:r>
      <w:r w:rsidRPr="009D76AE">
        <w:rPr>
          <w:rFonts w:ascii="Arial" w:hAnsi="Arial" w:cs="Arial"/>
          <w:sz w:val="28"/>
          <w:szCs w:val="28"/>
        </w:rPr>
        <w:t xml:space="preserve">eguridad </w:t>
      </w:r>
      <w:r w:rsidR="004F3B7A">
        <w:rPr>
          <w:rFonts w:ascii="Arial" w:hAnsi="Arial" w:cs="Arial"/>
          <w:sz w:val="28"/>
          <w:szCs w:val="28"/>
        </w:rPr>
        <w:t>P</w:t>
      </w:r>
      <w:r w:rsidRPr="009D76AE">
        <w:rPr>
          <w:rFonts w:ascii="Arial" w:hAnsi="Arial" w:cs="Arial"/>
          <w:sz w:val="28"/>
          <w:szCs w:val="28"/>
        </w:rPr>
        <w:t>ública que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está en coordinación con lo que es este la dependencia que regula todo lo que es el destino del fortalecimiento y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nosotros como Hacienda tenemos que enviarle el proyecto de lo que se propone y ellos no lo validan</w:t>
      </w:r>
      <w:r w:rsidR="004F3B7A">
        <w:rPr>
          <w:rFonts w:ascii="Arial" w:hAnsi="Arial" w:cs="Arial"/>
          <w:sz w:val="28"/>
          <w:szCs w:val="28"/>
        </w:rPr>
        <w:t xml:space="preserve">, </w:t>
      </w:r>
      <w:r w:rsidRPr="009D76AE">
        <w:rPr>
          <w:rFonts w:ascii="Arial" w:hAnsi="Arial" w:cs="Arial"/>
          <w:sz w:val="28"/>
          <w:szCs w:val="28"/>
        </w:rPr>
        <w:t>si está correcto, no lo autorizan y en razón de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ello, entonces ya nosotros </w:t>
      </w:r>
      <w:r w:rsidRPr="009D76AE">
        <w:rPr>
          <w:rFonts w:ascii="Arial" w:hAnsi="Arial" w:cs="Arial"/>
          <w:sz w:val="28"/>
          <w:szCs w:val="28"/>
        </w:rPr>
        <w:lastRenderedPageBreak/>
        <w:t>hacemos el cambio. Muy bien para que tengan la certeza de que los cambios y los conceptos que se hagan ni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los determina </w:t>
      </w:r>
      <w:r w:rsidR="004F3B7A">
        <w:rPr>
          <w:rFonts w:ascii="Arial" w:hAnsi="Arial" w:cs="Arial"/>
          <w:sz w:val="28"/>
          <w:szCs w:val="28"/>
        </w:rPr>
        <w:t>L</w:t>
      </w:r>
      <w:r w:rsidRPr="009D76AE">
        <w:rPr>
          <w:rFonts w:ascii="Arial" w:hAnsi="Arial" w:cs="Arial"/>
          <w:sz w:val="28"/>
          <w:szCs w:val="28"/>
        </w:rPr>
        <w:t xml:space="preserve">a </w:t>
      </w:r>
      <w:r w:rsidR="004F3B7A">
        <w:rPr>
          <w:rFonts w:ascii="Arial" w:hAnsi="Arial" w:cs="Arial"/>
          <w:sz w:val="28"/>
          <w:szCs w:val="28"/>
        </w:rPr>
        <w:t>H</w:t>
      </w:r>
      <w:r w:rsidRPr="009D76AE">
        <w:rPr>
          <w:rFonts w:ascii="Arial" w:hAnsi="Arial" w:cs="Arial"/>
          <w:sz w:val="28"/>
          <w:szCs w:val="28"/>
        </w:rPr>
        <w:t xml:space="preserve">acienda, no los determina </w:t>
      </w:r>
      <w:r w:rsidR="004F3B7A">
        <w:rPr>
          <w:rFonts w:ascii="Arial" w:hAnsi="Arial" w:cs="Arial"/>
          <w:sz w:val="28"/>
          <w:szCs w:val="28"/>
        </w:rPr>
        <w:t>S</w:t>
      </w:r>
      <w:r w:rsidRPr="009D76AE">
        <w:rPr>
          <w:rFonts w:ascii="Arial" w:hAnsi="Arial" w:cs="Arial"/>
          <w:sz w:val="28"/>
          <w:szCs w:val="28"/>
        </w:rPr>
        <w:t xml:space="preserve">eguridad </w:t>
      </w:r>
      <w:r w:rsidR="004F3B7A">
        <w:rPr>
          <w:rFonts w:ascii="Arial" w:hAnsi="Arial" w:cs="Arial"/>
          <w:sz w:val="28"/>
          <w:szCs w:val="28"/>
        </w:rPr>
        <w:t>P</w:t>
      </w:r>
      <w:r w:rsidRPr="009D76AE">
        <w:rPr>
          <w:rFonts w:ascii="Arial" w:hAnsi="Arial" w:cs="Arial"/>
          <w:sz w:val="28"/>
          <w:szCs w:val="28"/>
        </w:rPr>
        <w:t xml:space="preserve">ública, no los determina la </w:t>
      </w:r>
      <w:proofErr w:type="gramStart"/>
      <w:r w:rsidR="004F3B7A">
        <w:rPr>
          <w:rFonts w:ascii="Arial" w:hAnsi="Arial" w:cs="Arial"/>
          <w:sz w:val="28"/>
          <w:szCs w:val="28"/>
        </w:rPr>
        <w:t>P</w:t>
      </w:r>
      <w:r w:rsidRPr="009D76AE">
        <w:rPr>
          <w:rFonts w:ascii="Arial" w:hAnsi="Arial" w:cs="Arial"/>
          <w:sz w:val="28"/>
          <w:szCs w:val="28"/>
        </w:rPr>
        <w:t>residenta</w:t>
      </w:r>
      <w:proofErr w:type="gramEnd"/>
      <w:r w:rsidRPr="009D76AE">
        <w:rPr>
          <w:rFonts w:ascii="Arial" w:hAnsi="Arial" w:cs="Arial"/>
          <w:sz w:val="28"/>
          <w:szCs w:val="28"/>
        </w:rPr>
        <w:t xml:space="preserve"> de lo de seguridad pública, sino que lo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determina el propio criterio de legislación que tiene ese programa. Sí,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tenemos aquí este, bueno, este fue derivado del mismo tema,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era lo que les comentaba que teníamos aquí para las refacciones de lo que era de </w:t>
      </w:r>
      <w:r w:rsidR="004F3B7A">
        <w:rPr>
          <w:rFonts w:ascii="Arial" w:hAnsi="Arial" w:cs="Arial"/>
          <w:sz w:val="28"/>
          <w:szCs w:val="28"/>
        </w:rPr>
        <w:t>S</w:t>
      </w:r>
      <w:r w:rsidRPr="009D76AE">
        <w:rPr>
          <w:rFonts w:ascii="Arial" w:hAnsi="Arial" w:cs="Arial"/>
          <w:sz w:val="28"/>
          <w:szCs w:val="28"/>
        </w:rPr>
        <w:t xml:space="preserve">eguridad </w:t>
      </w:r>
      <w:r w:rsidR="004F3B7A">
        <w:rPr>
          <w:rFonts w:ascii="Arial" w:hAnsi="Arial" w:cs="Arial"/>
          <w:sz w:val="28"/>
          <w:szCs w:val="28"/>
        </w:rPr>
        <w:t>P</w:t>
      </w:r>
      <w:r w:rsidRPr="009D76AE">
        <w:rPr>
          <w:rFonts w:ascii="Arial" w:hAnsi="Arial" w:cs="Arial"/>
          <w:sz w:val="28"/>
          <w:szCs w:val="28"/>
        </w:rPr>
        <w:t>ública. Pues bueno, nos dijeron también que siempre no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servicios de capacitación, ellos tienen este la obligación de mandarlos a capacitación en diferentes. Unos pues son exámenes de control y confianza,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otros son este los mandan a capacitaciones que tienen que ver justamente para acreditar que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son aptos para seguir como en el cuerpo de </w:t>
      </w:r>
      <w:r w:rsidR="004F3B7A">
        <w:rPr>
          <w:rFonts w:ascii="Arial" w:hAnsi="Arial" w:cs="Arial"/>
          <w:sz w:val="28"/>
          <w:szCs w:val="28"/>
        </w:rPr>
        <w:t>S</w:t>
      </w:r>
      <w:r w:rsidRPr="009D76AE">
        <w:rPr>
          <w:rFonts w:ascii="Arial" w:hAnsi="Arial" w:cs="Arial"/>
          <w:sz w:val="28"/>
          <w:szCs w:val="28"/>
        </w:rPr>
        <w:t xml:space="preserve">eguridad </w:t>
      </w:r>
      <w:r w:rsidR="004F3B7A">
        <w:rPr>
          <w:rFonts w:ascii="Arial" w:hAnsi="Arial" w:cs="Arial"/>
          <w:sz w:val="28"/>
          <w:szCs w:val="28"/>
        </w:rPr>
        <w:t>P</w:t>
      </w:r>
      <w:r w:rsidRPr="009D76AE">
        <w:rPr>
          <w:rFonts w:ascii="Arial" w:hAnsi="Arial" w:cs="Arial"/>
          <w:sz w:val="28"/>
          <w:szCs w:val="28"/>
        </w:rPr>
        <w:t>ública.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Aquí está de forma general lo que es seguridad pública más la cantidad pequeña que tiene innovación gubernamental para las capacitaciones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que ellos generan de forma general para todos los que no pertenecen la seguridad pública. Pero la mayor parte del presupuesto es seguridad pública.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="004F3B7A" w:rsidRPr="009D76AE">
        <w:rPr>
          <w:rFonts w:ascii="Arial" w:hAnsi="Arial" w:cs="Arial"/>
          <w:sz w:val="28"/>
          <w:szCs w:val="28"/>
        </w:rPr>
        <w:t>¿Aquí si se fijan hay otro incremento de 1,</w:t>
      </w:r>
      <w:r w:rsidR="004F3B7A">
        <w:rPr>
          <w:rFonts w:ascii="Arial" w:hAnsi="Arial" w:cs="Arial"/>
          <w:sz w:val="28"/>
          <w:szCs w:val="28"/>
        </w:rPr>
        <w:t>000,</w:t>
      </w:r>
      <w:r w:rsidR="004F3B7A" w:rsidRPr="009D76AE">
        <w:rPr>
          <w:rFonts w:ascii="Arial" w:hAnsi="Arial" w:cs="Arial"/>
          <w:sz w:val="28"/>
          <w:szCs w:val="28"/>
        </w:rPr>
        <w:t>626</w:t>
      </w:r>
      <w:r w:rsidR="004F3B7A">
        <w:rPr>
          <w:rFonts w:ascii="Arial" w:hAnsi="Arial" w:cs="Arial"/>
          <w:sz w:val="28"/>
          <w:szCs w:val="28"/>
        </w:rPr>
        <w:t xml:space="preserve"> un millón seiscientos veintiséis </w:t>
      </w:r>
      <w:r w:rsidR="004F3B7A" w:rsidRPr="009D76AE">
        <w:rPr>
          <w:rFonts w:ascii="Arial" w:hAnsi="Arial" w:cs="Arial"/>
          <w:sz w:val="28"/>
          <w:szCs w:val="28"/>
        </w:rPr>
        <w:t>que también tiene que ver con quién?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pública porque es parte de los cambios que les comento que se tuvo la necesidad de hacer. Bueno,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tenemos aquí un decremento de servicios de limpieza y manejo de desechos. Esta partida es lo que nosotros comprometemos</w:t>
      </w:r>
      <w:r w:rsidR="004F3B7A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del presupuesto para la concesión de </w:t>
      </w:r>
      <w:r w:rsidR="00CB5C75">
        <w:rPr>
          <w:rFonts w:ascii="Arial" w:hAnsi="Arial" w:cs="Arial"/>
          <w:sz w:val="28"/>
          <w:szCs w:val="28"/>
        </w:rPr>
        <w:t>aseo</w:t>
      </w:r>
      <w:r w:rsidRPr="009D76AE">
        <w:rPr>
          <w:rFonts w:ascii="Arial" w:hAnsi="Arial" w:cs="Arial"/>
          <w:sz w:val="28"/>
          <w:szCs w:val="28"/>
        </w:rPr>
        <w:t xml:space="preserve"> público. ¿Por qué tenemos un decremento? Porque nosotros cada junio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tenemos un ajuste de acuerdo con este contrato y este ajuste nos dice que tiene que ser en razón del INPC más un punto porcentual. Entonces, una vez que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conocemos el INPC de mayo, calculamos el ajuste para saber cuánto tenemos que pagar del junio del del 16 de junio a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diciembre. Y ya con relación a ello vemos si nos sobra del presupuesto que habíamos dejado. Este, volviendo al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tema, siempre lo hacemos en razón de ser este una proyección segura para que no se hace falta. Les digo, es mucho mejor reasignar,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estar con el pendiente</w:t>
      </w:r>
      <w:r w:rsidR="00CB5C75">
        <w:rPr>
          <w:rFonts w:ascii="Arial" w:hAnsi="Arial" w:cs="Arial"/>
          <w:sz w:val="28"/>
          <w:szCs w:val="28"/>
        </w:rPr>
        <w:t xml:space="preserve">, </w:t>
      </w:r>
      <w:r w:rsidRPr="009D76AE">
        <w:rPr>
          <w:rFonts w:ascii="Arial" w:hAnsi="Arial" w:cs="Arial"/>
          <w:sz w:val="28"/>
          <w:szCs w:val="28"/>
        </w:rPr>
        <w:t>también esta lo que es ayudas sociales instrucciones de enseñanza tiene que ver justamente con lo de</w:t>
      </w:r>
      <w:r w:rsidR="00CB5C75">
        <w:rPr>
          <w:rFonts w:ascii="Arial" w:hAnsi="Arial" w:cs="Arial"/>
          <w:sz w:val="28"/>
          <w:szCs w:val="28"/>
        </w:rPr>
        <w:t xml:space="preserve"> “LISTO JALISCO”</w:t>
      </w:r>
      <w:r w:rsidRPr="009D76AE">
        <w:rPr>
          <w:rFonts w:ascii="Arial" w:hAnsi="Arial" w:cs="Arial"/>
          <w:sz w:val="28"/>
          <w:szCs w:val="28"/>
        </w:rPr>
        <w:t xml:space="preserve"> que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hablamos que es un presupuesto que ya se incrementó también por el ayuntamiento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y de aquí en delante del 5,000</w:t>
      </w:r>
      <w:r w:rsidR="00CB5C75">
        <w:rPr>
          <w:rFonts w:ascii="Arial" w:hAnsi="Arial" w:cs="Arial"/>
          <w:sz w:val="28"/>
          <w:szCs w:val="28"/>
        </w:rPr>
        <w:t>,</w:t>
      </w:r>
      <w:r w:rsidRPr="009D76AE">
        <w:rPr>
          <w:rFonts w:ascii="Arial" w:hAnsi="Arial" w:cs="Arial"/>
          <w:sz w:val="28"/>
          <w:szCs w:val="28"/>
        </w:rPr>
        <w:t xml:space="preserve"> Esto ya es de donde viene lo que se ha puesto para cada una de las partidas que tiene que ver con equipamiento.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Otros activos intangibles. Aquí </w:t>
      </w:r>
      <w:r w:rsidRPr="009D76AE">
        <w:rPr>
          <w:rFonts w:ascii="Arial" w:hAnsi="Arial" w:cs="Arial"/>
          <w:sz w:val="28"/>
          <w:szCs w:val="28"/>
        </w:rPr>
        <w:lastRenderedPageBreak/>
        <w:t>eran los 7,000</w:t>
      </w:r>
      <w:r w:rsidR="00CB5C75">
        <w:rPr>
          <w:rFonts w:ascii="Arial" w:hAnsi="Arial" w:cs="Arial"/>
          <w:sz w:val="28"/>
          <w:szCs w:val="28"/>
        </w:rPr>
        <w:t>,000</w:t>
      </w:r>
      <w:r w:rsidR="00CB5C75">
        <w:rPr>
          <w:rFonts w:ascii="Arial" w:hAnsi="Arial" w:cs="Arial"/>
          <w:sz w:val="28"/>
          <w:szCs w:val="28"/>
        </w:rPr>
        <w:tab/>
        <w:t xml:space="preserve"> mill</w:t>
      </w:r>
      <w:r w:rsidRPr="009D76AE">
        <w:rPr>
          <w:rFonts w:ascii="Arial" w:hAnsi="Arial" w:cs="Arial"/>
          <w:sz w:val="28"/>
          <w:szCs w:val="28"/>
        </w:rPr>
        <w:t>ones que tenía reservado la dirección de Hacienda para el área de catastro para el vuelo y era el único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recurso disponible de F</w:t>
      </w:r>
      <w:r w:rsidR="00CB5C75">
        <w:rPr>
          <w:rFonts w:ascii="Arial" w:hAnsi="Arial" w:cs="Arial"/>
          <w:sz w:val="28"/>
          <w:szCs w:val="28"/>
        </w:rPr>
        <w:t>ORTAMUN</w:t>
      </w:r>
      <w:r w:rsidRPr="009D76AE">
        <w:rPr>
          <w:rFonts w:ascii="Arial" w:hAnsi="Arial" w:cs="Arial"/>
          <w:sz w:val="28"/>
          <w:szCs w:val="28"/>
        </w:rPr>
        <w:t>, de cual se podía disponer para subsanar el déficit que nos generó la modificación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de seguridad pública. Por eso es de que se le quitaron estos 3,</w:t>
      </w:r>
      <w:r w:rsidR="00CB5C75">
        <w:rPr>
          <w:rFonts w:ascii="Arial" w:hAnsi="Arial" w:cs="Arial"/>
          <w:sz w:val="28"/>
          <w:szCs w:val="28"/>
        </w:rPr>
        <w:t>000,</w:t>
      </w:r>
      <w:r w:rsidRPr="009D76AE">
        <w:rPr>
          <w:rFonts w:ascii="Arial" w:hAnsi="Arial" w:cs="Arial"/>
          <w:sz w:val="28"/>
          <w:szCs w:val="28"/>
        </w:rPr>
        <w:t>700</w:t>
      </w:r>
      <w:r w:rsidR="00CB5C75">
        <w:rPr>
          <w:rFonts w:ascii="Arial" w:hAnsi="Arial" w:cs="Arial"/>
          <w:sz w:val="28"/>
          <w:szCs w:val="28"/>
        </w:rPr>
        <w:t xml:space="preserve"> tres millones setecientos</w:t>
      </w:r>
      <w:r w:rsidRPr="009D76AE">
        <w:rPr>
          <w:rFonts w:ascii="Arial" w:hAnsi="Arial" w:cs="Arial"/>
          <w:sz w:val="28"/>
          <w:szCs w:val="28"/>
        </w:rPr>
        <w:t xml:space="preserve"> para completar esa resolución.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Aquí lo que ya vimos de obra pública y bueno, los 28, esto también ya lo vimos que es este los aquí, si ustedes se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fijan, amortización de la deuda, ¿qué quiere decir lo que estamos abonando de capital? De capital, si se fijan, no tiene ningún movimiento. ¿Por qué?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Porque la corrida financiera esa sí es muy exacta. </w:t>
      </w:r>
      <w:r w:rsidR="00CB5C75">
        <w:rPr>
          <w:rFonts w:ascii="Arial" w:hAnsi="Arial" w:cs="Arial"/>
          <w:sz w:val="28"/>
          <w:szCs w:val="28"/>
        </w:rPr>
        <w:t>E</w:t>
      </w:r>
      <w:r w:rsidRPr="009D76AE">
        <w:rPr>
          <w:rFonts w:ascii="Arial" w:hAnsi="Arial" w:cs="Arial"/>
          <w:sz w:val="28"/>
          <w:szCs w:val="28"/>
        </w:rPr>
        <w:t>n capital no lo fuerte es en el interés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y en el interés es donde nosotros hacemos la estimación por lo que determina el Banco de México</w:t>
      </w:r>
      <w:r w:rsidR="00CB5C75">
        <w:rPr>
          <w:rFonts w:ascii="Arial" w:hAnsi="Arial" w:cs="Arial"/>
          <w:sz w:val="28"/>
          <w:szCs w:val="28"/>
        </w:rPr>
        <w:t xml:space="preserve">, </w:t>
      </w:r>
      <w:r w:rsidRPr="009D76AE">
        <w:rPr>
          <w:rFonts w:ascii="Arial" w:hAnsi="Arial" w:cs="Arial"/>
          <w:sz w:val="28"/>
          <w:szCs w:val="28"/>
        </w:rPr>
        <w:t xml:space="preserve">puede poner a capital sí se </w:t>
      </w:r>
      <w:r w:rsidR="00CB5C75" w:rsidRPr="009D76AE">
        <w:rPr>
          <w:rFonts w:ascii="Arial" w:hAnsi="Arial" w:cs="Arial"/>
          <w:sz w:val="28"/>
          <w:szCs w:val="28"/>
        </w:rPr>
        <w:t>puede,</w:t>
      </w:r>
      <w:r w:rsidRPr="009D76AE">
        <w:rPr>
          <w:rFonts w:ascii="Arial" w:hAnsi="Arial" w:cs="Arial"/>
          <w:sz w:val="28"/>
          <w:szCs w:val="28"/>
        </w:rPr>
        <w:t xml:space="preserve"> pero hay condiciones. O sea,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nos dice, "No puede no puede ser abonos parciales." O sea, si tenemos para pagar un crédito su totalidad, lo podemos hacer.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y las </w:t>
      </w:r>
      <w:r w:rsidR="00C93CDC">
        <w:rPr>
          <w:rFonts w:ascii="Arial" w:hAnsi="Arial" w:cs="Arial"/>
          <w:sz w:val="28"/>
          <w:szCs w:val="28"/>
        </w:rPr>
        <w:t>ADEFAS</w:t>
      </w:r>
      <w:r w:rsidRPr="009D76AE">
        <w:rPr>
          <w:rFonts w:ascii="Arial" w:hAnsi="Arial" w:cs="Arial"/>
          <w:sz w:val="28"/>
          <w:szCs w:val="28"/>
        </w:rPr>
        <w:t xml:space="preserve"> que es lo que les comentaba que es lo que se prevé para los </w:t>
      </w:r>
      <w:r w:rsidR="00CB5C75" w:rsidRPr="009D76AE">
        <w:rPr>
          <w:rFonts w:ascii="Arial" w:hAnsi="Arial" w:cs="Arial"/>
          <w:sz w:val="28"/>
          <w:szCs w:val="28"/>
        </w:rPr>
        <w:t>adeu</w:t>
      </w:r>
      <w:r w:rsidR="00CB5C75">
        <w:rPr>
          <w:rFonts w:ascii="Arial" w:hAnsi="Arial" w:cs="Arial"/>
          <w:sz w:val="28"/>
          <w:szCs w:val="28"/>
        </w:rPr>
        <w:t xml:space="preserve">dos </w:t>
      </w:r>
      <w:r w:rsidRPr="009D76AE">
        <w:rPr>
          <w:rFonts w:ascii="Arial" w:hAnsi="Arial" w:cs="Arial"/>
          <w:sz w:val="28"/>
          <w:szCs w:val="28"/>
        </w:rPr>
        <w:t xml:space="preserve">que queden con proveedores. A corto plazo de las </w:t>
      </w:r>
      <w:r w:rsidR="00C93CDC">
        <w:rPr>
          <w:rFonts w:ascii="Arial" w:hAnsi="Arial" w:cs="Arial"/>
          <w:sz w:val="28"/>
          <w:szCs w:val="28"/>
        </w:rPr>
        <w:t>ADEFAS</w:t>
      </w:r>
      <w:r w:rsidRPr="009D76AE">
        <w:rPr>
          <w:rFonts w:ascii="Arial" w:hAnsi="Arial" w:cs="Arial"/>
          <w:sz w:val="28"/>
          <w:szCs w:val="28"/>
        </w:rPr>
        <w:t>, la ley nos permite dejar hasta el 2.5 del presupuesto total</w:t>
      </w:r>
      <w:r w:rsidR="00CB5C75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aprobado. En este caso, nosotros podíamos si tuviésemos la necesidad de dejar hasta 16</w:t>
      </w:r>
      <w:r w:rsidR="00C93CDC">
        <w:rPr>
          <w:rFonts w:ascii="Arial" w:hAnsi="Arial" w:cs="Arial"/>
          <w:sz w:val="28"/>
          <w:szCs w:val="28"/>
        </w:rPr>
        <w:t xml:space="preserve"> dieciséis</w:t>
      </w:r>
      <w:r w:rsidRPr="009D76AE">
        <w:rPr>
          <w:rFonts w:ascii="Arial" w:hAnsi="Arial" w:cs="Arial"/>
          <w:sz w:val="28"/>
          <w:szCs w:val="28"/>
        </w:rPr>
        <w:t xml:space="preserve"> millones</w:t>
      </w:r>
      <w:r w:rsidR="00C93CDC">
        <w:rPr>
          <w:rFonts w:ascii="Arial" w:hAnsi="Arial" w:cs="Arial"/>
          <w:sz w:val="28"/>
          <w:szCs w:val="28"/>
        </w:rPr>
        <w:t>.</w:t>
      </w:r>
    </w:p>
    <w:p w14:paraId="368FA40B" w14:textId="698DBF51" w:rsidR="009D76AE" w:rsidRPr="009D76AE" w:rsidRDefault="00C93CDC" w:rsidP="008011FD">
      <w:pPr>
        <w:jc w:val="both"/>
        <w:rPr>
          <w:rFonts w:ascii="Arial" w:hAnsi="Arial" w:cs="Arial"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>Entonces esos 5 millones ese capital millones es anual, ¿verdad?</w:t>
      </w:r>
    </w:p>
    <w:p w14:paraId="3736CA3B" w14:textId="7FD0FA50" w:rsidR="009D76AE" w:rsidRPr="009D76AE" w:rsidRDefault="00C93CDC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 xml:space="preserve">VICTORIA GARCIA CONTRERAS. - </w:t>
      </w:r>
      <w:r w:rsidR="009D76AE" w:rsidRPr="009D76AE">
        <w:rPr>
          <w:rFonts w:ascii="Arial" w:hAnsi="Arial" w:cs="Arial"/>
          <w:sz w:val="28"/>
          <w:szCs w:val="28"/>
        </w:rPr>
        <w:t xml:space="preserve">Entonces aquí de las </w:t>
      </w:r>
      <w:r>
        <w:rPr>
          <w:rFonts w:ascii="Arial" w:hAnsi="Arial" w:cs="Arial"/>
          <w:sz w:val="28"/>
          <w:szCs w:val="28"/>
        </w:rPr>
        <w:t>ADEFAS</w:t>
      </w:r>
      <w:r w:rsidR="009D76AE" w:rsidRPr="009D76AE">
        <w:rPr>
          <w:rFonts w:ascii="Arial" w:hAnsi="Arial" w:cs="Arial"/>
          <w:sz w:val="28"/>
          <w:szCs w:val="28"/>
        </w:rPr>
        <w:t>, como ustedes pueden ver también es un referente de que el municipio tiene su deuda controlada a corto y largo plazo.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No tenemos la necesidad de dejar lo que la propia ley nos establece para deudos de ejercicios</w:t>
      </w:r>
      <w:r>
        <w:rPr>
          <w:rFonts w:ascii="Arial" w:hAnsi="Arial" w:cs="Arial"/>
          <w:sz w:val="28"/>
          <w:szCs w:val="28"/>
        </w:rPr>
        <w:t xml:space="preserve">, </w:t>
      </w:r>
      <w:r w:rsidR="009D76AE" w:rsidRPr="009D76AE">
        <w:rPr>
          <w:rFonts w:ascii="Arial" w:hAnsi="Arial" w:cs="Arial"/>
          <w:sz w:val="28"/>
          <w:szCs w:val="28"/>
        </w:rPr>
        <w:t xml:space="preserve">dice adeudos de ejercicios fiscales anterior. </w:t>
      </w:r>
      <w:r>
        <w:rPr>
          <w:rFonts w:ascii="Arial" w:hAnsi="Arial" w:cs="Arial"/>
          <w:sz w:val="28"/>
          <w:szCs w:val="28"/>
        </w:rPr>
        <w:t>Y</w:t>
      </w:r>
      <w:r w:rsidR="009D76AE" w:rsidRPr="009D76AE">
        <w:rPr>
          <w:rFonts w:ascii="Arial" w:hAnsi="Arial" w:cs="Arial"/>
          <w:sz w:val="28"/>
          <w:szCs w:val="28"/>
        </w:rPr>
        <w:t xml:space="preserve"> dejamos nosotros en razón de lo que vamos viendo ya una vez que va a finalizar el año, qué proveedores a lo mejor no nos van a alcanzar a entregar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lo que estamos adquiriendo y ahí son las </w:t>
      </w:r>
      <w:r>
        <w:rPr>
          <w:rFonts w:ascii="Arial" w:hAnsi="Arial" w:cs="Arial"/>
          <w:sz w:val="28"/>
          <w:szCs w:val="28"/>
        </w:rPr>
        <w:t>ADEFAS</w:t>
      </w:r>
      <w:r w:rsidR="009D76AE" w:rsidRPr="009D76AE">
        <w:rPr>
          <w:rFonts w:ascii="Arial" w:hAnsi="Arial" w:cs="Arial"/>
          <w:sz w:val="28"/>
          <w:szCs w:val="28"/>
        </w:rPr>
        <w:t xml:space="preserve"> para el siguiente y se lo tenemos que pagar el siguiente año. ¿Por qué? Porque es una vez recibido lo que compramos tenemos que pagar. Muy bien.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Y por eso se deja esta cantidad y el mismo tema siempre si nos sobra se rea</w:t>
      </w:r>
      <w:r>
        <w:rPr>
          <w:rFonts w:ascii="Arial" w:hAnsi="Arial" w:cs="Arial"/>
          <w:sz w:val="28"/>
          <w:szCs w:val="28"/>
        </w:rPr>
        <w:t>signa</w:t>
      </w:r>
      <w:r w:rsidR="009D76AE" w:rsidRPr="009D76A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F3C99CE" w14:textId="24DD9ABE" w:rsidR="00C93CDC" w:rsidRDefault="009D76AE" w:rsidP="008011FD">
      <w:pPr>
        <w:jc w:val="both"/>
        <w:rPr>
          <w:rFonts w:ascii="Arial" w:hAnsi="Arial" w:cs="Arial"/>
          <w:sz w:val="28"/>
          <w:szCs w:val="28"/>
        </w:rPr>
      </w:pPr>
      <w:r w:rsidRPr="009D76AE">
        <w:rPr>
          <w:rFonts w:ascii="Arial" w:hAnsi="Arial" w:cs="Arial"/>
          <w:sz w:val="28"/>
          <w:szCs w:val="28"/>
        </w:rPr>
        <w:lastRenderedPageBreak/>
        <w:t>Y en caso de que hubiese la necesidad por alguna situación de incrementarlo,</w:t>
      </w:r>
      <w:r w:rsidR="00C93CD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sí, sí se pudiese hacer. ¿Por qué?</w:t>
      </w:r>
      <w:r w:rsidR="00C93CD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Porque estamos dentro del límite que la ley nos establece. Es más, nos sobran cerca de </w:t>
      </w:r>
      <w:r w:rsidR="00C93CDC" w:rsidRPr="009D76AE">
        <w:rPr>
          <w:rFonts w:ascii="Arial" w:hAnsi="Arial" w:cs="Arial"/>
          <w:sz w:val="28"/>
          <w:szCs w:val="28"/>
        </w:rPr>
        <w:t xml:space="preserve">13 </w:t>
      </w:r>
      <w:r w:rsidR="00C93CDC">
        <w:rPr>
          <w:rFonts w:ascii="Arial" w:hAnsi="Arial" w:cs="Arial"/>
          <w:sz w:val="28"/>
          <w:szCs w:val="28"/>
        </w:rPr>
        <w:t xml:space="preserve">trece </w:t>
      </w:r>
      <w:r w:rsidRPr="009D76AE">
        <w:rPr>
          <w:rFonts w:ascii="Arial" w:hAnsi="Arial" w:cs="Arial"/>
          <w:sz w:val="28"/>
          <w:szCs w:val="28"/>
        </w:rPr>
        <w:t>millones</w:t>
      </w:r>
      <w:r w:rsidR="00C93CDC">
        <w:rPr>
          <w:rFonts w:ascii="Arial" w:hAnsi="Arial" w:cs="Arial"/>
          <w:sz w:val="28"/>
          <w:szCs w:val="28"/>
        </w:rPr>
        <w:t xml:space="preserve">. </w:t>
      </w:r>
      <w:r w:rsidRPr="009D76AE">
        <w:rPr>
          <w:rFonts w:ascii="Arial" w:hAnsi="Arial" w:cs="Arial"/>
          <w:sz w:val="28"/>
          <w:szCs w:val="28"/>
        </w:rPr>
        <w:t xml:space="preserve">Bueno, entonces de forma general esto es lo que contiene la </w:t>
      </w:r>
      <w:r w:rsidR="00C93CDC" w:rsidRPr="009D76AE">
        <w:rPr>
          <w:rFonts w:ascii="Arial" w:hAnsi="Arial" w:cs="Arial"/>
          <w:sz w:val="28"/>
          <w:szCs w:val="28"/>
        </w:rPr>
        <w:t>primera modificación</w:t>
      </w:r>
      <w:r w:rsidRPr="009D76AE">
        <w:rPr>
          <w:rFonts w:ascii="Arial" w:hAnsi="Arial" w:cs="Arial"/>
          <w:sz w:val="28"/>
          <w:szCs w:val="28"/>
        </w:rPr>
        <w:t xml:space="preserve"> del presupuesto 2025</w:t>
      </w:r>
      <w:r w:rsidR="00C93CDC">
        <w:rPr>
          <w:rFonts w:ascii="Arial" w:hAnsi="Arial" w:cs="Arial"/>
          <w:sz w:val="28"/>
          <w:szCs w:val="28"/>
        </w:rPr>
        <w:t xml:space="preserve"> dos mil veinticinco</w:t>
      </w:r>
      <w:r w:rsidRPr="009D76AE">
        <w:rPr>
          <w:rFonts w:ascii="Arial" w:hAnsi="Arial" w:cs="Arial"/>
          <w:sz w:val="28"/>
          <w:szCs w:val="28"/>
        </w:rPr>
        <w:t>. No sé si tienen</w:t>
      </w:r>
      <w:r w:rsidR="00C93CD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alguna duda, </w:t>
      </w:r>
      <w:proofErr w:type="gramStart"/>
      <w:r w:rsidRPr="009D76AE">
        <w:rPr>
          <w:rFonts w:ascii="Arial" w:hAnsi="Arial" w:cs="Arial"/>
          <w:sz w:val="28"/>
          <w:szCs w:val="28"/>
        </w:rPr>
        <w:t xml:space="preserve">alguna </w:t>
      </w:r>
      <w:r w:rsidR="0011089B" w:rsidRPr="009D76AE">
        <w:rPr>
          <w:rFonts w:ascii="Arial" w:hAnsi="Arial" w:cs="Arial"/>
          <w:sz w:val="28"/>
          <w:szCs w:val="28"/>
        </w:rPr>
        <w:t xml:space="preserve"> pregunta</w:t>
      </w:r>
      <w:proofErr w:type="gramEnd"/>
      <w:r w:rsidRPr="009D76AE">
        <w:rPr>
          <w:rFonts w:ascii="Arial" w:hAnsi="Arial" w:cs="Arial"/>
          <w:sz w:val="28"/>
          <w:szCs w:val="28"/>
        </w:rPr>
        <w:t xml:space="preserve"> este muchas muchísimas gracias por su atención</w:t>
      </w:r>
      <w:r w:rsidR="00C93CD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también y como saben este pues estamos aquí a su total disposición para cualquier duda que tengan</w:t>
      </w:r>
      <w:r w:rsidR="00C93CDC">
        <w:rPr>
          <w:rFonts w:ascii="Arial" w:hAnsi="Arial" w:cs="Arial"/>
          <w:sz w:val="28"/>
          <w:szCs w:val="28"/>
        </w:rPr>
        <w:t>,</w:t>
      </w:r>
      <w:r w:rsidRPr="009D76AE">
        <w:rPr>
          <w:rFonts w:ascii="Arial" w:hAnsi="Arial" w:cs="Arial"/>
          <w:sz w:val="28"/>
          <w:szCs w:val="28"/>
        </w:rPr>
        <w:t xml:space="preserve"> no duden en</w:t>
      </w:r>
      <w:r w:rsidR="00C93CDC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preguntarle y pues bueno, esperemos nosotros siempre estar este con la información correspondiente para poder visitar la las dudas de mi parte. </w:t>
      </w:r>
    </w:p>
    <w:p w14:paraId="24896BE5" w14:textId="52D369C1" w:rsidR="009D76AE" w:rsidRPr="00C93CDC" w:rsidRDefault="00C93CDC" w:rsidP="008011F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565D">
        <w:rPr>
          <w:rFonts w:ascii="Arial" w:hAnsi="Arial" w:cs="Arial"/>
          <w:b/>
          <w:bCs/>
          <w:sz w:val="28"/>
          <w:szCs w:val="28"/>
        </w:rPr>
        <w:t>C. GUSTAVO LÓPEZ SANDOVAL</w:t>
      </w:r>
      <w:r>
        <w:rPr>
          <w:rFonts w:ascii="Arial" w:hAnsi="Arial" w:cs="Arial"/>
          <w:b/>
          <w:bCs/>
          <w:sz w:val="28"/>
          <w:szCs w:val="28"/>
        </w:rPr>
        <w:t xml:space="preserve">. - </w:t>
      </w:r>
      <w:r w:rsidR="009D76AE" w:rsidRPr="009D76AE">
        <w:rPr>
          <w:rFonts w:ascii="Arial" w:hAnsi="Arial" w:cs="Arial"/>
          <w:sz w:val="28"/>
          <w:szCs w:val="28"/>
        </w:rPr>
        <w:t xml:space="preserve">Sí, yo le agradezco mucho porque todas </w:t>
      </w:r>
      <w:r w:rsidR="0011089B" w:rsidRPr="009D76AE">
        <w:rPr>
          <w:rFonts w:ascii="Arial" w:hAnsi="Arial" w:cs="Arial"/>
          <w:sz w:val="28"/>
          <w:szCs w:val="28"/>
        </w:rPr>
        <w:t>las dudas</w:t>
      </w:r>
      <w:r w:rsidR="009D76AE" w:rsidRPr="009D76AE">
        <w:rPr>
          <w:rFonts w:ascii="Arial" w:hAnsi="Arial" w:cs="Arial"/>
          <w:sz w:val="28"/>
          <w:szCs w:val="28"/>
        </w:rPr>
        <w:t xml:space="preserve"> de su parte han sido aclaradas muy explícitamente. Muchas gracias. Gracias.</w:t>
      </w:r>
    </w:p>
    <w:p w14:paraId="4A7074C7" w14:textId="1ECE1372" w:rsidR="009D76AE" w:rsidRPr="009D76AE" w:rsidRDefault="00C93CDC" w:rsidP="008011FD">
      <w:pPr>
        <w:jc w:val="both"/>
        <w:rPr>
          <w:rFonts w:ascii="Arial" w:hAnsi="Arial" w:cs="Arial"/>
          <w:sz w:val="28"/>
          <w:szCs w:val="28"/>
        </w:rPr>
      </w:pPr>
      <w:r w:rsidRPr="00FA51FD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 xml:space="preserve">VICTORIA GARCIA CONTRERAS. - </w:t>
      </w:r>
      <w:r w:rsidR="009D76AE" w:rsidRPr="009D76AE">
        <w:rPr>
          <w:rFonts w:ascii="Arial" w:hAnsi="Arial" w:cs="Arial"/>
          <w:sz w:val="28"/>
          <w:szCs w:val="28"/>
        </w:rPr>
        <w:t xml:space="preserve">Pues </w:t>
      </w:r>
      <w:r w:rsidRPr="009D76AE">
        <w:rPr>
          <w:rFonts w:ascii="Arial" w:hAnsi="Arial" w:cs="Arial"/>
          <w:sz w:val="28"/>
          <w:szCs w:val="28"/>
        </w:rPr>
        <w:t>miré</w:t>
      </w:r>
      <w:r w:rsidR="009D76AE" w:rsidRPr="009D76AE">
        <w:rPr>
          <w:rFonts w:ascii="Arial" w:hAnsi="Arial" w:cs="Arial"/>
          <w:sz w:val="28"/>
          <w:szCs w:val="28"/>
        </w:rPr>
        <w:t>, aquí, perdón, como dicen, tomé el micrófono y ya no lo solté, pero de igual manera cuando tengan alguna duda,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 xml:space="preserve">este siempre este estoy a su </w:t>
      </w:r>
      <w:r w:rsidR="0011089B" w:rsidRPr="009D76AE">
        <w:rPr>
          <w:rFonts w:ascii="Arial" w:hAnsi="Arial" w:cs="Arial"/>
          <w:sz w:val="28"/>
          <w:szCs w:val="28"/>
        </w:rPr>
        <w:t>disposición ya</w:t>
      </w:r>
      <w:r w:rsidR="009D76AE" w:rsidRPr="009D76AE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sea aquí</w:t>
      </w:r>
      <w:r w:rsidR="009D76AE" w:rsidRPr="009D76AE">
        <w:rPr>
          <w:rFonts w:ascii="Arial" w:hAnsi="Arial" w:cs="Arial"/>
          <w:sz w:val="28"/>
          <w:szCs w:val="28"/>
        </w:rPr>
        <w:t xml:space="preserve"> o en mi oficina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son bien residuos siempre, pero cuando por algo yo no me encuentro, o sea, con toda la confianza, por favor, pueden este acu</w:t>
      </w:r>
      <w:r>
        <w:rPr>
          <w:rFonts w:ascii="Arial" w:hAnsi="Arial" w:cs="Arial"/>
          <w:sz w:val="28"/>
          <w:szCs w:val="28"/>
        </w:rPr>
        <w:t>d</w:t>
      </w:r>
      <w:r w:rsidR="009D76AE" w:rsidRPr="009D76AE">
        <w:rPr>
          <w:rFonts w:ascii="Arial" w:hAnsi="Arial" w:cs="Arial"/>
          <w:sz w:val="28"/>
          <w:szCs w:val="28"/>
        </w:rPr>
        <w:t>ir aquí con la gente después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también pueden ver este alguna duda o un tema que tengan este con relación a temas de Sí, gracias.</w:t>
      </w:r>
    </w:p>
    <w:p w14:paraId="728D3C93" w14:textId="07CDF394" w:rsidR="00C93CDC" w:rsidRDefault="00C93CDC" w:rsidP="008011FD">
      <w:pPr>
        <w:jc w:val="both"/>
        <w:rPr>
          <w:rFonts w:ascii="Arial" w:hAnsi="Arial" w:cs="Arial"/>
          <w:sz w:val="28"/>
          <w:szCs w:val="28"/>
        </w:rPr>
      </w:pPr>
      <w:r w:rsidRPr="00C93CDC">
        <w:rPr>
          <w:rFonts w:ascii="Arial" w:hAnsi="Arial" w:cs="Arial"/>
          <w:b/>
          <w:bCs/>
          <w:sz w:val="28"/>
          <w:szCs w:val="28"/>
        </w:rPr>
        <w:t xml:space="preserve">C. MIRIAM SALOME TORRES LARES.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C93CD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Muchas gracias L</w:t>
      </w:r>
      <w:r w:rsidR="009D76AE" w:rsidRPr="009D76AE">
        <w:rPr>
          <w:rFonts w:ascii="Arial" w:hAnsi="Arial" w:cs="Arial"/>
          <w:sz w:val="28"/>
          <w:szCs w:val="28"/>
        </w:rPr>
        <w:t xml:space="preserve">icenciada Vicky, </w:t>
      </w:r>
      <w:r w:rsidRPr="009D76AE">
        <w:rPr>
          <w:rFonts w:ascii="Arial" w:hAnsi="Arial" w:cs="Arial"/>
          <w:sz w:val="28"/>
          <w:szCs w:val="28"/>
        </w:rPr>
        <w:t>por la</w:t>
      </w:r>
      <w:r w:rsidR="009D76AE" w:rsidRPr="009D76AE">
        <w:rPr>
          <w:rFonts w:ascii="Arial" w:hAnsi="Arial" w:cs="Arial"/>
          <w:sz w:val="28"/>
          <w:szCs w:val="28"/>
        </w:rPr>
        <w:t xml:space="preserve"> explicación a detalle. Y bueno,</w:t>
      </w:r>
      <w:r>
        <w:rPr>
          <w:rFonts w:ascii="Arial" w:hAnsi="Arial" w:cs="Arial"/>
          <w:sz w:val="28"/>
          <w:szCs w:val="28"/>
        </w:rPr>
        <w:t xml:space="preserve"> </w:t>
      </w:r>
      <w:r w:rsidR="009D76AE" w:rsidRPr="009D76AE">
        <w:rPr>
          <w:rFonts w:ascii="Arial" w:hAnsi="Arial" w:cs="Arial"/>
          <w:sz w:val="28"/>
          <w:szCs w:val="28"/>
        </w:rPr>
        <w:t>pongo a consideración de la aprobación de este punto desahogado para quienes estén a favor de aprobarlo en los términos propuestos, lo manifiesten levantando su mano.</w:t>
      </w:r>
      <w:r>
        <w:rPr>
          <w:rFonts w:ascii="Arial" w:hAnsi="Arial" w:cs="Arial"/>
          <w:sz w:val="28"/>
          <w:szCs w:val="28"/>
        </w:rPr>
        <w:t xml:space="preserve"> </w:t>
      </w:r>
      <w:r w:rsidR="00D6579E" w:rsidRPr="00C93CDC">
        <w:rPr>
          <w:rFonts w:ascii="Arial" w:hAnsi="Arial" w:cs="Arial"/>
          <w:b/>
          <w:bCs/>
          <w:sz w:val="28"/>
          <w:szCs w:val="28"/>
        </w:rPr>
        <w:t>Cuatro a</w:t>
      </w:r>
      <w:r w:rsidRPr="00C93CDC">
        <w:rPr>
          <w:rFonts w:ascii="Arial" w:hAnsi="Arial" w:cs="Arial"/>
          <w:b/>
          <w:bCs/>
          <w:sz w:val="28"/>
          <w:szCs w:val="28"/>
        </w:rPr>
        <w:t xml:space="preserve"> favor, </w:t>
      </w:r>
      <w:r w:rsidR="009D76AE" w:rsidRPr="00C93CDC">
        <w:rPr>
          <w:rFonts w:ascii="Arial" w:hAnsi="Arial" w:cs="Arial"/>
          <w:b/>
          <w:bCs/>
          <w:sz w:val="28"/>
          <w:szCs w:val="28"/>
        </w:rPr>
        <w:t xml:space="preserve">Un voto en abstención del regidor Gustavo López Sandoval </w:t>
      </w:r>
      <w:r w:rsidR="009D76AE" w:rsidRPr="009D76AE">
        <w:rPr>
          <w:rFonts w:ascii="Arial" w:hAnsi="Arial" w:cs="Arial"/>
          <w:sz w:val="28"/>
          <w:szCs w:val="28"/>
        </w:rPr>
        <w:t xml:space="preserve">y cuatro votos a favor. </w:t>
      </w:r>
      <w:r w:rsidR="009D76AE" w:rsidRPr="00C93CDC">
        <w:rPr>
          <w:rFonts w:ascii="Arial" w:hAnsi="Arial" w:cs="Arial"/>
          <w:b/>
          <w:bCs/>
          <w:sz w:val="28"/>
          <w:szCs w:val="28"/>
          <w:u w:val="single"/>
        </w:rPr>
        <w:t>Aprobado este punto por mayoría</w:t>
      </w:r>
      <w:r w:rsidR="009D76AE" w:rsidRPr="009D76A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DD5D21C" w14:textId="79E5DDBA" w:rsidR="00D6579E" w:rsidRDefault="00D6579E" w:rsidP="009D76AE">
      <w:pPr>
        <w:jc w:val="both"/>
        <w:rPr>
          <w:rFonts w:ascii="Arial" w:hAnsi="Arial" w:cs="Arial"/>
          <w:sz w:val="28"/>
          <w:szCs w:val="28"/>
        </w:rPr>
      </w:pPr>
      <w:r w:rsidRPr="00D6579E">
        <w:rPr>
          <w:rFonts w:ascii="Arial" w:hAnsi="Arial" w:cs="Arial"/>
          <w:b/>
          <w:bCs/>
          <w:sz w:val="28"/>
          <w:szCs w:val="28"/>
        </w:rPr>
        <w:t xml:space="preserve">4.- ASUNTOS </w:t>
      </w:r>
      <w:r w:rsidR="0011089B" w:rsidRPr="00D6579E">
        <w:rPr>
          <w:rFonts w:ascii="Arial" w:hAnsi="Arial" w:cs="Arial"/>
          <w:b/>
          <w:bCs/>
          <w:sz w:val="28"/>
          <w:szCs w:val="28"/>
        </w:rPr>
        <w:t>VARIOS. -</w:t>
      </w:r>
      <w:r>
        <w:rPr>
          <w:rFonts w:ascii="Arial" w:hAnsi="Arial" w:cs="Arial"/>
          <w:sz w:val="28"/>
          <w:szCs w:val="28"/>
        </w:rPr>
        <w:t xml:space="preserve"> No hubo asuntos varios.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6579E" w14:paraId="253F625C" w14:textId="77777777" w:rsidTr="00B41B1B">
        <w:tc>
          <w:tcPr>
            <w:tcW w:w="9634" w:type="dxa"/>
          </w:tcPr>
          <w:p w14:paraId="4A687AE4" w14:textId="30B9EDA9" w:rsidR="00D6579E" w:rsidRPr="008011FD" w:rsidRDefault="00D6579E" w:rsidP="00D657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SENTIDO DE LA VOTACION</w:t>
            </w:r>
          </w:p>
        </w:tc>
      </w:tr>
    </w:tbl>
    <w:p w14:paraId="51E960B2" w14:textId="77777777" w:rsidR="00D6579E" w:rsidRPr="009D76AE" w:rsidRDefault="00D6579E" w:rsidP="009D76AE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556"/>
        <w:gridCol w:w="3696"/>
        <w:gridCol w:w="1122"/>
        <w:gridCol w:w="1559"/>
        <w:gridCol w:w="1701"/>
      </w:tblGrid>
      <w:tr w:rsidR="00D6579E" w:rsidRPr="00774098" w14:paraId="3461F0B6" w14:textId="77777777" w:rsidTr="00DE5172">
        <w:trPr>
          <w:trHeight w:val="206"/>
          <w:jc w:val="center"/>
        </w:trPr>
        <w:tc>
          <w:tcPr>
            <w:tcW w:w="9634" w:type="dxa"/>
            <w:gridSpan w:val="5"/>
          </w:tcPr>
          <w:p w14:paraId="102346DB" w14:textId="77D8AEFD" w:rsidR="00D6579E" w:rsidRPr="008011FD" w:rsidRDefault="00B41B1B" w:rsidP="00DE517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Comisión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Edilicia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Permanente de </w:t>
            </w:r>
            <w:r w:rsidR="00D6579E"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Hacienda Pública y Patrimonio Municipal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D6579E" w:rsidRPr="00774098" w14:paraId="554B393A" w14:textId="77777777" w:rsidTr="00DE5172">
        <w:trPr>
          <w:trHeight w:val="285"/>
          <w:jc w:val="center"/>
        </w:trPr>
        <w:tc>
          <w:tcPr>
            <w:tcW w:w="1556" w:type="dxa"/>
          </w:tcPr>
          <w:p w14:paraId="2C5C55F4" w14:textId="77777777" w:rsidR="00D6579E" w:rsidRPr="008011FD" w:rsidRDefault="00D6579E" w:rsidP="00DE517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3696" w:type="dxa"/>
          </w:tcPr>
          <w:p w14:paraId="6D5A3154" w14:textId="77777777" w:rsidR="00D6579E" w:rsidRPr="008011FD" w:rsidRDefault="00D6579E" w:rsidP="00DE517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122" w:type="dxa"/>
          </w:tcPr>
          <w:p w14:paraId="38234C7E" w14:textId="77777777" w:rsidR="00D6579E" w:rsidRPr="008011FD" w:rsidRDefault="00D6579E" w:rsidP="00DE517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A favor</w:t>
            </w:r>
          </w:p>
        </w:tc>
        <w:tc>
          <w:tcPr>
            <w:tcW w:w="1559" w:type="dxa"/>
          </w:tcPr>
          <w:p w14:paraId="3D3A43AF" w14:textId="77777777" w:rsidR="00D6579E" w:rsidRPr="008011FD" w:rsidRDefault="00D6579E" w:rsidP="00DE517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En contra</w:t>
            </w:r>
          </w:p>
        </w:tc>
        <w:tc>
          <w:tcPr>
            <w:tcW w:w="1701" w:type="dxa"/>
          </w:tcPr>
          <w:p w14:paraId="7F43561B" w14:textId="77777777" w:rsidR="00D6579E" w:rsidRPr="008011FD" w:rsidRDefault="00D6579E" w:rsidP="00DE517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En abstención</w:t>
            </w:r>
          </w:p>
        </w:tc>
      </w:tr>
      <w:tr w:rsidR="00D6579E" w:rsidRPr="00774098" w14:paraId="1A1CE9DA" w14:textId="77777777" w:rsidTr="00DE5172">
        <w:trPr>
          <w:trHeight w:val="363"/>
          <w:jc w:val="center"/>
        </w:trPr>
        <w:tc>
          <w:tcPr>
            <w:tcW w:w="1556" w:type="dxa"/>
          </w:tcPr>
          <w:p w14:paraId="41DF43CE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Presidenta</w:t>
            </w:r>
          </w:p>
        </w:tc>
        <w:tc>
          <w:tcPr>
            <w:tcW w:w="3696" w:type="dxa"/>
          </w:tcPr>
          <w:p w14:paraId="2D391898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C.MIRIAM SALOMÉ TORRES LARES</w:t>
            </w:r>
          </w:p>
        </w:tc>
        <w:tc>
          <w:tcPr>
            <w:tcW w:w="1122" w:type="dxa"/>
          </w:tcPr>
          <w:p w14:paraId="02714222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47D0CE1" wp14:editId="3C63D1C8">
                  <wp:extent cx="201295" cy="201295"/>
                  <wp:effectExtent l="0" t="0" r="8255" b="8255"/>
                  <wp:docPr id="16248427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E02CDB2" w14:textId="77777777" w:rsidR="00D6579E" w:rsidRPr="008011FD" w:rsidRDefault="00D6579E" w:rsidP="00DE5172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99FA1C" w14:textId="77777777" w:rsidR="00D6579E" w:rsidRPr="008011FD" w:rsidRDefault="00D6579E" w:rsidP="00DE5172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579E" w:rsidRPr="00774098" w14:paraId="5F64BEF1" w14:textId="77777777" w:rsidTr="00DE5172">
        <w:trPr>
          <w:trHeight w:val="337"/>
          <w:jc w:val="center"/>
        </w:trPr>
        <w:tc>
          <w:tcPr>
            <w:tcW w:w="1556" w:type="dxa"/>
          </w:tcPr>
          <w:p w14:paraId="62441654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3696" w:type="dxa"/>
          </w:tcPr>
          <w:p w14:paraId="69196EF4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CLAUDIA MARGARITA ROBLES GÓMEZ</w:t>
            </w:r>
          </w:p>
        </w:tc>
        <w:tc>
          <w:tcPr>
            <w:tcW w:w="1122" w:type="dxa"/>
          </w:tcPr>
          <w:p w14:paraId="0FC269B3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C73A86A" wp14:editId="5C10E4A4">
                  <wp:extent cx="201295" cy="201295"/>
                  <wp:effectExtent l="0" t="0" r="8255" b="8255"/>
                  <wp:docPr id="18789268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05DB073" w14:textId="77777777" w:rsidR="00D6579E" w:rsidRPr="008011FD" w:rsidRDefault="00D6579E" w:rsidP="00DE517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46FD01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79E" w:rsidRPr="00774098" w14:paraId="68779714" w14:textId="77777777" w:rsidTr="00DE5172">
        <w:trPr>
          <w:trHeight w:val="315"/>
          <w:jc w:val="center"/>
        </w:trPr>
        <w:tc>
          <w:tcPr>
            <w:tcW w:w="1556" w:type="dxa"/>
          </w:tcPr>
          <w:p w14:paraId="36FE0A81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3696" w:type="dxa"/>
          </w:tcPr>
          <w:p w14:paraId="4AE5C05E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JOSÉ BERTIN CHÁVEZ VARGAS</w:t>
            </w:r>
          </w:p>
        </w:tc>
        <w:tc>
          <w:tcPr>
            <w:tcW w:w="1122" w:type="dxa"/>
          </w:tcPr>
          <w:p w14:paraId="6B11B741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F204445" wp14:editId="63E7B2A0">
                  <wp:extent cx="201295" cy="201295"/>
                  <wp:effectExtent l="0" t="0" r="8255" b="8255"/>
                  <wp:docPr id="3007315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1B0220A" w14:textId="77777777" w:rsidR="00D6579E" w:rsidRPr="008011FD" w:rsidRDefault="00D6579E" w:rsidP="00DE5172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6A2FC" w14:textId="77777777" w:rsidR="00D6579E" w:rsidRPr="008011FD" w:rsidRDefault="00D6579E" w:rsidP="00DE5172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79E" w:rsidRPr="00774098" w14:paraId="5B221903" w14:textId="77777777" w:rsidTr="00D6579E">
        <w:trPr>
          <w:trHeight w:val="280"/>
          <w:jc w:val="center"/>
        </w:trPr>
        <w:tc>
          <w:tcPr>
            <w:tcW w:w="1556" w:type="dxa"/>
          </w:tcPr>
          <w:p w14:paraId="4EEBCC15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3696" w:type="dxa"/>
          </w:tcPr>
          <w:p w14:paraId="47011819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GUSTAVO LÓPEZ SANDOVAL</w:t>
            </w:r>
          </w:p>
        </w:tc>
        <w:tc>
          <w:tcPr>
            <w:tcW w:w="1122" w:type="dxa"/>
          </w:tcPr>
          <w:p w14:paraId="7690DD91" w14:textId="77777777" w:rsidR="00D6579E" w:rsidRPr="008011FD" w:rsidRDefault="00D6579E" w:rsidP="00DE5172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90F472" w14:textId="77777777" w:rsidR="00D6579E" w:rsidRPr="008011FD" w:rsidRDefault="00D6579E" w:rsidP="00DE5172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064217" w14:textId="5529429D" w:rsidR="00D6579E" w:rsidRPr="008011FD" w:rsidRDefault="00D6579E" w:rsidP="00DE5172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AED5E19" wp14:editId="6F3FAF7C">
                  <wp:extent cx="201295" cy="201295"/>
                  <wp:effectExtent l="0" t="0" r="8255" b="8255"/>
                  <wp:docPr id="17398932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79E" w:rsidRPr="00774098" w14:paraId="514DE5FD" w14:textId="77777777" w:rsidTr="00DE5172">
        <w:trPr>
          <w:trHeight w:val="280"/>
          <w:jc w:val="center"/>
        </w:trPr>
        <w:tc>
          <w:tcPr>
            <w:tcW w:w="1556" w:type="dxa"/>
            <w:tcBorders>
              <w:bottom w:val="single" w:sz="4" w:space="0" w:color="auto"/>
            </w:tcBorders>
          </w:tcPr>
          <w:p w14:paraId="46266BD2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3696" w:type="dxa"/>
          </w:tcPr>
          <w:p w14:paraId="4B032810" w14:textId="77777777" w:rsidR="00D6579E" w:rsidRPr="008011FD" w:rsidRDefault="00D6579E" w:rsidP="00DE517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MIGUEL MARENTES</w:t>
            </w:r>
          </w:p>
        </w:tc>
        <w:tc>
          <w:tcPr>
            <w:tcW w:w="1122" w:type="dxa"/>
          </w:tcPr>
          <w:p w14:paraId="5324C04F" w14:textId="77777777" w:rsidR="00D6579E" w:rsidRPr="008011FD" w:rsidRDefault="00D6579E" w:rsidP="00DE5172">
            <w:pPr>
              <w:tabs>
                <w:tab w:val="left" w:pos="1455"/>
              </w:tabs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ABCA0BB" wp14:editId="416F0265">
                  <wp:extent cx="201295" cy="201295"/>
                  <wp:effectExtent l="0" t="0" r="8255" b="8255"/>
                  <wp:docPr id="106900666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3F27004" w14:textId="77777777" w:rsidR="00D6579E" w:rsidRPr="008011FD" w:rsidRDefault="00D6579E" w:rsidP="00DE5172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010B6" w14:textId="77777777" w:rsidR="00D6579E" w:rsidRPr="008011FD" w:rsidRDefault="00D6579E" w:rsidP="00DE5172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BAEEEA" w14:textId="77777777" w:rsidR="00645496" w:rsidRDefault="00645496" w:rsidP="009D76AE">
      <w:pPr>
        <w:jc w:val="both"/>
        <w:rPr>
          <w:rFonts w:ascii="Arial" w:hAnsi="Arial" w:cs="Arial"/>
          <w:sz w:val="28"/>
          <w:szCs w:val="28"/>
        </w:rPr>
      </w:pPr>
    </w:p>
    <w:p w14:paraId="105FE3B9" w14:textId="25B84697" w:rsidR="00D6579E" w:rsidRPr="008011FD" w:rsidRDefault="00D6579E" w:rsidP="008011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5.- </w:t>
      </w:r>
      <w:r w:rsidRPr="00C93CDC">
        <w:rPr>
          <w:rFonts w:ascii="Arial" w:hAnsi="Arial" w:cs="Arial"/>
          <w:b/>
          <w:bCs/>
          <w:sz w:val="28"/>
          <w:szCs w:val="28"/>
        </w:rPr>
        <w:t>CLAUSURA. 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Y siendo la</w:t>
      </w:r>
      <w:r>
        <w:rPr>
          <w:rFonts w:ascii="Arial" w:hAnsi="Arial" w:cs="Arial"/>
          <w:sz w:val="28"/>
          <w:szCs w:val="28"/>
        </w:rPr>
        <w:t>s</w:t>
      </w:r>
      <w:r w:rsidRPr="009D76AE">
        <w:rPr>
          <w:rFonts w:ascii="Arial" w:hAnsi="Arial" w:cs="Arial"/>
          <w:sz w:val="28"/>
          <w:szCs w:val="28"/>
        </w:rPr>
        <w:t xml:space="preserve"> 1:26 minutos de este día 26</w:t>
      </w:r>
      <w:r>
        <w:rPr>
          <w:rFonts w:ascii="Arial" w:hAnsi="Arial" w:cs="Arial"/>
          <w:sz w:val="28"/>
          <w:szCs w:val="28"/>
        </w:rPr>
        <w:t xml:space="preserve"> veintiséis </w:t>
      </w:r>
      <w:r w:rsidRPr="009D76AE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>agosto de 2025</w:t>
      </w:r>
      <w:r>
        <w:rPr>
          <w:rFonts w:ascii="Arial" w:hAnsi="Arial" w:cs="Arial"/>
          <w:sz w:val="28"/>
          <w:szCs w:val="28"/>
        </w:rPr>
        <w:t xml:space="preserve"> dos mil veinticinco,</w:t>
      </w:r>
      <w:r w:rsidRPr="009D76AE">
        <w:rPr>
          <w:rFonts w:ascii="Arial" w:hAnsi="Arial" w:cs="Arial"/>
          <w:sz w:val="28"/>
          <w:szCs w:val="28"/>
        </w:rPr>
        <w:t xml:space="preserve"> doy por clausurada esta </w:t>
      </w:r>
      <w:r w:rsidR="00B41B1B">
        <w:rPr>
          <w:rFonts w:ascii="Arial" w:hAnsi="Arial" w:cs="Arial"/>
          <w:sz w:val="28"/>
          <w:szCs w:val="28"/>
        </w:rPr>
        <w:t>Q</w:t>
      </w:r>
      <w:r w:rsidRPr="009D76AE">
        <w:rPr>
          <w:rFonts w:ascii="Arial" w:hAnsi="Arial" w:cs="Arial"/>
          <w:sz w:val="28"/>
          <w:szCs w:val="28"/>
        </w:rPr>
        <w:t xml:space="preserve">uinta </w:t>
      </w:r>
      <w:r w:rsidR="00B41B1B">
        <w:rPr>
          <w:rFonts w:ascii="Arial" w:hAnsi="Arial" w:cs="Arial"/>
          <w:sz w:val="28"/>
          <w:szCs w:val="28"/>
        </w:rPr>
        <w:t>S</w:t>
      </w:r>
      <w:r w:rsidRPr="009D76AE">
        <w:rPr>
          <w:rFonts w:ascii="Arial" w:hAnsi="Arial" w:cs="Arial"/>
          <w:sz w:val="28"/>
          <w:szCs w:val="28"/>
        </w:rPr>
        <w:t xml:space="preserve">esión </w:t>
      </w:r>
      <w:r w:rsidR="00B41B1B">
        <w:rPr>
          <w:rFonts w:ascii="Arial" w:hAnsi="Arial" w:cs="Arial"/>
          <w:sz w:val="28"/>
          <w:szCs w:val="28"/>
        </w:rPr>
        <w:t>E</w:t>
      </w:r>
      <w:r w:rsidRPr="009D76AE">
        <w:rPr>
          <w:rFonts w:ascii="Arial" w:hAnsi="Arial" w:cs="Arial"/>
          <w:sz w:val="28"/>
          <w:szCs w:val="28"/>
        </w:rPr>
        <w:t>xtraordinaria de la</w:t>
      </w:r>
      <w:r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Comisión </w:t>
      </w:r>
      <w:proofErr w:type="gramStart"/>
      <w:r w:rsidR="00B41B1B">
        <w:rPr>
          <w:rFonts w:ascii="Arial" w:hAnsi="Arial" w:cs="Arial"/>
          <w:sz w:val="28"/>
          <w:szCs w:val="28"/>
        </w:rPr>
        <w:t>Edilicia</w:t>
      </w:r>
      <w:proofErr w:type="gramEnd"/>
      <w:r w:rsidR="00B41B1B">
        <w:rPr>
          <w:rFonts w:ascii="Arial" w:hAnsi="Arial" w:cs="Arial"/>
          <w:sz w:val="28"/>
          <w:szCs w:val="28"/>
        </w:rPr>
        <w:t xml:space="preserve"> </w:t>
      </w:r>
      <w:r w:rsidRPr="009D76AE">
        <w:rPr>
          <w:rFonts w:ascii="Arial" w:hAnsi="Arial" w:cs="Arial"/>
          <w:sz w:val="28"/>
          <w:szCs w:val="28"/>
        </w:rPr>
        <w:t xml:space="preserve">Permanente de Hacienda Pública y Patrimonio Municipal. </w:t>
      </w:r>
    </w:p>
    <w:p w14:paraId="3EECB5F2" w14:textId="77777777" w:rsidR="00D6579E" w:rsidRDefault="00D6579E" w:rsidP="008011FD">
      <w:pPr>
        <w:rPr>
          <w:rFonts w:eastAsia="Calibri"/>
          <w:b/>
          <w:bCs/>
          <w:sz w:val="28"/>
          <w:szCs w:val="28"/>
        </w:rPr>
      </w:pPr>
    </w:p>
    <w:p w14:paraId="4AADDA01" w14:textId="1A0CCC40" w:rsidR="00D6579E" w:rsidRPr="00774098" w:rsidRDefault="00D6579E" w:rsidP="00B41B1B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  <w:r w:rsidRPr="00774098">
        <w:rPr>
          <w:rFonts w:eastAsia="Calibri"/>
          <w:b/>
          <w:bCs/>
          <w:sz w:val="28"/>
          <w:szCs w:val="28"/>
        </w:rPr>
        <w:t xml:space="preserve">A t e n t a m e n t e: </w:t>
      </w:r>
    </w:p>
    <w:p w14:paraId="7D851A7A" w14:textId="108ACCFA" w:rsidR="00D6579E" w:rsidRPr="00774098" w:rsidRDefault="00D6579E" w:rsidP="00B41B1B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774098">
        <w:rPr>
          <w:rFonts w:eastAsia="Calibri"/>
          <w:b/>
          <w:bCs/>
          <w:sz w:val="20"/>
          <w:szCs w:val="20"/>
        </w:rPr>
        <w:t xml:space="preserve">Ciudad Guzmán, Municipio de Zapotlán el Grande, Jalisco. </w:t>
      </w:r>
      <w:r>
        <w:rPr>
          <w:rFonts w:eastAsia="Calibri"/>
          <w:b/>
          <w:bCs/>
          <w:sz w:val="20"/>
          <w:szCs w:val="20"/>
        </w:rPr>
        <w:t>26</w:t>
      </w:r>
      <w:r w:rsidRPr="00774098">
        <w:rPr>
          <w:rFonts w:eastAsia="Calibri"/>
          <w:b/>
          <w:bCs/>
          <w:sz w:val="20"/>
          <w:szCs w:val="20"/>
        </w:rPr>
        <w:t xml:space="preserve"> de </w:t>
      </w:r>
      <w:r>
        <w:rPr>
          <w:rFonts w:eastAsia="Calibri"/>
          <w:b/>
          <w:bCs/>
          <w:sz w:val="20"/>
          <w:szCs w:val="20"/>
        </w:rPr>
        <w:t>agost</w:t>
      </w:r>
      <w:r w:rsidRPr="00774098">
        <w:rPr>
          <w:rFonts w:eastAsia="Calibri"/>
          <w:b/>
          <w:bCs/>
          <w:sz w:val="20"/>
          <w:szCs w:val="20"/>
        </w:rPr>
        <w:t>o de 2025.</w:t>
      </w:r>
    </w:p>
    <w:p w14:paraId="7655A889" w14:textId="5CE70F8E" w:rsidR="00D6579E" w:rsidRDefault="00D6579E" w:rsidP="00B41B1B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774098">
        <w:rPr>
          <w:rFonts w:eastAsia="Calibri"/>
          <w:b/>
          <w:bCs/>
          <w:sz w:val="20"/>
          <w:szCs w:val="20"/>
        </w:rPr>
        <w:t xml:space="preserve"> </w:t>
      </w:r>
      <w:r w:rsidR="00B41B1B">
        <w:rPr>
          <w:rFonts w:eastAsia="Calibri"/>
          <w:b/>
          <w:bCs/>
          <w:sz w:val="20"/>
          <w:szCs w:val="20"/>
        </w:rPr>
        <w:t xml:space="preserve">Comisión </w:t>
      </w:r>
      <w:proofErr w:type="gramStart"/>
      <w:r w:rsidRPr="00774098">
        <w:rPr>
          <w:rFonts w:eastAsia="Calibri"/>
          <w:b/>
          <w:bCs/>
          <w:sz w:val="20"/>
          <w:szCs w:val="20"/>
        </w:rPr>
        <w:t>Edilicia</w:t>
      </w:r>
      <w:proofErr w:type="gramEnd"/>
      <w:r w:rsidRPr="00774098">
        <w:rPr>
          <w:rFonts w:eastAsia="Calibri"/>
          <w:b/>
          <w:bCs/>
          <w:sz w:val="20"/>
          <w:szCs w:val="20"/>
        </w:rPr>
        <w:t xml:space="preserve"> Permanente de </w:t>
      </w:r>
      <w:r>
        <w:rPr>
          <w:rFonts w:eastAsia="Calibri"/>
          <w:b/>
          <w:bCs/>
          <w:sz w:val="20"/>
          <w:szCs w:val="20"/>
        </w:rPr>
        <w:t>Hacienda Pública y Patrimonio Municipal</w:t>
      </w:r>
      <w:r w:rsidR="00B41B1B">
        <w:rPr>
          <w:rFonts w:eastAsia="Calibri"/>
          <w:b/>
          <w:bCs/>
          <w:sz w:val="20"/>
          <w:szCs w:val="20"/>
        </w:rPr>
        <w:t>.</w:t>
      </w:r>
    </w:p>
    <w:p w14:paraId="19CD1025" w14:textId="77777777" w:rsidR="00B41B1B" w:rsidRDefault="00B41B1B" w:rsidP="00B41B1B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</w:p>
    <w:p w14:paraId="3D5A5918" w14:textId="77777777" w:rsidR="00B41B1B" w:rsidRDefault="00B41B1B" w:rsidP="00B41B1B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</w:p>
    <w:p w14:paraId="206AB3AA" w14:textId="77777777" w:rsidR="00B41B1B" w:rsidRDefault="00B41B1B" w:rsidP="00B41B1B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</w:p>
    <w:p w14:paraId="27F18785" w14:textId="386D9810" w:rsidR="00B41B1B" w:rsidRDefault="00B41B1B" w:rsidP="00B41B1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DRA. MIRIAM SALOMÉ TORRES LARES. </w:t>
      </w:r>
    </w:p>
    <w:p w14:paraId="50E9A360" w14:textId="297764DE" w:rsidR="00B41B1B" w:rsidRDefault="00B41B1B" w:rsidP="00B41B1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Presidenta.</w:t>
      </w:r>
    </w:p>
    <w:p w14:paraId="7FDFCD39" w14:textId="77777777" w:rsidR="00B41B1B" w:rsidRDefault="00B41B1B" w:rsidP="00B41B1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3A479F88" w14:textId="77777777" w:rsidR="00B41B1B" w:rsidRDefault="00B41B1B" w:rsidP="00B41B1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5F7462D" w14:textId="77777777" w:rsidR="00B41B1B" w:rsidRDefault="00B41B1B" w:rsidP="00B41B1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6F37AC65" w14:textId="50852072" w:rsidR="00B41B1B" w:rsidRDefault="00B41B1B" w:rsidP="00B41B1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MTRA. </w:t>
      </w:r>
      <w:r w:rsidR="004A7846">
        <w:rPr>
          <w:rFonts w:ascii="Arial" w:eastAsia="Calibri" w:hAnsi="Arial" w:cs="Arial"/>
          <w:b/>
          <w:bCs/>
          <w:sz w:val="20"/>
          <w:szCs w:val="20"/>
        </w:rPr>
        <w:t xml:space="preserve">CLAUDIA MARGARITA ROBLES GÓMEZ. </w:t>
      </w:r>
    </w:p>
    <w:p w14:paraId="481ABC56" w14:textId="4A8124A8" w:rsidR="004A7846" w:rsidRDefault="004A7846" w:rsidP="00B41B1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Sindica y Regidora Vocal. </w:t>
      </w:r>
    </w:p>
    <w:p w14:paraId="513D3EC7" w14:textId="77777777" w:rsidR="004A7846" w:rsidRDefault="004A7846" w:rsidP="00B41B1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FAB82E6" w14:textId="77777777" w:rsidR="004A7846" w:rsidRDefault="004A7846" w:rsidP="00B41B1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82CBEF2" w14:textId="6D7C7A39" w:rsidR="004A7846" w:rsidRDefault="004A7846" w:rsidP="004A7846">
      <w:pPr>
        <w:spacing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LIC. MIGUEL MARENTES. </w:t>
      </w:r>
    </w:p>
    <w:p w14:paraId="038F7389" w14:textId="0D745055" w:rsidR="004A7846" w:rsidRDefault="004A7846" w:rsidP="004A7846">
      <w:pPr>
        <w:spacing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Regidor Vocal. </w:t>
      </w:r>
    </w:p>
    <w:p w14:paraId="583B81A9" w14:textId="77777777" w:rsidR="004A7846" w:rsidRDefault="004A7846" w:rsidP="004A7846">
      <w:pPr>
        <w:spacing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1ACA811A" w14:textId="77777777" w:rsidR="004A7846" w:rsidRDefault="004A7846" w:rsidP="004A7846">
      <w:pPr>
        <w:spacing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34AF7A9C" w14:textId="4C19444A" w:rsidR="004A7846" w:rsidRDefault="004A7846" w:rsidP="004A784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LIC. JOSÉ BERTIN CHÁVEZ VARGAS. </w:t>
      </w:r>
    </w:p>
    <w:p w14:paraId="21E73181" w14:textId="62FD3E83" w:rsidR="004A7846" w:rsidRDefault="004A7846" w:rsidP="004A784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Regidor Vocal. </w:t>
      </w:r>
    </w:p>
    <w:p w14:paraId="3AA7E08C" w14:textId="77777777" w:rsidR="004A7846" w:rsidRDefault="004A7846" w:rsidP="004A784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7D9A291" w14:textId="77777777" w:rsidR="004A7846" w:rsidRDefault="004A7846" w:rsidP="004A7846">
      <w:pPr>
        <w:spacing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5A1A728B" w14:textId="38BCD636" w:rsidR="004A7846" w:rsidRDefault="004A7846" w:rsidP="004A7846">
      <w:pPr>
        <w:spacing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ING. GUSTAVO LÓPEZ SANDOVAL.</w:t>
      </w:r>
    </w:p>
    <w:p w14:paraId="2A5254C0" w14:textId="2D1A3FE7" w:rsidR="004A7846" w:rsidRPr="00B41B1B" w:rsidRDefault="004A7846" w:rsidP="004A7846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Regidor Vocal. </w:t>
      </w:r>
    </w:p>
    <w:p w14:paraId="4F2F9777" w14:textId="77777777" w:rsidR="00D6579E" w:rsidRPr="00774098" w:rsidRDefault="00D6579E" w:rsidP="00D6579E">
      <w:pPr>
        <w:rPr>
          <w:rFonts w:eastAsia="Calibri"/>
        </w:rPr>
      </w:pPr>
    </w:p>
    <w:p w14:paraId="40349442" w14:textId="5EEFCD16" w:rsidR="004A7846" w:rsidRPr="00774098" w:rsidRDefault="004A7846" w:rsidP="004A7846">
      <w:pPr>
        <w:jc w:val="both"/>
        <w:rPr>
          <w:rFonts w:eastAsia="Calibri"/>
          <w:b/>
          <w:bCs/>
          <w:sz w:val="18"/>
          <w:szCs w:val="18"/>
        </w:rPr>
      </w:pPr>
      <w:r w:rsidRPr="00774098">
        <w:rPr>
          <w:rFonts w:eastAsia="Calibri"/>
          <w:noProof/>
          <w:sz w:val="16"/>
          <w:szCs w:val="16"/>
        </w:rPr>
        <w:t xml:space="preserve">La presente hoja de firmas corresponde al acta de </w:t>
      </w:r>
      <w:r w:rsidRPr="00774098">
        <w:rPr>
          <w:rFonts w:eastAsia="Calibri"/>
          <w:b/>
          <w:bCs/>
          <w:sz w:val="18"/>
          <w:szCs w:val="18"/>
        </w:rPr>
        <w:t>SESION EXTRAORDINARIA 0</w:t>
      </w:r>
      <w:r>
        <w:rPr>
          <w:rFonts w:eastAsia="Calibri"/>
          <w:b/>
          <w:bCs/>
          <w:sz w:val="18"/>
          <w:szCs w:val="18"/>
        </w:rPr>
        <w:t>5</w:t>
      </w:r>
      <w:r w:rsidRPr="00774098">
        <w:rPr>
          <w:rFonts w:eastAsia="Calibri"/>
          <w:b/>
          <w:bCs/>
          <w:sz w:val="18"/>
          <w:szCs w:val="18"/>
        </w:rPr>
        <w:t xml:space="preserve"> DE LA COMISIÓN EDILICIA PERMANENTE DE </w:t>
      </w:r>
      <w:r>
        <w:rPr>
          <w:rFonts w:eastAsia="Calibri"/>
          <w:b/>
          <w:bCs/>
          <w:sz w:val="18"/>
          <w:szCs w:val="18"/>
        </w:rPr>
        <w:t>HACIENDA</w:t>
      </w:r>
      <w:r w:rsidRPr="00774098">
        <w:rPr>
          <w:rFonts w:eastAsia="Calibri"/>
          <w:b/>
          <w:bCs/>
          <w:sz w:val="18"/>
          <w:szCs w:val="18"/>
        </w:rPr>
        <w:t xml:space="preserve"> PÚBLICA</w:t>
      </w:r>
      <w:r>
        <w:rPr>
          <w:rFonts w:eastAsia="Calibri"/>
          <w:b/>
          <w:bCs/>
          <w:sz w:val="18"/>
          <w:szCs w:val="18"/>
        </w:rPr>
        <w:t xml:space="preserve"> Y</w:t>
      </w:r>
      <w:r w:rsidRPr="00774098">
        <w:rPr>
          <w:rFonts w:eastAsia="Calibri"/>
          <w:b/>
          <w:bCs/>
          <w:sz w:val="18"/>
          <w:szCs w:val="18"/>
        </w:rPr>
        <w:t xml:space="preserve"> </w:t>
      </w:r>
      <w:r>
        <w:rPr>
          <w:rFonts w:eastAsia="Calibri"/>
          <w:b/>
          <w:bCs/>
          <w:sz w:val="18"/>
          <w:szCs w:val="18"/>
        </w:rPr>
        <w:t>PATRIMONIO MUNICIPAL</w:t>
      </w:r>
      <w:r w:rsidRPr="00774098">
        <w:rPr>
          <w:rFonts w:eastAsia="Calibri"/>
          <w:b/>
          <w:bCs/>
          <w:sz w:val="18"/>
          <w:szCs w:val="18"/>
        </w:rPr>
        <w:t xml:space="preserve"> celebrada el día </w:t>
      </w:r>
      <w:r>
        <w:rPr>
          <w:rFonts w:eastAsia="Calibri"/>
          <w:b/>
          <w:bCs/>
          <w:sz w:val="18"/>
          <w:szCs w:val="18"/>
        </w:rPr>
        <w:t>26</w:t>
      </w:r>
      <w:r w:rsidRPr="00774098">
        <w:rPr>
          <w:rFonts w:eastAsia="Calibri"/>
          <w:b/>
          <w:bCs/>
          <w:sz w:val="18"/>
          <w:szCs w:val="18"/>
        </w:rPr>
        <w:t xml:space="preserve"> de </w:t>
      </w:r>
      <w:r>
        <w:rPr>
          <w:rFonts w:eastAsia="Calibri"/>
          <w:b/>
          <w:bCs/>
          <w:sz w:val="18"/>
          <w:szCs w:val="18"/>
        </w:rPr>
        <w:t>agost</w:t>
      </w:r>
      <w:r w:rsidRPr="00774098">
        <w:rPr>
          <w:rFonts w:eastAsia="Calibri"/>
          <w:b/>
          <w:bCs/>
          <w:sz w:val="18"/>
          <w:szCs w:val="18"/>
        </w:rPr>
        <w:t>o del año 2025- - - - - - - - - - - - - - - - - - - - - - - - - - - - - - - - - --Conste-</w:t>
      </w:r>
      <w:r>
        <w:rPr>
          <w:rFonts w:eastAsia="Calibri"/>
          <w:b/>
          <w:bCs/>
          <w:sz w:val="18"/>
          <w:szCs w:val="18"/>
        </w:rPr>
        <w:t xml:space="preserve">  </w:t>
      </w:r>
    </w:p>
    <w:p w14:paraId="055556B9" w14:textId="6C962320" w:rsidR="0011089B" w:rsidRDefault="004A7846" w:rsidP="004A7846">
      <w:pPr>
        <w:jc w:val="both"/>
        <w:rPr>
          <w:rFonts w:eastAsia="Calibri"/>
          <w:noProof/>
          <w:sz w:val="16"/>
          <w:szCs w:val="16"/>
        </w:rPr>
      </w:pPr>
      <w:r w:rsidRPr="00992B3C">
        <w:rPr>
          <w:rFonts w:eastAsia="Calibri"/>
          <w:b/>
          <w:bCs/>
          <w:sz w:val="14"/>
          <w:szCs w:val="14"/>
        </w:rPr>
        <w:t>MSTL/</w:t>
      </w:r>
      <w:proofErr w:type="spellStart"/>
      <w:r>
        <w:rPr>
          <w:rFonts w:eastAsia="Calibri"/>
          <w:b/>
          <w:bCs/>
          <w:sz w:val="14"/>
          <w:szCs w:val="14"/>
        </w:rPr>
        <w:t>mgpa</w:t>
      </w:r>
      <w:proofErr w:type="spellEnd"/>
      <w:r>
        <w:rPr>
          <w:rFonts w:eastAsia="Calibri"/>
          <w:b/>
          <w:bCs/>
          <w:sz w:val="14"/>
          <w:szCs w:val="14"/>
        </w:rPr>
        <w:t xml:space="preserve">. Asesora. </w:t>
      </w:r>
    </w:p>
    <w:sectPr w:rsidR="0011089B" w:rsidSect="00345696">
      <w:headerReference w:type="default" r:id="rId7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45F0" w14:textId="77777777" w:rsidR="00DB0BBB" w:rsidRDefault="00DB0BBB" w:rsidP="00D6579E">
      <w:pPr>
        <w:spacing w:after="0" w:line="240" w:lineRule="auto"/>
      </w:pPr>
      <w:r>
        <w:separator/>
      </w:r>
    </w:p>
  </w:endnote>
  <w:endnote w:type="continuationSeparator" w:id="0">
    <w:p w14:paraId="671DEED8" w14:textId="77777777" w:rsidR="00DB0BBB" w:rsidRDefault="00DB0BBB" w:rsidP="00D6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3280" w14:textId="77777777" w:rsidR="00DB0BBB" w:rsidRDefault="00DB0BBB" w:rsidP="00D6579E">
      <w:pPr>
        <w:spacing w:after="0" w:line="240" w:lineRule="auto"/>
      </w:pPr>
      <w:r>
        <w:separator/>
      </w:r>
    </w:p>
  </w:footnote>
  <w:footnote w:type="continuationSeparator" w:id="0">
    <w:p w14:paraId="015C9FAA" w14:textId="77777777" w:rsidR="00DB0BBB" w:rsidRDefault="00DB0BBB" w:rsidP="00D6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550E" w14:textId="560AEF2A" w:rsidR="00D6579E" w:rsidRDefault="00345696">
    <w:pPr>
      <w:pStyle w:val="Encabezado"/>
    </w:pPr>
    <w:sdt>
      <w:sdtPr>
        <w:id w:val="168221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D9DE8F7" wp14:editId="268DCCA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598135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F1139" w14:textId="77777777" w:rsidR="00345696" w:rsidRDefault="0034569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D9DE8F7" id="Rectángulo 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DFF1139" w14:textId="77777777" w:rsidR="00345696" w:rsidRDefault="0034569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6579E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3CE55A9" wp14:editId="5A8DC6B4">
          <wp:simplePos x="0" y="0"/>
          <wp:positionH relativeFrom="page">
            <wp:posOffset>1961</wp:posOffset>
          </wp:positionH>
          <wp:positionV relativeFrom="paragraph">
            <wp:posOffset>-485131</wp:posOffset>
          </wp:positionV>
          <wp:extent cx="7773035" cy="10062210"/>
          <wp:effectExtent l="0" t="0" r="0" b="0"/>
          <wp:wrapNone/>
          <wp:docPr id="591250863" name="Imagen 591250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6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AE"/>
    <w:rsid w:val="000C064B"/>
    <w:rsid w:val="00110834"/>
    <w:rsid w:val="0011089B"/>
    <w:rsid w:val="00163736"/>
    <w:rsid w:val="001F2FC1"/>
    <w:rsid w:val="001F4F3E"/>
    <w:rsid w:val="00345696"/>
    <w:rsid w:val="00390108"/>
    <w:rsid w:val="003B57F6"/>
    <w:rsid w:val="004A7846"/>
    <w:rsid w:val="004E1127"/>
    <w:rsid w:val="004F3B7A"/>
    <w:rsid w:val="00602B09"/>
    <w:rsid w:val="00645496"/>
    <w:rsid w:val="007A722D"/>
    <w:rsid w:val="008011FD"/>
    <w:rsid w:val="00853F0D"/>
    <w:rsid w:val="008860E3"/>
    <w:rsid w:val="00914A53"/>
    <w:rsid w:val="009D76AE"/>
    <w:rsid w:val="00A37E09"/>
    <w:rsid w:val="00B41B1B"/>
    <w:rsid w:val="00BA655A"/>
    <w:rsid w:val="00BA69AC"/>
    <w:rsid w:val="00C93CDC"/>
    <w:rsid w:val="00CB5C75"/>
    <w:rsid w:val="00D129ED"/>
    <w:rsid w:val="00D13ECE"/>
    <w:rsid w:val="00D3208E"/>
    <w:rsid w:val="00D501BD"/>
    <w:rsid w:val="00D6579E"/>
    <w:rsid w:val="00DB0BBB"/>
    <w:rsid w:val="00DC5C7E"/>
    <w:rsid w:val="00EF6DEC"/>
    <w:rsid w:val="00F13E2A"/>
    <w:rsid w:val="00FA51F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65DD9"/>
  <w15:chartTrackingRefBased/>
  <w15:docId w15:val="{2B763538-0FE9-4FF5-9DF9-FE7843AC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7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7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7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7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7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7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7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7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6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76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76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76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76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76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7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7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76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76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76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7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76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76A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9D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ytattributedstringhost">
    <w:name w:val="ytattributedstringhost"/>
    <w:basedOn w:val="Fuentedeprrafopredeter"/>
    <w:rsid w:val="009D76AE"/>
  </w:style>
  <w:style w:type="table" w:styleId="Tablaconcuadrcula">
    <w:name w:val="Table Grid"/>
    <w:basedOn w:val="Tablanormal"/>
    <w:uiPriority w:val="39"/>
    <w:rsid w:val="00FA5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5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79E"/>
  </w:style>
  <w:style w:type="paragraph" w:styleId="Piedepgina">
    <w:name w:val="footer"/>
    <w:basedOn w:val="Normal"/>
    <w:link w:val="PiedepginaCar"/>
    <w:uiPriority w:val="99"/>
    <w:unhideWhenUsed/>
    <w:rsid w:val="00D65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79E"/>
  </w:style>
  <w:style w:type="table" w:customStyle="1" w:styleId="Tablaconcuadrcula2">
    <w:name w:val="Tabla con cuadrícula2"/>
    <w:basedOn w:val="Tablanormal"/>
    <w:next w:val="Tablaconcuadrcula"/>
    <w:uiPriority w:val="39"/>
    <w:rsid w:val="00D6579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6579E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9200</Words>
  <Characters>50600</Characters>
  <Application>Microsoft Office Word</Application>
  <DocSecurity>0</DocSecurity>
  <Lines>421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Maria Gabriela Patiño Arreola</cp:lastModifiedBy>
  <cp:revision>3</cp:revision>
  <dcterms:created xsi:type="dcterms:W3CDTF">2026-06-19T18:40:00Z</dcterms:created>
  <dcterms:modified xsi:type="dcterms:W3CDTF">2026-06-19T18:47:00Z</dcterms:modified>
</cp:coreProperties>
</file>