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687D" w14:textId="1B744F1E" w:rsidR="00D42BE9" w:rsidRPr="00D42BE9" w:rsidRDefault="00D42BE9" w:rsidP="005E62C8">
      <w:pPr>
        <w:spacing w:before="120" w:after="0" w:line="240" w:lineRule="auto"/>
        <w:rPr>
          <w:rFonts w:ascii="Arial" w:hAnsi="Arial" w:cs="Arial"/>
          <w:b/>
          <w:bCs/>
          <w:sz w:val="24"/>
          <w:szCs w:val="24"/>
        </w:rPr>
      </w:pPr>
      <w:r w:rsidRPr="00D42BE9">
        <w:rPr>
          <w:rFonts w:ascii="Arial" w:hAnsi="Arial" w:cs="Arial"/>
          <w:b/>
          <w:bCs/>
          <w:sz w:val="24"/>
          <w:szCs w:val="24"/>
        </w:rPr>
        <w:t xml:space="preserve">HONORABLE AYUNTAMIENTO CONSTITUCIONAL </w:t>
      </w:r>
    </w:p>
    <w:p w14:paraId="31467EBE" w14:textId="77777777" w:rsidR="00D42BE9" w:rsidRPr="00D42BE9" w:rsidRDefault="00D42BE9" w:rsidP="005E62C8">
      <w:pPr>
        <w:spacing w:before="120" w:after="0" w:line="240" w:lineRule="auto"/>
        <w:rPr>
          <w:rFonts w:ascii="Arial" w:hAnsi="Arial" w:cs="Arial"/>
          <w:b/>
          <w:bCs/>
          <w:sz w:val="24"/>
          <w:szCs w:val="24"/>
        </w:rPr>
      </w:pPr>
      <w:r w:rsidRPr="00D42BE9">
        <w:rPr>
          <w:rFonts w:ascii="Arial" w:hAnsi="Arial" w:cs="Arial"/>
          <w:b/>
          <w:bCs/>
          <w:sz w:val="24"/>
          <w:szCs w:val="24"/>
        </w:rPr>
        <w:t>DE ZAPOTLÁN EL GRANDE, JALISCO</w:t>
      </w:r>
    </w:p>
    <w:p w14:paraId="58A4A8FE" w14:textId="1A68C98E" w:rsidR="00D42BE9" w:rsidRPr="00D42BE9" w:rsidRDefault="00D42BE9" w:rsidP="005E62C8">
      <w:pPr>
        <w:spacing w:before="120" w:line="240" w:lineRule="auto"/>
        <w:rPr>
          <w:rFonts w:ascii="Arial" w:hAnsi="Arial" w:cs="Arial"/>
          <w:sz w:val="24"/>
          <w:szCs w:val="24"/>
        </w:rPr>
      </w:pPr>
      <w:r w:rsidRPr="00D42BE9">
        <w:rPr>
          <w:rFonts w:ascii="Arial" w:hAnsi="Arial" w:cs="Arial"/>
          <w:b/>
          <w:bCs/>
          <w:sz w:val="24"/>
          <w:szCs w:val="24"/>
        </w:rPr>
        <w:t>PRESENTE</w:t>
      </w:r>
    </w:p>
    <w:p w14:paraId="0BC19E0A" w14:textId="46D22905" w:rsidR="00D42BE9" w:rsidRPr="00D42BE9" w:rsidRDefault="00D42BE9" w:rsidP="005E62C8">
      <w:pPr>
        <w:spacing w:before="240" w:line="276" w:lineRule="auto"/>
        <w:jc w:val="both"/>
        <w:rPr>
          <w:rFonts w:ascii="Arial" w:hAnsi="Arial" w:cs="Arial"/>
          <w:b/>
          <w:sz w:val="24"/>
          <w:szCs w:val="24"/>
        </w:rPr>
      </w:pPr>
      <w:r w:rsidRPr="00D42BE9">
        <w:rPr>
          <w:rFonts w:ascii="Arial" w:hAnsi="Arial" w:cs="Arial"/>
          <w:sz w:val="24"/>
          <w:szCs w:val="24"/>
        </w:rPr>
        <w:t xml:space="preserve">Quienes motivamos y suscribimos </w:t>
      </w:r>
      <w:r w:rsidR="00FC1083" w:rsidRPr="00D42BE9">
        <w:rPr>
          <w:rFonts w:ascii="Arial" w:hAnsi="Arial" w:cs="Arial"/>
          <w:b/>
          <w:sz w:val="24"/>
          <w:szCs w:val="24"/>
        </w:rPr>
        <w:t xml:space="preserve">C. MARISOL MENDOZA PINTO, </w:t>
      </w:r>
      <w:r w:rsidR="00FC1083" w:rsidRPr="00440C59">
        <w:rPr>
          <w:rFonts w:ascii="Arial" w:hAnsi="Arial" w:cs="Arial"/>
          <w:b/>
          <w:sz w:val="24"/>
          <w:szCs w:val="24"/>
        </w:rPr>
        <w:t xml:space="preserve">C. DUNIA CATALINA CRUZ MORENO Y C. OSCAR MURGUÍA TORRES, </w:t>
      </w:r>
      <w:r w:rsidRPr="00D42BE9">
        <w:rPr>
          <w:rFonts w:ascii="Arial" w:hAnsi="Arial" w:cs="Arial"/>
          <w:sz w:val="24"/>
          <w:szCs w:val="24"/>
        </w:rPr>
        <w:t>en nuestro carácter de Regidor</w:t>
      </w:r>
      <w:r w:rsidRPr="00440C59">
        <w:rPr>
          <w:rFonts w:ascii="Arial" w:hAnsi="Arial" w:cs="Arial"/>
          <w:sz w:val="24"/>
          <w:szCs w:val="24"/>
        </w:rPr>
        <w:t>e</w:t>
      </w:r>
      <w:r w:rsidRPr="00D42BE9">
        <w:rPr>
          <w:rFonts w:ascii="Arial" w:hAnsi="Arial" w:cs="Arial"/>
          <w:sz w:val="24"/>
          <w:szCs w:val="24"/>
        </w:rPr>
        <w:t xml:space="preserve">s Integrantes de la Comisión Edilicia Permanente de Cultura, Educación y Festividades Cívicas, del H. Ayuntamiento Constitucional de Zapotlán el Grande,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de Jalisco y sus Municipios, 6, 9, 10 fracción II, 27, y 35 del Reglamento que contiene las bases para otorgar Nominaciones, Premios, Preseas, Reconocimientos y Asignación de Espacios Públicos, así como lo normado en los artículos 40, 47, 52, 87, 92, 99, 104 al 109 y demás relativos y aplicables del Reglamento Interior del Ayuntamiento de Zapotlán el Grande, Jalisco; al amparo de lo dispuesto, presentamos a la consideración de este Pleno, </w:t>
      </w:r>
      <w:r w:rsidRPr="00D42BE9">
        <w:rPr>
          <w:rFonts w:ascii="Arial" w:hAnsi="Arial" w:cs="Arial"/>
          <w:b/>
          <w:bCs/>
          <w:sz w:val="24"/>
          <w:szCs w:val="24"/>
        </w:rPr>
        <w:t>INICIATIVA DE ACUERDO CON CARÁCTER DE DICTAMEN QUE PROPONE LA AUTORIZACIÓN DE LA CONVOCATORIA A LA PRESEA “MARÍA ELENA LARIOS</w:t>
      </w:r>
      <w:r w:rsidRPr="00440C59">
        <w:rPr>
          <w:rFonts w:ascii="Arial" w:hAnsi="Arial" w:cs="Arial"/>
          <w:b/>
          <w:bCs/>
          <w:sz w:val="24"/>
          <w:szCs w:val="24"/>
        </w:rPr>
        <w:t xml:space="preserve"> GONZÁLEZ </w:t>
      </w:r>
      <w:r w:rsidR="00FC1083">
        <w:rPr>
          <w:rFonts w:ascii="Arial" w:hAnsi="Arial" w:cs="Arial"/>
          <w:b/>
          <w:bCs/>
          <w:sz w:val="24"/>
          <w:szCs w:val="24"/>
        </w:rPr>
        <w:t>202</w:t>
      </w:r>
      <w:r w:rsidR="00F257DF">
        <w:rPr>
          <w:rFonts w:ascii="Arial" w:hAnsi="Arial" w:cs="Arial"/>
          <w:b/>
          <w:bCs/>
          <w:sz w:val="24"/>
          <w:szCs w:val="24"/>
        </w:rPr>
        <w:t>6</w:t>
      </w:r>
      <w:r w:rsidR="00FC1083">
        <w:rPr>
          <w:rFonts w:ascii="Arial" w:hAnsi="Arial" w:cs="Arial"/>
          <w:b/>
          <w:bCs/>
          <w:sz w:val="24"/>
          <w:szCs w:val="24"/>
        </w:rPr>
        <w:t>”,</w:t>
      </w:r>
      <w:r w:rsidRPr="00440C59">
        <w:rPr>
          <w:rFonts w:ascii="Arial" w:hAnsi="Arial" w:cs="Arial"/>
          <w:b/>
          <w:bCs/>
          <w:sz w:val="24"/>
          <w:szCs w:val="24"/>
        </w:rPr>
        <w:t xml:space="preserve"> </w:t>
      </w:r>
      <w:r w:rsidRPr="00D42BE9">
        <w:rPr>
          <w:rFonts w:ascii="Arial" w:hAnsi="Arial" w:cs="Arial"/>
          <w:b/>
          <w:bCs/>
          <w:sz w:val="24"/>
          <w:szCs w:val="24"/>
        </w:rPr>
        <w:t>EN EL MARCO DEL DÍA INTERNACIONAL DE LA MUJER</w:t>
      </w:r>
      <w:r w:rsidR="00192CCE">
        <w:rPr>
          <w:rFonts w:ascii="Arial" w:hAnsi="Arial" w:cs="Arial"/>
          <w:b/>
          <w:bCs/>
          <w:sz w:val="24"/>
          <w:szCs w:val="24"/>
        </w:rPr>
        <w:t>, ASÍ COMO LA AUTORIZACIÓN PARA LLEVAR A</w:t>
      </w:r>
      <w:r w:rsidR="00436EC9">
        <w:rPr>
          <w:rFonts w:ascii="Arial" w:hAnsi="Arial" w:cs="Arial"/>
          <w:b/>
          <w:bCs/>
          <w:sz w:val="24"/>
          <w:szCs w:val="24"/>
        </w:rPr>
        <w:t xml:space="preserve"> </w:t>
      </w:r>
      <w:r w:rsidR="00192CCE">
        <w:rPr>
          <w:rFonts w:ascii="Arial" w:hAnsi="Arial" w:cs="Arial"/>
          <w:b/>
          <w:bCs/>
          <w:sz w:val="24"/>
          <w:szCs w:val="24"/>
        </w:rPr>
        <w:t>CABO SESIÓN SOLEMNE</w:t>
      </w:r>
      <w:r w:rsidR="00192CCE" w:rsidRPr="00D42BE9">
        <w:rPr>
          <w:rFonts w:ascii="Arial" w:hAnsi="Arial" w:cs="Arial"/>
          <w:b/>
          <w:bCs/>
          <w:sz w:val="24"/>
          <w:szCs w:val="24"/>
        </w:rPr>
        <w:t>,</w:t>
      </w:r>
      <w:r w:rsidR="00192CCE" w:rsidRPr="00D42BE9">
        <w:rPr>
          <w:rFonts w:ascii="Arial" w:hAnsi="Arial" w:cs="Arial"/>
          <w:b/>
          <w:sz w:val="24"/>
          <w:szCs w:val="24"/>
        </w:rPr>
        <w:t xml:space="preserve"> </w:t>
      </w:r>
      <w:r w:rsidRPr="00D42BE9">
        <w:rPr>
          <w:rFonts w:ascii="Arial" w:hAnsi="Arial" w:cs="Arial"/>
          <w:bCs/>
          <w:sz w:val="24"/>
          <w:szCs w:val="24"/>
        </w:rPr>
        <w:t>misma que fundamentamos en la siguiente</w:t>
      </w:r>
      <w:r w:rsidRPr="00D42BE9">
        <w:rPr>
          <w:rFonts w:ascii="Arial" w:hAnsi="Arial" w:cs="Arial"/>
          <w:sz w:val="24"/>
          <w:szCs w:val="24"/>
        </w:rPr>
        <w:t>:</w:t>
      </w:r>
    </w:p>
    <w:p w14:paraId="1A56CEC2" w14:textId="5904E002" w:rsidR="00D42BE9" w:rsidRPr="00D42BE9" w:rsidRDefault="00D42BE9" w:rsidP="001D594D">
      <w:pPr>
        <w:spacing w:before="240" w:line="360" w:lineRule="auto"/>
        <w:jc w:val="center"/>
        <w:rPr>
          <w:rFonts w:ascii="Arial" w:hAnsi="Arial" w:cs="Arial"/>
          <w:b/>
          <w:sz w:val="24"/>
          <w:szCs w:val="24"/>
        </w:rPr>
      </w:pPr>
      <w:r w:rsidRPr="00D42BE9">
        <w:rPr>
          <w:rFonts w:ascii="Arial" w:hAnsi="Arial" w:cs="Arial"/>
          <w:b/>
          <w:sz w:val="24"/>
          <w:szCs w:val="24"/>
        </w:rPr>
        <w:t>EXPOSICIÓN DE MOTIVOS</w:t>
      </w:r>
    </w:p>
    <w:p w14:paraId="265A88F7" w14:textId="2B128478" w:rsidR="00D42BE9" w:rsidRPr="00D42BE9" w:rsidRDefault="00D42BE9" w:rsidP="005E62C8">
      <w:pPr>
        <w:spacing w:before="240" w:line="276" w:lineRule="auto"/>
        <w:jc w:val="both"/>
        <w:rPr>
          <w:rFonts w:ascii="Arial" w:hAnsi="Arial" w:cs="Arial"/>
          <w:sz w:val="24"/>
          <w:szCs w:val="24"/>
        </w:rPr>
      </w:pPr>
      <w:r w:rsidRPr="00D42BE9">
        <w:rPr>
          <w:rFonts w:ascii="Arial" w:hAnsi="Arial" w:cs="Arial"/>
          <w:b/>
          <w:sz w:val="24"/>
          <w:szCs w:val="24"/>
        </w:rPr>
        <w:t>I.-</w:t>
      </w:r>
      <w:r w:rsidRPr="00D42BE9">
        <w:rPr>
          <w:rFonts w:ascii="Arial" w:hAnsi="Arial" w:cs="Arial"/>
          <w:sz w:val="24"/>
          <w:szCs w:val="24"/>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38 y relativos, establece la base de la organización política y administrativa del Estado de Jalisco que reconoce al Municipio personalidad jurídica y patrimonio propio;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p>
    <w:p w14:paraId="4B82A6A1" w14:textId="4D1C8FD3" w:rsidR="00D42BE9" w:rsidRPr="00D42BE9" w:rsidRDefault="00D42BE9" w:rsidP="005E62C8">
      <w:pPr>
        <w:spacing w:before="240" w:line="276" w:lineRule="auto"/>
        <w:jc w:val="both"/>
        <w:rPr>
          <w:rFonts w:ascii="Arial" w:hAnsi="Arial" w:cs="Arial"/>
          <w:sz w:val="24"/>
          <w:szCs w:val="24"/>
        </w:rPr>
      </w:pPr>
      <w:r w:rsidRPr="00D42BE9">
        <w:rPr>
          <w:rFonts w:ascii="Arial" w:hAnsi="Arial" w:cs="Arial"/>
          <w:sz w:val="24"/>
          <w:szCs w:val="24"/>
        </w:rPr>
        <w:lastRenderedPageBreak/>
        <w:t xml:space="preserve">II.- El Reglamento que contiene las bases para otorgar Nominaciones, Premios, Preseas, Reconocimientos y Asignación de Espacios Públicos, establece que, La presea </w:t>
      </w:r>
      <w:r w:rsidRPr="00D42BE9">
        <w:rPr>
          <w:rFonts w:ascii="Arial" w:hAnsi="Arial" w:cs="Arial"/>
          <w:b/>
          <w:sz w:val="24"/>
          <w:szCs w:val="24"/>
        </w:rPr>
        <w:t>“MARÍA ELENA LARIOS GONZÁLEZ</w:t>
      </w:r>
      <w:r w:rsidR="00FC1083">
        <w:rPr>
          <w:rFonts w:ascii="Arial" w:hAnsi="Arial" w:cs="Arial"/>
          <w:b/>
          <w:sz w:val="24"/>
          <w:szCs w:val="24"/>
        </w:rPr>
        <w:t xml:space="preserve"> 202</w:t>
      </w:r>
      <w:r w:rsidR="00F257DF">
        <w:rPr>
          <w:rFonts w:ascii="Arial" w:hAnsi="Arial" w:cs="Arial"/>
          <w:b/>
          <w:sz w:val="24"/>
          <w:szCs w:val="24"/>
        </w:rPr>
        <w:t>6</w:t>
      </w:r>
      <w:r w:rsidR="00FC1083">
        <w:rPr>
          <w:rFonts w:ascii="Arial" w:hAnsi="Arial" w:cs="Arial"/>
          <w:b/>
          <w:sz w:val="24"/>
          <w:szCs w:val="24"/>
        </w:rPr>
        <w:t xml:space="preserve">” </w:t>
      </w:r>
      <w:r w:rsidRPr="00D42BE9">
        <w:rPr>
          <w:rFonts w:ascii="Arial" w:hAnsi="Arial" w:cs="Arial"/>
          <w:sz w:val="24"/>
          <w:szCs w:val="24"/>
        </w:rPr>
        <w:t>es la distinción que se otorga aquellas mujeres y organizaciones que realicen labores a favor de las mujeres en los diferentes ámbitos que estas se desempeñan.</w:t>
      </w:r>
    </w:p>
    <w:p w14:paraId="0CBB10B5" w14:textId="04E289C3" w:rsidR="00D42BE9" w:rsidRPr="00D42BE9" w:rsidRDefault="00D42BE9" w:rsidP="001D594D">
      <w:pPr>
        <w:spacing w:before="240" w:line="360" w:lineRule="auto"/>
        <w:jc w:val="center"/>
        <w:rPr>
          <w:rFonts w:ascii="Arial" w:hAnsi="Arial" w:cs="Arial"/>
          <w:b/>
          <w:sz w:val="24"/>
          <w:szCs w:val="24"/>
        </w:rPr>
      </w:pPr>
      <w:r w:rsidRPr="00D42BE9">
        <w:rPr>
          <w:rFonts w:ascii="Arial" w:hAnsi="Arial" w:cs="Arial"/>
          <w:b/>
          <w:sz w:val="24"/>
          <w:szCs w:val="24"/>
        </w:rPr>
        <w:t>ANTECEDENTES</w:t>
      </w:r>
    </w:p>
    <w:p w14:paraId="7F7CB369" w14:textId="38F1A864" w:rsidR="00D42BE9" w:rsidRPr="00545378" w:rsidRDefault="00D42BE9" w:rsidP="005E62C8">
      <w:pPr>
        <w:spacing w:before="240" w:line="276" w:lineRule="auto"/>
        <w:jc w:val="both"/>
        <w:rPr>
          <w:rFonts w:ascii="Arial" w:hAnsi="Arial" w:cs="Arial"/>
          <w:sz w:val="24"/>
          <w:szCs w:val="24"/>
        </w:rPr>
      </w:pPr>
      <w:r w:rsidRPr="00CC74EA">
        <w:rPr>
          <w:rFonts w:ascii="Arial" w:hAnsi="Arial" w:cs="Arial"/>
        </w:rPr>
        <w:t>I</w:t>
      </w:r>
      <w:r w:rsidRPr="00545378">
        <w:rPr>
          <w:rFonts w:ascii="Arial" w:hAnsi="Arial" w:cs="Arial"/>
          <w:sz w:val="24"/>
          <w:szCs w:val="24"/>
        </w:rPr>
        <w:t xml:space="preserve">.- Mediante oficio número </w:t>
      </w:r>
      <w:r w:rsidR="00F257DF" w:rsidRPr="00545378">
        <w:rPr>
          <w:rFonts w:ascii="Arial" w:hAnsi="Arial" w:cs="Arial"/>
          <w:sz w:val="24"/>
          <w:szCs w:val="24"/>
        </w:rPr>
        <w:t>350</w:t>
      </w:r>
      <w:r w:rsidRPr="00545378">
        <w:rPr>
          <w:rFonts w:ascii="Arial" w:hAnsi="Arial" w:cs="Arial"/>
          <w:sz w:val="24"/>
          <w:szCs w:val="24"/>
        </w:rPr>
        <w:t>/202</w:t>
      </w:r>
      <w:r w:rsidR="00F257DF" w:rsidRPr="00545378">
        <w:rPr>
          <w:rFonts w:ascii="Arial" w:hAnsi="Arial" w:cs="Arial"/>
          <w:sz w:val="24"/>
          <w:szCs w:val="24"/>
        </w:rPr>
        <w:t>5</w:t>
      </w:r>
      <w:r w:rsidRPr="00545378">
        <w:rPr>
          <w:rFonts w:ascii="Arial" w:hAnsi="Arial" w:cs="Arial"/>
          <w:sz w:val="24"/>
          <w:szCs w:val="24"/>
        </w:rPr>
        <w:t xml:space="preserve"> </w:t>
      </w:r>
      <w:r w:rsidR="00E51CF9">
        <w:rPr>
          <w:rFonts w:ascii="Arial" w:hAnsi="Arial" w:cs="Arial"/>
          <w:sz w:val="24"/>
          <w:szCs w:val="24"/>
        </w:rPr>
        <w:t xml:space="preserve"> firmado por la </w:t>
      </w:r>
      <w:r w:rsidRPr="00545378">
        <w:rPr>
          <w:rFonts w:ascii="Arial" w:hAnsi="Arial" w:cs="Arial"/>
          <w:sz w:val="24"/>
          <w:szCs w:val="24"/>
        </w:rPr>
        <w:t>Directora de Igualdad Sustantiva entre mujeres y Hombres</w:t>
      </w:r>
      <w:r w:rsidR="00E51CF9">
        <w:rPr>
          <w:rFonts w:ascii="Arial" w:hAnsi="Arial" w:cs="Arial"/>
          <w:sz w:val="24"/>
          <w:szCs w:val="24"/>
        </w:rPr>
        <w:t xml:space="preserve"> Lic. Eva María de Jesús Barreto</w:t>
      </w:r>
      <w:r w:rsidRPr="00545378">
        <w:rPr>
          <w:rFonts w:ascii="Arial" w:hAnsi="Arial" w:cs="Arial"/>
          <w:sz w:val="24"/>
          <w:szCs w:val="24"/>
        </w:rPr>
        <w:t xml:space="preserve">, en el que </w:t>
      </w:r>
      <w:r w:rsidR="00E51CF9">
        <w:rPr>
          <w:rFonts w:ascii="Arial" w:hAnsi="Arial" w:cs="Arial"/>
          <w:sz w:val="24"/>
          <w:szCs w:val="24"/>
        </w:rPr>
        <w:t xml:space="preserve">me </w:t>
      </w:r>
      <w:r w:rsidRPr="00545378">
        <w:rPr>
          <w:rFonts w:ascii="Arial" w:hAnsi="Arial" w:cs="Arial"/>
          <w:sz w:val="24"/>
          <w:szCs w:val="24"/>
        </w:rPr>
        <w:t xml:space="preserve">solicita  </w:t>
      </w:r>
      <w:r w:rsidR="00E51CF9">
        <w:rPr>
          <w:rFonts w:ascii="Arial" w:hAnsi="Arial" w:cs="Arial"/>
          <w:sz w:val="24"/>
          <w:szCs w:val="24"/>
        </w:rPr>
        <w:t>en mi calidad de</w:t>
      </w:r>
      <w:r w:rsidR="00924858">
        <w:rPr>
          <w:rFonts w:ascii="Arial" w:hAnsi="Arial" w:cs="Arial"/>
          <w:sz w:val="24"/>
          <w:szCs w:val="24"/>
        </w:rPr>
        <w:t xml:space="preserve"> Regidora Presidenta de la </w:t>
      </w:r>
      <w:r w:rsidRPr="00545378">
        <w:rPr>
          <w:rFonts w:ascii="Arial" w:hAnsi="Arial" w:cs="Arial"/>
          <w:sz w:val="24"/>
          <w:szCs w:val="24"/>
        </w:rPr>
        <w:t>comisión</w:t>
      </w:r>
      <w:r w:rsidR="00924858">
        <w:rPr>
          <w:rFonts w:ascii="Arial" w:hAnsi="Arial" w:cs="Arial"/>
          <w:sz w:val="24"/>
          <w:szCs w:val="24"/>
        </w:rPr>
        <w:t xml:space="preserve"> edilicia permanente de Cultura, Educación y Festividades cívicas</w:t>
      </w:r>
      <w:r w:rsidRPr="00545378">
        <w:rPr>
          <w:rFonts w:ascii="Arial" w:hAnsi="Arial" w:cs="Arial"/>
          <w:sz w:val="24"/>
          <w:szCs w:val="24"/>
        </w:rPr>
        <w:t xml:space="preserve">, que tuviera a bien poner a consideración de este pleno la convocatoria para la entrega de la presa </w:t>
      </w:r>
      <w:r w:rsidRPr="00545378">
        <w:rPr>
          <w:rFonts w:ascii="Arial" w:hAnsi="Arial" w:cs="Arial"/>
          <w:b/>
          <w:sz w:val="24"/>
          <w:szCs w:val="24"/>
        </w:rPr>
        <w:t>“MARÍA ELENA LARIOS GONZÁLEZ</w:t>
      </w:r>
      <w:r w:rsidR="00FC1083" w:rsidRPr="00545378">
        <w:rPr>
          <w:rFonts w:ascii="Arial" w:hAnsi="Arial" w:cs="Arial"/>
          <w:b/>
          <w:sz w:val="24"/>
          <w:szCs w:val="24"/>
        </w:rPr>
        <w:t xml:space="preserve"> 202</w:t>
      </w:r>
      <w:r w:rsidR="00F257DF" w:rsidRPr="00545378">
        <w:rPr>
          <w:rFonts w:ascii="Arial" w:hAnsi="Arial" w:cs="Arial"/>
          <w:b/>
          <w:sz w:val="24"/>
          <w:szCs w:val="24"/>
        </w:rPr>
        <w:t>6</w:t>
      </w:r>
      <w:r w:rsidRPr="00545378">
        <w:rPr>
          <w:rFonts w:ascii="Arial" w:hAnsi="Arial" w:cs="Arial"/>
          <w:b/>
          <w:sz w:val="24"/>
          <w:szCs w:val="24"/>
        </w:rPr>
        <w:t>”</w:t>
      </w:r>
      <w:r w:rsidRPr="00545378">
        <w:rPr>
          <w:rFonts w:ascii="Arial" w:hAnsi="Arial" w:cs="Arial"/>
          <w:sz w:val="24"/>
          <w:szCs w:val="24"/>
        </w:rPr>
        <w:t xml:space="preserve"> que año tras año se ha entregado a las mujeres de nuestro Municipio, con motivo del día internacional de la mujer, lo anterior con la finalidad de que se revisaran, analizaran y dictaminaran las bases y los lineamientos que debería de contener la convocatoria para dicha entrega. </w:t>
      </w:r>
    </w:p>
    <w:p w14:paraId="450BEE8B" w14:textId="014F8ABD" w:rsidR="00F257DF" w:rsidRPr="00545378" w:rsidRDefault="00D42BE9" w:rsidP="005E62C8">
      <w:pPr>
        <w:spacing w:line="276" w:lineRule="auto"/>
        <w:jc w:val="both"/>
        <w:rPr>
          <w:rFonts w:ascii="Arial" w:hAnsi="Arial" w:cs="Arial"/>
          <w:sz w:val="24"/>
          <w:szCs w:val="24"/>
        </w:rPr>
      </w:pPr>
      <w:r w:rsidRPr="00545378">
        <w:rPr>
          <w:rFonts w:ascii="Arial" w:hAnsi="Arial" w:cs="Arial"/>
          <w:sz w:val="24"/>
          <w:szCs w:val="24"/>
        </w:rPr>
        <w:t>II.-</w:t>
      </w:r>
      <w:r w:rsidR="00F257DF" w:rsidRPr="00545378">
        <w:rPr>
          <w:rFonts w:ascii="Arial" w:hAnsi="Arial" w:cs="Arial"/>
          <w:b/>
          <w:sz w:val="24"/>
          <w:szCs w:val="24"/>
        </w:rPr>
        <w:t xml:space="preserve"> </w:t>
      </w:r>
      <w:r w:rsidR="00F257DF" w:rsidRPr="00545378">
        <w:rPr>
          <w:rFonts w:ascii="Arial" w:hAnsi="Arial" w:cs="Arial"/>
          <w:sz w:val="24"/>
          <w:szCs w:val="24"/>
        </w:rPr>
        <w:t>En razón de lo anterior, el día 05 de diciembre del año 2025 la Comisión Edilicia Permanente de Cultura, Educación y Festividades Cívicas, convoc</w:t>
      </w:r>
      <w:r w:rsidR="00924858">
        <w:rPr>
          <w:rFonts w:ascii="Arial" w:hAnsi="Arial" w:cs="Arial"/>
          <w:sz w:val="24"/>
          <w:szCs w:val="24"/>
        </w:rPr>
        <w:t>ó</w:t>
      </w:r>
      <w:r w:rsidR="00F257DF" w:rsidRPr="00545378">
        <w:rPr>
          <w:rFonts w:ascii="Arial" w:hAnsi="Arial" w:cs="Arial"/>
          <w:sz w:val="24"/>
          <w:szCs w:val="24"/>
        </w:rPr>
        <w:t xml:space="preserve"> a su Sesión Ordinaria número 17 en la que las integrantes de la comisión y la titular de la Dirección para la Igualdad Sustantiva entre Mujeres y Hombres, Lic. Eva María de Jesús Barreto,  llevamos a cabo la revisión y estudio de la convocatoria (la cual se anexa para su conocimiento) para establecer los requisitos que deben cumplir las participantes.</w:t>
      </w:r>
    </w:p>
    <w:p w14:paraId="45554259" w14:textId="37CF3B5B" w:rsidR="00924858" w:rsidRDefault="00F257DF" w:rsidP="005E62C8">
      <w:pPr>
        <w:spacing w:before="240" w:line="276" w:lineRule="auto"/>
        <w:jc w:val="both"/>
        <w:rPr>
          <w:rFonts w:ascii="Arial" w:hAnsi="Arial" w:cs="Arial"/>
          <w:bCs/>
          <w:color w:val="000000"/>
          <w:sz w:val="24"/>
          <w:szCs w:val="24"/>
          <w:lang w:eastAsia="es-MX"/>
        </w:rPr>
      </w:pPr>
      <w:r>
        <w:rPr>
          <w:rFonts w:ascii="Arial" w:hAnsi="Arial" w:cs="Arial"/>
          <w:bCs/>
          <w:color w:val="000000"/>
          <w:sz w:val="24"/>
          <w:szCs w:val="24"/>
          <w:lang w:eastAsia="es-MX"/>
        </w:rPr>
        <w:t xml:space="preserve">III.- </w:t>
      </w:r>
      <w:r w:rsidR="00924858">
        <w:rPr>
          <w:rFonts w:ascii="Arial" w:hAnsi="Arial" w:cs="Arial"/>
          <w:bCs/>
          <w:color w:val="000000"/>
          <w:sz w:val="24"/>
          <w:szCs w:val="24"/>
          <w:lang w:eastAsia="es-MX"/>
        </w:rPr>
        <w:t xml:space="preserve">Posteriormente el día 27 de enero del año 2026, fue recibido en sala de Regidores el Oficio HPM/039/2026, firmado por la Encargada de la Hacienda Municipal, Lic. Victoria García Contreras, en el que informa la suficiencia presupuestal en el ejercicio 2026 para la “Presea María Elena Larios </w:t>
      </w:r>
      <w:r w:rsidR="00B97903">
        <w:rPr>
          <w:rFonts w:ascii="Arial" w:hAnsi="Arial" w:cs="Arial"/>
          <w:bCs/>
          <w:color w:val="000000"/>
          <w:sz w:val="24"/>
          <w:szCs w:val="24"/>
          <w:lang w:eastAsia="es-MX"/>
        </w:rPr>
        <w:t>González</w:t>
      </w:r>
      <w:r w:rsidR="00924858">
        <w:rPr>
          <w:rFonts w:ascii="Arial" w:hAnsi="Arial" w:cs="Arial"/>
          <w:bCs/>
          <w:color w:val="000000"/>
          <w:sz w:val="24"/>
          <w:szCs w:val="24"/>
          <w:lang w:eastAsia="es-MX"/>
        </w:rPr>
        <w:t>”</w:t>
      </w:r>
      <w:r w:rsidR="00B97903">
        <w:rPr>
          <w:rFonts w:ascii="Arial" w:hAnsi="Arial" w:cs="Arial"/>
          <w:bCs/>
          <w:color w:val="000000"/>
          <w:sz w:val="24"/>
          <w:szCs w:val="24"/>
          <w:lang w:eastAsia="es-MX"/>
        </w:rPr>
        <w:t xml:space="preserve">, la cual se encuentra incluida en el presupuesto que tiene la Secretaría de Ayuntamiento en su partida 03.08.01 GASTOS DE CEREMONIAL. </w:t>
      </w:r>
    </w:p>
    <w:p w14:paraId="6EA19DBB" w14:textId="06FC0211" w:rsidR="00D42BE9" w:rsidRPr="00D42BE9" w:rsidRDefault="00F257DF" w:rsidP="005E62C8">
      <w:pPr>
        <w:spacing w:before="240" w:line="360" w:lineRule="auto"/>
        <w:jc w:val="both"/>
        <w:rPr>
          <w:rFonts w:ascii="Arial" w:hAnsi="Arial" w:cs="Arial"/>
          <w:sz w:val="24"/>
          <w:szCs w:val="24"/>
        </w:rPr>
      </w:pPr>
      <w:r>
        <w:rPr>
          <w:rFonts w:ascii="Arial" w:hAnsi="Arial" w:cs="Arial"/>
          <w:sz w:val="24"/>
          <w:szCs w:val="24"/>
        </w:rPr>
        <w:t>IV.-</w:t>
      </w:r>
      <w:r w:rsidR="00D42BE9" w:rsidRPr="00D42BE9">
        <w:rPr>
          <w:rFonts w:ascii="Arial" w:hAnsi="Arial" w:cs="Arial"/>
          <w:sz w:val="24"/>
          <w:szCs w:val="24"/>
        </w:rPr>
        <w:t xml:space="preserve"> Por tal motivo y en relación a lo establecido en los artículos 6, 9,16 fracción III, 20 fracción III, del Reglamento que contiene las bases para otorgar Nominaciones, Premios, Preseas, Reconocimientos y Asignación de Espacios Públicos por el Gobierno Municipal de Zapotlán el Grande, Jalisco y con fundamento en los artículos del Reglamento Interior del Ayuntamiento de Zapotlán el Grande que nos </w:t>
      </w:r>
      <w:r w:rsidR="00D42BE9" w:rsidRPr="00D42BE9">
        <w:rPr>
          <w:rFonts w:ascii="Arial" w:hAnsi="Arial" w:cs="Arial"/>
          <w:sz w:val="24"/>
          <w:szCs w:val="24"/>
        </w:rPr>
        <w:lastRenderedPageBreak/>
        <w:t>anteceden, los integrantes de la comisión de Cultura, Educación y Festividades Cívicas, una vez estudiados y analizados los lineamientos del Proceso de Nominación a la presea anteriormente señalada, consideramos tener a bien presentar a este pleno la iniciativa con carácter de dictamen con la propuesta de convocatoria aprobada por</w:t>
      </w:r>
      <w:r w:rsidR="00365A7B">
        <w:rPr>
          <w:rFonts w:ascii="Arial" w:hAnsi="Arial" w:cs="Arial"/>
          <w:sz w:val="24"/>
          <w:szCs w:val="24"/>
        </w:rPr>
        <w:t xml:space="preserve"> unanimidad </w:t>
      </w:r>
      <w:r w:rsidR="00B97903">
        <w:rPr>
          <w:rFonts w:ascii="Arial" w:hAnsi="Arial" w:cs="Arial"/>
          <w:sz w:val="24"/>
          <w:szCs w:val="24"/>
        </w:rPr>
        <w:t xml:space="preserve">de los integrantes presentes de </w:t>
      </w:r>
      <w:r w:rsidR="00D42BE9" w:rsidRPr="00D42BE9">
        <w:rPr>
          <w:rFonts w:ascii="Arial" w:hAnsi="Arial" w:cs="Arial"/>
          <w:sz w:val="24"/>
          <w:szCs w:val="24"/>
        </w:rPr>
        <w:t xml:space="preserve">la comisión, para su aprobación, en consideración a los siguientes.  </w:t>
      </w:r>
    </w:p>
    <w:p w14:paraId="5BE7BA4B" w14:textId="19581037" w:rsidR="00D42BE9" w:rsidRPr="00D42BE9" w:rsidRDefault="00D42BE9" w:rsidP="001D594D">
      <w:pPr>
        <w:spacing w:before="240" w:line="360" w:lineRule="auto"/>
        <w:jc w:val="center"/>
        <w:rPr>
          <w:rFonts w:ascii="Arial" w:hAnsi="Arial" w:cs="Arial"/>
          <w:b/>
          <w:sz w:val="24"/>
          <w:szCs w:val="24"/>
        </w:rPr>
      </w:pPr>
      <w:r w:rsidRPr="00D42BE9">
        <w:rPr>
          <w:rFonts w:ascii="Arial" w:hAnsi="Arial" w:cs="Arial"/>
          <w:b/>
          <w:sz w:val="24"/>
          <w:szCs w:val="24"/>
        </w:rPr>
        <w:t>CONSIDERANDOS:</w:t>
      </w:r>
    </w:p>
    <w:p w14:paraId="5E29CE75" w14:textId="0EF42EDA" w:rsidR="00306174" w:rsidRDefault="00D42BE9" w:rsidP="005E62C8">
      <w:pPr>
        <w:spacing w:before="240" w:line="360" w:lineRule="auto"/>
        <w:jc w:val="both"/>
        <w:rPr>
          <w:rFonts w:ascii="Arial" w:hAnsi="Arial" w:cs="Arial"/>
          <w:sz w:val="24"/>
          <w:szCs w:val="24"/>
        </w:rPr>
      </w:pPr>
      <w:r w:rsidRPr="00D42BE9">
        <w:rPr>
          <w:rFonts w:ascii="Arial" w:hAnsi="Arial" w:cs="Arial"/>
          <w:sz w:val="24"/>
          <w:szCs w:val="24"/>
        </w:rPr>
        <w:t>Con fundamento en los Artículos 37, 40, 44, 45, 52, 71 y demás aplicables del Reglamento Interior relativos al funcionamiento del Ayuntamiento y sus comisiones, así como lo normado en el Reglamento que contiene las bases para otorgar Nominaciones, Premios, Preseas,</w:t>
      </w:r>
      <w:r w:rsidRPr="00440C59">
        <w:rPr>
          <w:rFonts w:ascii="Arial" w:hAnsi="Arial" w:cs="Arial"/>
          <w:sz w:val="24"/>
          <w:szCs w:val="24"/>
        </w:rPr>
        <w:t xml:space="preserve"> </w:t>
      </w:r>
      <w:r w:rsidRPr="00D42BE9">
        <w:rPr>
          <w:rFonts w:ascii="Arial" w:hAnsi="Arial" w:cs="Arial"/>
          <w:sz w:val="24"/>
          <w:szCs w:val="24"/>
        </w:rPr>
        <w:t xml:space="preserve">Reconocimientos y Asignación de Espacios Públicos en sus artículos 6, 9, 16 fracción III, 20 fracción III y 26, y de más relativos, en sesión ordinaria número </w:t>
      </w:r>
      <w:r w:rsidR="00F257DF">
        <w:rPr>
          <w:rFonts w:ascii="Arial" w:hAnsi="Arial" w:cs="Arial"/>
          <w:sz w:val="24"/>
          <w:szCs w:val="24"/>
        </w:rPr>
        <w:t>17</w:t>
      </w:r>
      <w:r w:rsidRPr="00D42BE9">
        <w:rPr>
          <w:rFonts w:ascii="Arial" w:hAnsi="Arial" w:cs="Arial"/>
          <w:sz w:val="24"/>
          <w:szCs w:val="24"/>
        </w:rPr>
        <w:t xml:space="preserve"> de esta comisión, celebrada con fecha </w:t>
      </w:r>
      <w:r w:rsidR="00F257DF">
        <w:rPr>
          <w:rFonts w:ascii="Arial" w:hAnsi="Arial" w:cs="Arial"/>
          <w:sz w:val="24"/>
          <w:szCs w:val="24"/>
        </w:rPr>
        <w:t>05</w:t>
      </w:r>
      <w:r w:rsidRPr="00440C59">
        <w:rPr>
          <w:rFonts w:ascii="Arial" w:hAnsi="Arial" w:cs="Arial"/>
          <w:sz w:val="24"/>
          <w:szCs w:val="24"/>
        </w:rPr>
        <w:t xml:space="preserve"> de diciembre </w:t>
      </w:r>
      <w:r w:rsidRPr="00D42BE9">
        <w:rPr>
          <w:rFonts w:ascii="Arial" w:hAnsi="Arial" w:cs="Arial"/>
          <w:sz w:val="24"/>
          <w:szCs w:val="24"/>
        </w:rPr>
        <w:t>del 202</w:t>
      </w:r>
      <w:r w:rsidR="00F257DF">
        <w:rPr>
          <w:rFonts w:ascii="Arial" w:hAnsi="Arial" w:cs="Arial"/>
          <w:sz w:val="24"/>
          <w:szCs w:val="24"/>
        </w:rPr>
        <w:t>5</w:t>
      </w:r>
      <w:r w:rsidRPr="00D42BE9">
        <w:rPr>
          <w:rFonts w:ascii="Arial" w:hAnsi="Arial" w:cs="Arial"/>
          <w:sz w:val="24"/>
          <w:szCs w:val="24"/>
        </w:rPr>
        <w:t xml:space="preserve">, se analizaron y estudiaron los lineamientos para el proceso de nominación a la Presea </w:t>
      </w:r>
      <w:r w:rsidRPr="00CC74EA">
        <w:rPr>
          <w:rFonts w:ascii="Arial" w:hAnsi="Arial" w:cs="Arial"/>
          <w:sz w:val="24"/>
          <w:szCs w:val="24"/>
        </w:rPr>
        <w:t>“MARÍA ELENA LARIOS GONZÁLEZ</w:t>
      </w:r>
      <w:r w:rsidR="00192CCE" w:rsidRPr="00CC74EA">
        <w:rPr>
          <w:rFonts w:ascii="Arial" w:hAnsi="Arial" w:cs="Arial"/>
          <w:sz w:val="24"/>
          <w:szCs w:val="24"/>
        </w:rPr>
        <w:t xml:space="preserve"> 202</w:t>
      </w:r>
      <w:r w:rsidR="00F257DF" w:rsidRPr="00CC74EA">
        <w:rPr>
          <w:rFonts w:ascii="Arial" w:hAnsi="Arial" w:cs="Arial"/>
          <w:sz w:val="24"/>
          <w:szCs w:val="24"/>
        </w:rPr>
        <w:t>6</w:t>
      </w:r>
      <w:r w:rsidRPr="00CC74EA">
        <w:rPr>
          <w:rFonts w:ascii="Arial" w:hAnsi="Arial" w:cs="Arial"/>
          <w:sz w:val="24"/>
          <w:szCs w:val="24"/>
        </w:rPr>
        <w:t>”</w:t>
      </w:r>
      <w:r w:rsidRPr="00D42BE9">
        <w:rPr>
          <w:rFonts w:ascii="Arial" w:hAnsi="Arial" w:cs="Arial"/>
          <w:sz w:val="24"/>
          <w:szCs w:val="24"/>
        </w:rPr>
        <w:t>, así como las bases de la convocatoria. Misma que se anexa</w:t>
      </w:r>
      <w:r w:rsidR="00F257DF">
        <w:rPr>
          <w:rFonts w:ascii="Arial" w:hAnsi="Arial" w:cs="Arial"/>
          <w:sz w:val="24"/>
          <w:szCs w:val="24"/>
        </w:rPr>
        <w:t xml:space="preserve"> </w:t>
      </w:r>
      <w:r w:rsidR="00F257DF" w:rsidRPr="00F257DF">
        <w:rPr>
          <w:rFonts w:ascii="Arial" w:hAnsi="Arial" w:cs="Arial"/>
          <w:sz w:val="24"/>
          <w:szCs w:val="24"/>
        </w:rPr>
        <w:t>para conocimiento de este pleno y ponemos a su consideración los siguientes:</w:t>
      </w:r>
    </w:p>
    <w:p w14:paraId="7D3CB371" w14:textId="1EF360AE" w:rsidR="00D42BE9" w:rsidRPr="00D42BE9" w:rsidRDefault="00D42BE9" w:rsidP="001D594D">
      <w:pPr>
        <w:spacing w:before="240" w:line="360" w:lineRule="auto"/>
        <w:jc w:val="center"/>
        <w:rPr>
          <w:rFonts w:ascii="Arial" w:hAnsi="Arial" w:cs="Arial"/>
          <w:b/>
          <w:sz w:val="24"/>
          <w:szCs w:val="24"/>
        </w:rPr>
      </w:pPr>
      <w:r w:rsidRPr="00D42BE9">
        <w:rPr>
          <w:rFonts w:ascii="Arial" w:hAnsi="Arial" w:cs="Arial"/>
          <w:b/>
          <w:sz w:val="24"/>
          <w:szCs w:val="24"/>
        </w:rPr>
        <w:t>RESOLUTIVOS:</w:t>
      </w:r>
    </w:p>
    <w:p w14:paraId="1CBCF415" w14:textId="2AE0C19D" w:rsidR="00D42BE9" w:rsidRPr="00D42BE9" w:rsidRDefault="008D7B10" w:rsidP="005E62C8">
      <w:pPr>
        <w:spacing w:before="240" w:line="360" w:lineRule="auto"/>
        <w:jc w:val="both"/>
        <w:rPr>
          <w:rFonts w:ascii="Arial" w:hAnsi="Arial" w:cs="Arial"/>
          <w:iCs/>
          <w:sz w:val="24"/>
          <w:szCs w:val="24"/>
        </w:rPr>
      </w:pPr>
      <w:r w:rsidRPr="00D42BE9">
        <w:rPr>
          <w:rFonts w:ascii="Arial" w:hAnsi="Arial" w:cs="Arial"/>
          <w:b/>
          <w:iCs/>
          <w:sz w:val="24"/>
          <w:szCs w:val="24"/>
        </w:rPr>
        <w:t>PRIMERO. -</w:t>
      </w:r>
      <w:r w:rsidR="00D42BE9" w:rsidRPr="00D42BE9">
        <w:rPr>
          <w:rFonts w:ascii="Arial" w:hAnsi="Arial" w:cs="Arial"/>
          <w:sz w:val="24"/>
          <w:szCs w:val="24"/>
        </w:rPr>
        <w:t xml:space="preserve"> Se autori</w:t>
      </w:r>
      <w:r w:rsidR="00B97903">
        <w:rPr>
          <w:rFonts w:ascii="Arial" w:hAnsi="Arial" w:cs="Arial"/>
          <w:sz w:val="24"/>
          <w:szCs w:val="24"/>
        </w:rPr>
        <w:t>za por el Pleno de este Honorable Ayuntamiento Constitucional de Zapotlán el Grande, Jalisco, la aprobación en lo particular como en lo general de la convocatoria</w:t>
      </w:r>
      <w:r w:rsidR="00D42BE9" w:rsidRPr="00D42BE9">
        <w:rPr>
          <w:rFonts w:ascii="Arial" w:hAnsi="Arial" w:cs="Arial"/>
          <w:sz w:val="24"/>
          <w:szCs w:val="24"/>
        </w:rPr>
        <w:t xml:space="preserve">, </w:t>
      </w:r>
      <w:r w:rsidR="00D42BE9" w:rsidRPr="00D42BE9">
        <w:rPr>
          <w:rFonts w:ascii="Arial" w:hAnsi="Arial" w:cs="Arial"/>
          <w:iCs/>
          <w:sz w:val="24"/>
          <w:szCs w:val="24"/>
        </w:rPr>
        <w:t xml:space="preserve">para la entrega de la presea </w:t>
      </w:r>
      <w:r w:rsidR="00D42BE9" w:rsidRPr="00D42BE9">
        <w:rPr>
          <w:rFonts w:ascii="Arial" w:hAnsi="Arial" w:cs="Arial"/>
          <w:b/>
          <w:sz w:val="24"/>
          <w:szCs w:val="24"/>
        </w:rPr>
        <w:t>“MARÍA ELENA LARIOS GONZÁLEZ</w:t>
      </w:r>
      <w:r w:rsidR="00192CCE">
        <w:rPr>
          <w:rFonts w:ascii="Arial" w:hAnsi="Arial" w:cs="Arial"/>
          <w:b/>
          <w:sz w:val="24"/>
          <w:szCs w:val="24"/>
        </w:rPr>
        <w:t xml:space="preserve"> </w:t>
      </w:r>
      <w:r w:rsidR="00D42BE9" w:rsidRPr="00D42BE9">
        <w:rPr>
          <w:rFonts w:ascii="Arial" w:hAnsi="Arial" w:cs="Arial"/>
          <w:b/>
          <w:iCs/>
          <w:sz w:val="24"/>
          <w:szCs w:val="24"/>
        </w:rPr>
        <w:t>202</w:t>
      </w:r>
      <w:r w:rsidR="00E15C4F">
        <w:rPr>
          <w:rFonts w:ascii="Arial" w:hAnsi="Arial" w:cs="Arial"/>
          <w:b/>
          <w:iCs/>
          <w:sz w:val="24"/>
          <w:szCs w:val="24"/>
        </w:rPr>
        <w:t>6</w:t>
      </w:r>
      <w:r w:rsidR="00192CCE">
        <w:rPr>
          <w:rFonts w:ascii="Arial" w:hAnsi="Arial" w:cs="Arial"/>
          <w:b/>
          <w:iCs/>
          <w:sz w:val="24"/>
          <w:szCs w:val="24"/>
        </w:rPr>
        <w:t>”</w:t>
      </w:r>
      <w:r w:rsidR="00B97903">
        <w:rPr>
          <w:rFonts w:ascii="Arial" w:hAnsi="Arial" w:cs="Arial"/>
          <w:b/>
          <w:iCs/>
          <w:sz w:val="24"/>
          <w:szCs w:val="24"/>
        </w:rPr>
        <w:t xml:space="preserve">, </w:t>
      </w:r>
      <w:r w:rsidR="00B97903" w:rsidRPr="00B97903">
        <w:rPr>
          <w:rFonts w:ascii="Arial" w:hAnsi="Arial" w:cs="Arial"/>
          <w:bCs/>
          <w:iCs/>
          <w:sz w:val="24"/>
          <w:szCs w:val="24"/>
        </w:rPr>
        <w:t>misma</w:t>
      </w:r>
      <w:r w:rsidR="00B97903">
        <w:rPr>
          <w:rFonts w:ascii="Arial" w:hAnsi="Arial" w:cs="Arial"/>
          <w:b/>
          <w:iCs/>
          <w:sz w:val="24"/>
          <w:szCs w:val="24"/>
        </w:rPr>
        <w:t xml:space="preserve"> </w:t>
      </w:r>
      <w:r w:rsidR="00B97903" w:rsidRPr="00B97903">
        <w:rPr>
          <w:rFonts w:ascii="Arial" w:hAnsi="Arial" w:cs="Arial"/>
          <w:bCs/>
          <w:iCs/>
          <w:sz w:val="24"/>
          <w:szCs w:val="24"/>
        </w:rPr>
        <w:t xml:space="preserve">que </w:t>
      </w:r>
      <w:r w:rsidR="00B97903">
        <w:rPr>
          <w:rFonts w:ascii="Arial" w:hAnsi="Arial" w:cs="Arial"/>
          <w:bCs/>
          <w:iCs/>
          <w:sz w:val="24"/>
          <w:szCs w:val="24"/>
        </w:rPr>
        <w:t xml:space="preserve">se anexa a la presente iniciativa con carácter de dictamen. </w:t>
      </w:r>
    </w:p>
    <w:p w14:paraId="17EC9130" w14:textId="0D43259C" w:rsidR="00D42BE9" w:rsidRDefault="008D7B10" w:rsidP="005E62C8">
      <w:pPr>
        <w:spacing w:before="240" w:line="360" w:lineRule="auto"/>
        <w:jc w:val="both"/>
        <w:rPr>
          <w:rFonts w:ascii="Arial" w:hAnsi="Arial" w:cs="Arial"/>
          <w:iCs/>
          <w:sz w:val="24"/>
          <w:szCs w:val="24"/>
        </w:rPr>
      </w:pPr>
      <w:r w:rsidRPr="00D42BE9">
        <w:rPr>
          <w:rFonts w:ascii="Arial" w:hAnsi="Arial" w:cs="Arial"/>
          <w:b/>
          <w:iCs/>
          <w:sz w:val="24"/>
          <w:szCs w:val="24"/>
        </w:rPr>
        <w:t>SEGUNDO</w:t>
      </w:r>
      <w:r w:rsidRPr="00D42BE9">
        <w:rPr>
          <w:rFonts w:ascii="Arial" w:hAnsi="Arial" w:cs="Arial"/>
          <w:iCs/>
          <w:sz w:val="24"/>
          <w:szCs w:val="24"/>
        </w:rPr>
        <w:t>. -</w:t>
      </w:r>
      <w:r w:rsidR="00D42BE9" w:rsidRPr="00D42BE9">
        <w:rPr>
          <w:rFonts w:ascii="Arial" w:hAnsi="Arial" w:cs="Arial"/>
          <w:iCs/>
          <w:sz w:val="24"/>
          <w:szCs w:val="24"/>
        </w:rPr>
        <w:t xml:space="preserve"> Se instruya a la </w:t>
      </w:r>
      <w:proofErr w:type="gramStart"/>
      <w:r w:rsidR="00D42BE9" w:rsidRPr="00D42BE9">
        <w:rPr>
          <w:rFonts w:ascii="Arial" w:hAnsi="Arial" w:cs="Arial"/>
          <w:sz w:val="24"/>
          <w:szCs w:val="24"/>
        </w:rPr>
        <w:t>Directora</w:t>
      </w:r>
      <w:proofErr w:type="gramEnd"/>
      <w:r w:rsidR="00D42BE9" w:rsidRPr="00D42BE9">
        <w:rPr>
          <w:rFonts w:ascii="Arial" w:hAnsi="Arial" w:cs="Arial"/>
          <w:sz w:val="24"/>
          <w:szCs w:val="24"/>
        </w:rPr>
        <w:t xml:space="preserve"> de Igualdad Sustantiva entre </w:t>
      </w:r>
      <w:r w:rsidR="007E5C9E">
        <w:rPr>
          <w:rFonts w:ascii="Arial" w:hAnsi="Arial" w:cs="Arial"/>
          <w:sz w:val="24"/>
          <w:szCs w:val="24"/>
        </w:rPr>
        <w:t>M</w:t>
      </w:r>
      <w:r w:rsidR="00D42BE9" w:rsidRPr="00D42BE9">
        <w:rPr>
          <w:rFonts w:ascii="Arial" w:hAnsi="Arial" w:cs="Arial"/>
          <w:sz w:val="24"/>
          <w:szCs w:val="24"/>
        </w:rPr>
        <w:t>ujeres y Hombres</w:t>
      </w:r>
      <w:r w:rsidR="00D42BE9" w:rsidRPr="00D42BE9">
        <w:rPr>
          <w:rFonts w:ascii="Arial" w:hAnsi="Arial" w:cs="Arial"/>
          <w:iCs/>
          <w:sz w:val="24"/>
          <w:szCs w:val="24"/>
        </w:rPr>
        <w:t xml:space="preserve"> para que sea la encargada de recepcionar los paquetes de las participantes durante el periodo que establece la convocatoria. </w:t>
      </w:r>
    </w:p>
    <w:p w14:paraId="64067B8E" w14:textId="25DE8984" w:rsidR="005A4646" w:rsidRDefault="005A4646" w:rsidP="005E62C8">
      <w:pPr>
        <w:spacing w:before="240" w:line="360" w:lineRule="auto"/>
        <w:jc w:val="both"/>
        <w:rPr>
          <w:rFonts w:ascii="Arial" w:hAnsi="Arial" w:cs="Arial"/>
          <w:iCs/>
          <w:sz w:val="24"/>
          <w:szCs w:val="24"/>
        </w:rPr>
      </w:pPr>
      <w:r w:rsidRPr="005A4646">
        <w:rPr>
          <w:rFonts w:ascii="Arial" w:hAnsi="Arial" w:cs="Arial"/>
          <w:b/>
          <w:iCs/>
          <w:sz w:val="24"/>
          <w:szCs w:val="24"/>
        </w:rPr>
        <w:lastRenderedPageBreak/>
        <w:t>TERCERO.-</w:t>
      </w:r>
      <w:r>
        <w:rPr>
          <w:rFonts w:ascii="Arial" w:hAnsi="Arial" w:cs="Arial"/>
          <w:iCs/>
          <w:sz w:val="24"/>
          <w:szCs w:val="24"/>
        </w:rPr>
        <w:t xml:space="preserve"> Una vez cerrado el registro para recibir solicitudes para el otorgamiento de la Presea María Elena Larios González 202</w:t>
      </w:r>
      <w:r w:rsidR="00B722FF">
        <w:rPr>
          <w:rFonts w:ascii="Arial" w:hAnsi="Arial" w:cs="Arial"/>
          <w:iCs/>
          <w:sz w:val="24"/>
          <w:szCs w:val="24"/>
        </w:rPr>
        <w:t>6</w:t>
      </w:r>
      <w:r>
        <w:rPr>
          <w:rFonts w:ascii="Arial" w:hAnsi="Arial" w:cs="Arial"/>
          <w:iCs/>
          <w:sz w:val="24"/>
          <w:szCs w:val="24"/>
        </w:rPr>
        <w:t xml:space="preserve">, se turne a la </w:t>
      </w:r>
      <w:r w:rsidRPr="00D42BE9">
        <w:rPr>
          <w:rFonts w:ascii="Arial" w:hAnsi="Arial" w:cs="Arial"/>
          <w:sz w:val="24"/>
          <w:szCs w:val="24"/>
        </w:rPr>
        <w:t xml:space="preserve">Comisión Edilicia Permanente de Cultura, Educación y Festividades Cívicas, </w:t>
      </w:r>
      <w:r>
        <w:rPr>
          <w:rFonts w:ascii="Arial" w:hAnsi="Arial" w:cs="Arial"/>
          <w:sz w:val="24"/>
          <w:szCs w:val="24"/>
        </w:rPr>
        <w:t xml:space="preserve">y a la Comisión de Derechos Humanos, Equidad de Género, Asuntos Indígenas y Atención a Grupos Prioritarios, del Ayuntamiento </w:t>
      </w:r>
      <w:r w:rsidR="00570BF3">
        <w:rPr>
          <w:rFonts w:ascii="Arial" w:hAnsi="Arial" w:cs="Arial"/>
          <w:sz w:val="24"/>
          <w:szCs w:val="24"/>
        </w:rPr>
        <w:t xml:space="preserve">Municipal </w:t>
      </w:r>
      <w:r>
        <w:rPr>
          <w:rFonts w:ascii="Arial" w:hAnsi="Arial" w:cs="Arial"/>
          <w:sz w:val="24"/>
          <w:szCs w:val="24"/>
        </w:rPr>
        <w:t xml:space="preserve">de Zapotlán el Grande Jalisco, para que se </w:t>
      </w:r>
      <w:r w:rsidR="006E2AF7">
        <w:rPr>
          <w:rFonts w:ascii="Arial" w:hAnsi="Arial" w:cs="Arial"/>
          <w:sz w:val="24"/>
          <w:szCs w:val="24"/>
        </w:rPr>
        <w:t>erija</w:t>
      </w:r>
      <w:r>
        <w:rPr>
          <w:rFonts w:ascii="Arial" w:hAnsi="Arial" w:cs="Arial"/>
          <w:sz w:val="24"/>
          <w:szCs w:val="24"/>
        </w:rPr>
        <w:t>n como jurado calificador y se encarguen de recibir, analizar</w:t>
      </w:r>
      <w:r w:rsidR="00570BF3">
        <w:rPr>
          <w:rFonts w:ascii="Arial" w:hAnsi="Arial" w:cs="Arial"/>
          <w:sz w:val="24"/>
          <w:szCs w:val="24"/>
        </w:rPr>
        <w:t>, evaluar y</w:t>
      </w:r>
      <w:r>
        <w:rPr>
          <w:rFonts w:ascii="Arial" w:hAnsi="Arial" w:cs="Arial"/>
          <w:sz w:val="24"/>
          <w:szCs w:val="24"/>
        </w:rPr>
        <w:t xml:space="preserve"> dictaminar las solicitudes </w:t>
      </w:r>
      <w:r w:rsidR="006E2AF7">
        <w:rPr>
          <w:rFonts w:ascii="Arial" w:hAnsi="Arial" w:cs="Arial"/>
          <w:sz w:val="24"/>
          <w:szCs w:val="24"/>
        </w:rPr>
        <w:t>para que a su juicio</w:t>
      </w:r>
      <w:r w:rsidR="00570BF3">
        <w:rPr>
          <w:rFonts w:ascii="Arial" w:hAnsi="Arial" w:cs="Arial"/>
          <w:sz w:val="24"/>
          <w:szCs w:val="24"/>
        </w:rPr>
        <w:t xml:space="preserve"> sean </w:t>
      </w:r>
      <w:r w:rsidR="003F4179">
        <w:rPr>
          <w:rFonts w:ascii="Arial" w:hAnsi="Arial" w:cs="Arial"/>
          <w:sz w:val="24"/>
          <w:szCs w:val="24"/>
        </w:rPr>
        <w:t>acreedoras</w:t>
      </w:r>
      <w:r w:rsidR="00A63D3B">
        <w:rPr>
          <w:rFonts w:ascii="Arial" w:hAnsi="Arial" w:cs="Arial"/>
          <w:sz w:val="24"/>
          <w:szCs w:val="24"/>
        </w:rPr>
        <w:t xml:space="preserve"> a la Presea</w:t>
      </w:r>
      <w:r w:rsidR="00570BF3">
        <w:rPr>
          <w:rFonts w:ascii="Arial" w:hAnsi="Arial" w:cs="Arial"/>
          <w:sz w:val="24"/>
          <w:szCs w:val="24"/>
        </w:rPr>
        <w:t xml:space="preserve">, </w:t>
      </w:r>
      <w:r>
        <w:rPr>
          <w:rFonts w:ascii="Arial" w:hAnsi="Arial" w:cs="Arial"/>
          <w:sz w:val="24"/>
          <w:szCs w:val="24"/>
        </w:rPr>
        <w:t xml:space="preserve">una vez aprobada la propuesta por mayoría simple en las Comisiones, deberán ser presentadas </w:t>
      </w:r>
      <w:r w:rsidR="00570BF3">
        <w:rPr>
          <w:rFonts w:ascii="Arial" w:hAnsi="Arial" w:cs="Arial"/>
          <w:sz w:val="24"/>
          <w:szCs w:val="24"/>
        </w:rPr>
        <w:t>ante</w:t>
      </w:r>
      <w:r>
        <w:rPr>
          <w:rFonts w:ascii="Arial" w:hAnsi="Arial" w:cs="Arial"/>
          <w:sz w:val="24"/>
          <w:szCs w:val="24"/>
        </w:rPr>
        <w:t xml:space="preserve"> </w:t>
      </w:r>
      <w:r w:rsidR="003F4179">
        <w:rPr>
          <w:rFonts w:ascii="Arial" w:hAnsi="Arial" w:cs="Arial"/>
          <w:sz w:val="24"/>
          <w:szCs w:val="24"/>
        </w:rPr>
        <w:t xml:space="preserve">el </w:t>
      </w:r>
      <w:r>
        <w:rPr>
          <w:rFonts w:ascii="Arial" w:hAnsi="Arial" w:cs="Arial"/>
          <w:sz w:val="24"/>
          <w:szCs w:val="24"/>
        </w:rPr>
        <w:t>P</w:t>
      </w:r>
      <w:r w:rsidR="003F4179">
        <w:rPr>
          <w:rFonts w:ascii="Arial" w:hAnsi="Arial" w:cs="Arial"/>
          <w:sz w:val="24"/>
          <w:szCs w:val="24"/>
        </w:rPr>
        <w:t>le</w:t>
      </w:r>
      <w:r>
        <w:rPr>
          <w:rFonts w:ascii="Arial" w:hAnsi="Arial" w:cs="Arial"/>
          <w:sz w:val="24"/>
          <w:szCs w:val="24"/>
        </w:rPr>
        <w:t>no del Ayuntamiento, mediante Sesión Ordinaria o Extraordinaria para su aprobación definitiva.</w:t>
      </w:r>
    </w:p>
    <w:p w14:paraId="2ECFC427" w14:textId="794E43D6" w:rsidR="008D7B10" w:rsidRPr="008D7B10" w:rsidRDefault="001E44B9" w:rsidP="005E62C8">
      <w:pPr>
        <w:spacing w:before="240" w:line="360" w:lineRule="auto"/>
        <w:jc w:val="both"/>
        <w:rPr>
          <w:rFonts w:ascii="Arial" w:hAnsi="Arial" w:cs="Arial"/>
          <w:sz w:val="24"/>
          <w:szCs w:val="24"/>
        </w:rPr>
      </w:pPr>
      <w:r>
        <w:rPr>
          <w:rFonts w:ascii="Arial" w:hAnsi="Arial" w:cs="Arial"/>
          <w:b/>
          <w:bCs/>
          <w:sz w:val="24"/>
          <w:szCs w:val="24"/>
        </w:rPr>
        <w:t>CUARTO</w:t>
      </w:r>
      <w:r w:rsidR="008D7B10" w:rsidRPr="00470300">
        <w:rPr>
          <w:rFonts w:ascii="Arial" w:hAnsi="Arial" w:cs="Arial"/>
          <w:b/>
          <w:bCs/>
          <w:sz w:val="24"/>
          <w:szCs w:val="24"/>
        </w:rPr>
        <w:t>. -</w:t>
      </w:r>
      <w:r w:rsidR="008D7B10" w:rsidRPr="00470300">
        <w:rPr>
          <w:rFonts w:ascii="Arial" w:hAnsi="Arial" w:cs="Arial"/>
          <w:sz w:val="24"/>
          <w:szCs w:val="24"/>
        </w:rPr>
        <w:t xml:space="preserve"> Se autorice la celebración de Sesión </w:t>
      </w:r>
      <w:r w:rsidR="008D7B10">
        <w:rPr>
          <w:rFonts w:ascii="Arial" w:hAnsi="Arial" w:cs="Arial"/>
          <w:sz w:val="24"/>
          <w:szCs w:val="24"/>
        </w:rPr>
        <w:t>Solemne</w:t>
      </w:r>
      <w:r w:rsidR="008D7B10" w:rsidRPr="00470300">
        <w:rPr>
          <w:rFonts w:ascii="Arial" w:hAnsi="Arial" w:cs="Arial"/>
          <w:sz w:val="24"/>
          <w:szCs w:val="24"/>
        </w:rPr>
        <w:t xml:space="preserve"> </w:t>
      </w:r>
      <w:r w:rsidR="00D02429">
        <w:rPr>
          <w:rFonts w:ascii="Arial" w:hAnsi="Arial" w:cs="Arial"/>
          <w:sz w:val="24"/>
          <w:szCs w:val="24"/>
        </w:rPr>
        <w:t>de Ayu</w:t>
      </w:r>
      <w:r w:rsidR="0029294D">
        <w:rPr>
          <w:rFonts w:ascii="Arial" w:hAnsi="Arial" w:cs="Arial"/>
          <w:sz w:val="24"/>
          <w:szCs w:val="24"/>
        </w:rPr>
        <w:t>ntamiento misma que se celebrará</w:t>
      </w:r>
      <w:r w:rsidR="00D02429">
        <w:rPr>
          <w:rFonts w:ascii="Arial" w:hAnsi="Arial" w:cs="Arial"/>
          <w:sz w:val="24"/>
          <w:szCs w:val="24"/>
        </w:rPr>
        <w:t xml:space="preserve"> en el Patio Central de Palacio Municipal, </w:t>
      </w:r>
      <w:r w:rsidR="00495CFF">
        <w:rPr>
          <w:rFonts w:ascii="Arial" w:hAnsi="Arial" w:cs="Arial"/>
          <w:sz w:val="24"/>
          <w:szCs w:val="24"/>
        </w:rPr>
        <w:t xml:space="preserve">en el marco </w:t>
      </w:r>
      <w:r w:rsidR="00495CFF" w:rsidRPr="009750F5">
        <w:rPr>
          <w:rFonts w:ascii="Arial" w:eastAsia="Times New Roman" w:hAnsi="Arial" w:cs="Arial"/>
          <w:color w:val="333333"/>
          <w:lang w:val="es-ES"/>
        </w:rPr>
        <w:t xml:space="preserve">del </w:t>
      </w:r>
      <w:r w:rsidR="00495CFF" w:rsidRPr="00495CFF">
        <w:rPr>
          <w:rFonts w:ascii="Arial" w:hAnsi="Arial" w:cs="Arial"/>
          <w:sz w:val="24"/>
          <w:szCs w:val="24"/>
        </w:rPr>
        <w:t>“Día Internacional de las mujeres”</w:t>
      </w:r>
      <w:r w:rsidR="008D7B10" w:rsidRPr="00470300">
        <w:rPr>
          <w:rFonts w:ascii="Arial" w:hAnsi="Arial" w:cs="Arial"/>
          <w:sz w:val="24"/>
          <w:szCs w:val="24"/>
        </w:rPr>
        <w:t>, de conformidad con lo establecido en el artículo 1</w:t>
      </w:r>
      <w:r w:rsidR="00EA754D">
        <w:rPr>
          <w:rFonts w:ascii="Arial" w:hAnsi="Arial" w:cs="Arial"/>
          <w:sz w:val="24"/>
          <w:szCs w:val="24"/>
        </w:rPr>
        <w:t>8</w:t>
      </w:r>
      <w:r w:rsidR="008D7B10" w:rsidRPr="00470300">
        <w:rPr>
          <w:rFonts w:ascii="Arial" w:hAnsi="Arial" w:cs="Arial"/>
          <w:sz w:val="24"/>
          <w:szCs w:val="24"/>
        </w:rPr>
        <w:t xml:space="preserve"> </w:t>
      </w:r>
      <w:r w:rsidR="00EA754D">
        <w:rPr>
          <w:rFonts w:ascii="Arial" w:hAnsi="Arial" w:cs="Arial"/>
          <w:sz w:val="24"/>
          <w:szCs w:val="24"/>
        </w:rPr>
        <w:t>fracción III</w:t>
      </w:r>
      <w:r w:rsidR="008D7B10" w:rsidRPr="00470300">
        <w:rPr>
          <w:rFonts w:ascii="Arial" w:hAnsi="Arial" w:cs="Arial"/>
          <w:sz w:val="24"/>
          <w:szCs w:val="24"/>
        </w:rPr>
        <w:t xml:space="preserve"> del Reglamento Interior del Ayuntamiento, </w:t>
      </w:r>
      <w:r w:rsidR="0029294D">
        <w:rPr>
          <w:rFonts w:ascii="Arial" w:hAnsi="Arial" w:cs="Arial"/>
          <w:sz w:val="24"/>
          <w:szCs w:val="24"/>
        </w:rPr>
        <w:t xml:space="preserve">será </w:t>
      </w:r>
      <w:r w:rsidR="00B11402">
        <w:rPr>
          <w:rFonts w:ascii="Arial" w:hAnsi="Arial" w:cs="Arial"/>
          <w:sz w:val="24"/>
          <w:szCs w:val="24"/>
        </w:rPr>
        <w:t xml:space="preserve">en </w:t>
      </w:r>
      <w:r w:rsidR="008D7B10" w:rsidRPr="00470300">
        <w:rPr>
          <w:rFonts w:ascii="Arial" w:hAnsi="Arial" w:cs="Arial"/>
          <w:sz w:val="24"/>
          <w:szCs w:val="24"/>
        </w:rPr>
        <w:t xml:space="preserve">el Recinto Oficial. </w:t>
      </w:r>
    </w:p>
    <w:p w14:paraId="0832D1D0" w14:textId="0C3FC554" w:rsidR="00CC74EA" w:rsidRPr="00545378" w:rsidRDefault="001E44B9" w:rsidP="005E62C8">
      <w:pPr>
        <w:spacing w:line="360" w:lineRule="auto"/>
        <w:jc w:val="both"/>
        <w:rPr>
          <w:rFonts w:ascii="Arial" w:hAnsi="Arial" w:cs="Arial"/>
          <w:iCs/>
        </w:rPr>
      </w:pPr>
      <w:r>
        <w:rPr>
          <w:rFonts w:ascii="Arial" w:hAnsi="Arial" w:cs="Arial"/>
          <w:b/>
          <w:sz w:val="24"/>
          <w:szCs w:val="24"/>
        </w:rPr>
        <w:t>QUINTO</w:t>
      </w:r>
      <w:r w:rsidR="008D7B10" w:rsidRPr="00D42BE9">
        <w:rPr>
          <w:rFonts w:ascii="Arial" w:hAnsi="Arial" w:cs="Arial"/>
          <w:b/>
          <w:sz w:val="24"/>
          <w:szCs w:val="24"/>
          <w:lang w:val="es-AR"/>
        </w:rPr>
        <w:t xml:space="preserve">. </w:t>
      </w:r>
      <w:r w:rsidR="00CC74EA">
        <w:rPr>
          <w:rFonts w:ascii="Arial" w:hAnsi="Arial" w:cs="Arial"/>
          <w:b/>
          <w:sz w:val="24"/>
          <w:szCs w:val="24"/>
          <w:lang w:val="es-AR"/>
        </w:rPr>
        <w:t>–</w:t>
      </w:r>
      <w:r w:rsidR="00CC74EA" w:rsidRPr="008C30F2">
        <w:rPr>
          <w:rFonts w:ascii="Arial" w:eastAsia="Calibri" w:hAnsi="Arial" w:cs="Arial"/>
          <w:iCs/>
          <w:sz w:val="24"/>
          <w:szCs w:val="24"/>
        </w:rPr>
        <w:t>Se gire atenta instrucción a la encargada de la Hacienda Pública Municipal</w:t>
      </w:r>
      <w:r w:rsidR="00495CFF">
        <w:rPr>
          <w:rFonts w:ascii="Arial" w:eastAsia="Calibri" w:hAnsi="Arial" w:cs="Arial"/>
          <w:iCs/>
          <w:sz w:val="24"/>
          <w:szCs w:val="24"/>
        </w:rPr>
        <w:t xml:space="preserve"> Lic. Victoria García Contrerras, así como a la Secretaría de Ayuntamiento Mtra. Karla Cisneros Torres</w:t>
      </w:r>
      <w:r w:rsidR="00CC74EA" w:rsidRPr="008C30F2">
        <w:rPr>
          <w:rFonts w:ascii="Arial" w:eastAsia="Calibri" w:hAnsi="Arial" w:cs="Arial"/>
          <w:iCs/>
          <w:sz w:val="24"/>
          <w:szCs w:val="24"/>
        </w:rPr>
        <w:t xml:space="preserve"> a efecto de que se sirva realizar los trámites correspondientes para la erogación del recurso económico suficiente para </w:t>
      </w:r>
      <w:r w:rsidR="00CC74EA">
        <w:rPr>
          <w:rFonts w:ascii="Arial" w:eastAsia="Calibri" w:hAnsi="Arial" w:cs="Arial"/>
          <w:iCs/>
          <w:sz w:val="24"/>
          <w:szCs w:val="24"/>
        </w:rPr>
        <w:t>la entrega de la presea</w:t>
      </w:r>
      <w:r w:rsidR="00545378">
        <w:rPr>
          <w:rFonts w:ascii="Arial" w:eastAsia="Calibri" w:hAnsi="Arial" w:cs="Arial"/>
          <w:iCs/>
          <w:sz w:val="24"/>
          <w:szCs w:val="24"/>
        </w:rPr>
        <w:t xml:space="preserve"> “María Elena Larios”</w:t>
      </w:r>
      <w:r w:rsidR="00CC74EA" w:rsidRPr="008C30F2">
        <w:rPr>
          <w:rFonts w:ascii="Arial" w:eastAsia="Calibri" w:hAnsi="Arial" w:cs="Arial"/>
          <w:iCs/>
          <w:sz w:val="24"/>
          <w:szCs w:val="24"/>
        </w:rPr>
        <w:t xml:space="preserve"> 2026, con cargo a la partida presupuestal</w:t>
      </w:r>
      <w:r w:rsidR="00495CFF">
        <w:rPr>
          <w:rFonts w:ascii="Arial" w:eastAsia="Calibri" w:hAnsi="Arial" w:cs="Arial"/>
          <w:iCs/>
          <w:sz w:val="24"/>
          <w:szCs w:val="24"/>
        </w:rPr>
        <w:t xml:space="preserve"> </w:t>
      </w:r>
      <w:r w:rsidR="00495CFF">
        <w:rPr>
          <w:rFonts w:ascii="Arial" w:hAnsi="Arial" w:cs="Arial"/>
          <w:bCs/>
          <w:color w:val="000000"/>
          <w:sz w:val="24"/>
          <w:szCs w:val="24"/>
          <w:lang w:eastAsia="es-MX"/>
        </w:rPr>
        <w:t>03.08.01 GASTOS DE CEREMONIAL</w:t>
      </w:r>
      <w:r w:rsidR="00495CFF">
        <w:rPr>
          <w:rFonts w:ascii="Arial" w:eastAsia="Calibri" w:hAnsi="Arial" w:cs="Arial"/>
          <w:iCs/>
          <w:sz w:val="24"/>
          <w:szCs w:val="24"/>
        </w:rPr>
        <w:t xml:space="preserve">, la cual se encuentra asignada a la Secretaría de Ayuntamiento. </w:t>
      </w:r>
    </w:p>
    <w:p w14:paraId="06BB90C6" w14:textId="495C17BD" w:rsidR="00D42BE9" w:rsidRDefault="00CC74EA" w:rsidP="005E62C8">
      <w:pPr>
        <w:spacing w:before="240" w:line="360" w:lineRule="auto"/>
        <w:jc w:val="both"/>
        <w:rPr>
          <w:rFonts w:ascii="Arial" w:hAnsi="Arial" w:cs="Arial"/>
          <w:iCs/>
          <w:sz w:val="24"/>
          <w:szCs w:val="24"/>
        </w:rPr>
      </w:pPr>
      <w:r w:rsidRPr="00CC74EA">
        <w:rPr>
          <w:rFonts w:ascii="Arial" w:hAnsi="Arial" w:cs="Arial"/>
          <w:b/>
          <w:bCs/>
          <w:iCs/>
          <w:sz w:val="24"/>
          <w:szCs w:val="24"/>
        </w:rPr>
        <w:t>SEXTO.-</w:t>
      </w:r>
      <w:r>
        <w:rPr>
          <w:rFonts w:ascii="Arial" w:hAnsi="Arial" w:cs="Arial"/>
          <w:iCs/>
          <w:sz w:val="24"/>
          <w:szCs w:val="24"/>
        </w:rPr>
        <w:t xml:space="preserve"> </w:t>
      </w:r>
      <w:r w:rsidR="00D42BE9" w:rsidRPr="00D42BE9">
        <w:rPr>
          <w:rFonts w:ascii="Arial" w:hAnsi="Arial" w:cs="Arial"/>
          <w:iCs/>
          <w:sz w:val="24"/>
          <w:szCs w:val="24"/>
        </w:rPr>
        <w:t xml:space="preserve">Notifíquese el contenido de la presente Iniciativa de Acuerdo con Carácter de Dictamen </w:t>
      </w:r>
      <w:r w:rsidR="001E44B9">
        <w:rPr>
          <w:rFonts w:ascii="Arial" w:hAnsi="Arial" w:cs="Arial"/>
          <w:iCs/>
          <w:sz w:val="24"/>
          <w:szCs w:val="24"/>
        </w:rPr>
        <w:t xml:space="preserve">de Decreto </w:t>
      </w:r>
      <w:r w:rsidR="00D42BE9" w:rsidRPr="00D42BE9">
        <w:rPr>
          <w:rFonts w:ascii="Arial" w:hAnsi="Arial" w:cs="Arial"/>
          <w:iCs/>
          <w:sz w:val="24"/>
          <w:szCs w:val="24"/>
        </w:rPr>
        <w:t xml:space="preserve">a la </w:t>
      </w:r>
      <w:proofErr w:type="gramStart"/>
      <w:r w:rsidR="00D42BE9" w:rsidRPr="00D42BE9">
        <w:rPr>
          <w:rFonts w:ascii="Arial" w:hAnsi="Arial" w:cs="Arial"/>
          <w:iCs/>
          <w:sz w:val="24"/>
          <w:szCs w:val="24"/>
        </w:rPr>
        <w:t>Secretaria</w:t>
      </w:r>
      <w:proofErr w:type="gramEnd"/>
      <w:r w:rsidR="00D42BE9" w:rsidRPr="00D42BE9">
        <w:rPr>
          <w:rFonts w:ascii="Arial" w:hAnsi="Arial" w:cs="Arial"/>
          <w:iCs/>
          <w:sz w:val="24"/>
          <w:szCs w:val="24"/>
        </w:rPr>
        <w:t xml:space="preserve"> de </w:t>
      </w:r>
      <w:r w:rsidR="00545378">
        <w:rPr>
          <w:rFonts w:ascii="Arial" w:hAnsi="Arial" w:cs="Arial"/>
          <w:iCs/>
          <w:sz w:val="24"/>
          <w:szCs w:val="24"/>
        </w:rPr>
        <w:t>Ayuntamiento</w:t>
      </w:r>
      <w:r w:rsidR="00495CFF">
        <w:rPr>
          <w:rFonts w:ascii="Arial" w:hAnsi="Arial" w:cs="Arial"/>
          <w:iCs/>
          <w:sz w:val="24"/>
          <w:szCs w:val="24"/>
        </w:rPr>
        <w:t xml:space="preserve"> Mtra. Karla Cisneros Torres</w:t>
      </w:r>
      <w:r w:rsidR="00D42BE9" w:rsidRPr="00D42BE9">
        <w:rPr>
          <w:rFonts w:ascii="Arial" w:hAnsi="Arial" w:cs="Arial"/>
          <w:iCs/>
          <w:sz w:val="24"/>
          <w:szCs w:val="24"/>
        </w:rPr>
        <w:t xml:space="preserve">, para que </w:t>
      </w:r>
      <w:r w:rsidR="00495CFF">
        <w:rPr>
          <w:rFonts w:ascii="Arial" w:hAnsi="Arial" w:cs="Arial"/>
          <w:iCs/>
          <w:sz w:val="24"/>
          <w:szCs w:val="24"/>
        </w:rPr>
        <w:t xml:space="preserve">se </w:t>
      </w:r>
      <w:r w:rsidR="00D42BE9" w:rsidRPr="00D42BE9">
        <w:rPr>
          <w:rFonts w:ascii="Arial" w:hAnsi="Arial" w:cs="Arial"/>
          <w:iCs/>
          <w:sz w:val="24"/>
          <w:szCs w:val="24"/>
        </w:rPr>
        <w:t xml:space="preserve">publique en la Gaceta Municipal de </w:t>
      </w:r>
      <w:r w:rsidR="001E44B9" w:rsidRPr="00365A7B">
        <w:rPr>
          <w:rFonts w:ascii="Arial" w:hAnsi="Arial" w:cs="Arial"/>
          <w:iCs/>
          <w:sz w:val="24"/>
          <w:szCs w:val="24"/>
        </w:rPr>
        <w:t>Zapotlán,</w:t>
      </w:r>
      <w:r w:rsidR="00365A7B" w:rsidRPr="00365A7B">
        <w:rPr>
          <w:rFonts w:ascii="Arial" w:eastAsia="Calibri" w:hAnsi="Arial" w:cs="Arial"/>
          <w:kern w:val="0"/>
          <w:sz w:val="24"/>
          <w:szCs w:val="24"/>
          <w:lang w:eastAsia="es-ES_tradnl"/>
          <w14:ligatures w14:val="none"/>
        </w:rPr>
        <w:t xml:space="preserve"> así como en los medios de difusión oficial correspondientes</w:t>
      </w:r>
      <w:r w:rsidR="00D42BE9" w:rsidRPr="00365A7B">
        <w:rPr>
          <w:rFonts w:ascii="Arial" w:hAnsi="Arial" w:cs="Arial"/>
          <w:iCs/>
          <w:sz w:val="24"/>
          <w:szCs w:val="24"/>
        </w:rPr>
        <w:t>,</w:t>
      </w:r>
      <w:r w:rsidR="00D42BE9" w:rsidRPr="00D42BE9">
        <w:rPr>
          <w:rFonts w:ascii="Arial" w:hAnsi="Arial" w:cs="Arial"/>
          <w:iCs/>
          <w:sz w:val="24"/>
          <w:szCs w:val="24"/>
        </w:rPr>
        <w:t xml:space="preserve"> la Convocatoria a la Presea </w:t>
      </w:r>
      <w:r w:rsidR="00D42BE9" w:rsidRPr="00D42BE9">
        <w:rPr>
          <w:rFonts w:ascii="Arial" w:hAnsi="Arial" w:cs="Arial"/>
          <w:b/>
          <w:sz w:val="24"/>
          <w:szCs w:val="24"/>
        </w:rPr>
        <w:t>“MARÍA ELENA LARIOS GONZÁLEZ</w:t>
      </w:r>
      <w:r w:rsidR="00192CCE">
        <w:rPr>
          <w:rFonts w:ascii="Arial" w:hAnsi="Arial" w:cs="Arial"/>
          <w:b/>
          <w:sz w:val="24"/>
          <w:szCs w:val="24"/>
        </w:rPr>
        <w:t xml:space="preserve"> </w:t>
      </w:r>
      <w:r w:rsidR="00D42BE9" w:rsidRPr="00D42BE9">
        <w:rPr>
          <w:rFonts w:ascii="Arial" w:hAnsi="Arial" w:cs="Arial"/>
          <w:b/>
          <w:iCs/>
          <w:sz w:val="24"/>
          <w:szCs w:val="24"/>
        </w:rPr>
        <w:t>202</w:t>
      </w:r>
      <w:r w:rsidR="00E15C4F">
        <w:rPr>
          <w:rFonts w:ascii="Arial" w:hAnsi="Arial" w:cs="Arial"/>
          <w:b/>
          <w:iCs/>
          <w:sz w:val="24"/>
          <w:szCs w:val="24"/>
        </w:rPr>
        <w:t>6</w:t>
      </w:r>
      <w:r w:rsidR="00192CCE">
        <w:rPr>
          <w:rFonts w:ascii="Arial" w:hAnsi="Arial" w:cs="Arial"/>
          <w:b/>
          <w:iCs/>
          <w:sz w:val="24"/>
          <w:szCs w:val="24"/>
        </w:rPr>
        <w:t>"</w:t>
      </w:r>
      <w:r w:rsidR="00D42BE9" w:rsidRPr="00D42BE9">
        <w:rPr>
          <w:rFonts w:ascii="Arial" w:hAnsi="Arial" w:cs="Arial"/>
          <w:iCs/>
          <w:sz w:val="24"/>
          <w:szCs w:val="24"/>
        </w:rPr>
        <w:t xml:space="preserve">, y suscriban la documentación correspondiente para el cumplimiento de </w:t>
      </w:r>
      <w:r w:rsidR="00495CFF">
        <w:rPr>
          <w:rFonts w:ascii="Arial" w:hAnsi="Arial" w:cs="Arial"/>
          <w:iCs/>
          <w:sz w:val="24"/>
          <w:szCs w:val="24"/>
        </w:rPr>
        <w:t>esta iniciativa con carácter de dictamen</w:t>
      </w:r>
      <w:r w:rsidR="00D42BE9" w:rsidRPr="00440C59">
        <w:rPr>
          <w:rFonts w:ascii="Arial" w:hAnsi="Arial" w:cs="Arial"/>
          <w:iCs/>
          <w:sz w:val="24"/>
          <w:szCs w:val="24"/>
        </w:rPr>
        <w:t>.</w:t>
      </w:r>
    </w:p>
    <w:p w14:paraId="7EE2DB1A" w14:textId="575D27E5" w:rsidR="00EE5D1F" w:rsidRPr="00495CFF" w:rsidRDefault="001E44B9" w:rsidP="005E62C8">
      <w:pPr>
        <w:spacing w:before="240" w:line="360" w:lineRule="auto"/>
        <w:jc w:val="both"/>
        <w:rPr>
          <w:rFonts w:ascii="Arial" w:hAnsi="Arial" w:cs="Arial"/>
          <w:iCs/>
          <w:sz w:val="24"/>
          <w:szCs w:val="24"/>
        </w:rPr>
      </w:pPr>
      <w:r>
        <w:rPr>
          <w:rFonts w:ascii="Arial" w:hAnsi="Arial" w:cs="Arial"/>
          <w:b/>
          <w:bCs/>
          <w:iCs/>
        </w:rPr>
        <w:lastRenderedPageBreak/>
        <w:t>SE</w:t>
      </w:r>
      <w:r w:rsidR="00CC74EA">
        <w:rPr>
          <w:rFonts w:ascii="Arial" w:hAnsi="Arial" w:cs="Arial"/>
          <w:b/>
          <w:bCs/>
          <w:iCs/>
        </w:rPr>
        <w:t>P</w:t>
      </w:r>
      <w:r>
        <w:rPr>
          <w:rFonts w:ascii="Arial" w:hAnsi="Arial" w:cs="Arial"/>
          <w:b/>
          <w:bCs/>
          <w:iCs/>
        </w:rPr>
        <w:t>T</w:t>
      </w:r>
      <w:r w:rsidR="00CC74EA">
        <w:rPr>
          <w:rFonts w:ascii="Arial" w:hAnsi="Arial" w:cs="Arial"/>
          <w:b/>
          <w:bCs/>
          <w:iCs/>
        </w:rPr>
        <w:t>IM</w:t>
      </w:r>
      <w:r>
        <w:rPr>
          <w:rFonts w:ascii="Arial" w:hAnsi="Arial" w:cs="Arial"/>
          <w:b/>
          <w:bCs/>
          <w:iCs/>
        </w:rPr>
        <w:t>O</w:t>
      </w:r>
      <w:r w:rsidR="00365A7B" w:rsidRPr="005250B7">
        <w:rPr>
          <w:rFonts w:ascii="Arial" w:hAnsi="Arial" w:cs="Arial"/>
          <w:b/>
          <w:bCs/>
          <w:iCs/>
        </w:rPr>
        <w:t xml:space="preserve">. - </w:t>
      </w:r>
      <w:r w:rsidR="00365A7B" w:rsidRPr="00545378">
        <w:rPr>
          <w:rFonts w:ascii="Arial" w:hAnsi="Arial" w:cs="Arial"/>
          <w:iCs/>
          <w:sz w:val="24"/>
          <w:szCs w:val="24"/>
        </w:rPr>
        <w:t xml:space="preserve">Notifíquesele el contenido de la presente Iniciativa con carácter Dictamen </w:t>
      </w:r>
      <w:r w:rsidRPr="00545378">
        <w:rPr>
          <w:rFonts w:ascii="Arial" w:hAnsi="Arial" w:cs="Arial"/>
          <w:iCs/>
          <w:sz w:val="24"/>
          <w:szCs w:val="24"/>
        </w:rPr>
        <w:t xml:space="preserve">de Decreto </w:t>
      </w:r>
      <w:r w:rsidR="00365A7B" w:rsidRPr="00545378">
        <w:rPr>
          <w:rFonts w:ascii="Arial" w:hAnsi="Arial" w:cs="Arial"/>
          <w:iCs/>
          <w:sz w:val="24"/>
          <w:szCs w:val="24"/>
        </w:rPr>
        <w:t xml:space="preserve">a la </w:t>
      </w:r>
      <w:proofErr w:type="gramStart"/>
      <w:r w:rsidR="00365A7B" w:rsidRPr="00545378">
        <w:rPr>
          <w:rFonts w:ascii="Arial" w:hAnsi="Arial" w:cs="Arial"/>
          <w:iCs/>
          <w:sz w:val="24"/>
          <w:szCs w:val="24"/>
        </w:rPr>
        <w:t>Presidenta</w:t>
      </w:r>
      <w:proofErr w:type="gramEnd"/>
      <w:r w:rsidR="00365A7B" w:rsidRPr="00545378">
        <w:rPr>
          <w:rFonts w:ascii="Arial" w:hAnsi="Arial" w:cs="Arial"/>
          <w:iCs/>
          <w:sz w:val="24"/>
          <w:szCs w:val="24"/>
        </w:rPr>
        <w:t xml:space="preserve"> Municipal</w:t>
      </w:r>
      <w:r w:rsidR="00495CFF">
        <w:rPr>
          <w:rFonts w:ascii="Arial" w:hAnsi="Arial" w:cs="Arial"/>
          <w:iCs/>
          <w:sz w:val="24"/>
          <w:szCs w:val="24"/>
        </w:rPr>
        <w:t xml:space="preserve"> Lic. Magali Casillas Contreras, a la Secretaría de Ayuntamiento Mtra. Karla Cisneros Torres, a la Encargada de la Hacienda Municipal Lic. Victoria García Contreras, a  la Dirección de Igualdad Sustantiva entre Mujeres y Hombres Lic. Eva María de Jesús Barreto, </w:t>
      </w:r>
      <w:r w:rsidR="00365A7B" w:rsidRPr="00545378">
        <w:rPr>
          <w:rFonts w:ascii="Arial" w:hAnsi="Arial" w:cs="Arial"/>
          <w:iCs/>
          <w:sz w:val="24"/>
          <w:szCs w:val="24"/>
        </w:rPr>
        <w:t xml:space="preserve"> para los efectos</w:t>
      </w:r>
      <w:r w:rsidR="00495CFF">
        <w:rPr>
          <w:rFonts w:ascii="Arial" w:hAnsi="Arial" w:cs="Arial"/>
          <w:iCs/>
          <w:sz w:val="24"/>
          <w:szCs w:val="24"/>
        </w:rPr>
        <w:t xml:space="preserve"> legales y administrativos a </w:t>
      </w:r>
      <w:r w:rsidR="00365A7B" w:rsidRPr="00545378">
        <w:rPr>
          <w:rFonts w:ascii="Arial" w:hAnsi="Arial" w:cs="Arial"/>
          <w:iCs/>
          <w:sz w:val="24"/>
          <w:szCs w:val="24"/>
        </w:rPr>
        <w:t xml:space="preserve"> que </w:t>
      </w:r>
      <w:r w:rsidR="00495CFF">
        <w:rPr>
          <w:rFonts w:ascii="Arial" w:hAnsi="Arial" w:cs="Arial"/>
          <w:iCs/>
          <w:sz w:val="24"/>
          <w:szCs w:val="24"/>
        </w:rPr>
        <w:t>tenga</w:t>
      </w:r>
      <w:r w:rsidR="00365A7B" w:rsidRPr="00545378">
        <w:rPr>
          <w:rFonts w:ascii="Arial" w:hAnsi="Arial" w:cs="Arial"/>
          <w:iCs/>
          <w:sz w:val="24"/>
          <w:szCs w:val="24"/>
        </w:rPr>
        <w:t xml:space="preserve"> lugar.</w:t>
      </w:r>
      <w:bookmarkStart w:id="0" w:name="_Hlk187313456"/>
    </w:p>
    <w:p w14:paraId="549D625F" w14:textId="77777777" w:rsidR="005E62C8" w:rsidRDefault="005E62C8" w:rsidP="005E62C8">
      <w:pPr>
        <w:widowControl w:val="0"/>
        <w:autoSpaceDE w:val="0"/>
        <w:autoSpaceDN w:val="0"/>
        <w:spacing w:before="240" w:line="360" w:lineRule="auto"/>
        <w:rPr>
          <w:rFonts w:ascii="Arial" w:eastAsia="Arial Unicode MS" w:hAnsi="Arial" w:cs="Arial"/>
          <w:b/>
          <w:sz w:val="24"/>
          <w:szCs w:val="24"/>
          <w:lang w:val="es-ES"/>
        </w:rPr>
      </w:pPr>
    </w:p>
    <w:p w14:paraId="58D056AE" w14:textId="0ADCD328" w:rsidR="00E15C4F" w:rsidRPr="00440C59" w:rsidRDefault="00E15C4F" w:rsidP="00E15C4F">
      <w:pPr>
        <w:widowControl w:val="0"/>
        <w:autoSpaceDE w:val="0"/>
        <w:autoSpaceDN w:val="0"/>
        <w:spacing w:before="240" w:line="360" w:lineRule="auto"/>
        <w:jc w:val="center"/>
        <w:rPr>
          <w:rFonts w:ascii="Arial" w:eastAsia="Arial Unicode MS" w:hAnsi="Arial" w:cs="Arial"/>
          <w:b/>
          <w:sz w:val="24"/>
          <w:szCs w:val="24"/>
          <w:lang w:val="es-ES"/>
        </w:rPr>
      </w:pPr>
      <w:r w:rsidRPr="00440C59">
        <w:rPr>
          <w:rFonts w:ascii="Arial" w:eastAsia="Arial Unicode MS" w:hAnsi="Arial" w:cs="Arial"/>
          <w:b/>
          <w:sz w:val="24"/>
          <w:szCs w:val="24"/>
          <w:lang w:val="es-ES"/>
        </w:rPr>
        <w:t>ATENTAMENTE</w:t>
      </w:r>
    </w:p>
    <w:p w14:paraId="557B1CB7" w14:textId="77777777" w:rsidR="00495CFF" w:rsidRPr="00E764B7" w:rsidRDefault="00495CFF" w:rsidP="00495CFF">
      <w:pPr>
        <w:pStyle w:val="Sinespaciado"/>
        <w:spacing w:line="276" w:lineRule="auto"/>
        <w:jc w:val="center"/>
        <w:rPr>
          <w:rFonts w:cs="Arial"/>
          <w:b/>
          <w:bCs/>
          <w:i/>
        </w:rPr>
      </w:pPr>
      <w:r w:rsidRPr="00E764B7">
        <w:rPr>
          <w:rFonts w:cs="Arial"/>
          <w:b/>
          <w:bCs/>
          <w:i/>
        </w:rPr>
        <w:t>“2026, CENTENARIO DEL NATALICIO DEL COMPOSITOR ZAPOTLENSE RUBEN FUENTES GASSON”</w:t>
      </w:r>
    </w:p>
    <w:p w14:paraId="6F097D42" w14:textId="77777777" w:rsidR="00495CFF" w:rsidRPr="00E764B7" w:rsidRDefault="00495CFF" w:rsidP="00495CFF">
      <w:pPr>
        <w:pStyle w:val="Sinespaciado"/>
        <w:spacing w:line="276" w:lineRule="auto"/>
        <w:jc w:val="center"/>
        <w:rPr>
          <w:rFonts w:cs="Arial"/>
          <w:b/>
          <w:bCs/>
          <w:i/>
        </w:rPr>
      </w:pPr>
      <w:r w:rsidRPr="00E764B7">
        <w:rPr>
          <w:rFonts w:cs="Arial"/>
          <w:b/>
          <w:bCs/>
          <w:i/>
        </w:rPr>
        <w:t>“2026, CENTENARIO DEL ANIVERSARIO DEL NATALICIO DEL LITERATO ROBERTO E</w:t>
      </w:r>
      <w:r>
        <w:rPr>
          <w:rFonts w:cs="Arial"/>
          <w:b/>
          <w:bCs/>
          <w:i/>
        </w:rPr>
        <w:t>S</w:t>
      </w:r>
      <w:r w:rsidRPr="00E764B7">
        <w:rPr>
          <w:rFonts w:cs="Arial"/>
          <w:b/>
          <w:bCs/>
          <w:i/>
        </w:rPr>
        <w:t>PINOZA GUZMÁN”</w:t>
      </w:r>
    </w:p>
    <w:p w14:paraId="5A173294" w14:textId="77777777" w:rsidR="00495CFF" w:rsidRPr="00393C94" w:rsidRDefault="00495CFF" w:rsidP="00495CFF">
      <w:pPr>
        <w:pStyle w:val="Sinespaciado"/>
        <w:jc w:val="center"/>
        <w:rPr>
          <w:rFonts w:ascii="Times New Roman" w:hAnsi="Times New Roman" w:cs="Times New Roman"/>
          <w:b/>
        </w:rPr>
      </w:pPr>
      <w:r w:rsidRPr="00E764B7">
        <w:rPr>
          <w:rFonts w:cs="Arial"/>
          <w:b/>
          <w:bCs/>
          <w:i/>
        </w:rPr>
        <w:t>“2026, CENTESIMO QUINCOAGESIMO ANIVERSARIO DEL NATALICIO DEL COMPOSITOR Y DIRECTOR DE ORQUESTA JOSÉ PAULINO DE JESUS ROLON ALCARAZ”</w:t>
      </w:r>
    </w:p>
    <w:p w14:paraId="0C734394" w14:textId="18CEF8EB" w:rsidR="00E15C4F" w:rsidRDefault="00E15C4F" w:rsidP="00E15C4F">
      <w:pPr>
        <w:widowControl w:val="0"/>
        <w:autoSpaceDE w:val="0"/>
        <w:autoSpaceDN w:val="0"/>
        <w:spacing w:before="240" w:line="360" w:lineRule="auto"/>
        <w:jc w:val="center"/>
        <w:rPr>
          <w:rFonts w:ascii="Arial" w:eastAsia="Arial Unicode MS" w:hAnsi="Arial" w:cs="Arial"/>
          <w:b/>
          <w:sz w:val="24"/>
          <w:szCs w:val="24"/>
          <w:lang w:val="es-ES"/>
        </w:rPr>
      </w:pPr>
      <w:r w:rsidRPr="00440C59">
        <w:rPr>
          <w:rFonts w:ascii="Arial" w:eastAsia="Arial Unicode MS" w:hAnsi="Arial" w:cs="Arial"/>
          <w:sz w:val="24"/>
          <w:szCs w:val="24"/>
          <w:lang w:val="es-ES"/>
        </w:rPr>
        <w:t xml:space="preserve">Cd. Guzmán, Municipio de Zapotlán el Grande, Jalisco, a </w:t>
      </w:r>
      <w:r w:rsidR="00495CFF">
        <w:rPr>
          <w:rFonts w:ascii="Arial" w:eastAsia="Arial Unicode MS" w:hAnsi="Arial" w:cs="Arial"/>
          <w:sz w:val="24"/>
          <w:szCs w:val="24"/>
          <w:lang w:val="es-ES"/>
        </w:rPr>
        <w:t xml:space="preserve">29 </w:t>
      </w:r>
      <w:r w:rsidRPr="00440C59">
        <w:rPr>
          <w:rFonts w:ascii="Arial" w:eastAsia="Arial Unicode MS" w:hAnsi="Arial" w:cs="Arial"/>
          <w:sz w:val="24"/>
          <w:szCs w:val="24"/>
          <w:lang w:val="es-ES"/>
        </w:rPr>
        <w:t xml:space="preserve">de </w:t>
      </w:r>
      <w:r w:rsidR="00495CFF">
        <w:rPr>
          <w:rFonts w:ascii="Arial" w:eastAsia="Arial Unicode MS" w:hAnsi="Arial" w:cs="Arial"/>
          <w:sz w:val="24"/>
          <w:szCs w:val="24"/>
          <w:lang w:val="es-ES"/>
        </w:rPr>
        <w:t>enero</w:t>
      </w:r>
      <w:r w:rsidRPr="00440C59">
        <w:rPr>
          <w:rFonts w:ascii="Arial" w:eastAsia="Arial Unicode MS" w:hAnsi="Arial" w:cs="Arial"/>
          <w:sz w:val="24"/>
          <w:szCs w:val="24"/>
          <w:lang w:val="es-ES"/>
        </w:rPr>
        <w:t xml:space="preserve"> de 202</w:t>
      </w:r>
      <w:r w:rsidR="00495CFF">
        <w:rPr>
          <w:rFonts w:ascii="Arial" w:eastAsia="Arial Unicode MS" w:hAnsi="Arial" w:cs="Arial"/>
          <w:sz w:val="24"/>
          <w:szCs w:val="24"/>
          <w:lang w:val="es-ES"/>
        </w:rPr>
        <w:t>6</w:t>
      </w:r>
    </w:p>
    <w:p w14:paraId="13D76C05" w14:textId="5AD5D81A" w:rsidR="00E15C4F" w:rsidRDefault="00E15C4F" w:rsidP="00E15C4F">
      <w:pPr>
        <w:widowControl w:val="0"/>
        <w:autoSpaceDE w:val="0"/>
        <w:autoSpaceDN w:val="0"/>
        <w:spacing w:before="240" w:line="360" w:lineRule="auto"/>
        <w:rPr>
          <w:rFonts w:ascii="Arial" w:eastAsia="Arial Unicode MS" w:hAnsi="Arial" w:cs="Arial"/>
          <w:b/>
          <w:sz w:val="24"/>
          <w:szCs w:val="24"/>
          <w:lang w:val="es-ES"/>
        </w:rPr>
      </w:pPr>
    </w:p>
    <w:bookmarkEnd w:id="0"/>
    <w:p w14:paraId="501100B4" w14:textId="77777777" w:rsidR="00E15C4F" w:rsidRPr="00440C59" w:rsidRDefault="00E15C4F" w:rsidP="00E15C4F">
      <w:pPr>
        <w:spacing w:line="276"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440C59">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C. MARISOL MENDOZA PINTO.</w:t>
      </w:r>
    </w:p>
    <w:p w14:paraId="49432549" w14:textId="3A571330" w:rsidR="00495CFF" w:rsidRDefault="00E15C4F" w:rsidP="00495CFF">
      <w:pPr>
        <w:spacing w:before="240" w:line="276" w:lineRule="auto"/>
        <w:jc w:val="center"/>
        <w:rPr>
          <w:rFonts w:ascii="Arial" w:hAnsi="Arial" w:cs="Arial"/>
          <w:sz w:val="24"/>
          <w:szCs w:val="24"/>
        </w:rPr>
      </w:pPr>
      <w:bookmarkStart w:id="1" w:name="_Hlk187313526"/>
      <w:r w:rsidRPr="00440C59">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Presidenta de la Comisión </w:t>
      </w:r>
      <w:proofErr w:type="gramStart"/>
      <w:r w:rsidRPr="00440C59">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Edilicia</w:t>
      </w:r>
      <w:proofErr w:type="gramEnd"/>
      <w:r w:rsidRPr="00440C59">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Permanente de Cultura, Educación y Festividades Cívicas.</w:t>
      </w:r>
      <w:bookmarkEnd w:id="1"/>
    </w:p>
    <w:p w14:paraId="2E31452E" w14:textId="77777777" w:rsidR="00495CFF" w:rsidRDefault="00495CFF" w:rsidP="001D594D">
      <w:pPr>
        <w:spacing w:before="240" w:line="360" w:lineRule="auto"/>
        <w:rPr>
          <w:rFonts w:ascii="Arial" w:hAnsi="Arial" w:cs="Arial"/>
          <w:sz w:val="24"/>
          <w:szCs w:val="24"/>
        </w:rPr>
      </w:pPr>
    </w:p>
    <w:p w14:paraId="31016CF9" w14:textId="77777777" w:rsidR="00495CFF" w:rsidRDefault="00495CFF" w:rsidP="001D594D">
      <w:pPr>
        <w:spacing w:before="240" w:line="360" w:lineRule="auto"/>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95CFF" w14:paraId="07CB2AF1" w14:textId="77777777" w:rsidTr="00495CFF">
        <w:tc>
          <w:tcPr>
            <w:tcW w:w="4414" w:type="dxa"/>
          </w:tcPr>
          <w:p w14:paraId="1BF74C06" w14:textId="77777777" w:rsidR="00495CFF" w:rsidRPr="00440C59" w:rsidRDefault="00495CFF" w:rsidP="00495CFF">
            <w:pPr>
              <w:spacing w:line="360" w:lineRule="auto"/>
              <w:jc w:val="center"/>
              <w:rPr>
                <w:rStyle w:val="markedcontent"/>
                <w:rFonts w:ascii="Arial" w:hAnsi="Arial" w:cs="Arial"/>
                <w:b/>
                <w:sz w:val="24"/>
                <w:szCs w:val="24"/>
              </w:rPr>
            </w:pPr>
            <w:r w:rsidRPr="00440C59">
              <w:rPr>
                <w:rStyle w:val="markedcontent"/>
                <w:rFonts w:ascii="Arial" w:hAnsi="Arial" w:cs="Arial"/>
                <w:b/>
                <w:sz w:val="24"/>
                <w:szCs w:val="24"/>
              </w:rPr>
              <w:t>C. DUNIA CATALINA CRUZ MORENO.</w:t>
            </w:r>
          </w:p>
          <w:p w14:paraId="6662C26C" w14:textId="368AFFD9" w:rsidR="00495CFF" w:rsidRPr="00440C59" w:rsidRDefault="00495CFF" w:rsidP="00495CFF">
            <w:pPr>
              <w:spacing w:line="360" w:lineRule="auto"/>
              <w:jc w:val="center"/>
              <w:rPr>
                <w:rFonts w:ascii="Arial" w:eastAsia="Times New Roman" w:hAnsi="Arial" w:cs="Arial"/>
                <w:sz w:val="24"/>
                <w:szCs w:val="24"/>
              </w:rPr>
            </w:pPr>
            <w:r w:rsidRPr="00440C59">
              <w:rPr>
                <w:rFonts w:ascii="Arial" w:eastAsia="Times New Roman" w:hAnsi="Arial" w:cs="Arial"/>
                <w:sz w:val="24"/>
                <w:szCs w:val="24"/>
              </w:rPr>
              <w:t xml:space="preserve">Regidora vocal de la Comisión </w:t>
            </w:r>
            <w:proofErr w:type="gramStart"/>
            <w:r w:rsidRPr="00440C59">
              <w:rPr>
                <w:rFonts w:ascii="Arial" w:eastAsia="Times New Roman" w:hAnsi="Arial" w:cs="Arial"/>
                <w:sz w:val="24"/>
                <w:szCs w:val="24"/>
              </w:rPr>
              <w:t>Edilicia</w:t>
            </w:r>
            <w:proofErr w:type="gramEnd"/>
            <w:r w:rsidRPr="00440C59">
              <w:rPr>
                <w:rFonts w:ascii="Arial" w:eastAsia="Times New Roman" w:hAnsi="Arial" w:cs="Arial"/>
                <w:sz w:val="24"/>
                <w:szCs w:val="24"/>
              </w:rPr>
              <w:t xml:space="preserve"> </w:t>
            </w:r>
          </w:p>
          <w:p w14:paraId="792C304B" w14:textId="75C98CA9" w:rsidR="00495CFF" w:rsidRPr="00440C59" w:rsidRDefault="00495CFF" w:rsidP="00495CFF">
            <w:pPr>
              <w:spacing w:line="360" w:lineRule="auto"/>
              <w:jc w:val="center"/>
              <w:rPr>
                <w:rFonts w:ascii="Arial" w:eastAsia="Times New Roman" w:hAnsi="Arial" w:cs="Arial"/>
                <w:sz w:val="24"/>
                <w:szCs w:val="24"/>
              </w:rPr>
            </w:pPr>
            <w:r w:rsidRPr="00440C59">
              <w:rPr>
                <w:rFonts w:ascii="Arial" w:eastAsia="Times New Roman" w:hAnsi="Arial" w:cs="Arial"/>
                <w:sz w:val="24"/>
                <w:szCs w:val="24"/>
              </w:rPr>
              <w:t>Permanente de Cultura, Educación y Festividades Cívicas.</w:t>
            </w:r>
          </w:p>
          <w:p w14:paraId="7C1FED24" w14:textId="77777777" w:rsidR="00495CFF" w:rsidRDefault="00495CFF" w:rsidP="001D594D">
            <w:pPr>
              <w:spacing w:before="240" w:line="360" w:lineRule="auto"/>
              <w:rPr>
                <w:rFonts w:ascii="Arial" w:hAnsi="Arial" w:cs="Arial"/>
                <w:sz w:val="24"/>
                <w:szCs w:val="24"/>
              </w:rPr>
            </w:pPr>
          </w:p>
        </w:tc>
        <w:tc>
          <w:tcPr>
            <w:tcW w:w="4414" w:type="dxa"/>
          </w:tcPr>
          <w:p w14:paraId="0D85E773" w14:textId="77777777" w:rsidR="00495CFF" w:rsidRPr="00440C59" w:rsidRDefault="00495CFF" w:rsidP="00495CFF">
            <w:pPr>
              <w:spacing w:line="360" w:lineRule="auto"/>
              <w:jc w:val="center"/>
              <w:rPr>
                <w:rFonts w:ascii="Arial" w:eastAsia="Times New Roman" w:hAnsi="Arial" w:cs="Arial"/>
                <w:sz w:val="24"/>
                <w:szCs w:val="24"/>
                <w:highlight w:val="yellow"/>
              </w:rPr>
            </w:pPr>
            <w:r w:rsidRPr="00440C59">
              <w:rPr>
                <w:rStyle w:val="markedcontent"/>
                <w:rFonts w:ascii="Arial" w:hAnsi="Arial" w:cs="Arial"/>
                <w:b/>
                <w:sz w:val="24"/>
                <w:szCs w:val="24"/>
              </w:rPr>
              <w:lastRenderedPageBreak/>
              <w:t>C. OSCAR MURGUÍA TORRES.</w:t>
            </w:r>
          </w:p>
          <w:p w14:paraId="650CE26B" w14:textId="77777777" w:rsidR="00495CFF" w:rsidRPr="00440C59" w:rsidRDefault="00495CFF" w:rsidP="00495CFF">
            <w:pPr>
              <w:spacing w:line="360" w:lineRule="auto"/>
              <w:jc w:val="center"/>
              <w:rPr>
                <w:rFonts w:ascii="Arial" w:eastAsia="Times New Roman" w:hAnsi="Arial" w:cs="Arial"/>
                <w:sz w:val="24"/>
                <w:szCs w:val="24"/>
              </w:rPr>
            </w:pPr>
            <w:r w:rsidRPr="00440C59">
              <w:rPr>
                <w:rFonts w:ascii="Arial" w:eastAsia="Times New Roman" w:hAnsi="Arial" w:cs="Arial"/>
                <w:sz w:val="24"/>
                <w:szCs w:val="24"/>
              </w:rPr>
              <w:t xml:space="preserve">Regidor vocal de la Comisión </w:t>
            </w:r>
            <w:proofErr w:type="gramStart"/>
            <w:r w:rsidRPr="00440C59">
              <w:rPr>
                <w:rFonts w:ascii="Arial" w:eastAsia="Times New Roman" w:hAnsi="Arial" w:cs="Arial"/>
                <w:sz w:val="24"/>
                <w:szCs w:val="24"/>
              </w:rPr>
              <w:t>Edilicia</w:t>
            </w:r>
            <w:proofErr w:type="gramEnd"/>
            <w:r w:rsidRPr="00440C59">
              <w:rPr>
                <w:rFonts w:ascii="Arial" w:eastAsia="Times New Roman" w:hAnsi="Arial" w:cs="Arial"/>
                <w:sz w:val="24"/>
                <w:szCs w:val="24"/>
              </w:rPr>
              <w:t xml:space="preserve"> Permanente de Cultura, Educación y Festividades Cívicas.</w:t>
            </w:r>
          </w:p>
          <w:p w14:paraId="6FD98B8A" w14:textId="77777777" w:rsidR="00495CFF" w:rsidRDefault="00495CFF" w:rsidP="001D594D">
            <w:pPr>
              <w:spacing w:before="240" w:line="360" w:lineRule="auto"/>
              <w:rPr>
                <w:rFonts w:ascii="Arial" w:hAnsi="Arial" w:cs="Arial"/>
                <w:sz w:val="24"/>
                <w:szCs w:val="24"/>
              </w:rPr>
            </w:pPr>
          </w:p>
        </w:tc>
      </w:tr>
    </w:tbl>
    <w:p w14:paraId="7E982C19" w14:textId="77777777" w:rsidR="00495CFF" w:rsidRDefault="00495CFF" w:rsidP="001D594D">
      <w:pPr>
        <w:spacing w:before="240" w:line="360" w:lineRule="auto"/>
        <w:rPr>
          <w:rFonts w:ascii="Arial" w:hAnsi="Arial" w:cs="Arial"/>
          <w:sz w:val="24"/>
          <w:szCs w:val="24"/>
        </w:rPr>
      </w:pPr>
    </w:p>
    <w:p w14:paraId="36BA8CD3" w14:textId="77777777" w:rsidR="00E15C4F" w:rsidRDefault="00E15C4F" w:rsidP="001D594D">
      <w:pPr>
        <w:spacing w:before="240" w:line="360" w:lineRule="auto"/>
        <w:rPr>
          <w:rFonts w:ascii="Arial" w:hAnsi="Arial" w:cs="Arial"/>
          <w:sz w:val="24"/>
          <w:szCs w:val="24"/>
        </w:rPr>
      </w:pPr>
    </w:p>
    <w:p w14:paraId="538CE252" w14:textId="77777777" w:rsidR="005E62C8" w:rsidRDefault="005E62C8" w:rsidP="001D594D">
      <w:pPr>
        <w:spacing w:before="240" w:line="360" w:lineRule="auto"/>
        <w:rPr>
          <w:rFonts w:ascii="Arial" w:hAnsi="Arial" w:cs="Arial"/>
          <w:sz w:val="24"/>
          <w:szCs w:val="24"/>
        </w:rPr>
      </w:pPr>
    </w:p>
    <w:p w14:paraId="3EB9586C" w14:textId="77777777" w:rsidR="00E15C4F" w:rsidRDefault="00E15C4F" w:rsidP="001D594D">
      <w:pPr>
        <w:spacing w:before="240" w:line="360" w:lineRule="auto"/>
        <w:rPr>
          <w:rFonts w:ascii="Arial" w:hAnsi="Arial" w:cs="Arial"/>
          <w:sz w:val="24"/>
          <w:szCs w:val="24"/>
        </w:rPr>
      </w:pPr>
    </w:p>
    <w:p w14:paraId="00D1EEB1" w14:textId="77777777" w:rsidR="00E15C4F" w:rsidRDefault="00E15C4F" w:rsidP="001D594D">
      <w:pPr>
        <w:spacing w:before="240" w:line="360" w:lineRule="auto"/>
        <w:rPr>
          <w:rFonts w:ascii="Arial" w:hAnsi="Arial" w:cs="Arial"/>
          <w:sz w:val="24"/>
          <w:szCs w:val="24"/>
        </w:rPr>
      </w:pPr>
    </w:p>
    <w:p w14:paraId="7DD1DDD1" w14:textId="77777777" w:rsidR="00E15C4F" w:rsidRDefault="00E15C4F" w:rsidP="001D594D">
      <w:pPr>
        <w:spacing w:before="240" w:line="360" w:lineRule="auto"/>
        <w:rPr>
          <w:rFonts w:ascii="Arial" w:hAnsi="Arial" w:cs="Arial"/>
          <w:sz w:val="24"/>
          <w:szCs w:val="24"/>
        </w:rPr>
      </w:pPr>
    </w:p>
    <w:p w14:paraId="2B2BC3EE" w14:textId="77777777" w:rsidR="00E15C4F" w:rsidRDefault="00E15C4F" w:rsidP="001D594D">
      <w:pPr>
        <w:spacing w:before="240" w:line="360" w:lineRule="auto"/>
        <w:rPr>
          <w:rFonts w:ascii="Arial" w:hAnsi="Arial" w:cs="Arial"/>
          <w:sz w:val="24"/>
          <w:szCs w:val="24"/>
        </w:rPr>
      </w:pPr>
    </w:p>
    <w:p w14:paraId="5B792622" w14:textId="77777777" w:rsidR="00E15C4F" w:rsidRDefault="00E15C4F" w:rsidP="001D594D">
      <w:pPr>
        <w:spacing w:before="240" w:line="360" w:lineRule="auto"/>
        <w:rPr>
          <w:rFonts w:ascii="Arial" w:hAnsi="Arial" w:cs="Arial"/>
          <w:sz w:val="24"/>
          <w:szCs w:val="24"/>
        </w:rPr>
      </w:pPr>
    </w:p>
    <w:p w14:paraId="2FABBC55" w14:textId="77777777" w:rsidR="00E15C4F" w:rsidRDefault="00E15C4F" w:rsidP="001D594D">
      <w:pPr>
        <w:spacing w:before="240" w:line="360" w:lineRule="auto"/>
        <w:rPr>
          <w:rFonts w:ascii="Arial" w:hAnsi="Arial" w:cs="Arial"/>
          <w:sz w:val="24"/>
          <w:szCs w:val="24"/>
        </w:rPr>
      </w:pPr>
    </w:p>
    <w:p w14:paraId="38919E97" w14:textId="77777777" w:rsidR="00E15C4F" w:rsidRDefault="00E15C4F" w:rsidP="001D594D">
      <w:pPr>
        <w:spacing w:before="240" w:line="360" w:lineRule="auto"/>
        <w:rPr>
          <w:rFonts w:ascii="Arial" w:hAnsi="Arial" w:cs="Arial"/>
          <w:sz w:val="24"/>
          <w:szCs w:val="24"/>
        </w:rPr>
      </w:pPr>
    </w:p>
    <w:p w14:paraId="06FFB6E9" w14:textId="77777777" w:rsidR="00E15C4F" w:rsidRDefault="00E15C4F" w:rsidP="001D594D">
      <w:pPr>
        <w:spacing w:before="240" w:line="360" w:lineRule="auto"/>
        <w:rPr>
          <w:rFonts w:ascii="Arial" w:hAnsi="Arial" w:cs="Arial"/>
          <w:sz w:val="24"/>
          <w:szCs w:val="24"/>
        </w:rPr>
      </w:pPr>
    </w:p>
    <w:p w14:paraId="2140288E" w14:textId="77777777" w:rsidR="00E15C4F" w:rsidRDefault="00E15C4F" w:rsidP="001D594D">
      <w:pPr>
        <w:spacing w:before="240" w:line="360" w:lineRule="auto"/>
        <w:rPr>
          <w:rFonts w:ascii="Arial" w:hAnsi="Arial" w:cs="Arial"/>
          <w:sz w:val="24"/>
          <w:szCs w:val="24"/>
        </w:rPr>
      </w:pPr>
    </w:p>
    <w:p w14:paraId="52FE0992" w14:textId="77777777" w:rsidR="00E15C4F" w:rsidRDefault="00E15C4F" w:rsidP="001D594D">
      <w:pPr>
        <w:spacing w:before="240" w:line="360" w:lineRule="auto"/>
        <w:rPr>
          <w:rFonts w:ascii="Arial" w:hAnsi="Arial" w:cs="Arial"/>
          <w:sz w:val="24"/>
          <w:szCs w:val="24"/>
        </w:rPr>
      </w:pPr>
    </w:p>
    <w:p w14:paraId="0AF8329F" w14:textId="77777777" w:rsidR="00E15C4F" w:rsidRDefault="00E15C4F" w:rsidP="001D594D">
      <w:pPr>
        <w:spacing w:before="240" w:line="360" w:lineRule="auto"/>
        <w:rPr>
          <w:rFonts w:ascii="Arial" w:hAnsi="Arial" w:cs="Arial"/>
          <w:sz w:val="24"/>
          <w:szCs w:val="24"/>
        </w:rPr>
      </w:pPr>
    </w:p>
    <w:p w14:paraId="0C08B902" w14:textId="77777777" w:rsidR="00E15C4F" w:rsidRDefault="00E15C4F" w:rsidP="001D594D">
      <w:pPr>
        <w:spacing w:before="240" w:line="360" w:lineRule="auto"/>
        <w:rPr>
          <w:rFonts w:ascii="Arial" w:hAnsi="Arial" w:cs="Arial"/>
          <w:sz w:val="24"/>
          <w:szCs w:val="24"/>
        </w:rPr>
      </w:pPr>
    </w:p>
    <w:p w14:paraId="463EE8F1" w14:textId="77777777" w:rsidR="00E15C4F" w:rsidRDefault="00E15C4F" w:rsidP="001D594D">
      <w:pPr>
        <w:spacing w:before="240" w:line="360" w:lineRule="auto"/>
        <w:rPr>
          <w:rFonts w:ascii="Arial" w:hAnsi="Arial" w:cs="Arial"/>
          <w:sz w:val="24"/>
          <w:szCs w:val="24"/>
        </w:rPr>
      </w:pPr>
    </w:p>
    <w:p w14:paraId="73C553C5" w14:textId="77777777" w:rsidR="00E15C4F" w:rsidRDefault="00E15C4F" w:rsidP="001D594D">
      <w:pPr>
        <w:spacing w:before="240" w:line="360" w:lineRule="auto"/>
        <w:rPr>
          <w:rFonts w:ascii="Arial" w:hAnsi="Arial" w:cs="Arial"/>
          <w:sz w:val="24"/>
          <w:szCs w:val="24"/>
        </w:rPr>
      </w:pPr>
    </w:p>
    <w:p w14:paraId="48E66674" w14:textId="77777777" w:rsidR="00E15C4F" w:rsidRDefault="00E15C4F" w:rsidP="001D594D">
      <w:pPr>
        <w:spacing w:before="240" w:line="360" w:lineRule="auto"/>
        <w:rPr>
          <w:rFonts w:ascii="Arial" w:hAnsi="Arial" w:cs="Arial"/>
          <w:sz w:val="24"/>
          <w:szCs w:val="24"/>
        </w:rPr>
      </w:pPr>
    </w:p>
    <w:p w14:paraId="628B6F33" w14:textId="77777777" w:rsidR="00E15C4F" w:rsidRDefault="00E15C4F" w:rsidP="001D594D">
      <w:pPr>
        <w:spacing w:before="240" w:line="360" w:lineRule="auto"/>
        <w:rPr>
          <w:rFonts w:ascii="Arial" w:hAnsi="Arial" w:cs="Arial"/>
          <w:sz w:val="24"/>
          <w:szCs w:val="24"/>
        </w:rPr>
      </w:pPr>
    </w:p>
    <w:p w14:paraId="4810FB93" w14:textId="77777777" w:rsidR="00B722FF" w:rsidRDefault="00B722FF" w:rsidP="001D594D">
      <w:pPr>
        <w:spacing w:before="240" w:line="360" w:lineRule="auto"/>
        <w:rPr>
          <w:rFonts w:ascii="Arial" w:hAnsi="Arial" w:cs="Arial"/>
          <w:sz w:val="24"/>
          <w:szCs w:val="24"/>
        </w:rPr>
      </w:pPr>
    </w:p>
    <w:p w14:paraId="0AD9C906" w14:textId="77777777" w:rsidR="00B722FF" w:rsidRDefault="00B722FF" w:rsidP="001D594D">
      <w:pPr>
        <w:spacing w:before="240" w:line="360" w:lineRule="auto"/>
        <w:rPr>
          <w:rFonts w:ascii="Arial" w:hAnsi="Arial" w:cs="Arial"/>
          <w:sz w:val="24"/>
          <w:szCs w:val="24"/>
        </w:rPr>
      </w:pPr>
    </w:p>
    <w:p w14:paraId="236ADC36" w14:textId="77777777" w:rsidR="00E15C4F" w:rsidRDefault="00E15C4F" w:rsidP="001D594D">
      <w:pPr>
        <w:spacing w:before="240" w:line="360" w:lineRule="auto"/>
        <w:rPr>
          <w:rFonts w:ascii="Arial" w:hAnsi="Arial" w:cs="Arial"/>
          <w:sz w:val="24"/>
          <w:szCs w:val="24"/>
        </w:rPr>
      </w:pPr>
    </w:p>
    <w:p w14:paraId="6445C983" w14:textId="77777777" w:rsidR="00E15C4F" w:rsidRDefault="00E15C4F" w:rsidP="001D594D">
      <w:pPr>
        <w:spacing w:before="240" w:line="360" w:lineRule="auto"/>
        <w:rPr>
          <w:rFonts w:ascii="Arial" w:hAnsi="Arial" w:cs="Arial"/>
          <w:sz w:val="24"/>
          <w:szCs w:val="24"/>
        </w:rPr>
      </w:pPr>
    </w:p>
    <w:p w14:paraId="37DD33F7" w14:textId="77777777" w:rsidR="00B722FF" w:rsidRPr="00D42BE9" w:rsidRDefault="00B722FF" w:rsidP="001D594D">
      <w:pPr>
        <w:spacing w:before="240" w:line="360" w:lineRule="auto"/>
        <w:rPr>
          <w:rFonts w:ascii="Arial" w:hAnsi="Arial" w:cs="Arial"/>
          <w:sz w:val="24"/>
          <w:szCs w:val="24"/>
        </w:rPr>
      </w:pPr>
    </w:p>
    <w:tbl>
      <w:tblPr>
        <w:tblStyle w:val="Tablaconcuadrcula"/>
        <w:tblpPr w:leftFromText="141" w:rightFromText="141" w:vertAnchor="text" w:horzAnchor="page" w:tblpX="6255" w:tblpY="71"/>
        <w:tblW w:w="0" w:type="auto"/>
        <w:tblLook w:val="04A0" w:firstRow="1" w:lastRow="0" w:firstColumn="1" w:lastColumn="0" w:noHBand="0" w:noVBand="1"/>
      </w:tblPr>
      <w:tblGrid>
        <w:gridCol w:w="2043"/>
        <w:gridCol w:w="3262"/>
      </w:tblGrid>
      <w:tr w:rsidR="00D42BE9" w:rsidRPr="00D42BE9" w14:paraId="7C30A1CD" w14:textId="77777777" w:rsidTr="00440C59">
        <w:tc>
          <w:tcPr>
            <w:tcW w:w="1980" w:type="dxa"/>
            <w:tcBorders>
              <w:top w:val="single" w:sz="4" w:space="0" w:color="auto"/>
              <w:left w:val="single" w:sz="4" w:space="0" w:color="auto"/>
              <w:bottom w:val="single" w:sz="4" w:space="0" w:color="auto"/>
              <w:right w:val="single" w:sz="4" w:space="0" w:color="auto"/>
            </w:tcBorders>
            <w:hideMark/>
          </w:tcPr>
          <w:p w14:paraId="1D0AAE33" w14:textId="77777777" w:rsidR="00D42BE9" w:rsidRPr="00D42BE9" w:rsidRDefault="00D42BE9" w:rsidP="001D594D">
            <w:pPr>
              <w:spacing w:line="360" w:lineRule="auto"/>
              <w:rPr>
                <w:rFonts w:ascii="Arial" w:hAnsi="Arial" w:cs="Arial"/>
                <w:b/>
                <w:sz w:val="24"/>
                <w:szCs w:val="24"/>
              </w:rPr>
            </w:pPr>
            <w:r w:rsidRPr="00D42BE9">
              <w:rPr>
                <w:rFonts w:ascii="Arial" w:hAnsi="Arial" w:cs="Arial"/>
                <w:b/>
                <w:sz w:val="24"/>
                <w:szCs w:val="24"/>
              </w:rPr>
              <w:t>DEPENDENCIA:</w:t>
            </w:r>
          </w:p>
        </w:tc>
        <w:tc>
          <w:tcPr>
            <w:tcW w:w="3262" w:type="dxa"/>
            <w:tcBorders>
              <w:top w:val="single" w:sz="4" w:space="0" w:color="auto"/>
              <w:left w:val="single" w:sz="4" w:space="0" w:color="auto"/>
              <w:bottom w:val="single" w:sz="4" w:space="0" w:color="auto"/>
              <w:right w:val="single" w:sz="4" w:space="0" w:color="auto"/>
            </w:tcBorders>
            <w:hideMark/>
          </w:tcPr>
          <w:p w14:paraId="3DC9A7A1" w14:textId="23768A33" w:rsidR="00D42BE9" w:rsidRPr="00D42BE9" w:rsidRDefault="006E34D0" w:rsidP="001D594D">
            <w:pPr>
              <w:spacing w:line="360" w:lineRule="auto"/>
              <w:rPr>
                <w:rFonts w:ascii="Arial" w:hAnsi="Arial" w:cs="Arial"/>
                <w:sz w:val="24"/>
                <w:szCs w:val="24"/>
              </w:rPr>
            </w:pPr>
            <w:r>
              <w:rPr>
                <w:rFonts w:ascii="Arial" w:hAnsi="Arial" w:cs="Arial"/>
                <w:sz w:val="24"/>
                <w:szCs w:val="24"/>
              </w:rPr>
              <w:t xml:space="preserve">SALA </w:t>
            </w:r>
            <w:r w:rsidR="00D42BE9" w:rsidRPr="00D42BE9">
              <w:rPr>
                <w:rFonts w:ascii="Arial" w:hAnsi="Arial" w:cs="Arial"/>
                <w:sz w:val="24"/>
                <w:szCs w:val="24"/>
              </w:rPr>
              <w:t>REGIDORES</w:t>
            </w:r>
          </w:p>
        </w:tc>
      </w:tr>
      <w:tr w:rsidR="00D42BE9" w:rsidRPr="00D42BE9" w14:paraId="5D863CA8" w14:textId="77777777" w:rsidTr="00440C59">
        <w:tc>
          <w:tcPr>
            <w:tcW w:w="1980" w:type="dxa"/>
            <w:tcBorders>
              <w:top w:val="single" w:sz="4" w:space="0" w:color="auto"/>
              <w:left w:val="single" w:sz="4" w:space="0" w:color="auto"/>
              <w:bottom w:val="single" w:sz="4" w:space="0" w:color="auto"/>
              <w:right w:val="single" w:sz="4" w:space="0" w:color="auto"/>
            </w:tcBorders>
            <w:hideMark/>
          </w:tcPr>
          <w:p w14:paraId="70BC3F43" w14:textId="77777777" w:rsidR="00D42BE9" w:rsidRPr="00D42BE9" w:rsidRDefault="00D42BE9" w:rsidP="001D594D">
            <w:pPr>
              <w:spacing w:line="360" w:lineRule="auto"/>
              <w:rPr>
                <w:rFonts w:ascii="Arial" w:hAnsi="Arial" w:cs="Arial"/>
                <w:b/>
                <w:sz w:val="24"/>
                <w:szCs w:val="24"/>
              </w:rPr>
            </w:pPr>
            <w:r w:rsidRPr="00D42BE9">
              <w:rPr>
                <w:rFonts w:ascii="Arial" w:hAnsi="Arial" w:cs="Arial"/>
                <w:b/>
                <w:sz w:val="24"/>
                <w:szCs w:val="24"/>
              </w:rPr>
              <w:t>No. DE OFICIO:</w:t>
            </w:r>
          </w:p>
        </w:tc>
        <w:tc>
          <w:tcPr>
            <w:tcW w:w="3262" w:type="dxa"/>
            <w:tcBorders>
              <w:top w:val="single" w:sz="4" w:space="0" w:color="auto"/>
              <w:left w:val="single" w:sz="4" w:space="0" w:color="auto"/>
              <w:bottom w:val="single" w:sz="4" w:space="0" w:color="auto"/>
              <w:right w:val="single" w:sz="4" w:space="0" w:color="auto"/>
            </w:tcBorders>
            <w:hideMark/>
          </w:tcPr>
          <w:p w14:paraId="00D3EF0B" w14:textId="48CE6607" w:rsidR="00D42BE9" w:rsidRPr="00D42BE9" w:rsidRDefault="00D42BE9" w:rsidP="001D594D">
            <w:pPr>
              <w:spacing w:line="360" w:lineRule="auto"/>
              <w:rPr>
                <w:rFonts w:ascii="Arial" w:hAnsi="Arial" w:cs="Arial"/>
                <w:sz w:val="24"/>
                <w:szCs w:val="24"/>
              </w:rPr>
            </w:pPr>
            <w:r w:rsidRPr="00D42BE9">
              <w:rPr>
                <w:rFonts w:ascii="Arial" w:hAnsi="Arial" w:cs="Arial"/>
                <w:sz w:val="24"/>
                <w:szCs w:val="24"/>
              </w:rPr>
              <w:t xml:space="preserve">        /202</w:t>
            </w:r>
            <w:r w:rsidR="006E34D0">
              <w:rPr>
                <w:rFonts w:ascii="Arial" w:hAnsi="Arial" w:cs="Arial"/>
                <w:sz w:val="24"/>
                <w:szCs w:val="24"/>
              </w:rPr>
              <w:t>5</w:t>
            </w:r>
          </w:p>
        </w:tc>
      </w:tr>
      <w:tr w:rsidR="00D42BE9" w:rsidRPr="00D42BE9" w14:paraId="1A6119FB" w14:textId="77777777" w:rsidTr="00440C59">
        <w:tc>
          <w:tcPr>
            <w:tcW w:w="1980" w:type="dxa"/>
            <w:tcBorders>
              <w:top w:val="single" w:sz="4" w:space="0" w:color="auto"/>
              <w:left w:val="single" w:sz="4" w:space="0" w:color="auto"/>
              <w:bottom w:val="single" w:sz="4" w:space="0" w:color="auto"/>
              <w:right w:val="single" w:sz="4" w:space="0" w:color="auto"/>
            </w:tcBorders>
            <w:hideMark/>
          </w:tcPr>
          <w:p w14:paraId="01D1D3B3" w14:textId="77777777" w:rsidR="00D42BE9" w:rsidRPr="00D42BE9" w:rsidRDefault="00D42BE9" w:rsidP="001D594D">
            <w:pPr>
              <w:spacing w:line="360" w:lineRule="auto"/>
              <w:rPr>
                <w:rFonts w:ascii="Arial" w:hAnsi="Arial" w:cs="Arial"/>
                <w:b/>
                <w:sz w:val="24"/>
                <w:szCs w:val="24"/>
              </w:rPr>
            </w:pPr>
            <w:r w:rsidRPr="00D42BE9">
              <w:rPr>
                <w:rFonts w:ascii="Arial" w:hAnsi="Arial" w:cs="Arial"/>
                <w:b/>
                <w:sz w:val="24"/>
                <w:szCs w:val="24"/>
              </w:rPr>
              <w:t>ASUNTO:</w:t>
            </w:r>
          </w:p>
        </w:tc>
        <w:tc>
          <w:tcPr>
            <w:tcW w:w="3262" w:type="dxa"/>
            <w:tcBorders>
              <w:top w:val="single" w:sz="4" w:space="0" w:color="auto"/>
              <w:left w:val="single" w:sz="4" w:space="0" w:color="auto"/>
              <w:bottom w:val="single" w:sz="4" w:space="0" w:color="auto"/>
              <w:right w:val="single" w:sz="4" w:space="0" w:color="auto"/>
            </w:tcBorders>
            <w:hideMark/>
          </w:tcPr>
          <w:p w14:paraId="69B330B9" w14:textId="77777777" w:rsidR="00D42BE9" w:rsidRPr="00D42BE9" w:rsidRDefault="00D42BE9" w:rsidP="001D594D">
            <w:pPr>
              <w:spacing w:line="360" w:lineRule="auto"/>
              <w:rPr>
                <w:rFonts w:ascii="Arial" w:hAnsi="Arial" w:cs="Arial"/>
                <w:sz w:val="24"/>
                <w:szCs w:val="24"/>
              </w:rPr>
            </w:pPr>
            <w:r w:rsidRPr="00D42BE9">
              <w:rPr>
                <w:rFonts w:ascii="Arial" w:hAnsi="Arial" w:cs="Arial"/>
                <w:sz w:val="24"/>
                <w:szCs w:val="24"/>
              </w:rPr>
              <w:t>Agregar punto para sesión</w:t>
            </w:r>
          </w:p>
        </w:tc>
      </w:tr>
    </w:tbl>
    <w:p w14:paraId="1A2E6477" w14:textId="77777777" w:rsidR="00D42BE9" w:rsidRPr="00D42BE9" w:rsidRDefault="00D42BE9" w:rsidP="001D594D">
      <w:pPr>
        <w:spacing w:before="240" w:line="360" w:lineRule="auto"/>
        <w:rPr>
          <w:rFonts w:ascii="Arial" w:hAnsi="Arial" w:cs="Arial"/>
          <w:b/>
          <w:sz w:val="24"/>
          <w:szCs w:val="24"/>
        </w:rPr>
      </w:pPr>
    </w:p>
    <w:p w14:paraId="00D0D824" w14:textId="77777777" w:rsidR="00D42BE9" w:rsidRPr="00D42BE9" w:rsidRDefault="00D42BE9" w:rsidP="001D594D">
      <w:pPr>
        <w:spacing w:before="240" w:line="360" w:lineRule="auto"/>
        <w:rPr>
          <w:rFonts w:ascii="Arial" w:hAnsi="Arial" w:cs="Arial"/>
          <w:b/>
          <w:sz w:val="24"/>
          <w:szCs w:val="24"/>
        </w:rPr>
      </w:pPr>
    </w:p>
    <w:p w14:paraId="2A29CC2C" w14:textId="27AF38D7" w:rsidR="00D42BE9" w:rsidRDefault="00440C59" w:rsidP="001D594D">
      <w:pPr>
        <w:spacing w:after="0" w:line="360" w:lineRule="auto"/>
        <w:rPr>
          <w:rFonts w:ascii="Arial" w:hAnsi="Arial" w:cs="Arial"/>
          <w:b/>
          <w:sz w:val="24"/>
          <w:szCs w:val="24"/>
        </w:rPr>
      </w:pPr>
      <w:r>
        <w:rPr>
          <w:rFonts w:ascii="Arial" w:hAnsi="Arial" w:cs="Arial"/>
          <w:b/>
          <w:sz w:val="24"/>
          <w:szCs w:val="24"/>
        </w:rPr>
        <w:t>MTRA. KARLA CISNEROS TORRES.</w:t>
      </w:r>
    </w:p>
    <w:p w14:paraId="528A5F43" w14:textId="3A341B50" w:rsidR="00440C59" w:rsidRPr="00D42BE9" w:rsidRDefault="00440C59" w:rsidP="001D594D">
      <w:pPr>
        <w:spacing w:after="0" w:line="360" w:lineRule="auto"/>
        <w:rPr>
          <w:rFonts w:ascii="Arial" w:hAnsi="Arial" w:cs="Arial"/>
          <w:b/>
          <w:sz w:val="24"/>
          <w:szCs w:val="24"/>
        </w:rPr>
      </w:pPr>
      <w:r>
        <w:rPr>
          <w:rFonts w:ascii="Arial" w:hAnsi="Arial" w:cs="Arial"/>
          <w:b/>
          <w:sz w:val="24"/>
          <w:szCs w:val="24"/>
        </w:rPr>
        <w:t xml:space="preserve">SECRETARIA DE AYUNTAMIENTO. </w:t>
      </w:r>
    </w:p>
    <w:p w14:paraId="7E3ECB85" w14:textId="45E6DCBD" w:rsidR="00D42BE9" w:rsidRPr="00D42BE9" w:rsidRDefault="00D42BE9" w:rsidP="001D594D">
      <w:pPr>
        <w:spacing w:line="360" w:lineRule="auto"/>
        <w:rPr>
          <w:rFonts w:ascii="Arial" w:hAnsi="Arial" w:cs="Arial"/>
          <w:b/>
          <w:sz w:val="24"/>
          <w:szCs w:val="24"/>
        </w:rPr>
      </w:pPr>
      <w:r w:rsidRPr="00D42BE9">
        <w:rPr>
          <w:rFonts w:ascii="Arial" w:hAnsi="Arial" w:cs="Arial"/>
          <w:b/>
          <w:sz w:val="24"/>
          <w:szCs w:val="24"/>
        </w:rPr>
        <w:t xml:space="preserve">PRESENTE </w:t>
      </w:r>
    </w:p>
    <w:p w14:paraId="48868546" w14:textId="44AF2802" w:rsidR="00D42BE9" w:rsidRPr="00D42BE9" w:rsidRDefault="00D42BE9" w:rsidP="001D594D">
      <w:pPr>
        <w:spacing w:line="360" w:lineRule="auto"/>
        <w:jc w:val="both"/>
        <w:rPr>
          <w:rFonts w:ascii="Arial" w:hAnsi="Arial" w:cs="Arial"/>
          <w:sz w:val="24"/>
          <w:szCs w:val="24"/>
        </w:rPr>
      </w:pPr>
      <w:r w:rsidRPr="00D42BE9">
        <w:rPr>
          <w:rFonts w:ascii="Arial" w:hAnsi="Arial" w:cs="Arial"/>
          <w:sz w:val="24"/>
          <w:szCs w:val="24"/>
        </w:rPr>
        <w:t xml:space="preserve">Por medio del presente le enviamos un cordial saludo, de la misma forma, solicitamos tenga a bien agendar para la </w:t>
      </w:r>
      <w:r w:rsidRPr="00D42BE9">
        <w:rPr>
          <w:rFonts w:ascii="Arial" w:hAnsi="Arial" w:cs="Arial"/>
          <w:b/>
          <w:sz w:val="24"/>
          <w:szCs w:val="24"/>
        </w:rPr>
        <w:t>próxima Sesión de Ayuntamiento</w:t>
      </w:r>
      <w:r w:rsidRPr="00D42BE9">
        <w:rPr>
          <w:rFonts w:ascii="Arial" w:hAnsi="Arial" w:cs="Arial"/>
          <w:sz w:val="24"/>
          <w:szCs w:val="24"/>
        </w:rPr>
        <w:t xml:space="preserve"> el siguiente punto de acuerdo:</w:t>
      </w:r>
    </w:p>
    <w:p w14:paraId="6BB3AFAF" w14:textId="52CAFDDC" w:rsidR="00D42BE9" w:rsidRPr="00D42BE9" w:rsidRDefault="00D42BE9" w:rsidP="001D594D">
      <w:pPr>
        <w:spacing w:line="360" w:lineRule="auto"/>
        <w:jc w:val="both"/>
        <w:rPr>
          <w:rFonts w:ascii="Arial" w:hAnsi="Arial" w:cs="Arial"/>
          <w:b/>
          <w:sz w:val="24"/>
          <w:szCs w:val="24"/>
        </w:rPr>
      </w:pPr>
      <w:r w:rsidRPr="00D42BE9">
        <w:rPr>
          <w:rFonts w:ascii="Arial" w:hAnsi="Arial" w:cs="Arial"/>
          <w:b/>
          <w:bCs/>
          <w:sz w:val="24"/>
          <w:szCs w:val="24"/>
        </w:rPr>
        <w:t xml:space="preserve">INICIATIVA CON CARÁCTER DE DICTAMEN QUE PROPONE LA AUTORIZACIÓN DE LA CONVOCATORIA A LA PRESEA </w:t>
      </w:r>
      <w:r w:rsidRPr="00D42BE9">
        <w:rPr>
          <w:rFonts w:ascii="Arial" w:hAnsi="Arial" w:cs="Arial"/>
          <w:b/>
          <w:sz w:val="24"/>
          <w:szCs w:val="24"/>
        </w:rPr>
        <w:t>“MARÍA ELENA LARIOS GONZÁLEZ</w:t>
      </w:r>
      <w:r w:rsidR="00365A7B">
        <w:rPr>
          <w:rFonts w:ascii="Arial" w:hAnsi="Arial" w:cs="Arial"/>
          <w:b/>
          <w:sz w:val="24"/>
          <w:szCs w:val="24"/>
        </w:rPr>
        <w:t xml:space="preserve"> 2025</w:t>
      </w:r>
      <w:r w:rsidRPr="00D42BE9">
        <w:rPr>
          <w:rFonts w:ascii="Arial" w:hAnsi="Arial" w:cs="Arial"/>
          <w:b/>
          <w:sz w:val="24"/>
          <w:szCs w:val="24"/>
        </w:rPr>
        <w:t>”</w:t>
      </w:r>
      <w:r w:rsidRPr="00D42BE9">
        <w:rPr>
          <w:rFonts w:ascii="Arial" w:hAnsi="Arial" w:cs="Arial"/>
          <w:sz w:val="24"/>
          <w:szCs w:val="24"/>
        </w:rPr>
        <w:t xml:space="preserve"> </w:t>
      </w:r>
      <w:r w:rsidRPr="00D42BE9">
        <w:rPr>
          <w:rFonts w:ascii="Arial" w:hAnsi="Arial" w:cs="Arial"/>
          <w:b/>
          <w:bCs/>
          <w:sz w:val="24"/>
          <w:szCs w:val="24"/>
        </w:rPr>
        <w:t>EN EL MARCO DEL DÍA INTERNACIONAL DE LA MUJER.</w:t>
      </w:r>
    </w:p>
    <w:p w14:paraId="7F8A50E4" w14:textId="0E9EBD68" w:rsidR="00D42BE9" w:rsidRPr="00D42BE9" w:rsidRDefault="00D42BE9" w:rsidP="001D594D">
      <w:pPr>
        <w:spacing w:line="360" w:lineRule="auto"/>
        <w:jc w:val="both"/>
        <w:rPr>
          <w:rFonts w:ascii="Arial" w:hAnsi="Arial" w:cs="Arial"/>
          <w:sz w:val="24"/>
          <w:szCs w:val="24"/>
        </w:rPr>
      </w:pPr>
      <w:r w:rsidRPr="00D42BE9">
        <w:rPr>
          <w:rFonts w:ascii="Arial" w:hAnsi="Arial" w:cs="Arial"/>
          <w:sz w:val="24"/>
          <w:szCs w:val="24"/>
        </w:rPr>
        <w:t>Sin otro particular agradecemos la atención y le reiteramos nuestras consideraciones y respeto.</w:t>
      </w:r>
    </w:p>
    <w:p w14:paraId="7AD4E8BD" w14:textId="77777777" w:rsidR="00440C59" w:rsidRPr="00601AF5" w:rsidRDefault="00440C59" w:rsidP="001D594D">
      <w:pPr>
        <w:widowControl w:val="0"/>
        <w:autoSpaceDE w:val="0"/>
        <w:autoSpaceDN w:val="0"/>
        <w:spacing w:line="360" w:lineRule="auto"/>
        <w:jc w:val="center"/>
        <w:rPr>
          <w:rFonts w:ascii="Arial" w:eastAsia="Arial Unicode MS" w:hAnsi="Arial" w:cs="Arial"/>
          <w:b/>
          <w:sz w:val="24"/>
          <w:szCs w:val="24"/>
          <w:lang w:val="es-ES"/>
        </w:rPr>
      </w:pPr>
      <w:r w:rsidRPr="00601AF5">
        <w:rPr>
          <w:rFonts w:ascii="Arial" w:eastAsia="Arial Unicode MS" w:hAnsi="Arial" w:cs="Arial"/>
          <w:b/>
          <w:sz w:val="24"/>
          <w:szCs w:val="24"/>
          <w:lang w:val="es-ES"/>
        </w:rPr>
        <w:t>ATENTAMENTE</w:t>
      </w:r>
    </w:p>
    <w:p w14:paraId="54F19012" w14:textId="77777777" w:rsidR="00440C59" w:rsidRPr="00601AF5" w:rsidRDefault="00440C59" w:rsidP="001D594D">
      <w:pPr>
        <w:widowControl w:val="0"/>
        <w:autoSpaceDE w:val="0"/>
        <w:autoSpaceDN w:val="0"/>
        <w:spacing w:line="360" w:lineRule="auto"/>
        <w:jc w:val="center"/>
        <w:rPr>
          <w:rFonts w:ascii="Arial" w:eastAsia="Arial Unicode MS" w:hAnsi="Arial" w:cs="Arial"/>
          <w:b/>
          <w:i/>
          <w:sz w:val="24"/>
          <w:szCs w:val="24"/>
          <w:lang w:val="es-ES"/>
        </w:rPr>
      </w:pPr>
      <w:r w:rsidRPr="00601AF5">
        <w:rPr>
          <w:rFonts w:ascii="Arial" w:eastAsia="Arial Unicode MS" w:hAnsi="Arial" w:cs="Arial"/>
          <w:b/>
          <w:i/>
          <w:sz w:val="24"/>
          <w:szCs w:val="24"/>
          <w:lang w:val="es-ES"/>
        </w:rPr>
        <w:lastRenderedPageBreak/>
        <w:t>“2025, AÑO DEL 130 ANIVERSARIO DEL NATALICIO DE LA MUSA Y ESCRITORA ZAPOTLENSE MARÍA GUADALUPE MARÍN PRECIADO”</w:t>
      </w:r>
    </w:p>
    <w:p w14:paraId="5230F4A7" w14:textId="25B50206" w:rsidR="00440C59" w:rsidRDefault="00440C59" w:rsidP="001D594D">
      <w:pPr>
        <w:widowControl w:val="0"/>
        <w:autoSpaceDE w:val="0"/>
        <w:autoSpaceDN w:val="0"/>
        <w:spacing w:line="360" w:lineRule="auto"/>
        <w:jc w:val="center"/>
        <w:rPr>
          <w:rFonts w:ascii="Arial" w:eastAsia="Arial Unicode MS" w:hAnsi="Arial" w:cs="Arial"/>
          <w:sz w:val="24"/>
          <w:szCs w:val="24"/>
          <w:lang w:val="es-ES"/>
        </w:rPr>
      </w:pPr>
      <w:r w:rsidRPr="00601AF5">
        <w:rPr>
          <w:rFonts w:ascii="Arial" w:eastAsia="Arial Unicode MS" w:hAnsi="Arial" w:cs="Arial"/>
          <w:sz w:val="24"/>
          <w:szCs w:val="24"/>
          <w:lang w:val="es-ES"/>
        </w:rPr>
        <w:t xml:space="preserve">Cd. Guzmán, Municipio de Zapotlán el Grande, Jalisco, a </w:t>
      </w:r>
      <w:r w:rsidR="008D7B10">
        <w:rPr>
          <w:rFonts w:ascii="Arial" w:eastAsia="Arial Unicode MS" w:hAnsi="Arial" w:cs="Arial"/>
          <w:sz w:val="24"/>
          <w:szCs w:val="24"/>
          <w:lang w:val="es-ES"/>
        </w:rPr>
        <w:t>15</w:t>
      </w:r>
      <w:r w:rsidRPr="00601AF5">
        <w:rPr>
          <w:rFonts w:ascii="Arial" w:eastAsia="Arial Unicode MS" w:hAnsi="Arial" w:cs="Arial"/>
          <w:sz w:val="24"/>
          <w:szCs w:val="24"/>
          <w:lang w:val="es-ES"/>
        </w:rPr>
        <w:t xml:space="preserve"> de enero del 2025</w:t>
      </w:r>
      <w:r>
        <w:rPr>
          <w:rFonts w:ascii="Arial" w:eastAsia="Arial Unicode MS" w:hAnsi="Arial" w:cs="Arial"/>
          <w:sz w:val="24"/>
          <w:szCs w:val="24"/>
          <w:lang w:val="es-ES"/>
        </w:rPr>
        <w:t>.</w:t>
      </w:r>
    </w:p>
    <w:p w14:paraId="5739AF8F" w14:textId="77777777" w:rsidR="00440C59" w:rsidRDefault="00440C59" w:rsidP="001D594D">
      <w:pPr>
        <w:widowControl w:val="0"/>
        <w:autoSpaceDE w:val="0"/>
        <w:autoSpaceDN w:val="0"/>
        <w:spacing w:line="360" w:lineRule="auto"/>
        <w:rPr>
          <w:rFonts w:ascii="Arial" w:eastAsia="Arial Unicode MS" w:hAnsi="Arial" w:cs="Arial"/>
          <w:sz w:val="24"/>
          <w:szCs w:val="24"/>
          <w:lang w:val="es-ES"/>
        </w:rPr>
      </w:pPr>
    </w:p>
    <w:p w14:paraId="6CC27EB7" w14:textId="77777777" w:rsidR="00440C59" w:rsidRPr="00601AF5" w:rsidRDefault="00440C59" w:rsidP="001D594D">
      <w:pPr>
        <w:spacing w:after="0" w:line="36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601AF5">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C. MARISOL MENDOZA PINTO.</w:t>
      </w:r>
    </w:p>
    <w:p w14:paraId="6CF524C4" w14:textId="1619C0FA" w:rsidR="00D079B4" w:rsidRPr="001D594D" w:rsidRDefault="00440C59" w:rsidP="001D594D">
      <w:pPr>
        <w:spacing w:after="0" w:line="360" w:lineRule="auto"/>
        <w:jc w:val="cente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601AF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Presidenta de la Comisión </w:t>
      </w:r>
      <w:proofErr w:type="gramStart"/>
      <w:r w:rsidRPr="00601AF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Edilicia</w:t>
      </w:r>
      <w:proofErr w:type="gramEnd"/>
      <w:r w:rsidRPr="00601AF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Permanente de Cultura, Educación y Festividades Cívicas.</w:t>
      </w:r>
    </w:p>
    <w:sectPr w:rsidR="00D079B4" w:rsidRPr="001D594D">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2AA4" w14:textId="77777777" w:rsidR="00B45D9A" w:rsidRDefault="00B45D9A" w:rsidP="00440C59">
      <w:pPr>
        <w:spacing w:after="0" w:line="240" w:lineRule="auto"/>
      </w:pPr>
      <w:r>
        <w:separator/>
      </w:r>
    </w:p>
  </w:endnote>
  <w:endnote w:type="continuationSeparator" w:id="0">
    <w:p w14:paraId="4ADFF97F" w14:textId="77777777" w:rsidR="00B45D9A" w:rsidRDefault="00B45D9A" w:rsidP="0044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7F83" w14:textId="71A10556" w:rsidR="00440C59" w:rsidRDefault="00440C59" w:rsidP="00440C59">
    <w:pPr>
      <w:pStyle w:val="Piedepgina"/>
      <w:tabs>
        <w:tab w:val="clear" w:pos="4419"/>
        <w:tab w:val="clear" w:pos="8838"/>
        <w:tab w:val="left" w:pos="1638"/>
      </w:tabs>
    </w:pPr>
    <w:r>
      <w:tab/>
    </w:r>
  </w:p>
  <w:p w14:paraId="1F0D42E3" w14:textId="77777777" w:rsidR="00440C59" w:rsidRDefault="00440C59" w:rsidP="00440C59">
    <w:pPr>
      <w:pStyle w:val="Piedepgina"/>
      <w:tabs>
        <w:tab w:val="clear" w:pos="4419"/>
        <w:tab w:val="clear" w:pos="8838"/>
        <w:tab w:val="left" w:pos="1638"/>
      </w:tabs>
    </w:pPr>
  </w:p>
  <w:p w14:paraId="552848B2" w14:textId="77777777" w:rsidR="00440C59" w:rsidRDefault="00440C59" w:rsidP="00440C59">
    <w:pPr>
      <w:pStyle w:val="Piedepgina"/>
      <w:tabs>
        <w:tab w:val="clear" w:pos="4419"/>
        <w:tab w:val="clear" w:pos="8838"/>
        <w:tab w:val="left" w:pos="1638"/>
      </w:tabs>
    </w:pPr>
  </w:p>
  <w:p w14:paraId="26D24BED" w14:textId="77777777" w:rsidR="00440C59" w:rsidRDefault="00440C59" w:rsidP="00440C59">
    <w:pPr>
      <w:pStyle w:val="Piedepgina"/>
      <w:tabs>
        <w:tab w:val="clear" w:pos="4419"/>
        <w:tab w:val="clear" w:pos="8838"/>
        <w:tab w:val="left" w:pos="1638"/>
      </w:tabs>
    </w:pPr>
  </w:p>
  <w:p w14:paraId="59BC23FD" w14:textId="77777777" w:rsidR="00440C59" w:rsidRDefault="00440C59" w:rsidP="00440C59">
    <w:pPr>
      <w:pStyle w:val="Piedepgina"/>
      <w:tabs>
        <w:tab w:val="clear" w:pos="4419"/>
        <w:tab w:val="clear" w:pos="8838"/>
        <w:tab w:val="left" w:pos="1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8E0C" w14:textId="77777777" w:rsidR="00B45D9A" w:rsidRDefault="00B45D9A" w:rsidP="00440C59">
      <w:pPr>
        <w:spacing w:after="0" w:line="240" w:lineRule="auto"/>
      </w:pPr>
      <w:r>
        <w:separator/>
      </w:r>
    </w:p>
  </w:footnote>
  <w:footnote w:type="continuationSeparator" w:id="0">
    <w:p w14:paraId="5DDF8ED1" w14:textId="77777777" w:rsidR="00B45D9A" w:rsidRDefault="00B45D9A" w:rsidP="00440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946"/>
      <w:gridCol w:w="2947"/>
      <w:gridCol w:w="2945"/>
    </w:tblGrid>
    <w:tr w:rsidR="00440C59" w14:paraId="7C6C9B52" w14:textId="77777777">
      <w:trPr>
        <w:trHeight w:val="720"/>
      </w:trPr>
      <w:tc>
        <w:tcPr>
          <w:tcW w:w="1667" w:type="pct"/>
        </w:tcPr>
        <w:p w14:paraId="0F7C0F27" w14:textId="77777777" w:rsidR="00440C59" w:rsidRDefault="00440C59">
          <w:pPr>
            <w:pStyle w:val="Encabezado"/>
            <w:rPr>
              <w:color w:val="4472C4" w:themeColor="accent1"/>
            </w:rPr>
          </w:pPr>
        </w:p>
      </w:tc>
      <w:tc>
        <w:tcPr>
          <w:tcW w:w="1667" w:type="pct"/>
        </w:tcPr>
        <w:p w14:paraId="255E11E7" w14:textId="77777777" w:rsidR="00440C59" w:rsidRDefault="00440C59">
          <w:pPr>
            <w:pStyle w:val="Encabezado"/>
            <w:jc w:val="center"/>
            <w:rPr>
              <w:color w:val="4472C4" w:themeColor="accent1"/>
            </w:rPr>
          </w:pPr>
        </w:p>
      </w:tc>
      <w:tc>
        <w:tcPr>
          <w:tcW w:w="1666" w:type="pct"/>
        </w:tcPr>
        <w:p w14:paraId="24E19061" w14:textId="18E4749B" w:rsidR="00440C59" w:rsidRDefault="00440C59">
          <w:pPr>
            <w:pStyle w:val="Encabezado"/>
            <w:jc w:val="right"/>
            <w:rPr>
              <w:color w:val="4472C4" w:themeColor="accent1"/>
            </w:rPr>
          </w:pPr>
          <w:r>
            <w:rPr>
              <w:color w:val="4472C4" w:themeColor="accent1"/>
              <w:sz w:val="24"/>
              <w:szCs w:val="24"/>
            </w:rPr>
            <w:fldChar w:fldCharType="begin"/>
          </w:r>
          <w:r>
            <w:rPr>
              <w:color w:val="4472C4" w:themeColor="accent1"/>
              <w:sz w:val="24"/>
              <w:szCs w:val="24"/>
            </w:rPr>
            <w:instrText>PAGE   \* MERGEFORMAT</w:instrText>
          </w:r>
          <w:r>
            <w:rPr>
              <w:color w:val="4472C4" w:themeColor="accent1"/>
              <w:sz w:val="24"/>
              <w:szCs w:val="24"/>
            </w:rPr>
            <w:fldChar w:fldCharType="separate"/>
          </w:r>
          <w:r w:rsidR="00B11402" w:rsidRPr="00B11402">
            <w:rPr>
              <w:noProof/>
              <w:color w:val="4472C4" w:themeColor="accent1"/>
              <w:sz w:val="24"/>
              <w:szCs w:val="24"/>
              <w:lang w:val="es-ES"/>
            </w:rPr>
            <w:t>5</w:t>
          </w:r>
          <w:r>
            <w:rPr>
              <w:color w:val="4472C4" w:themeColor="accent1"/>
              <w:sz w:val="24"/>
              <w:szCs w:val="24"/>
            </w:rPr>
            <w:fldChar w:fldCharType="end"/>
          </w:r>
        </w:p>
      </w:tc>
    </w:tr>
  </w:tbl>
  <w:p w14:paraId="7B627B92" w14:textId="0C2B8D79" w:rsidR="00440C59" w:rsidRDefault="00000000">
    <w:pPr>
      <w:pStyle w:val="Encabezado"/>
    </w:pPr>
    <w:r>
      <w:rPr>
        <w:noProof/>
      </w:rPr>
      <w:pict w14:anchorId="3849A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alt="" style="position:absolute;margin-left:-85.25pt;margin-top:-86.55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BE9"/>
    <w:rsid w:val="00037536"/>
    <w:rsid w:val="00056462"/>
    <w:rsid w:val="000659B4"/>
    <w:rsid w:val="00111FDD"/>
    <w:rsid w:val="00192CCE"/>
    <w:rsid w:val="001B27E6"/>
    <w:rsid w:val="001D594D"/>
    <w:rsid w:val="001E44B9"/>
    <w:rsid w:val="0029294D"/>
    <w:rsid w:val="00306174"/>
    <w:rsid w:val="00365A7B"/>
    <w:rsid w:val="00367AC6"/>
    <w:rsid w:val="003F4179"/>
    <w:rsid w:val="00436EC9"/>
    <w:rsid w:val="00440C59"/>
    <w:rsid w:val="00495CFF"/>
    <w:rsid w:val="00545378"/>
    <w:rsid w:val="00564F90"/>
    <w:rsid w:val="00570BF3"/>
    <w:rsid w:val="005A4646"/>
    <w:rsid w:val="005E62C8"/>
    <w:rsid w:val="006042E0"/>
    <w:rsid w:val="006E2AF7"/>
    <w:rsid w:val="006E34D0"/>
    <w:rsid w:val="00770823"/>
    <w:rsid w:val="007B2EFC"/>
    <w:rsid w:val="007E5C9E"/>
    <w:rsid w:val="00823799"/>
    <w:rsid w:val="00824831"/>
    <w:rsid w:val="008D7B10"/>
    <w:rsid w:val="00924858"/>
    <w:rsid w:val="009B2730"/>
    <w:rsid w:val="00A63D3B"/>
    <w:rsid w:val="00A94541"/>
    <w:rsid w:val="00AD4649"/>
    <w:rsid w:val="00AE2E3F"/>
    <w:rsid w:val="00AF164C"/>
    <w:rsid w:val="00B11402"/>
    <w:rsid w:val="00B36DF7"/>
    <w:rsid w:val="00B45D9A"/>
    <w:rsid w:val="00B611AC"/>
    <w:rsid w:val="00B6593D"/>
    <w:rsid w:val="00B722FF"/>
    <w:rsid w:val="00B97903"/>
    <w:rsid w:val="00BB1A93"/>
    <w:rsid w:val="00BB6592"/>
    <w:rsid w:val="00BD7CCC"/>
    <w:rsid w:val="00C3540F"/>
    <w:rsid w:val="00C355B5"/>
    <w:rsid w:val="00C6589E"/>
    <w:rsid w:val="00C83385"/>
    <w:rsid w:val="00C86D4C"/>
    <w:rsid w:val="00CA698F"/>
    <w:rsid w:val="00CC74EA"/>
    <w:rsid w:val="00D02429"/>
    <w:rsid w:val="00D079B4"/>
    <w:rsid w:val="00D42BE9"/>
    <w:rsid w:val="00D6102B"/>
    <w:rsid w:val="00D628DF"/>
    <w:rsid w:val="00E15C4F"/>
    <w:rsid w:val="00E51CF9"/>
    <w:rsid w:val="00EA754D"/>
    <w:rsid w:val="00EE18E3"/>
    <w:rsid w:val="00EE5D1F"/>
    <w:rsid w:val="00F257DF"/>
    <w:rsid w:val="00FA15E7"/>
    <w:rsid w:val="00FC10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02C2E"/>
  <w15:chartTrackingRefBased/>
  <w15:docId w15:val="{6495C87E-4BBE-4FB4-9CE6-6FDDD578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4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440C59"/>
  </w:style>
  <w:style w:type="paragraph" w:styleId="Encabezado">
    <w:name w:val="header"/>
    <w:basedOn w:val="Normal"/>
    <w:link w:val="EncabezadoCar"/>
    <w:uiPriority w:val="99"/>
    <w:unhideWhenUsed/>
    <w:rsid w:val="00440C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0C59"/>
  </w:style>
  <w:style w:type="paragraph" w:styleId="Piedepgina">
    <w:name w:val="footer"/>
    <w:basedOn w:val="Normal"/>
    <w:link w:val="PiedepginaCar"/>
    <w:uiPriority w:val="99"/>
    <w:unhideWhenUsed/>
    <w:rsid w:val="00440C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0C59"/>
  </w:style>
  <w:style w:type="paragraph" w:styleId="Sinespaciado">
    <w:name w:val="No Spacing"/>
    <w:link w:val="SinespaciadoCar"/>
    <w:uiPriority w:val="1"/>
    <w:qFormat/>
    <w:rsid w:val="00495CFF"/>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495CF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2790">
      <w:bodyDiv w:val="1"/>
      <w:marLeft w:val="0"/>
      <w:marRight w:val="0"/>
      <w:marTop w:val="0"/>
      <w:marBottom w:val="0"/>
      <w:divBdr>
        <w:top w:val="none" w:sz="0" w:space="0" w:color="auto"/>
        <w:left w:val="none" w:sz="0" w:space="0" w:color="auto"/>
        <w:bottom w:val="none" w:sz="0" w:space="0" w:color="auto"/>
        <w:right w:val="none" w:sz="0" w:space="0" w:color="auto"/>
      </w:divBdr>
    </w:div>
    <w:div w:id="545918612">
      <w:bodyDiv w:val="1"/>
      <w:marLeft w:val="0"/>
      <w:marRight w:val="0"/>
      <w:marTop w:val="0"/>
      <w:marBottom w:val="0"/>
      <w:divBdr>
        <w:top w:val="none" w:sz="0" w:space="0" w:color="auto"/>
        <w:left w:val="none" w:sz="0" w:space="0" w:color="auto"/>
        <w:bottom w:val="none" w:sz="0" w:space="0" w:color="auto"/>
        <w:right w:val="none" w:sz="0" w:space="0" w:color="auto"/>
      </w:divBdr>
    </w:div>
    <w:div w:id="1605769174">
      <w:bodyDiv w:val="1"/>
      <w:marLeft w:val="0"/>
      <w:marRight w:val="0"/>
      <w:marTop w:val="0"/>
      <w:marBottom w:val="0"/>
      <w:divBdr>
        <w:top w:val="none" w:sz="0" w:space="0" w:color="auto"/>
        <w:left w:val="none" w:sz="0" w:space="0" w:color="auto"/>
        <w:bottom w:val="none" w:sz="0" w:space="0" w:color="auto"/>
        <w:right w:val="none" w:sz="0" w:space="0" w:color="auto"/>
      </w:divBdr>
    </w:div>
    <w:div w:id="185449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1652</Words>
  <Characters>9088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Moreno Rivera</dc:creator>
  <cp:keywords/>
  <dc:description/>
  <cp:lastModifiedBy>Veneranda Sanchez Ortega</cp:lastModifiedBy>
  <cp:revision>2</cp:revision>
  <cp:lastPrinted>2025-01-21T18:00:00Z</cp:lastPrinted>
  <dcterms:created xsi:type="dcterms:W3CDTF">2026-01-28T19:34:00Z</dcterms:created>
  <dcterms:modified xsi:type="dcterms:W3CDTF">2026-01-28T19:34:00Z</dcterms:modified>
</cp:coreProperties>
</file>