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11E5" w14:textId="77777777" w:rsidR="00635C05" w:rsidRDefault="00635C05" w:rsidP="00F76C5A">
      <w:pPr>
        <w:spacing w:after="0" w:line="240" w:lineRule="auto"/>
        <w:jc w:val="both"/>
        <w:rPr>
          <w:rFonts w:ascii="Arial" w:eastAsia="Calibri" w:hAnsi="Arial" w:cs="Arial"/>
          <w:b/>
          <w:sz w:val="24"/>
          <w:szCs w:val="24"/>
        </w:rPr>
      </w:pPr>
    </w:p>
    <w:p w14:paraId="2FFA5294" w14:textId="77777777" w:rsidR="00781967" w:rsidRPr="00F76C5A" w:rsidRDefault="00781967" w:rsidP="00F76C5A">
      <w:pPr>
        <w:spacing w:after="0" w:line="240" w:lineRule="auto"/>
        <w:jc w:val="both"/>
        <w:rPr>
          <w:rFonts w:ascii="Arial" w:eastAsia="Calibri" w:hAnsi="Arial" w:cs="Arial"/>
          <w:b/>
          <w:sz w:val="24"/>
          <w:szCs w:val="24"/>
        </w:rPr>
      </w:pPr>
      <w:r w:rsidRPr="00F76C5A">
        <w:rPr>
          <w:rFonts w:ascii="Arial" w:eastAsia="Calibri" w:hAnsi="Arial" w:cs="Arial"/>
          <w:b/>
          <w:sz w:val="24"/>
          <w:szCs w:val="24"/>
        </w:rPr>
        <w:t xml:space="preserve">HONORABLE AYUNTAMIENTO CONSTITUCIONAL </w:t>
      </w:r>
    </w:p>
    <w:p w14:paraId="313ECD69" w14:textId="77777777" w:rsidR="00781967" w:rsidRPr="00F76C5A" w:rsidRDefault="00781967" w:rsidP="00F76C5A">
      <w:pPr>
        <w:spacing w:after="0" w:line="240" w:lineRule="auto"/>
        <w:jc w:val="both"/>
        <w:rPr>
          <w:rFonts w:ascii="Arial" w:eastAsia="Calibri" w:hAnsi="Arial" w:cs="Arial"/>
          <w:b/>
          <w:sz w:val="24"/>
          <w:szCs w:val="24"/>
        </w:rPr>
      </w:pPr>
      <w:r w:rsidRPr="00F76C5A">
        <w:rPr>
          <w:rFonts w:ascii="Arial" w:eastAsia="Calibri" w:hAnsi="Arial" w:cs="Arial"/>
          <w:b/>
          <w:sz w:val="24"/>
          <w:szCs w:val="24"/>
        </w:rPr>
        <w:t>DE ZAPOTLÁN EL GRANDE, JALISCO</w:t>
      </w:r>
    </w:p>
    <w:p w14:paraId="515B0039" w14:textId="77777777" w:rsidR="00781967" w:rsidRPr="00F76C5A" w:rsidRDefault="00781967" w:rsidP="00F76C5A">
      <w:pPr>
        <w:spacing w:after="0" w:line="240" w:lineRule="auto"/>
        <w:jc w:val="both"/>
        <w:rPr>
          <w:rFonts w:ascii="Arial" w:eastAsia="Calibri" w:hAnsi="Arial" w:cs="Arial"/>
          <w:sz w:val="24"/>
          <w:szCs w:val="24"/>
        </w:rPr>
      </w:pPr>
      <w:r w:rsidRPr="00F76C5A">
        <w:rPr>
          <w:rFonts w:ascii="Arial" w:eastAsia="Calibri" w:hAnsi="Arial" w:cs="Arial"/>
          <w:b/>
          <w:sz w:val="24"/>
          <w:szCs w:val="24"/>
        </w:rPr>
        <w:t>PRESENTE</w:t>
      </w:r>
    </w:p>
    <w:p w14:paraId="2B2464B3" w14:textId="77777777" w:rsidR="00781967" w:rsidRPr="00F76C5A" w:rsidRDefault="00781967" w:rsidP="00C75D73">
      <w:pPr>
        <w:spacing w:after="0" w:line="276" w:lineRule="auto"/>
        <w:jc w:val="both"/>
        <w:rPr>
          <w:rFonts w:ascii="Arial" w:eastAsia="Calibri" w:hAnsi="Arial" w:cs="Arial"/>
          <w:sz w:val="24"/>
          <w:szCs w:val="24"/>
        </w:rPr>
      </w:pPr>
    </w:p>
    <w:p w14:paraId="2E37E046" w14:textId="10105942" w:rsidR="00781967" w:rsidRPr="00F76C5A" w:rsidRDefault="009B76E1" w:rsidP="00C75D73">
      <w:pPr>
        <w:spacing w:after="200" w:line="240" w:lineRule="auto"/>
        <w:jc w:val="both"/>
        <w:rPr>
          <w:rFonts w:ascii="Arial" w:eastAsia="Times New Roman" w:hAnsi="Arial" w:cs="Arial"/>
          <w:sz w:val="24"/>
          <w:szCs w:val="24"/>
          <w:highlight w:val="yellow"/>
        </w:rPr>
      </w:pPr>
      <w:r w:rsidRPr="00794C06">
        <w:rPr>
          <w:rFonts w:ascii="Arial" w:eastAsia="Calibri" w:hAnsi="Arial" w:cs="Arial"/>
          <w:sz w:val="24"/>
          <w:szCs w:val="24"/>
        </w:rPr>
        <w:t>Quienes motivan y suscriben</w:t>
      </w:r>
      <w:r w:rsidRPr="00794C0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MTRA. MARISOL MENDOZA PINTO, </w:t>
      </w:r>
      <w:r w:rsidR="00C75D73">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MTRA</w:t>
      </w:r>
      <w:r w:rsidRPr="00794C0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Pr="00794C06">
        <w:rPr>
          <w:rFonts w:ascii="Arial" w:eastAsia="Calibri" w:hAnsi="Arial" w:cs="Arial"/>
          <w:b/>
          <w:sz w:val="24"/>
          <w:szCs w:val="24"/>
        </w:rPr>
        <w:t>DUNIA CATALINA CRUZ MORENO Y LIC. OSCAR MURGUÍA TORRES,</w:t>
      </w:r>
      <w:r w:rsidRPr="00794C06">
        <w:rPr>
          <w:rFonts w:ascii="Arial" w:eastAsia="Calibri" w:hAnsi="Arial" w:cs="Arial"/>
          <w:sz w:val="24"/>
          <w:szCs w:val="24"/>
        </w:rPr>
        <w:t xml:space="preserve"> en nuestro carácter de Regidores Integrantes de la Comisión Edilicia Permanente de Cultura, Educación y Festividades Cívicas, del H. Ayuntamiento Constitucional de Zapotlán el Grande, Jalisco, con fundamento en los artículos 115 constitucional fracción II de nuestra Carta Magna, 1, 2, 3, 4, 73, 77, 85, 86, 88, 89 y demás relativos de la Constitución Política del Estado de Jalisco, 1, 2, 3, 4,  5, 10, 27, 29, 30, 34, 35, 41, 49 y 50 de la Ley de Gobierno y la Administración Pública Municipal para el Estado de Jalisco y sus Municipios, 6, 15, 16 fracción II, 18, 20 fracción II, 26, 27, 28, y 35 del Reglamento que contiene las bases para otorgar Nominaciones, Premios, Preseas, Reconocimientos y Asignación de Espacios Públicos, así como lo normado en los artículos 40, 47, 52, 87, 92, 104 al 109 y demás relativos y aplicables del Reglamento Interior del Ayuntamiento de Zapotlán el Grande, Jalisco; al amparo de lo dispuesto, presentamos a la consideración de este Pleno, </w:t>
      </w:r>
      <w:r w:rsidRPr="00794C06">
        <w:rPr>
          <w:rFonts w:ascii="Arial" w:eastAsia="Calibri" w:hAnsi="Arial" w:cs="Arial"/>
          <w:b/>
          <w:bCs/>
          <w:sz w:val="24"/>
          <w:szCs w:val="24"/>
        </w:rPr>
        <w:t>INICIATIVA CON CARÁCTER DE</w:t>
      </w:r>
      <w:r w:rsidRPr="00794C06">
        <w:rPr>
          <w:rFonts w:ascii="Arial" w:eastAsia="Calibri" w:hAnsi="Arial" w:cs="Arial"/>
          <w:sz w:val="24"/>
          <w:szCs w:val="24"/>
        </w:rPr>
        <w:t xml:space="preserve"> </w:t>
      </w:r>
      <w:r w:rsidRPr="00794C06">
        <w:rPr>
          <w:rFonts w:ascii="Arial" w:eastAsia="Calibri" w:hAnsi="Arial" w:cs="Arial"/>
          <w:b/>
          <w:sz w:val="24"/>
          <w:szCs w:val="24"/>
        </w:rPr>
        <w:t>DICTAMEN QUE APRUEBA EL DECRETO QUE EMITE LA CONVOCATORIA</w:t>
      </w:r>
      <w:r w:rsidR="00C75D73">
        <w:rPr>
          <w:rFonts w:ascii="Arial" w:eastAsia="Calibri" w:hAnsi="Arial" w:cs="Arial"/>
          <w:b/>
          <w:sz w:val="24"/>
          <w:szCs w:val="24"/>
        </w:rPr>
        <w:t xml:space="preserve"> Y REGLAS DE OPERACIÓN DEL PROGRAMA </w:t>
      </w:r>
      <w:r w:rsidRPr="00794C06">
        <w:rPr>
          <w:rFonts w:ascii="Arial" w:eastAsia="Calibri" w:hAnsi="Arial" w:cs="Arial"/>
          <w:b/>
          <w:sz w:val="24"/>
          <w:szCs w:val="24"/>
        </w:rPr>
        <w:t>“</w:t>
      </w:r>
      <w:r>
        <w:rPr>
          <w:rFonts w:ascii="Arial" w:eastAsia="Calibri" w:hAnsi="Arial" w:cs="Arial"/>
          <w:b/>
          <w:sz w:val="24"/>
          <w:szCs w:val="24"/>
        </w:rPr>
        <w:t>FUTURO BRILLANTE 2026</w:t>
      </w:r>
      <w:r w:rsidRPr="00794C06">
        <w:rPr>
          <w:rFonts w:ascii="Arial" w:eastAsia="Calibri" w:hAnsi="Arial" w:cs="Arial"/>
          <w:b/>
          <w:sz w:val="24"/>
          <w:szCs w:val="24"/>
        </w:rPr>
        <w:t xml:space="preserve">” </w:t>
      </w:r>
      <w:r w:rsidRPr="00794C06">
        <w:rPr>
          <w:rFonts w:ascii="Arial" w:eastAsia="Calibri" w:hAnsi="Arial" w:cs="Arial"/>
          <w:sz w:val="24"/>
          <w:szCs w:val="24"/>
        </w:rPr>
        <w:t>que se fundamenta en la siguiente</w:t>
      </w:r>
      <w:r w:rsidR="00781967" w:rsidRPr="00F76C5A">
        <w:rPr>
          <w:rFonts w:ascii="Arial" w:eastAsia="Calibri" w:hAnsi="Arial" w:cs="Arial"/>
          <w:sz w:val="24"/>
          <w:szCs w:val="24"/>
        </w:rPr>
        <w:t>:</w:t>
      </w:r>
    </w:p>
    <w:p w14:paraId="30A3AE94" w14:textId="77777777" w:rsidR="00781967" w:rsidRPr="00F76C5A" w:rsidRDefault="00781967" w:rsidP="00781967">
      <w:pPr>
        <w:spacing w:after="200" w:line="360" w:lineRule="auto"/>
        <w:jc w:val="center"/>
        <w:rPr>
          <w:rFonts w:ascii="Arial" w:eastAsia="Calibri" w:hAnsi="Arial" w:cs="Arial"/>
          <w:b/>
          <w:sz w:val="24"/>
          <w:szCs w:val="24"/>
        </w:rPr>
      </w:pPr>
      <w:r w:rsidRPr="00F76C5A">
        <w:rPr>
          <w:rFonts w:ascii="Arial" w:eastAsia="Calibri" w:hAnsi="Arial" w:cs="Arial"/>
          <w:b/>
          <w:sz w:val="24"/>
          <w:szCs w:val="24"/>
        </w:rPr>
        <w:t>EXPOSICIÓN DE MOTIVOS:</w:t>
      </w:r>
    </w:p>
    <w:p w14:paraId="17EBE753" w14:textId="5734F972" w:rsidR="00CD77D3" w:rsidRDefault="00A76BA3" w:rsidP="00C75D73">
      <w:pPr>
        <w:pStyle w:val="Sinespaciado"/>
        <w:jc w:val="both"/>
        <w:rPr>
          <w:rFonts w:ascii="Arial" w:eastAsia="Calibri" w:hAnsi="Arial" w:cs="Arial"/>
        </w:rPr>
      </w:pPr>
      <w:r>
        <w:rPr>
          <w:rFonts w:ascii="Arial" w:eastAsia="Calibri" w:hAnsi="Arial" w:cs="Arial"/>
          <w:b/>
          <w:lang w:val="es-MX"/>
        </w:rPr>
        <w:t>I</w:t>
      </w:r>
      <w:r w:rsidR="00781967" w:rsidRPr="00F76C5A">
        <w:rPr>
          <w:rFonts w:ascii="Arial" w:eastAsia="Calibri" w:hAnsi="Arial" w:cs="Arial"/>
          <w:b/>
        </w:rPr>
        <w:t>.-</w:t>
      </w:r>
      <w:r w:rsidR="00781967" w:rsidRPr="00F76C5A">
        <w:rPr>
          <w:rFonts w:ascii="Arial" w:eastAsia="Calibri" w:hAnsi="Arial" w:cs="Arial"/>
        </w:rPr>
        <w:t xml:space="preserve"> Que la Constitución Política de los Estados Unidos Mexicanos, en su artículo 115 señala que cada Municipio será gobernado por un Ayuntamiento de elección popular directa, integrado por un </w:t>
      </w:r>
      <w:proofErr w:type="gramStart"/>
      <w:r w:rsidR="00781967" w:rsidRPr="00F76C5A">
        <w:rPr>
          <w:rFonts w:ascii="Arial" w:eastAsia="Calibri" w:hAnsi="Arial" w:cs="Arial"/>
        </w:rPr>
        <w:t>Presidente</w:t>
      </w:r>
      <w:proofErr w:type="gramEnd"/>
      <w:r w:rsidR="00781967" w:rsidRPr="00F76C5A">
        <w:rPr>
          <w:rFonts w:ascii="Arial" w:eastAsia="Calibri" w:hAnsi="Arial" w:cs="Arial"/>
        </w:rPr>
        <w:t xml:space="preserv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F246AB">
        <w:rPr>
          <w:rFonts w:ascii="Arial" w:eastAsia="Calibri" w:hAnsi="Arial" w:cs="Arial"/>
        </w:rPr>
        <w:t xml:space="preserve">. </w:t>
      </w:r>
    </w:p>
    <w:p w14:paraId="40D46F2F" w14:textId="77777777" w:rsidR="00CD77D3" w:rsidRPr="00F76C5A" w:rsidRDefault="00CD77D3" w:rsidP="00C75D73">
      <w:pPr>
        <w:pStyle w:val="Sinespaciado"/>
        <w:jc w:val="both"/>
        <w:rPr>
          <w:rFonts w:ascii="Arial" w:eastAsia="Calibri" w:hAnsi="Arial" w:cs="Arial"/>
        </w:rPr>
      </w:pPr>
    </w:p>
    <w:p w14:paraId="69322DBE" w14:textId="75F4438F" w:rsidR="006254D7" w:rsidRDefault="00A76BA3" w:rsidP="00C75D73">
      <w:pPr>
        <w:spacing w:after="200" w:line="240" w:lineRule="auto"/>
        <w:jc w:val="both"/>
        <w:rPr>
          <w:rFonts w:ascii="Arial" w:eastAsia="Calibri" w:hAnsi="Arial" w:cs="Arial"/>
          <w:sz w:val="24"/>
          <w:szCs w:val="24"/>
        </w:rPr>
      </w:pPr>
      <w:r>
        <w:rPr>
          <w:rFonts w:ascii="Arial" w:eastAsia="Calibri" w:hAnsi="Arial" w:cs="Arial"/>
          <w:b/>
          <w:sz w:val="24"/>
          <w:szCs w:val="24"/>
        </w:rPr>
        <w:t>II</w:t>
      </w:r>
      <w:r w:rsidR="00781967" w:rsidRPr="00F76C5A">
        <w:rPr>
          <w:rFonts w:ascii="Arial" w:eastAsia="Calibri" w:hAnsi="Arial" w:cs="Arial"/>
          <w:b/>
          <w:sz w:val="24"/>
          <w:szCs w:val="24"/>
        </w:rPr>
        <w:t>.-</w:t>
      </w:r>
      <w:r w:rsidR="00781967" w:rsidRPr="00F76C5A">
        <w:rPr>
          <w:rFonts w:ascii="Arial" w:eastAsia="Calibri" w:hAnsi="Arial" w:cs="Arial"/>
          <w:sz w:val="24"/>
          <w:szCs w:val="24"/>
        </w:rPr>
        <w:t xml:space="preserve"> Que la particular del Estado de Jalisco, en su artículo 73 reconoce al Municipio libre como la base de la división territorial y de la organización política y administrativa del Estado de Jalisco, investido de personalidad jurídica y patrimonio propios, con las facultades y limitaciones establecidas en la Constitución Política de los Estados Unidos Mexicanos</w:t>
      </w:r>
      <w:r w:rsidR="00F246AB">
        <w:rPr>
          <w:rFonts w:ascii="Arial" w:eastAsia="Calibri" w:hAnsi="Arial" w:cs="Arial"/>
          <w:sz w:val="24"/>
          <w:szCs w:val="24"/>
        </w:rPr>
        <w:t xml:space="preserve">. </w:t>
      </w:r>
    </w:p>
    <w:p w14:paraId="2A932580" w14:textId="2F97F0B9" w:rsidR="009B76E1" w:rsidRDefault="00A76BA3" w:rsidP="00C75D73">
      <w:pPr>
        <w:spacing w:after="200" w:line="240" w:lineRule="auto"/>
        <w:jc w:val="both"/>
        <w:rPr>
          <w:rFonts w:ascii="Arial" w:hAnsi="Arial" w:cs="Arial"/>
          <w:sz w:val="24"/>
          <w:szCs w:val="24"/>
        </w:rPr>
      </w:pPr>
      <w:r>
        <w:rPr>
          <w:rFonts w:ascii="Arial" w:hAnsi="Arial" w:cs="Arial"/>
          <w:b/>
          <w:sz w:val="24"/>
          <w:szCs w:val="24"/>
        </w:rPr>
        <w:t>III</w:t>
      </w:r>
      <w:r w:rsidR="009B76E1" w:rsidRPr="00115993">
        <w:rPr>
          <w:rFonts w:ascii="Arial" w:hAnsi="Arial" w:cs="Arial"/>
          <w:b/>
          <w:sz w:val="24"/>
          <w:szCs w:val="24"/>
        </w:rPr>
        <w:t>.-</w:t>
      </w:r>
      <w:r w:rsidR="009B76E1" w:rsidRPr="00115993">
        <w:rPr>
          <w:rFonts w:ascii="Arial" w:hAnsi="Arial" w:cs="Arial"/>
          <w:sz w:val="24"/>
          <w:szCs w:val="24"/>
        </w:rPr>
        <w:t xml:space="preserve"> </w:t>
      </w:r>
      <w:r w:rsidR="004A3F8C">
        <w:rPr>
          <w:rFonts w:ascii="Arial" w:hAnsi="Arial" w:cs="Arial"/>
          <w:sz w:val="24"/>
          <w:szCs w:val="24"/>
        </w:rPr>
        <w:t xml:space="preserve">Reconocer que la educación superior es un elemento clave para el avance de nuestra comunidad, se considera esencial el ofrecer oportunidades a aquellos estudiantes que, </w:t>
      </w:r>
      <w:r w:rsidR="004A3F8C">
        <w:rPr>
          <w:rFonts w:ascii="Arial" w:hAnsi="Arial" w:cs="Arial"/>
          <w:sz w:val="24"/>
          <w:szCs w:val="24"/>
        </w:rPr>
        <w:lastRenderedPageBreak/>
        <w:t>mediante su esfuerzo y</w:t>
      </w:r>
      <w:r>
        <w:rPr>
          <w:rFonts w:ascii="Arial" w:hAnsi="Arial" w:cs="Arial"/>
          <w:sz w:val="24"/>
          <w:szCs w:val="24"/>
        </w:rPr>
        <w:t xml:space="preserve"> </w:t>
      </w:r>
      <w:r w:rsidR="004A3F8C">
        <w:rPr>
          <w:rFonts w:ascii="Arial" w:hAnsi="Arial" w:cs="Arial"/>
          <w:sz w:val="24"/>
          <w:szCs w:val="24"/>
        </w:rPr>
        <w:t>dedicación, demuestran un alto potencial para convertirse en lideres en sus diversas áreas de formación</w:t>
      </w:r>
      <w:r>
        <w:rPr>
          <w:rFonts w:ascii="Arial" w:hAnsi="Arial" w:cs="Arial"/>
          <w:sz w:val="24"/>
          <w:szCs w:val="24"/>
        </w:rPr>
        <w:t>.</w:t>
      </w:r>
    </w:p>
    <w:p w14:paraId="5494C917" w14:textId="23D481F9" w:rsidR="00A76BA3" w:rsidRDefault="00A76BA3" w:rsidP="00CD77D3">
      <w:pPr>
        <w:spacing w:after="200" w:line="276" w:lineRule="auto"/>
        <w:jc w:val="center"/>
        <w:rPr>
          <w:rFonts w:ascii="Arial" w:hAnsi="Arial" w:cs="Arial"/>
          <w:b/>
          <w:bCs/>
          <w:sz w:val="24"/>
          <w:szCs w:val="24"/>
        </w:rPr>
      </w:pPr>
      <w:r w:rsidRPr="00A76BA3">
        <w:rPr>
          <w:rFonts w:ascii="Arial" w:hAnsi="Arial" w:cs="Arial"/>
          <w:b/>
          <w:bCs/>
          <w:sz w:val="24"/>
          <w:szCs w:val="24"/>
        </w:rPr>
        <w:t>A</w:t>
      </w:r>
      <w:r>
        <w:rPr>
          <w:rFonts w:ascii="Arial" w:hAnsi="Arial" w:cs="Arial"/>
          <w:b/>
          <w:bCs/>
          <w:sz w:val="24"/>
          <w:szCs w:val="24"/>
        </w:rPr>
        <w:t xml:space="preserve"> </w:t>
      </w:r>
      <w:r w:rsidRPr="00A76BA3">
        <w:rPr>
          <w:rFonts w:ascii="Arial" w:hAnsi="Arial" w:cs="Arial"/>
          <w:b/>
          <w:bCs/>
          <w:sz w:val="24"/>
          <w:szCs w:val="24"/>
        </w:rPr>
        <w:t>N</w:t>
      </w:r>
      <w:r>
        <w:rPr>
          <w:rFonts w:ascii="Arial" w:hAnsi="Arial" w:cs="Arial"/>
          <w:b/>
          <w:bCs/>
          <w:sz w:val="24"/>
          <w:szCs w:val="24"/>
        </w:rPr>
        <w:t xml:space="preserve"> </w:t>
      </w:r>
      <w:r w:rsidRPr="00A76BA3">
        <w:rPr>
          <w:rFonts w:ascii="Arial" w:hAnsi="Arial" w:cs="Arial"/>
          <w:b/>
          <w:bCs/>
          <w:sz w:val="24"/>
          <w:szCs w:val="24"/>
        </w:rPr>
        <w:t>T</w:t>
      </w:r>
      <w:r>
        <w:rPr>
          <w:rFonts w:ascii="Arial" w:hAnsi="Arial" w:cs="Arial"/>
          <w:b/>
          <w:bCs/>
          <w:sz w:val="24"/>
          <w:szCs w:val="24"/>
        </w:rPr>
        <w:t xml:space="preserve"> </w:t>
      </w:r>
      <w:r w:rsidRPr="00A76BA3">
        <w:rPr>
          <w:rFonts w:ascii="Arial" w:hAnsi="Arial" w:cs="Arial"/>
          <w:b/>
          <w:bCs/>
          <w:sz w:val="24"/>
          <w:szCs w:val="24"/>
        </w:rPr>
        <w:t>E</w:t>
      </w:r>
      <w:r>
        <w:rPr>
          <w:rFonts w:ascii="Arial" w:hAnsi="Arial" w:cs="Arial"/>
          <w:b/>
          <w:bCs/>
          <w:sz w:val="24"/>
          <w:szCs w:val="24"/>
        </w:rPr>
        <w:t xml:space="preserve"> </w:t>
      </w:r>
      <w:r w:rsidRPr="00A76BA3">
        <w:rPr>
          <w:rFonts w:ascii="Arial" w:hAnsi="Arial" w:cs="Arial"/>
          <w:b/>
          <w:bCs/>
          <w:sz w:val="24"/>
          <w:szCs w:val="24"/>
        </w:rPr>
        <w:t>C</w:t>
      </w:r>
      <w:r>
        <w:rPr>
          <w:rFonts w:ascii="Arial" w:hAnsi="Arial" w:cs="Arial"/>
          <w:b/>
          <w:bCs/>
          <w:sz w:val="24"/>
          <w:szCs w:val="24"/>
        </w:rPr>
        <w:t xml:space="preserve"> </w:t>
      </w:r>
      <w:r w:rsidRPr="00A76BA3">
        <w:rPr>
          <w:rFonts w:ascii="Arial" w:hAnsi="Arial" w:cs="Arial"/>
          <w:b/>
          <w:bCs/>
          <w:sz w:val="24"/>
          <w:szCs w:val="24"/>
        </w:rPr>
        <w:t>E</w:t>
      </w:r>
      <w:r>
        <w:rPr>
          <w:rFonts w:ascii="Arial" w:hAnsi="Arial" w:cs="Arial"/>
          <w:b/>
          <w:bCs/>
          <w:sz w:val="24"/>
          <w:szCs w:val="24"/>
        </w:rPr>
        <w:t xml:space="preserve"> </w:t>
      </w:r>
      <w:r w:rsidRPr="00A76BA3">
        <w:rPr>
          <w:rFonts w:ascii="Arial" w:hAnsi="Arial" w:cs="Arial"/>
          <w:b/>
          <w:bCs/>
          <w:sz w:val="24"/>
          <w:szCs w:val="24"/>
        </w:rPr>
        <w:t>D</w:t>
      </w:r>
      <w:r>
        <w:rPr>
          <w:rFonts w:ascii="Arial" w:hAnsi="Arial" w:cs="Arial"/>
          <w:b/>
          <w:bCs/>
          <w:sz w:val="24"/>
          <w:szCs w:val="24"/>
        </w:rPr>
        <w:t xml:space="preserve"> </w:t>
      </w:r>
      <w:r w:rsidRPr="00A76BA3">
        <w:rPr>
          <w:rFonts w:ascii="Arial" w:hAnsi="Arial" w:cs="Arial"/>
          <w:b/>
          <w:bCs/>
          <w:sz w:val="24"/>
          <w:szCs w:val="24"/>
        </w:rPr>
        <w:t>E</w:t>
      </w:r>
      <w:r>
        <w:rPr>
          <w:rFonts w:ascii="Arial" w:hAnsi="Arial" w:cs="Arial"/>
          <w:b/>
          <w:bCs/>
          <w:sz w:val="24"/>
          <w:szCs w:val="24"/>
        </w:rPr>
        <w:t xml:space="preserve"> </w:t>
      </w:r>
      <w:r w:rsidRPr="00A76BA3">
        <w:rPr>
          <w:rFonts w:ascii="Arial" w:hAnsi="Arial" w:cs="Arial"/>
          <w:b/>
          <w:bCs/>
          <w:sz w:val="24"/>
          <w:szCs w:val="24"/>
        </w:rPr>
        <w:t>N</w:t>
      </w:r>
      <w:r>
        <w:rPr>
          <w:rFonts w:ascii="Arial" w:hAnsi="Arial" w:cs="Arial"/>
          <w:b/>
          <w:bCs/>
          <w:sz w:val="24"/>
          <w:szCs w:val="24"/>
        </w:rPr>
        <w:t xml:space="preserve"> </w:t>
      </w:r>
      <w:r w:rsidRPr="00A76BA3">
        <w:rPr>
          <w:rFonts w:ascii="Arial" w:hAnsi="Arial" w:cs="Arial"/>
          <w:b/>
          <w:bCs/>
          <w:sz w:val="24"/>
          <w:szCs w:val="24"/>
        </w:rPr>
        <w:t>T</w:t>
      </w:r>
      <w:r>
        <w:rPr>
          <w:rFonts w:ascii="Arial" w:hAnsi="Arial" w:cs="Arial"/>
          <w:b/>
          <w:bCs/>
          <w:sz w:val="24"/>
          <w:szCs w:val="24"/>
        </w:rPr>
        <w:t xml:space="preserve"> </w:t>
      </w:r>
      <w:r w:rsidRPr="00A76BA3">
        <w:rPr>
          <w:rFonts w:ascii="Arial" w:hAnsi="Arial" w:cs="Arial"/>
          <w:b/>
          <w:bCs/>
          <w:sz w:val="24"/>
          <w:szCs w:val="24"/>
        </w:rPr>
        <w:t>E</w:t>
      </w:r>
      <w:r>
        <w:rPr>
          <w:rFonts w:ascii="Arial" w:hAnsi="Arial" w:cs="Arial"/>
          <w:b/>
          <w:bCs/>
          <w:sz w:val="24"/>
          <w:szCs w:val="24"/>
        </w:rPr>
        <w:t xml:space="preserve"> </w:t>
      </w:r>
      <w:r w:rsidRPr="00A76BA3">
        <w:rPr>
          <w:rFonts w:ascii="Arial" w:hAnsi="Arial" w:cs="Arial"/>
          <w:b/>
          <w:bCs/>
          <w:sz w:val="24"/>
          <w:szCs w:val="24"/>
        </w:rPr>
        <w:t>S</w:t>
      </w:r>
    </w:p>
    <w:p w14:paraId="6747A233" w14:textId="151461C7" w:rsidR="00456AF1" w:rsidRPr="00456AF1" w:rsidRDefault="00456AF1" w:rsidP="00CD77D3">
      <w:pPr>
        <w:spacing w:after="200" w:line="276" w:lineRule="auto"/>
        <w:jc w:val="both"/>
        <w:rPr>
          <w:rFonts w:ascii="Arial" w:eastAsia="Calibri" w:hAnsi="Arial" w:cs="Arial"/>
          <w:sz w:val="24"/>
          <w:szCs w:val="24"/>
        </w:rPr>
      </w:pPr>
      <w:r>
        <w:rPr>
          <w:rFonts w:ascii="Arial" w:eastAsia="Calibri" w:hAnsi="Arial" w:cs="Arial"/>
          <w:b/>
          <w:bCs/>
          <w:sz w:val="24"/>
          <w:szCs w:val="24"/>
        </w:rPr>
        <w:t xml:space="preserve">1.- </w:t>
      </w:r>
      <w:r>
        <w:rPr>
          <w:rFonts w:ascii="Arial" w:eastAsia="Calibri" w:hAnsi="Arial" w:cs="Arial"/>
          <w:sz w:val="24"/>
          <w:szCs w:val="24"/>
        </w:rPr>
        <w:t xml:space="preserve">En Sesión Publica Ordinaria  de Ayuntamiento No. 6 de fecha 27 de Marzo del año 2025 fue aprobado el Dictamen Conjunto que aprueba las convocatorias y reglas de operación municipales del programa “FUTURO BRILLANTE 2025” para jóvenes Zapotlenses, entregando por primera ocasión un estímulo económico de $5,000.00 (Cinco Mil Pesos 00/100 M.N.) a 100 estudiantes universitarios con promedio sobresaliente en sus estudios, reforzando con esto el compromiso que tiene el gobierno municipal para con la juventud estudiantil de Zapotlán. </w:t>
      </w:r>
    </w:p>
    <w:p w14:paraId="240C4C86" w14:textId="69438E8C" w:rsidR="00B7199C" w:rsidRDefault="00FD48DC" w:rsidP="00CD77D3">
      <w:pPr>
        <w:spacing w:after="200" w:line="276" w:lineRule="auto"/>
        <w:jc w:val="both"/>
        <w:rPr>
          <w:rFonts w:ascii="Arial" w:eastAsia="Calibri" w:hAnsi="Arial" w:cs="Arial"/>
          <w:iCs/>
        </w:rPr>
      </w:pPr>
      <w:r>
        <w:rPr>
          <w:rFonts w:ascii="Arial" w:eastAsia="Calibri" w:hAnsi="Arial" w:cs="Arial"/>
          <w:b/>
          <w:sz w:val="24"/>
          <w:szCs w:val="24"/>
        </w:rPr>
        <w:t>2</w:t>
      </w:r>
      <w:r w:rsidR="006254D7" w:rsidRPr="00F76C5A">
        <w:rPr>
          <w:rFonts w:ascii="Arial" w:eastAsia="Calibri" w:hAnsi="Arial" w:cs="Arial"/>
          <w:b/>
          <w:sz w:val="24"/>
          <w:szCs w:val="24"/>
        </w:rPr>
        <w:t>.-</w:t>
      </w:r>
      <w:r w:rsidR="006254D7" w:rsidRPr="00F76C5A">
        <w:rPr>
          <w:rFonts w:ascii="Arial" w:eastAsia="Calibri" w:hAnsi="Arial" w:cs="Arial"/>
          <w:sz w:val="24"/>
          <w:szCs w:val="24"/>
        </w:rPr>
        <w:t xml:space="preserve"> </w:t>
      </w:r>
      <w:r w:rsidR="002A099B" w:rsidRPr="00F76C5A">
        <w:rPr>
          <w:rFonts w:ascii="Arial" w:eastAsia="Calibri" w:hAnsi="Arial" w:cs="Arial"/>
          <w:sz w:val="24"/>
          <w:szCs w:val="24"/>
        </w:rPr>
        <w:t xml:space="preserve"> </w:t>
      </w:r>
      <w:r w:rsidR="00456AF1">
        <w:rPr>
          <w:rFonts w:ascii="Arial" w:eastAsia="Calibri" w:hAnsi="Arial" w:cs="Arial"/>
          <w:sz w:val="24"/>
          <w:szCs w:val="24"/>
        </w:rPr>
        <w:t xml:space="preserve">Posteriormente el día </w:t>
      </w:r>
      <w:r w:rsidR="009B76E1" w:rsidRPr="00456AF1">
        <w:rPr>
          <w:rFonts w:ascii="Arial" w:eastAsia="Calibri" w:hAnsi="Arial" w:cs="Arial"/>
          <w:sz w:val="24"/>
          <w:szCs w:val="24"/>
        </w:rPr>
        <w:t xml:space="preserve"> 08 de diciembre del año 2025 fue recibido en sala de regidores el oficio número  116/2025, firmado por la titular de la Jefatura Zapotlense de la Juventud, Lic. Karina Lizeth Nevares Carrillo en el </w:t>
      </w:r>
      <w:r w:rsidR="00A76BA3" w:rsidRPr="00456AF1">
        <w:rPr>
          <w:rFonts w:ascii="Arial" w:eastAsia="Calibri" w:hAnsi="Arial" w:cs="Arial"/>
          <w:sz w:val="24"/>
          <w:szCs w:val="24"/>
        </w:rPr>
        <w:t xml:space="preserve">en el que me solicita en mi calidad de presidenta de la comisión de Cultura, Educación y Festividades </w:t>
      </w:r>
      <w:r w:rsidR="00456AF1" w:rsidRPr="00456AF1">
        <w:rPr>
          <w:rFonts w:ascii="Arial" w:eastAsia="Calibri" w:hAnsi="Arial" w:cs="Arial"/>
          <w:sz w:val="24"/>
          <w:szCs w:val="24"/>
        </w:rPr>
        <w:t>Cívicas</w:t>
      </w:r>
      <w:r w:rsidR="00A76BA3" w:rsidRPr="00456AF1">
        <w:rPr>
          <w:rFonts w:ascii="Arial" w:eastAsia="Calibri" w:hAnsi="Arial" w:cs="Arial"/>
          <w:sz w:val="24"/>
          <w:szCs w:val="24"/>
        </w:rPr>
        <w:t xml:space="preserve">, llevar a cabo las </w:t>
      </w:r>
      <w:r w:rsidR="009B76E1" w:rsidRPr="00456AF1">
        <w:rPr>
          <w:rFonts w:ascii="Arial" w:eastAsia="Calibri" w:hAnsi="Arial" w:cs="Arial"/>
          <w:sz w:val="24"/>
          <w:szCs w:val="24"/>
        </w:rPr>
        <w:t>gestiones necesarias para la aprobación de las Reglas de Operación Municipales, así como de las convocatorias del Programa “Futuro Brillante 2026”</w:t>
      </w:r>
      <w:r w:rsidR="00A76BA3" w:rsidRPr="00456AF1">
        <w:rPr>
          <w:rFonts w:ascii="Arial" w:eastAsia="Calibri" w:hAnsi="Arial" w:cs="Arial"/>
          <w:sz w:val="24"/>
          <w:szCs w:val="24"/>
        </w:rPr>
        <w:t>, anexando a dicho oficio  la convocatoria y reglas de operación  de dicho programa</w:t>
      </w:r>
      <w:r w:rsidR="00A76BA3">
        <w:rPr>
          <w:rFonts w:ascii="Arial" w:eastAsia="Calibri" w:hAnsi="Arial" w:cs="Arial"/>
          <w:iCs/>
        </w:rPr>
        <w:t xml:space="preserve">. </w:t>
      </w:r>
    </w:p>
    <w:p w14:paraId="62BF9BA8" w14:textId="0ADC724C" w:rsidR="00EE2D27" w:rsidRDefault="00FD48DC" w:rsidP="00CD77D3">
      <w:pPr>
        <w:spacing w:after="200" w:line="276" w:lineRule="auto"/>
        <w:jc w:val="both"/>
        <w:rPr>
          <w:rFonts w:ascii="Arial" w:hAnsi="Arial" w:cs="Arial"/>
          <w:sz w:val="24"/>
          <w:szCs w:val="24"/>
        </w:rPr>
      </w:pPr>
      <w:r>
        <w:rPr>
          <w:rFonts w:ascii="Arial" w:eastAsia="Calibri" w:hAnsi="Arial" w:cs="Arial"/>
          <w:b/>
          <w:bCs/>
          <w:iCs/>
        </w:rPr>
        <w:t>3</w:t>
      </w:r>
      <w:r w:rsidR="009B76E1" w:rsidRPr="009B76E1">
        <w:rPr>
          <w:rFonts w:ascii="Arial" w:eastAsia="Calibri" w:hAnsi="Arial" w:cs="Arial"/>
          <w:b/>
          <w:bCs/>
          <w:iCs/>
        </w:rPr>
        <w:t>.-</w:t>
      </w:r>
      <w:r w:rsidR="009B76E1">
        <w:rPr>
          <w:rFonts w:ascii="Arial" w:eastAsia="Calibri" w:hAnsi="Arial" w:cs="Arial"/>
          <w:b/>
          <w:bCs/>
          <w:iCs/>
        </w:rPr>
        <w:t xml:space="preserve"> </w:t>
      </w:r>
      <w:r w:rsidR="00DE1436">
        <w:rPr>
          <w:rFonts w:ascii="Arial" w:hAnsi="Arial" w:cs="Arial"/>
          <w:sz w:val="24"/>
          <w:szCs w:val="24"/>
        </w:rPr>
        <w:t>En razón de lo anterior el día</w:t>
      </w:r>
      <w:r w:rsidR="00A76BA3" w:rsidRPr="00115993">
        <w:rPr>
          <w:rFonts w:ascii="Arial" w:hAnsi="Arial" w:cs="Arial"/>
          <w:sz w:val="24"/>
          <w:szCs w:val="24"/>
        </w:rPr>
        <w:t xml:space="preserve"> </w:t>
      </w:r>
      <w:r w:rsidR="00A76BA3">
        <w:rPr>
          <w:rFonts w:ascii="Arial" w:hAnsi="Arial" w:cs="Arial"/>
          <w:sz w:val="24"/>
          <w:szCs w:val="24"/>
        </w:rPr>
        <w:t>15</w:t>
      </w:r>
      <w:r w:rsidR="00A76BA3" w:rsidRPr="0054179B">
        <w:rPr>
          <w:rFonts w:ascii="Arial" w:hAnsi="Arial" w:cs="Arial"/>
          <w:sz w:val="24"/>
          <w:szCs w:val="24"/>
        </w:rPr>
        <w:t xml:space="preserve"> de diciembre del año 202</w:t>
      </w:r>
      <w:r w:rsidR="00A76BA3">
        <w:rPr>
          <w:rFonts w:ascii="Arial" w:hAnsi="Arial" w:cs="Arial"/>
          <w:sz w:val="24"/>
          <w:szCs w:val="24"/>
        </w:rPr>
        <w:t>5</w:t>
      </w:r>
      <w:r w:rsidR="00A76BA3" w:rsidRPr="00115993">
        <w:rPr>
          <w:rFonts w:ascii="Arial" w:hAnsi="Arial" w:cs="Arial"/>
          <w:sz w:val="24"/>
          <w:szCs w:val="24"/>
        </w:rPr>
        <w:t xml:space="preserve"> la Comisión Edilicia Permanente de Cultura, Educación y Festividades Cívicas, convoc</w:t>
      </w:r>
      <w:r w:rsidR="00DE1436">
        <w:rPr>
          <w:rFonts w:ascii="Arial" w:hAnsi="Arial" w:cs="Arial"/>
          <w:sz w:val="24"/>
          <w:szCs w:val="24"/>
        </w:rPr>
        <w:t>ó</w:t>
      </w:r>
      <w:r w:rsidR="00A76BA3" w:rsidRPr="00115993">
        <w:rPr>
          <w:rFonts w:ascii="Arial" w:hAnsi="Arial" w:cs="Arial"/>
          <w:sz w:val="24"/>
          <w:szCs w:val="24"/>
        </w:rPr>
        <w:t xml:space="preserve"> a su Sesión </w:t>
      </w:r>
      <w:r w:rsidR="00A76BA3">
        <w:rPr>
          <w:rFonts w:ascii="Arial" w:hAnsi="Arial" w:cs="Arial"/>
          <w:sz w:val="24"/>
          <w:szCs w:val="24"/>
        </w:rPr>
        <w:t xml:space="preserve">Extraordinaria </w:t>
      </w:r>
      <w:r w:rsidR="00A76BA3" w:rsidRPr="00115993">
        <w:rPr>
          <w:rFonts w:ascii="Arial" w:hAnsi="Arial" w:cs="Arial"/>
          <w:sz w:val="24"/>
          <w:szCs w:val="24"/>
        </w:rPr>
        <w:t xml:space="preserve">número </w:t>
      </w:r>
      <w:r w:rsidR="00A76BA3">
        <w:rPr>
          <w:rFonts w:ascii="Arial" w:hAnsi="Arial" w:cs="Arial"/>
          <w:sz w:val="24"/>
          <w:szCs w:val="24"/>
        </w:rPr>
        <w:t>05</w:t>
      </w:r>
      <w:r w:rsidR="00A76BA3" w:rsidRPr="0054179B">
        <w:rPr>
          <w:rFonts w:ascii="Arial" w:hAnsi="Arial" w:cs="Arial"/>
          <w:sz w:val="24"/>
          <w:szCs w:val="24"/>
        </w:rPr>
        <w:t xml:space="preserve"> </w:t>
      </w:r>
      <w:r w:rsidR="00A76BA3" w:rsidRPr="00115993">
        <w:rPr>
          <w:rFonts w:ascii="Arial" w:hAnsi="Arial" w:cs="Arial"/>
          <w:sz w:val="24"/>
          <w:szCs w:val="24"/>
        </w:rPr>
        <w:t>en la que</w:t>
      </w:r>
      <w:r w:rsidR="00DE1436">
        <w:rPr>
          <w:rFonts w:ascii="Arial" w:hAnsi="Arial" w:cs="Arial"/>
          <w:sz w:val="24"/>
          <w:szCs w:val="24"/>
        </w:rPr>
        <w:t xml:space="preserve"> estuvieron presentes la Maestra Marisol Mendoza Pinto y la Lic. Dunia Catalina Cruz Moreno</w:t>
      </w:r>
      <w:r w:rsidR="00A76BA3" w:rsidRPr="00115993">
        <w:rPr>
          <w:rFonts w:ascii="Arial" w:hAnsi="Arial" w:cs="Arial"/>
          <w:sz w:val="24"/>
          <w:szCs w:val="24"/>
        </w:rPr>
        <w:t xml:space="preserve"> integrantes de la comisión</w:t>
      </w:r>
      <w:r w:rsidR="00DE1436">
        <w:rPr>
          <w:rFonts w:ascii="Arial" w:hAnsi="Arial" w:cs="Arial"/>
          <w:sz w:val="24"/>
          <w:szCs w:val="24"/>
        </w:rPr>
        <w:t xml:space="preserve">, así como </w:t>
      </w:r>
      <w:r w:rsidR="00A76BA3" w:rsidRPr="00115993">
        <w:rPr>
          <w:rFonts w:ascii="Arial" w:hAnsi="Arial" w:cs="Arial"/>
          <w:sz w:val="24"/>
          <w:szCs w:val="24"/>
        </w:rPr>
        <w:t>l</w:t>
      </w:r>
      <w:r w:rsidR="00A76BA3">
        <w:rPr>
          <w:rFonts w:ascii="Arial" w:hAnsi="Arial" w:cs="Arial"/>
          <w:sz w:val="24"/>
          <w:szCs w:val="24"/>
        </w:rPr>
        <w:t xml:space="preserve">a Titular de la </w:t>
      </w:r>
      <w:r w:rsidR="00A76BA3" w:rsidRPr="00115993">
        <w:rPr>
          <w:rFonts w:ascii="Arial" w:hAnsi="Arial" w:cs="Arial"/>
          <w:sz w:val="24"/>
          <w:szCs w:val="24"/>
        </w:rPr>
        <w:t xml:space="preserve"> Jef</w:t>
      </w:r>
      <w:r w:rsidR="00A76BA3">
        <w:rPr>
          <w:rFonts w:ascii="Arial" w:hAnsi="Arial" w:cs="Arial"/>
          <w:sz w:val="24"/>
          <w:szCs w:val="24"/>
        </w:rPr>
        <w:t>atura Zapotlense de la Juventud</w:t>
      </w:r>
      <w:r w:rsidR="00A76BA3" w:rsidRPr="00115993">
        <w:rPr>
          <w:rFonts w:ascii="Arial" w:hAnsi="Arial" w:cs="Arial"/>
          <w:sz w:val="24"/>
          <w:szCs w:val="24"/>
        </w:rPr>
        <w:t xml:space="preserve">, </w:t>
      </w:r>
      <w:r w:rsidR="00A76BA3">
        <w:rPr>
          <w:rFonts w:ascii="Arial" w:hAnsi="Arial" w:cs="Arial"/>
          <w:sz w:val="24"/>
          <w:szCs w:val="24"/>
        </w:rPr>
        <w:t>Lic.</w:t>
      </w:r>
      <w:r w:rsidR="00A76BA3" w:rsidRPr="00115993">
        <w:rPr>
          <w:rFonts w:ascii="Arial" w:hAnsi="Arial" w:cs="Arial"/>
          <w:sz w:val="24"/>
          <w:szCs w:val="24"/>
        </w:rPr>
        <w:t xml:space="preserve"> </w:t>
      </w:r>
      <w:r w:rsidR="00A76BA3">
        <w:rPr>
          <w:rFonts w:ascii="Arial" w:hAnsi="Arial" w:cs="Arial"/>
          <w:sz w:val="24"/>
          <w:szCs w:val="24"/>
        </w:rPr>
        <w:t xml:space="preserve">Karina Lizeth Nevares Carrillo, </w:t>
      </w:r>
      <w:r w:rsidR="00DE1436">
        <w:rPr>
          <w:rFonts w:ascii="Arial" w:hAnsi="Arial" w:cs="Arial"/>
          <w:sz w:val="24"/>
          <w:szCs w:val="24"/>
        </w:rPr>
        <w:t>llevando</w:t>
      </w:r>
      <w:r w:rsidR="00A76BA3" w:rsidRPr="00115993">
        <w:rPr>
          <w:rFonts w:ascii="Arial" w:hAnsi="Arial" w:cs="Arial"/>
          <w:sz w:val="24"/>
          <w:szCs w:val="24"/>
        </w:rPr>
        <w:t xml:space="preserve"> a cabo la revisión y estudio de la convocatoria </w:t>
      </w:r>
      <w:r w:rsidR="00A76BA3">
        <w:rPr>
          <w:rFonts w:ascii="Arial" w:hAnsi="Arial" w:cs="Arial"/>
          <w:sz w:val="24"/>
          <w:szCs w:val="24"/>
        </w:rPr>
        <w:t xml:space="preserve">y reglas de operación del programa </w:t>
      </w:r>
      <w:r w:rsidR="00635C05">
        <w:rPr>
          <w:rFonts w:ascii="Arial" w:hAnsi="Arial" w:cs="Arial"/>
          <w:sz w:val="24"/>
          <w:szCs w:val="24"/>
        </w:rPr>
        <w:t>“</w:t>
      </w:r>
      <w:r w:rsidR="00A76BA3">
        <w:rPr>
          <w:rFonts w:ascii="Arial" w:hAnsi="Arial" w:cs="Arial"/>
          <w:sz w:val="24"/>
          <w:szCs w:val="24"/>
        </w:rPr>
        <w:t>FUTURO BRILLANTE 2026</w:t>
      </w:r>
      <w:r w:rsidR="00635C05">
        <w:rPr>
          <w:rFonts w:ascii="Arial" w:hAnsi="Arial" w:cs="Arial"/>
          <w:sz w:val="24"/>
          <w:szCs w:val="24"/>
        </w:rPr>
        <w:t>”</w:t>
      </w:r>
      <w:r w:rsidR="009B30A0">
        <w:rPr>
          <w:rFonts w:ascii="Arial" w:hAnsi="Arial" w:cs="Arial"/>
          <w:sz w:val="24"/>
          <w:szCs w:val="24"/>
        </w:rPr>
        <w:t xml:space="preserve">, </w:t>
      </w:r>
      <w:r w:rsidR="00A76BA3" w:rsidRPr="00115993">
        <w:rPr>
          <w:rFonts w:ascii="Arial" w:hAnsi="Arial" w:cs="Arial"/>
          <w:sz w:val="24"/>
          <w:szCs w:val="24"/>
        </w:rPr>
        <w:t>para establecer los requisitos que deben cumplir los participantes</w:t>
      </w:r>
      <w:r w:rsidR="00CD77D3">
        <w:rPr>
          <w:rFonts w:ascii="Arial" w:hAnsi="Arial" w:cs="Arial"/>
          <w:sz w:val="24"/>
          <w:szCs w:val="24"/>
        </w:rPr>
        <w:t xml:space="preserve">. </w:t>
      </w:r>
    </w:p>
    <w:p w14:paraId="597BB6C5" w14:textId="1B952198" w:rsidR="00553EA3" w:rsidRDefault="00FD48DC" w:rsidP="00CD77D3">
      <w:pPr>
        <w:spacing w:after="200" w:line="276" w:lineRule="auto"/>
        <w:jc w:val="both"/>
        <w:rPr>
          <w:rFonts w:ascii="Arial" w:hAnsi="Arial" w:cs="Arial"/>
          <w:sz w:val="24"/>
          <w:szCs w:val="24"/>
        </w:rPr>
      </w:pPr>
      <w:r>
        <w:rPr>
          <w:rFonts w:ascii="Arial" w:hAnsi="Arial" w:cs="Arial"/>
          <w:b/>
          <w:bCs/>
          <w:sz w:val="24"/>
          <w:szCs w:val="24"/>
        </w:rPr>
        <w:t>4</w:t>
      </w:r>
      <w:r w:rsidR="00553EA3" w:rsidRPr="00553EA3">
        <w:rPr>
          <w:rFonts w:ascii="Arial" w:hAnsi="Arial" w:cs="Arial"/>
          <w:b/>
          <w:bCs/>
          <w:sz w:val="24"/>
          <w:szCs w:val="24"/>
        </w:rPr>
        <w:t>.</w:t>
      </w:r>
      <w:r w:rsidR="00553EA3">
        <w:rPr>
          <w:rFonts w:ascii="Arial" w:hAnsi="Arial" w:cs="Arial"/>
          <w:b/>
          <w:bCs/>
          <w:sz w:val="24"/>
          <w:szCs w:val="24"/>
        </w:rPr>
        <w:t xml:space="preserve">- </w:t>
      </w:r>
      <w:r w:rsidR="00553EA3">
        <w:rPr>
          <w:rFonts w:ascii="Arial" w:hAnsi="Arial" w:cs="Arial"/>
          <w:sz w:val="24"/>
          <w:szCs w:val="24"/>
        </w:rPr>
        <w:t xml:space="preserve">Mediante oficio </w:t>
      </w:r>
      <w:r w:rsidR="00C75D73">
        <w:rPr>
          <w:rFonts w:ascii="Arial" w:hAnsi="Arial" w:cs="Arial"/>
          <w:sz w:val="24"/>
          <w:szCs w:val="24"/>
        </w:rPr>
        <w:t>número</w:t>
      </w:r>
      <w:r w:rsidR="00553EA3">
        <w:rPr>
          <w:rFonts w:ascii="Arial" w:hAnsi="Arial" w:cs="Arial"/>
          <w:sz w:val="24"/>
          <w:szCs w:val="24"/>
        </w:rPr>
        <w:t xml:space="preserve"> 29/2026 fue recibido en sala de regidores el oficio </w:t>
      </w:r>
      <w:r w:rsidR="00C75D73">
        <w:rPr>
          <w:rFonts w:ascii="Arial" w:hAnsi="Arial" w:cs="Arial"/>
          <w:sz w:val="24"/>
          <w:szCs w:val="24"/>
        </w:rPr>
        <w:t>número</w:t>
      </w:r>
      <w:r w:rsidR="00553EA3">
        <w:rPr>
          <w:rFonts w:ascii="Arial" w:hAnsi="Arial" w:cs="Arial"/>
          <w:sz w:val="24"/>
          <w:szCs w:val="24"/>
        </w:rPr>
        <w:t xml:space="preserve"> 29/2026 firmado por la </w:t>
      </w:r>
      <w:proofErr w:type="gramStart"/>
      <w:r w:rsidR="00553EA3">
        <w:rPr>
          <w:rFonts w:ascii="Arial" w:hAnsi="Arial" w:cs="Arial"/>
          <w:sz w:val="24"/>
          <w:szCs w:val="24"/>
        </w:rPr>
        <w:t>Directora</w:t>
      </w:r>
      <w:proofErr w:type="gramEnd"/>
      <w:r w:rsidR="00553EA3">
        <w:rPr>
          <w:rFonts w:ascii="Arial" w:hAnsi="Arial" w:cs="Arial"/>
          <w:sz w:val="24"/>
          <w:szCs w:val="24"/>
        </w:rPr>
        <w:t xml:space="preserve"> de Igualdad Sustantiva entre Mujeres y Hombre Lic. Eva María de Jesús Barreto, el cual se transcribe para mayo entendimiento </w:t>
      </w:r>
    </w:p>
    <w:p w14:paraId="2431FAEE" w14:textId="5DA83089" w:rsidR="00553EA3" w:rsidRPr="00553EA3" w:rsidRDefault="00553EA3" w:rsidP="00553EA3">
      <w:pPr>
        <w:spacing w:after="200" w:line="240" w:lineRule="auto"/>
        <w:ind w:left="851"/>
        <w:jc w:val="both"/>
        <w:rPr>
          <w:rFonts w:ascii="Arial" w:hAnsi="Arial" w:cs="Arial"/>
          <w:sz w:val="18"/>
          <w:szCs w:val="18"/>
        </w:rPr>
      </w:pPr>
      <w:r w:rsidRPr="00553EA3">
        <w:rPr>
          <w:rFonts w:ascii="Arial" w:hAnsi="Arial" w:cs="Arial"/>
          <w:sz w:val="18"/>
          <w:szCs w:val="18"/>
        </w:rPr>
        <w:t>DRA. MARISOL MENDOZA PINTO</w:t>
      </w:r>
    </w:p>
    <w:p w14:paraId="1CD44751" w14:textId="1A10B827" w:rsidR="00553EA3" w:rsidRPr="00553EA3" w:rsidRDefault="00553EA3" w:rsidP="00553EA3">
      <w:pPr>
        <w:spacing w:after="200" w:line="240" w:lineRule="auto"/>
        <w:ind w:left="851"/>
        <w:jc w:val="both"/>
        <w:rPr>
          <w:rFonts w:ascii="Arial" w:hAnsi="Arial" w:cs="Arial"/>
          <w:sz w:val="18"/>
          <w:szCs w:val="18"/>
        </w:rPr>
      </w:pPr>
      <w:r w:rsidRPr="00553EA3">
        <w:rPr>
          <w:rFonts w:ascii="Arial" w:hAnsi="Arial" w:cs="Arial"/>
          <w:sz w:val="18"/>
          <w:szCs w:val="18"/>
        </w:rPr>
        <w:t xml:space="preserve">REGIDORA PRESIDENTA DE LA COMISIÓN DE CULTURA, EDUCACIÓN Y FESTIVIDADES CIVICAS </w:t>
      </w:r>
    </w:p>
    <w:p w14:paraId="2D89FDF8" w14:textId="25340C2B" w:rsidR="00553EA3" w:rsidRDefault="00553EA3" w:rsidP="00553EA3">
      <w:pPr>
        <w:spacing w:after="200" w:line="240" w:lineRule="auto"/>
        <w:ind w:left="851"/>
        <w:jc w:val="both"/>
        <w:rPr>
          <w:rFonts w:ascii="Arial" w:hAnsi="Arial" w:cs="Arial"/>
          <w:sz w:val="24"/>
          <w:szCs w:val="24"/>
        </w:rPr>
      </w:pPr>
      <w:r w:rsidRPr="00553EA3">
        <w:rPr>
          <w:rFonts w:ascii="Arial" w:hAnsi="Arial" w:cs="Arial"/>
          <w:sz w:val="18"/>
          <w:szCs w:val="18"/>
        </w:rPr>
        <w:t>P R E S E N T E:</w:t>
      </w:r>
      <w:r>
        <w:rPr>
          <w:rFonts w:ascii="Arial" w:hAnsi="Arial" w:cs="Arial"/>
          <w:sz w:val="24"/>
          <w:szCs w:val="24"/>
        </w:rPr>
        <w:t xml:space="preserve"> </w:t>
      </w:r>
    </w:p>
    <w:p w14:paraId="3A3EA264" w14:textId="56D86201" w:rsidR="00553EA3" w:rsidRDefault="00553EA3" w:rsidP="00553EA3">
      <w:pPr>
        <w:spacing w:after="200" w:line="240" w:lineRule="auto"/>
        <w:ind w:left="851"/>
        <w:jc w:val="both"/>
        <w:rPr>
          <w:rFonts w:ascii="Arial" w:hAnsi="Arial" w:cs="Arial"/>
          <w:sz w:val="20"/>
          <w:szCs w:val="20"/>
        </w:rPr>
      </w:pPr>
      <w:r w:rsidRPr="00553EA3">
        <w:rPr>
          <w:rFonts w:ascii="Arial" w:hAnsi="Arial" w:cs="Arial"/>
          <w:sz w:val="20"/>
          <w:szCs w:val="20"/>
        </w:rPr>
        <w:t xml:space="preserve">Por medio del presente, reciba un cordial saludo. El motivo de este oficio es solicitarle respetuosamente la modificación de las reglas de operación de todos los programas sociales con los que cuenta la Dirección para la Igualdad Sustantiva entre Mujeres y Hombres. Lo anterior, con el </w:t>
      </w:r>
      <w:r w:rsidRPr="00553EA3">
        <w:rPr>
          <w:rFonts w:ascii="Arial" w:hAnsi="Arial" w:cs="Arial"/>
          <w:sz w:val="20"/>
          <w:szCs w:val="20"/>
        </w:rPr>
        <w:lastRenderedPageBreak/>
        <w:t xml:space="preserve">objetivo de fortalecer la correcta aplicación de dichos programas, garantizar el acceso equitativo a sus beneficios y asegurar que los criterios establecidos contribuyan de manera efectiva a la promoción de la igualdad sustantiva entre mujeres y hombres, en apego a los principios de inclusión, transparencia y no discriminación. De los siguientes programas: </w:t>
      </w:r>
    </w:p>
    <w:p w14:paraId="7AC8EE99" w14:textId="14207785" w:rsidR="00553EA3" w:rsidRPr="00C75D73" w:rsidRDefault="00553EA3" w:rsidP="00C75D73">
      <w:pPr>
        <w:spacing w:after="200" w:line="240" w:lineRule="auto"/>
        <w:ind w:left="851" w:firstLine="565"/>
        <w:jc w:val="both"/>
        <w:rPr>
          <w:rFonts w:ascii="Arial" w:hAnsi="Arial" w:cs="Arial"/>
          <w:sz w:val="18"/>
          <w:szCs w:val="18"/>
        </w:rPr>
      </w:pPr>
      <w:r w:rsidRPr="00C75D73">
        <w:rPr>
          <w:rFonts w:ascii="Arial" w:hAnsi="Arial" w:cs="Arial"/>
          <w:sz w:val="18"/>
          <w:szCs w:val="18"/>
        </w:rPr>
        <w:t>1</w:t>
      </w:r>
      <w:r w:rsidRPr="00C75D73">
        <w:rPr>
          <w:rFonts w:ascii="Arial" w:hAnsi="Arial" w:cs="Arial"/>
          <w:sz w:val="16"/>
          <w:szCs w:val="16"/>
        </w:rPr>
        <w:t>.-</w:t>
      </w:r>
      <w:r w:rsidRPr="00C75D73">
        <w:rPr>
          <w:rFonts w:ascii="Arial" w:hAnsi="Arial" w:cs="Arial"/>
          <w:sz w:val="18"/>
          <w:szCs w:val="18"/>
        </w:rPr>
        <w:t>FUTURO BRILLANTE 2026</w:t>
      </w:r>
    </w:p>
    <w:p w14:paraId="5AF3D88C" w14:textId="78524287" w:rsidR="00553EA3" w:rsidRPr="00C75D73" w:rsidRDefault="00553EA3" w:rsidP="00C75D73">
      <w:pPr>
        <w:spacing w:after="200" w:line="240" w:lineRule="auto"/>
        <w:ind w:left="851" w:firstLine="565"/>
        <w:jc w:val="both"/>
        <w:rPr>
          <w:rFonts w:ascii="Arial" w:hAnsi="Arial" w:cs="Arial"/>
          <w:sz w:val="18"/>
          <w:szCs w:val="18"/>
        </w:rPr>
      </w:pPr>
      <w:r w:rsidRPr="00C75D73">
        <w:rPr>
          <w:rFonts w:ascii="Arial" w:hAnsi="Arial" w:cs="Arial"/>
          <w:sz w:val="18"/>
          <w:szCs w:val="18"/>
        </w:rPr>
        <w:t>2.-IMPUSO ATLETA 2026 (NUEVA CREACIÓN)</w:t>
      </w:r>
    </w:p>
    <w:p w14:paraId="74EA788B" w14:textId="3960D3A9" w:rsidR="00553EA3" w:rsidRPr="00553EA3" w:rsidRDefault="00553EA3" w:rsidP="00385353">
      <w:pPr>
        <w:spacing w:after="200" w:line="240" w:lineRule="auto"/>
        <w:ind w:left="851"/>
        <w:jc w:val="both"/>
        <w:rPr>
          <w:rFonts w:ascii="Arial" w:hAnsi="Arial" w:cs="Arial"/>
          <w:sz w:val="20"/>
          <w:szCs w:val="20"/>
        </w:rPr>
      </w:pPr>
      <w:r w:rsidRPr="00553EA3">
        <w:rPr>
          <w:rFonts w:ascii="Arial" w:hAnsi="Arial" w:cs="Arial"/>
          <w:sz w:val="20"/>
          <w:szCs w:val="20"/>
        </w:rPr>
        <w:t>Así mismo, se considera que la actualización de las reglas de operación permitirá mejorar los</w:t>
      </w:r>
      <w:r>
        <w:rPr>
          <w:rFonts w:ascii="Arial" w:hAnsi="Arial" w:cs="Arial"/>
          <w:sz w:val="20"/>
          <w:szCs w:val="20"/>
        </w:rPr>
        <w:t xml:space="preserve"> </w:t>
      </w:r>
      <w:r w:rsidRPr="00553EA3">
        <w:rPr>
          <w:rFonts w:ascii="Arial" w:hAnsi="Arial" w:cs="Arial"/>
          <w:sz w:val="20"/>
          <w:szCs w:val="20"/>
        </w:rPr>
        <w:t>proceso</w:t>
      </w:r>
      <w:r>
        <w:rPr>
          <w:rFonts w:ascii="Arial" w:hAnsi="Arial" w:cs="Arial"/>
          <w:sz w:val="20"/>
          <w:szCs w:val="20"/>
        </w:rPr>
        <w:t>s</w:t>
      </w:r>
      <w:r w:rsidRPr="00553EA3">
        <w:rPr>
          <w:rFonts w:ascii="Arial" w:hAnsi="Arial" w:cs="Arial"/>
          <w:sz w:val="20"/>
          <w:szCs w:val="20"/>
        </w:rPr>
        <w:t xml:space="preserve"> de ejecución, evaluación y seguimiento de los programas, en beneficio de la población objetivo y de la comunidad en general. </w:t>
      </w:r>
    </w:p>
    <w:p w14:paraId="6BD6128C" w14:textId="26A16B47" w:rsidR="00553EA3" w:rsidRDefault="00FD48DC" w:rsidP="00CD77D3">
      <w:pPr>
        <w:pStyle w:val="NormalWeb"/>
        <w:spacing w:before="0" w:beforeAutospacing="0" w:after="0" w:afterAutospacing="0" w:line="276" w:lineRule="auto"/>
        <w:jc w:val="both"/>
        <w:rPr>
          <w:rFonts w:ascii="Arial" w:eastAsia="Calibri" w:hAnsi="Arial" w:cs="Arial"/>
          <w:bCs/>
        </w:rPr>
      </w:pPr>
      <w:r>
        <w:rPr>
          <w:rFonts w:ascii="Arial" w:eastAsia="Calibri" w:hAnsi="Arial" w:cs="Arial"/>
          <w:b/>
        </w:rPr>
        <w:t>5</w:t>
      </w:r>
      <w:r w:rsidR="006254D7" w:rsidRPr="00F76C5A">
        <w:rPr>
          <w:rFonts w:ascii="Arial" w:eastAsia="Calibri" w:hAnsi="Arial" w:cs="Arial"/>
          <w:b/>
        </w:rPr>
        <w:t xml:space="preserve">.- </w:t>
      </w:r>
      <w:r w:rsidR="00553EA3">
        <w:rPr>
          <w:rFonts w:ascii="Arial" w:eastAsia="Calibri" w:hAnsi="Arial" w:cs="Arial"/>
          <w:bCs/>
        </w:rPr>
        <w:t xml:space="preserve">En razón de lo anterior, se convocó a sesión ordinaria </w:t>
      </w:r>
      <w:r w:rsidR="00C75D73">
        <w:rPr>
          <w:rFonts w:ascii="Arial" w:eastAsia="Calibri" w:hAnsi="Arial" w:cs="Arial"/>
          <w:bCs/>
        </w:rPr>
        <w:t>número</w:t>
      </w:r>
      <w:r w:rsidR="00553EA3">
        <w:rPr>
          <w:rFonts w:ascii="Arial" w:eastAsia="Calibri" w:hAnsi="Arial" w:cs="Arial"/>
          <w:bCs/>
        </w:rPr>
        <w:t xml:space="preserve"> 18 de la comisión edilicia permanente de Cultura, Educación y Festividades Cívicas el día 26 de enero del año en curso, en el que estuvieron presentes la totalidad de los integrantes de dicha comisión, de igual forma se contó con la presencia de la Directora General de Construcción de comunidad, Li</w:t>
      </w:r>
      <w:r w:rsidR="00635C05">
        <w:rPr>
          <w:rFonts w:ascii="Arial" w:eastAsia="Calibri" w:hAnsi="Arial" w:cs="Arial"/>
          <w:bCs/>
        </w:rPr>
        <w:t xml:space="preserve">c. Alma Yadira Figueroa Coronel, La Directora de igualdad  Sustantiva entre Mujeres Hombres, Lic. Eva María De Jesús Barreto </w:t>
      </w:r>
      <w:r w:rsidR="00553EA3">
        <w:rPr>
          <w:rFonts w:ascii="Arial" w:eastAsia="Calibri" w:hAnsi="Arial" w:cs="Arial"/>
          <w:bCs/>
        </w:rPr>
        <w:t xml:space="preserve">y la titular de la Jefatura de la Juventud Lic. Karina Lizeth Nevares Carrillo, por lo que se llevó a cabo el estudio de la modificación al programa FUTURO BRILLANTE 2026, en el cual se </w:t>
      </w:r>
      <w:r w:rsidR="005D0F58">
        <w:rPr>
          <w:rFonts w:ascii="Arial" w:eastAsia="Calibri" w:hAnsi="Arial" w:cs="Arial"/>
          <w:bCs/>
        </w:rPr>
        <w:t>analizó:</w:t>
      </w:r>
      <w:r w:rsidR="00553EA3">
        <w:rPr>
          <w:rFonts w:ascii="Arial" w:eastAsia="Calibri" w:hAnsi="Arial" w:cs="Arial"/>
          <w:bCs/>
        </w:rPr>
        <w:t xml:space="preserve"> </w:t>
      </w:r>
    </w:p>
    <w:p w14:paraId="0773B8A9" w14:textId="15D0559D" w:rsidR="00553EA3" w:rsidRDefault="00553EA3" w:rsidP="00CD77D3">
      <w:pPr>
        <w:spacing w:after="200" w:line="276" w:lineRule="auto"/>
        <w:ind w:left="705"/>
        <w:jc w:val="both"/>
        <w:rPr>
          <w:rFonts w:ascii="Arial" w:hAnsi="Arial" w:cs="Arial"/>
          <w:sz w:val="24"/>
          <w:szCs w:val="24"/>
        </w:rPr>
      </w:pPr>
      <w:bookmarkStart w:id="0" w:name="_Hlk221377113"/>
      <w:r>
        <w:rPr>
          <w:rFonts w:ascii="Arial" w:hAnsi="Arial" w:cs="Arial"/>
          <w:sz w:val="24"/>
          <w:szCs w:val="24"/>
        </w:rPr>
        <w:t>1</w:t>
      </w:r>
      <w:proofErr w:type="gramStart"/>
      <w:r>
        <w:rPr>
          <w:rFonts w:ascii="Arial" w:hAnsi="Arial" w:cs="Arial"/>
          <w:sz w:val="24"/>
          <w:szCs w:val="24"/>
        </w:rPr>
        <w:t>°.-</w:t>
      </w:r>
      <w:proofErr w:type="gramEnd"/>
      <w:r>
        <w:rPr>
          <w:rFonts w:ascii="Arial" w:hAnsi="Arial" w:cs="Arial"/>
          <w:sz w:val="24"/>
          <w:szCs w:val="24"/>
        </w:rPr>
        <w:t xml:space="preserve"> El programa será destinado a 100 estudiantes </w:t>
      </w:r>
      <w:r w:rsidR="00C75D73">
        <w:rPr>
          <w:rFonts w:ascii="Arial" w:hAnsi="Arial" w:cs="Arial"/>
          <w:sz w:val="24"/>
          <w:szCs w:val="24"/>
        </w:rPr>
        <w:t>de nivel licenciatura</w:t>
      </w:r>
      <w:r>
        <w:rPr>
          <w:rFonts w:ascii="Arial" w:hAnsi="Arial" w:cs="Arial"/>
          <w:sz w:val="24"/>
          <w:szCs w:val="24"/>
        </w:rPr>
        <w:t xml:space="preserve"> que se encuentren cursando</w:t>
      </w:r>
      <w:r w:rsidR="005D0F58">
        <w:rPr>
          <w:rFonts w:ascii="Arial" w:hAnsi="Arial" w:cs="Arial"/>
          <w:sz w:val="24"/>
          <w:szCs w:val="24"/>
        </w:rPr>
        <w:t xml:space="preserve"> del segundo a octavo semestre, en instituciones públicas del Municipio </w:t>
      </w:r>
      <w:r>
        <w:rPr>
          <w:rFonts w:ascii="Arial" w:hAnsi="Arial" w:cs="Arial"/>
          <w:sz w:val="24"/>
          <w:szCs w:val="24"/>
        </w:rPr>
        <w:t>que cuenten con un promedio mínimo de 94 en una escala de 100, y tener una edad entre 18 y 29 años cumplidos a la fecha de inscripción</w:t>
      </w:r>
      <w:r w:rsidR="00CD77D3">
        <w:rPr>
          <w:rFonts w:ascii="Arial" w:hAnsi="Arial" w:cs="Arial"/>
          <w:sz w:val="24"/>
          <w:szCs w:val="24"/>
        </w:rPr>
        <w:t xml:space="preserve"> y que </w:t>
      </w:r>
      <w:r w:rsidR="004E3962">
        <w:rPr>
          <w:rFonts w:ascii="Arial" w:hAnsi="Arial" w:cs="Arial"/>
          <w:sz w:val="24"/>
          <w:szCs w:val="24"/>
        </w:rPr>
        <w:t>no</w:t>
      </w:r>
      <w:r>
        <w:rPr>
          <w:rFonts w:ascii="Arial" w:hAnsi="Arial" w:cs="Arial"/>
          <w:sz w:val="24"/>
          <w:szCs w:val="24"/>
        </w:rPr>
        <w:t xml:space="preserve"> </w:t>
      </w:r>
      <w:r w:rsidR="00CD77D3">
        <w:rPr>
          <w:rFonts w:ascii="Arial" w:hAnsi="Arial" w:cs="Arial"/>
          <w:sz w:val="24"/>
          <w:szCs w:val="24"/>
        </w:rPr>
        <w:t xml:space="preserve">hayan sido beneficiados </w:t>
      </w:r>
      <w:r w:rsidR="00CD77D3" w:rsidRPr="00CD77D3">
        <w:rPr>
          <w:rFonts w:ascii="Arial" w:hAnsi="Arial" w:cs="Arial"/>
          <w:sz w:val="24"/>
          <w:szCs w:val="24"/>
        </w:rPr>
        <w:t>ediciones</w:t>
      </w:r>
      <w:r w:rsidR="00CD77D3" w:rsidRPr="00FE0B94">
        <w:rPr>
          <w:sz w:val="24"/>
          <w:szCs w:val="24"/>
        </w:rPr>
        <w:t xml:space="preserve"> </w:t>
      </w:r>
      <w:r w:rsidR="00CD77D3" w:rsidRPr="00CD77D3">
        <w:rPr>
          <w:rFonts w:ascii="Arial" w:hAnsi="Arial" w:cs="Arial"/>
          <w:sz w:val="24"/>
          <w:szCs w:val="24"/>
        </w:rPr>
        <w:t>anteriores de este programa</w:t>
      </w:r>
      <w:r w:rsidR="00CD77D3">
        <w:rPr>
          <w:rFonts w:ascii="Arial" w:hAnsi="Arial" w:cs="Arial"/>
          <w:sz w:val="24"/>
          <w:szCs w:val="24"/>
        </w:rPr>
        <w:t xml:space="preserve"> </w:t>
      </w:r>
    </w:p>
    <w:p w14:paraId="6FF47DA7" w14:textId="50161213" w:rsidR="00FD48DC" w:rsidRDefault="00553EA3" w:rsidP="00CD77D3">
      <w:pPr>
        <w:spacing w:after="200" w:line="276" w:lineRule="auto"/>
        <w:ind w:left="705"/>
        <w:jc w:val="both"/>
        <w:rPr>
          <w:rFonts w:ascii="Arial" w:hAnsi="Arial" w:cs="Arial"/>
          <w:sz w:val="24"/>
          <w:szCs w:val="24"/>
        </w:rPr>
      </w:pPr>
      <w:r>
        <w:rPr>
          <w:rFonts w:ascii="Arial" w:hAnsi="Arial" w:cs="Arial"/>
          <w:sz w:val="24"/>
          <w:szCs w:val="24"/>
        </w:rPr>
        <w:t>2</w:t>
      </w:r>
      <w:proofErr w:type="gramStart"/>
      <w:r>
        <w:rPr>
          <w:rFonts w:ascii="Arial" w:hAnsi="Arial" w:cs="Arial"/>
          <w:sz w:val="24"/>
          <w:szCs w:val="24"/>
        </w:rPr>
        <w:t>°.-</w:t>
      </w:r>
      <w:proofErr w:type="gramEnd"/>
      <w:r>
        <w:rPr>
          <w:rFonts w:ascii="Arial" w:hAnsi="Arial" w:cs="Arial"/>
          <w:sz w:val="24"/>
          <w:szCs w:val="24"/>
        </w:rPr>
        <w:t xml:space="preserve"> El apoyo consiste en la entrega $5,000.00 (Cinco Mil </w:t>
      </w:r>
      <w:proofErr w:type="gramStart"/>
      <w:r>
        <w:rPr>
          <w:rFonts w:ascii="Arial" w:hAnsi="Arial" w:cs="Arial"/>
          <w:sz w:val="24"/>
          <w:szCs w:val="24"/>
        </w:rPr>
        <w:t>Pesos</w:t>
      </w:r>
      <w:proofErr w:type="gramEnd"/>
      <w:r>
        <w:rPr>
          <w:rFonts w:ascii="Arial" w:hAnsi="Arial" w:cs="Arial"/>
          <w:sz w:val="24"/>
          <w:szCs w:val="24"/>
        </w:rPr>
        <w:t xml:space="preserve"> 00/100 M.N) que serán dividido en dos parcialidades de $2,500.00 (Dos Mil Quinientos </w:t>
      </w:r>
      <w:proofErr w:type="gramStart"/>
      <w:r>
        <w:rPr>
          <w:rFonts w:ascii="Arial" w:hAnsi="Arial" w:cs="Arial"/>
          <w:sz w:val="24"/>
          <w:szCs w:val="24"/>
        </w:rPr>
        <w:t>Pesos</w:t>
      </w:r>
      <w:proofErr w:type="gramEnd"/>
      <w:r>
        <w:rPr>
          <w:rFonts w:ascii="Arial" w:hAnsi="Arial" w:cs="Arial"/>
          <w:sz w:val="24"/>
          <w:szCs w:val="24"/>
        </w:rPr>
        <w:t xml:space="preserve"> 00/100 M.N.), la primera parcialidad será entregada en el mes de abril, y la segunda parcialidad en el mes de octubre. </w:t>
      </w:r>
      <w:bookmarkEnd w:id="0"/>
    </w:p>
    <w:p w14:paraId="72BC721A" w14:textId="595F1BFF" w:rsidR="00C75D73" w:rsidRPr="00C75D73" w:rsidRDefault="00FD48DC" w:rsidP="00CD77D3">
      <w:pPr>
        <w:spacing w:after="200" w:line="276" w:lineRule="auto"/>
        <w:jc w:val="both"/>
        <w:rPr>
          <w:rFonts w:ascii="Arial" w:eastAsia="Calibri" w:hAnsi="Arial" w:cs="Arial"/>
          <w:iCs/>
        </w:rPr>
      </w:pPr>
      <w:r w:rsidRPr="00FD48DC">
        <w:rPr>
          <w:rFonts w:ascii="Arial" w:hAnsi="Arial" w:cs="Arial"/>
          <w:b/>
          <w:bCs/>
          <w:sz w:val="24"/>
          <w:szCs w:val="24"/>
        </w:rPr>
        <w:t>6</w:t>
      </w:r>
      <w:r w:rsidR="00553EA3">
        <w:rPr>
          <w:rFonts w:ascii="Arial" w:eastAsia="Calibri" w:hAnsi="Arial" w:cs="Arial"/>
          <w:bCs/>
        </w:rPr>
        <w:t xml:space="preserve">.- </w:t>
      </w:r>
      <w:r w:rsidR="00553EA3" w:rsidRPr="00AF52C6">
        <w:rPr>
          <w:rFonts w:ascii="Arial" w:hAnsi="Arial" w:cs="Arial"/>
          <w:bCs/>
          <w:sz w:val="24"/>
          <w:szCs w:val="24"/>
        </w:rPr>
        <w:t xml:space="preserve">Posteriormente </w:t>
      </w:r>
      <w:r w:rsidR="00553EA3">
        <w:rPr>
          <w:rFonts w:ascii="Arial" w:hAnsi="Arial" w:cs="Arial"/>
          <w:bCs/>
        </w:rPr>
        <w:t>el día</w:t>
      </w:r>
      <w:r w:rsidR="00553EA3" w:rsidRPr="00AF52C6">
        <w:rPr>
          <w:rFonts w:ascii="Arial" w:hAnsi="Arial" w:cs="Arial"/>
          <w:bCs/>
          <w:sz w:val="24"/>
          <w:szCs w:val="24"/>
        </w:rPr>
        <w:t xml:space="preserve"> 09 de enero del año en curso la Directora General de Construcción de comunidad me hizo llegar </w:t>
      </w:r>
      <w:r w:rsidR="004E3962">
        <w:rPr>
          <w:rFonts w:ascii="Arial" w:hAnsi="Arial" w:cs="Arial"/>
          <w:bCs/>
          <w:sz w:val="24"/>
          <w:szCs w:val="24"/>
        </w:rPr>
        <w:t>copia d</w:t>
      </w:r>
      <w:r w:rsidR="00553EA3" w:rsidRPr="00AF52C6">
        <w:rPr>
          <w:rFonts w:ascii="Arial" w:hAnsi="Arial" w:cs="Arial"/>
          <w:bCs/>
          <w:sz w:val="24"/>
          <w:szCs w:val="24"/>
        </w:rPr>
        <w:t>el oficio número PP/0</w:t>
      </w:r>
      <w:r w:rsidR="00553EA3">
        <w:rPr>
          <w:rFonts w:ascii="Arial" w:hAnsi="Arial" w:cs="Arial"/>
          <w:bCs/>
        </w:rPr>
        <w:t>11</w:t>
      </w:r>
      <w:r w:rsidR="00553EA3" w:rsidRPr="00AF52C6">
        <w:rPr>
          <w:rFonts w:ascii="Arial" w:hAnsi="Arial" w:cs="Arial"/>
          <w:bCs/>
          <w:sz w:val="24"/>
          <w:szCs w:val="24"/>
        </w:rPr>
        <w:t>/2026 firmado por la Lic. Guillermina Aguilar Ochoa Jefa de Programación y Presupuestos, el cual informa  la suficiencia presupuestan en la siguiente partida: Partida Presupuestal 04.04.01 Ayudas sociales a personas techo presupuestal $</w:t>
      </w:r>
      <w:r w:rsidR="00553EA3">
        <w:rPr>
          <w:rFonts w:ascii="Arial" w:hAnsi="Arial" w:cs="Arial"/>
          <w:bCs/>
        </w:rPr>
        <w:t>50</w:t>
      </w:r>
      <w:r w:rsidR="00553EA3" w:rsidRPr="00AF52C6">
        <w:rPr>
          <w:rFonts w:ascii="Arial" w:hAnsi="Arial" w:cs="Arial"/>
          <w:bCs/>
          <w:sz w:val="24"/>
          <w:szCs w:val="24"/>
        </w:rPr>
        <w:t>0,000.00 (</w:t>
      </w:r>
      <w:r w:rsidR="00553EA3">
        <w:rPr>
          <w:rFonts w:ascii="Arial" w:hAnsi="Arial" w:cs="Arial"/>
          <w:bCs/>
        </w:rPr>
        <w:t xml:space="preserve">Quinientos </w:t>
      </w:r>
      <w:r w:rsidR="00553EA3" w:rsidRPr="00AF52C6">
        <w:rPr>
          <w:rFonts w:ascii="Arial" w:hAnsi="Arial" w:cs="Arial"/>
          <w:bCs/>
          <w:sz w:val="24"/>
          <w:szCs w:val="24"/>
        </w:rPr>
        <w:t xml:space="preserve"> Mil Pesos 00/100) para la aplicación de la compra y/o servicio  para el  programa “</w:t>
      </w:r>
      <w:r w:rsidR="00553EA3">
        <w:rPr>
          <w:rFonts w:ascii="Arial" w:hAnsi="Arial" w:cs="Arial"/>
          <w:bCs/>
        </w:rPr>
        <w:t xml:space="preserve">FUTURO BRILLANTE </w:t>
      </w:r>
      <w:r w:rsidR="00553EA3" w:rsidRPr="00AF52C6">
        <w:rPr>
          <w:rFonts w:ascii="Arial" w:hAnsi="Arial" w:cs="Arial"/>
          <w:bCs/>
          <w:sz w:val="24"/>
          <w:szCs w:val="24"/>
        </w:rPr>
        <w:t>2026”, oficio que se anexa al presente dictamen</w:t>
      </w:r>
      <w:r w:rsidR="00DE1436">
        <w:rPr>
          <w:rFonts w:ascii="Arial" w:eastAsia="Calibri" w:hAnsi="Arial" w:cs="Arial"/>
          <w:iCs/>
        </w:rPr>
        <w:t xml:space="preserve">. </w:t>
      </w:r>
    </w:p>
    <w:p w14:paraId="46197300" w14:textId="77777777" w:rsidR="00635C05" w:rsidRDefault="00635C05" w:rsidP="00CD77D3">
      <w:pPr>
        <w:pStyle w:val="NormalWeb"/>
        <w:spacing w:before="0" w:beforeAutospacing="0" w:after="0" w:afterAutospacing="0" w:line="276" w:lineRule="auto"/>
        <w:jc w:val="center"/>
        <w:rPr>
          <w:rFonts w:ascii="Arial" w:eastAsia="Calibri" w:hAnsi="Arial" w:cs="Arial"/>
          <w:b/>
          <w:bCs/>
          <w:iCs/>
        </w:rPr>
      </w:pPr>
    </w:p>
    <w:p w14:paraId="595D92FA" w14:textId="77777777" w:rsidR="00635C05" w:rsidRDefault="00635C05" w:rsidP="00CD77D3">
      <w:pPr>
        <w:pStyle w:val="NormalWeb"/>
        <w:spacing w:before="0" w:beforeAutospacing="0" w:after="0" w:afterAutospacing="0" w:line="276" w:lineRule="auto"/>
        <w:jc w:val="center"/>
        <w:rPr>
          <w:rFonts w:ascii="Arial" w:eastAsia="Calibri" w:hAnsi="Arial" w:cs="Arial"/>
          <w:b/>
          <w:bCs/>
          <w:iCs/>
        </w:rPr>
      </w:pPr>
    </w:p>
    <w:p w14:paraId="7DB86249" w14:textId="77777777" w:rsidR="00635C05" w:rsidRDefault="00635C05" w:rsidP="005D0F58">
      <w:pPr>
        <w:pStyle w:val="NormalWeb"/>
        <w:spacing w:before="0" w:beforeAutospacing="0" w:after="0" w:afterAutospacing="0" w:line="276" w:lineRule="auto"/>
        <w:rPr>
          <w:rFonts w:ascii="Arial" w:eastAsia="Calibri" w:hAnsi="Arial" w:cs="Arial"/>
          <w:b/>
          <w:bCs/>
          <w:iCs/>
        </w:rPr>
      </w:pPr>
    </w:p>
    <w:p w14:paraId="4A9382AF" w14:textId="5BD35BB4" w:rsidR="00DE1436" w:rsidRPr="00DE1436" w:rsidRDefault="00DE1436" w:rsidP="00CD77D3">
      <w:pPr>
        <w:pStyle w:val="NormalWeb"/>
        <w:spacing w:before="0" w:beforeAutospacing="0" w:after="0" w:afterAutospacing="0" w:line="276" w:lineRule="auto"/>
        <w:jc w:val="center"/>
        <w:rPr>
          <w:rFonts w:ascii="Arial" w:eastAsia="Calibri" w:hAnsi="Arial" w:cs="Arial"/>
          <w:b/>
          <w:bCs/>
          <w:iCs/>
        </w:rPr>
      </w:pPr>
      <w:r w:rsidRPr="00DE1436">
        <w:rPr>
          <w:rFonts w:ascii="Arial" w:eastAsia="Calibri" w:hAnsi="Arial" w:cs="Arial"/>
          <w:b/>
          <w:bCs/>
          <w:iCs/>
        </w:rPr>
        <w:t xml:space="preserve">C O N S I D E R A N D O S: </w:t>
      </w:r>
    </w:p>
    <w:p w14:paraId="05028EB9" w14:textId="30C1DECE" w:rsidR="000E0247" w:rsidRDefault="00F76C5A" w:rsidP="00CD77D3">
      <w:pPr>
        <w:spacing w:after="200" w:line="276" w:lineRule="auto"/>
        <w:jc w:val="both"/>
        <w:rPr>
          <w:rFonts w:ascii="Arial" w:eastAsia="Calibri" w:hAnsi="Arial" w:cs="Arial"/>
          <w:iCs/>
          <w:sz w:val="24"/>
          <w:szCs w:val="24"/>
        </w:rPr>
      </w:pPr>
      <w:r w:rsidRPr="00F76C5A">
        <w:rPr>
          <w:rFonts w:ascii="Arial" w:eastAsia="Calibri" w:hAnsi="Arial" w:cs="Arial"/>
          <w:sz w:val="24"/>
          <w:szCs w:val="24"/>
        </w:rPr>
        <w:t xml:space="preserve">Por lo </w:t>
      </w:r>
      <w:r w:rsidR="00DE1436">
        <w:rPr>
          <w:rFonts w:ascii="Arial" w:eastAsia="Calibri" w:hAnsi="Arial" w:cs="Arial"/>
          <w:sz w:val="24"/>
          <w:szCs w:val="24"/>
        </w:rPr>
        <w:t>que con fundamento en los Artículos 40,41,42,47</w:t>
      </w:r>
      <w:r w:rsidR="00D96F74">
        <w:rPr>
          <w:rFonts w:ascii="Arial" w:eastAsia="Calibri" w:hAnsi="Arial" w:cs="Arial"/>
          <w:sz w:val="24"/>
          <w:szCs w:val="24"/>
        </w:rPr>
        <w:t>, 52, 87 fracción IV, 92, 104 al 109 y demás aplicables del Reglamento Interior del Ayuntamiento de Zapotlán el Grande, relativos al funcionamiento del Ayuntamiento y sus comisiones, se plantea lo siguiente</w:t>
      </w:r>
      <w:r w:rsidR="000E0247">
        <w:rPr>
          <w:rFonts w:ascii="Arial" w:eastAsia="Calibri" w:hAnsi="Arial" w:cs="Arial"/>
          <w:sz w:val="24"/>
          <w:szCs w:val="24"/>
        </w:rPr>
        <w:t xml:space="preserve">: </w:t>
      </w:r>
    </w:p>
    <w:p w14:paraId="312014E0" w14:textId="57AF10E2" w:rsidR="00D96F74" w:rsidRPr="000E0247" w:rsidRDefault="000E0247" w:rsidP="00CD77D3">
      <w:pPr>
        <w:spacing w:after="200" w:line="276" w:lineRule="auto"/>
        <w:jc w:val="both"/>
        <w:rPr>
          <w:rFonts w:ascii="Arial" w:eastAsia="Calibri" w:hAnsi="Arial" w:cs="Arial"/>
          <w:b/>
          <w:bCs/>
          <w:iCs/>
          <w:sz w:val="24"/>
          <w:szCs w:val="24"/>
        </w:rPr>
      </w:pPr>
      <w:r w:rsidRPr="000E0247">
        <w:rPr>
          <w:rFonts w:ascii="Arial" w:eastAsia="Calibri" w:hAnsi="Arial" w:cs="Arial"/>
          <w:b/>
          <w:bCs/>
          <w:iCs/>
          <w:sz w:val="24"/>
          <w:szCs w:val="24"/>
        </w:rPr>
        <w:t>UNICO:</w:t>
      </w:r>
      <w:r>
        <w:rPr>
          <w:rFonts w:ascii="Arial" w:eastAsia="Calibri" w:hAnsi="Arial" w:cs="Arial"/>
          <w:iCs/>
          <w:sz w:val="24"/>
          <w:szCs w:val="24"/>
        </w:rPr>
        <w:t xml:space="preserve"> Una vez analizado tanto la convocatoria como las reglas de operación, aclaradas las dudas y hechas las correcciones pertinentes, así como la suficiencia presupuestal destinada para el programa en cita, l</w:t>
      </w:r>
      <w:r w:rsidR="00553EA3">
        <w:rPr>
          <w:rFonts w:ascii="Arial" w:eastAsia="Calibri" w:hAnsi="Arial" w:cs="Arial"/>
          <w:iCs/>
          <w:sz w:val="24"/>
          <w:szCs w:val="24"/>
        </w:rPr>
        <w:t>o</w:t>
      </w:r>
      <w:r>
        <w:rPr>
          <w:rFonts w:ascii="Arial" w:eastAsia="Calibri" w:hAnsi="Arial" w:cs="Arial"/>
          <w:iCs/>
          <w:sz w:val="24"/>
          <w:szCs w:val="24"/>
        </w:rPr>
        <w:t xml:space="preserve">s integrantes de la comisión de Cultura Educación y Festividades Cívicas, tuvimos a bien aprobar por UNANIMIDAD la convocatoria y las reglas de operación del programa FUTURO BRILLANTE 2026, en los términos que se anexa a la presente </w:t>
      </w:r>
      <w:r w:rsidRPr="00456AF1">
        <w:rPr>
          <w:rFonts w:ascii="Arial" w:eastAsia="Calibri" w:hAnsi="Arial" w:cs="Arial"/>
          <w:iCs/>
          <w:sz w:val="24"/>
          <w:szCs w:val="24"/>
        </w:rPr>
        <w:t>iniciativa con carácter de dictamen.</w:t>
      </w:r>
      <w:r>
        <w:rPr>
          <w:rFonts w:ascii="Arial" w:eastAsia="Calibri" w:hAnsi="Arial" w:cs="Arial"/>
          <w:b/>
          <w:bCs/>
          <w:iCs/>
          <w:sz w:val="24"/>
          <w:szCs w:val="24"/>
        </w:rPr>
        <w:t xml:space="preserve"> </w:t>
      </w:r>
    </w:p>
    <w:p w14:paraId="062BDC8B" w14:textId="71D89B6C" w:rsidR="00F76C5A" w:rsidRPr="000E0247" w:rsidRDefault="000E0247" w:rsidP="00CD77D3">
      <w:pPr>
        <w:spacing w:after="200" w:line="276" w:lineRule="auto"/>
        <w:jc w:val="both"/>
        <w:rPr>
          <w:rFonts w:ascii="Arial" w:eastAsia="Calibri" w:hAnsi="Arial" w:cs="Arial"/>
          <w:sz w:val="24"/>
          <w:szCs w:val="24"/>
        </w:rPr>
      </w:pPr>
      <w:r>
        <w:rPr>
          <w:rFonts w:ascii="Arial" w:eastAsia="Calibri" w:hAnsi="Arial" w:cs="Arial"/>
          <w:sz w:val="24"/>
          <w:szCs w:val="24"/>
        </w:rPr>
        <w:t>En razón de lo anterior ponemos a consideración de este Honorable Pleno los siguientes:</w:t>
      </w:r>
    </w:p>
    <w:p w14:paraId="0B71632B" w14:textId="4152E895" w:rsidR="00781967" w:rsidRPr="00F76C5A" w:rsidRDefault="000E0247" w:rsidP="00781967">
      <w:pPr>
        <w:spacing w:after="200" w:line="360" w:lineRule="auto"/>
        <w:jc w:val="center"/>
        <w:rPr>
          <w:rFonts w:ascii="Arial" w:eastAsia="Calibri" w:hAnsi="Arial" w:cs="Arial"/>
          <w:b/>
          <w:sz w:val="24"/>
          <w:szCs w:val="24"/>
        </w:rPr>
      </w:pPr>
      <w:r>
        <w:rPr>
          <w:rFonts w:ascii="Arial" w:eastAsia="Calibri" w:hAnsi="Arial" w:cs="Arial"/>
          <w:b/>
          <w:sz w:val="24"/>
          <w:szCs w:val="24"/>
        </w:rPr>
        <w:t>R E S O L U T I V O S</w:t>
      </w:r>
      <w:r w:rsidR="00B7199C" w:rsidRPr="00F76C5A">
        <w:rPr>
          <w:rFonts w:ascii="Arial" w:eastAsia="Calibri" w:hAnsi="Arial" w:cs="Arial"/>
          <w:b/>
          <w:sz w:val="24"/>
          <w:szCs w:val="24"/>
        </w:rPr>
        <w:t>:</w:t>
      </w:r>
    </w:p>
    <w:p w14:paraId="4663A423" w14:textId="5135A8D1" w:rsidR="000E0247" w:rsidRDefault="00781967" w:rsidP="00CD77D3">
      <w:pPr>
        <w:pStyle w:val="NormalWeb"/>
        <w:spacing w:before="0" w:beforeAutospacing="0" w:after="0" w:afterAutospacing="0" w:line="276" w:lineRule="auto"/>
        <w:jc w:val="both"/>
        <w:rPr>
          <w:rFonts w:ascii="Arial" w:eastAsia="Calibri" w:hAnsi="Arial" w:cs="Arial"/>
          <w:iCs/>
        </w:rPr>
      </w:pPr>
      <w:proofErr w:type="gramStart"/>
      <w:r w:rsidRPr="00F76C5A">
        <w:rPr>
          <w:rFonts w:ascii="Arial" w:eastAsia="Calibri" w:hAnsi="Arial" w:cs="Arial"/>
          <w:b/>
          <w:iCs/>
        </w:rPr>
        <w:t>PRIMERO.-</w:t>
      </w:r>
      <w:proofErr w:type="gramEnd"/>
      <w:r w:rsidRPr="00F76C5A">
        <w:rPr>
          <w:rFonts w:ascii="Arial" w:eastAsia="Calibri" w:hAnsi="Arial" w:cs="Arial"/>
          <w:iCs/>
        </w:rPr>
        <w:t xml:space="preserve"> </w:t>
      </w:r>
      <w:r w:rsidR="000E0247">
        <w:rPr>
          <w:rFonts w:ascii="Arial" w:eastAsia="Calibri" w:hAnsi="Arial" w:cs="Arial"/>
          <w:iCs/>
        </w:rPr>
        <w:t xml:space="preserve">Se aprueba en lo general y en lo particular la </w:t>
      </w:r>
      <w:r w:rsidR="000E0247">
        <w:rPr>
          <w:rFonts w:ascii="Arial" w:eastAsia="Calibri" w:hAnsi="Arial" w:cs="Arial"/>
          <w:b/>
          <w:bCs/>
          <w:iCs/>
        </w:rPr>
        <w:t xml:space="preserve">Convocatoria y Reglas de operación para el programa “FUTURO BRILLANTE 2026” </w:t>
      </w:r>
      <w:r w:rsidR="000E0247">
        <w:rPr>
          <w:rFonts w:ascii="Arial" w:eastAsia="Calibri" w:hAnsi="Arial" w:cs="Arial"/>
          <w:iCs/>
        </w:rPr>
        <w:t>los cuales se anexan a</w:t>
      </w:r>
      <w:r w:rsidR="007C5FC7">
        <w:rPr>
          <w:rFonts w:ascii="Arial" w:eastAsia="Calibri" w:hAnsi="Arial" w:cs="Arial"/>
          <w:iCs/>
        </w:rPr>
        <w:t xml:space="preserve"> la presente iniciativa con carácter de dictamen para el ejercicio fiscal 2026, así </w:t>
      </w:r>
      <w:proofErr w:type="gramStart"/>
      <w:r w:rsidR="007C5FC7">
        <w:rPr>
          <w:rFonts w:ascii="Arial" w:eastAsia="Calibri" w:hAnsi="Arial" w:cs="Arial"/>
          <w:iCs/>
        </w:rPr>
        <w:t>como  la</w:t>
      </w:r>
      <w:proofErr w:type="gramEnd"/>
      <w:r w:rsidR="007C5FC7">
        <w:rPr>
          <w:rFonts w:ascii="Arial" w:eastAsia="Calibri" w:hAnsi="Arial" w:cs="Arial"/>
          <w:iCs/>
        </w:rPr>
        <w:t xml:space="preserve"> cantidad de </w:t>
      </w:r>
      <w:r w:rsidR="007C5FC7" w:rsidRPr="00AF52C6">
        <w:rPr>
          <w:rFonts w:ascii="Arial" w:hAnsi="Arial" w:cs="Arial"/>
          <w:bCs/>
        </w:rPr>
        <w:t>$</w:t>
      </w:r>
      <w:r w:rsidR="007C5FC7" w:rsidRPr="007C5FC7">
        <w:rPr>
          <w:rFonts w:ascii="Arial" w:hAnsi="Arial" w:cs="Arial"/>
          <w:b/>
        </w:rPr>
        <w:t>500,000.00 (</w:t>
      </w:r>
      <w:proofErr w:type="gramStart"/>
      <w:r w:rsidR="007C5FC7" w:rsidRPr="007C5FC7">
        <w:rPr>
          <w:rFonts w:ascii="Arial" w:hAnsi="Arial" w:cs="Arial"/>
          <w:b/>
        </w:rPr>
        <w:t>Quinientos  Mil</w:t>
      </w:r>
      <w:proofErr w:type="gramEnd"/>
      <w:r w:rsidR="007C5FC7" w:rsidRPr="007C5FC7">
        <w:rPr>
          <w:rFonts w:ascii="Arial" w:hAnsi="Arial" w:cs="Arial"/>
          <w:b/>
        </w:rPr>
        <w:t xml:space="preserve"> </w:t>
      </w:r>
      <w:proofErr w:type="gramStart"/>
      <w:r w:rsidR="007C5FC7" w:rsidRPr="007C5FC7">
        <w:rPr>
          <w:rFonts w:ascii="Arial" w:hAnsi="Arial" w:cs="Arial"/>
          <w:b/>
        </w:rPr>
        <w:t>Pesos</w:t>
      </w:r>
      <w:proofErr w:type="gramEnd"/>
      <w:r w:rsidR="007C5FC7" w:rsidRPr="007C5FC7">
        <w:rPr>
          <w:rFonts w:ascii="Arial" w:hAnsi="Arial" w:cs="Arial"/>
          <w:b/>
        </w:rPr>
        <w:t xml:space="preserve"> 00/100)</w:t>
      </w:r>
      <w:r w:rsidR="007C5FC7">
        <w:rPr>
          <w:rFonts w:ascii="Arial" w:hAnsi="Arial" w:cs="Arial"/>
          <w:b/>
        </w:rPr>
        <w:t xml:space="preserve">, para ser entregados mediante transferencia en dos exhibiciones de $2,500.00 (Dos Mil Quinientos </w:t>
      </w:r>
      <w:proofErr w:type="gramStart"/>
      <w:r w:rsidR="007C5FC7">
        <w:rPr>
          <w:rFonts w:ascii="Arial" w:hAnsi="Arial" w:cs="Arial"/>
          <w:b/>
        </w:rPr>
        <w:t>Pesos</w:t>
      </w:r>
      <w:proofErr w:type="gramEnd"/>
      <w:r w:rsidR="007C5FC7">
        <w:rPr>
          <w:rFonts w:ascii="Arial" w:hAnsi="Arial" w:cs="Arial"/>
          <w:b/>
        </w:rPr>
        <w:t xml:space="preserve"> 00/100 M.N.) cada una, mismas que se entregarán en los meses de abril y octubre de 2026</w:t>
      </w:r>
    </w:p>
    <w:p w14:paraId="75AA6B46" w14:textId="77777777" w:rsidR="00553EA3" w:rsidRDefault="00553EA3" w:rsidP="00CD77D3">
      <w:pPr>
        <w:pStyle w:val="NormalWeb"/>
        <w:spacing w:before="0" w:beforeAutospacing="0" w:after="0" w:afterAutospacing="0" w:line="276" w:lineRule="auto"/>
        <w:jc w:val="both"/>
        <w:rPr>
          <w:rFonts w:ascii="Arial" w:eastAsia="Calibri" w:hAnsi="Arial" w:cs="Arial"/>
          <w:iCs/>
        </w:rPr>
      </w:pPr>
    </w:p>
    <w:p w14:paraId="416B8CE6" w14:textId="78BBE05B" w:rsidR="005D5A64" w:rsidRDefault="000E0247" w:rsidP="00CD77D3">
      <w:pPr>
        <w:pStyle w:val="NormalWeb"/>
        <w:spacing w:before="0" w:beforeAutospacing="0" w:after="0" w:afterAutospacing="0" w:line="276" w:lineRule="auto"/>
        <w:jc w:val="both"/>
        <w:rPr>
          <w:rFonts w:ascii="Arial" w:eastAsia="Calibri" w:hAnsi="Arial" w:cs="Arial"/>
        </w:rPr>
      </w:pPr>
      <w:r w:rsidRPr="000E0247">
        <w:rPr>
          <w:rFonts w:ascii="Arial" w:eastAsia="Calibri" w:hAnsi="Arial" w:cs="Arial"/>
          <w:b/>
          <w:bCs/>
          <w:iCs/>
        </w:rPr>
        <w:t>SEGUNDO.-</w:t>
      </w:r>
      <w:r>
        <w:rPr>
          <w:rFonts w:ascii="Arial" w:eastAsia="Calibri" w:hAnsi="Arial" w:cs="Arial"/>
          <w:iCs/>
        </w:rPr>
        <w:t xml:space="preserve"> </w:t>
      </w:r>
      <w:r w:rsidR="00781967" w:rsidRPr="00F76C5A">
        <w:rPr>
          <w:rFonts w:ascii="Arial" w:eastAsia="Calibri" w:hAnsi="Arial" w:cs="Arial"/>
          <w:iCs/>
        </w:rPr>
        <w:t>Se aprueb</w:t>
      </w:r>
      <w:r w:rsidR="00712C7B" w:rsidRPr="00F76C5A">
        <w:rPr>
          <w:rFonts w:ascii="Arial" w:eastAsia="Calibri" w:hAnsi="Arial" w:cs="Arial"/>
          <w:iCs/>
        </w:rPr>
        <w:t>a</w:t>
      </w:r>
      <w:r w:rsidR="00781967" w:rsidRPr="00F76C5A">
        <w:rPr>
          <w:rFonts w:ascii="Arial" w:eastAsia="Calibri" w:hAnsi="Arial" w:cs="Arial"/>
          <w:iCs/>
        </w:rPr>
        <w:t xml:space="preserve"> el techo </w:t>
      </w:r>
      <w:r w:rsidR="00B7199C" w:rsidRPr="00F76C5A">
        <w:rPr>
          <w:rFonts w:ascii="Arial" w:eastAsia="Calibri" w:hAnsi="Arial" w:cs="Arial"/>
          <w:iCs/>
        </w:rPr>
        <w:t>financiero de la partida</w:t>
      </w:r>
      <w:r w:rsidR="00553EA3">
        <w:rPr>
          <w:rFonts w:ascii="Arial" w:eastAsia="Calibri" w:hAnsi="Arial" w:cs="Arial"/>
          <w:iCs/>
        </w:rPr>
        <w:t xml:space="preserve"> 04.04.01</w:t>
      </w:r>
      <w:r w:rsidR="005D5A64" w:rsidRPr="00F76C5A">
        <w:rPr>
          <w:rFonts w:ascii="Arial" w:eastAsia="Calibri" w:hAnsi="Arial" w:cs="Arial"/>
          <w:iCs/>
        </w:rPr>
        <w:t xml:space="preserve"> Ayudas Sociales a </w:t>
      </w:r>
      <w:r w:rsidR="00712C7B" w:rsidRPr="00F76C5A">
        <w:rPr>
          <w:rFonts w:ascii="Arial" w:eastAsia="Calibri" w:hAnsi="Arial" w:cs="Arial"/>
          <w:iCs/>
        </w:rPr>
        <w:t>Personas</w:t>
      </w:r>
      <w:r w:rsidR="00B7199C" w:rsidRPr="00F76C5A">
        <w:rPr>
          <w:rFonts w:ascii="Arial" w:eastAsia="Calibri" w:hAnsi="Arial" w:cs="Arial"/>
          <w:iCs/>
        </w:rPr>
        <w:t xml:space="preserve"> </w:t>
      </w:r>
      <w:r w:rsidR="00712C7B" w:rsidRPr="00F76C5A">
        <w:rPr>
          <w:rFonts w:ascii="Arial" w:eastAsia="Calibri" w:hAnsi="Arial" w:cs="Arial"/>
          <w:iCs/>
        </w:rPr>
        <w:t>por la cantidad de</w:t>
      </w:r>
      <w:r w:rsidR="00B7199C" w:rsidRPr="00F76C5A">
        <w:rPr>
          <w:rFonts w:ascii="Arial" w:eastAsia="Calibri" w:hAnsi="Arial" w:cs="Arial"/>
          <w:iCs/>
        </w:rPr>
        <w:t xml:space="preserve"> </w:t>
      </w:r>
      <w:r w:rsidR="00781967" w:rsidRPr="00F76C5A">
        <w:rPr>
          <w:rFonts w:ascii="Arial" w:eastAsia="Calibri" w:hAnsi="Arial" w:cs="Arial"/>
        </w:rPr>
        <w:t>$</w:t>
      </w:r>
      <w:r w:rsidR="00712C7B" w:rsidRPr="00F76C5A">
        <w:rPr>
          <w:rFonts w:ascii="Arial" w:eastAsia="Calibri" w:hAnsi="Arial" w:cs="Arial"/>
        </w:rPr>
        <w:t>500</w:t>
      </w:r>
      <w:r w:rsidR="00795BB3" w:rsidRPr="00F76C5A">
        <w:rPr>
          <w:rFonts w:ascii="Arial" w:eastAsia="Calibri" w:hAnsi="Arial" w:cs="Arial"/>
        </w:rPr>
        <w:t xml:space="preserve">,000.00 </w:t>
      </w:r>
      <w:r w:rsidR="00781967" w:rsidRPr="00F76C5A">
        <w:rPr>
          <w:rFonts w:ascii="Arial" w:eastAsia="Calibri" w:hAnsi="Arial" w:cs="Arial"/>
        </w:rPr>
        <w:t>(</w:t>
      </w:r>
      <w:r w:rsidR="00712C7B" w:rsidRPr="00F76C5A">
        <w:rPr>
          <w:rFonts w:ascii="Arial" w:eastAsia="Calibri" w:hAnsi="Arial" w:cs="Arial"/>
        </w:rPr>
        <w:t>quinientos</w:t>
      </w:r>
      <w:r w:rsidR="00781967" w:rsidRPr="00F76C5A">
        <w:rPr>
          <w:rFonts w:ascii="Arial" w:eastAsia="Calibri" w:hAnsi="Arial" w:cs="Arial"/>
        </w:rPr>
        <w:t xml:space="preserve"> mil pesos 00/</w:t>
      </w:r>
      <w:r>
        <w:rPr>
          <w:rFonts w:ascii="Arial" w:eastAsia="Calibri" w:hAnsi="Arial" w:cs="Arial"/>
        </w:rPr>
        <w:t>1</w:t>
      </w:r>
      <w:r w:rsidR="00781967" w:rsidRPr="00F76C5A">
        <w:rPr>
          <w:rFonts w:ascii="Arial" w:eastAsia="Calibri" w:hAnsi="Arial" w:cs="Arial"/>
        </w:rPr>
        <w:t xml:space="preserve">00 </w:t>
      </w:r>
      <w:r w:rsidR="005D5A64" w:rsidRPr="00F76C5A">
        <w:rPr>
          <w:rFonts w:ascii="Arial" w:eastAsia="Calibri" w:hAnsi="Arial" w:cs="Arial"/>
        </w:rPr>
        <w:t>m.n.)</w:t>
      </w:r>
      <w:r w:rsidR="00795BB3" w:rsidRPr="00F76C5A">
        <w:rPr>
          <w:rFonts w:ascii="Arial" w:eastAsia="Calibri" w:hAnsi="Arial" w:cs="Arial"/>
        </w:rPr>
        <w:t xml:space="preserve">, a ejercerse en el programa </w:t>
      </w:r>
      <w:r w:rsidR="00795BB3" w:rsidRPr="00F76C5A">
        <w:rPr>
          <w:rFonts w:ascii="Arial" w:eastAsia="Calibri" w:hAnsi="Arial" w:cs="Arial"/>
          <w:b/>
          <w:iCs/>
        </w:rPr>
        <w:t>“Futuro Brillante 202</w:t>
      </w:r>
      <w:r>
        <w:rPr>
          <w:rFonts w:ascii="Arial" w:eastAsia="Calibri" w:hAnsi="Arial" w:cs="Arial"/>
          <w:b/>
          <w:iCs/>
        </w:rPr>
        <w:t>6</w:t>
      </w:r>
      <w:r w:rsidR="00795BB3" w:rsidRPr="00F76C5A">
        <w:rPr>
          <w:rFonts w:ascii="Arial" w:eastAsia="Calibri" w:hAnsi="Arial" w:cs="Arial"/>
          <w:b/>
          <w:iCs/>
        </w:rPr>
        <w:t>”</w:t>
      </w:r>
      <w:r w:rsidR="00712C7B" w:rsidRPr="00F76C5A">
        <w:rPr>
          <w:rFonts w:ascii="Arial" w:eastAsia="Calibri" w:hAnsi="Arial" w:cs="Arial"/>
        </w:rPr>
        <w:t xml:space="preserve">, </w:t>
      </w:r>
      <w:r w:rsidR="00795BB3" w:rsidRPr="00F76C5A">
        <w:rPr>
          <w:rFonts w:ascii="Arial" w:eastAsia="Calibri" w:hAnsi="Arial" w:cs="Arial"/>
        </w:rPr>
        <w:t>para que</w:t>
      </w:r>
      <w:r w:rsidR="00712C7B" w:rsidRPr="00F76C5A">
        <w:rPr>
          <w:rFonts w:ascii="Arial" w:eastAsia="Calibri" w:hAnsi="Arial" w:cs="Arial"/>
        </w:rPr>
        <w:t xml:space="preserve"> una vez dictaminadas y aprobadas las reglas de operación, se realice la transferencia a la Jefatura Zapotlense de la Juventud</w:t>
      </w:r>
      <w:r w:rsidR="0086082F">
        <w:rPr>
          <w:rFonts w:ascii="Arial" w:eastAsia="Calibri" w:hAnsi="Arial" w:cs="Arial"/>
        </w:rPr>
        <w:t xml:space="preserve">, girando atenta instrucción  a la </w:t>
      </w:r>
      <w:r w:rsidR="0086082F" w:rsidRPr="0086082F">
        <w:rPr>
          <w:rFonts w:ascii="Arial" w:eastAsia="Calibri" w:hAnsi="Arial" w:cs="Arial"/>
          <w:b/>
          <w:bCs/>
        </w:rPr>
        <w:t>Encargada de la Hacienda Pública Municipal Lic. Victoria García Contreras</w:t>
      </w:r>
      <w:r w:rsidR="0086082F">
        <w:rPr>
          <w:rFonts w:ascii="Arial" w:eastAsia="Calibri" w:hAnsi="Arial" w:cs="Arial"/>
        </w:rPr>
        <w:t xml:space="preserve">, a efecto de que se sira a realizar los trámites correspondientes para la erogación del recurso económico ya mencionado. </w:t>
      </w:r>
    </w:p>
    <w:p w14:paraId="3FB843C6" w14:textId="77777777" w:rsidR="007C5FC7" w:rsidRPr="00F76C5A" w:rsidRDefault="007C5FC7" w:rsidP="00CD77D3">
      <w:pPr>
        <w:pStyle w:val="NormalWeb"/>
        <w:spacing w:before="0" w:beforeAutospacing="0" w:after="0" w:afterAutospacing="0" w:line="276" w:lineRule="auto"/>
        <w:jc w:val="both"/>
        <w:rPr>
          <w:rFonts w:ascii="Arial" w:eastAsia="Calibri" w:hAnsi="Arial" w:cs="Arial"/>
        </w:rPr>
      </w:pPr>
    </w:p>
    <w:p w14:paraId="23575AF5" w14:textId="37FDDDF6" w:rsidR="002F75C6" w:rsidRDefault="00781967" w:rsidP="00CD77D3">
      <w:pPr>
        <w:pStyle w:val="NormalWeb"/>
        <w:spacing w:before="0" w:beforeAutospacing="0" w:after="0" w:afterAutospacing="0" w:line="276" w:lineRule="auto"/>
        <w:jc w:val="both"/>
        <w:rPr>
          <w:rFonts w:ascii="Arial" w:eastAsia="Calibri" w:hAnsi="Arial" w:cs="Arial"/>
          <w:iCs/>
          <w:lang w:eastAsia="en-US"/>
        </w:rPr>
      </w:pPr>
      <w:proofErr w:type="gramStart"/>
      <w:r w:rsidRPr="00F76C5A">
        <w:rPr>
          <w:rFonts w:ascii="Arial" w:eastAsia="Calibri" w:hAnsi="Arial" w:cs="Arial"/>
          <w:b/>
          <w:iCs/>
        </w:rPr>
        <w:t>TERCERO</w:t>
      </w:r>
      <w:r w:rsidRPr="00F76C5A">
        <w:rPr>
          <w:rFonts w:ascii="Arial" w:eastAsia="Calibri" w:hAnsi="Arial" w:cs="Arial"/>
          <w:iCs/>
          <w:lang w:eastAsia="en-US"/>
        </w:rPr>
        <w:t>.-</w:t>
      </w:r>
      <w:proofErr w:type="gramEnd"/>
      <w:r w:rsidRPr="00F76C5A">
        <w:rPr>
          <w:rFonts w:ascii="Arial" w:eastAsia="Calibri" w:hAnsi="Arial" w:cs="Arial"/>
          <w:iCs/>
          <w:lang w:eastAsia="en-US"/>
        </w:rPr>
        <w:t xml:space="preserve"> </w:t>
      </w:r>
      <w:r w:rsidR="004E3962">
        <w:rPr>
          <w:rFonts w:ascii="Arial" w:eastAsia="Calibri" w:hAnsi="Arial" w:cs="Arial"/>
          <w:iCs/>
          <w:lang w:eastAsia="en-US"/>
        </w:rPr>
        <w:t xml:space="preserve">Notifíquese a </w:t>
      </w:r>
      <w:proofErr w:type="gramStart"/>
      <w:r w:rsidR="004E3962">
        <w:rPr>
          <w:rFonts w:ascii="Arial" w:eastAsia="Calibri" w:hAnsi="Arial" w:cs="Arial"/>
          <w:iCs/>
          <w:lang w:eastAsia="en-US"/>
        </w:rPr>
        <w:t>la  Secretaria</w:t>
      </w:r>
      <w:proofErr w:type="gramEnd"/>
      <w:r w:rsidR="004E3962">
        <w:rPr>
          <w:rFonts w:ascii="Arial" w:eastAsia="Calibri" w:hAnsi="Arial" w:cs="Arial"/>
          <w:iCs/>
          <w:lang w:eastAsia="en-US"/>
        </w:rPr>
        <w:t xml:space="preserve"> de Ayuntamiento Mtra. Karla Cisneros Torres, para la publicación en la Gaceta Municipal de Zapotlán el Grande, tanto la convocatoria como las Reglas de operación del programa “FUTURO BRILLANTE 2026” de conformidad a los artículos 3 fracciones I y II, 18 y 20 y demás relativos y aplicables del Reglamento de la Gaceta Municipal de Zapotlán el Grande Jalisco.</w:t>
      </w:r>
    </w:p>
    <w:p w14:paraId="622E17E3" w14:textId="77777777" w:rsidR="00553EA3" w:rsidRDefault="00553EA3" w:rsidP="00CD77D3">
      <w:pPr>
        <w:pStyle w:val="NormalWeb"/>
        <w:spacing w:before="0" w:beforeAutospacing="0" w:after="0" w:afterAutospacing="0" w:line="276" w:lineRule="auto"/>
        <w:jc w:val="both"/>
        <w:rPr>
          <w:rFonts w:ascii="Arial" w:eastAsia="Calibri" w:hAnsi="Arial" w:cs="Arial"/>
          <w:iCs/>
          <w:lang w:eastAsia="en-US"/>
        </w:rPr>
      </w:pPr>
    </w:p>
    <w:p w14:paraId="3B1EF658" w14:textId="46F4CF53" w:rsidR="00781967" w:rsidRDefault="002F75C6" w:rsidP="00CD77D3">
      <w:pPr>
        <w:pStyle w:val="NormalWeb"/>
        <w:spacing w:before="0" w:beforeAutospacing="0" w:after="0" w:afterAutospacing="0" w:line="276" w:lineRule="auto"/>
        <w:jc w:val="both"/>
        <w:rPr>
          <w:rFonts w:ascii="Arial" w:eastAsia="Calibri" w:hAnsi="Arial" w:cs="Arial"/>
          <w:iCs/>
          <w:lang w:eastAsia="en-US"/>
        </w:rPr>
      </w:pPr>
      <w:proofErr w:type="gramStart"/>
      <w:r w:rsidRPr="002F75C6">
        <w:rPr>
          <w:rFonts w:ascii="Arial" w:eastAsia="Calibri" w:hAnsi="Arial" w:cs="Arial"/>
          <w:b/>
          <w:bCs/>
          <w:iCs/>
          <w:lang w:eastAsia="en-US"/>
        </w:rPr>
        <w:lastRenderedPageBreak/>
        <w:t>CUARTO.-</w:t>
      </w:r>
      <w:proofErr w:type="gramEnd"/>
      <w:r>
        <w:rPr>
          <w:rFonts w:ascii="Arial" w:eastAsia="Calibri" w:hAnsi="Arial" w:cs="Arial"/>
          <w:iCs/>
          <w:lang w:eastAsia="en-US"/>
        </w:rPr>
        <w:t xml:space="preserve"> </w:t>
      </w:r>
      <w:r w:rsidR="004E3962" w:rsidRPr="002F75C6">
        <w:rPr>
          <w:rFonts w:ascii="Arial" w:eastAsia="Calibri" w:hAnsi="Arial" w:cs="Arial"/>
          <w:iCs/>
          <w:lang w:eastAsia="en-US"/>
        </w:rPr>
        <w:t>Se instruye a la Jefatura de la Juventud Zapotlense, Lic. Karina Nevares Carrillo</w:t>
      </w:r>
      <w:r w:rsidR="004E3962">
        <w:rPr>
          <w:rFonts w:ascii="Arial" w:eastAsia="Calibri" w:hAnsi="Arial" w:cs="Arial"/>
          <w:iCs/>
          <w:lang w:eastAsia="en-US"/>
        </w:rPr>
        <w:t xml:space="preserve"> para que sea la encargada de recibir los expedientes de los interesados a aspirar al programa “FUTURO BRILLANTE 2026”, y una vez concluido el plazo de la convocatoria, remita vía oficio las propuestas al COMITÉ REGULADOR del programa ya mencionado, para que en base a las reglas de operación sean seleccionados los beneficiarios a obtener el apoyo del programa ya señalado.</w:t>
      </w:r>
    </w:p>
    <w:p w14:paraId="35989423" w14:textId="77777777" w:rsidR="00971B1B" w:rsidRDefault="00971B1B" w:rsidP="00C75D73">
      <w:pPr>
        <w:pStyle w:val="NormalWeb"/>
        <w:spacing w:before="0" w:beforeAutospacing="0" w:after="0" w:afterAutospacing="0"/>
        <w:jc w:val="both"/>
        <w:rPr>
          <w:rFonts w:ascii="Arial" w:eastAsia="Calibri" w:hAnsi="Arial" w:cs="Arial"/>
          <w:b/>
          <w:bCs/>
          <w:iCs/>
          <w:lang w:eastAsia="en-US"/>
        </w:rPr>
      </w:pPr>
    </w:p>
    <w:p w14:paraId="5AEC0F97" w14:textId="6D6A0EAA" w:rsidR="002F75C6" w:rsidRDefault="002F75C6" w:rsidP="00CD77D3">
      <w:pPr>
        <w:pStyle w:val="NormalWeb"/>
        <w:spacing w:before="0" w:beforeAutospacing="0" w:after="0" w:afterAutospacing="0" w:line="276" w:lineRule="auto"/>
        <w:jc w:val="both"/>
        <w:rPr>
          <w:rFonts w:ascii="Arial" w:eastAsia="Calibri" w:hAnsi="Arial" w:cs="Arial"/>
          <w:iCs/>
          <w:lang w:eastAsia="en-US"/>
        </w:rPr>
      </w:pPr>
      <w:r w:rsidRPr="002F75C6">
        <w:rPr>
          <w:rFonts w:ascii="Arial" w:eastAsia="Calibri" w:hAnsi="Arial" w:cs="Arial"/>
          <w:b/>
          <w:bCs/>
          <w:iCs/>
          <w:lang w:eastAsia="en-US"/>
        </w:rPr>
        <w:t>QUINTO.-</w:t>
      </w:r>
      <w:r>
        <w:rPr>
          <w:rFonts w:ascii="Arial" w:eastAsia="Calibri" w:hAnsi="Arial" w:cs="Arial"/>
          <w:b/>
          <w:bCs/>
          <w:iCs/>
          <w:lang w:eastAsia="en-US"/>
        </w:rPr>
        <w:t xml:space="preserve"> </w:t>
      </w:r>
      <w:r w:rsidR="004E3962" w:rsidRPr="00C94A06">
        <w:rPr>
          <w:rFonts w:ascii="Arial" w:hAnsi="Arial" w:cs="Arial"/>
        </w:rPr>
        <w:t xml:space="preserve">Se </w:t>
      </w:r>
      <w:r w:rsidR="004E3962" w:rsidRPr="00C94A06">
        <w:rPr>
          <w:rFonts w:ascii="Arial" w:hAnsi="Arial" w:cs="Arial"/>
          <w:b/>
          <w:bCs/>
        </w:rPr>
        <w:t>instruye, autoriza y faculta</w:t>
      </w:r>
      <w:r w:rsidR="004E3962" w:rsidRPr="00C94A06">
        <w:rPr>
          <w:rFonts w:ascii="Arial" w:hAnsi="Arial" w:cs="Arial"/>
        </w:rPr>
        <w:t xml:space="preserve"> a la Directora </w:t>
      </w:r>
      <w:r w:rsidR="004E3962">
        <w:rPr>
          <w:rFonts w:ascii="Arial" w:hAnsi="Arial" w:cs="Arial"/>
        </w:rPr>
        <w:t>General de Construcción de la Comunidad, así como a la titular de la Jefatura de la Juventud Zapotlense Lic. Karina Nevares Carrillo</w:t>
      </w:r>
      <w:r w:rsidR="004E3962" w:rsidRPr="00C94A06">
        <w:rPr>
          <w:rFonts w:ascii="Arial" w:hAnsi="Arial" w:cs="Arial"/>
        </w:rPr>
        <w:t xml:space="preserve">  para realizar los trámites necesarios para la ejecución y comprobación del programa </w:t>
      </w:r>
      <w:r w:rsidR="004E3962">
        <w:rPr>
          <w:rFonts w:ascii="Arial" w:hAnsi="Arial" w:cs="Arial"/>
          <w:b/>
          <w:bCs/>
        </w:rPr>
        <w:t>“FUTURO BRILLANTE 2026</w:t>
      </w:r>
      <w:r w:rsidR="004E3962" w:rsidRPr="00C94A06">
        <w:rPr>
          <w:rFonts w:ascii="Arial" w:hAnsi="Arial" w:cs="Arial"/>
          <w:b/>
          <w:bCs/>
        </w:rPr>
        <w:t xml:space="preserve"> ”</w:t>
      </w:r>
      <w:r w:rsidR="004E3962" w:rsidRPr="00C94A06">
        <w:rPr>
          <w:rFonts w:ascii="Arial" w:hAnsi="Arial" w:cs="Arial"/>
        </w:rPr>
        <w:t xml:space="preserve"> así como hacer la divulgación </w:t>
      </w:r>
      <w:r w:rsidR="004E3962">
        <w:rPr>
          <w:rFonts w:ascii="Arial" w:hAnsi="Arial" w:cs="Arial"/>
        </w:rPr>
        <w:t xml:space="preserve">de la convocatoria autorizada por el Honorable Pleno de este Ayuntamiento Constitucional de Zapotlán el Grande, estudiantes </w:t>
      </w:r>
      <w:r w:rsidR="00C75D73">
        <w:rPr>
          <w:rFonts w:ascii="Arial" w:hAnsi="Arial" w:cs="Arial"/>
        </w:rPr>
        <w:t xml:space="preserve">de nivel licenciatura </w:t>
      </w:r>
      <w:r w:rsidR="00635C05">
        <w:rPr>
          <w:rFonts w:ascii="Arial" w:hAnsi="Arial" w:cs="Arial"/>
        </w:rPr>
        <w:t xml:space="preserve"> </w:t>
      </w:r>
      <w:r w:rsidR="004E3962">
        <w:rPr>
          <w:rFonts w:ascii="Arial" w:hAnsi="Arial" w:cs="Arial"/>
        </w:rPr>
        <w:t xml:space="preserve">que se encuentren cursando del segundo a octavo semestre, que cuenten con un promedio mínimo de 94 en una escala de 100, y tener una edad entre 18 y 29 años cumplidos a la fecha de inscripción y que no hayan sido beneficiados </w:t>
      </w:r>
      <w:r w:rsidR="004E3962" w:rsidRPr="00CD77D3">
        <w:rPr>
          <w:rFonts w:ascii="Arial" w:hAnsi="Arial" w:cs="Arial"/>
        </w:rPr>
        <w:t>ediciones</w:t>
      </w:r>
      <w:r w:rsidR="004E3962" w:rsidRPr="00FE0B94">
        <w:t xml:space="preserve"> </w:t>
      </w:r>
      <w:r w:rsidR="004E3962" w:rsidRPr="00CD77D3">
        <w:rPr>
          <w:rFonts w:ascii="Arial" w:hAnsi="Arial" w:cs="Arial"/>
        </w:rPr>
        <w:t>anteriores de este programa</w:t>
      </w:r>
      <w:r w:rsidR="004E3962">
        <w:rPr>
          <w:rFonts w:ascii="Arial" w:hAnsi="Arial" w:cs="Arial"/>
        </w:rPr>
        <w:t>.</w:t>
      </w:r>
    </w:p>
    <w:p w14:paraId="63B4282B" w14:textId="77777777" w:rsidR="00553EA3" w:rsidRDefault="00553EA3" w:rsidP="00C75D73">
      <w:pPr>
        <w:pStyle w:val="NormalWeb"/>
        <w:spacing w:before="0" w:beforeAutospacing="0" w:after="0" w:afterAutospacing="0"/>
        <w:jc w:val="both"/>
        <w:rPr>
          <w:rFonts w:ascii="Arial" w:eastAsia="Calibri" w:hAnsi="Arial" w:cs="Arial"/>
          <w:iCs/>
          <w:lang w:eastAsia="en-US"/>
        </w:rPr>
      </w:pPr>
    </w:p>
    <w:p w14:paraId="33527DEF" w14:textId="0AD8C4BA" w:rsidR="00553EA3" w:rsidRDefault="002F75C6" w:rsidP="004E3962">
      <w:pPr>
        <w:pStyle w:val="NormalWeb"/>
        <w:spacing w:before="0" w:beforeAutospacing="0" w:after="0" w:afterAutospacing="0" w:line="276" w:lineRule="auto"/>
        <w:jc w:val="both"/>
        <w:rPr>
          <w:rFonts w:ascii="Arial" w:eastAsia="Calibri" w:hAnsi="Arial" w:cs="Arial"/>
          <w:iCs/>
          <w:lang w:eastAsia="en-US"/>
        </w:rPr>
      </w:pPr>
      <w:proofErr w:type="gramStart"/>
      <w:r>
        <w:rPr>
          <w:rFonts w:ascii="Arial" w:eastAsia="Calibri" w:hAnsi="Arial" w:cs="Arial"/>
          <w:b/>
          <w:bCs/>
          <w:iCs/>
          <w:lang w:eastAsia="en-US"/>
        </w:rPr>
        <w:t>SEXTO.-</w:t>
      </w:r>
      <w:proofErr w:type="gramEnd"/>
      <w:r>
        <w:rPr>
          <w:rFonts w:ascii="Arial" w:eastAsia="Calibri" w:hAnsi="Arial" w:cs="Arial"/>
          <w:b/>
          <w:bCs/>
          <w:iCs/>
          <w:lang w:eastAsia="en-US"/>
        </w:rPr>
        <w:t xml:space="preserve"> </w:t>
      </w:r>
      <w:r w:rsidR="00971B1B">
        <w:rPr>
          <w:rFonts w:ascii="Arial" w:eastAsia="Calibri" w:hAnsi="Arial" w:cs="Arial"/>
          <w:iCs/>
          <w:lang w:eastAsia="en-US"/>
        </w:rPr>
        <w:t>Notifíquese</w:t>
      </w:r>
      <w:r w:rsidR="00D67C8C">
        <w:rPr>
          <w:rFonts w:ascii="Arial" w:eastAsia="Calibri" w:hAnsi="Arial" w:cs="Arial"/>
          <w:iCs/>
          <w:lang w:eastAsia="en-US"/>
        </w:rPr>
        <w:t xml:space="preserve"> el contenido del presente Dictamen al </w:t>
      </w:r>
      <w:proofErr w:type="gramStart"/>
      <w:r w:rsidR="00D67C8C">
        <w:rPr>
          <w:rFonts w:ascii="Arial" w:eastAsia="Calibri" w:hAnsi="Arial" w:cs="Arial"/>
          <w:iCs/>
          <w:lang w:eastAsia="en-US"/>
        </w:rPr>
        <w:t>Director</w:t>
      </w:r>
      <w:proofErr w:type="gramEnd"/>
      <w:r w:rsidR="00D67C8C">
        <w:rPr>
          <w:rFonts w:ascii="Arial" w:eastAsia="Calibri" w:hAnsi="Arial" w:cs="Arial"/>
          <w:iCs/>
          <w:lang w:eastAsia="en-US"/>
        </w:rPr>
        <w:t xml:space="preserve"> de Comunicación Social</w:t>
      </w:r>
      <w:r w:rsidR="00971B1B">
        <w:rPr>
          <w:rFonts w:ascii="Arial" w:eastAsia="Calibri" w:hAnsi="Arial" w:cs="Arial"/>
          <w:iCs/>
          <w:lang w:eastAsia="en-US"/>
        </w:rPr>
        <w:t xml:space="preserve"> Martin Alcantar Eusebio, </w:t>
      </w:r>
      <w:r w:rsidR="00D67C8C">
        <w:rPr>
          <w:rFonts w:ascii="Arial" w:eastAsia="Calibri" w:hAnsi="Arial" w:cs="Arial"/>
          <w:iCs/>
          <w:lang w:eastAsia="en-US"/>
        </w:rPr>
        <w:t>y a</w:t>
      </w:r>
      <w:r w:rsidR="00971B1B">
        <w:rPr>
          <w:rFonts w:ascii="Arial" w:eastAsia="Calibri" w:hAnsi="Arial" w:cs="Arial"/>
          <w:iCs/>
          <w:lang w:eastAsia="en-US"/>
        </w:rPr>
        <w:t xml:space="preserve"> </w:t>
      </w:r>
      <w:r w:rsidR="00D67C8C">
        <w:rPr>
          <w:rFonts w:ascii="Arial" w:eastAsia="Calibri" w:hAnsi="Arial" w:cs="Arial"/>
          <w:iCs/>
          <w:lang w:eastAsia="en-US"/>
        </w:rPr>
        <w:t>l</w:t>
      </w:r>
      <w:r w:rsidR="00971B1B">
        <w:rPr>
          <w:rFonts w:ascii="Arial" w:eastAsia="Calibri" w:hAnsi="Arial" w:cs="Arial"/>
          <w:iCs/>
          <w:lang w:eastAsia="en-US"/>
        </w:rPr>
        <w:t>a</w:t>
      </w:r>
      <w:r w:rsidR="00D67C8C">
        <w:rPr>
          <w:rFonts w:ascii="Arial" w:eastAsia="Calibri" w:hAnsi="Arial" w:cs="Arial"/>
          <w:iCs/>
          <w:lang w:eastAsia="en-US"/>
        </w:rPr>
        <w:t xml:space="preserve"> titular de l</w:t>
      </w:r>
      <w:r w:rsidR="00971B1B">
        <w:rPr>
          <w:rFonts w:ascii="Arial" w:eastAsia="Calibri" w:hAnsi="Arial" w:cs="Arial"/>
          <w:iCs/>
          <w:lang w:eastAsia="en-US"/>
        </w:rPr>
        <w:t>a Jef</w:t>
      </w:r>
      <w:r w:rsidR="00635C05">
        <w:rPr>
          <w:rFonts w:ascii="Arial" w:eastAsia="Calibri" w:hAnsi="Arial" w:cs="Arial"/>
          <w:iCs/>
          <w:lang w:eastAsia="en-US"/>
        </w:rPr>
        <w:t xml:space="preserve">atura de la Juventud Zapotlense Lic. </w:t>
      </w:r>
      <w:r w:rsidR="00971B1B">
        <w:rPr>
          <w:rFonts w:ascii="Arial" w:eastAsia="Calibri" w:hAnsi="Arial" w:cs="Arial"/>
          <w:iCs/>
          <w:lang w:eastAsia="en-US"/>
        </w:rPr>
        <w:t>Karina Nevares Carrillo</w:t>
      </w:r>
      <w:r w:rsidR="00D67C8C">
        <w:rPr>
          <w:rFonts w:ascii="Arial" w:eastAsia="Calibri" w:hAnsi="Arial" w:cs="Arial"/>
          <w:iCs/>
          <w:lang w:eastAsia="en-US"/>
        </w:rPr>
        <w:t xml:space="preserve"> para que realice</w:t>
      </w:r>
      <w:r w:rsidR="00971B1B">
        <w:rPr>
          <w:rFonts w:ascii="Arial" w:eastAsia="Calibri" w:hAnsi="Arial" w:cs="Arial"/>
          <w:iCs/>
          <w:lang w:eastAsia="en-US"/>
        </w:rPr>
        <w:t>n</w:t>
      </w:r>
      <w:r w:rsidR="00D67C8C">
        <w:rPr>
          <w:rFonts w:ascii="Arial" w:eastAsia="Calibri" w:hAnsi="Arial" w:cs="Arial"/>
          <w:iCs/>
          <w:lang w:eastAsia="en-US"/>
        </w:rPr>
        <w:t xml:space="preserve"> la publicación y difusión en la página oficial del municipio, </w:t>
      </w:r>
      <w:r w:rsidR="00971B1B">
        <w:rPr>
          <w:rFonts w:ascii="Arial" w:eastAsia="Calibri" w:hAnsi="Arial" w:cs="Arial"/>
          <w:iCs/>
          <w:lang w:eastAsia="en-US"/>
        </w:rPr>
        <w:t xml:space="preserve">de </w:t>
      </w:r>
      <w:r w:rsidR="00D67C8C">
        <w:rPr>
          <w:rFonts w:ascii="Arial" w:eastAsia="Calibri" w:hAnsi="Arial" w:cs="Arial"/>
          <w:iCs/>
          <w:lang w:eastAsia="en-US"/>
        </w:rPr>
        <w:t>la convocatoria y reglas de operación del programa “FUTURO BRILLANTE 2026”.</w:t>
      </w:r>
    </w:p>
    <w:p w14:paraId="6F1487B7" w14:textId="77777777" w:rsidR="00C75D73" w:rsidRDefault="00C75D73" w:rsidP="00C75D73">
      <w:pPr>
        <w:pStyle w:val="NormalWeb"/>
        <w:spacing w:before="0" w:beforeAutospacing="0" w:after="0" w:afterAutospacing="0"/>
        <w:jc w:val="both"/>
        <w:rPr>
          <w:rFonts w:ascii="Arial" w:eastAsia="Calibri" w:hAnsi="Arial" w:cs="Arial"/>
          <w:iCs/>
          <w:lang w:eastAsia="en-US"/>
        </w:rPr>
      </w:pPr>
    </w:p>
    <w:p w14:paraId="0CF590F3" w14:textId="628A1E21" w:rsidR="00C75D73" w:rsidRPr="00C75D73" w:rsidRDefault="00C75D73" w:rsidP="00C75D73">
      <w:pPr>
        <w:jc w:val="both"/>
        <w:rPr>
          <w:rFonts w:ascii="Arial" w:eastAsia="Calibri" w:hAnsi="Arial" w:cs="Arial"/>
          <w:iCs/>
          <w:color w:val="000000"/>
        </w:rPr>
      </w:pPr>
      <w:bookmarkStart w:id="1" w:name="_Hlk156893026"/>
      <w:proofErr w:type="gramStart"/>
      <w:r>
        <w:rPr>
          <w:rFonts w:ascii="Arial" w:hAnsi="Arial" w:cs="Arial"/>
          <w:b/>
          <w:color w:val="000000" w:themeColor="text1"/>
        </w:rPr>
        <w:t>SEPTIMO</w:t>
      </w:r>
      <w:r w:rsidRPr="00BD5DD3">
        <w:rPr>
          <w:rFonts w:ascii="Arial" w:hAnsi="Arial" w:cs="Arial"/>
          <w:b/>
          <w:color w:val="000000" w:themeColor="text1"/>
        </w:rPr>
        <w:t>.-</w:t>
      </w:r>
      <w:proofErr w:type="gramEnd"/>
      <w:r>
        <w:rPr>
          <w:rFonts w:ascii="Arial" w:hAnsi="Arial" w:cs="Arial"/>
          <w:color w:val="000000" w:themeColor="text1"/>
        </w:rPr>
        <w:t xml:space="preserve"> </w:t>
      </w:r>
      <w:r>
        <w:rPr>
          <w:rFonts w:ascii="Arial" w:eastAsia="Calibri" w:hAnsi="Arial" w:cs="Arial"/>
          <w:iCs/>
          <w:color w:val="000000"/>
        </w:rPr>
        <w:t>N</w:t>
      </w:r>
      <w:r w:rsidRPr="00EE355E">
        <w:rPr>
          <w:rFonts w:ascii="Arial" w:eastAsia="Calibri" w:hAnsi="Arial" w:cs="Arial"/>
          <w:iCs/>
          <w:color w:val="000000"/>
        </w:rPr>
        <w:t>otifíque</w:t>
      </w:r>
      <w:r>
        <w:rPr>
          <w:rFonts w:ascii="Arial" w:eastAsia="Calibri" w:hAnsi="Arial" w:cs="Arial"/>
          <w:iCs/>
          <w:color w:val="000000"/>
        </w:rPr>
        <w:t>se</w:t>
      </w:r>
      <w:r w:rsidRPr="00EE355E">
        <w:rPr>
          <w:rFonts w:ascii="Arial" w:eastAsia="Calibri" w:hAnsi="Arial" w:cs="Arial"/>
          <w:iCs/>
          <w:color w:val="000000"/>
        </w:rPr>
        <w:t xml:space="preserve"> a la </w:t>
      </w:r>
      <w:proofErr w:type="gramStart"/>
      <w:r>
        <w:rPr>
          <w:rFonts w:ascii="Arial" w:eastAsia="Calibri" w:hAnsi="Arial" w:cs="Arial"/>
          <w:iCs/>
          <w:color w:val="000000"/>
        </w:rPr>
        <w:t>Presidenta</w:t>
      </w:r>
      <w:proofErr w:type="gramEnd"/>
      <w:r>
        <w:rPr>
          <w:rFonts w:ascii="Arial" w:eastAsia="Calibri" w:hAnsi="Arial" w:cs="Arial"/>
          <w:iCs/>
          <w:color w:val="000000"/>
        </w:rPr>
        <w:t xml:space="preserve"> Municipal</w:t>
      </w:r>
      <w:r w:rsidRPr="00EE355E">
        <w:rPr>
          <w:rFonts w:ascii="Arial" w:eastAsia="Calibri" w:hAnsi="Arial" w:cs="Arial"/>
          <w:iCs/>
          <w:color w:val="000000"/>
        </w:rPr>
        <w:t xml:space="preserve">, a la Encargada de la Hacienda Municipal, a la </w:t>
      </w:r>
      <w:proofErr w:type="gramStart"/>
      <w:r w:rsidRPr="00EE355E">
        <w:rPr>
          <w:rFonts w:ascii="Arial" w:eastAsia="Calibri" w:hAnsi="Arial" w:cs="Arial"/>
          <w:iCs/>
          <w:color w:val="000000"/>
        </w:rPr>
        <w:t>Directora General</w:t>
      </w:r>
      <w:proofErr w:type="gramEnd"/>
      <w:r w:rsidRPr="00EE355E">
        <w:rPr>
          <w:rFonts w:ascii="Arial" w:eastAsia="Calibri" w:hAnsi="Arial" w:cs="Arial"/>
          <w:iCs/>
          <w:color w:val="000000"/>
        </w:rPr>
        <w:t xml:space="preserve"> de Construcción de la Comunicad, a </w:t>
      </w:r>
      <w:r w:rsidRPr="00EE355E">
        <w:rPr>
          <w:rFonts w:ascii="Arial" w:hAnsi="Arial" w:cs="Arial"/>
        </w:rPr>
        <w:t xml:space="preserve">la </w:t>
      </w:r>
      <w:r>
        <w:rPr>
          <w:rFonts w:ascii="Arial" w:hAnsi="Arial" w:cs="Arial"/>
        </w:rPr>
        <w:t>Titular de la Jefatura de la Juventud Zapotlense</w:t>
      </w:r>
      <w:r w:rsidRPr="00EE355E">
        <w:rPr>
          <w:rFonts w:ascii="Arial" w:eastAsia="Calibri" w:hAnsi="Arial" w:cs="Arial"/>
          <w:iCs/>
          <w:color w:val="000000"/>
        </w:rPr>
        <w:t xml:space="preserve">, todos en funciones, para los efectos procedimentales </w:t>
      </w:r>
      <w:r w:rsidRPr="00EE355E">
        <w:rPr>
          <w:rFonts w:ascii="Arial" w:eastAsia="Calibri" w:hAnsi="Arial" w:cs="Arial"/>
          <w:color w:val="000000"/>
        </w:rPr>
        <w:t>a que haya lugar.</w:t>
      </w:r>
      <w:bookmarkEnd w:id="1"/>
    </w:p>
    <w:p w14:paraId="288224ED" w14:textId="77777777" w:rsidR="00553EA3" w:rsidRDefault="00553EA3" w:rsidP="00C75D73">
      <w:pPr>
        <w:widowControl w:val="0"/>
        <w:autoSpaceDE w:val="0"/>
        <w:autoSpaceDN w:val="0"/>
        <w:spacing w:after="0" w:line="240" w:lineRule="auto"/>
        <w:jc w:val="center"/>
        <w:rPr>
          <w:rFonts w:ascii="Tahoma" w:hAnsi="Tahoma" w:cs="Tahoma"/>
          <w:b/>
          <w:szCs w:val="28"/>
          <w:lang w:val="es-ES"/>
        </w:rPr>
      </w:pPr>
    </w:p>
    <w:p w14:paraId="526D195E" w14:textId="77777777" w:rsidR="00F76C5A" w:rsidRPr="004E3962" w:rsidRDefault="00F76C5A" w:rsidP="00F76C5A">
      <w:pPr>
        <w:widowControl w:val="0"/>
        <w:autoSpaceDE w:val="0"/>
        <w:autoSpaceDN w:val="0"/>
        <w:spacing w:after="0" w:line="240" w:lineRule="auto"/>
        <w:jc w:val="center"/>
        <w:rPr>
          <w:rFonts w:ascii="Arial" w:hAnsi="Arial" w:cs="Arial"/>
          <w:b/>
          <w:szCs w:val="28"/>
          <w:lang w:val="es-ES"/>
        </w:rPr>
      </w:pPr>
      <w:r w:rsidRPr="004E3962">
        <w:rPr>
          <w:rFonts w:ascii="Arial" w:hAnsi="Arial" w:cs="Arial"/>
          <w:b/>
          <w:szCs w:val="28"/>
          <w:lang w:val="es-ES"/>
        </w:rPr>
        <w:t>A T E N T A M E N T E</w:t>
      </w:r>
    </w:p>
    <w:p w14:paraId="3E7302D1" w14:textId="4D71B42D" w:rsidR="00F76C5A" w:rsidRPr="004E3962" w:rsidRDefault="00F76C5A" w:rsidP="00F76C5A">
      <w:pPr>
        <w:spacing w:after="0" w:line="240" w:lineRule="auto"/>
        <w:jc w:val="center"/>
        <w:rPr>
          <w:rFonts w:ascii="Arial" w:hAnsi="Arial" w:cs="Arial"/>
          <w:b/>
          <w:sz w:val="18"/>
          <w:szCs w:val="20"/>
          <w:lang w:val="es-ES"/>
        </w:rPr>
      </w:pPr>
      <w:r w:rsidRPr="004E3962">
        <w:rPr>
          <w:rFonts w:ascii="Arial" w:hAnsi="Arial" w:cs="Arial"/>
          <w:b/>
          <w:sz w:val="18"/>
          <w:szCs w:val="20"/>
          <w:lang w:val="es-ES"/>
        </w:rPr>
        <w:t>“</w:t>
      </w:r>
      <w:r w:rsidR="00971B1B" w:rsidRPr="004E3962">
        <w:rPr>
          <w:rFonts w:ascii="Arial" w:hAnsi="Arial" w:cs="Arial"/>
          <w:b/>
          <w:sz w:val="18"/>
          <w:szCs w:val="20"/>
          <w:lang w:val="es-ES"/>
        </w:rPr>
        <w:t>2026</w:t>
      </w:r>
      <w:r w:rsidRPr="004E3962">
        <w:rPr>
          <w:rFonts w:ascii="Arial" w:hAnsi="Arial" w:cs="Arial"/>
          <w:b/>
          <w:sz w:val="18"/>
          <w:szCs w:val="20"/>
          <w:lang w:val="es-ES"/>
        </w:rPr>
        <w:t xml:space="preserve">, </w:t>
      </w:r>
      <w:r w:rsidR="00385353" w:rsidRPr="004E3962">
        <w:rPr>
          <w:rFonts w:ascii="Arial" w:hAnsi="Arial" w:cs="Arial"/>
          <w:b/>
          <w:sz w:val="18"/>
          <w:szCs w:val="20"/>
          <w:lang w:val="es-ES"/>
        </w:rPr>
        <w:t>CENTENARIO DEL</w:t>
      </w:r>
      <w:r w:rsidR="00971B1B" w:rsidRPr="004E3962">
        <w:rPr>
          <w:rFonts w:ascii="Arial" w:hAnsi="Arial" w:cs="Arial"/>
          <w:b/>
          <w:sz w:val="18"/>
          <w:szCs w:val="20"/>
          <w:lang w:val="es-ES"/>
        </w:rPr>
        <w:t xml:space="preserve"> NATALICIO DEL COMPOSITOR ZAPOTLENSE RUBEN FUENTES GASSON”</w:t>
      </w:r>
    </w:p>
    <w:p w14:paraId="346E340D" w14:textId="54417644" w:rsidR="00971B1B" w:rsidRPr="004E3962" w:rsidRDefault="00971B1B" w:rsidP="00F76C5A">
      <w:pPr>
        <w:spacing w:after="0" w:line="240" w:lineRule="auto"/>
        <w:jc w:val="center"/>
        <w:rPr>
          <w:rFonts w:ascii="Arial" w:hAnsi="Arial" w:cs="Arial"/>
          <w:b/>
          <w:sz w:val="18"/>
          <w:szCs w:val="20"/>
          <w:lang w:val="es-ES"/>
        </w:rPr>
      </w:pPr>
      <w:r w:rsidRPr="004E3962">
        <w:rPr>
          <w:rFonts w:ascii="Arial" w:hAnsi="Arial" w:cs="Arial"/>
          <w:b/>
          <w:sz w:val="18"/>
          <w:szCs w:val="20"/>
          <w:lang w:val="es-ES"/>
        </w:rPr>
        <w:t xml:space="preserve">“2026, CENTÉSIMO QUINCOAGÉSIMO </w:t>
      </w:r>
      <w:r w:rsidR="00385353" w:rsidRPr="004E3962">
        <w:rPr>
          <w:rFonts w:ascii="Arial" w:hAnsi="Arial" w:cs="Arial"/>
          <w:b/>
          <w:sz w:val="18"/>
          <w:szCs w:val="20"/>
          <w:lang w:val="es-ES"/>
        </w:rPr>
        <w:t>ANIVERSARIO DEL</w:t>
      </w:r>
      <w:r w:rsidRPr="004E3962">
        <w:rPr>
          <w:rFonts w:ascii="Arial" w:hAnsi="Arial" w:cs="Arial"/>
          <w:b/>
          <w:sz w:val="18"/>
          <w:szCs w:val="20"/>
          <w:lang w:val="es-ES"/>
        </w:rPr>
        <w:t xml:space="preserve"> </w:t>
      </w:r>
      <w:r w:rsidR="00385353" w:rsidRPr="004E3962">
        <w:rPr>
          <w:rFonts w:ascii="Arial" w:hAnsi="Arial" w:cs="Arial"/>
          <w:b/>
          <w:sz w:val="18"/>
          <w:szCs w:val="20"/>
          <w:lang w:val="es-ES"/>
        </w:rPr>
        <w:t>NATALICIO DEL</w:t>
      </w:r>
      <w:r w:rsidRPr="004E3962">
        <w:rPr>
          <w:rFonts w:ascii="Arial" w:hAnsi="Arial" w:cs="Arial"/>
          <w:b/>
          <w:sz w:val="18"/>
          <w:szCs w:val="20"/>
          <w:lang w:val="es-ES"/>
        </w:rPr>
        <w:t xml:space="preserve"> COMPOSITOR Y DIRECTOR DE ORQUESTA JOSÉ PAULINO DE JESUS ROLON ALCARAZ”</w:t>
      </w:r>
    </w:p>
    <w:p w14:paraId="11113365" w14:textId="62F034A2" w:rsidR="00971B1B" w:rsidRPr="004E3962" w:rsidRDefault="00971B1B" w:rsidP="00F76C5A">
      <w:pPr>
        <w:spacing w:after="0" w:line="240" w:lineRule="auto"/>
        <w:jc w:val="center"/>
        <w:rPr>
          <w:rFonts w:ascii="Arial" w:hAnsi="Arial" w:cs="Arial"/>
          <w:b/>
          <w:sz w:val="18"/>
          <w:szCs w:val="20"/>
          <w:lang w:val="es-ES"/>
        </w:rPr>
      </w:pPr>
      <w:r w:rsidRPr="004E3962">
        <w:rPr>
          <w:rFonts w:ascii="Arial" w:hAnsi="Arial" w:cs="Arial"/>
          <w:b/>
          <w:sz w:val="18"/>
          <w:szCs w:val="20"/>
          <w:lang w:val="es-ES"/>
        </w:rPr>
        <w:t xml:space="preserve">“2026, </w:t>
      </w:r>
      <w:r w:rsidR="00385353" w:rsidRPr="004E3962">
        <w:rPr>
          <w:rFonts w:ascii="Arial" w:hAnsi="Arial" w:cs="Arial"/>
          <w:b/>
          <w:sz w:val="18"/>
          <w:szCs w:val="20"/>
          <w:lang w:val="es-ES"/>
        </w:rPr>
        <w:t>CENTENARIO DEL</w:t>
      </w:r>
      <w:r w:rsidRPr="004E3962">
        <w:rPr>
          <w:rFonts w:ascii="Arial" w:hAnsi="Arial" w:cs="Arial"/>
          <w:b/>
          <w:sz w:val="18"/>
          <w:szCs w:val="20"/>
          <w:lang w:val="es-ES"/>
        </w:rPr>
        <w:t xml:space="preserve"> ANIVERSARIO DEL NATALICIO DEL LITERARO ROBERTO ESPINOZA GUZMAN”</w:t>
      </w:r>
    </w:p>
    <w:p w14:paraId="56C08BC6" w14:textId="77777777" w:rsidR="007C5FC7" w:rsidRPr="00CD77D3" w:rsidRDefault="007C5FC7" w:rsidP="00F76C5A">
      <w:pPr>
        <w:spacing w:after="0" w:line="240" w:lineRule="auto"/>
        <w:jc w:val="center"/>
        <w:rPr>
          <w:rFonts w:ascii="Arial" w:hAnsi="Arial" w:cs="Arial"/>
          <w:b/>
          <w:sz w:val="18"/>
          <w:szCs w:val="20"/>
          <w:lang w:val="es-ES"/>
        </w:rPr>
      </w:pPr>
    </w:p>
    <w:p w14:paraId="749B41B0" w14:textId="2F720BC5" w:rsidR="00F76C5A" w:rsidRPr="004E3962" w:rsidRDefault="00F76C5A" w:rsidP="004E3962">
      <w:pPr>
        <w:widowControl w:val="0"/>
        <w:autoSpaceDE w:val="0"/>
        <w:autoSpaceDN w:val="0"/>
        <w:spacing w:after="0" w:line="240" w:lineRule="auto"/>
        <w:jc w:val="center"/>
        <w:rPr>
          <w:rFonts w:ascii="Arial" w:hAnsi="Arial" w:cs="Arial"/>
          <w:b/>
          <w:sz w:val="20"/>
          <w:szCs w:val="20"/>
          <w:lang w:val="es-ES"/>
        </w:rPr>
      </w:pPr>
      <w:r w:rsidRPr="00553EA3">
        <w:rPr>
          <w:rFonts w:ascii="Arial" w:hAnsi="Arial" w:cs="Arial"/>
          <w:b/>
          <w:sz w:val="20"/>
          <w:szCs w:val="20"/>
          <w:lang w:val="es-ES"/>
        </w:rPr>
        <w:t xml:space="preserve">Cd. Guzmán, Municipio de Zapotlán el Grande, Jalisco, a </w:t>
      </w:r>
      <w:r w:rsidR="00971B1B" w:rsidRPr="00553EA3">
        <w:rPr>
          <w:rFonts w:ascii="Arial" w:hAnsi="Arial" w:cs="Arial"/>
          <w:b/>
          <w:sz w:val="20"/>
          <w:szCs w:val="20"/>
          <w:lang w:val="es-ES"/>
        </w:rPr>
        <w:t>09</w:t>
      </w:r>
      <w:r w:rsidRPr="00553EA3">
        <w:rPr>
          <w:rFonts w:ascii="Arial" w:hAnsi="Arial" w:cs="Arial"/>
          <w:b/>
          <w:sz w:val="20"/>
          <w:szCs w:val="20"/>
          <w:lang w:val="es-ES"/>
        </w:rPr>
        <w:t xml:space="preserve"> de enero de 202</w:t>
      </w:r>
      <w:r w:rsidR="00971B1B" w:rsidRPr="00553EA3">
        <w:rPr>
          <w:rFonts w:ascii="Arial" w:hAnsi="Arial" w:cs="Arial"/>
          <w:b/>
          <w:sz w:val="20"/>
          <w:szCs w:val="20"/>
          <w:lang w:val="es-ES"/>
        </w:rPr>
        <w:t>6</w:t>
      </w:r>
    </w:p>
    <w:p w14:paraId="57FAC5CD" w14:textId="77777777" w:rsidR="00971B1B" w:rsidRDefault="00971B1B" w:rsidP="00F76C5A">
      <w:pPr>
        <w:spacing w:line="360" w:lineRule="auto"/>
        <w:rPr>
          <w:rFonts w:ascii="Tahoma" w:hAnsi="Tahoma" w:cs="Tahoma"/>
          <w:b/>
          <w:sz w:val="20"/>
          <w:szCs w:val="20"/>
          <w:lang w:val="es-ES"/>
        </w:rPr>
      </w:pPr>
    </w:p>
    <w:p w14:paraId="7F4E28DB" w14:textId="77777777" w:rsidR="00C75D73" w:rsidRPr="00971B1B" w:rsidRDefault="00C75D73" w:rsidP="00F76C5A">
      <w:pPr>
        <w:spacing w:line="360" w:lineRule="auto"/>
        <w:rPr>
          <w:rFonts w:ascii="Tahoma" w:hAnsi="Tahoma" w:cs="Tahoma"/>
          <w:b/>
          <w:sz w:val="20"/>
          <w:szCs w:val="20"/>
          <w:lang w:val="es-ES"/>
        </w:rPr>
      </w:pPr>
    </w:p>
    <w:p w14:paraId="0333E6AA" w14:textId="0BAE916B" w:rsidR="00F76C5A" w:rsidRPr="00971B1B" w:rsidRDefault="00971B1B" w:rsidP="00F76C5A">
      <w:pPr>
        <w:spacing w:after="0" w:line="240" w:lineRule="auto"/>
        <w:jc w:val="center"/>
        <w:rPr>
          <w:rFonts w:ascii="Arial" w:hAnsi="Arial" w:cs="Arial"/>
          <w:b/>
        </w:rPr>
      </w:pPr>
      <w:r w:rsidRPr="00971B1B">
        <w:rPr>
          <w:rFonts w:ascii="Arial" w:hAnsi="Arial" w:cs="Arial"/>
          <w:b/>
        </w:rPr>
        <w:t>MTRA</w:t>
      </w:r>
      <w:r w:rsidR="00F76C5A" w:rsidRPr="00971B1B">
        <w:rPr>
          <w:rFonts w:ascii="Arial" w:hAnsi="Arial" w:cs="Arial"/>
          <w:b/>
        </w:rPr>
        <w:t xml:space="preserve">. </w:t>
      </w:r>
      <w:r w:rsidRPr="00971B1B">
        <w:rPr>
          <w:rFonts w:ascii="Arial" w:hAnsi="Arial" w:cs="Arial"/>
          <w:b/>
        </w:rPr>
        <w:t xml:space="preserve">MARISOL MENDOZA PINTO </w:t>
      </w:r>
    </w:p>
    <w:p w14:paraId="52D12B02" w14:textId="6DDA41A8" w:rsidR="00971B1B" w:rsidRDefault="00F76C5A" w:rsidP="00385353">
      <w:pPr>
        <w:spacing w:after="0" w:line="240" w:lineRule="auto"/>
        <w:jc w:val="center"/>
        <w:rPr>
          <w:rFonts w:ascii="Arial" w:hAnsi="Arial" w:cs="Arial"/>
          <w:szCs w:val="24"/>
        </w:rPr>
      </w:pPr>
      <w:r w:rsidRPr="00971B1B">
        <w:rPr>
          <w:rFonts w:ascii="Arial" w:hAnsi="Arial" w:cs="Arial"/>
          <w:sz w:val="20"/>
        </w:rPr>
        <w:t>Regidor</w:t>
      </w:r>
      <w:r w:rsidR="00971B1B" w:rsidRPr="00971B1B">
        <w:rPr>
          <w:rFonts w:ascii="Arial" w:hAnsi="Arial" w:cs="Arial"/>
          <w:sz w:val="20"/>
        </w:rPr>
        <w:t>a</w:t>
      </w:r>
      <w:r w:rsidRPr="00971B1B">
        <w:rPr>
          <w:rFonts w:ascii="Arial" w:hAnsi="Arial" w:cs="Arial"/>
          <w:sz w:val="20"/>
        </w:rPr>
        <w:t xml:space="preserve"> </w:t>
      </w:r>
      <w:proofErr w:type="gramStart"/>
      <w:r w:rsidRPr="00971B1B">
        <w:rPr>
          <w:rFonts w:ascii="Arial" w:hAnsi="Arial" w:cs="Arial"/>
          <w:sz w:val="20"/>
        </w:rPr>
        <w:t>President</w:t>
      </w:r>
      <w:r w:rsidR="00971B1B" w:rsidRPr="00971B1B">
        <w:rPr>
          <w:rFonts w:ascii="Arial" w:hAnsi="Arial" w:cs="Arial"/>
          <w:sz w:val="20"/>
        </w:rPr>
        <w:t>a</w:t>
      </w:r>
      <w:proofErr w:type="gramEnd"/>
      <w:r w:rsidRPr="00971B1B">
        <w:rPr>
          <w:rFonts w:ascii="Arial" w:hAnsi="Arial" w:cs="Arial"/>
          <w:sz w:val="20"/>
        </w:rPr>
        <w:t xml:space="preserve"> </w:t>
      </w:r>
    </w:p>
    <w:p w14:paraId="0C12DBC5" w14:textId="77777777" w:rsidR="00971B1B" w:rsidRDefault="00971B1B" w:rsidP="00CD77D3">
      <w:pPr>
        <w:spacing w:after="0" w:line="240" w:lineRule="auto"/>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p>
    <w:p w14:paraId="70FFFA5C" w14:textId="77777777" w:rsidR="00553EA3" w:rsidRDefault="00553EA3" w:rsidP="004E3962">
      <w:pPr>
        <w:spacing w:after="0" w:line="240" w:lineRule="auto"/>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p>
    <w:tbl>
      <w:tblPr>
        <w:tblStyle w:val="Tablaconcuadrcula"/>
        <w:tblpPr w:leftFromText="141" w:rightFromText="141" w:vertAnchor="text" w:horzAnchor="margin" w:tblpY="1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971B1B" w14:paraId="5EAA9CAA" w14:textId="77777777" w:rsidTr="00971B1B">
        <w:tc>
          <w:tcPr>
            <w:tcW w:w="4885" w:type="dxa"/>
          </w:tcPr>
          <w:p w14:paraId="7C0B77C9" w14:textId="77777777" w:rsidR="00971B1B" w:rsidRDefault="00971B1B" w:rsidP="00971B1B">
            <w:pPr>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p>
          <w:p w14:paraId="5EFF4F48" w14:textId="77777777" w:rsidR="00971B1B" w:rsidRDefault="00971B1B" w:rsidP="00971B1B">
            <w:pPr>
              <w:jc w:val="center"/>
              <w:rPr>
                <w:rFonts w:ascii="Arial" w:eastAsia="Calibri" w:hAnsi="Arial" w:cs="Arial"/>
                <w:b/>
                <w:sz w:val="24"/>
                <w:szCs w:val="24"/>
              </w:rPr>
            </w:pPr>
            <w: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LIC</w:t>
            </w:r>
            <w:r w:rsidRPr="00794C0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Pr="00794C06">
              <w:rPr>
                <w:rFonts w:ascii="Arial" w:eastAsia="Calibri" w:hAnsi="Arial" w:cs="Arial"/>
                <w:b/>
                <w:sz w:val="24"/>
                <w:szCs w:val="24"/>
              </w:rPr>
              <w:t>DUNIA CATALINA CRUZ MORENO</w:t>
            </w:r>
          </w:p>
          <w:p w14:paraId="03916157" w14:textId="1C6CABBC" w:rsidR="00385353" w:rsidRDefault="00971B1B" w:rsidP="00385353">
            <w:pPr>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971B1B">
              <w:rPr>
                <w:rFonts w:ascii="Arial" w:hAnsi="Arial" w:cs="Arial"/>
                <w:sz w:val="20"/>
              </w:rPr>
              <w:t xml:space="preserve">Regidora </w:t>
            </w:r>
            <w:r>
              <w:rPr>
                <w:rFonts w:ascii="Arial" w:hAnsi="Arial" w:cs="Arial"/>
                <w:sz w:val="20"/>
              </w:rPr>
              <w:t>Vocal</w:t>
            </w:r>
            <w:r w:rsidRPr="00971B1B">
              <w:rPr>
                <w:rFonts w:ascii="Arial" w:hAnsi="Arial" w:cs="Arial"/>
                <w:sz w:val="20"/>
              </w:rPr>
              <w:t xml:space="preserve"> </w:t>
            </w:r>
          </w:p>
          <w:p w14:paraId="7B4FF475" w14:textId="6915CE6D" w:rsidR="00971B1B" w:rsidRDefault="00971B1B" w:rsidP="00971B1B">
            <w:pPr>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p>
        </w:tc>
        <w:tc>
          <w:tcPr>
            <w:tcW w:w="4885" w:type="dxa"/>
          </w:tcPr>
          <w:p w14:paraId="45623300" w14:textId="77777777" w:rsidR="00971B1B" w:rsidRDefault="00971B1B" w:rsidP="00971B1B">
            <w:pPr>
              <w:jc w:val="center"/>
              <w:rPr>
                <w:rFonts w:ascii="Arial" w:eastAsia="Calibri" w:hAnsi="Arial" w:cs="Arial"/>
                <w:b/>
                <w:sz w:val="24"/>
                <w:szCs w:val="24"/>
              </w:rPr>
            </w:pPr>
          </w:p>
          <w:p w14:paraId="634B62A3" w14:textId="77777777" w:rsidR="00971B1B" w:rsidRDefault="00971B1B" w:rsidP="00971B1B">
            <w:pPr>
              <w:jc w:val="center"/>
              <w:rPr>
                <w:rFonts w:ascii="Arial" w:hAnsi="Arial" w:cs="Arial"/>
                <w:szCs w:val="24"/>
              </w:rPr>
            </w:pPr>
            <w:r w:rsidRPr="00794C06">
              <w:rPr>
                <w:rFonts w:ascii="Arial" w:eastAsia="Calibri" w:hAnsi="Arial" w:cs="Arial"/>
                <w:b/>
                <w:sz w:val="24"/>
                <w:szCs w:val="24"/>
              </w:rPr>
              <w:t>LIC. OSCAR MURGUÍA TORRES</w:t>
            </w:r>
            <w:r w:rsidRPr="00850003">
              <w:rPr>
                <w:rFonts w:ascii="Arial" w:hAnsi="Arial" w:cs="Arial"/>
                <w:szCs w:val="24"/>
              </w:rPr>
              <w:t>.</w:t>
            </w:r>
          </w:p>
          <w:p w14:paraId="5E13E6AC" w14:textId="34D3B8AF" w:rsidR="00385353" w:rsidRDefault="00971B1B" w:rsidP="00385353">
            <w:pPr>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971B1B">
              <w:rPr>
                <w:rFonts w:ascii="Arial" w:hAnsi="Arial" w:cs="Arial"/>
                <w:sz w:val="20"/>
              </w:rPr>
              <w:t xml:space="preserve">Regidor </w:t>
            </w:r>
            <w:r>
              <w:rPr>
                <w:rFonts w:ascii="Arial" w:hAnsi="Arial" w:cs="Arial"/>
                <w:sz w:val="20"/>
              </w:rPr>
              <w:t>Vocal</w:t>
            </w:r>
            <w:r w:rsidRPr="00971B1B">
              <w:rPr>
                <w:rFonts w:ascii="Arial" w:hAnsi="Arial" w:cs="Arial"/>
                <w:sz w:val="20"/>
              </w:rPr>
              <w:t xml:space="preserve"> </w:t>
            </w:r>
          </w:p>
          <w:p w14:paraId="3C853E0F" w14:textId="10050405" w:rsidR="00971B1B" w:rsidRDefault="00971B1B" w:rsidP="00971B1B">
            <w:pPr>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p>
        </w:tc>
      </w:tr>
    </w:tbl>
    <w:p w14:paraId="532F916F" w14:textId="77777777" w:rsidR="00971B1B" w:rsidRDefault="00971B1B" w:rsidP="00385353">
      <w:pPr>
        <w:spacing w:after="0" w:line="240" w:lineRule="auto"/>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p>
    <w:p w14:paraId="12E4AAD1" w14:textId="37AC5E87" w:rsidR="00F76C5A" w:rsidRPr="00FB5A34" w:rsidRDefault="00FB5A34" w:rsidP="00385353">
      <w:pPr>
        <w:spacing w:after="0" w:line="240" w:lineRule="auto"/>
        <w:jc w:val="both"/>
        <w:rPr>
          <w:rFonts w:ascii="Arial" w:hAnsi="Arial" w:cs="Arial"/>
          <w:sz w:val="16"/>
          <w:szCs w:val="16"/>
        </w:rPr>
      </w:pPr>
      <w:r w:rsidRPr="00FB5A34">
        <w:rPr>
          <w:rFonts w:ascii="Arial" w:hAnsi="Arial" w:cs="Arial"/>
          <w:sz w:val="16"/>
          <w:szCs w:val="16"/>
        </w:rPr>
        <w:t>La presente hoja de firmas corresponde a</w:t>
      </w:r>
      <w:r w:rsidRPr="00FB5A34">
        <w:rPr>
          <w:rFonts w:ascii="Arial" w:eastAsia="Calibri" w:hAnsi="Arial" w:cs="Arial"/>
          <w:b/>
          <w:bCs/>
          <w:sz w:val="16"/>
          <w:szCs w:val="16"/>
        </w:rPr>
        <w:t xml:space="preserve"> </w:t>
      </w:r>
      <w:r w:rsidRPr="00385353">
        <w:rPr>
          <w:rFonts w:ascii="Arial" w:eastAsia="Calibri" w:hAnsi="Arial" w:cs="Arial"/>
          <w:b/>
          <w:bCs/>
          <w:sz w:val="14"/>
          <w:szCs w:val="14"/>
        </w:rPr>
        <w:t>INICIATIVA CON CARÁCTER DE</w:t>
      </w:r>
      <w:r w:rsidRPr="00385353">
        <w:rPr>
          <w:rFonts w:ascii="Arial" w:eastAsia="Calibri" w:hAnsi="Arial" w:cs="Arial"/>
          <w:sz w:val="14"/>
          <w:szCs w:val="14"/>
        </w:rPr>
        <w:t xml:space="preserve"> </w:t>
      </w:r>
      <w:r w:rsidRPr="00385353">
        <w:rPr>
          <w:rFonts w:ascii="Arial" w:eastAsia="Calibri" w:hAnsi="Arial" w:cs="Arial"/>
          <w:b/>
          <w:sz w:val="14"/>
          <w:szCs w:val="14"/>
        </w:rPr>
        <w:t>DICTAMEN QUE APRUEBA EL DECRETO QUE EMITE LA CONVOCATORIA AL “FUTURO BRILLANTE 2026”</w:t>
      </w:r>
      <w:r w:rsidR="00385353">
        <w:rPr>
          <w:rFonts w:ascii="Arial" w:eastAsia="Calibri" w:hAnsi="Arial" w:cs="Arial"/>
          <w:b/>
          <w:sz w:val="14"/>
          <w:szCs w:val="14"/>
        </w:rPr>
        <w:t xml:space="preserve">- - - - - - - - - - - - - - - - - - - - - - - - - - - - - - -CONSTE- - - - - - - - - - - - - - - - - - - - - - - - - - - - - - - - - - - - - - </w:t>
      </w:r>
    </w:p>
    <w:p w14:paraId="6979D171" w14:textId="60DCB16A" w:rsidR="00F76C5A" w:rsidRPr="003E7989" w:rsidRDefault="00F76C5A" w:rsidP="00F76C5A">
      <w:pPr>
        <w:spacing w:after="0" w:line="240" w:lineRule="auto"/>
        <w:rPr>
          <w:rFonts w:ascii="Tahoma" w:eastAsia="Calibri" w:hAnsi="Tahoma" w:cs="Tahoma"/>
          <w:sz w:val="12"/>
          <w:szCs w:val="18"/>
          <w:lang w:val="en-US"/>
        </w:rPr>
      </w:pPr>
      <w:r w:rsidRPr="003E7989">
        <w:rPr>
          <w:rFonts w:ascii="Tahoma" w:eastAsia="Calibri" w:hAnsi="Tahoma" w:cs="Tahoma"/>
          <w:sz w:val="12"/>
          <w:szCs w:val="18"/>
          <w:lang w:val="en-US"/>
        </w:rPr>
        <w:t>MM</w:t>
      </w:r>
      <w:r w:rsidR="00CD77D3">
        <w:rPr>
          <w:rFonts w:ascii="Tahoma" w:eastAsia="Calibri" w:hAnsi="Tahoma" w:cs="Tahoma"/>
          <w:sz w:val="12"/>
          <w:szCs w:val="18"/>
          <w:lang w:val="en-US"/>
        </w:rPr>
        <w:t>P</w:t>
      </w:r>
      <w:r w:rsidRPr="003E7989">
        <w:rPr>
          <w:rFonts w:ascii="Tahoma" w:eastAsia="Calibri" w:hAnsi="Tahoma" w:cs="Tahoma"/>
          <w:sz w:val="12"/>
          <w:szCs w:val="18"/>
          <w:lang w:val="en-US"/>
        </w:rPr>
        <w:t>/</w:t>
      </w:r>
      <w:proofErr w:type="spellStart"/>
      <w:r w:rsidR="00CD77D3">
        <w:rPr>
          <w:rFonts w:ascii="Tahoma" w:eastAsia="Calibri" w:hAnsi="Tahoma" w:cs="Tahoma"/>
          <w:sz w:val="12"/>
          <w:szCs w:val="18"/>
          <w:lang w:val="en-US"/>
        </w:rPr>
        <w:t>vso</w:t>
      </w:r>
      <w:proofErr w:type="spellEnd"/>
    </w:p>
    <w:p w14:paraId="0164BAC4" w14:textId="77777777" w:rsidR="00F76C5A" w:rsidRDefault="00F76C5A" w:rsidP="00F76C5A">
      <w:pPr>
        <w:spacing w:after="0" w:line="240" w:lineRule="auto"/>
        <w:rPr>
          <w:rFonts w:ascii="Tahoma" w:eastAsia="Calibri" w:hAnsi="Tahoma" w:cs="Tahoma"/>
          <w:sz w:val="12"/>
          <w:szCs w:val="18"/>
          <w:lang w:val="en-US"/>
        </w:rPr>
      </w:pPr>
      <w:proofErr w:type="spellStart"/>
      <w:r w:rsidRPr="003E7989">
        <w:rPr>
          <w:rFonts w:ascii="Tahoma" w:eastAsia="Calibri" w:hAnsi="Tahoma" w:cs="Tahoma"/>
          <w:sz w:val="12"/>
          <w:szCs w:val="18"/>
          <w:lang w:val="en-US"/>
        </w:rPr>
        <w:t>c.c.p</w:t>
      </w:r>
      <w:proofErr w:type="spellEnd"/>
      <w:r w:rsidRPr="003E7989">
        <w:rPr>
          <w:rFonts w:ascii="Tahoma" w:eastAsia="Calibri" w:hAnsi="Tahoma" w:cs="Tahoma"/>
          <w:sz w:val="12"/>
          <w:szCs w:val="18"/>
          <w:lang w:val="en-US"/>
        </w:rPr>
        <w:t xml:space="preserve">. </w:t>
      </w:r>
      <w:proofErr w:type="spellStart"/>
      <w:r w:rsidRPr="003E7989">
        <w:rPr>
          <w:rFonts w:ascii="Tahoma" w:eastAsia="Calibri" w:hAnsi="Tahoma" w:cs="Tahoma"/>
          <w:sz w:val="12"/>
          <w:szCs w:val="18"/>
          <w:lang w:val="en-US"/>
        </w:rPr>
        <w:t>Archivo</w:t>
      </w:r>
      <w:proofErr w:type="spellEnd"/>
    </w:p>
    <w:p w14:paraId="4FA8171D" w14:textId="77777777" w:rsidR="00781967" w:rsidRPr="00F76C5A" w:rsidRDefault="00781967" w:rsidP="00523BD3">
      <w:pPr>
        <w:tabs>
          <w:tab w:val="left" w:pos="1019"/>
        </w:tabs>
        <w:rPr>
          <w:sz w:val="24"/>
          <w:szCs w:val="24"/>
          <w:lang w:val="en-US"/>
        </w:rPr>
        <w:sectPr w:rsidR="00781967" w:rsidRPr="00F76C5A" w:rsidSect="00F76C5A">
          <w:headerReference w:type="default" r:id="rId8"/>
          <w:footerReference w:type="default" r:id="rId9"/>
          <w:pgSz w:w="12240" w:h="15840"/>
          <w:pgMar w:top="1843" w:right="900" w:bottom="1560" w:left="1560" w:header="0" w:footer="1890" w:gutter="0"/>
          <w:cols w:space="720"/>
          <w:docGrid w:linePitch="299"/>
        </w:sectPr>
      </w:pPr>
    </w:p>
    <w:tbl>
      <w:tblPr>
        <w:tblStyle w:val="TableNormal"/>
        <w:tblpPr w:leftFromText="141" w:rightFromText="141" w:vertAnchor="page" w:horzAnchor="margin" w:tblpXSpec="right" w:tblpY="19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912"/>
      </w:tblGrid>
      <w:tr w:rsidR="00F76C5A" w14:paraId="5D8344FF" w14:textId="77777777" w:rsidTr="00F76C5A">
        <w:trPr>
          <w:trHeight w:val="234"/>
        </w:trPr>
        <w:tc>
          <w:tcPr>
            <w:tcW w:w="1699" w:type="dxa"/>
          </w:tcPr>
          <w:p w14:paraId="7120CAA8" w14:textId="77777777" w:rsidR="00F76C5A" w:rsidRPr="00712C7B" w:rsidRDefault="00F76C5A" w:rsidP="00F76C5A">
            <w:pPr>
              <w:pStyle w:val="TableParagraph"/>
              <w:rPr>
                <w:rFonts w:ascii="Arial" w:hAnsi="Arial" w:cs="Arial"/>
                <w:b/>
                <w:sz w:val="20"/>
              </w:rPr>
            </w:pPr>
            <w:r w:rsidRPr="00712C7B">
              <w:rPr>
                <w:rFonts w:ascii="Arial" w:hAnsi="Arial" w:cs="Arial"/>
                <w:b/>
                <w:sz w:val="20"/>
              </w:rPr>
              <w:lastRenderedPageBreak/>
              <w:t>DEPENDENCIA:</w:t>
            </w:r>
          </w:p>
        </w:tc>
        <w:tc>
          <w:tcPr>
            <w:tcW w:w="2912" w:type="dxa"/>
          </w:tcPr>
          <w:p w14:paraId="120B7B3B" w14:textId="77777777" w:rsidR="00F76C5A" w:rsidRPr="00712C7B" w:rsidRDefault="00F76C5A" w:rsidP="00F76C5A">
            <w:pPr>
              <w:pStyle w:val="TableParagraph"/>
              <w:ind w:left="108"/>
              <w:rPr>
                <w:rFonts w:ascii="Arial" w:hAnsi="Arial" w:cs="Arial"/>
                <w:sz w:val="20"/>
              </w:rPr>
            </w:pPr>
            <w:r w:rsidRPr="00712C7B">
              <w:rPr>
                <w:rFonts w:ascii="Arial" w:hAnsi="Arial" w:cs="Arial"/>
                <w:sz w:val="20"/>
              </w:rPr>
              <w:t>REGIDORES</w:t>
            </w:r>
          </w:p>
        </w:tc>
      </w:tr>
      <w:tr w:rsidR="00F76C5A" w14:paraId="3E24C329" w14:textId="77777777" w:rsidTr="00F76C5A">
        <w:trPr>
          <w:trHeight w:val="235"/>
        </w:trPr>
        <w:tc>
          <w:tcPr>
            <w:tcW w:w="1699" w:type="dxa"/>
          </w:tcPr>
          <w:p w14:paraId="0FFADE2E" w14:textId="77777777" w:rsidR="00F76C5A" w:rsidRPr="00712C7B" w:rsidRDefault="00F76C5A" w:rsidP="00F76C5A">
            <w:pPr>
              <w:pStyle w:val="TableParagraph"/>
              <w:rPr>
                <w:rFonts w:ascii="Arial" w:hAnsi="Arial" w:cs="Arial"/>
                <w:b/>
                <w:sz w:val="20"/>
              </w:rPr>
            </w:pPr>
            <w:r w:rsidRPr="00712C7B">
              <w:rPr>
                <w:rFonts w:ascii="Arial" w:hAnsi="Arial" w:cs="Arial"/>
                <w:b/>
                <w:sz w:val="20"/>
              </w:rPr>
              <w:t>No.</w:t>
            </w:r>
            <w:r w:rsidRPr="00712C7B">
              <w:rPr>
                <w:rFonts w:ascii="Arial" w:hAnsi="Arial" w:cs="Arial"/>
                <w:b/>
                <w:spacing w:val="-2"/>
                <w:sz w:val="20"/>
              </w:rPr>
              <w:t xml:space="preserve"> </w:t>
            </w:r>
            <w:r w:rsidRPr="00712C7B">
              <w:rPr>
                <w:rFonts w:ascii="Arial" w:hAnsi="Arial" w:cs="Arial"/>
                <w:b/>
                <w:sz w:val="20"/>
              </w:rPr>
              <w:t>DE</w:t>
            </w:r>
            <w:r w:rsidRPr="00712C7B">
              <w:rPr>
                <w:rFonts w:ascii="Arial" w:hAnsi="Arial" w:cs="Arial"/>
                <w:b/>
                <w:spacing w:val="-3"/>
                <w:sz w:val="20"/>
              </w:rPr>
              <w:t xml:space="preserve"> </w:t>
            </w:r>
            <w:r w:rsidRPr="00712C7B">
              <w:rPr>
                <w:rFonts w:ascii="Arial" w:hAnsi="Arial" w:cs="Arial"/>
                <w:b/>
                <w:sz w:val="20"/>
              </w:rPr>
              <w:t>OFICIO:</w:t>
            </w:r>
          </w:p>
        </w:tc>
        <w:tc>
          <w:tcPr>
            <w:tcW w:w="2912" w:type="dxa"/>
          </w:tcPr>
          <w:p w14:paraId="262A41A3" w14:textId="77777777" w:rsidR="00F76C5A" w:rsidRPr="00712C7B" w:rsidRDefault="00F76C5A" w:rsidP="00F76C5A">
            <w:pPr>
              <w:pStyle w:val="TableParagraph"/>
              <w:ind w:left="108"/>
              <w:rPr>
                <w:rFonts w:ascii="Arial" w:hAnsi="Arial" w:cs="Arial"/>
                <w:sz w:val="20"/>
              </w:rPr>
            </w:pPr>
            <w:r w:rsidRPr="00712C7B">
              <w:rPr>
                <w:rFonts w:ascii="Arial" w:hAnsi="Arial" w:cs="Arial"/>
                <w:sz w:val="20"/>
              </w:rPr>
              <w:t xml:space="preserve">               /2025</w:t>
            </w:r>
          </w:p>
        </w:tc>
      </w:tr>
    </w:tbl>
    <w:p w14:paraId="6C7AE392" w14:textId="77777777" w:rsidR="00F76C5A" w:rsidRPr="00553EA3" w:rsidRDefault="00F76C5A" w:rsidP="00F76C5A">
      <w:pPr>
        <w:spacing w:after="0" w:line="240" w:lineRule="auto"/>
        <w:rPr>
          <w:rFonts w:ascii="Tahoma" w:eastAsia="Calibri" w:hAnsi="Tahoma" w:cs="Tahoma"/>
          <w:sz w:val="12"/>
          <w:szCs w:val="18"/>
        </w:rPr>
      </w:pPr>
      <w:r w:rsidRPr="00553EA3">
        <w:rPr>
          <w:rFonts w:ascii="Tahoma" w:eastAsia="Calibri" w:hAnsi="Tahoma" w:cs="Tahoma"/>
          <w:sz w:val="12"/>
          <w:szCs w:val="18"/>
        </w:rPr>
        <w:t>MM/</w:t>
      </w:r>
      <w:proofErr w:type="spellStart"/>
      <w:r w:rsidRPr="00553EA3">
        <w:rPr>
          <w:rFonts w:ascii="Tahoma" w:eastAsia="Calibri" w:hAnsi="Tahoma" w:cs="Tahoma"/>
          <w:sz w:val="12"/>
          <w:szCs w:val="18"/>
        </w:rPr>
        <w:t>ocs</w:t>
      </w:r>
      <w:proofErr w:type="spellEnd"/>
    </w:p>
    <w:p w14:paraId="41794A28" w14:textId="77777777" w:rsidR="00F76C5A" w:rsidRPr="00553EA3" w:rsidRDefault="00F76C5A" w:rsidP="00F76C5A">
      <w:pPr>
        <w:spacing w:after="0" w:line="240" w:lineRule="auto"/>
        <w:rPr>
          <w:rFonts w:ascii="Tahoma" w:eastAsia="Calibri" w:hAnsi="Tahoma" w:cs="Tahoma"/>
          <w:sz w:val="12"/>
          <w:szCs w:val="18"/>
        </w:rPr>
      </w:pPr>
      <w:proofErr w:type="spellStart"/>
      <w:r w:rsidRPr="00553EA3">
        <w:rPr>
          <w:rFonts w:ascii="Tahoma" w:eastAsia="Calibri" w:hAnsi="Tahoma" w:cs="Tahoma"/>
          <w:sz w:val="12"/>
          <w:szCs w:val="18"/>
        </w:rPr>
        <w:t>c.c.p</w:t>
      </w:r>
      <w:proofErr w:type="spellEnd"/>
      <w:r w:rsidRPr="00553EA3">
        <w:rPr>
          <w:rFonts w:ascii="Tahoma" w:eastAsia="Calibri" w:hAnsi="Tahoma" w:cs="Tahoma"/>
          <w:sz w:val="12"/>
          <w:szCs w:val="18"/>
        </w:rPr>
        <w:t>. Archivo</w:t>
      </w:r>
    </w:p>
    <w:p w14:paraId="51870052" w14:textId="77777777" w:rsidR="00781967" w:rsidRPr="00553EA3" w:rsidRDefault="00781967" w:rsidP="00781967">
      <w:pPr>
        <w:spacing w:after="0" w:line="240" w:lineRule="auto"/>
        <w:rPr>
          <w:rFonts w:ascii="Arial" w:hAnsi="Arial" w:cs="Arial"/>
          <w:sz w:val="18"/>
        </w:rPr>
      </w:pPr>
    </w:p>
    <w:p w14:paraId="43243490" w14:textId="77777777" w:rsidR="00EB584C" w:rsidRPr="00553EA3" w:rsidRDefault="00EB584C">
      <w:pPr>
        <w:rPr>
          <w:rFonts w:ascii="Arial" w:hAnsi="Arial" w:cs="Arial"/>
        </w:rPr>
      </w:pPr>
    </w:p>
    <w:p w14:paraId="3491B13A" w14:textId="77777777" w:rsidR="00311AC6" w:rsidRPr="00553EA3" w:rsidRDefault="00311AC6">
      <w:pPr>
        <w:rPr>
          <w:rFonts w:ascii="Arial" w:hAnsi="Arial" w:cs="Arial"/>
        </w:rPr>
      </w:pPr>
    </w:p>
    <w:p w14:paraId="071773C6" w14:textId="77777777" w:rsidR="00311AC6" w:rsidRPr="00553EA3" w:rsidRDefault="00311AC6">
      <w:pPr>
        <w:rPr>
          <w:rFonts w:ascii="Arial" w:hAnsi="Arial" w:cs="Arial"/>
        </w:rPr>
      </w:pPr>
    </w:p>
    <w:p w14:paraId="6FBD8E8A" w14:textId="4FD0579B" w:rsidR="00311AC6" w:rsidRPr="00553EA3" w:rsidRDefault="00311AC6">
      <w:pPr>
        <w:rPr>
          <w:rFonts w:ascii="Arial" w:hAnsi="Arial" w:cs="Arial"/>
        </w:rPr>
      </w:pPr>
      <w:r w:rsidRPr="00553EA3">
        <w:rPr>
          <w:rFonts w:ascii="Arial" w:hAnsi="Arial" w:cs="Arial"/>
        </w:rPr>
        <w:t xml:space="preserve">Art. 4.- </w:t>
      </w:r>
      <w:proofErr w:type="spellStart"/>
      <w:r w:rsidRPr="00553EA3">
        <w:rPr>
          <w:rFonts w:ascii="Arial" w:hAnsi="Arial" w:cs="Arial"/>
        </w:rPr>
        <w:t>constitutional</w:t>
      </w:r>
      <w:proofErr w:type="spellEnd"/>
      <w:r w:rsidRPr="00553EA3">
        <w:rPr>
          <w:rFonts w:ascii="Arial" w:hAnsi="Arial" w:cs="Arial"/>
        </w:rPr>
        <w:t xml:space="preserve"> </w:t>
      </w:r>
    </w:p>
    <w:p w14:paraId="14D7745F" w14:textId="2FE42827" w:rsidR="00311AC6" w:rsidRPr="00311AC6" w:rsidRDefault="00311AC6">
      <w:pPr>
        <w:rPr>
          <w:rFonts w:ascii="Arial" w:hAnsi="Arial" w:cs="Arial"/>
        </w:rPr>
      </w:pPr>
      <w:r w:rsidRPr="00311AC6">
        <w:rPr>
          <w:rFonts w:ascii="Arial" w:hAnsi="Arial" w:cs="Arial"/>
        </w:rPr>
        <w:t>El Estado establecerá un sistema de becas para las y los estudiantes de todos los niveles escolares del sistema de educación pública, con prioridad a las y los pertenecientes a las familias que se encuentren en condición de pobreza, para garantizar con equidad el derecho a la educación</w:t>
      </w:r>
    </w:p>
    <w:sectPr w:rsidR="00311AC6" w:rsidRPr="00311AC6">
      <w:headerReference w:type="default" r:id="rId10"/>
      <w:footerReference w:type="default" r:id="rId11"/>
      <w:pgSz w:w="12240" w:h="15840"/>
      <w:pgMar w:top="1843" w:right="1183"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0B316" w14:textId="77777777" w:rsidR="00645D40" w:rsidRDefault="00645D40" w:rsidP="00C41BDC">
      <w:pPr>
        <w:spacing w:after="0" w:line="240" w:lineRule="auto"/>
      </w:pPr>
      <w:r>
        <w:separator/>
      </w:r>
    </w:p>
  </w:endnote>
  <w:endnote w:type="continuationSeparator" w:id="0">
    <w:p w14:paraId="3D6FCDBE" w14:textId="77777777" w:rsidR="00645D40" w:rsidRDefault="00645D40" w:rsidP="00C41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681349"/>
      <w:docPartObj>
        <w:docPartGallery w:val="Page Numbers (Bottom of Page)"/>
        <w:docPartUnique/>
      </w:docPartObj>
    </w:sdtPr>
    <w:sdtEndPr/>
    <w:sdtContent>
      <w:p w14:paraId="4BEA0AA7" w14:textId="567CB511" w:rsidR="005D5A64" w:rsidRDefault="00F76C5A">
        <w:pPr>
          <w:pStyle w:val="Piedepgina"/>
          <w:jc w:val="right"/>
        </w:pPr>
        <w:r>
          <w:rPr>
            <w:noProof/>
            <w:lang w:val="es-ES" w:eastAsia="es-ES"/>
          </w:rPr>
          <w:drawing>
            <wp:anchor distT="0" distB="0" distL="114300" distR="114300" simplePos="0" relativeHeight="251661312" behindDoc="1" locked="0" layoutInCell="0" allowOverlap="1" wp14:anchorId="548D87B1" wp14:editId="44BBF2F0">
              <wp:simplePos x="0" y="0"/>
              <wp:positionH relativeFrom="page">
                <wp:align>center</wp:align>
              </wp:positionH>
              <wp:positionV relativeFrom="paragraph">
                <wp:posOffset>115589</wp:posOffset>
              </wp:positionV>
              <wp:extent cx="8294370" cy="1482725"/>
              <wp:effectExtent l="0" t="0" r="0" b="3175"/>
              <wp:wrapNone/>
              <wp:docPr id="2"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753206" name="Imagen 1" descr="Imagen que contiene Form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86170"/>
                      <a:stretch/>
                    </pic:blipFill>
                    <pic:spPr bwMode="auto">
                      <a:xfrm>
                        <a:off x="0" y="0"/>
                        <a:ext cx="8294370" cy="1482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5A64">
          <w:fldChar w:fldCharType="begin"/>
        </w:r>
        <w:r w:rsidR="005D5A64">
          <w:instrText>PAGE   \* MERGEFORMAT</w:instrText>
        </w:r>
        <w:r w:rsidR="005D5A64">
          <w:fldChar w:fldCharType="separate"/>
        </w:r>
        <w:r w:rsidR="003014AF" w:rsidRPr="003014AF">
          <w:rPr>
            <w:noProof/>
            <w:lang w:val="es-ES"/>
          </w:rPr>
          <w:t>3</w:t>
        </w:r>
        <w:r w:rsidR="005D5A64">
          <w:fldChar w:fldCharType="end"/>
        </w:r>
      </w:p>
    </w:sdtContent>
  </w:sdt>
  <w:p w14:paraId="6CA793F6" w14:textId="00159188" w:rsidR="00F2300D" w:rsidRDefault="00F2300D">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53904"/>
      <w:docPartObj>
        <w:docPartGallery w:val="Page Numbers (Bottom of Page)"/>
        <w:docPartUnique/>
      </w:docPartObj>
    </w:sdtPr>
    <w:sdtEndPr/>
    <w:sdtContent>
      <w:p w14:paraId="0548DECE" w14:textId="1E2FCAB5" w:rsidR="00F2300D" w:rsidRDefault="00F76C5A">
        <w:pPr>
          <w:pStyle w:val="Piedepgina"/>
          <w:jc w:val="right"/>
        </w:pPr>
        <w:r>
          <w:rPr>
            <w:noProof/>
            <w:lang w:val="es-ES" w:eastAsia="es-ES"/>
          </w:rPr>
          <w:drawing>
            <wp:anchor distT="0" distB="0" distL="114300" distR="114300" simplePos="0" relativeHeight="251663360" behindDoc="1" locked="0" layoutInCell="0" allowOverlap="1" wp14:anchorId="68CCFAFE" wp14:editId="6DC0D44D">
              <wp:simplePos x="0" y="0"/>
              <wp:positionH relativeFrom="page">
                <wp:align>center</wp:align>
              </wp:positionH>
              <wp:positionV relativeFrom="paragraph">
                <wp:posOffset>-105573</wp:posOffset>
              </wp:positionV>
              <wp:extent cx="8294370" cy="1482725"/>
              <wp:effectExtent l="0" t="0" r="0" b="3175"/>
              <wp:wrapNone/>
              <wp:docPr id="3"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753206" name="Imagen 1" descr="Imagen que contiene Form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86170"/>
                      <a:stretch/>
                    </pic:blipFill>
                    <pic:spPr bwMode="auto">
                      <a:xfrm>
                        <a:off x="0" y="0"/>
                        <a:ext cx="8294370" cy="1482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74BA">
          <w:fldChar w:fldCharType="begin"/>
        </w:r>
        <w:r w:rsidR="004774BA">
          <w:instrText>PAGE   \* MERGEFORMAT</w:instrText>
        </w:r>
        <w:r w:rsidR="004774BA">
          <w:fldChar w:fldCharType="separate"/>
        </w:r>
        <w:r w:rsidR="003014AF" w:rsidRPr="003014AF">
          <w:rPr>
            <w:noProof/>
            <w:lang w:val="es-ES"/>
          </w:rPr>
          <w:t>7</w:t>
        </w:r>
        <w:r w:rsidR="004774BA">
          <w:fldChar w:fldCharType="end"/>
        </w:r>
      </w:p>
    </w:sdtContent>
  </w:sdt>
  <w:p w14:paraId="57983251" w14:textId="6B61B37E" w:rsidR="00F2300D" w:rsidRDefault="00F2300D">
    <w:pPr>
      <w:pStyle w:val="Piedepgina"/>
    </w:pPr>
  </w:p>
  <w:p w14:paraId="04CF3116" w14:textId="5C457839" w:rsidR="00F2300D" w:rsidRDefault="00F230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8336A" w14:textId="77777777" w:rsidR="00645D40" w:rsidRDefault="00645D40" w:rsidP="00C41BDC">
      <w:pPr>
        <w:spacing w:after="0" w:line="240" w:lineRule="auto"/>
      </w:pPr>
      <w:r>
        <w:separator/>
      </w:r>
    </w:p>
  </w:footnote>
  <w:footnote w:type="continuationSeparator" w:id="0">
    <w:p w14:paraId="5BA21436" w14:textId="77777777" w:rsidR="00645D40" w:rsidRDefault="00645D40" w:rsidP="00C41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D5BC" w14:textId="7A404FF1" w:rsidR="00F2300D" w:rsidRDefault="00F76C5A">
    <w:pPr>
      <w:pStyle w:val="Textoindependiente"/>
      <w:spacing w:line="14" w:lineRule="auto"/>
      <w:rPr>
        <w:sz w:val="20"/>
      </w:rPr>
    </w:pPr>
    <w:r>
      <w:rPr>
        <w:noProof/>
        <w:lang w:eastAsia="es-ES"/>
      </w:rPr>
      <w:drawing>
        <wp:anchor distT="0" distB="0" distL="114300" distR="114300" simplePos="0" relativeHeight="251659264" behindDoc="1" locked="0" layoutInCell="0" allowOverlap="1" wp14:anchorId="3E3423F3" wp14:editId="35A0DA7B">
          <wp:simplePos x="0" y="0"/>
          <wp:positionH relativeFrom="page">
            <wp:align>right</wp:align>
          </wp:positionH>
          <wp:positionV relativeFrom="paragraph">
            <wp:posOffset>8255</wp:posOffset>
          </wp:positionV>
          <wp:extent cx="7772400" cy="127508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222049"/>
                  <pic:cNvPicPr>
                    <a:picLocks noChangeAspect="1" noChangeArrowheads="1"/>
                  </pic:cNvPicPr>
                </pic:nvPicPr>
                <pic:blipFill rotWithShape="1">
                  <a:blip r:embed="rId1">
                    <a:extLst>
                      <a:ext uri="{28A0092B-C50C-407E-A947-70E740481C1C}">
                        <a14:useLocalDpi xmlns:a14="http://schemas.microsoft.com/office/drawing/2010/main" val="0"/>
                      </a:ext>
                    </a:extLst>
                  </a:blip>
                  <a:srcRect b="88672"/>
                  <a:stretch/>
                </pic:blipFill>
                <pic:spPr bwMode="auto">
                  <a:xfrm>
                    <a:off x="0" y="0"/>
                    <a:ext cx="7772400" cy="1275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344E43" w14:textId="043B83EA" w:rsidR="00F2300D" w:rsidRDefault="00F2300D">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5F8C" w14:textId="783E07E8" w:rsidR="00F2300D" w:rsidRDefault="00F76C5A">
    <w:pPr>
      <w:pStyle w:val="Encabezado"/>
    </w:pPr>
    <w:r>
      <w:rPr>
        <w:noProof/>
        <w:lang w:val="es-ES" w:eastAsia="es-ES"/>
      </w:rPr>
      <w:drawing>
        <wp:anchor distT="0" distB="0" distL="114300" distR="114300" simplePos="0" relativeHeight="251665408" behindDoc="1" locked="0" layoutInCell="0" allowOverlap="1" wp14:anchorId="7EC24717" wp14:editId="42C1BC14">
          <wp:simplePos x="0" y="0"/>
          <wp:positionH relativeFrom="margin">
            <wp:align>center</wp:align>
          </wp:positionH>
          <wp:positionV relativeFrom="paragraph">
            <wp:posOffset>-447040</wp:posOffset>
          </wp:positionV>
          <wp:extent cx="7772400" cy="1275080"/>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222049"/>
                  <pic:cNvPicPr>
                    <a:picLocks noChangeAspect="1" noChangeArrowheads="1"/>
                  </pic:cNvPicPr>
                </pic:nvPicPr>
                <pic:blipFill rotWithShape="1">
                  <a:blip r:embed="rId1">
                    <a:extLst>
                      <a:ext uri="{28A0092B-C50C-407E-A947-70E740481C1C}">
                        <a14:useLocalDpi xmlns:a14="http://schemas.microsoft.com/office/drawing/2010/main" val="0"/>
                      </a:ext>
                    </a:extLst>
                  </a:blip>
                  <a:srcRect b="88672"/>
                  <a:stretch/>
                </pic:blipFill>
                <pic:spPr bwMode="auto">
                  <a:xfrm>
                    <a:off x="0" y="0"/>
                    <a:ext cx="7772400" cy="1275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063753" w14:textId="77777777" w:rsidR="00F2300D" w:rsidRDefault="00F230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F194E"/>
    <w:multiLevelType w:val="hybridMultilevel"/>
    <w:tmpl w:val="88F0E106"/>
    <w:lvl w:ilvl="0" w:tplc="42260E6A">
      <w:start w:val="1"/>
      <w:numFmt w:val="decimal"/>
      <w:lvlText w:val="%1."/>
      <w:lvlJc w:val="left"/>
      <w:pPr>
        <w:ind w:left="644" w:hanging="360"/>
      </w:pPr>
      <w:rPr>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1A927A76"/>
    <w:multiLevelType w:val="hybridMultilevel"/>
    <w:tmpl w:val="1E5649F6"/>
    <w:lvl w:ilvl="0" w:tplc="F37ECEC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7B6272"/>
    <w:multiLevelType w:val="multilevel"/>
    <w:tmpl w:val="05A6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94325F"/>
    <w:multiLevelType w:val="hybridMultilevel"/>
    <w:tmpl w:val="3C084C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895746A"/>
    <w:multiLevelType w:val="hybridMultilevel"/>
    <w:tmpl w:val="CB6A24F0"/>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6C402FE8"/>
    <w:multiLevelType w:val="hybridMultilevel"/>
    <w:tmpl w:val="1E5649F6"/>
    <w:lvl w:ilvl="0" w:tplc="F37ECEC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DD223EC"/>
    <w:multiLevelType w:val="hybridMultilevel"/>
    <w:tmpl w:val="9B48AFD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676007865">
    <w:abstractNumId w:val="1"/>
  </w:num>
  <w:num w:numId="2" w16cid:durableId="17317851">
    <w:abstractNumId w:val="0"/>
  </w:num>
  <w:num w:numId="3" w16cid:durableId="1427463779">
    <w:abstractNumId w:val="4"/>
  </w:num>
  <w:num w:numId="4" w16cid:durableId="181743975">
    <w:abstractNumId w:val="3"/>
  </w:num>
  <w:num w:numId="5" w16cid:durableId="1153451627">
    <w:abstractNumId w:val="6"/>
  </w:num>
  <w:num w:numId="6" w16cid:durableId="1392270097">
    <w:abstractNumId w:val="5"/>
  </w:num>
  <w:num w:numId="7" w16cid:durableId="786387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967"/>
    <w:rsid w:val="000200B9"/>
    <w:rsid w:val="0002011F"/>
    <w:rsid w:val="00051246"/>
    <w:rsid w:val="000602B8"/>
    <w:rsid w:val="000A36A0"/>
    <w:rsid w:val="000E0247"/>
    <w:rsid w:val="001137C3"/>
    <w:rsid w:val="001144F8"/>
    <w:rsid w:val="0015629F"/>
    <w:rsid w:val="00171A5E"/>
    <w:rsid w:val="001D6A90"/>
    <w:rsid w:val="002A099B"/>
    <w:rsid w:val="002F75C6"/>
    <w:rsid w:val="00300185"/>
    <w:rsid w:val="003014AF"/>
    <w:rsid w:val="00311AC6"/>
    <w:rsid w:val="00385353"/>
    <w:rsid w:val="003D41AE"/>
    <w:rsid w:val="00451734"/>
    <w:rsid w:val="00456AF1"/>
    <w:rsid w:val="004774BA"/>
    <w:rsid w:val="00484DBB"/>
    <w:rsid w:val="004A0996"/>
    <w:rsid w:val="004A3691"/>
    <w:rsid w:val="004A3F8C"/>
    <w:rsid w:val="004E088E"/>
    <w:rsid w:val="004E3962"/>
    <w:rsid w:val="0051654A"/>
    <w:rsid w:val="00523BD3"/>
    <w:rsid w:val="00553EA3"/>
    <w:rsid w:val="00575AE9"/>
    <w:rsid w:val="00597429"/>
    <w:rsid w:val="005D0F58"/>
    <w:rsid w:val="005D5A64"/>
    <w:rsid w:val="006254D7"/>
    <w:rsid w:val="00635C05"/>
    <w:rsid w:val="00645D40"/>
    <w:rsid w:val="00693187"/>
    <w:rsid w:val="006957E6"/>
    <w:rsid w:val="00712C7B"/>
    <w:rsid w:val="00714EE8"/>
    <w:rsid w:val="00750B5A"/>
    <w:rsid w:val="00771FF8"/>
    <w:rsid w:val="00781967"/>
    <w:rsid w:val="007821DA"/>
    <w:rsid w:val="00795BB3"/>
    <w:rsid w:val="007A1E91"/>
    <w:rsid w:val="007C5FC7"/>
    <w:rsid w:val="008070D9"/>
    <w:rsid w:val="0081164A"/>
    <w:rsid w:val="00845202"/>
    <w:rsid w:val="00853879"/>
    <w:rsid w:val="0086082F"/>
    <w:rsid w:val="008709F5"/>
    <w:rsid w:val="008748F8"/>
    <w:rsid w:val="00912204"/>
    <w:rsid w:val="009316F4"/>
    <w:rsid w:val="00971B1B"/>
    <w:rsid w:val="009B30A0"/>
    <w:rsid w:val="009B76E1"/>
    <w:rsid w:val="009D0483"/>
    <w:rsid w:val="00A76BA3"/>
    <w:rsid w:val="00AC0D24"/>
    <w:rsid w:val="00AC7BC4"/>
    <w:rsid w:val="00B472F2"/>
    <w:rsid w:val="00B7199C"/>
    <w:rsid w:val="00B8789F"/>
    <w:rsid w:val="00BA7C7B"/>
    <w:rsid w:val="00C41BDC"/>
    <w:rsid w:val="00C75D73"/>
    <w:rsid w:val="00CD77D3"/>
    <w:rsid w:val="00CE47B0"/>
    <w:rsid w:val="00D4510F"/>
    <w:rsid w:val="00D67C8C"/>
    <w:rsid w:val="00D96F74"/>
    <w:rsid w:val="00DA38DE"/>
    <w:rsid w:val="00DE1436"/>
    <w:rsid w:val="00DE2E2E"/>
    <w:rsid w:val="00E21E5F"/>
    <w:rsid w:val="00EB584C"/>
    <w:rsid w:val="00EE2D27"/>
    <w:rsid w:val="00EF25E9"/>
    <w:rsid w:val="00F2300D"/>
    <w:rsid w:val="00F246AB"/>
    <w:rsid w:val="00F546A0"/>
    <w:rsid w:val="00F637A4"/>
    <w:rsid w:val="00F76C5A"/>
    <w:rsid w:val="00FA46FB"/>
    <w:rsid w:val="00FB5A34"/>
    <w:rsid w:val="00FB7718"/>
    <w:rsid w:val="00FD48DC"/>
    <w:rsid w:val="00FD524B"/>
    <w:rsid w:val="00FE02F3"/>
    <w:rsid w:val="00FF22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DBC63"/>
  <w15:chartTrackingRefBased/>
  <w15:docId w15:val="{535C1729-6515-4F79-9C19-5B639134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967"/>
  </w:style>
  <w:style w:type="paragraph" w:styleId="Ttulo1">
    <w:name w:val="heading 1"/>
    <w:basedOn w:val="Normal"/>
    <w:link w:val="Ttulo1Car"/>
    <w:uiPriority w:val="1"/>
    <w:qFormat/>
    <w:rsid w:val="00781967"/>
    <w:pPr>
      <w:widowControl w:val="0"/>
      <w:autoSpaceDE w:val="0"/>
      <w:autoSpaceDN w:val="0"/>
      <w:spacing w:after="0" w:line="240" w:lineRule="auto"/>
      <w:ind w:left="572" w:right="891"/>
      <w:jc w:val="center"/>
      <w:outlineLvl w:val="0"/>
    </w:pPr>
    <w:rPr>
      <w:rFonts w:ascii="Arial" w:eastAsia="Arial" w:hAnsi="Arial" w:cs="Arial"/>
      <w:b/>
      <w:bCs/>
      <w:sz w:val="24"/>
      <w:szCs w:val="24"/>
      <w:lang w:val="es-ES"/>
    </w:rPr>
  </w:style>
  <w:style w:type="paragraph" w:styleId="Ttulo2">
    <w:name w:val="heading 2"/>
    <w:basedOn w:val="Normal"/>
    <w:next w:val="Normal"/>
    <w:link w:val="Ttulo2Car"/>
    <w:uiPriority w:val="9"/>
    <w:unhideWhenUsed/>
    <w:qFormat/>
    <w:rsid w:val="005974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974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781967"/>
    <w:rPr>
      <w:rFonts w:ascii="Arial" w:eastAsia="Arial" w:hAnsi="Arial" w:cs="Arial"/>
      <w:b/>
      <w:bCs/>
      <w:sz w:val="24"/>
      <w:szCs w:val="24"/>
      <w:lang w:val="es-ES"/>
    </w:rPr>
  </w:style>
  <w:style w:type="table" w:styleId="Tablaconcuadrcula">
    <w:name w:val="Table Grid"/>
    <w:basedOn w:val="Tablanormal"/>
    <w:uiPriority w:val="59"/>
    <w:rsid w:val="00781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81967"/>
    <w:pPr>
      <w:spacing w:after="200" w:line="276" w:lineRule="auto"/>
      <w:ind w:left="720"/>
      <w:contextualSpacing/>
    </w:pPr>
  </w:style>
  <w:style w:type="paragraph" w:styleId="NormalWeb">
    <w:name w:val="Normal (Web)"/>
    <w:basedOn w:val="Normal"/>
    <w:uiPriority w:val="99"/>
    <w:unhideWhenUsed/>
    <w:rsid w:val="0078196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Encabezado">
    <w:name w:val="header"/>
    <w:basedOn w:val="Normal"/>
    <w:link w:val="EncabezadoCar"/>
    <w:uiPriority w:val="99"/>
    <w:unhideWhenUsed/>
    <w:rsid w:val="007819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967"/>
  </w:style>
  <w:style w:type="paragraph" w:styleId="Piedepgina">
    <w:name w:val="footer"/>
    <w:basedOn w:val="Normal"/>
    <w:link w:val="PiedepginaCar"/>
    <w:uiPriority w:val="99"/>
    <w:unhideWhenUsed/>
    <w:rsid w:val="007819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967"/>
  </w:style>
  <w:style w:type="paragraph" w:styleId="Sinespaciado">
    <w:name w:val="No Spacing"/>
    <w:uiPriority w:val="1"/>
    <w:qFormat/>
    <w:rsid w:val="00781967"/>
    <w:pPr>
      <w:spacing w:after="0" w:line="240" w:lineRule="auto"/>
    </w:pPr>
    <w:rPr>
      <w:rFonts w:eastAsiaTheme="minorEastAsia"/>
      <w:sz w:val="24"/>
      <w:szCs w:val="24"/>
      <w:lang w:val="es-ES_tradnl" w:eastAsia="es-ES"/>
    </w:rPr>
  </w:style>
  <w:style w:type="character" w:customStyle="1" w:styleId="markedcontent">
    <w:name w:val="markedcontent"/>
    <w:basedOn w:val="Fuentedeprrafopredeter"/>
    <w:rsid w:val="00781967"/>
  </w:style>
  <w:style w:type="paragraph" w:customStyle="1" w:styleId="Cuerpo">
    <w:name w:val="Cuerpo"/>
    <w:rsid w:val="00781967"/>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table" w:customStyle="1" w:styleId="TableNormal">
    <w:name w:val="Table Normal"/>
    <w:uiPriority w:val="2"/>
    <w:semiHidden/>
    <w:unhideWhenUsed/>
    <w:qFormat/>
    <w:rsid w:val="007819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81967"/>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781967"/>
    <w:rPr>
      <w:rFonts w:ascii="Arial MT" w:eastAsia="Arial MT" w:hAnsi="Arial MT" w:cs="Arial MT"/>
      <w:sz w:val="24"/>
      <w:szCs w:val="24"/>
      <w:lang w:val="es-ES"/>
    </w:rPr>
  </w:style>
  <w:style w:type="paragraph" w:customStyle="1" w:styleId="TableParagraph">
    <w:name w:val="Table Paragraph"/>
    <w:basedOn w:val="Normal"/>
    <w:uiPriority w:val="1"/>
    <w:qFormat/>
    <w:rsid w:val="00781967"/>
    <w:pPr>
      <w:widowControl w:val="0"/>
      <w:autoSpaceDE w:val="0"/>
      <w:autoSpaceDN w:val="0"/>
      <w:spacing w:after="0" w:line="215" w:lineRule="exact"/>
      <w:ind w:left="107"/>
    </w:pPr>
    <w:rPr>
      <w:rFonts w:ascii="Arial MT" w:eastAsia="Arial MT" w:hAnsi="Arial MT" w:cs="Arial MT"/>
      <w:lang w:val="es-ES"/>
    </w:rPr>
  </w:style>
  <w:style w:type="character" w:customStyle="1" w:styleId="Ttulo2Car">
    <w:name w:val="Título 2 Car"/>
    <w:basedOn w:val="Fuentedeprrafopredeter"/>
    <w:link w:val="Ttulo2"/>
    <w:uiPriority w:val="9"/>
    <w:rsid w:val="0059742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97429"/>
    <w:rPr>
      <w:rFonts w:asciiTheme="majorHAnsi" w:eastAsiaTheme="majorEastAsia" w:hAnsiTheme="majorHAnsi" w:cstheme="majorBidi"/>
      <w:color w:val="1F4D78" w:themeColor="accent1" w:themeShade="7F"/>
      <w:sz w:val="24"/>
      <w:szCs w:val="24"/>
    </w:rPr>
  </w:style>
  <w:style w:type="paragraph" w:customStyle="1" w:styleId="ListaCC">
    <w:name w:val="Lista CC."/>
    <w:basedOn w:val="Normal"/>
    <w:rsid w:val="00597429"/>
  </w:style>
  <w:style w:type="paragraph" w:styleId="Descripcin">
    <w:name w:val="caption"/>
    <w:basedOn w:val="Normal"/>
    <w:next w:val="Normal"/>
    <w:uiPriority w:val="35"/>
    <w:unhideWhenUsed/>
    <w:qFormat/>
    <w:rsid w:val="00597429"/>
    <w:pPr>
      <w:spacing w:after="200" w:line="240" w:lineRule="auto"/>
    </w:pPr>
    <w:rPr>
      <w:i/>
      <w:iCs/>
      <w:color w:val="44546A" w:themeColor="text2"/>
      <w:sz w:val="18"/>
      <w:szCs w:val="18"/>
    </w:rPr>
  </w:style>
  <w:style w:type="paragraph" w:styleId="Sangradetextonormal">
    <w:name w:val="Body Text Indent"/>
    <w:basedOn w:val="Normal"/>
    <w:link w:val="SangradetextonormalCar"/>
    <w:uiPriority w:val="99"/>
    <w:semiHidden/>
    <w:unhideWhenUsed/>
    <w:rsid w:val="00597429"/>
    <w:pPr>
      <w:spacing w:after="120"/>
      <w:ind w:left="283"/>
    </w:pPr>
  </w:style>
  <w:style w:type="character" w:customStyle="1" w:styleId="SangradetextonormalCar">
    <w:name w:val="Sangría de texto normal Car"/>
    <w:basedOn w:val="Fuentedeprrafopredeter"/>
    <w:link w:val="Sangradetextonormal"/>
    <w:uiPriority w:val="99"/>
    <w:semiHidden/>
    <w:rsid w:val="00597429"/>
  </w:style>
  <w:style w:type="paragraph" w:styleId="Textoindependienteprimerasangra2">
    <w:name w:val="Body Text First Indent 2"/>
    <w:basedOn w:val="Sangradetextonormal"/>
    <w:link w:val="Textoindependienteprimerasangra2Car"/>
    <w:uiPriority w:val="99"/>
    <w:unhideWhenUsed/>
    <w:rsid w:val="0059742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97429"/>
  </w:style>
  <w:style w:type="paragraph" w:styleId="Textodeglobo">
    <w:name w:val="Balloon Text"/>
    <w:basedOn w:val="Normal"/>
    <w:link w:val="TextodegloboCar"/>
    <w:uiPriority w:val="99"/>
    <w:semiHidden/>
    <w:unhideWhenUsed/>
    <w:rsid w:val="001137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37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940895">
      <w:bodyDiv w:val="1"/>
      <w:marLeft w:val="0"/>
      <w:marRight w:val="0"/>
      <w:marTop w:val="0"/>
      <w:marBottom w:val="0"/>
      <w:divBdr>
        <w:top w:val="none" w:sz="0" w:space="0" w:color="auto"/>
        <w:left w:val="none" w:sz="0" w:space="0" w:color="auto"/>
        <w:bottom w:val="none" w:sz="0" w:space="0" w:color="auto"/>
        <w:right w:val="none" w:sz="0" w:space="0" w:color="auto"/>
      </w:divBdr>
    </w:div>
    <w:div w:id="160094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794C5-7688-4F77-AEFE-12EAA50C5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2042</Words>
  <Characters>11235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Graciela Villanueva Zalapa</dc:creator>
  <cp:keywords/>
  <dc:description/>
  <cp:lastModifiedBy>Veneranda Sanchez Ortega</cp:lastModifiedBy>
  <cp:revision>8</cp:revision>
  <cp:lastPrinted>2026-02-10T18:04:00Z</cp:lastPrinted>
  <dcterms:created xsi:type="dcterms:W3CDTF">2026-02-10T14:18:00Z</dcterms:created>
  <dcterms:modified xsi:type="dcterms:W3CDTF">2026-02-10T18:04:00Z</dcterms:modified>
</cp:coreProperties>
</file>