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C1" w:rsidRPr="00B74B6E" w:rsidRDefault="00CC38C1" w:rsidP="00CC38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bookmarkStart w:id="0" w:name="_GoBack"/>
      <w:bookmarkEnd w:id="0"/>
      <w:r w:rsidRPr="00B74B6E"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 xml:space="preserve">REPORTE  MENSUAL DE  ACTIVIDADES   </w:t>
      </w:r>
      <w:r w:rsidRPr="00B74B6E">
        <w:rPr>
          <w:rFonts w:ascii="Arial" w:eastAsia="Times New Roman" w:hAnsi="Arial" w:cs="Arial"/>
          <w:bCs/>
          <w:color w:val="003300"/>
          <w:sz w:val="28"/>
          <w:szCs w:val="28"/>
          <w:lang w:val="es-ES" w:eastAsia="es-ES"/>
        </w:rPr>
        <w:t>ALUMBRADO  PÚBLICO</w:t>
      </w:r>
    </w:p>
    <w:p w:rsidR="00CC38C1" w:rsidRPr="00B74B6E" w:rsidRDefault="00CC38C1" w:rsidP="00CC38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ENERO DE</w:t>
      </w: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201</w:t>
      </w: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9</w:t>
      </w:r>
    </w:p>
    <w:p w:rsidR="00CC38C1" w:rsidRPr="00B74B6E" w:rsidRDefault="00CC38C1" w:rsidP="00CC38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</w:p>
    <w:p w:rsidR="00CC38C1" w:rsidRDefault="00CC38C1" w:rsidP="00CC38C1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REPORTE  DEL 01 AL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31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DE </w:t>
      </w:r>
      <w:r w:rsidR="00020B1F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ENERO</w:t>
      </w:r>
    </w:p>
    <w:p w:rsidR="00CC38C1" w:rsidRDefault="00CC38C1" w:rsidP="00CC38C1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CC38C1" w:rsidRPr="00F27388" w:rsidRDefault="00CC38C1" w:rsidP="00CC38C1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CC38C1" w:rsidRPr="00F27388" w:rsidRDefault="00CC38C1" w:rsidP="00CC38C1">
      <w:pPr>
        <w:tabs>
          <w:tab w:val="left" w:pos="3086"/>
          <w:tab w:val="left" w:pos="348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ATEND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IERON                                </w:t>
      </w:r>
      <w:r w:rsidR="008479A6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478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REPORTES</w:t>
      </w:r>
    </w:p>
    <w:p w:rsidR="00CC38C1" w:rsidRPr="00F27388" w:rsidRDefault="00CC38C1" w:rsidP="00CC38C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RE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SOLVIERON                              </w:t>
      </w:r>
      <w:r w:rsidR="008479A6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458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R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EPORTES</w:t>
      </w:r>
    </w:p>
    <w:p w:rsidR="00CC38C1" w:rsidRPr="00F27388" w:rsidRDefault="00CC38C1" w:rsidP="00CC38C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PENDIENTES                               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      </w:t>
      </w:r>
      <w:r w:rsidR="008479A6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 20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FALTA DE MATERIAL</w:t>
      </w:r>
    </w:p>
    <w:p w:rsidR="00CC38C1" w:rsidRPr="00F27388" w:rsidRDefault="00CC38C1" w:rsidP="00CC38C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>CIRC</w:t>
      </w:r>
      <w:r w:rsidR="008479A6"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>UITOS RESTABLECIDOS             31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 xml:space="preserve"> </w:t>
      </w:r>
    </w:p>
    <w:p w:rsidR="00CC38C1" w:rsidRDefault="00CC38C1" w:rsidP="00CC38C1">
      <w:pPr>
        <w:spacing w:after="0" w:line="240" w:lineRule="auto"/>
        <w:rPr>
          <w:rFonts w:ascii="Arial" w:eastAsia="Times New Roman" w:hAnsi="Arial" w:cs="Arial"/>
          <w:b/>
          <w:bCs/>
          <w:color w:val="003300"/>
          <w:sz w:val="28"/>
          <w:szCs w:val="28"/>
          <w:lang w:eastAsia="es-ES"/>
        </w:rPr>
      </w:pPr>
    </w:p>
    <w:p w:rsidR="00CC38C1" w:rsidRDefault="00CC38C1" w:rsidP="00CC38C1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CC38C1" w:rsidRPr="00B74B6E" w:rsidRDefault="00CC38C1" w:rsidP="00CC38C1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  <w:r w:rsidRPr="00B74B6E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ACTIVIDADES SOBRESALIENTES</w:t>
      </w:r>
    </w:p>
    <w:p w:rsidR="00CC38C1" w:rsidRDefault="00CC38C1" w:rsidP="00CC38C1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CC38C1" w:rsidRDefault="00CC38C1" w:rsidP="00CC38C1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CC38C1" w:rsidRPr="008479A6" w:rsidRDefault="00CC38C1" w:rsidP="00CC38C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="008479A6" w:rsidRPr="008479A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retiro</w:t>
      </w:r>
      <w:r w:rsidR="008479A6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farol de </w:t>
      </w:r>
      <w:r w:rsidR="00E618D7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L</w:t>
      </w:r>
      <w:r w:rsidR="008479A6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ed para su reparación de la plazoleta del Santuario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8479A6" w:rsidRPr="008479A6" w:rsidRDefault="008479A6" w:rsidP="00CC38C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En el Ingreso Norte se reparó falla una línea trozada.</w:t>
      </w:r>
    </w:p>
    <w:p w:rsidR="008479A6" w:rsidRPr="008479A6" w:rsidRDefault="008479A6" w:rsidP="00CC38C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retiraron adornos navideños.</w:t>
      </w:r>
    </w:p>
    <w:p w:rsidR="008479A6" w:rsidRPr="008479A6" w:rsidRDefault="008479A6" w:rsidP="00CC38C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checo fuente que se encuentra en plaza de catedral, la desconectaron para conectarse puestos que se instalaron cerca de ella.</w:t>
      </w:r>
    </w:p>
    <w:p w:rsidR="008479A6" w:rsidRPr="00E618D7" w:rsidRDefault="00773A92" w:rsidP="00CC38C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En</w:t>
      </w:r>
      <w:r w:rsidR="00E618D7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el Parque Ecológico se acomodaron reflectores a petición de Seguridad Pública y se checaron cabañas.</w:t>
      </w:r>
    </w:p>
    <w:p w:rsidR="00E618D7" w:rsidRPr="00E618D7" w:rsidRDefault="00E618D7" w:rsidP="00CC38C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E618D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reparo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línea trozada en la Col. Loma Bonita.</w:t>
      </w:r>
    </w:p>
    <w:p w:rsidR="00E618D7" w:rsidRPr="00E618D7" w:rsidRDefault="00E618D7" w:rsidP="00CC38C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E618D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ajusto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reloj del Portal Hidalgo.</w:t>
      </w:r>
    </w:p>
    <w:p w:rsidR="00737CD8" w:rsidRPr="00737CD8" w:rsidRDefault="00E618D7" w:rsidP="00CC38C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En Plaza Las Fuentes se instalaron 4 reflectores de Led</w:t>
      </w:r>
      <w:r w:rsidR="00737CD8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E618D7" w:rsidRPr="00773A92" w:rsidRDefault="00737CD8" w:rsidP="00CC38C1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F</w:t>
      </w:r>
      <w:r w:rsidR="00E618D7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uera del templo de la Col. Cruz Roja, se instaló reflector para poyo de festividades.</w:t>
      </w:r>
    </w:p>
    <w:p w:rsidR="00773A92" w:rsidRPr="00870738" w:rsidRDefault="00773A92" w:rsidP="00E618D7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CC38C1" w:rsidRDefault="00CC38C1" w:rsidP="00CC38C1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CC38C1" w:rsidRDefault="00CC38C1" w:rsidP="00CC38C1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Apoyo a Delegaciones:</w:t>
      </w:r>
    </w:p>
    <w:p w:rsidR="00D0763E" w:rsidRDefault="00CC38C1" w:rsidP="00CC38C1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proofErr w:type="spellStart"/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Atequizayan</w:t>
      </w:r>
      <w:proofErr w:type="spellEnd"/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: </w:t>
      </w:r>
      <w:r w:rsidR="00D0763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="00D0763E" w:rsidRPr="00D0763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 w:rsidR="00D0763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línea y reflectores para aluzar el Lienzo Charro para evento de festividades. </w:t>
      </w:r>
    </w:p>
    <w:p w:rsidR="00D0763E" w:rsidRDefault="00D0763E" w:rsidP="00CC38C1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instalaron cajas de distribución y 2 reflectores afuera de la delegación y en área de estacionamiento.</w:t>
      </w:r>
    </w:p>
    <w:p w:rsidR="00D0763E" w:rsidRDefault="00D0763E" w:rsidP="00CC38C1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reubicaron lámparas que aluzaban hacía las casas para que alu</w:t>
      </w:r>
      <w:r w:rsidR="004F329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z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aran la calle.</w:t>
      </w:r>
    </w:p>
    <w:p w:rsidR="00CC38C1" w:rsidRDefault="00CC38C1" w:rsidP="00CC38C1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</w:t>
      </w:r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dio  mantenimiento al Alumbrado Público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D0763E" w:rsidRDefault="00CC38C1" w:rsidP="00D0763E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El Fresnito: </w:t>
      </w:r>
      <w:r w:rsidR="00D0763E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cableo e instalo dos cajas de distribución en el jardín para evento de festividades. </w:t>
      </w:r>
    </w:p>
    <w:p w:rsidR="00CC38C1" w:rsidRDefault="00CC38C1" w:rsidP="00CC38C1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dio mantenimiento al Alumbrado Público.</w:t>
      </w:r>
    </w:p>
    <w:p w:rsidR="00CC38C1" w:rsidRDefault="00CC38C1" w:rsidP="00CC38C1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Los Depósitos: </w:t>
      </w:r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dio  mantenimiento al Alumbrado Público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CC38C1" w:rsidRDefault="00CC38C1" w:rsidP="00CC38C1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lastRenderedPageBreak/>
        <w:t xml:space="preserve">     </w:t>
      </w:r>
    </w:p>
    <w:p w:rsidR="00CC38C1" w:rsidRDefault="00CC38C1" w:rsidP="00CC38C1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 xml:space="preserve">Apoyos a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Coordinaciones</w:t>
      </w: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:</w:t>
      </w:r>
    </w:p>
    <w:p w:rsidR="00F734A1" w:rsidRDefault="00F734A1" w:rsidP="00CC38C1">
      <w:pPr>
        <w:pStyle w:val="Prrafodelista"/>
        <w:numPr>
          <w:ilvl w:val="0"/>
          <w:numId w:val="2"/>
        </w:numPr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Promotoria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Deportiva: Se repararon lámparas del Gimnasio Gómez Morín.</w:t>
      </w:r>
    </w:p>
    <w:p w:rsidR="00F734A1" w:rsidRDefault="00F734A1" w:rsidP="00F734A1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Se checo control en el Estadio Santa Rosa encontrándose quemado.</w:t>
      </w:r>
    </w:p>
    <w:p w:rsidR="00CC38C1" w:rsidRDefault="00F734A1" w:rsidP="00F734A1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Se </w:t>
      </w:r>
      <w:r w:rsidRPr="00F734A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o lámpara en el pasillo de entrada al campo.</w:t>
      </w:r>
    </w:p>
    <w:p w:rsidR="00F734A1" w:rsidRDefault="00F734A1" w:rsidP="00F734A1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Se instalo línea y contactos para evento del medio maratón.</w:t>
      </w:r>
    </w:p>
    <w:p w:rsidR="00F734A1" w:rsidRDefault="00F734A1" w:rsidP="00F734A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Tianguis: Se checo línea de alumbrado se encuentra corto circuito y se </w:t>
      </w:r>
      <w:r w:rsidRPr="00F734A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reparo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</w:p>
    <w:p w:rsidR="00F734A1" w:rsidRDefault="00F734A1" w:rsidP="00F734A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Obras Públicas Galerón: Se instalaron 2 focos ahorradores afuera de la oficina para apoyo del velador.</w:t>
      </w:r>
    </w:p>
    <w:p w:rsidR="00F734A1" w:rsidRDefault="00F734A1" w:rsidP="00F734A1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Se reviso línea dela máquina de soldar tenia falso contacto y 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reparo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</w:p>
    <w:p w:rsidR="00F734A1" w:rsidRPr="00F734A1" w:rsidRDefault="00F734A1" w:rsidP="00F734A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Taller de Computo: Se checo voltaje en cámaras de Juan José Arreola y Vicente Mendiola.</w:t>
      </w:r>
    </w:p>
    <w:p w:rsidR="00CC38C1" w:rsidRDefault="00CC38C1" w:rsidP="00CC38C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F558C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Tránsito: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Se a</w:t>
      </w:r>
      <w:r w:rsidR="00D0763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poyo con el camión para acomodar semáforo en Leona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Vicario</w:t>
      </w:r>
      <w:r w:rsidR="00D0763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y cambiar focos en 1°de Mayo.</w:t>
      </w:r>
    </w:p>
    <w:p w:rsidR="00CC38C1" w:rsidRDefault="00CC38C1" w:rsidP="00CC38C1">
      <w:pPr>
        <w:pStyle w:val="Prrafodelista"/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CC38C1" w:rsidRDefault="00CC38C1" w:rsidP="00CC38C1">
      <w:pPr>
        <w:pStyle w:val="Sinespaciado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53FA6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Se repararon circuitos de alumbrado público:</w:t>
      </w:r>
    </w:p>
    <w:p w:rsidR="00CC38C1" w:rsidRPr="0034716F" w:rsidRDefault="00F100F8" w:rsidP="00CC38C1">
      <w:pPr>
        <w:pStyle w:val="Sinespaciad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El Chacuaco, El Fresno, Centro, Ingreso Norte, Loma Bonita, Santo Domingo, La Providencia, La Lima, La Fortuna, Jardines del Sol, Solidaridad La Paz Cruz Roja, 1° de Agosto, Ingreso Poniente,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Gandara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Estrada, Andador Santa Rosa, Av. Pedro Ramírez Vázquez, Col. Unión</w:t>
      </w:r>
      <w:r w:rsidR="00CC38C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CC38C1" w:rsidRDefault="00CC38C1" w:rsidP="00CC38C1">
      <w:pPr>
        <w:spacing w:after="0" w:line="240" w:lineRule="auto"/>
        <w:ind w:left="714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CC38C1" w:rsidRDefault="00CC38C1" w:rsidP="00CC38C1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CC38C1" w:rsidRDefault="00CC38C1" w:rsidP="00CC38C1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CC38C1" w:rsidRDefault="00CC38C1" w:rsidP="00CC38C1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CC38C1" w:rsidRPr="00B74B6E" w:rsidRDefault="00CC38C1" w:rsidP="00CC38C1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A T E N TA M E N T E</w:t>
      </w:r>
    </w:p>
    <w:p w:rsidR="00CC38C1" w:rsidRDefault="00CC38C1" w:rsidP="00CC38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 xml:space="preserve">              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“SUFRAGIO EFECTIVO, NO REELECCIÓN”</w:t>
      </w:r>
    </w:p>
    <w:p w:rsidR="00CC38C1" w:rsidRPr="00BD570E" w:rsidRDefault="00CC38C1" w:rsidP="00CC38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“2018, CENTENARIO DE LA CREACIÓN DEL MUNICIPIO DE PUERTO VALLARTA Y DEL XXX ANIVERSARIO DEL NUEVO HOSPITAL CIVIL DE GUADALAJARA”</w:t>
      </w:r>
    </w:p>
    <w:p w:rsidR="00CC38C1" w:rsidRPr="00BD570E" w:rsidRDefault="00CC38C1" w:rsidP="00CC38C1">
      <w:pPr>
        <w:pStyle w:val="Sinespaciad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“201</w:t>
      </w: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8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, AÑO DEL CENTENARIO DEL</w:t>
      </w: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 xml:space="preserve"> N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A</w:t>
      </w: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TALICIO DEL ESCRITOR UNIVERSAL ZAPOTLENSE JUAN JOSÉ ARREOLA ZUÑIGA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”</w:t>
      </w:r>
    </w:p>
    <w:p w:rsidR="00CC38C1" w:rsidRPr="00B74B6E" w:rsidRDefault="00CC38C1" w:rsidP="00CC38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Ciudad Guzmán Municipio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eastAsia="es-ES"/>
        </w:rPr>
        <w:t>Zapotlán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el Grande Jalisco, 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06 de Febrero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201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9</w:t>
      </w:r>
    </w:p>
    <w:p w:rsidR="00CC38C1" w:rsidRPr="00B74B6E" w:rsidRDefault="00CC38C1" w:rsidP="00CC38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CC38C1" w:rsidRDefault="00CC38C1" w:rsidP="00CC38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CC38C1" w:rsidRDefault="00CC38C1" w:rsidP="00CC38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CC38C1" w:rsidRDefault="00CC38C1" w:rsidP="00CC38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CC38C1" w:rsidRPr="00B74B6E" w:rsidRDefault="00CC38C1" w:rsidP="00CC38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>TEC. RAUL MARTINEZ CUEVAS</w:t>
      </w:r>
    </w:p>
    <w:p w:rsidR="00CC38C1" w:rsidRPr="00505C48" w:rsidRDefault="00CC38C1" w:rsidP="00CC38C1">
      <w:pPr>
        <w:spacing w:after="0" w:line="240" w:lineRule="auto"/>
        <w:jc w:val="center"/>
        <w:rPr>
          <w:lang w:val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 xml:space="preserve">COORDINADOR </w:t>
      </w:r>
      <w:r w:rsidRPr="00B74B6E">
        <w:rPr>
          <w:rFonts w:ascii="Arial" w:eastAsia="Times New Roman" w:hAnsi="Arial" w:cs="Arial"/>
          <w:b/>
          <w:bCs/>
          <w:color w:val="003300"/>
          <w:lang w:val="es-ES" w:eastAsia="es-ES"/>
        </w:rPr>
        <w:t>DE ALUMBRADO PÚBLICO</w:t>
      </w:r>
    </w:p>
    <w:p w:rsidR="004111A1" w:rsidRPr="00CC38C1" w:rsidRDefault="004111A1">
      <w:pPr>
        <w:rPr>
          <w:lang w:val="es-ES"/>
        </w:rPr>
      </w:pPr>
    </w:p>
    <w:sectPr w:rsidR="004111A1" w:rsidRPr="00CC38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266B"/>
    <w:multiLevelType w:val="hybridMultilevel"/>
    <w:tmpl w:val="1AD84D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36D40"/>
    <w:multiLevelType w:val="hybridMultilevel"/>
    <w:tmpl w:val="C1EC1D2C"/>
    <w:lvl w:ilvl="0" w:tplc="6B6A6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C1"/>
    <w:rsid w:val="00020B1F"/>
    <w:rsid w:val="004111A1"/>
    <w:rsid w:val="004F3291"/>
    <w:rsid w:val="00737CD8"/>
    <w:rsid w:val="00773A92"/>
    <w:rsid w:val="008479A6"/>
    <w:rsid w:val="009E283E"/>
    <w:rsid w:val="00B6494A"/>
    <w:rsid w:val="00CC38C1"/>
    <w:rsid w:val="00D0763E"/>
    <w:rsid w:val="00E618D7"/>
    <w:rsid w:val="00F100F8"/>
    <w:rsid w:val="00F7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5C643C-4726-4E6B-B17F-7AC07709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8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8C1"/>
    <w:pPr>
      <w:ind w:left="720"/>
      <w:contextualSpacing/>
    </w:pPr>
  </w:style>
  <w:style w:type="paragraph" w:styleId="Sinespaciado">
    <w:name w:val="No Spacing"/>
    <w:uiPriority w:val="1"/>
    <w:qFormat/>
    <w:rsid w:val="00CC3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Liliana Juarez Guzman</dc:creator>
  <cp:lastModifiedBy>José Antonio Olivo Ramírez</cp:lastModifiedBy>
  <cp:revision>2</cp:revision>
  <cp:lastPrinted>2019-02-07T15:59:00Z</cp:lastPrinted>
  <dcterms:created xsi:type="dcterms:W3CDTF">2022-10-14T18:02:00Z</dcterms:created>
  <dcterms:modified xsi:type="dcterms:W3CDTF">2022-10-14T18:02:00Z</dcterms:modified>
</cp:coreProperties>
</file>